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RECURSO ADMINISTRATIVO</w:t>
      </w:r>
    </w:p>
    <w:p>
      <w:pPr>
        <w:spacing w:after="200"/>
      </w:pPr>
    </w:p>
    <w:p>
      <w:pPr>
        <w:spacing w:after="100"/>
      </w:pPr>
      <w:r>
        <w:t xml:space="preserve">RECURSO ADMINISTRATIVO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Ao [Órgão/Autoridade Superior]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RECORRENTE: [Nome], [qualificação]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DECISÃO RECORRIDA:</w:t>
      </w:r>
    </w:p>
    <w:p>
      <w:pPr>
        <w:spacing w:after="100"/>
      </w:pPr>
      <w:r>
        <w:t xml:space="preserve">Processo Administrativo nº [número]</w:t>
      </w:r>
    </w:p>
    <w:p>
      <w:pPr>
        <w:spacing w:after="100"/>
      </w:pPr>
      <w:r>
        <w:t xml:space="preserve">Decisão proferida em [data]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FUNDAMENTOS DO RECURSO: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1. DA TEMPESTIVIDADE</w:t>
      </w:r>
    </w:p>
    <w:p>
      <w:pPr>
        <w:spacing w:after="100"/>
      </w:pPr>
      <w:r>
        <w:t xml:space="preserve">O presente recurso é tempestivo, apresentado dentro do prazo de [número] dias.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2. DO MÉRITO</w:t>
      </w:r>
    </w:p>
    <w:p>
      <w:pPr>
        <w:spacing w:after="100"/>
      </w:pPr>
      <w:r>
        <w:t xml:space="preserve">A decisão recorrida merece reforma pelos seguintes motivos: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[Argumento 1]</w:t>
      </w:r>
    </w:p>
    <w:p>
      <w:pPr>
        <w:spacing w:after="100"/>
      </w:pPr>
      <w:r>
        <w:t xml:space="preserve">[Argumento 2]</w:t>
      </w:r>
    </w:p>
    <w:p>
      <w:pPr>
        <w:spacing w:after="100"/>
      </w:pPr>
      <w:r>
        <w:t xml:space="preserve">[Argumento 3]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3. DO DIREITO</w:t>
      </w:r>
    </w:p>
    <w:p>
      <w:pPr>
        <w:spacing w:after="100"/>
      </w:pPr>
      <w:r>
        <w:t xml:space="preserve">[Fundamentação legal]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PEDIDOS:</w:t>
      </w:r>
    </w:p>
    <w:p>
      <w:pPr>
        <w:spacing w:after="100"/>
      </w:pPr>
      <w:r>
        <w:t xml:space="preserve">a) Recebimento do recurso;</w:t>
      </w:r>
    </w:p>
    <w:p>
      <w:pPr>
        <w:spacing w:after="100"/>
      </w:pPr>
      <w:r>
        <w:t xml:space="preserve">b) Reforma da decisão;</w:t>
      </w:r>
    </w:p>
    <w:p>
      <w:pPr>
        <w:spacing w:after="100"/>
      </w:pPr>
      <w:r>
        <w:t xml:space="preserve">c) [Pedido específico]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Termos em que,</w:t>
      </w:r>
    </w:p>
    <w:p>
      <w:pPr>
        <w:spacing w:after="100"/>
      </w:pPr>
      <w:r>
        <w:t xml:space="preserve">Pede deferimento.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[Cidade], [data].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___________________________________</w:t>
      </w:r>
    </w:p>
    <w:p>
      <w:pPr>
        <w:spacing w:after="100"/>
      </w:pPr>
      <w:r>
        <w:t xml:space="preserve">[Nome do Recorrente]</w:t>
      </w:r>
    </w:p>
    <w:p>
      <w:pPr>
        <w:spacing w:after="100"/>
      </w:pPr>
      <w:r>
        <w:t xml:space="preserve"/>
      </w:r>
    </w:p>
    <w:p>
      <w:pPr>
        <w:spacing w:after="100"/>
      </w:pPr>
      <w:r>
        <w:t xml:space="preserve">___________________________________</w:t>
      </w:r>
    </w:p>
    <w:p>
      <w:pPr>
        <w:spacing w:after="100"/>
      </w:pPr>
      <w:r>
        <w:t xml:space="preserve">[Advogado] - OAB/[UF] (se houver)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2025-10-02T20:19:16.450Z</dcterms:created>
  <dcterms:modified xsi:type="dcterms:W3CDTF">2025-10-02T20:19:16.450Z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