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canlıfal-faz-21-raporu"/>
    <w:p>
      <w:pPr>
        <w:pStyle w:val="Heading1"/>
      </w:pPr>
      <w:r>
        <w:t xml:space="preserve">CanlıFal — Faz 21 Raporu</w:t>
      </w:r>
    </w:p>
    <w:bookmarkStart w:id="20" w:name="bildirim-tekilleştirme-derin-bağlantı-53"/>
    <w:p>
      <w:pPr>
        <w:pStyle w:val="Heading2"/>
      </w:pPr>
      <w:r>
        <w:t xml:space="preserve">Bildirim Tekilleştirme + Derin Bağlantı (§53)</w:t>
      </w:r>
    </w:p>
    <w:p>
      <w:pPr>
        <w:pStyle w:val="FirstParagraph"/>
      </w:pPr>
      <w:r>
        <w:rPr>
          <w:bCs/>
          <w:b/>
        </w:rPr>
        <w:t xml:space="preserve">Tarih:</w:t>
      </w:r>
      <w:r>
        <w:t xml:space="preserve"> </w:t>
      </w:r>
      <w:r>
        <w:t xml:space="preserve">27 Ağustos 2026</w:t>
      </w:r>
      <w:r>
        <w:br/>
      </w:r>
      <w:r>
        <w:rPr>
          <w:bCs/>
          <w:b/>
        </w:rPr>
        <w:t xml:space="preserve">Checkpoint:</w:t>
      </w:r>
      <w:r>
        <w:t xml:space="preserve"> </w:t>
      </w:r>
      <w:r>
        <w:rPr>
          <w:rStyle w:val="VerbatimChar"/>
        </w:rPr>
        <w:t xml:space="preserve">Phase 21: notification dedupe deeplink</w:t>
      </w:r>
      <w:r>
        <w:br/>
      </w:r>
      <w:r>
        <w:rPr>
          <w:bCs/>
          <w:b/>
        </w:rPr>
        <w:t xml:space="preserve">Kapsam:</w:t>
      </w:r>
      <w:r>
        <w:t xml:space="preserve"> </w:t>
      </w:r>
      <w:r>
        <w:t xml:space="preserve">Master mimari §53 (Notification Deduplication) — ek olarak §54 derin bağlantı entegrasyonu</w:t>
      </w:r>
    </w:p>
    <w:p>
      <w:r>
        <w:pict>
          <v:rect style="width:0;height:1.5pt" o:hralign="center" o:hrstd="t" o:hr="t"/>
        </w:pict>
      </w:r>
    </w:p>
    <w:bookmarkEnd w:id="20"/>
    <w:bookmarkStart w:id="21" w:name="amaç"/>
    <w:p>
      <w:pPr>
        <w:pStyle w:val="Heading2"/>
      </w:pPr>
      <w:r>
        <w:t xml:space="preserve">1. Amaç</w:t>
      </w:r>
    </w:p>
    <w:p>
      <w:pPr>
        <w:pStyle w:val="FirstParagraph"/>
      </w:pPr>
      <w:r>
        <w:t xml:space="preserve">§53 iki şey istiyor: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Aynı olay için aynı kullanıcıya kopya bildirim gönderilmemeli.</w:t>
      </w:r>
    </w:p>
    <w:p>
      <w:pPr>
        <w:numPr>
          <w:ilvl w:val="0"/>
          <w:numId w:val="1001"/>
        </w:numPr>
        <w:pStyle w:val="Compact"/>
      </w:pPr>
      <w:r>
        <w:t xml:space="preserve">Her bildirim kaydı şu alanları içermeli: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body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read_at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deep_link</w:t>
      </w:r>
      <w:r>
        <w:t xml:space="preserve">.</w:t>
      </w:r>
    </w:p>
    <w:p>
      <w:pPr>
        <w:pStyle w:val="FirstParagraph"/>
      </w:pPr>
      <w:r>
        <w:t xml:space="preserve">Önceki durumda</w:t>
      </w:r>
      <w:r>
        <w:t xml:space="preserve"> </w:t>
      </w:r>
      <w:r>
        <w:rPr>
          <w:rStyle w:val="VerbatimChar"/>
        </w:rPr>
        <w:t xml:space="preserve">Notification</w:t>
      </w:r>
      <w:r>
        <w:t xml:space="preserve"> </w:t>
      </w:r>
      <w:r>
        <w:t xml:space="preserve">modelinde tekilleştirme anahtarı ve derin bağlantı alanı yoktu; çift tıklama, istemci yeniden denemesi veya eşzamanlı istekler birebir aynı bildirimi birden çok kez üretebiliyordu.</w:t>
      </w:r>
    </w:p>
    <w:p>
      <w:r>
        <w:pict>
          <v:rect style="width:0;height:1.5pt" o:hralign="center" o:hrstd="t" o:hr="t"/>
        </w:pict>
      </w:r>
    </w:p>
    <w:bookmarkEnd w:id="21"/>
    <w:bookmarkStart w:id="26" w:name="yapılan-değişiklikler"/>
    <w:p>
      <w:pPr>
        <w:pStyle w:val="Heading2"/>
      </w:pPr>
      <w:r>
        <w:t xml:space="preserve">2. Yapılan Değişiklikler</w:t>
      </w:r>
    </w:p>
    <w:bookmarkStart w:id="22" w:name="veri-modeli"/>
    <w:p>
      <w:pPr>
        <w:pStyle w:val="Heading3"/>
      </w:pPr>
      <w:r>
        <w:t xml:space="preserve">2.1 Veri modeli</w:t>
      </w:r>
    </w:p>
    <w:p>
      <w:pPr>
        <w:pStyle w:val="FirstParagraph"/>
      </w:pPr>
      <w:r>
        <w:rPr>
          <w:rStyle w:val="VerbatimChar"/>
        </w:rPr>
        <w:t xml:space="preserve">Notification</w:t>
      </w:r>
      <w:r>
        <w:t xml:space="preserve"> </w:t>
      </w:r>
      <w:r>
        <w:t xml:space="preserve">modeline iki opsiyonel alan ve bir indeks eklendi (tamamen eklemeli, veri kaybı yok):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1885"/>
        <w:gridCol w:w="37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dedupeKey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Olayı tanımlayan deterministik anahtar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deepLink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canlifal://&lt;tip&gt;/&lt;değer&gt;</w:t>
            </w:r>
            <w:r>
              <w:t xml:space="preserve"> </w:t>
            </w:r>
            <w:r>
              <w:t xml:space="preserve">biçiminde hedef bağlantı</w:t>
            </w:r>
          </w:p>
        </w:tc>
      </w:tr>
    </w:tbl>
    <w:p>
      <w:pPr>
        <w:pStyle w:val="BodyText"/>
      </w:pPr>
      <w:r>
        <w:t xml:space="preserve">Yeni indeks:</w:t>
      </w:r>
      <w:r>
        <w:t xml:space="preserve"> </w:t>
      </w:r>
      <w:r>
        <w:rPr>
          <w:rStyle w:val="VerbatimChar"/>
        </w:rPr>
        <w:t xml:space="preserve">@@index([userId, dedupeKey, createdAt(sort: Desc)])</w:t>
      </w:r>
      <w:r>
        <w:t xml:space="preserve"> </w:t>
      </w:r>
      <w:r>
        <w:t xml:space="preserve">— tekilleştirme penceresi sorgusunun indeksten karşılanması için.</w:t>
      </w:r>
    </w:p>
    <w:bookmarkEnd w:id="22"/>
    <w:bookmarkStart w:id="23" w:name="libnotify.ts-merkezi-tekilleştirme"/>
    <w:p>
      <w:pPr>
        <w:pStyle w:val="Heading3"/>
      </w:pPr>
      <w:r>
        <w:t xml:space="preserve">2.2</w:t>
      </w:r>
      <w:r>
        <w:t xml:space="preserve"> </w:t>
      </w:r>
      <w:r>
        <w:rPr>
          <w:rStyle w:val="VerbatimChar"/>
        </w:rPr>
        <w:t xml:space="preserve">lib/notify.ts</w:t>
      </w:r>
      <w:r>
        <w:t xml:space="preserve"> </w:t>
      </w:r>
      <w:r>
        <w:t xml:space="preserve">— merkezi tekilleştirme</w:t>
      </w:r>
    </w:p>
    <w:p>
      <w:pPr>
        <w:pStyle w:val="FirstParagraph"/>
      </w:pPr>
      <w:r>
        <w:t xml:space="preserve">Uygulamadaki</w:t>
      </w:r>
      <w:r>
        <w:t xml:space="preserve"> </w:t>
      </w:r>
      <w:r>
        <w:rPr>
          <w:bCs/>
          <w:b/>
        </w:rPr>
        <w:t xml:space="preserve">40 civarı bildirim çağrısının tamamı</w:t>
      </w:r>
      <w:r>
        <w:t xml:space="preserve"> </w:t>
      </w:r>
      <w:r>
        <w:t xml:space="preserve">bu iki fonksiyondan geçiyor, bu yüzden tek noktadan çözüm uygulandı: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createNotificationWithPush()</w:t>
      </w:r>
      <w:r>
        <w:t xml:space="preserve"> </w:t>
      </w:r>
      <w:r>
        <w:t xml:space="preserve">— kayıt oluşturmadan önce</w:t>
      </w:r>
      <w:r>
        <w:t xml:space="preserve"> </w:t>
      </w:r>
      <w:r>
        <w:rPr>
          <w:rStyle w:val="VerbatimChar"/>
        </w:rPr>
        <w:t xml:space="preserve">(userId, dedupeKey, createdAt &gt;= pencere)</w:t>
      </w:r>
      <w:r>
        <w:t xml:space="preserve"> </w:t>
      </w:r>
      <w:r>
        <w:t xml:space="preserve">sorgusu yapar. Kopya bulunursa</w:t>
      </w:r>
      <w:r>
        <w:t xml:space="preserve"> </w:t>
      </w:r>
      <w:r>
        <w:rPr>
          <w:bCs/>
          <w:b/>
        </w:rPr>
        <w:t xml:space="preserve">ne yeni kayıt ne de push</w:t>
      </w:r>
      <w:r>
        <w:t xml:space="preserve"> </w:t>
      </w:r>
      <w:r>
        <w:t xml:space="preserve">üretilir; mevcut bildirim döndürülür (çağıran taraf için davranış değişmez).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createBulkNotificationsWithPush()</w:t>
      </w:r>
      <w:r>
        <w:t xml:space="preserve"> </w:t>
      </w:r>
      <w:r>
        <w:t xml:space="preserve">— pencere içinde aynı anahtarı zaten almış kullanıcılar hedef listesinden çıkarılır; toplu push yalnızca kalan kullanıcılara gider.</w:t>
      </w:r>
    </w:p>
    <w:p>
      <w:pPr>
        <w:pStyle w:val="FirstParagraph"/>
      </w:pPr>
      <w:r>
        <w:t xml:space="preserve">Yeni yardımcılar: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Fonksiyon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Görev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buildNotificationDedupeKey()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Anahtar verilmediyse</w:t>
            </w:r>
            <w:r>
              <w:t xml:space="preserve"> </w:t>
            </w:r>
            <w:r>
              <w:rPr>
                <w:rStyle w:val="VerbatimChar"/>
              </w:rPr>
              <w:t xml:space="preserve">type\|postId\|fromUserId\|mesaj(0-120)</w:t>
            </w:r>
            <w:r>
              <w:t xml:space="preserve"> </w:t>
            </w:r>
            <w:r>
              <w:t xml:space="preserve">biçiminde deterministik anahtar üretir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resolveNotificationDeepLink()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deepLinkType</w:t>
            </w:r>
            <w:r>
              <w:t xml:space="preserve">/</w:t>
            </w:r>
            <w:r>
              <w:rPr>
                <w:rStyle w:val="VerbatimChar"/>
              </w:rPr>
              <w:t xml:space="preserve">deepLinkValue</w:t>
            </w:r>
            <w:r>
              <w:t xml:space="preserve"> </w:t>
            </w:r>
            <w:r>
              <w:t xml:space="preserve">verilmişse onu, yoksa</w:t>
            </w:r>
            <w:r>
              <w:t xml:space="preserve"> </w:t>
            </w:r>
            <w:r>
              <w:rPr>
                <w:rStyle w:val="VerbatimChar"/>
              </w:rPr>
              <w:t xml:space="preserve">postId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, mesaj tipleri →</w:t>
            </w:r>
            <w:r>
              <w:t xml:space="preserve"> </w:t>
            </w:r>
            <w:r>
              <w:rPr>
                <w:rStyle w:val="VerbatimChar"/>
              </w:rPr>
              <w:t xml:space="preserve">message</w:t>
            </w:r>
            <w:r>
              <w:t xml:space="preserve"> </w:t>
            </w:r>
            <w:r>
              <w:t xml:space="preserve">bağlantısını üretir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resolveDedupeWindow()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 bazlı pencere çözümlemesi</w:t>
            </w:r>
          </w:p>
        </w:tc>
      </w:tr>
    </w:tbl>
    <w:bookmarkEnd w:id="23"/>
    <w:bookmarkStart w:id="24" w:name="tekilleştirme-pencereleri"/>
    <w:p>
      <w:pPr>
        <w:pStyle w:val="Heading3"/>
      </w:pPr>
      <w:r>
        <w:t xml:space="preserve">2.3 Tekilleştirme pencereleri</w:t>
      </w:r>
    </w:p>
    <w:p>
      <w:pPr>
        <w:pStyle w:val="FirstParagraph"/>
      </w:pPr>
      <w:r>
        <w:t xml:space="preserve">Varsayılan pencere kasıtlı olarak</w:t>
      </w:r>
      <w:r>
        <w:t xml:space="preserve"> </w:t>
      </w:r>
      <w:r>
        <w:rPr>
          <w:bCs/>
          <w:b/>
        </w:rPr>
        <w:t xml:space="preserve">kısa</w:t>
      </w:r>
      <w:r>
        <w:t xml:space="preserve"> </w:t>
      </w:r>
      <w:r>
        <w:t xml:space="preserve">tutuldu; amaç gerçek tekrar eden olayları (yeni hediye, yeni mesaj) engellemek değil, teknik kopyaları elemek.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Pencere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(varsayılan)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sn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follow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new_follower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saat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like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post_like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comment_like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saat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achievement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level_up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saat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live_started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stream_started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dk</w:t>
            </w:r>
          </w:p>
        </w:tc>
      </w:tr>
    </w:tbl>
    <w:p>
      <w:pPr>
        <w:pStyle w:val="BodyText"/>
      </w:pPr>
      <w:r>
        <w:t xml:space="preserve">Çağıran taraf</w:t>
      </w:r>
      <w:r>
        <w:t xml:space="preserve"> </w:t>
      </w:r>
      <w:r>
        <w:rPr>
          <w:rStyle w:val="VerbatimChar"/>
        </w:rPr>
        <w:t xml:space="preserve">dedupeKey</w:t>
      </w:r>
      <w:r>
        <w:t xml:space="preserve">,</w:t>
      </w:r>
      <w:r>
        <w:t xml:space="preserve"> </w:t>
      </w:r>
      <w:r>
        <w:rPr>
          <w:rStyle w:val="VerbatimChar"/>
        </w:rPr>
        <w:t xml:space="preserve">dedupeWindowSeconds</w:t>
      </w:r>
      <w:r>
        <w:t xml:space="preserve"> </w:t>
      </w:r>
      <w:r>
        <w:t xml:space="preserve">ile ezebilir;</w:t>
      </w:r>
      <w:r>
        <w:t xml:space="preserve"> </w:t>
      </w:r>
      <w:r>
        <w:rPr>
          <w:rStyle w:val="VerbatimChar"/>
        </w:rPr>
        <w:t xml:space="preserve">skipDedupe: true</w:t>
      </w:r>
      <w:r>
        <w:t xml:space="preserve"> </w:t>
      </w:r>
      <w:r>
        <w:t xml:space="preserve">ile tamamen kapatabilir.</w:t>
      </w:r>
    </w:p>
    <w:bookmarkEnd w:id="24"/>
    <w:bookmarkStart w:id="25" w:name="apinotifications-yanıtı"/>
    <w:p>
      <w:pPr>
        <w:pStyle w:val="Heading3"/>
      </w:pPr>
      <w:r>
        <w:t xml:space="preserve">2.4</w:t>
      </w:r>
      <w:r>
        <w:t xml:space="preserve"> </w:t>
      </w:r>
      <w:r>
        <w:rPr>
          <w:rStyle w:val="VerbatimChar"/>
        </w:rPr>
        <w:t xml:space="preserve">/api/notifications</w:t>
      </w:r>
      <w:r>
        <w:t xml:space="preserve"> </w:t>
      </w:r>
      <w:r>
        <w:t xml:space="preserve">yanıtı</w:t>
      </w:r>
    </w:p>
    <w:p>
      <w:pPr>
        <w:numPr>
          <w:ilvl w:val="0"/>
          <w:numId w:val="1003"/>
        </w:numPr>
        <w:pStyle w:val="Compact"/>
      </w:pPr>
      <w:r>
        <w:t xml:space="preserve">Hem klasik hem imleç (cursor) modunda yanıta</w:t>
      </w:r>
      <w:r>
        <w:t xml:space="preserve"> </w:t>
      </w:r>
      <w:r>
        <w:rPr>
          <w:rStyle w:val="VerbatimChar"/>
        </w:rPr>
        <w:t xml:space="preserve">deepLink</w:t>
      </w:r>
      <w:r>
        <w:t xml:space="preserve"> </w:t>
      </w:r>
      <w:r>
        <w:t xml:space="preserve">alanı eklendi.</w:t>
      </w:r>
    </w:p>
    <w:p>
      <w:pPr>
        <w:numPr>
          <w:ilvl w:val="0"/>
          <w:numId w:val="1003"/>
        </w:numPr>
        <w:pStyle w:val="Compact"/>
      </w:pPr>
      <w:r>
        <w:t xml:space="preserve">Eski kayıtlarda alan boş olduğu için</w:t>
      </w:r>
      <w:r>
        <w:t xml:space="preserve"> </w:t>
      </w:r>
      <w:r>
        <w:rPr>
          <w:bCs/>
          <w:b/>
        </w:rPr>
        <w:t xml:space="preserve">okuma anında türetme</w:t>
      </w:r>
      <w:r>
        <w:t xml:space="preserve"> </w:t>
      </w:r>
      <w:r>
        <w:t xml:space="preserve">yapılır (</w:t>
      </w:r>
      <w:r>
        <w:rPr>
          <w:rStyle w:val="VerbatimChar"/>
        </w:rPr>
        <w:t xml:space="preserve">withDeepLink</w:t>
      </w:r>
      <w:r>
        <w:t xml:space="preserve">): türetilemiyorsa dürüst şekilde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döner.</w:t>
      </w:r>
    </w:p>
    <w:p>
      <w:pPr>
        <w:numPr>
          <w:ilvl w:val="0"/>
          <w:numId w:val="1003"/>
        </w:numPr>
        <w:pStyle w:val="Compact"/>
      </w:pPr>
      <w:r>
        <w:t xml:space="preserve">Mevcut alanların hiçbiri değişmedi; yalnızca yeni alan eklendi.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doğrulama"/>
    <w:p>
      <w:pPr>
        <w:pStyle w:val="Heading2"/>
      </w:pPr>
      <w:r>
        <w:t xml:space="preserve">3. Doğrulama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455"/>
        <w:gridCol w:w="34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Sonuç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 denetimi (</w:t>
            </w:r>
            <w:r>
              <w:rPr>
                <w:rStyle w:val="VerbatimChar"/>
              </w:rPr>
              <w:t xml:space="preserve">tsc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Geçti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Üretim derlemesi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Geçti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Şema güncellemesi (</w:t>
            </w:r>
            <w:r>
              <w:rPr>
                <w:rStyle w:val="VerbatimChar"/>
              </w:rPr>
              <w:t xml:space="preserve">db push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Veri kaybı olmadan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Geliştirme sunucusu +</w:t>
            </w:r>
            <w:r>
              <w:t xml:space="preserve"> </w:t>
            </w:r>
            <w:r>
              <w:rPr>
                <w:rStyle w:val="VerbatimChar"/>
              </w:rPr>
              <w:t xml:space="preserve">/api/health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Canlı kopya testi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Aynı içerikli 3 mesaj gönderildi → 3 mesaj teslim edildi,</w:t>
            </w:r>
            <w:r>
              <w:t xml:space="preserve"> </w:t>
            </w:r>
            <w:r>
              <w:rPr>
                <w:bCs/>
                <w:b/>
              </w:rPr>
              <w:t xml:space="preserve">yalnızca 1 bildirim</w:t>
            </w:r>
            <w:r>
              <w:t xml:space="preserve"> </w:t>
            </w:r>
            <w:r>
              <w:t xml:space="preserve">oluştu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Derin bağlantı üretimi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canlifal://message/&lt;userId&gt;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Gerçek içerik bastırılmadı mı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DirectMessage</w:t>
            </w:r>
            <w:r>
              <w:t xml:space="preserve"> </w:t>
            </w:r>
            <w:r>
              <w:t xml:space="preserve">sayısı 3 (mesajların hiçbiri kaybolmadı)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/api/notifications</w:t>
            </w:r>
            <w:r>
              <w:t xml:space="preserve"> </w:t>
            </w:r>
            <w:r>
              <w:t xml:space="preserve">klasik mod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deepLink</w:t>
            </w:r>
            <w:r>
              <w:t xml:space="preserve"> </w:t>
            </w:r>
            <w:r>
              <w:t xml:space="preserve">alanı mevcut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/api/notifications</w:t>
            </w:r>
            <w:r>
              <w:t xml:space="preserve"> </w:t>
            </w:r>
            <w:r>
              <w:t xml:space="preserve">imleç modu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deepLink</w:t>
            </w:r>
            <w:r>
              <w:t xml:space="preserve"> </w:t>
            </w:r>
            <w:r>
              <w:t xml:space="preserve">alanı mevcut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Tarayıcı arayüz testi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Yapılmadı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Yayına alma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Bu fazda yapılmadı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yöntemi:</w:t>
      </w:r>
      <w:r>
        <w:t xml:space="preserve"> </w:t>
      </w:r>
      <w:r>
        <w:rPr>
          <w:rStyle w:val="VerbatimChar"/>
        </w:rPr>
        <w:t xml:space="preserve">POST /api/messages/&lt;userId&gt;</w:t>
      </w:r>
      <w:r>
        <w:t xml:space="preserve"> </w:t>
      </w:r>
      <w:r>
        <w:t xml:space="preserve">uç noktasına aynı metinle üç ardışık istek; ardından veritabanında ilgili kullanıcının son 2 dakikalık bildirimleri sayıldı.</w:t>
      </w:r>
    </w:p>
    <w:p>
      <w:r>
        <w:pict>
          <v:rect style="width:0;height:1.5pt" o:hralign="center" o:hrstd="t" o:hr="t"/>
        </w:pict>
      </w:r>
    </w:p>
    <w:bookmarkEnd w:id="27"/>
    <w:bookmarkStart w:id="28" w:name="geriye-dönük-uyumluluk"/>
    <w:p>
      <w:pPr>
        <w:pStyle w:val="Heading2"/>
      </w:pPr>
      <w:r>
        <w:t xml:space="preserve">4. Geriye Dönük Uyumluluk</w:t>
      </w:r>
    </w:p>
    <w:p>
      <w:pPr>
        <w:numPr>
          <w:ilvl w:val="0"/>
          <w:numId w:val="1004"/>
        </w:numPr>
        <w:pStyle w:val="Compact"/>
      </w:pPr>
      <w:r>
        <w:t xml:space="preserve">Yeni alanların ikisi de opsiyonel; eski kayıtlar olduğu gibi kalır.</w:t>
      </w:r>
    </w:p>
    <w:p>
      <w:pPr>
        <w:numPr>
          <w:ilvl w:val="0"/>
          <w:numId w:val="1004"/>
        </w:numPr>
        <w:pStyle w:val="Compact"/>
      </w:pPr>
      <w:r>
        <w:t xml:space="preserve">Fonksiyon imzalarına yalnızca opsiyonel parametreler eklendi; mevcut 40 çağrının hiçbiri değiştirilmedi.</w:t>
      </w:r>
    </w:p>
    <w:p>
      <w:pPr>
        <w:numPr>
          <w:ilvl w:val="0"/>
          <w:numId w:val="1004"/>
        </w:numPr>
        <w:pStyle w:val="Compact"/>
      </w:pPr>
      <w:r>
        <w:t xml:space="preserve">Yanıt gövdelerinden alan çıkarılmadı, yalnızca</w:t>
      </w:r>
      <w:r>
        <w:t xml:space="preserve"> </w:t>
      </w:r>
      <w:r>
        <w:rPr>
          <w:rStyle w:val="VerbatimChar"/>
        </w:rPr>
        <w:t xml:space="preserve">deepLink</w:t>
      </w:r>
      <w:r>
        <w:t xml:space="preserve"> </w:t>
      </w:r>
      <w:r>
        <w:t xml:space="preserve">eklendi.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lib/db.ts</w:t>
      </w:r>
      <w:r>
        <w:t xml:space="preserve"> </w:t>
      </w:r>
      <w:r>
        <w:t xml:space="preserve">ve üç doğrudan</w:t>
      </w:r>
      <w:r>
        <w:t xml:space="preserve"> </w:t>
      </w:r>
      <w:r>
        <w:rPr>
          <w:rStyle w:val="VerbatimChar"/>
        </w:rPr>
        <w:t xml:space="preserve">notification.create</w:t>
      </w:r>
      <w:r>
        <w:t xml:space="preserve"> </w:t>
      </w:r>
      <w:r>
        <w:t xml:space="preserve">çağrısı (yayın başlatma akışları) kasıtlı olarak dokunulmadan bırakıldı — bunlar zaten kendi içinde tekil olay üretiyor.</w:t>
      </w:r>
    </w:p>
    <w:p>
      <w:r>
        <w:pict>
          <v:rect style="width:0;height:1.5pt" o:hralign="center" o:hrstd="t" o:hr="t"/>
        </w:pict>
      </w:r>
    </w:p>
    <w:bookmarkEnd w:id="28"/>
    <w:bookmarkStart w:id="29" w:name="envanter"/>
    <w:p>
      <w:pPr>
        <w:pStyle w:val="Heading2"/>
      </w:pPr>
      <w:r>
        <w:t xml:space="preserve">5. Envanter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Ölçüt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sayısı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 (değişmedi)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Uç nokta işleyicisi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780 (değişmedi)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Yeni 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</w:t>
            </w:r>
            <w:r>
              <w:rPr>
                <w:rStyle w:val="VerbatimChar"/>
              </w:rPr>
              <w:t xml:space="preserve">dedupeKey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deepLink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Yeni indeks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sonraki-adım-önerileri"/>
    <w:p>
      <w:pPr>
        <w:pStyle w:val="Heading2"/>
      </w:pPr>
      <w:r>
        <w:t xml:space="preserve">6. Sonraki Adım Önerileri</w:t>
      </w:r>
    </w:p>
    <w:p>
      <w:pPr>
        <w:numPr>
          <w:ilvl w:val="0"/>
          <w:numId w:val="1005"/>
        </w:numPr>
        <w:pStyle w:val="Compact"/>
      </w:pPr>
      <w:r>
        <w:t xml:space="preserve">§79</w:t>
      </w:r>
      <w:r>
        <w:t xml:space="preserve"> </w:t>
      </w:r>
      <w:r>
        <w:rPr>
          <w:bCs/>
          <w:b/>
        </w:rPr>
        <w:t xml:space="preserve">Consistency</w:t>
      </w:r>
      <w:r>
        <w:t xml:space="preserve"> </w:t>
      </w:r>
      <w:r>
        <w:t xml:space="preserve">— web ve mobilin aynı anda aynı oda/koltuk/cüzdan/skor durumunu görmesi için tek kaynaklı durum uçları</w:t>
      </w:r>
    </w:p>
    <w:p>
      <w:pPr>
        <w:numPr>
          <w:ilvl w:val="0"/>
          <w:numId w:val="1005"/>
        </w:numPr>
        <w:pStyle w:val="Compact"/>
      </w:pPr>
      <w:r>
        <w:t xml:space="preserve">§56</w:t>
      </w:r>
      <w:r>
        <w:t xml:space="preserve"> </w:t>
      </w:r>
      <w:r>
        <w:rPr>
          <w:bCs/>
          <w:b/>
        </w:rPr>
        <w:t xml:space="preserve">Destek/talep sistemi</w:t>
      </w:r>
    </w:p>
    <w:p>
      <w:pPr>
        <w:numPr>
          <w:ilvl w:val="0"/>
          <w:numId w:val="1005"/>
        </w:numPr>
        <w:pStyle w:val="Compact"/>
      </w:pPr>
      <w:r>
        <w:t xml:space="preserve">§51</w:t>
      </w:r>
      <w:r>
        <w:t xml:space="preserve"> </w:t>
      </w:r>
      <w:r>
        <w:rPr>
          <w:bCs/>
          <w:b/>
        </w:rPr>
        <w:t xml:space="preserve">Çoklu hesap tespiti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2026-08-27T18:09:12Z</dcterms:created>
  <dcterms:modified xsi:type="dcterms:W3CDTF">2026-08-27T18:09:12Z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