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ecfe570d03fa490696e9dd320b7b27a171fcf67"/>
    <w:p>
      <w:pPr>
        <w:pStyle w:val="Heading1"/>
      </w:pPr>
      <w:r>
        <w:t xml:space="preserve">CANLIFAL_ERROR_CODES.md — Standart Hata Kodları</w:t>
      </w:r>
    </w:p>
    <w:p>
      <w:pPr>
        <w:pStyle w:val="BlockText"/>
      </w:pPr>
      <w:r>
        <w:t xml:space="preserve">Bu doküman API’nin döndürebileceği tüm hata kodlarını tanımlar.</w:t>
      </w:r>
      <w:r>
        <w:t xml:space="preserve"> </w:t>
      </w:r>
      <w:r>
        <w:t xml:space="preserve">Kaynak:</w:t>
      </w:r>
      <w:r>
        <w:t xml:space="preserve"> </w:t>
      </w:r>
      <w:r>
        <w:rPr>
          <w:rStyle w:val="VerbatimChar"/>
        </w:rPr>
        <w:t xml:space="preserve">lib/api-response.ts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ErrorCodes</w:t>
      </w:r>
      <w:r>
        <w:t xml:space="preserve"> </w:t>
      </w:r>
      <w:r>
        <w:t xml:space="preserve">enum.</w:t>
      </w:r>
    </w:p>
    <w:bookmarkStart w:id="20" w:name="hata-yanıt-zarfı"/>
    <w:p>
      <w:pPr>
        <w:pStyle w:val="Heading2"/>
      </w:pPr>
      <w:r>
        <w:t xml:space="preserve">Hata Yanıt Zarfı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"INSUFFICIENT_CREDITS"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"Yetersiz bakiye"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opsiyonel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"req_m2abc3_x9f4k7pg"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Geriye dönük uyumluluk:</w:t>
      </w:r>
      <w:r>
        <w:t xml:space="preserve"> </w:t>
      </w:r>
      <w:r>
        <w:t xml:space="preserve">Eski uçlar hâlâ</w:t>
      </w:r>
      <w:r>
        <w:t xml:space="preserve"> </w:t>
      </w:r>
      <w:r>
        <w:rPr>
          <w:rStyle w:val="VerbatimChar"/>
        </w:rPr>
        <w:t xml:space="preserve">{error: string}</w:t>
      </w:r>
      <w:r>
        <w:t xml:space="preserve"> </w:t>
      </w:r>
      <w:r>
        <w:t xml:space="preserve">dönebilir. Yeni uçlar ve kademeli geçiş sürecinde güncellenen uçlar yukarıdaki zarfı kullanır. Client’lar</w:t>
      </w:r>
      <w:r>
        <w:t xml:space="preserve"> </w:t>
      </w:r>
      <w:r>
        <w:rPr>
          <w:bCs/>
          <w:b/>
        </w:rPr>
        <w:t xml:space="preserve">her iki formatı</w:t>
      </w:r>
      <w:r>
        <w:t xml:space="preserve"> </w:t>
      </w:r>
      <w:r>
        <w:t xml:space="preserve">desteklemelidir.</w:t>
      </w:r>
    </w:p>
    <w:p>
      <w:r>
        <w:pict>
          <v:rect style="width:0;height:1.5pt" o:hralign="center" o:hrstd="t" o:hr="t"/>
        </w:pict>
      </w:r>
    </w:p>
    <w:bookmarkEnd w:id="20"/>
    <w:bookmarkStart w:id="21" w:name="genel-hatalar"/>
    <w:p>
      <w:pPr>
        <w:pStyle w:val="Heading2"/>
      </w:pPr>
      <w:r>
        <w:t xml:space="preserve">Genel Hatalar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Bilinmeyen hata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İstek verisi geçersiz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METHOD_NOT_ALLOWED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metodu desteklenmiyor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 fazla istek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Sunucu iç hatası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Servis geçici olarak kullanılamıyor</w:t>
            </w:r>
          </w:p>
        </w:tc>
      </w:tr>
    </w:tbl>
    <w:bookmarkEnd w:id="21"/>
    <w:bookmarkStart w:id="22" w:name="kimlik-doğrulama"/>
    <w:p>
      <w:pPr>
        <w:pStyle w:val="Heading2"/>
      </w:pPr>
      <w:r>
        <w:t xml:space="preserve">Kimlik Doğrulama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 açılmamış / geçersiz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 yetersiz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 süresi dolmuş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geçersiz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REFRESH_TOKEN_EXPIRED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 süresi dolmuş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devre dışı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ACCOUNT_BANNED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yasaklanmış</w:t>
            </w:r>
          </w:p>
        </w:tc>
      </w:tr>
    </w:tbl>
    <w:bookmarkEnd w:id="22"/>
    <w:bookmarkStart w:id="23" w:name="kullanıcı"/>
    <w:p>
      <w:pPr>
        <w:pStyle w:val="Heading2"/>
      </w:pPr>
      <w:r>
        <w:t xml:space="preserve">Kullanıcı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USER_ALREADY_EXISTS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zaten mevcut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giriş bilgileri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EMAIL_ALREADY_TAKEN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E-posta adresi zaten kayıtlı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USERNAME_ALREADY_TAKEN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adı zaten alınmış</w:t>
            </w:r>
          </w:p>
        </w:tc>
      </w:tr>
    </w:tbl>
    <w:bookmarkEnd w:id="23"/>
    <w:bookmarkStart w:id="24" w:name="cüzdan-finans"/>
    <w:p>
      <w:pPr>
        <w:pStyle w:val="Heading2"/>
      </w:pPr>
      <w:r>
        <w:t xml:space="preserve">Cüzdan &amp; Finans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Yetersiz kredi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Yetersiz bakiye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Ödeme başarısız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PAYMENT_ALREADY_PROCESSED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Ödeme zaten işlenmiş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WITHDRAWAL_NOT_ELIGIBLE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çekme koşulu karşılanmıyor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WITHDRAWAL_LIMIT_EXCEEDED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çekme limiti aşıldı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IDEMPOTENCY_CONFLICT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İşlem zaten gerçekleştirildi (aynı idempotency key)</w:t>
            </w:r>
          </w:p>
        </w:tc>
      </w:tr>
    </w:tbl>
    <w:bookmarkEnd w:id="24"/>
    <w:bookmarkStart w:id="25" w:name="oda-yayın"/>
    <w:p>
      <w:pPr>
        <w:pStyle w:val="Heading2"/>
      </w:pPr>
      <w:r>
        <w:t xml:space="preserve">Oda &amp; Yayın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dolu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kapalı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SEAT_OCCUPIED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dolu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ALREADY_IN_ROOM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odadasınız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NOT_IN_ROOM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 değilsiniz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sonlanmış</w:t>
            </w:r>
          </w:p>
        </w:tc>
      </w:tr>
    </w:tbl>
    <w:bookmarkEnd w:id="25"/>
    <w:bookmarkStart w:id="26" w:name="hediye"/>
    <w:p>
      <w:pPr>
        <w:pStyle w:val="Heading2"/>
      </w:pPr>
      <w:r>
        <w:t xml:space="preserve">Hediye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türü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şu an kullanılamıyor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GIFT_SEND_FAILED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gönderimi başarısız</w:t>
            </w:r>
          </w:p>
        </w:tc>
      </w:tr>
    </w:tbl>
    <w:bookmarkEnd w:id="26"/>
    <w:bookmarkStart w:id="27" w:name="pk"/>
    <w:p>
      <w:pPr>
        <w:pStyle w:val="Heading2"/>
      </w:pPr>
      <w:r>
        <w:t xml:space="preserve">PK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eşleşmesi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PK_ALREADY_ACTIVE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aktif bir PK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PK_NOT_ACTIVE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aktif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PK_INVITE_EXPIRED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daveti süresi dolmuş</w:t>
            </w:r>
          </w:p>
        </w:tc>
      </w:tr>
    </w:tbl>
    <w:bookmarkEnd w:id="27"/>
    <w:bookmarkStart w:id="28" w:name="üyelik"/>
    <w:p>
      <w:pPr>
        <w:pStyle w:val="Heading2"/>
      </w:pPr>
      <w:r>
        <w:t xml:space="preserve">Üyelik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MEMBERSHIP_ALREADY_ACTIVE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aktif üzelik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Üyelik planı bulunamadı</w:t>
            </w:r>
          </w:p>
        </w:tc>
      </w:tr>
    </w:tbl>
    <w:bookmarkEnd w:id="28"/>
    <w:bookmarkStart w:id="29" w:name="özellik-bayrağı"/>
    <w:p>
      <w:pPr>
        <w:pStyle w:val="Heading2"/>
      </w:pPr>
      <w:r>
        <w:t xml:space="preserve">Özellik Bayrağı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özellik şu an kapalı</w:t>
            </w:r>
          </w:p>
        </w:tc>
      </w:tr>
    </w:tbl>
    <w:bookmarkEnd w:id="29"/>
    <w:bookmarkStart w:id="30" w:name="dosya-medya"/>
    <w:p>
      <w:pPr>
        <w:pStyle w:val="Heading2"/>
      </w:pPr>
      <w:r>
        <w:t xml:space="preserve">Dosya &amp; Medya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FILE_TOO_LARGE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Dosya boyutu çok büyük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INVALID_FILE_TYPE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dosya türü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Yükleme başarısız</w:t>
            </w:r>
          </w:p>
        </w:tc>
      </w:tr>
    </w:tbl>
    <w:bookmarkEnd w:id="30"/>
    <w:bookmarkStart w:id="31" w:name="moderasyon"/>
    <w:p>
      <w:pPr>
        <w:pStyle w:val="Heading2"/>
      </w:pPr>
      <w:r>
        <w:t xml:space="preserve">Moderasyon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USER_MUTED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sessize alınmış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USER_BANNED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yasaklanmış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 engellenmiş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SPEAK_BLOCKED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Konuşma isteği engellenmiş</w:t>
            </w:r>
          </w:p>
        </w:tc>
      </w:tr>
    </w:tbl>
    <w:bookmarkEnd w:id="31"/>
    <w:bookmarkStart w:id="32" w:name="ajans"/>
    <w:p>
      <w:pPr>
        <w:pStyle w:val="Heading2"/>
      </w:pPr>
      <w:r>
        <w:t xml:space="preserve">Ajans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AGENCY_ALREADY_MEMBER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ajans üyesi</w:t>
            </w:r>
          </w:p>
        </w:tc>
      </w:tr>
    </w:tbl>
    <w:bookmarkEnd w:id="32"/>
    <w:bookmarkStart w:id="33" w:name="fal-seans"/>
    <w:p>
      <w:pPr>
        <w:pStyle w:val="Heading2"/>
      </w:pPr>
      <w:r>
        <w:t xml:space="preserve">Fal &amp; Seans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FORTUNE_LIMIT_REACHED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Günlük fal limiti doldu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TELLER_NOT_AVAILABLE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 müsait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Seans süresi dolmuş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2026-08-27T13:45:37Z</dcterms:created>
  <dcterms:modified xsi:type="dcterms:W3CDTF">2026-08-27T13:45:37Z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