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Fuhan Zhang</w:t>
      </w:r>
    </w:p>
    <w:p>
      <w:pPr>
        <w:pStyle w:val="Date"/>
      </w:pPr>
      <w:r>
        <w:t xml:space="preserve">September 21,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#Load the Dataset</w:t>
      </w:r>
    </w:p>
    <w:p>
      <w:pPr>
        <w:pStyle w:val="BodyText"/>
      </w:pPr>
      <w:r>
        <w:t xml:space="preserve">#Salary Distribution by Employment Type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Start w:id="20" w:name="X40a4e0b8656d085c4d809f8329881b2eb35516b"/>
    <w:p>
      <w:pPr>
        <w:pStyle w:val="Heading1"/>
      </w:pPr>
      <w:r>
        <w:t xml:space="preserve">1. Salary Analysis by ONET Occupation Type (Bubble Chart)</w:t>
      </w:r>
    </w:p>
    <w:p>
      <w:pPr>
        <w:pStyle w:val="SourceCode"/>
      </w:pPr>
      <w:r>
        <w:rPr>
          <w:rStyle w:val="VerbatimChar"/>
        </w:rPr>
        <w:t xml:space="preserve">[Stage 5:&gt;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#Salary by Education Level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t xml:space="preserve">#Salary by Remote Work Type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Fuhan Zhang</dc:creator>
  <cp:keywords/>
  <dcterms:created xsi:type="dcterms:W3CDTF">2025-09-24T17:49:43Z</dcterms:created>
  <dcterms:modified xsi:type="dcterms:W3CDTF">2025-09-24T17:49:43Z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