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F44" w:rsidRPr="00684F44" w:rsidRDefault="00684F44" w:rsidP="00684F44">
      <w:pPr>
        <w:spacing w:after="0" w:line="240" w:lineRule="auto"/>
        <w:rPr>
          <w:rFonts w:ascii="Times New Roman" w:eastAsia="Times New Roman" w:hAnsi="Times New Roman" w:cs="Times New Roman"/>
          <w:sz w:val="24"/>
          <w:szCs w:val="24"/>
        </w:rPr>
      </w:pPr>
      <w:bookmarkStart w:id="0" w:name="_GoBack"/>
      <w:bookmarkEnd w:id="0"/>
    </w:p>
    <w:tbl>
      <w:tblPr>
        <w:tblW w:w="0" w:type="auto"/>
        <w:tblCellMar>
          <w:top w:w="15" w:type="dxa"/>
          <w:left w:w="15" w:type="dxa"/>
          <w:bottom w:w="15" w:type="dxa"/>
          <w:right w:w="15" w:type="dxa"/>
        </w:tblCellMar>
        <w:tblLook w:val="04A0"/>
      </w:tblPr>
      <w:tblGrid>
        <w:gridCol w:w="1639"/>
        <w:gridCol w:w="2928"/>
        <w:gridCol w:w="2795"/>
        <w:gridCol w:w="2088"/>
      </w:tblGrid>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Use Case Id</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[Enter a unique numeric identifier for the Use Case.] UC-1.2.1</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[Enter a short name for the Use Case using an active verb phrase.] Create Employee</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Created By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proofErr w:type="spellStart"/>
            <w:r w:rsidRPr="00684F44">
              <w:rPr>
                <w:rFonts w:ascii="Arial" w:eastAsia="Times New Roman" w:hAnsi="Arial" w:cs="Arial"/>
                <w:color w:val="000000"/>
                <w:sz w:val="20"/>
                <w:szCs w:val="20"/>
              </w:rPr>
              <w:t>Umashankar</w:t>
            </w:r>
            <w:proofErr w:type="spellEnd"/>
            <w:r w:rsidRPr="00684F44">
              <w:rPr>
                <w:rFonts w:ascii="Arial" w:eastAsia="Times New Roman" w:hAnsi="Arial" w:cs="Arial"/>
                <w:color w:val="000000"/>
                <w:sz w:val="20"/>
                <w:szCs w:val="20"/>
              </w:rPr>
              <w:t xml:space="preserve"> </w:t>
            </w:r>
            <w:proofErr w:type="spellStart"/>
            <w:r w:rsidRPr="00684F44">
              <w:rPr>
                <w:rFonts w:ascii="Arial" w:eastAsia="Times New Roman" w:hAnsi="Arial" w:cs="Arial"/>
                <w:color w:val="000000"/>
                <w:sz w:val="20"/>
                <w:szCs w:val="20"/>
              </w:rPr>
              <w:t>Arora</w:t>
            </w:r>
            <w:proofErr w:type="spellEnd"/>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Date Created</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29/09/2015</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Last Updated By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proofErr w:type="spellStart"/>
            <w:r w:rsidRPr="00684F44">
              <w:rPr>
                <w:rFonts w:ascii="Arial" w:eastAsia="Times New Roman" w:hAnsi="Arial" w:cs="Arial"/>
                <w:color w:val="000000"/>
                <w:sz w:val="20"/>
                <w:szCs w:val="20"/>
              </w:rPr>
              <w:t>Umashankar</w:t>
            </w:r>
            <w:proofErr w:type="spellEnd"/>
            <w:r w:rsidRPr="00684F44">
              <w:rPr>
                <w:rFonts w:ascii="Arial" w:eastAsia="Times New Roman" w:hAnsi="Arial" w:cs="Arial"/>
                <w:color w:val="000000"/>
                <w:sz w:val="20"/>
                <w:szCs w:val="20"/>
              </w:rPr>
              <w:t xml:space="preserve"> </w:t>
            </w:r>
            <w:proofErr w:type="spellStart"/>
            <w:r w:rsidRPr="00684F44">
              <w:rPr>
                <w:rFonts w:ascii="Arial" w:eastAsia="Times New Roman" w:hAnsi="Arial" w:cs="Arial"/>
                <w:color w:val="000000"/>
                <w:sz w:val="20"/>
                <w:szCs w:val="20"/>
              </w:rPr>
              <w:t>Arora</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Last Revision Date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29/09/2015</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Actors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Admin</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[Provide a brief description of the reason for and outcome of this use case.]</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User can create Employee from this UI. If Employee is created, success message will be displayed, else error message will be shown.</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[Identify the event that initiates the use case. This could be an external business event or system event that causes the use case to begin, or it could be the first step in the normal flow.]</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Admin will click on 'Create Employee' link in navigation bar.</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[List any activities that must take place, or any conditions that must be true, before the use case can be started. Number each pre-condition.]</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1. User must be logged in as Admin.</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proofErr w:type="spellStart"/>
            <w:r w:rsidRPr="00684F44">
              <w:rPr>
                <w:rFonts w:ascii="Arial" w:eastAsia="Times New Roman" w:hAnsi="Arial" w:cs="Arial"/>
                <w:b/>
                <w:bCs/>
                <w:color w:val="000000"/>
                <w:sz w:val="20"/>
                <w:szCs w:val="20"/>
              </w:rPr>
              <w:t>Postconditions</w:t>
            </w:r>
            <w:proofErr w:type="spellEnd"/>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1. Employee will be created successfully.</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2. Admin will be redirected to Employee Edit page.</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3. Email will be sent to the employee on official as well as personal email id.</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1. User will click on 'Create Employee' link in navigation bar.</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2. If user is admin, create employee page will be shown.</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3. User will fill details of employee in the form.</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4. User should fill all the mandatory fields to complete the create employee.</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5. Submit button will be enabled only if all the mandatory fields have values.</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6. Server side validations will be done before create.</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7. On successful create of Employee, admin will be redirected to the Edit Employee page with recently created employee's details.</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[Document legitimate branches from the main flow to handle special conditions (also known as extensions). For each alternative flow reference the branching step number of the normal flow and the condition which must be true in order for this extension to be executed.]</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4a. If selected employee type is Sales Person,</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 xml:space="preserve">1. </w:t>
            </w:r>
            <w:proofErr w:type="spellStart"/>
            <w:r w:rsidRPr="00684F44">
              <w:rPr>
                <w:rFonts w:ascii="Arial" w:eastAsia="Times New Roman" w:hAnsi="Arial" w:cs="Arial"/>
                <w:color w:val="000000"/>
                <w:sz w:val="20"/>
                <w:szCs w:val="20"/>
              </w:rPr>
              <w:t>Textfield</w:t>
            </w:r>
            <w:proofErr w:type="spellEnd"/>
            <w:r w:rsidRPr="00684F44">
              <w:rPr>
                <w:rFonts w:ascii="Arial" w:eastAsia="Times New Roman" w:hAnsi="Arial" w:cs="Arial"/>
                <w:color w:val="000000"/>
                <w:sz w:val="20"/>
                <w:szCs w:val="20"/>
              </w:rPr>
              <w:t xml:space="preserve"> to accept Sales commission per client will be shown.</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[Describe any anticipated error conditions that could occur during execution of the use case, and define how the system is to respond to those conditions.]</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lastRenderedPageBreak/>
              <w:t>6a. If user with same email id already exists,</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1. Error message will be shown.</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2. Employee with existing email id cannot be created.</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lastRenderedPageBreak/>
              <w:t>Includes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 xml:space="preserve">[How often will this Use Case be executed. This information is primarily useful for designers. </w:t>
            </w:r>
            <w:proofErr w:type="gramStart"/>
            <w:r w:rsidRPr="00684F44">
              <w:rPr>
                <w:rFonts w:ascii="Arial" w:eastAsia="Times New Roman" w:hAnsi="Arial" w:cs="Arial"/>
                <w:color w:val="999999"/>
                <w:sz w:val="20"/>
                <w:szCs w:val="20"/>
              </w:rPr>
              <w:t>e.g</w:t>
            </w:r>
            <w:proofErr w:type="gramEnd"/>
            <w:r w:rsidRPr="00684F44">
              <w:rPr>
                <w:rFonts w:ascii="Arial" w:eastAsia="Times New Roman" w:hAnsi="Arial" w:cs="Arial"/>
                <w:color w:val="999999"/>
                <w:sz w:val="20"/>
                <w:szCs w:val="20"/>
              </w:rPr>
              <w:t>. enter values such as 50 per hour, 200 per day, once a week, once a year, on demand etc.]</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Special Requirements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Assumptions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[List any assumptions that were made in the analysis that led to accepting this use case into the product description and writing the use case description.]</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Notes and Issues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[List any additional comments about this use case or any remaining open issues or TBDs (To Be Determined) that must be resolved.]</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Wireframes attached</w:t>
            </w:r>
          </w:p>
        </w:tc>
      </w:tr>
    </w:tbl>
    <w:p w:rsidR="00C84538" w:rsidRDefault="00C84538"/>
    <w:sectPr w:rsidR="00C84538" w:rsidSect="00324E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4F44"/>
    <w:rsid w:val="0006341B"/>
    <w:rsid w:val="00324E7C"/>
    <w:rsid w:val="00684F44"/>
    <w:rsid w:val="00C84538"/>
    <w:rsid w:val="00F64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E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F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98495669">
      <w:bodyDiv w:val="1"/>
      <w:marLeft w:val="0"/>
      <w:marRight w:val="0"/>
      <w:marTop w:val="0"/>
      <w:marBottom w:val="0"/>
      <w:divBdr>
        <w:top w:val="none" w:sz="0" w:space="0" w:color="auto"/>
        <w:left w:val="none" w:sz="0" w:space="0" w:color="auto"/>
        <w:bottom w:val="none" w:sz="0" w:space="0" w:color="auto"/>
        <w:right w:val="none" w:sz="0" w:space="0" w:color="auto"/>
      </w:divBdr>
      <w:divsChild>
        <w:div w:id="564802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Sharma</dc:creator>
  <cp:keywords/>
  <dc:description/>
  <cp:lastModifiedBy>Sumitra</cp:lastModifiedBy>
  <cp:revision>3</cp:revision>
  <dcterms:created xsi:type="dcterms:W3CDTF">2015-10-02T06:09:00Z</dcterms:created>
  <dcterms:modified xsi:type="dcterms:W3CDTF">2015-10-14T02:32:00Z</dcterms:modified>
</cp:coreProperties>
</file>