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31" w:rsidRPr="005A1831" w:rsidRDefault="005A1831" w:rsidP="005A1831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MySQL CONSTRAINTs </w:t>
      </w:r>
      <w:proofErr w:type="gramStart"/>
      <w:r w:rsidRPr="005A1831">
        <w:rPr>
          <w:rFonts w:ascii="Times New Roman" w:eastAsia="Times New Roman" w:hAnsi="Times New Roman" w:cs="Times New Roman"/>
          <w:b/>
          <w:bCs/>
          <w:sz w:val="24"/>
          <w:szCs w:val="24"/>
        </w:rPr>
        <w:t>are :</w:t>
      </w:r>
      <w:proofErr w:type="gramEnd"/>
    </w:p>
    <w:p w:rsidR="005A1831" w:rsidRPr="005A1831" w:rsidRDefault="005A1831" w:rsidP="005A1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5A1831" w:rsidRPr="005A1831" w:rsidRDefault="005A1831" w:rsidP="005A1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:rsidR="005A1831" w:rsidRPr="005A1831" w:rsidRDefault="005A1831" w:rsidP="005A1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sz w:val="24"/>
          <w:szCs w:val="24"/>
        </w:rPr>
        <w:t>PRIMARY KEY</w:t>
      </w:r>
    </w:p>
    <w:p w:rsidR="005A1831" w:rsidRPr="005A1831" w:rsidRDefault="005A1831" w:rsidP="005A1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sz w:val="24"/>
          <w:szCs w:val="24"/>
        </w:rPr>
        <w:t>FOREIGN KEY</w:t>
      </w:r>
    </w:p>
    <w:p w:rsidR="005A1831" w:rsidRPr="005A1831" w:rsidRDefault="005A1831" w:rsidP="005A1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sz w:val="24"/>
          <w:szCs w:val="24"/>
        </w:rPr>
        <w:t>CHECK</w:t>
      </w:r>
    </w:p>
    <w:p w:rsidR="005A1831" w:rsidRPr="005A1831" w:rsidRDefault="005A1831" w:rsidP="005A1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A1831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tbl>
      <w:tblPr>
        <w:tblW w:w="961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699"/>
      </w:tblGrid>
      <w:tr w:rsidR="005A1831" w:rsidRPr="005A1831" w:rsidTr="005A1831">
        <w:trPr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A1831" w:rsidRPr="005A1831" w:rsidTr="005A1831">
        <w:trPr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(Used)</w:t>
            </w:r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In MySQL NOT NULL constraint allows to specify that a column can not contain any NULL value. MySQL NOT NULL can be used to CREATE and ALTER a table.</w:t>
            </w:r>
          </w:p>
        </w:tc>
      </w:tr>
      <w:tr w:rsidR="005A1831" w:rsidRPr="005A1831" w:rsidTr="005A1831">
        <w:trPr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(Used)</w:t>
            </w:r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UNIQUE constraint in MySQL does not allow </w:t>
            </w:r>
            <w:proofErr w:type="gramStart"/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to insert</w:t>
            </w:r>
            <w:proofErr w:type="gramEnd"/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duplicate value in a column. The UNIQUE constraint maintains the uniqueness of a column in a table. More than one UNIQUE column can be used in a table.</w:t>
            </w:r>
          </w:p>
        </w:tc>
      </w:tr>
      <w:tr w:rsidR="005A1831" w:rsidRPr="005A1831" w:rsidTr="005A1831">
        <w:trPr>
          <w:trHeight w:val="966"/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(Used)</w:t>
            </w:r>
            <w:bookmarkStart w:id="0" w:name="_GoBack"/>
            <w:bookmarkEnd w:id="0"/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A PRIMARY KEY constraint for a table enforces the table to accept unique data for a specific column and this constraint creates a unique index for accessing the table faster.</w:t>
            </w:r>
          </w:p>
        </w:tc>
      </w:tr>
      <w:tr w:rsidR="005A1831" w:rsidRPr="005A1831" w:rsidTr="005A1831">
        <w:trPr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(Used)</w:t>
            </w:r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in MySQL creates a link between two tables by one specific column of both tables. The specified column in one table must be a PRIMARY KEY and referred by the column of another table known as FOREIGN KEY.</w:t>
            </w:r>
          </w:p>
        </w:tc>
      </w:tr>
      <w:tr w:rsidR="005A1831" w:rsidRPr="005A1831" w:rsidTr="005A1831">
        <w:trPr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</w:p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Used)</w:t>
            </w:r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A CHECK constraint controls the values in the associated column. The CHECK constraint determines whether the value is valid or not from a logical expression.</w:t>
            </w:r>
          </w:p>
        </w:tc>
      </w:tr>
      <w:tr w:rsidR="005A1831" w:rsidRPr="005A1831" w:rsidTr="005A1831">
        <w:trPr>
          <w:trHeight w:val="1389"/>
          <w:tblCellSpacing w:w="15" w:type="dxa"/>
        </w:trPr>
        <w:tc>
          <w:tcPr>
            <w:tcW w:w="18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  <w:p w:rsidR="005A1831" w:rsidRPr="005A1831" w:rsidRDefault="005A1831" w:rsidP="005A183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(Used)</w:t>
            </w:r>
          </w:p>
        </w:tc>
        <w:tc>
          <w:tcPr>
            <w:tcW w:w="7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831" w:rsidRPr="005A1831" w:rsidRDefault="005A1831" w:rsidP="005A1831">
            <w:pPr>
              <w:spacing w:after="300" w:line="240" w:lineRule="auto"/>
              <w:ind w:left="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MySQL table, each column must contain a value </w:t>
            </w:r>
            <w:proofErr w:type="gramStart"/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>( including</w:t>
            </w:r>
            <w:proofErr w:type="gramEnd"/>
            <w:r w:rsidRPr="005A18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NULL). While inserting data into a table, if no value is supplied to a column, then the column gets the value set as DEFAULT.</w:t>
            </w:r>
          </w:p>
        </w:tc>
      </w:tr>
    </w:tbl>
    <w:p w:rsidR="00C0560D" w:rsidRPr="005A1831" w:rsidRDefault="005A1831">
      <w:pPr>
        <w:rPr>
          <w:rFonts w:ascii="Times New Roman" w:hAnsi="Times New Roman" w:cs="Times New Roman"/>
          <w:sz w:val="24"/>
          <w:szCs w:val="24"/>
        </w:rPr>
      </w:pPr>
    </w:p>
    <w:sectPr w:rsidR="00C0560D" w:rsidRPr="005A1831" w:rsidSect="005A1831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425F"/>
    <w:multiLevelType w:val="multilevel"/>
    <w:tmpl w:val="D52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31"/>
    <w:rsid w:val="0024416B"/>
    <w:rsid w:val="005A1831"/>
    <w:rsid w:val="00E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8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Babbar's</dc:creator>
  <cp:lastModifiedBy>Babbar's</cp:lastModifiedBy>
  <cp:revision>1</cp:revision>
  <dcterms:created xsi:type="dcterms:W3CDTF">2019-09-16T17:33:00Z</dcterms:created>
  <dcterms:modified xsi:type="dcterms:W3CDTF">2019-09-16T17:39:00Z</dcterms:modified>
</cp:coreProperties>
</file>