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Default Extension="jpeg" ContentType="image/jpeg"/>
  <Override PartName="/word/theme/theme1.xml" ContentType="application/vnd.openxmlformats-officedocument.theme+xml"/>
  <Override PartName="/word/document.xml" ContentType="application/vnd.openxmlformats-officedocument.wordprocessingml.document.main+xml"/>
  <Default Extension="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155543" w:rsidRDefault="00155543" w:rsidP="00FF6DB3">
      <w:pPr>
        <w:pStyle w:val="apBookChapter"/>
        <w:rPr>
          <w:i/>
        </w:rPr>
      </w:pPr>
      <w:r>
        <w:t xml:space="preserve">Guide to DVD Chapter 36:  </w:t>
      </w:r>
      <w:r>
        <w:rPr>
          <w:i/>
        </w:rPr>
        <w:t>Andrew Beck</w:t>
      </w:r>
    </w:p>
    <w:p w:rsidR="00155543" w:rsidRDefault="00155543" w:rsidP="00FF6DB3">
      <w:pPr>
        <w:pStyle w:val="apBookChapter"/>
        <w:rPr>
          <w:i/>
        </w:rPr>
      </w:pPr>
    </w:p>
    <w:p w:rsidR="00155543" w:rsidRDefault="00155543" w:rsidP="00155543">
      <w:pPr>
        <w:rPr>
          <w:b/>
          <w:sz w:val="48"/>
        </w:rPr>
      </w:pPr>
      <w:r w:rsidRPr="00997C14">
        <w:rPr>
          <w:b/>
          <w:sz w:val="48"/>
        </w:rPr>
        <w:t xml:space="preserve">Embedded One-Bit Music: </w:t>
      </w:r>
    </w:p>
    <w:p w:rsidR="00155543" w:rsidRPr="00997C14" w:rsidRDefault="00155543" w:rsidP="00155543">
      <w:pPr>
        <w:rPr>
          <w:b/>
          <w:sz w:val="48"/>
        </w:rPr>
      </w:pPr>
      <w:r w:rsidRPr="00997C14">
        <w:rPr>
          <w:b/>
          <w:sz w:val="48"/>
        </w:rPr>
        <w:t>Making Microcontrollers Sing</w:t>
      </w:r>
    </w:p>
    <w:p w:rsidR="00155543" w:rsidRDefault="00155543" w:rsidP="00FF6DB3">
      <w:pPr>
        <w:pStyle w:val="apBookChapter"/>
      </w:pPr>
    </w:p>
    <w:p w:rsidR="00FF6DB3" w:rsidRDefault="00FF6DB3" w:rsidP="00FF6DB3">
      <w:pPr>
        <w:pStyle w:val="apBookChapter"/>
      </w:pPr>
      <w:r>
        <w:t>Run</w:t>
      </w:r>
      <w:r w:rsidR="00155543">
        <w:t>ning the</w:t>
      </w:r>
      <w:r>
        <w:t xml:space="preserve"> Random Sequencer on ATmega168</w:t>
      </w:r>
    </w:p>
    <w:p w:rsidR="00FF6DB3" w:rsidRDefault="00FF6DB3" w:rsidP="00FF6DB3">
      <w:pPr>
        <w:rPr>
          <w:rFonts w:ascii="Arial" w:hAnsi="Arial" w:cs="Arial"/>
          <w:b/>
          <w:bCs/>
          <w:kern w:val="32"/>
          <w:sz w:val="32"/>
          <w:szCs w:val="32"/>
          <w:lang w:val="en-IE"/>
        </w:rPr>
      </w:pPr>
    </w:p>
    <w:p w:rsidR="00FF6DB3" w:rsidRDefault="00FF6DB3" w:rsidP="00FF6DB3">
      <w:pPr>
        <w:rPr>
          <w:lang w:val="en-IE"/>
        </w:rPr>
      </w:pPr>
      <w:r>
        <w:rPr>
          <w:lang w:val="en-IE"/>
        </w:rPr>
        <w:t>This code uses elements from the Embedded One-Bit Music DVD chapter to create a randomly changing sequencer.</w:t>
      </w:r>
      <w:r w:rsidR="005C3907">
        <w:rPr>
          <w:lang w:val="en-IE"/>
        </w:rPr>
        <w:t xml:space="preserve"> It will play a random sequence for a preset amount of time, and then create new para</w:t>
      </w:r>
      <w:r w:rsidR="00D13DEE">
        <w:rPr>
          <w:lang w:val="en-IE"/>
        </w:rPr>
        <w:t>meters that will repeat exactly, creating intense pulsating rhythms of one-bit music.</w:t>
      </w:r>
    </w:p>
    <w:p w:rsidR="00FF6DB3" w:rsidRDefault="00FF6DB3" w:rsidP="00FF6DB3">
      <w:pPr>
        <w:rPr>
          <w:lang w:val="en-IE"/>
        </w:rPr>
      </w:pPr>
      <w:r>
        <w:rPr>
          <w:lang w:val="en-IE"/>
        </w:rPr>
        <w:tab/>
        <w:t>First you must connect the AVRISP mkII programmer to the ATmega168 microcontroller.</w:t>
      </w:r>
    </w:p>
    <w:p w:rsidR="00FF6DB3" w:rsidRDefault="00FF6DB3" w:rsidP="00FF6DB3">
      <w:pPr>
        <w:rPr>
          <w:lang w:val="en-IE"/>
        </w:rPr>
      </w:pPr>
    </w:p>
    <w:p w:rsidR="00FF6DB3" w:rsidRDefault="00FF6DB3" w:rsidP="00FF6DB3">
      <w:pPr>
        <w:rPr>
          <w:lang w:val="en-IE"/>
        </w:rPr>
      </w:pPr>
      <w:r w:rsidRPr="00FF6DB3">
        <w:rPr>
          <w:noProof/>
          <w:lang w:val="en-US"/>
        </w:rPr>
        <w:drawing>
          <wp:inline distT="0" distB="0" distL="0" distR="0">
            <wp:extent cx="5476240" cy="4104640"/>
            <wp:effectExtent l="25400" t="0" r="10160" b="0"/>
            <wp:docPr id="23" name="Picture 20" descr=":From mayas comp:Figur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From mayas comp:Figure2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DB3" w:rsidRDefault="00FF6DB3" w:rsidP="00FF6DB3">
      <w:pPr>
        <w:rPr>
          <w:rFonts w:ascii="Courier New" w:hAnsi="Courier New"/>
          <w:sz w:val="20"/>
          <w:lang w:val="en-IE"/>
        </w:rPr>
      </w:pPr>
    </w:p>
    <w:p w:rsidR="00C850EF" w:rsidRDefault="00C850EF" w:rsidP="00FF6DB3"/>
    <w:p w:rsidR="00C850EF" w:rsidRDefault="00C47D3B" w:rsidP="00FF6DB3">
      <w:r>
        <w:rPr>
          <w:noProof/>
          <w:lang w:val="en-US"/>
        </w:rPr>
        <w:drawing>
          <wp:inline distT="0" distB="0" distL="0" distR="0">
            <wp:extent cx="4998720" cy="3867283"/>
            <wp:effectExtent l="0" t="0" r="5080" b="0"/>
            <wp:docPr id="1" name="Picture 1" descr=":circuitSchematic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circuitSchematicExampl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54" cy="386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0EF" w:rsidRDefault="00C850EF" w:rsidP="00FF6DB3"/>
    <w:p w:rsidR="00FF6DB3" w:rsidRDefault="00FF6DB3" w:rsidP="00FF6DB3">
      <w:pPr>
        <w:rPr>
          <w:rFonts w:ascii="Courier New" w:hAnsi="Courier New"/>
          <w:sz w:val="20"/>
          <w:lang w:val="en-IE"/>
        </w:rPr>
      </w:pPr>
      <w:r>
        <w:t>Refer to the chapter for detailed instructions on connecting the programmer.</w:t>
      </w:r>
    </w:p>
    <w:p w:rsidR="00C47D3B" w:rsidRDefault="00C47D3B" w:rsidP="00FF6DB3"/>
    <w:p w:rsidR="00E00BB4" w:rsidRPr="00E00BB4" w:rsidRDefault="00E00BB4" w:rsidP="00FF6DB3">
      <w:pPr>
        <w:rPr>
          <w:b/>
          <w:sz w:val="32"/>
          <w:lang w:val="en-IE"/>
        </w:rPr>
      </w:pPr>
      <w:r w:rsidRPr="00E00BB4">
        <w:rPr>
          <w:b/>
          <w:sz w:val="32"/>
          <w:lang w:val="en-IE"/>
        </w:rPr>
        <w:t>Window</w:t>
      </w:r>
      <w:r>
        <w:rPr>
          <w:b/>
          <w:sz w:val="32"/>
          <w:lang w:val="en-IE"/>
        </w:rPr>
        <w:t>s</w:t>
      </w:r>
    </w:p>
    <w:p w:rsidR="00FF6DB3" w:rsidRPr="000F7B78" w:rsidRDefault="00FF6DB3" w:rsidP="00FF6DB3">
      <w:pPr>
        <w:rPr>
          <w:rFonts w:ascii="Courier New" w:hAnsi="Courier New"/>
          <w:b/>
          <w:sz w:val="20"/>
          <w:lang w:val="en-IE"/>
        </w:rPr>
      </w:pPr>
    </w:p>
    <w:p w:rsidR="000F7B78" w:rsidRDefault="000F7B78">
      <w:r>
        <w:t>Install AVR Studio 4 (</w:t>
      </w:r>
      <w:hyperlink r:id="rId6" w:history="1">
        <w:r w:rsidRPr="00757A43">
          <w:rPr>
            <w:rStyle w:val="Hyperlink"/>
          </w:rPr>
          <w:t>http://www.atmel.com/dyn/Products/tools_card.asp?tool_id=2725</w:t>
        </w:r>
      </w:hyperlink>
      <w:r>
        <w:t xml:space="preserve">) and </w:t>
      </w:r>
      <w:proofErr w:type="spellStart"/>
      <w:r>
        <w:t>WinAVR</w:t>
      </w:r>
      <w:proofErr w:type="spellEnd"/>
      <w:r>
        <w:t xml:space="preserve"> (</w:t>
      </w:r>
      <w:hyperlink r:id="rId7" w:history="1">
        <w:r w:rsidRPr="00757A43">
          <w:rPr>
            <w:rStyle w:val="Hyperlink"/>
          </w:rPr>
          <w:t>http://winavr.sourceforge.net/</w:t>
        </w:r>
      </w:hyperlink>
      <w:r>
        <w:t>).</w:t>
      </w:r>
    </w:p>
    <w:p w:rsidR="000F7B78" w:rsidRDefault="000F7B78"/>
    <w:p w:rsidR="000F7B78" w:rsidRDefault="000F7B78">
      <w:r>
        <w:t>Open the AVR Studio project file (</w:t>
      </w:r>
      <w:proofErr w:type="spellStart"/>
      <w:r w:rsidR="00BE4EA4" w:rsidRPr="00BE4EA4">
        <w:rPr>
          <w:i/>
        </w:rPr>
        <w:t>SeqExample.aps</w:t>
      </w:r>
      <w:proofErr w:type="spellEnd"/>
      <w:r>
        <w:t xml:space="preserve">) and Click “Build-&gt;Build”, then “Tools-&gt;Program AVR-&gt;Connect” to connect to AVRISP </w:t>
      </w:r>
      <w:proofErr w:type="spellStart"/>
      <w:r>
        <w:t>mkII</w:t>
      </w:r>
      <w:proofErr w:type="spellEnd"/>
      <w:r>
        <w:t xml:space="preserve">. Under the “Program” tab, choose the output hex file from the “default” directory, </w:t>
      </w:r>
      <w:proofErr w:type="gramStart"/>
      <w:r>
        <w:t>then</w:t>
      </w:r>
      <w:proofErr w:type="gramEnd"/>
      <w:r>
        <w:t xml:space="preserve"> click “Program”.</w:t>
      </w:r>
    </w:p>
    <w:p w:rsidR="00E00BB4" w:rsidRDefault="00E00BB4"/>
    <w:p w:rsidR="00E00BB4" w:rsidRPr="00E00BB4" w:rsidRDefault="00E00BB4" w:rsidP="00E00BB4">
      <w:pPr>
        <w:rPr>
          <w:b/>
          <w:sz w:val="32"/>
          <w:lang w:val="en-IE"/>
        </w:rPr>
      </w:pPr>
      <w:r>
        <w:rPr>
          <w:b/>
          <w:sz w:val="32"/>
          <w:lang w:val="en-IE"/>
        </w:rPr>
        <w:t>OS X</w:t>
      </w:r>
    </w:p>
    <w:p w:rsidR="000F7B78" w:rsidRDefault="000F7B78"/>
    <w:p w:rsidR="000F7B78" w:rsidRDefault="000F7B78">
      <w:r>
        <w:t xml:space="preserve">Install </w:t>
      </w:r>
      <w:proofErr w:type="spellStart"/>
      <w:r>
        <w:t>CrossPack</w:t>
      </w:r>
      <w:proofErr w:type="spellEnd"/>
      <w:r>
        <w:t xml:space="preserve"> for AVR Development (</w:t>
      </w:r>
      <w:hyperlink r:id="rId8" w:history="1">
        <w:r w:rsidRPr="00757A43">
          <w:rPr>
            <w:rStyle w:val="Hyperlink"/>
          </w:rPr>
          <w:t>http://www.obdev.at/products/crosspack/index.html</w:t>
        </w:r>
      </w:hyperlink>
      <w:proofErr w:type="gramStart"/>
      <w:r>
        <w:t>) which</w:t>
      </w:r>
      <w:proofErr w:type="gramEnd"/>
      <w:r>
        <w:t xml:space="preserve"> includes the AVR GCC compiler as well as </w:t>
      </w:r>
      <w:proofErr w:type="spellStart"/>
      <w:r>
        <w:t>avrdude</w:t>
      </w:r>
      <w:proofErr w:type="spellEnd"/>
      <w:r>
        <w:t xml:space="preserve"> for connecting to the AVRISP </w:t>
      </w:r>
      <w:proofErr w:type="spellStart"/>
      <w:r>
        <w:t>mkII</w:t>
      </w:r>
      <w:proofErr w:type="spellEnd"/>
      <w:r>
        <w:t>.</w:t>
      </w:r>
    </w:p>
    <w:p w:rsidR="00E00BB4" w:rsidRDefault="00E00BB4"/>
    <w:p w:rsidR="004333B3" w:rsidRDefault="00C43C58">
      <w:r>
        <w:t xml:space="preserve">From the terminal, </w:t>
      </w:r>
      <w:r w:rsidR="004333B3">
        <w:t>set GCC 3 as the default compiler.</w:t>
      </w:r>
    </w:p>
    <w:p w:rsidR="004333B3" w:rsidRDefault="004333B3"/>
    <w:p w:rsidR="004333B3" w:rsidRPr="004953E4" w:rsidRDefault="004333B3">
      <w:pPr>
        <w:rPr>
          <w:rFonts w:ascii="Courier New" w:hAnsi="Courier New"/>
          <w:sz w:val="20"/>
        </w:rPr>
      </w:pPr>
      <w:proofErr w:type="spellStart"/>
      <w:proofErr w:type="gramStart"/>
      <w:r w:rsidRPr="004953E4">
        <w:rPr>
          <w:rFonts w:ascii="Courier New" w:hAnsi="Courier New"/>
          <w:sz w:val="20"/>
        </w:rPr>
        <w:t>avr</w:t>
      </w:r>
      <w:proofErr w:type="gramEnd"/>
      <w:r w:rsidRPr="004953E4">
        <w:rPr>
          <w:rFonts w:ascii="Courier New" w:hAnsi="Courier New"/>
          <w:sz w:val="20"/>
        </w:rPr>
        <w:t>-gcc-select</w:t>
      </w:r>
      <w:proofErr w:type="spellEnd"/>
      <w:r w:rsidRPr="004953E4">
        <w:rPr>
          <w:rFonts w:ascii="Courier New" w:hAnsi="Courier New"/>
          <w:sz w:val="20"/>
        </w:rPr>
        <w:t xml:space="preserve"> 3</w:t>
      </w:r>
    </w:p>
    <w:p w:rsidR="00A00572" w:rsidRDefault="00A00572"/>
    <w:p w:rsidR="004333B3" w:rsidRDefault="00A00572" w:rsidP="00A00572">
      <w:pPr>
        <w:jc w:val="center"/>
      </w:pPr>
      <w:r>
        <w:t>You can either create a new project and copy the code in:</w:t>
      </w:r>
    </w:p>
    <w:p w:rsidR="00A00572" w:rsidRDefault="00A00572"/>
    <w:p w:rsidR="00E00BB4" w:rsidRDefault="004333B3">
      <w:r>
        <w:t>Create a new AVR project</w:t>
      </w:r>
    </w:p>
    <w:p w:rsidR="00E00BB4" w:rsidRDefault="00E00BB4"/>
    <w:p w:rsidR="00E00BB4" w:rsidRPr="004953E4" w:rsidRDefault="004333B3">
      <w:pPr>
        <w:rPr>
          <w:rFonts w:ascii="Courier New" w:hAnsi="Courier New"/>
          <w:sz w:val="20"/>
        </w:rPr>
      </w:pPr>
      <w:proofErr w:type="spellStart"/>
      <w:proofErr w:type="gramStart"/>
      <w:r w:rsidRPr="004953E4">
        <w:rPr>
          <w:rFonts w:ascii="Courier New" w:hAnsi="Courier New"/>
          <w:sz w:val="20"/>
        </w:rPr>
        <w:t>avr</w:t>
      </w:r>
      <w:proofErr w:type="spellEnd"/>
      <w:proofErr w:type="gramEnd"/>
      <w:r w:rsidRPr="004953E4">
        <w:rPr>
          <w:rFonts w:ascii="Courier New" w:hAnsi="Courier New"/>
          <w:sz w:val="20"/>
        </w:rPr>
        <w:t xml:space="preserve">-project </w:t>
      </w:r>
      <w:proofErr w:type="spellStart"/>
      <w:r w:rsidRPr="004953E4">
        <w:rPr>
          <w:rFonts w:ascii="Courier New" w:hAnsi="Courier New"/>
          <w:sz w:val="20"/>
        </w:rPr>
        <w:t>SeqExample</w:t>
      </w:r>
      <w:proofErr w:type="spellEnd"/>
    </w:p>
    <w:p w:rsidR="00E00BB4" w:rsidRDefault="00E00BB4"/>
    <w:p w:rsidR="003712CD" w:rsidRDefault="004333B3">
      <w:r>
        <w:t xml:space="preserve">Open the </w:t>
      </w:r>
      <w:proofErr w:type="spellStart"/>
      <w:r>
        <w:t>MakeFile</w:t>
      </w:r>
      <w:proofErr w:type="spellEnd"/>
      <w:r>
        <w:t xml:space="preserve"> in </w:t>
      </w:r>
      <w:proofErr w:type="spellStart"/>
      <w:r>
        <w:t>SeqExample</w:t>
      </w:r>
      <w:proofErr w:type="spellEnd"/>
      <w:r>
        <w:t>/firmware/ in a text editor.</w:t>
      </w:r>
    </w:p>
    <w:p w:rsidR="004333B3" w:rsidRDefault="004333B3"/>
    <w:p w:rsidR="004333B3" w:rsidRDefault="004333B3">
      <w:r>
        <w:t xml:space="preserve">Replace </w:t>
      </w:r>
    </w:p>
    <w:p w:rsidR="00E00BB4" w:rsidRPr="004953E4" w:rsidRDefault="004333B3" w:rsidP="004333B3">
      <w:pPr>
        <w:ind w:firstLine="720"/>
        <w:rPr>
          <w:rFonts w:ascii="Courier New" w:hAnsi="Courier New"/>
        </w:rPr>
      </w:pPr>
      <w:r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>DEVICE     = atmega8</w:t>
      </w:r>
    </w:p>
    <w:p w:rsidR="004333B3" w:rsidRDefault="004333B3">
      <w:proofErr w:type="gramStart"/>
      <w:r>
        <w:t>with</w:t>
      </w:r>
      <w:proofErr w:type="gramEnd"/>
    </w:p>
    <w:p w:rsidR="004333B3" w:rsidRPr="004953E4" w:rsidRDefault="004333B3" w:rsidP="004333B3">
      <w:pPr>
        <w:widowControl w:val="0"/>
        <w:tabs>
          <w:tab w:val="left" w:pos="480"/>
        </w:tabs>
        <w:autoSpaceDE w:val="0"/>
        <w:autoSpaceDN w:val="0"/>
        <w:adjustRightInd w:val="0"/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</w:pPr>
      <w:r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ab/>
      </w:r>
      <w:r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ab/>
        <w:t>DEVICE     = atmega168</w:t>
      </w:r>
    </w:p>
    <w:p w:rsidR="004333B3" w:rsidRDefault="004333B3" w:rsidP="004333B3">
      <w:pPr>
        <w:widowControl w:val="0"/>
        <w:tabs>
          <w:tab w:val="left" w:pos="480"/>
        </w:tabs>
        <w:autoSpaceDE w:val="0"/>
        <w:autoSpaceDN w:val="0"/>
        <w:adjustRightInd w:val="0"/>
        <w:rPr>
          <w:rFonts w:ascii="Monaco" w:eastAsiaTheme="minorHAnsi" w:hAnsi="Monaco" w:cs="Monaco"/>
          <w:color w:val="000000"/>
          <w:sz w:val="20"/>
          <w:szCs w:val="20"/>
          <w:lang w:val="en-US"/>
        </w:rPr>
      </w:pPr>
    </w:p>
    <w:p w:rsidR="004333B3" w:rsidRDefault="004333B3" w:rsidP="004333B3">
      <w:pPr>
        <w:widowControl w:val="0"/>
        <w:tabs>
          <w:tab w:val="left" w:pos="480"/>
        </w:tabs>
        <w:autoSpaceDE w:val="0"/>
        <w:autoSpaceDN w:val="0"/>
        <w:adjustRightInd w:val="0"/>
      </w:pPr>
      <w:r>
        <w:t>Replace</w:t>
      </w:r>
    </w:p>
    <w:p w:rsidR="004333B3" w:rsidRPr="004953E4" w:rsidRDefault="004333B3" w:rsidP="004333B3">
      <w:pPr>
        <w:widowControl w:val="0"/>
        <w:tabs>
          <w:tab w:val="left" w:pos="480"/>
        </w:tabs>
        <w:autoSpaceDE w:val="0"/>
        <w:autoSpaceDN w:val="0"/>
        <w:adjustRightInd w:val="0"/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</w:pPr>
      <w:r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ab/>
      </w:r>
      <w:r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ab/>
        <w:t xml:space="preserve">PROGRAMMER = -c stk500v2 -P </w:t>
      </w:r>
      <w:proofErr w:type="spellStart"/>
      <w:r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>avrdoper</w:t>
      </w:r>
      <w:proofErr w:type="spellEnd"/>
    </w:p>
    <w:p w:rsidR="004333B3" w:rsidRDefault="004333B3">
      <w:proofErr w:type="gramStart"/>
      <w:r>
        <w:t>with</w:t>
      </w:r>
      <w:proofErr w:type="gramEnd"/>
    </w:p>
    <w:p w:rsidR="004333B3" w:rsidRPr="004953E4" w:rsidRDefault="004333B3" w:rsidP="004953E4">
      <w:pPr>
        <w:widowControl w:val="0"/>
        <w:tabs>
          <w:tab w:val="left" w:pos="480"/>
        </w:tabs>
        <w:autoSpaceDE w:val="0"/>
        <w:autoSpaceDN w:val="0"/>
        <w:adjustRightInd w:val="0"/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</w:pPr>
      <w:r w:rsidRPr="004953E4">
        <w:rPr>
          <w:rFonts w:ascii="Courier New" w:hAnsi="Courier New"/>
        </w:rPr>
        <w:tab/>
      </w:r>
      <w:r w:rsidR="004953E4" w:rsidRPr="004953E4">
        <w:rPr>
          <w:rFonts w:ascii="Courier New" w:hAnsi="Courier New"/>
        </w:rPr>
        <w:tab/>
      </w:r>
      <w:r w:rsidR="004953E4"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 xml:space="preserve">PROGRAMMER = -c avrisp2 -P </w:t>
      </w:r>
      <w:proofErr w:type="spellStart"/>
      <w:r w:rsidR="004953E4" w:rsidRPr="004953E4">
        <w:rPr>
          <w:rFonts w:ascii="Courier New" w:eastAsiaTheme="minorHAnsi" w:hAnsi="Courier New" w:cs="Monaco"/>
          <w:color w:val="000000"/>
          <w:sz w:val="20"/>
          <w:szCs w:val="20"/>
          <w:lang w:val="en-US"/>
        </w:rPr>
        <w:t>usb</w:t>
      </w:r>
      <w:proofErr w:type="spellEnd"/>
    </w:p>
    <w:p w:rsidR="004953E4" w:rsidRDefault="004953E4"/>
    <w:p w:rsidR="004953E4" w:rsidRPr="00283BD4" w:rsidRDefault="004953E4">
      <w:r w:rsidRPr="00283BD4">
        <w:t xml:space="preserve">Now open </w:t>
      </w:r>
      <w:proofErr w:type="spellStart"/>
      <w:r w:rsidR="00A30D3C" w:rsidRPr="00283BD4">
        <w:rPr>
          <w:i/>
        </w:rPr>
        <w:t>main.c</w:t>
      </w:r>
      <w:proofErr w:type="spellEnd"/>
      <w:r w:rsidR="00A30D3C" w:rsidRPr="00283BD4">
        <w:t xml:space="preserve"> and copy and paste </w:t>
      </w:r>
      <w:proofErr w:type="spellStart"/>
      <w:r w:rsidR="00A30D3C" w:rsidRPr="00283BD4">
        <w:rPr>
          <w:i/>
        </w:rPr>
        <w:t>SeqExample.c</w:t>
      </w:r>
      <w:proofErr w:type="spellEnd"/>
      <w:r w:rsidR="00A30D3C" w:rsidRPr="00283BD4">
        <w:t xml:space="preserve"> from the </w:t>
      </w:r>
      <w:r w:rsidR="001001B6">
        <w:t xml:space="preserve">windows </w:t>
      </w:r>
      <w:r w:rsidR="00A30D3C" w:rsidRPr="00283BD4">
        <w:t xml:space="preserve">examples directory into </w:t>
      </w:r>
      <w:proofErr w:type="spellStart"/>
      <w:r w:rsidR="00A30D3C" w:rsidRPr="00283BD4">
        <w:rPr>
          <w:i/>
        </w:rPr>
        <w:t>main.c</w:t>
      </w:r>
      <w:proofErr w:type="spellEnd"/>
      <w:r w:rsidR="00A30D3C" w:rsidRPr="00283BD4">
        <w:t>.</w:t>
      </w:r>
    </w:p>
    <w:p w:rsidR="00A00572" w:rsidRDefault="00A00572"/>
    <w:p w:rsidR="00A00572" w:rsidRDefault="00A00572" w:rsidP="00A00572">
      <w:pPr>
        <w:jc w:val="center"/>
      </w:pPr>
      <w:r>
        <w:t>Or you can use the example project in the OSX-Linux directory</w:t>
      </w:r>
    </w:p>
    <w:p w:rsidR="004333B3" w:rsidRDefault="004333B3"/>
    <w:p w:rsidR="00E00BB4" w:rsidRDefault="004953E4">
      <w:r>
        <w:t xml:space="preserve">From the terminal, go to the </w:t>
      </w:r>
      <w:proofErr w:type="spellStart"/>
      <w:r>
        <w:t>SeqExample</w:t>
      </w:r>
      <w:proofErr w:type="spellEnd"/>
      <w:r>
        <w:t>/</w:t>
      </w:r>
      <w:r w:rsidR="00FE1A62">
        <w:t>OSX-Linux/</w:t>
      </w:r>
      <w:r>
        <w:t xml:space="preserve">firmware directory, </w:t>
      </w:r>
      <w:proofErr w:type="gramStart"/>
      <w:r>
        <w:t>then</w:t>
      </w:r>
      <w:proofErr w:type="gramEnd"/>
      <w:r>
        <w:t xml:space="preserve"> run</w:t>
      </w:r>
    </w:p>
    <w:p w:rsidR="00E00BB4" w:rsidRDefault="00E00BB4"/>
    <w:p w:rsidR="00E00BB4" w:rsidRPr="004953E4" w:rsidRDefault="00E00BB4">
      <w:pPr>
        <w:rPr>
          <w:rFonts w:ascii="Courier New" w:hAnsi="Courier New"/>
          <w:sz w:val="20"/>
        </w:rPr>
      </w:pPr>
      <w:proofErr w:type="gramStart"/>
      <w:r w:rsidRPr="004953E4">
        <w:rPr>
          <w:rFonts w:ascii="Courier New" w:hAnsi="Courier New"/>
          <w:sz w:val="20"/>
        </w:rPr>
        <w:t>make</w:t>
      </w:r>
      <w:proofErr w:type="gramEnd"/>
    </w:p>
    <w:p w:rsidR="00E00BB4" w:rsidRDefault="00E00BB4"/>
    <w:p w:rsidR="00E00BB4" w:rsidRDefault="00E00BB4">
      <w:r>
        <w:t>Then</w:t>
      </w:r>
    </w:p>
    <w:p w:rsidR="00E00BB4" w:rsidRDefault="00E00BB4"/>
    <w:p w:rsidR="00E00BB4" w:rsidRPr="004953E4" w:rsidRDefault="00E00BB4">
      <w:pPr>
        <w:rPr>
          <w:rFonts w:ascii="Courier New" w:hAnsi="Courier New"/>
          <w:sz w:val="20"/>
        </w:rPr>
      </w:pPr>
      <w:proofErr w:type="gramStart"/>
      <w:r w:rsidRPr="004953E4">
        <w:rPr>
          <w:rFonts w:ascii="Courier New" w:hAnsi="Courier New"/>
          <w:sz w:val="20"/>
        </w:rPr>
        <w:t>make</w:t>
      </w:r>
      <w:proofErr w:type="gramEnd"/>
      <w:r w:rsidRPr="004953E4">
        <w:rPr>
          <w:rFonts w:ascii="Courier New" w:hAnsi="Courier New"/>
          <w:sz w:val="20"/>
        </w:rPr>
        <w:t xml:space="preserve"> flash</w:t>
      </w:r>
    </w:p>
    <w:p w:rsidR="00E00BB4" w:rsidRDefault="00E00BB4"/>
    <w:p w:rsidR="00E00BB4" w:rsidRPr="00BF7B6D" w:rsidRDefault="00E00BB4">
      <w:pPr>
        <w:rPr>
          <w:b/>
          <w:sz w:val="32"/>
        </w:rPr>
      </w:pPr>
      <w:r w:rsidRPr="00BF7B6D">
        <w:rPr>
          <w:b/>
          <w:sz w:val="32"/>
        </w:rPr>
        <w:t>LINUX</w:t>
      </w:r>
    </w:p>
    <w:p w:rsidR="00E00BB4" w:rsidRDefault="00E00BB4"/>
    <w:p w:rsidR="00925E27" w:rsidRDefault="00925E27">
      <w:r>
        <w:t xml:space="preserve">You’ll need to install </w:t>
      </w:r>
      <w:proofErr w:type="spellStart"/>
      <w:r>
        <w:t>avr-libc</w:t>
      </w:r>
      <w:proofErr w:type="spellEnd"/>
      <w:r>
        <w:t xml:space="preserve">, </w:t>
      </w:r>
      <w:proofErr w:type="spellStart"/>
      <w:r>
        <w:t>avrdude</w:t>
      </w:r>
      <w:proofErr w:type="spellEnd"/>
      <w:r>
        <w:t xml:space="preserve">, </w:t>
      </w:r>
      <w:proofErr w:type="spellStart"/>
      <w:r>
        <w:t>libusb</w:t>
      </w:r>
      <w:proofErr w:type="spellEnd"/>
      <w:r>
        <w:t>, and all their dependencies.</w:t>
      </w:r>
    </w:p>
    <w:p w:rsidR="00925E27" w:rsidRDefault="008D47F9">
      <w:r>
        <w:t>Unfortunately I have not used L</w:t>
      </w:r>
      <w:r w:rsidR="00925E27">
        <w:t>inux</w:t>
      </w:r>
      <w:r w:rsidR="00BF7B6D">
        <w:t xml:space="preserve"> to compile this code so I can’t walk through the details.</w:t>
      </w:r>
    </w:p>
    <w:sectPr w:rsidR="00925E27" w:rsidSect="00EB1045">
      <w:pgSz w:w="12240" w:h="15840"/>
      <w:pgMar w:top="1440" w:right="108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FF6DB3"/>
    <w:rsid w:val="000F7B78"/>
    <w:rsid w:val="001001B6"/>
    <w:rsid w:val="00155543"/>
    <w:rsid w:val="00283BD4"/>
    <w:rsid w:val="003712CD"/>
    <w:rsid w:val="00376243"/>
    <w:rsid w:val="004333B3"/>
    <w:rsid w:val="004953E4"/>
    <w:rsid w:val="005C3907"/>
    <w:rsid w:val="008D47F9"/>
    <w:rsid w:val="008F0EA4"/>
    <w:rsid w:val="00925E27"/>
    <w:rsid w:val="00A00572"/>
    <w:rsid w:val="00A30D3C"/>
    <w:rsid w:val="00BE4EA4"/>
    <w:rsid w:val="00BF7B6D"/>
    <w:rsid w:val="00C43C58"/>
    <w:rsid w:val="00C47D3B"/>
    <w:rsid w:val="00C55C03"/>
    <w:rsid w:val="00C850EF"/>
    <w:rsid w:val="00D13DEE"/>
    <w:rsid w:val="00E00BB4"/>
    <w:rsid w:val="00EB1045"/>
    <w:rsid w:val="00F06ABF"/>
    <w:rsid w:val="00FE1A62"/>
    <w:rsid w:val="00FF6DB3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DB3"/>
    <w:rPr>
      <w:rFonts w:ascii="Times New Roman" w:eastAsia="Times New Roman" w:hAnsi="Times New Roman" w:cs="Times New Roman"/>
      <w:lang w:val="en-GB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rsid w:val="00FF6DB3"/>
    <w:rPr>
      <w:color w:val="0000FF"/>
      <w:u w:val="single"/>
    </w:rPr>
  </w:style>
  <w:style w:type="character" w:styleId="HTMLCode">
    <w:name w:val="HTML Code"/>
    <w:basedOn w:val="DefaultParagraphFont"/>
    <w:rsid w:val="00FF6DB3"/>
    <w:rPr>
      <w:rFonts w:ascii="Courier New" w:hAnsi="Courier New" w:cs="Courier New"/>
      <w:sz w:val="20"/>
      <w:szCs w:val="20"/>
    </w:rPr>
  </w:style>
  <w:style w:type="paragraph" w:customStyle="1" w:styleId="apBookChapter">
    <w:name w:val="apBookChapter"/>
    <w:basedOn w:val="Normal"/>
    <w:rsid w:val="00FF6DB3"/>
    <w:rPr>
      <w:b/>
      <w:sz w:val="3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bdev.at/products/crosspack/index.html" TargetMode="External"/><Relationship Id="rId4" Type="http://schemas.openxmlformats.org/officeDocument/2006/relationships/image" Target="media/image1.jpeg"/><Relationship Id="rId10" Type="http://schemas.openxmlformats.org/officeDocument/2006/relationships/theme" Target="theme/theme1.xml"/><Relationship Id="rId5" Type="http://schemas.openxmlformats.org/officeDocument/2006/relationships/image" Target="media/image2.png"/><Relationship Id="rId7" Type="http://schemas.openxmlformats.org/officeDocument/2006/relationships/hyperlink" Target="http://winavr.sourceforge.net/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9" Type="http://schemas.openxmlformats.org/officeDocument/2006/relationships/fontTable" Target="fontTable.xml"/><Relationship Id="rId3" Type="http://schemas.openxmlformats.org/officeDocument/2006/relationships/webSettings" Target="webSettings.xml"/><Relationship Id="rId6" Type="http://schemas.openxmlformats.org/officeDocument/2006/relationships/hyperlink" Target="http://www.atmel.com/dyn/Products/tools_card.asp?tool_id=27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314</Words>
  <Characters>1794</Characters>
  <Application>Microsoft Word 12.1.0</Application>
  <DocSecurity>0</DocSecurity>
  <Lines>14</Lines>
  <Paragraphs>3</Paragraphs>
  <ScaleCrop>false</ScaleCrop>
  <Company>Georgia Tech</Company>
  <LinksUpToDate>false</LinksUpToDate>
  <CharactersWithSpaces>2203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Beck</dc:creator>
  <cp:keywords/>
  <cp:lastModifiedBy>Richard Boulanger</cp:lastModifiedBy>
  <cp:revision>23</cp:revision>
  <dcterms:created xsi:type="dcterms:W3CDTF">2009-08-18T23:34:00Z</dcterms:created>
  <dcterms:modified xsi:type="dcterms:W3CDTF">2010-05-19T04:26:00Z</dcterms:modified>
</cp:coreProperties>
</file>