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8585" w14:textId="77777777" w:rsidR="00B775A2" w:rsidRDefault="00000000">
      <w:r xmlns:w="http://schemas.openxmlformats.org/wordprocessingml/2006/main">
        <w:t xml:space="preserve">ТРУДОВОЙ ДОГОВОР</w:t>
      </w:r>
    </w:p>
    <w:p w14:paraId="0F1016B0" w14:textId="77777777" w:rsidR="00B775A2" w:rsidRDefault="00B775A2"/>
    <w:p w14:paraId="77432079" w14:textId="77777777" w:rsidR="00B775A2" w:rsidRDefault="00000000">
      <w:r xmlns:w="http://schemas.openxmlformats.org/wordprocessingml/2006/main">
        <w:t xml:space="preserve">Настоящее трудовое соглашение («Договор») заключено 24 декабря 2025 года («Дата начала») между [Название компании], некоммерческой организацией штата Вашингтон, действующей как децентрализованная автономная организация (ДАО) («Компания»), и [Ваше полное имя] («Сотрудник»).</w:t>
      </w:r>
    </w:p>
    <w:p w14:paraId="6541A72F" w14:textId="77777777" w:rsidR="00B775A2" w:rsidRDefault="00B775A2"/>
    <w:p w14:paraId="22B79F33" w14:textId="77777777" w:rsidR="00B775A2" w:rsidRDefault="00000000">
      <w:r xmlns:w="http://schemas.openxmlformats.org/wordprocessingml/2006/main">
        <w:t xml:space="preserve">1. Позиция</w:t>
      </w:r>
    </w:p>
    <w:p w14:paraId="79633B4B" w14:textId="77777777" w:rsidR="00B775A2" w:rsidRDefault="00000000">
      <w:r xmlns:w="http://schemas.openxmlformats.org/wordprocessingml/2006/main">
        <w:t xml:space="preserve">Компания настоящим нанимает сотрудника на должность штатного инженера-программиста. Сотрудник будет подчиняться непосредственно генеральному директору (CEO) или лицу, занимающему аналогичную руководящую должность в соответствии со структурой управления DAO.</w:t>
      </w:r>
    </w:p>
    <w:p w14:paraId="6EE6AF4B" w14:textId="77777777" w:rsidR="00B775A2" w:rsidRDefault="00B775A2"/>
    <w:p w14:paraId="22DFC49D" w14:textId="77777777" w:rsidR="00B775A2" w:rsidRDefault="00000000">
      <w:r xmlns:w="http://schemas.openxmlformats.org/wordprocessingml/2006/main">
        <w:t xml:space="preserve">Обязанности сотрудника включают, помимо прочего:</w:t>
      </w:r>
    </w:p>
    <w:p w14:paraId="7D8671F4" w14:textId="77777777" w:rsidR="00B775A2" w:rsidRDefault="00000000">
      <w:r xmlns:w="http://schemas.openxmlformats.org/wordprocessingml/2006/main">
        <w:t xml:space="preserve">• Проектирование, создание и поддержка основных компонентов программных систем компании и инфраструктуры DAO;</w:t>
      </w:r>
    </w:p>
    <w:p w14:paraId="29CEA350" w14:textId="77777777" w:rsidR="00B775A2" w:rsidRDefault="00000000">
      <w:r xmlns:w="http://schemas.openxmlformats.org/wordprocessingml/2006/main">
        <w:t xml:space="preserve">• Участие в планировании продукта, обсуждениях децентрализованного управления и разработке функций;</w:t>
      </w:r>
    </w:p>
    <w:p w14:paraId="775C0FB2" w14:textId="77777777" w:rsidR="00B775A2" w:rsidRDefault="00000000">
      <w:r xmlns:w="http://schemas.openxmlformats.org/wordprocessingml/2006/main">
        <w:t xml:space="preserve">• Написание, тестирование, развертывание и документирование кода;</w:t>
      </w:r>
    </w:p>
    <w:p w14:paraId="21D3257D" w14:textId="77777777" w:rsidR="00B775A2" w:rsidRDefault="00000000">
      <w:r xmlns:w="http://schemas.openxmlformats.org/wordprocessingml/2006/main">
        <w:t xml:space="preserve">• Сотрудничество с другими участниками, соучредителями и членами DAO для улучшения технического направления и организационной эффективности.</w:t>
      </w:r>
    </w:p>
    <w:p w14:paraId="3C51EFC5" w14:textId="77777777" w:rsidR="00B775A2" w:rsidRDefault="00B775A2"/>
    <w:p w14:paraId="2E683DB9" w14:textId="77777777" w:rsidR="00B775A2" w:rsidRDefault="00000000">
      <w:r xmlns:w="http://schemas.openxmlformats.org/wordprocessingml/2006/main">
        <w:t xml:space="preserve">Сотрудник соглашается выполнять эти обязанности добросовестно и в меру своих возможностей.</w:t>
      </w:r>
    </w:p>
    <w:p w14:paraId="70149DEC" w14:textId="77777777" w:rsidR="00B775A2" w:rsidRDefault="00B775A2"/>
    <w:p w14:paraId="61FB5E05" w14:textId="77777777" w:rsidR="00B775A2" w:rsidRDefault="00000000">
      <w:r xmlns:w="http://schemas.openxmlformats.org/wordprocessingml/2006/main">
        <w:t xml:space="preserve">2. Благодарность соучредителю</w:t>
      </w:r>
    </w:p>
    <w:p w14:paraId="0352C641" w14:textId="77777777" w:rsidR="00B775A2" w:rsidRDefault="00000000">
      <w:r xmlns:w="http://schemas.openxmlformats.org/wordprocessingml/2006/main">
        <w:t xml:space="preserve">Сотрудник также признается соучредителем Компании. Настоящее Соглашение регулирует исключительно трудовые обязательства. Учредительный статус, участие в управлении и любые права, связанные с членством в DAO, регулируются отдельно в соответствии с Концепцией управления DAO, Руководящими принципами, Политикой членства для участников или другими корпоративными документами, принятыми Компанией.</w:t>
      </w:r>
    </w:p>
    <w:p w14:paraId="198C5653" w14:textId="77777777" w:rsidR="00B775A2" w:rsidRDefault="00B775A2"/>
    <w:p w14:paraId="37D87629" w14:textId="77777777" w:rsidR="00B775A2" w:rsidRDefault="00000000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Поскольку Компания является некоммерческой организацией, Сотрудник признает, что «Соучредитель» не подразумевает владения долевым участием или участия в прибыли.</w:t>
      </w:r>
    </w:p>
    <w:p w14:paraId="0639E2BB" w14:textId="77777777" w:rsidR="00B775A2" w:rsidRDefault="00B775A2"/>
    <w:p w14:paraId="75BBDF9F" w14:textId="77777777" w:rsidR="00B775A2" w:rsidRDefault="00000000">
      <w:r xmlns:w="http://schemas.openxmlformats.org/wordprocessingml/2006/main">
        <w:t xml:space="preserve">3. Статус и срок занятости</w:t>
      </w:r>
    </w:p>
    <w:p w14:paraId="437EBFBD" w14:textId="77777777" w:rsidR="00B775A2" w:rsidRDefault="00000000">
      <w:r xmlns:w="http://schemas.openxmlformats.org/wordprocessingml/2006/main">
        <w:t xml:space="preserve">Сотрудник будет работать полный рабочий день в течение фиксированного срока, составляющего ОДИН (1) год, начинающегося с Даты начала работы и заканчивающегося 24 декабря 2026 года («Срок трудоустройства»). Любое продление контракта сверх этого срока требует нового письменного соглашения, подписанного обеими сторонами.</w:t>
      </w:r>
    </w:p>
    <w:p w14:paraId="708E7B91" w14:textId="77777777" w:rsidR="00B775A2" w:rsidRDefault="00B775A2"/>
    <w:p w14:paraId="25275593" w14:textId="77777777" w:rsidR="00B775A2" w:rsidRDefault="00000000">
      <w:r xmlns:w="http://schemas.openxmlformats.org/wordprocessingml/2006/main">
        <w:t xml:space="preserve">Сотрудник может иметь гибкий график, связанный с академическими или личными обязанностями, при условии выполнения основных обязанностей и достижения результатов.</w:t>
      </w:r>
    </w:p>
    <w:p w14:paraId="710AB174" w14:textId="77777777" w:rsidR="00B775A2" w:rsidRDefault="00B775A2"/>
    <w:p w14:paraId="4246B32A" w14:textId="77777777" w:rsidR="00B775A2" w:rsidRDefault="00000000">
      <w:r xmlns:w="http://schemas.openxmlformats.org/wordprocessingml/2006/main">
        <w:t xml:space="preserve">Стороны прямо соглашаются, что трудоустройство Сотрудника НЕ является «добровольным» и что настоящее Соглашение предусматривает фиксированный срок и конкретные условия увольнения, как указано в Разделе 6.</w:t>
      </w:r>
    </w:p>
    <w:p w14:paraId="2D542E32" w14:textId="77777777" w:rsidR="00B775A2" w:rsidRDefault="00B775A2"/>
    <w:p w14:paraId="117D0923" w14:textId="77777777" w:rsidR="00B775A2" w:rsidRDefault="00000000">
      <w:r xmlns:w="http://schemas.openxmlformats.org/wordprocessingml/2006/main">
        <w:t xml:space="preserve">4. Компенсация</w:t>
      </w:r>
    </w:p>
    <w:p w14:paraId="04D43672" w14:textId="77777777" w:rsidR="00B775A2" w:rsidRDefault="00000000">
      <w:r xmlns:w="http://schemas.openxmlformats.org/wordprocessingml/2006/main">
        <w:t xml:space="preserve">Сотруднику будет выплачена ОБЩАЯ заработная плата в размере 220 000 долларов США за весь ГОДОВОЙ срок трудоустройства. Эта заработная плата будет распределяться и выплачиваться в соответствии со стандартной схемой выплаты заработной платы Компании и облагается соответствующими налоговыми удержаниями.</w:t>
      </w:r>
    </w:p>
    <w:p w14:paraId="5C3965C4" w14:textId="77777777" w:rsidR="00B775A2" w:rsidRDefault="00B775A2"/>
    <w:p w14:paraId="2101EC71" w14:textId="77777777" w:rsidR="00B775A2" w:rsidRDefault="00000000">
      <w:r xmlns:w="http://schemas.openxmlformats.org/wordprocessingml/2006/main">
        <w:t xml:space="preserve">Дополнительная заработная плата не гарантируется по истечении одного года, если не будет заключено новое соглашение.</w:t>
      </w:r>
    </w:p>
    <w:p w14:paraId="61D87587" w14:textId="77777777" w:rsidR="00B775A2" w:rsidRDefault="00B775A2"/>
    <w:p w14:paraId="4821AB03" w14:textId="77777777" w:rsidR="00B775A2" w:rsidRDefault="00000000">
      <w:r xmlns:w="http://schemas.openxmlformats.org/wordprocessingml/2006/main">
        <w:t xml:space="preserve">5. Участие в управлении EQ2 (компенсация, не связанная с акционерным капиталом)</w:t>
      </w:r>
    </w:p>
    <w:p w14:paraId="4EAA6C4E" w14:textId="77777777" w:rsidR="00B775A2" w:rsidRDefault="00000000">
      <w:r xmlns:w="http://schemas.openxmlformats.org/wordprocessingml/2006/main">
        <w:t xml:space="preserve">Поскольку компания является некоммерческой организацией, она не выпускает акции, паи или опционы на акции. Вместо этого компания использует смарт-контракты EQ2 — блокчейн-систему управления и прозрачности, которая предоставляет нефинансовые права участия.</w:t>
      </w:r>
    </w:p>
    <w:p w14:paraId="7B09BA7C" w14:textId="77777777" w:rsidR="00B775A2" w:rsidRDefault="00B775A2"/>
    <w:p w14:paraId="3F441232" w14:textId="77777777" w:rsidR="00B775A2" w:rsidRDefault="00000000">
      <w:r xmlns:w="http://schemas.openxmlformats.org/wordprocessingml/2006/main">
        <w:t xml:space="preserve">Сотрудник получит баллы EQ2 Governance Units («Баллы EQ2») в соответствии с Программой участия EQ2 Компании. Баллы EQ2:</w:t>
      </w:r>
    </w:p>
    <w:p w14:paraId="317AD86A" w14:textId="77777777" w:rsidR="00B775A2" w:rsidRDefault="00000000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• Не являются инструментами акционерного капитала, акций, собственности или распределения прибыли;</w:t>
      </w:r>
    </w:p>
    <w:p w14:paraId="50CD2297" w14:textId="77777777" w:rsidR="00B775A2" w:rsidRDefault="00000000">
      <w:r xmlns:w="http://schemas.openxmlformats.org/wordprocessingml/2006/main">
        <w:t xml:space="preserve">• Представлять нефинансовое участие в управлении в рамках DAO;</w:t>
      </w:r>
    </w:p>
    <w:p w14:paraId="68B4CAA7" w14:textId="77777777" w:rsidR="00B775A2" w:rsidRDefault="00000000">
      <w:r xmlns:w="http://schemas.openxmlformats.org/wordprocessingml/2006/main">
        <w:t xml:space="preserve">• Может использоваться для предложения, обсуждения и голосования по решениям DAO;</w:t>
      </w:r>
    </w:p>
    <w:p w14:paraId="7ACF53AA" w14:textId="77777777" w:rsidR="00B775A2" w:rsidRDefault="00000000">
      <w:r xmlns:w="http://schemas.openxmlformats.org/wordprocessingml/2006/main">
        <w:t xml:space="preserve">• Обеспечить прозрачную запись в цепочке взносов, репутации и участия;</w:t>
      </w:r>
    </w:p>
    <w:p w14:paraId="7EC98947" w14:textId="77777777" w:rsidR="00B775A2" w:rsidRDefault="00000000">
      <w:r xmlns:w="http://schemas.openxmlformats.org/wordprocessingml/2006/main">
        <w:t xml:space="preserve">• Выпускаются и управляются посредством смарт-контрактов для повышения прозрачности и подотчетности.</w:t>
      </w:r>
    </w:p>
    <w:p w14:paraId="14A477FC" w14:textId="77777777" w:rsidR="00B775A2" w:rsidRDefault="00B775A2"/>
    <w:p w14:paraId="049BB686" w14:textId="77777777" w:rsidR="00B775A2" w:rsidRDefault="00000000">
      <w:r xmlns:w="http://schemas.openxmlformats.org/wordprocessingml/2006/main">
        <w:t xml:space="preserve">Платформа EQ2 поддерживает:</w:t>
      </w:r>
    </w:p>
    <w:p w14:paraId="64B5DA17" w14:textId="77777777" w:rsidR="00B775A2" w:rsidRDefault="00000000">
      <w:r xmlns:w="http://schemas.openxmlformats.org/wordprocessingml/2006/main">
        <w:t xml:space="preserve">• Децентрализованное управление</w:t>
      </w:r>
    </w:p>
    <w:p w14:paraId="2F7C9307" w14:textId="77777777" w:rsidR="00B775A2" w:rsidRDefault="00000000">
      <w:r xmlns:w="http://schemas.openxmlformats.org/wordprocessingml/2006/main">
        <w:t xml:space="preserve">• Прозрачные и автоматизированные потоки финансирования</w:t>
      </w:r>
    </w:p>
    <w:p w14:paraId="592131E2" w14:textId="77777777" w:rsidR="00B775A2" w:rsidRDefault="00000000">
      <w:r xmlns:w="http://schemas.openxmlformats.org/wordprocessingml/2006/main">
        <w:t xml:space="preserve">• Нефинансовые стимулы и репутация участника</w:t>
      </w:r>
    </w:p>
    <w:p w14:paraId="698389BC" w14:textId="77777777" w:rsidR="00B775A2" w:rsidRDefault="00000000">
      <w:r xmlns:w="http://schemas.openxmlformats.org/wordprocessingml/2006/main">
        <w:t xml:space="preserve">• Повышение ответственности</w:t>
      </w:r>
    </w:p>
    <w:p w14:paraId="7647DAF1" w14:textId="77777777" w:rsidR="00B775A2" w:rsidRDefault="00000000">
      <w:r xmlns:w="http://schemas.openxmlformats.org/wordprocessingml/2006/main">
        <w:t xml:space="preserve">• Сокращение административных накладных расходов</w:t>
      </w:r>
    </w:p>
    <w:p w14:paraId="3DA75419" w14:textId="77777777" w:rsidR="00B775A2" w:rsidRDefault="00000000">
      <w:r xmlns:w="http://schemas.openxmlformats.org/wordprocessingml/2006/main">
        <w:t xml:space="preserve">• Инновационные механизмы финансирования, соответствующие принципам некоммерческого финансирования</w:t>
      </w:r>
    </w:p>
    <w:p w14:paraId="5752295C" w14:textId="77777777" w:rsidR="00B775A2" w:rsidRDefault="00000000">
      <w:r xmlns:w="http://schemas.openxmlformats.org/wordprocessingml/2006/main">
        <w:t xml:space="preserve">• Более активное участие доноров и сообщества</w:t>
      </w:r>
    </w:p>
    <w:p w14:paraId="060985F1" w14:textId="77777777" w:rsidR="00B775A2" w:rsidRDefault="00B775A2"/>
    <w:p w14:paraId="36642806" w14:textId="77777777" w:rsidR="00B775A2" w:rsidRDefault="00000000">
      <w:r xmlns:w="http://schemas.openxmlformats.org/wordprocessingml/2006/main">
        <w:t xml:space="preserve">Единицы EQ2 могут следовать графику наделения правами, если он определен Компанией, но они остаются строго основанными на управлении и нефинансовыми.</w:t>
      </w:r>
    </w:p>
    <w:p w14:paraId="3B602DDF" w14:textId="77777777" w:rsidR="00B775A2" w:rsidRDefault="00B775A2"/>
    <w:p w14:paraId="73CC869F" w14:textId="77777777" w:rsidR="00B775A2" w:rsidRDefault="00000000">
      <w:r xmlns:w="http://schemas.openxmlformats.org/wordprocessingml/2006/main">
        <w:t xml:space="preserve">Конкретные распределения, условия наделения правами и полномочия по управлению будут определены в отдельном Соглашении об участии в управлении EQ2, которое включено посредством ссылки.</w:t>
      </w:r>
    </w:p>
    <w:p w14:paraId="08556DF6" w14:textId="77777777" w:rsidR="00B775A2" w:rsidRDefault="00B775A2"/>
    <w:p w14:paraId="506834EE" w14:textId="77777777" w:rsidR="00B775A2" w:rsidRDefault="00000000">
      <w:r xmlns:w="http://schemas.openxmlformats.org/wordprocessingml/2006/main">
        <w:t xml:space="preserve">6. Срок действия и расторжение (по желанию)</w:t>
      </w:r>
    </w:p>
    <w:p w14:paraId="48C38200" w14:textId="77777777" w:rsidR="00B775A2" w:rsidRDefault="00000000">
      <w:r xmlns:w="http://schemas.openxmlformats.org/wordprocessingml/2006/main">
        <w:t xml:space="preserve">6.1 Фиксированный срок. Настоящее Соглашение охватывает Срок трудоустройства, описанный в Разделе 3. За исключением случаев, предусмотренных в настоящем Разделе 6, Сотрудник имеет право продолжать трудовые отношения и получать заработную плату, указанную в Разделе 4, до конца Срока трудоустройства.</w:t>
      </w:r>
    </w:p>
    <w:p w14:paraId="0F5F174A" w14:textId="77777777" w:rsidR="00B775A2" w:rsidRDefault="00B775A2"/>
    <w:p w14:paraId="4E0D2AD4" w14:textId="77777777" w:rsidR="00B775A2" w:rsidRDefault="00000000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6.2 Увольнение по инициативе Компании. Компания имеет право уволить Сотрудника до окончания Срока трудовых отношений только по «Причине». Для целей настоящего Соглашения «Причина» означает:</w:t>
      </w:r>
    </w:p>
    <w:p w14:paraId="6A30E2A7" w14:textId="77777777" w:rsidR="00B775A2" w:rsidRDefault="00000000">
      <w:r xmlns:w="http://schemas.openxmlformats.org/wordprocessingml/2006/main">
        <w:t xml:space="preserve">(a) умышленное неправомерное поведение или грубая халатность при исполнении обязанностей Сотрудника, наносящие существенный ущерб Компании;</w:t>
      </w:r>
    </w:p>
    <w:p w14:paraId="70740020" w14:textId="77777777" w:rsidR="00B775A2" w:rsidRDefault="00000000">
      <w:r xmlns:w="http://schemas.openxmlformats.org/wordprocessingml/2006/main">
        <w:t xml:space="preserve">(б) существенное нарушение настоящего Соглашения или любой письменной политики Компании после письменного уведомления и разумной возможности (не менее десяти (10) дней) для устранения, если это возможно;</w:t>
      </w:r>
    </w:p>
    <w:p w14:paraId="2D35B533" w14:textId="77777777" w:rsidR="00B775A2" w:rsidRDefault="00000000">
      <w:r xmlns:w="http://schemas.openxmlformats.org/wordprocessingml/2006/main">
        <w:t xml:space="preserve">(c) мошенничество, хищение или кража в связи с исполнением обязанностей Сотрудника;</w:t>
      </w:r>
    </w:p>
    <w:p w14:paraId="00753CD3" w14:textId="77777777" w:rsidR="00B775A2" w:rsidRDefault="00000000">
      <w:r xmlns:w="http://schemas.openxmlformats.org/wordprocessingml/2006/main">
        <w:t xml:space="preserve">(d) осуждение или признание вины или отказ оспаривать обвинение в совершении тяжкого преступления или преступления, связанного с моральным разложением, которое существенно ухудшает способность Сотрудника выполнять свои обязанности; или</w:t>
      </w:r>
    </w:p>
    <w:p w14:paraId="2CAB0F38" w14:textId="3A842FCC" w:rsidR="00B775A2" w:rsidRDefault="00786FCF">
      <w:r xmlns:w="http://schemas.openxmlformats.org/wordprocessingml/2006/main">
        <w:t xml:space="preserve">(e) преднамеренное нарушение любого применимого закона или постановления в связи с услугами, предоставляемыми Компании, которое наносит существенный вред Компании.</w:t>
      </w:r>
    </w:p>
    <w:p w14:paraId="3973A366" w14:textId="77777777" w:rsidR="00B775A2" w:rsidRDefault="00B775A2"/>
    <w:p w14:paraId="24504D0C" w14:textId="77777777" w:rsidR="00B775A2" w:rsidRDefault="00000000">
      <w:r xmlns:w="http://schemas.openxmlformats.org/wordprocessingml/2006/main">
        <w:t xml:space="preserve">В случае увольнения по уважительной причине Сотрудник будет иметь право только на (i) заработную плату, полученную до даты увольнения, и (ii) любые накопленные, но неиспользованные льготы, подлежащие выплате в соответствии с законом.</w:t>
      </w:r>
    </w:p>
    <w:p w14:paraId="37A87E02" w14:textId="77777777" w:rsidR="00B775A2" w:rsidRDefault="00B775A2"/>
    <w:p w14:paraId="55F6D27D" w14:textId="77777777" w:rsidR="00B775A2" w:rsidRDefault="00000000">
      <w:r xmlns:w="http://schemas.openxmlformats.org/wordprocessingml/2006/main">
        <w:t xml:space="preserve">6.3 Увольнение по инициативе Компании без причины. Компания имеет право уволить Сотрудника до истечения Срока трудовых отношений без причины только при условии выплаты Сотруднику в течение тридцати (30) дней с момента увольнения единовременной выплаты, равной общей оставшейся невыплаченной заработной плате, которая должна была быть выплачена по состоянию на 24 декабря 2026 года, а также любой заработанной, но невыплаченной заработной плате и предусмотренным законом льготам до даты увольнения. Данное обязательство по выплате призвано гарантировать выплату полной заработной платы в размере 220 000 долларов США в течение одного года, независимо от досрочного увольнения по инициативе Компании без причины.</w:t>
      </w:r>
    </w:p>
    <w:p w14:paraId="78F5F55A" w14:textId="77777777" w:rsidR="00B775A2" w:rsidRDefault="00B775A2"/>
    <w:p w14:paraId="0ED265C6" w14:textId="77777777" w:rsidR="00B775A2" w:rsidRDefault="00000000">
      <w:r xmlns:w="http://schemas.openxmlformats.org/wordprocessingml/2006/main">
        <w:t xml:space="preserve">6.4 Расторжение по инициативе сотрудника. Сотрудник вправе расторгнуть настоящее Соглашение до окончания Срока трудовых отношений, направив Компании письменное уведомление не менее чем за тридцать (30) дней, если обе стороны не договорятся в письменной форме о более коротком сроке уведомления. В таком случае Сотрудник будет иметь право на заработную плату и льготы только за последний фактически отработанный день, плюс любые суммы, предусмотренные законом, и не будет иметь права на какую-либо невыплаченную заработную плату за Срок трудовых отношений, если иное не согласовано в письменной форме.</w:t>
      </w:r>
    </w:p>
    <w:p w14:paraId="38971BF2" w14:textId="77777777" w:rsidR="00B775A2" w:rsidRDefault="00B775A2"/>
    <w:p w14:paraId="1817E38A" w14:textId="77777777" w:rsidR="00B775A2" w:rsidRDefault="00000000">
      <w:r xmlns:w="http://schemas.openxmlformats.org/wordprocessingml/2006/main">
        <w:t xml:space="preserve">6.5 Влияние на участие в управлении. Увольнение не прекращает автоматически и не гарантирует сохранение права на участие в управлении или права на подразделение EQ2; такие </w:t>
      </w: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права регулируются исключительно политиками DAO компании и Соглашением об участии в управлении EQ2.</w:t>
      </w:r>
    </w:p>
    <w:p w14:paraId="6780E9B1" w14:textId="77777777" w:rsidR="00B775A2" w:rsidRDefault="00B775A2"/>
    <w:p w14:paraId="57920CDB" w14:textId="77777777" w:rsidR="00B775A2" w:rsidRDefault="00000000">
      <w:r xmlns:w="http://schemas.openxmlformats.org/wordprocessingml/2006/main">
        <w:t xml:space="preserve">7. Конфиденциальность и передача прав интеллектуальной собственности</w:t>
      </w:r>
    </w:p>
    <w:p w14:paraId="19041A6F" w14:textId="77777777" w:rsidR="00B775A2" w:rsidRDefault="00000000">
      <w:r xmlns:w="http://schemas.openxmlformats.org/wordprocessingml/2006/main">
        <w:t xml:space="preserve">Сотрудник соглашается сохранять конфиденциальность конфиденциальной информации Компании. Все изобретения, коды, проекты, документы и интеллектуальная собственность, созданные в период работы в Компании и относящиеся к её миссии, являются исключительной собственностью Компании. Сотрудник должен подписать отдельное Соглашение о передаче конфиденциальной информации и изобретений (PIIAA).</w:t>
      </w:r>
    </w:p>
    <w:p w14:paraId="4D76C4E1" w14:textId="77777777" w:rsidR="00B775A2" w:rsidRDefault="00B775A2"/>
    <w:p w14:paraId="606BBA30" w14:textId="77777777" w:rsidR="00B775A2" w:rsidRDefault="00000000">
      <w:r xmlns:w="http://schemas.openxmlformats.org/wordprocessingml/2006/main">
        <w:t xml:space="preserve">8. Удаленная работа</w:t>
      </w:r>
    </w:p>
    <w:p w14:paraId="1FD2A419" w14:textId="77777777" w:rsidR="00B775A2" w:rsidRDefault="00000000">
      <w:r xmlns:w="http://schemas.openxmlformats.org/wordprocessingml/2006/main">
        <w:t xml:space="preserve">Сотрудник будет выполнять все обязанности удалённо. Компания не требует от Сотрудника работы в каком-либо физическом офисе. Сотрудник может продолжать работать удалённо из любого места в пределах Соединённых Штатов, если иное не согласовано в письменной форме.</w:t>
      </w:r>
    </w:p>
    <w:p w14:paraId="6EEE12B2" w14:textId="77777777" w:rsidR="00B775A2" w:rsidRDefault="00B775A2"/>
    <w:p w14:paraId="3E5018AC" w14:textId="77777777" w:rsidR="00B775A2" w:rsidRDefault="00000000">
      <w:r xmlns:w="http://schemas.openxmlformats.org/wordprocessingml/2006/main">
        <w:t xml:space="preserve">9. Полнота соглашения</w:t>
      </w:r>
    </w:p>
    <w:p w14:paraId="21CF4871" w14:textId="77777777" w:rsidR="00B775A2" w:rsidRDefault="00000000">
      <w:r xmlns:w="http://schemas.openxmlformats.org/wordprocessingml/2006/main">
        <w:t xml:space="preserve">Настоящее Соглашение представляет собой полное соглашение о трудоустройстве. Любые изменения должны быть оформлены в письменной форме и подписаны обеими сторонами. Политики управления и соглашения об участии в DAO могут быть обновлены в соответствии с процедурами DAO и будут применяться к Сотруднику в установленном порядке.</w:t>
      </w:r>
    </w:p>
    <w:p w14:paraId="281AD53E" w14:textId="77777777" w:rsidR="00B775A2" w:rsidRDefault="00B775A2"/>
    <w:p w14:paraId="28737C39" w14:textId="77777777" w:rsidR="00B775A2" w:rsidRDefault="00000000">
      <w:r xmlns:w="http://schemas.openxmlformats.org/wordprocessingml/2006/main">
        <w:t xml:space="preserve">10. Подписи</w:t>
      </w:r>
    </w:p>
    <w:p w14:paraId="7171623B" w14:textId="77777777" w:rsidR="00B775A2" w:rsidRDefault="00B775A2"/>
    <w:p w14:paraId="25D2753C" w14:textId="77777777" w:rsidR="00B775A2" w:rsidRDefault="00000000">
      <w:r xmlns:w="http://schemas.openxmlformats.org/wordprocessingml/2006/main">
        <w:t xml:space="preserve">Сотрудник:</w:t>
      </w:r>
    </w:p>
    <w:p w14:paraId="15E845C2" w14:textId="77777777" w:rsidR="00B775A2" w:rsidRDefault="00000000">
      <w:r xmlns:w="http://schemas.openxmlformats.org/wordprocessingml/2006/main">
        <w:t xml:space="preserve">Имя: __________________________</w:t>
      </w:r>
    </w:p>
    <w:p w14:paraId="0AC8D77B" w14:textId="77777777" w:rsidR="00B775A2" w:rsidRDefault="00000000">
      <w:r xmlns:w="http://schemas.openxmlformats.org/wordprocessingml/2006/main">
        <w:t xml:space="preserve">Подпись: _______________________</w:t>
      </w:r>
    </w:p>
    <w:p w14:paraId="55FF3F68" w14:textId="77777777" w:rsidR="00B775A2" w:rsidRDefault="00000000">
      <w:r xmlns:w="http://schemas.openxmlformats.org/wordprocessingml/2006/main">
        <w:t xml:space="preserve">Дата: ___________________________</w:t>
      </w:r>
    </w:p>
    <w:p w14:paraId="3C305BB0" w14:textId="77777777" w:rsidR="00B775A2" w:rsidRDefault="00B775A2"/>
    <w:p w14:paraId="263A3FC9" w14:textId="77777777" w:rsidR="00B775A2" w:rsidRDefault="00000000">
      <w:r xmlns:w="http://schemas.openxmlformats.org/wordprocessingml/2006/main">
        <w:t xml:space="preserve">Компания (генеральный директор):</w:t>
      </w:r>
    </w:p>
    <w:p w14:paraId="23ADDB7C" w14:textId="77777777" w:rsidR="00B775A2" w:rsidRDefault="00000000">
      <w:r xmlns:w="http://schemas.openxmlformats.org/wordprocessingml/2006/main">
        <w:t xml:space="preserve">Имя: __________________________</w:t>
      </w:r>
    </w:p>
    <w:p w14:paraId="5FC9F93D" w14:textId="77777777" w:rsidR="00B775A2" w:rsidRDefault="00000000">
      <w:r xmlns:w="http://schemas.openxmlformats.org/wordprocessingml/2006/main">
        <w:t xml:space="preserve">Должность: Генеральный директор</w:t>
      </w:r>
    </w:p>
    <w:p w14:paraId="626B8727" w14:textId="77777777" w:rsidR="00B775A2" w:rsidRDefault="00000000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Подпись: _______________________</w:t>
      </w:r>
    </w:p>
    <w:p w14:paraId="522CD5E2" w14:textId="77777777" w:rsidR="00B775A2" w:rsidRDefault="00000000">
      <w:r xmlns:w="http://schemas.openxmlformats.org/wordprocessingml/2006/main">
        <w:t xml:space="preserve">Дата: ___________________________</w:t>
      </w:r>
    </w:p>
    <w:p w14:paraId="1D161C77" w14:textId="77777777" w:rsidR="00B775A2" w:rsidRDefault="00B775A2"/>
    <w:sectPr w:rsidR="00B77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170265">
    <w:abstractNumId w:val="8"/>
  </w:num>
  <w:num w:numId="2" w16cid:durableId="1458647075">
    <w:abstractNumId w:val="6"/>
  </w:num>
  <w:num w:numId="3" w16cid:durableId="416827575">
    <w:abstractNumId w:val="5"/>
  </w:num>
  <w:num w:numId="4" w16cid:durableId="761532441">
    <w:abstractNumId w:val="4"/>
  </w:num>
  <w:num w:numId="5" w16cid:durableId="1086221464">
    <w:abstractNumId w:val="7"/>
  </w:num>
  <w:num w:numId="6" w16cid:durableId="745687774">
    <w:abstractNumId w:val="3"/>
  </w:num>
  <w:num w:numId="7" w16cid:durableId="1777024213">
    <w:abstractNumId w:val="2"/>
  </w:num>
  <w:num w:numId="8" w16cid:durableId="1596749262">
    <w:abstractNumId w:val="1"/>
  </w:num>
  <w:num w:numId="9" w16cid:durableId="46774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FCF"/>
    <w:rsid w:val="00883689"/>
    <w:rsid w:val="00A70873"/>
    <w:rsid w:val="00AA1D8D"/>
    <w:rsid w:val="00B47730"/>
    <w:rsid w:val="00B775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F2CCC"/>
  <w14:defaultImageDpi w14:val="300"/>
  <w15:docId w15:val="{D3A0D82C-3E2E-403E-B91A-11EFEC8D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1039</Words>
  <Characters>6954</Characters>
  <Application>Microsoft Office Word</Application>
  <DocSecurity>0</DocSecurity>
  <Lines>316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Tyler Rosa</cp:lastModifiedBy>
  <cp:revision>3</cp:revision>
  <dcterms:created xsi:type="dcterms:W3CDTF">2013-12-23T23:15:00Z</dcterms:created>
  <dcterms:modified xsi:type="dcterms:W3CDTF">2025-11-26T06:23:00Z</dcterms:modified>
  <cp:category/>
</cp:coreProperties>
</file>