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I’m using the schema we designed: orgs, org_members, listings, listing_images, listing_attributes, rfqs, rfq_items, rfq_targets, quotes, quote_items, quote_attachments, conversations, conversation_participants, messages, message_attachments, org_verifications, reviews, categories, category_attributes, plans, subscriptions, promotions.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V1 Navigation Map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Shared App Shell (all org types)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Topbar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Global search (machines/suppliers)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Notifications (V1 simple: RFQ/Quote events)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 switcher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Profile menu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Sidebar base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Then role-specific sections appear.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Buyer Sidebar (org_type = buyer or both; persona includes buyer)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Search Machines (deep link to public search)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Categories (deep link)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Suppliers (deep link)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 RFQs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RFQ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Quotes Inbox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Saved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Saved Machines (optional V1-lite)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Saved Suppliers (optional V1-lite)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Org Profile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Team (optional V1-lite)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Notifications (V1-lite)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Billing (buyer: hidden in V1)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Buyer primary CTAs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“Post RFQ”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“Send RFQ” from listing page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Seller Sidebar (org_type = seller or both; persona includes seller)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My Listings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 Machine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RFQ Inbox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Sent Quotes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Verification (GST, address, docs)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Org Profile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Team (optional V1-lite)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Billing (seller: show in V1 if you want pre-monetization)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Notifications (V1-lite)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Seller primary CTAs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“+ Add Machine”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“Respond / Send Quote” from RFQ lead detail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Admin Sidebar (internal)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Supplier Verifications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Listing Moderation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RFQ Monitoring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2) Component-to-Database Mapping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Legend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 = Read (SELECT)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 = Write (INSERT/UPDATE/DELETE)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Where helpful, I mention key filters (org-scoped).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A) Public / Marketing Screens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 Home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SearchBar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CategoryPills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FeaturedListings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FeaturedSuppliers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R: categories (top-level)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R: listings (status = published, order by published_at desc)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R: listing_images (first image per listing)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R: orgs (seller orgs, is_verified true)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Categories Index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Components: CategoryGrid DB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R: categories (all, parent/children)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Category Detail (listing feed)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FilterSidebar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ListingGrid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SortMenu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R: categories (current)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R: category_attributes (filter schema)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R: listings (published, category_id in subtree)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R: listing_images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R: listing_attributes (for filterable keys; ideally via indexed queries)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4. Search Results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Same as category detail but query is keyword-based.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R: listings (published, text match on title + attributes; use Postgres text search later)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R: listing_images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R: categories (optional for breadcrumbs)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Listing Detail (public)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ListingGallery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SpecTable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SupplierCard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SendRfqCTA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R: listings (by slug, published OR if seller member)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R: listing_images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R: listing_attributes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R: orgs (seller org profile)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R: org_verifications (for badge)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R: reviews (seller rating summary; V1-lite)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Writes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none (except “save listing” if enabled)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6. Supplier Profile (public)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SupplierHeader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SupplierListingsGrid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VerificationBadge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ReviewsList (optional)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R: orgs (by slug/identifier)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R: org_verifications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R: listings (published where seller_org_id)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R: listing_images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R: reviews (seller_org_id)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7. Public “Post RFQ”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Components: RfqCreateForm (login gate on submit) DB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R: categories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R: category_attributes W: after login, creates rfqs, rfq_items, rfq_targets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B) Auth + Onboarding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8–11. Login/Signup/Verify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Supabase Auth only, plus profile bootstrap: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W: profiles (insert on first login)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12. Org Picker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Components: OrgList, CreateOrgButton DB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R: org_members (where user_id = auth.uid())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R: orgs (join via org_members)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13. Create Org Wizard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W: orgs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W: org_members (role=owner)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14. Invite Team (optional V1-lite)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If you don’t build invites, skip. DB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W: org_members (for existing users only)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(Proper invites usually require invite table + email flow—save for V2.)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C) Buyer Workspace Screens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15. Buyer Dashboard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KpiCards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RecentRfqs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RecentQuotes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MessagePreview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R: rfqs (buyer_org_id = current org)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R: quotes (buyer_org_id = current org)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R: messages (via conversations where org participates)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R: conversations, conversation_participants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16. My RFQs List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Components: RfqListTable, RfqStatusBadge DB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R: rfqs (buyer_org_id, order by created_at desc)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17. Create RFQ (in-app)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RfqCreateForm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RfqItemBuilder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RequirementFieldRenderer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AttachmentUploader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R: categories, category_attributes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W: rfqs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W: rfq_items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W: rfq_targets (supplier routing)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W: (optional) create conversations for RFQ thread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Storage: upload to auzaar/rfqs/&lt;buyer_org&gt;/&lt;rfq_id&gt;/... and store paths in: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either message_attachments (if sent via chat)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or add rfq_attachments table (V2). In V1 simplest: attach via first message.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18. RFQ Detail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RfqDetailHeader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RfqTargetsPanel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RfqTimeline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QuotesForRfqList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StartConversationButton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R: rfqs (rfq_id)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R: rfq_items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R: rfq_targets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R: quotes (rfq_id)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R: quote_items (for quick preview)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R: conversations (kind=rfq, rfq_id)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19. Quotes Inbox (buyer)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Components: QuotesTable, QuoteStatusBadge DB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R: quotes (buyer_org_id, order by created_at desc)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R: rfqs (join for title)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R: orgs (seller info)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20. Quote Detail / Compare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QuoteTotalsSummary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QuoteItemsTable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QuoteAttachmentList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NegotiationTimeline (optional from negotiation_events)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MessageSupplierCTA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R: quotes (quote_id)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R: quote_items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R: quote_attachments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R: negotiation_events (optional V1-lite)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R: orgs (seller org)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Buyer actions (V1):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W: quotes.status (accepted/rejected) (optional; can be “soft accept” via message)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W: negotiation_events (if tracking revisions)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Or just W: send message requesting revision.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21. Messages List (buyer)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Components: ConversationList DB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R: conversation_participants (org_id=current)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R: conversations (join)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R: messages (latest per conversation)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22. Conversation Detail (buyer)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ChatWindow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MessageComposer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AttachmentUploader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ContextSidebar (RFQ/Quote summary)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R: conversations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R: conversation_participants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R: messages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R: message_attachments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R: if linked: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rfqs, quotes (for context)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W: messages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W: message_attachments (+ storage upload)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23. Saved Listings (optional V1-lite)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Requires a small table: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saved_listings (org_id, listing_id, created_at) If you didn’t create it yet, skip V1. DB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R/W: saved_listings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R: listings, listing_images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24. Buyer Org Settings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Components: OrgProfileForm DB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R/W: orgs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R/W: addresses (if you allow editing)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D) Seller Workspace Screens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25. Seller Dashboard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KpiCards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RecentLeads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ListingPerformanceMini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MessagesPreview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R: rfq_targets (seller_org_id=current) with status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R: rfqs (join via rfq_targets.rfq_id)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R: quotes (seller_org_id=current)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R: listings (seller_org_id=current)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R: messages via conversation participation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26. My Listings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Components: MyListingsTable, ListingStatusToggle DB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R: listings (seller_org_id)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R: listing_images (thumb)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W: update listings.status (pause/publish)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27. Create Listing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ListingForm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ListingMediaManager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SpecFieldRenderer (same as requirements renderer) DB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R: categories, category_attributes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W: listings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W: listing_attributes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W: listing_images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Storage: auzaar/listings/&lt;seller_org&gt;/&lt;listing_id&gt;/...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28. Edit Listing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Same as create, plus: DB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R: listings, listing_attributes, listing_images, listing_documents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W: update those tables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29. RFQ Inbox (Leads)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LeadInboxTable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LeadStatusBadge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Filters: new/viewed/responded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R: rfq_targets (seller_org_id)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R: rfqs (join for title/budget/location)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R: rfq_items (for category)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W: set rfq_targets.status = viewed/responded and last_action_at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30. RFQ Lead Detail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RfqSummaryPanel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RequirementsView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SendQuoteCTA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StartConversationCTA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R: rfqs (rfq_id)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R: rfq_items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R: rfq_targets (this seller row)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R: orgs (buyer org, limited fields)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W: update rfq_targets.status (viewed/responded)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R: conversations (kind=rfq, rfq_id) OR create one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31. Create Quote (from RFQ)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QuoteCreateForm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QuoteItemEditor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QuoteTotalsSummary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QuoteAttachmentUploader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R: rfqs, rfq_items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W: quotes (seller_org_id, buyer_org_id, rfq_id)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W: quote_items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W: quote_attachments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W: rfq_targets.status = responded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(Optional) W: negotiation_events (“quote sent”)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Storage: auzaar/quotes/&lt;seller_org&gt;/&lt;quote_id&gt;/...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32. Sent Quotes List (seller)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Components: QuotesTable DB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R: quotes (seller_org_id)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R: rfqs (join)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R: orgs (buyer org)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33. Quote Detail (seller)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QuoteItemsTable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QuoteAttachmentList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ReviseQuoteButton (V1-lite: clone quote or update)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MessageBuyerCTA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R: quotes, quote_items, quote_attachments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W: update quote (or create new revision)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W: negotiation_events (optional)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34. Messages List (seller)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Same as buyer. DB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R: conversation_participants, conversations, latest messages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35. Conversation Detail (seller)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Same as buyer. DB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R/W: messages, message_attachments, plus context reads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36. Seller Verification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VerificationForm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DocumentUploader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VerificationStatusCard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R/W: org_verifications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Storage: auzaar/orgs/&lt;org_id&gt;/verification/...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37. Seller Org Settings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R/W: orgs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R/W: addresses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Optional V1: upload logo to orgs/&lt;org_id&gt;/branding/...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E) Admin / Ops Screens (V1 Minimal)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38. Admin Dashboard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R: counts from org_verifications, listings, rfqs, quotes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39. Verification Queue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R/W: org_verifications (approve/reject)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R: orgs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40. Listings Moderation Queue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R/W: listings.status (pause/archive)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R: orgs (seller)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41. RFQ Monitoring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R: rfqs, rfq_targets, quotes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(Optional) export view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(If you want to keep exactly 40 screens, fold Admin Dashboard + RFQ Monitoring into one.)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3) “Which tables does each major reusable component touch?”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Marketplace components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ListingCard → listings, listing_images, orgs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ListingGallery → listing_images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SpecTable → listing_attributes, category_attributes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SupplierCard → orgs, org_verifications, (optional) reviews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RFQ components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RfqCreateForm → W: rfqs, rfq_items, rfq_targets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RequirementFieldRenderer → R: category_attributes (schema) + local JSON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RfqTargetsPanel → rfq_targets, orgs (seller snippet)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RfqTimeline → rfqs + rfq_targets (+ optional negotiation_events)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RfqListTable → rfqs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Quote components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QuoteCreateForm → W: quotes, quote_items, quote_attachments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QuoteComparisonTable → quotes + derived metrics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QuoteAttachmentList → quote_attachments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NegotiationTimeline (optional) → negotiation_events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Messaging components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ConversationList → conversation_participants, conversations, latest messages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ChatWindow → messages, message_attachments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MessageComposer → W: messages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AttachmentUploader → Supabase Storage + W: message_attachments (or quote_attachments)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Trust components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VerificationBadge → org_verifications, orgs.is_verified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ReviewStars → reviews (optional V1-lite)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4) Critical V1 Implementation Notes (so the UI matches RLS)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Every “app” query must be org-scoped: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buyer org uses rfqs.buyer_org_id = orgId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seller org uses listings.seller_org_id = orgId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seller leads use rfq_targets.seller_org_id = orgId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Public marketplace should only show: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listings.status = published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(and the related listing media/specs).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Chat access is safest when: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you create a conversation per RFQ (and/or per quote),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insert both orgs into conversation_participants,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then messages are automatically restricted by RLS.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