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926" w:rsidRPr="00D6497C" w:rsidRDefault="00DF6926" w:rsidP="00DF6926">
      <w:pPr>
        <w:pStyle w:val="normalfirstpara"/>
        <w:ind w:left="0"/>
        <w:rPr>
          <w:rFonts w:asciiTheme="minorHAnsi" w:hAnsiTheme="minorHAnsi" w:cstheme="minorHAnsi"/>
        </w:rPr>
      </w:pPr>
      <w:bookmarkStart w:id="0" w:name="_GoBack"/>
      <w:bookmarkEnd w:id="0"/>
      <w:r w:rsidRPr="00D6497C">
        <w:rPr>
          <w:rFonts w:asciiTheme="minorHAnsi" w:hAnsiTheme="minorHAnsi" w:cstheme="minorHAnsi"/>
        </w:rPr>
        <w:t>Dear Permissions Manager,</w:t>
      </w:r>
    </w:p>
    <w:p w:rsidR="00DF6926" w:rsidRPr="00D6497C" w:rsidRDefault="00DF6926" w:rsidP="00DF6926">
      <w:pPr>
        <w:pStyle w:val="normalfirstpara"/>
        <w:rPr>
          <w:rFonts w:asciiTheme="minorHAnsi" w:hAnsiTheme="minorHAnsi" w:cstheme="minorHAnsi"/>
        </w:rPr>
      </w:pPr>
    </w:p>
    <w:p w:rsidR="00DF6926" w:rsidRPr="00D6497C" w:rsidRDefault="002A50D4" w:rsidP="00DF6926">
      <w:pPr>
        <w:rPr>
          <w:rFonts w:asciiTheme="minorHAnsi" w:hAnsiTheme="minorHAnsi" w:cstheme="minorHAnsi"/>
          <w:sz w:val="22"/>
        </w:rPr>
      </w:pPr>
      <w:r w:rsidRPr="00D6497C">
        <w:rPr>
          <w:rFonts w:asciiTheme="minorHAnsi" w:hAnsiTheme="minorHAnsi" w:cstheme="minorHAnsi"/>
          <w:bCs/>
          <w:sz w:val="22"/>
          <w:lang w:val="en-US"/>
        </w:rPr>
        <w:t>I am currently preparing</w:t>
      </w:r>
      <w:r w:rsidRPr="00D6497C">
        <w:rPr>
          <w:rFonts w:asciiTheme="minorHAnsi" w:hAnsiTheme="minorHAnsi" w:cstheme="minorHAnsi"/>
          <w:bCs/>
          <w:sz w:val="22"/>
        </w:rPr>
        <w:t xml:space="preserve"> a chapter for an academic book entitled the </w:t>
      </w:r>
      <w:proofErr w:type="spellStart"/>
      <w:r w:rsidRPr="00D6497C">
        <w:rPr>
          <w:rFonts w:asciiTheme="minorHAnsi" w:hAnsiTheme="minorHAnsi" w:cstheme="minorHAnsi"/>
          <w:b/>
          <w:bCs/>
          <w:i/>
          <w:iCs/>
          <w:sz w:val="22"/>
        </w:rPr>
        <w:t>Routledge</w:t>
      </w:r>
      <w:proofErr w:type="spellEnd"/>
      <w:r w:rsidRPr="00D6497C">
        <w:rPr>
          <w:rFonts w:asciiTheme="minorHAnsi" w:hAnsiTheme="minorHAnsi" w:cstheme="minorHAnsi"/>
          <w:b/>
          <w:bCs/>
          <w:i/>
          <w:iCs/>
          <w:sz w:val="22"/>
        </w:rPr>
        <w:t xml:space="preserve"> International Handbook of the Sociology of Art and Culture</w:t>
      </w:r>
      <w:r w:rsidRPr="00D6497C">
        <w:rPr>
          <w:rFonts w:asciiTheme="minorHAnsi" w:hAnsiTheme="minorHAnsi" w:cstheme="minorHAnsi"/>
          <w:bCs/>
          <w:sz w:val="22"/>
        </w:rPr>
        <w:t>,</w:t>
      </w:r>
      <w:r w:rsidRPr="00D6497C">
        <w:rPr>
          <w:rFonts w:asciiTheme="minorHAnsi" w:hAnsiTheme="minorHAnsi" w:cstheme="minorHAnsi"/>
          <w:b/>
          <w:bCs/>
          <w:sz w:val="22"/>
        </w:rPr>
        <w:t xml:space="preserve"> </w:t>
      </w:r>
      <w:r w:rsidRPr="00D6497C">
        <w:rPr>
          <w:rFonts w:asciiTheme="minorHAnsi" w:hAnsiTheme="minorHAnsi" w:cstheme="minorHAnsi"/>
          <w:bCs/>
          <w:sz w:val="22"/>
        </w:rPr>
        <w:t xml:space="preserve">which will be published by </w:t>
      </w:r>
      <w:proofErr w:type="spellStart"/>
      <w:r w:rsidRPr="00D6497C">
        <w:rPr>
          <w:rFonts w:asciiTheme="minorHAnsi" w:hAnsiTheme="minorHAnsi" w:cstheme="minorHAnsi"/>
          <w:bCs/>
          <w:sz w:val="22"/>
        </w:rPr>
        <w:t>Routledge</w:t>
      </w:r>
      <w:proofErr w:type="spellEnd"/>
      <w:r w:rsidRPr="00D6497C">
        <w:rPr>
          <w:rFonts w:asciiTheme="minorHAnsi" w:hAnsiTheme="minorHAnsi" w:cstheme="minorHAnsi"/>
          <w:bCs/>
          <w:sz w:val="22"/>
        </w:rPr>
        <w:t xml:space="preserve"> in 2015. It will be published as approximately </w:t>
      </w:r>
      <w:r w:rsidRPr="00D6497C">
        <w:rPr>
          <w:rFonts w:asciiTheme="minorHAnsi" w:hAnsiTheme="minorHAnsi" w:cstheme="minorHAnsi"/>
          <w:b/>
          <w:bCs/>
          <w:sz w:val="22"/>
        </w:rPr>
        <w:t>500</w:t>
      </w:r>
      <w:r w:rsidRPr="00D6497C">
        <w:rPr>
          <w:rFonts w:asciiTheme="minorHAnsi" w:hAnsiTheme="minorHAnsi" w:cstheme="minorHAnsi"/>
          <w:bCs/>
          <w:sz w:val="22"/>
        </w:rPr>
        <w:t xml:space="preserve"> hardbacks at £135/$220, and will be produced as a paperback at least eighteen months later (this will not, however, constitute a new edition).</w:t>
      </w:r>
    </w:p>
    <w:p w:rsidR="00DF6926" w:rsidRPr="00D6497C" w:rsidRDefault="00DF6926" w:rsidP="00DF6926">
      <w:pPr>
        <w:pStyle w:val="normalfirstpara"/>
        <w:rPr>
          <w:rFonts w:asciiTheme="minorHAnsi" w:hAnsiTheme="minorHAnsi" w:cstheme="minorHAnsi"/>
        </w:rPr>
      </w:pPr>
    </w:p>
    <w:p w:rsidR="00DF6926" w:rsidRPr="00D6497C" w:rsidRDefault="00DF6926" w:rsidP="00DF6926">
      <w:pPr>
        <w:pStyle w:val="normalfirstpara"/>
        <w:ind w:left="0"/>
        <w:rPr>
          <w:rFonts w:asciiTheme="minorHAnsi" w:hAnsiTheme="minorHAnsi" w:cstheme="minorHAnsi"/>
        </w:rPr>
      </w:pPr>
      <w:r w:rsidRPr="00D6497C">
        <w:rPr>
          <w:rFonts w:asciiTheme="minorHAnsi" w:hAnsiTheme="minorHAnsi" w:cstheme="minorHAnsi"/>
        </w:rPr>
        <w:t>I would like your permission to include the following material from one of your publications.</w:t>
      </w:r>
    </w:p>
    <w:p w:rsidR="00DF6926" w:rsidRPr="00D6497C" w:rsidRDefault="00DF6926" w:rsidP="00DF6926">
      <w:pPr>
        <w:pStyle w:val="normalfirstpara"/>
        <w:rPr>
          <w:rFonts w:asciiTheme="minorHAnsi" w:hAnsiTheme="minorHAnsi" w:cstheme="minorHAnsi"/>
        </w:rPr>
      </w:pPr>
    </w:p>
    <w:p w:rsidR="00DF6926" w:rsidRPr="00D6497C" w:rsidRDefault="00DF6926" w:rsidP="00DF6926">
      <w:pPr>
        <w:pStyle w:val="normalfirstpara"/>
        <w:rPr>
          <w:rFonts w:asciiTheme="minorHAnsi" w:hAnsiTheme="minorHAnsi" w:cstheme="minorHAnsi"/>
        </w:rPr>
      </w:pPr>
      <w:r w:rsidRPr="00D6497C">
        <w:rPr>
          <w:rFonts w:asciiTheme="minorHAnsi" w:hAnsiTheme="minorHAnsi" w:cstheme="minorHAnsi"/>
          <w:i/>
        </w:rPr>
        <w:t>Title</w:t>
      </w:r>
      <w:r w:rsidR="002A50D4" w:rsidRPr="00D6497C">
        <w:rPr>
          <w:rFonts w:asciiTheme="minorHAnsi" w:hAnsiTheme="minorHAnsi" w:cstheme="minorHAnsi"/>
        </w:rPr>
        <w:t>:</w:t>
      </w:r>
    </w:p>
    <w:p w:rsidR="00DF6926" w:rsidRPr="00D6497C" w:rsidRDefault="00DF6926" w:rsidP="00DF6926">
      <w:pPr>
        <w:pStyle w:val="normalfirstpara"/>
        <w:rPr>
          <w:rFonts w:asciiTheme="minorHAnsi" w:hAnsiTheme="minorHAnsi" w:cstheme="minorHAnsi"/>
        </w:rPr>
      </w:pPr>
      <w:r w:rsidRPr="00D6497C">
        <w:rPr>
          <w:rFonts w:asciiTheme="minorHAnsi" w:hAnsiTheme="minorHAnsi" w:cstheme="minorHAnsi"/>
          <w:i/>
        </w:rPr>
        <w:t>Year of publication</w:t>
      </w:r>
      <w:r w:rsidR="002A50D4" w:rsidRPr="00D6497C">
        <w:rPr>
          <w:rFonts w:asciiTheme="minorHAnsi" w:hAnsiTheme="minorHAnsi" w:cstheme="minorHAnsi"/>
        </w:rPr>
        <w:t>:</w:t>
      </w:r>
    </w:p>
    <w:p w:rsidR="00DF6926" w:rsidRPr="00D6497C" w:rsidRDefault="00DF6926" w:rsidP="00DF6926">
      <w:pPr>
        <w:pStyle w:val="normalfirstpara"/>
        <w:rPr>
          <w:rFonts w:asciiTheme="minorHAnsi" w:hAnsiTheme="minorHAnsi" w:cstheme="minorHAnsi"/>
        </w:rPr>
      </w:pPr>
      <w:r w:rsidRPr="00D6497C">
        <w:rPr>
          <w:rFonts w:asciiTheme="minorHAnsi" w:hAnsiTheme="minorHAnsi" w:cstheme="minorHAnsi"/>
          <w:i/>
        </w:rPr>
        <w:t>Author/editor</w:t>
      </w:r>
      <w:r w:rsidR="002A50D4" w:rsidRPr="00D6497C">
        <w:rPr>
          <w:rFonts w:asciiTheme="minorHAnsi" w:hAnsiTheme="minorHAnsi" w:cstheme="minorHAnsi"/>
        </w:rPr>
        <w:t>:</w:t>
      </w:r>
    </w:p>
    <w:p w:rsidR="00DF6926" w:rsidRPr="00D6497C" w:rsidRDefault="00DF6926" w:rsidP="00DF6926">
      <w:pPr>
        <w:pStyle w:val="normalfirstpara"/>
        <w:rPr>
          <w:rFonts w:asciiTheme="minorHAnsi" w:hAnsiTheme="minorHAnsi" w:cstheme="minorHAnsi"/>
        </w:rPr>
      </w:pPr>
      <w:r w:rsidRPr="00D6497C">
        <w:rPr>
          <w:rFonts w:asciiTheme="minorHAnsi" w:hAnsiTheme="minorHAnsi" w:cstheme="minorHAnsi"/>
          <w:i/>
        </w:rPr>
        <w:t>Page number(s) and total number of words and/or Figure/Table number</w:t>
      </w:r>
      <w:r w:rsidR="002A50D4" w:rsidRPr="00D6497C">
        <w:rPr>
          <w:rFonts w:asciiTheme="minorHAnsi" w:hAnsiTheme="minorHAnsi" w:cstheme="minorHAnsi"/>
        </w:rPr>
        <w:t>:</w:t>
      </w:r>
    </w:p>
    <w:p w:rsidR="00DF6926" w:rsidRPr="00D6497C" w:rsidRDefault="00DF6926" w:rsidP="00DF6926">
      <w:pPr>
        <w:pStyle w:val="normalfirstpara"/>
        <w:rPr>
          <w:rFonts w:asciiTheme="minorHAnsi" w:hAnsiTheme="minorHAnsi" w:cstheme="minorHAnsi"/>
        </w:rPr>
      </w:pPr>
      <w:r w:rsidRPr="00D6497C">
        <w:rPr>
          <w:rFonts w:asciiTheme="minorHAnsi" w:hAnsiTheme="minorHAnsi" w:cstheme="minorHAnsi"/>
        </w:rPr>
        <w:t xml:space="preserve"> </w:t>
      </w:r>
    </w:p>
    <w:p w:rsidR="00DF6926" w:rsidRPr="00D6497C" w:rsidRDefault="00DF6926" w:rsidP="00DF6926">
      <w:pPr>
        <w:pStyle w:val="normalfirstpara"/>
        <w:ind w:left="0"/>
        <w:rPr>
          <w:rFonts w:asciiTheme="minorHAnsi" w:hAnsiTheme="minorHAnsi" w:cstheme="minorHAnsi"/>
        </w:rPr>
      </w:pPr>
      <w:r w:rsidRPr="00D6497C">
        <w:rPr>
          <w:rFonts w:asciiTheme="minorHAnsi" w:hAnsiTheme="minorHAnsi" w:cstheme="minorHAnsi"/>
        </w:rPr>
        <w:t>I understand that you control the rights to this material. I would be very grateful if you could grant permission for its use as soon as possible, stating any credit lines or fees that you require. If you do not control these rights, please let me know to whom I should apply.</w:t>
      </w:r>
    </w:p>
    <w:p w:rsidR="00DF6926" w:rsidRPr="00D6497C" w:rsidRDefault="00DF6926" w:rsidP="00DF6926">
      <w:pPr>
        <w:pStyle w:val="normalfirstpara"/>
        <w:rPr>
          <w:rFonts w:asciiTheme="minorHAnsi" w:hAnsiTheme="minorHAnsi" w:cstheme="minorHAnsi"/>
        </w:rPr>
      </w:pPr>
    </w:p>
    <w:p w:rsidR="00DF6926" w:rsidRPr="00D6497C" w:rsidRDefault="00DF6926" w:rsidP="00DF6926">
      <w:pPr>
        <w:pStyle w:val="normalfirstpara"/>
        <w:ind w:left="0"/>
        <w:rPr>
          <w:rFonts w:asciiTheme="minorHAnsi" w:hAnsiTheme="minorHAnsi" w:cstheme="minorHAnsi"/>
        </w:rPr>
      </w:pPr>
      <w:r w:rsidRPr="00D6497C">
        <w:rPr>
          <w:rFonts w:asciiTheme="minorHAnsi" w:hAnsiTheme="minorHAnsi" w:cstheme="minorHAnsi"/>
        </w:rPr>
        <w:t>We are seeking non-exclusive world language rights, including North America, and will reproduce the material as part of our complete text in print and electronic formats for distribution throughout the world.</w:t>
      </w:r>
    </w:p>
    <w:p w:rsidR="00DF6926" w:rsidRPr="00D6497C" w:rsidRDefault="00DF6926" w:rsidP="00DF6926">
      <w:pPr>
        <w:pStyle w:val="normalfirstpara"/>
        <w:ind w:left="0"/>
        <w:rPr>
          <w:rFonts w:asciiTheme="minorHAnsi" w:hAnsiTheme="minorHAnsi" w:cstheme="minorHAnsi"/>
        </w:rPr>
      </w:pPr>
    </w:p>
    <w:p w:rsidR="00DF6926" w:rsidRPr="00D6497C" w:rsidRDefault="00DF6926" w:rsidP="002A50D4">
      <w:pPr>
        <w:rPr>
          <w:rFonts w:asciiTheme="minorHAnsi" w:hAnsiTheme="minorHAnsi" w:cstheme="minorHAnsi"/>
        </w:rPr>
      </w:pPr>
      <w:r w:rsidRPr="00D6497C">
        <w:rPr>
          <w:rFonts w:asciiTheme="minorHAnsi" w:hAnsiTheme="minorHAnsi" w:cstheme="minorHAnsi"/>
          <w:sz w:val="22"/>
        </w:rPr>
        <w:t>The material will also be produced in eBook format as a verbatim digital copy of the printed work (i.e. it will be used in exactly the same context as the printed ve</w:t>
      </w:r>
      <w:r w:rsidR="002A50D4" w:rsidRPr="00D6497C">
        <w:rPr>
          <w:rFonts w:asciiTheme="minorHAnsi" w:hAnsiTheme="minorHAnsi" w:cstheme="minorHAnsi"/>
          <w:sz w:val="22"/>
        </w:rPr>
        <w:t>rsion, and without alteration).</w:t>
      </w:r>
    </w:p>
    <w:p w:rsidR="00DF6926" w:rsidRPr="00D6497C" w:rsidRDefault="00DF6926" w:rsidP="00DF6926">
      <w:pPr>
        <w:pStyle w:val="normalfirstpara"/>
        <w:rPr>
          <w:rFonts w:asciiTheme="minorHAnsi" w:hAnsiTheme="minorHAnsi" w:cstheme="minorHAnsi"/>
        </w:rPr>
      </w:pPr>
    </w:p>
    <w:p w:rsidR="00DD0408" w:rsidRPr="00D6497C" w:rsidRDefault="00DF6926" w:rsidP="002A50D4">
      <w:pPr>
        <w:pStyle w:val="normalfirstpara"/>
        <w:ind w:left="0"/>
        <w:rPr>
          <w:rFonts w:asciiTheme="minorHAnsi" w:hAnsiTheme="minorHAnsi" w:cstheme="minorHAnsi"/>
        </w:rPr>
      </w:pPr>
      <w:r w:rsidRPr="00D6497C">
        <w:rPr>
          <w:rFonts w:asciiTheme="minorHAnsi" w:hAnsiTheme="minorHAnsi" w:cstheme="minorHAnsi"/>
        </w:rPr>
        <w:t>Yours faithfully,</w:t>
      </w:r>
    </w:p>
    <w:p w:rsidR="002A50D4" w:rsidRPr="00D6497C" w:rsidRDefault="002A50D4" w:rsidP="002A50D4">
      <w:pPr>
        <w:pStyle w:val="normalfirstpara"/>
        <w:ind w:left="0"/>
        <w:rPr>
          <w:rFonts w:asciiTheme="minorHAnsi" w:hAnsiTheme="minorHAnsi" w:cstheme="minorHAnsi"/>
        </w:rPr>
      </w:pPr>
    </w:p>
    <w:p w:rsidR="002A50D4" w:rsidRPr="00D6497C" w:rsidRDefault="002A50D4" w:rsidP="002A50D4">
      <w:pPr>
        <w:pStyle w:val="normalfirstpara"/>
        <w:ind w:left="0"/>
        <w:rPr>
          <w:rFonts w:asciiTheme="minorHAnsi" w:hAnsiTheme="minorHAnsi" w:cstheme="minorHAnsi"/>
        </w:rPr>
      </w:pPr>
      <w:r w:rsidRPr="00D6497C">
        <w:rPr>
          <w:rFonts w:asciiTheme="minorHAnsi" w:hAnsiTheme="minorHAnsi" w:cstheme="minorHAnsi"/>
        </w:rPr>
        <w:t>_________________</w:t>
      </w:r>
    </w:p>
    <w:sectPr w:rsidR="002A50D4" w:rsidRPr="00D6497C" w:rsidSect="00E67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926"/>
    <w:rsid w:val="00040D32"/>
    <w:rsid w:val="002A50D4"/>
    <w:rsid w:val="004931CA"/>
    <w:rsid w:val="0061033B"/>
    <w:rsid w:val="00704F03"/>
    <w:rsid w:val="008C7AF4"/>
    <w:rsid w:val="0095024A"/>
    <w:rsid w:val="00D00B58"/>
    <w:rsid w:val="00D6497C"/>
    <w:rsid w:val="00DA2EFB"/>
    <w:rsid w:val="00DF6926"/>
    <w:rsid w:val="00E67283"/>
    <w:rsid w:val="00E90281"/>
    <w:rsid w:val="00F97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926"/>
    <w:pPr>
      <w:overflowPunct w:val="0"/>
      <w:autoSpaceDE w:val="0"/>
      <w:autoSpaceDN w:val="0"/>
      <w:adjustRightInd w:val="0"/>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irstpara">
    <w:name w:val="normal first para"/>
    <w:rsid w:val="00DF6926"/>
    <w:pPr>
      <w:keepLines/>
      <w:overflowPunct w:val="0"/>
      <w:autoSpaceDE w:val="0"/>
      <w:autoSpaceDN w:val="0"/>
      <w:adjustRightInd w:val="0"/>
      <w:spacing w:line="-260" w:lineRule="auto"/>
      <w:ind w:left="480"/>
      <w:jc w:val="both"/>
      <w:textAlignment w:val="baseline"/>
    </w:pPr>
    <w:rPr>
      <w:rFonts w:ascii="Perpetua" w:eastAsia="Times New Roman" w:hAnsi="Perpetua" w:cs="Times New Roman"/>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926"/>
    <w:pPr>
      <w:overflowPunct w:val="0"/>
      <w:autoSpaceDE w:val="0"/>
      <w:autoSpaceDN w:val="0"/>
      <w:adjustRightInd w:val="0"/>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irstpara">
    <w:name w:val="normal first para"/>
    <w:rsid w:val="00DF6926"/>
    <w:pPr>
      <w:keepLines/>
      <w:overflowPunct w:val="0"/>
      <w:autoSpaceDE w:val="0"/>
      <w:autoSpaceDN w:val="0"/>
      <w:adjustRightInd w:val="0"/>
      <w:spacing w:line="-260" w:lineRule="auto"/>
      <w:ind w:left="480"/>
      <w:jc w:val="both"/>
      <w:textAlignment w:val="baseline"/>
    </w:pPr>
    <w:rPr>
      <w:rFonts w:ascii="Perpetua" w:eastAsia="Times New Roman" w:hAnsi="Perpetua"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Informa Plc</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ThirkettleM</dc:creator>
  <cp:lastModifiedBy>olcese</cp:lastModifiedBy>
  <cp:revision>2</cp:revision>
  <dcterms:created xsi:type="dcterms:W3CDTF">2013-08-28T20:23:00Z</dcterms:created>
  <dcterms:modified xsi:type="dcterms:W3CDTF">2013-08-28T20:23:00Z</dcterms:modified>
</cp:coreProperties>
</file>