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ned-Accent5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A7D68" w14:paraId="7B4DEA83" w14:textId="77777777" w:rsidTr="005A7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C5C8736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167" w:type="dxa"/>
          </w:tcPr>
          <w:p w14:paraId="54BBD6EB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4530C6F8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7D68" w14:paraId="22C3FC0D" w14:textId="77777777" w:rsidTr="005A7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72A9C4C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167" w:type="dxa"/>
          </w:tcPr>
          <w:p w14:paraId="38BB016D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79328923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68" w14:paraId="296F5937" w14:textId="77777777" w:rsidTr="005A7D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53A94DC5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167" w:type="dxa"/>
          </w:tcPr>
          <w:p w14:paraId="2119709C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6801D5AE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A7D68" w14:paraId="18579C4B" w14:textId="77777777" w:rsidTr="005A7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FBE6720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167" w:type="dxa"/>
          </w:tcPr>
          <w:p w14:paraId="36870FCA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76759810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7D68" w14:paraId="4A825238" w14:textId="77777777" w:rsidTr="005A7D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7413B419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167" w:type="dxa"/>
          </w:tcPr>
          <w:p w14:paraId="32F10E88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64C73D2A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A7D68" w14:paraId="7650657A" w14:textId="77777777" w:rsidTr="005A7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0498FFA5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167" w:type="dxa"/>
          </w:tcPr>
          <w:p w14:paraId="7C94137C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14:paraId="57BC853D" w14:textId="77777777" w:rsidR="005A7D68" w:rsidRDefault="005A7D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DFD9C0" w14:textId="77777777" w:rsidR="00000000" w:rsidRDefault="005A7D68">
      <w:bookmarkStart w:id="0" w:name="_GoBack"/>
      <w:bookmarkEnd w:id="0"/>
    </w:p>
    <w:sectPr w:rsidR="00000000">
      <w:headerReference w:type="default" r:id="rId6"/>
      <w:footerReference w:type="default" r:id="rId7"/>
      <w:pgSz w:w="12240" w:h="15840"/>
      <w:pgMar w:top="1440" w:right="1440" w:bottom="1440" w:left="1440" w:header="850" w:footer="56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FFD02" w14:textId="77777777" w:rsidR="00000000" w:rsidRDefault="005A7D68">
      <w:pPr>
        <w:spacing w:after="0"/>
      </w:pPr>
      <w:r>
        <w:separator/>
      </w:r>
    </w:p>
  </w:endnote>
  <w:endnote w:type="continuationSeparator" w:id="0">
    <w:p w14:paraId="0F4A1C43" w14:textId="77777777" w:rsidR="00000000" w:rsidRDefault="005A7D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charset w:val="00"/>
    <w:family w:val="auto"/>
    <w:pitch w:val="default"/>
  </w:font>
  <w:font w:name="Noto Sans CJK SC Regular">
    <w:charset w:val="00"/>
    <w:family w:val="auto"/>
    <w:pitch w:val="default"/>
  </w:font>
  <w:font w:name="Lohit Devanaga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BD4A7" w14:textId="77777777" w:rsidR="00013A67" w:rsidRDefault="00013A67">
    <w:pPr>
      <w:pStyle w:val="Footer"/>
    </w:pPr>
  </w:p>
  <w:p w14:paraId="0A4A0C86" w14:textId="77777777" w:rsidR="00013A67" w:rsidRDefault="00013A67">
    <w:pPr>
      <w:pStyle w:val="Footer"/>
    </w:pPr>
  </w:p>
  <w:p w14:paraId="55CF1BEA" w14:textId="451A07A1" w:rsidR="00013A67" w:rsidRDefault="005A7D68">
    <w:pPr>
      <w:pStyle w:val="Footer"/>
    </w:pPr>
    <w:r>
      <w:rPr>
        <w:b/>
        <w:sz w:val="16"/>
      </w:rPr>
      <w:t xml:space="preserve">Genomics report – analysis number : </w:t>
    </w:r>
    <w:r>
      <w:rPr>
        <w:noProof/>
      </w:rPr>
      <w:pict w14:anchorId="3E1EF7ED">
        <v:rect id="Frame2" o:spid="_x0000_s2049" style="position:absolute;margin-left:526.1pt;margin-top:3.55pt;width:39.2pt;height:13.5pt;z-index:1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" stroked="f">
          <v:fill opacity="0"/>
          <v:textbox inset="0,0,0,0">
            <w:txbxContent>
              <w:p w14:paraId="1A5583A7" w14:textId="77777777" w:rsidR="00013A67" w:rsidRDefault="005A7D68">
                <w:pPr>
                  <w:pStyle w:val="Footer"/>
                </w:pPr>
                <w:r>
                  <w:rPr>
                    <w:rStyle w:val="PageNumber"/>
                    <w:b/>
                    <w:sz w:val="16"/>
                  </w:rPr>
                  <w:t xml:space="preserve">Page  </w:t>
                </w:r>
                <w:r>
                  <w:rPr>
                    <w:rStyle w:val="PageNumber"/>
                    <w:b/>
                    <w:sz w:val="16"/>
                  </w:rPr>
                  <w:fldChar w:fldCharType="begin"/>
                </w:r>
                <w:r>
                  <w:rPr>
                    <w:rStyle w:val="PageNumber"/>
                    <w:b/>
                    <w:sz w:val="16"/>
                  </w:rPr>
                  <w:instrText xml:space="preserve"> PAGE </w:instrText>
                </w:r>
                <w:r>
                  <w:rPr>
                    <w:rStyle w:val="PageNumber"/>
                    <w:b/>
                    <w:sz w:val="16"/>
                  </w:rPr>
                  <w:fldChar w:fldCharType="separate"/>
                </w:r>
                <w:r>
                  <w:rPr>
                    <w:rStyle w:val="PageNumber"/>
                    <w:b/>
                    <w:sz w:val="16"/>
                  </w:rPr>
                  <w:t>1</w:t>
                </w:r>
                <w:r>
                  <w:rPr>
                    <w:rStyle w:val="PageNumber"/>
                    <w:b/>
                    <w:sz w:val="16"/>
                  </w:rPr>
                  <w:fldChar w:fldCharType="end"/>
                </w:r>
                <w:r>
                  <w:rPr>
                    <w:rStyle w:val="PageNumber"/>
                    <w:b/>
                    <w:sz w:val="16"/>
                  </w:rPr>
                  <w:t xml:space="preserve"> / </w:t>
                </w:r>
                <w:r>
                  <w:rPr>
                    <w:rStyle w:val="PageNumber"/>
                    <w:b/>
                    <w:sz w:val="16"/>
                  </w:rPr>
                  <w:fldChar w:fldCharType="begin"/>
                </w:r>
                <w:r>
                  <w:rPr>
                    <w:rStyle w:val="PageNumber"/>
                    <w:b/>
                    <w:sz w:val="16"/>
                  </w:rPr>
                  <w:instrText xml:space="preserve"> NUMPAGES </w:instrText>
                </w:r>
                <w:r>
                  <w:rPr>
                    <w:rStyle w:val="PageNumber"/>
                    <w:b/>
                    <w:sz w:val="16"/>
                  </w:rPr>
                  <w:fldChar w:fldCharType="separate"/>
                </w:r>
                <w:r>
                  <w:rPr>
                    <w:rStyle w:val="PageNumber"/>
                    <w:b/>
                    <w:sz w:val="16"/>
                  </w:rPr>
                  <w:t>2</w:t>
                </w:r>
                <w:r>
                  <w:rPr>
                    <w:rStyle w:val="PageNumber"/>
                    <w:b/>
                    <w:sz w:val="16"/>
                  </w:rPr>
                  <w:fldChar w:fldCharType="end"/>
                </w:r>
              </w:p>
            </w:txbxContent>
          </v:textbox>
          <w10:wrap type="square"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160E1" w14:textId="77777777" w:rsidR="00013A67" w:rsidRDefault="005A7D68">
      <w:pPr>
        <w:spacing w:after="0"/>
      </w:pPr>
      <w:r>
        <w:separator/>
      </w:r>
    </w:p>
  </w:footnote>
  <w:footnote w:type="continuationSeparator" w:id="0">
    <w:p w14:paraId="7A8EC92F" w14:textId="77777777" w:rsidR="00013A67" w:rsidRDefault="005A7D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1ED" w14:textId="45A5800B" w:rsidR="00013A67" w:rsidRDefault="005A7D68">
    <w:r>
      <w:rPr>
        <w:noProof/>
      </w:rPr>
      <w:drawing>
        <wp:anchor distT="0" distB="0" distL="133350" distR="114300" simplePos="0" relativeHeight="7" behindDoc="1" locked="0" layoutInCell="1" allowOverlap="1" wp14:anchorId="19A5BA14" wp14:editId="05E060C5">
          <wp:simplePos x="0" y="0"/>
          <wp:positionH relativeFrom="page">
            <wp:posOffset>447675</wp:posOffset>
          </wp:positionH>
          <wp:positionV relativeFrom="page">
            <wp:posOffset>285750</wp:posOffset>
          </wp:positionV>
          <wp:extent cx="5181600" cy="363220"/>
          <wp:effectExtent l="0" t="0" r="0" b="0"/>
          <wp:wrapNone/>
          <wp:docPr id="1" name="Picture 7" descr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image3.png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5181599" cy="363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81B9811">
        <v:rect id="Text Box 14" o:spid="_x0000_s2050" style="position:absolute;margin-left:334.75pt;margin-top:-20.85pt;width:111.6pt;height:42.5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wrapcoords="0 0 21590 0 21590 21575 0 21575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" filled="f" stroked="f">
          <v:textbox inset=",7.2pt,,7.2pt">
            <w:txbxContent>
              <w:p w14:paraId="2FE32632" w14:textId="77777777" w:rsidR="00013A67" w:rsidRDefault="005A7D68">
                <w:pPr>
                  <w:pStyle w:val="FrameContents"/>
                  <w:rPr>
                    <w:rFonts w:cs="Arial"/>
                    <w:sz w:val="16"/>
                    <w:lang w:val="fr-CH" w:eastAsia="fr-FR"/>
                  </w:rPr>
                </w:pPr>
                <w:r>
                  <w:rPr>
                    <w:rFonts w:cs="Arial"/>
                    <w:sz w:val="16"/>
                    <w:szCs w:val="22"/>
                    <w:lang w:val="fr-CH" w:eastAsia="fr-FR"/>
                  </w:rPr>
                  <w:t>Laboratoire de Génomique</w:t>
                </w:r>
                <w:r>
                  <w:rPr>
                    <w:rFonts w:cs="Arial"/>
                    <w:sz w:val="16"/>
                    <w:szCs w:val="22"/>
                    <w:lang w:val="fr-CH" w:eastAsia="fr-FR"/>
                  </w:rPr>
                  <w:t xml:space="preserve"> </w:t>
                </w:r>
                <w:r>
                  <w:rPr>
                    <w:rFonts w:cs="Arial"/>
                    <w:sz w:val="16"/>
                    <w:szCs w:val="22"/>
                    <w:lang w:val="fr-CH" w:eastAsia="fr-FR"/>
                  </w:rPr>
                  <w:t xml:space="preserve">et de Métagénomique </w:t>
                </w:r>
                <w:r>
                  <w:rPr>
                    <w:rFonts w:cs="Arial"/>
                    <w:sz w:val="16"/>
                    <w:szCs w:val="22"/>
                    <w:lang w:val="fr-FR" w:eastAsia="fr-FR"/>
                  </w:rPr>
                  <w:t>GEN, V.1beta-FR</w:t>
                </w:r>
              </w:p>
            </w:txbxContent>
          </v:textbox>
          <w10:wrap type="tight"/>
        </v:rect>
      </w:pict>
    </w:r>
  </w:p>
  <w:p w14:paraId="2B521C48" w14:textId="77777777" w:rsidR="00013A67" w:rsidRDefault="00013A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A67"/>
    <w:rsid w:val="00013A67"/>
    <w:rsid w:val="005A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2815065B"/>
  <w15:docId w15:val="{BD72CE6D-AEE8-47CB-9D23-D1DD379E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i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="Calibri" w:eastAsia="Calibri" w:hAnsi="Calibri" w:cs="Calibr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="Calibri" w:eastAsia="Calibri" w:hAnsi="Calibri" w:cs="Calibr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="Calibri" w:eastAsia="Calibri" w:hAnsi="Calibri" w:cs="Calibr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Calibri" w:hAnsi="Calibri" w:cs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tpillone</cp:lastModifiedBy>
  <cp:revision>4</cp:revision>
  <dcterms:created xsi:type="dcterms:W3CDTF">2020-02-27T14:10:00Z</dcterms:created>
  <dcterms:modified xsi:type="dcterms:W3CDTF">2020-02-28T11:13:00Z</dcterms:modified>
  <dc:language>en-US</dc:language>
</cp:coreProperties>
</file>