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left"/>
      </w:pPr>
      <w:r>
        <w:rPr>
          <w:rFonts w:ascii="Noto Sans CJK JP" w:hAnsi="Noto Sans CJK JP" w:eastAsia="Noto Sans CJK JP" w:cs="Noto Sans CJK JP"/>
          <w:b/>
          <w:color w:val="23364D"/>
          <w:sz w:val="50"/>
        </w:rPr>
        <w:t>法人情報サービス利用仕様書</w:t>
      </w:r>
    </w:p>
    <w:p>
      <w:pPr>
        <w:spacing w:after="280"/>
      </w:pPr>
      <w:r>
        <w:rPr>
          <w:rFonts w:ascii="Noto Sans CJK JP" w:hAnsi="Noto Sans CJK JP" w:eastAsia="Noto Sans CJK JP" w:cs="Noto Sans CJK JP"/>
          <w:b/>
          <w:color w:val="23364D"/>
          <w:sz w:val="26"/>
        </w:rPr>
        <w:t>顧客管理システム刷新プロジェクト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文書番号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IF-2026-002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外部連携 ID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IF-CORP-001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対象版数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crm-batch 1.2.3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版数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作成日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2026-09-22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作成者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高橋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確認者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山田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準拠方針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STD-2026-002 設計書構成と役割分担方針書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正本範囲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8"/>
              </w:rPr>
              <w:t>接続、OAuth 2.0 認証、法人情報照会要求、応答、タイムアウト、再試行、障害時動作</w:t>
            </w:r>
          </w:p>
        </w:tc>
      </w:tr>
    </w:tbl>
    <w:p>
      <w:pPr>
        <w:spacing w:after="20"/>
      </w:pP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本書は、顧客管理システムが法人情報サービスを利用する際の通信契約とクライアント動作を定義する。実装者は連携 ID IF-CORP-001 と呼出処理 ID を起点に、法人番号の編集、アクセストークン取得、法人情報照会、応答検証、再試行、障害時動作を追跡する。</w:t>
      </w: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法人情報を顧客テーブルや連携 CSV へ反映する業務処理は本書の対象外である。呼出条件、入力元、DB 反映、要求状態の更新は BAT-2026-001 顧客連携バッチ処理設計書 P07 と P08 を正本とし、本書は外部サービスとの境界を確定する。</w:t>
      </w:r>
    </w:p>
    <w:p>
      <w:pPr>
        <w:pStyle w:val="Heading1"/>
        <w:keepNext/>
        <w:pageBreakBefore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1 目的と役割</w:t>
      </w: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法人番号を基に、正式法人名、登記住所、業種コード、法人状態、外部情報の更新日時を取得する。外部サービスが停止または不正な応答を返した場合は、未検証の値を顧客情報へ反映せず、呼出元が ERROR または RETRY を判定できる結果を返す。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呼出元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BAT-2026-001 顧客連携バッチ処理設計書 P07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相手先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法人情報サービス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方式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HTTPS REST API JSON、OAuth 2.0 Client Credentials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数字 13 桁の法人番号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完了条件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検証済み応答を CorporateRegistryResult へ変換し、呼出元へ返却している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失敗時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顧客 DB を更新せず、結果区分、エラーコード、相関 ID、再試行可否を返す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1.1 対象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環境ごとの接続先、ネットワーク経路、TLS と名前解決の条件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OAuth 2.0 Client Credentials によるアクセストークン取得と更新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法人情報照会の HTTP メソッド、パス、ヘッダー、パス項目、編集規則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成功応答とエラー応答の項目、HTTP ステータス、内部結果への変換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タイムアウト、再試行、サーキットブレーカー、同時数制限、成功応答キャッシュ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ログ、メトリクス、秘密情報管理、障害時の呼出元への返却内容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1.2 対象外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法人情報サービス側のデータ収集、名寄せ、審査、更新処理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顧客管理 DB の検索、登録、更新、トランザクション、要求状態の変更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取得した法人情報を CSV へ編集して配布する処理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法人番号の採番、正当性を証明する業務手続、利用者への表示文言</w:t>
      </w:r>
    </w:p>
    <w:p>
      <w:pPr>
        <w:pStyle w:val="ListBullet"/>
        <w:spacing w:after="40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OAuth クライアントの申請、秘密値の手動更新作業。手順はメンテナンス手順書を正本とする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1.3 本書の読み方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確認内容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参照先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1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連携の役割と文書間の責任分担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1 章、2 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2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正常時の呼出順と処理 ID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3.2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3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接続、認証、要求、応答の物理契約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4 章から 7 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4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実装する各処理の入力、処理、出力、異常時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8 章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5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障害制御、ログ、セキュリティ、検証観点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9 章から 14 章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2 文書の責任範囲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情報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正本文書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本書での扱い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外部連携の有無、方向、相手先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IFL-2026-001 外部連携一覧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連携 ID IF-CORP-001 を参照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法人情報サービスとの通信契約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IF-2026-002 本書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詳細に定義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呼出条件、入力元、結果の DB 反映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BAT-2026-001 顧客連携バッチ処理設計書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P07 と P08 を参照し重複記載しない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共通ログ、相関 ID、秘密情報管理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COM-2026-001 共通機能仕様書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外部連携固有の差分だけ定義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認証情報の更新作業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OPS-2026-001 メンテナンス手順書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保管場所と更新条件だけ定義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2.1 識別子と追跡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識別子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外部連携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IF-CORP-001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外部連携一覧から本書を特定する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文書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IF-2026-002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版管理と関連文書参照に使用する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呼出処理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IF-CORP-P01 から IF-CORP-P10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処理順、ログ、エラー発生箇所を追跡する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データ変換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IF-CORP-M01 から IF-CORP-M04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要求、応答、エラー、内部結果の変換規則を特定する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ログイベント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CORP-EXT-101 から CORP-EXT-504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トークン取得、照会開始、結果、遮断を識別する</w:t>
            </w:r>
          </w:p>
        </w:tc>
      </w:tr>
    </w:tbl>
    <w:p>
      <w:pPr>
        <w:spacing w:after="20"/>
      </w:pP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参照時は文書名だけでなく連携 ID と処理 ID を併記する。章番号だけの参照は改訂で位置が変わるため使用しない。</w:t>
      </w: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3 連携概要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連携 ID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IF-CORP-001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連携名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法人情報照会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方向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顧客管理システムから法人情報サービスを利用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契機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顧客連携バッチ P07 が法人の REGISTER または MODIFY 要求を処理するとき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同期性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要求単位の同期呼出。結果確定後に P08 へ進む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冪等性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GET による照会。同じ法人番号を再照会しても外部状態を変更しない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更新対象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本連携では顧客 DB を更新しない。呼出元が検証済み結果を反映する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相関 ID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X-Correlation-ID をバッチ要求、外部サービス、ログ、内部結果まで伝播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3.1 主な入出力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論理データ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主な項目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CorporateLookupInput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corporateNumber、correlationId、requestedAt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トークン応答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OAuthTokenResponse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access_token、token_type、expires_in、scope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外部応答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CorporateResponse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corporateNumber、registeredName、headOffice、industryCode、status、updatedAt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内部出力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CorporateRegistryResult</w:t>
            </w:r>
          </w:p>
        </w:tc>
        <w:tc>
          <w:tcPr>
            <w:tcW w:type="dxa" w:w="56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resultType、法人情報、errorCode、retryable、retryAfterSeconds、upstreamStatus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3.2 正常時の呼出フロー</w:t>
      </w: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処理名による流れと処理 ID を分けて示す。実装者は全体の流れを先に確認し、詳細が必要な処理 ID だけを 8 章で確認する。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流れ</w:t>
            </w:r>
          </w:p>
        </w:tc>
        <w:tc>
          <w:tcPr>
            <w:tcW w:type="dxa" w:w="52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処理名によるフロー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処理 ID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法人情報照会</w:t>
            </w:r>
          </w:p>
        </w:tc>
        <w:tc>
          <w:tcPr>
            <w:tcW w:type="dxa" w:w="52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入力検証 → 実行内キャッシュ確認 → トークン取得 → 要求編集 → 接続と送信 → HTTP 判定 → 応答解析 → 内部結果変換 → キャッシュ登録 → ログと結果返却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IF-CORP-P01 → P02 → P03 → P04 → P05 → P06 → P07 → P08 → P09 → P10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処理 ID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処理概要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主な入力と出力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分岐または異常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1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入力を検証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CorporateLookupInput → 検証済み入力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不正なら外部呼出なし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2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IF-CORP-P02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実行内キャッシュを確認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法人番号 → キャッシュ結果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ヒット時 P10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3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IF-CORP-P03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有効なトークンを取得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OAuth 設定 → Bearer token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認証失敗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IF-CORP-P04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GET 要求を編集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入力と token → HTTP request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秘密値はログ禁止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5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IF-CORP-P05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接続して送信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 request → raw response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接続、TLS、timeout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6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IF-CORP-P06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 状態を分類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raw response → ResponseEnvelope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404、429、5xx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7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IF-CORP-P07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JSON を解析して検証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response body → CorporateResponse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不正 JSON、必須欠落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8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IF-CORP-P08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内部結果へ変換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CorporateResponse → CorporateRegistryResult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非 ACTIVE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9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IF-CORP-P09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成功結果をキャッシュ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検証済み結果 → 実行内キャッシュ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失敗結果は保存しない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10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IF-CORP-P10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ログと結果を返す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結果と計測値 → 呼出元</w:t>
            </w:r>
          </w:p>
        </w:tc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ログ失敗で結果を変えない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3.3 内部結果区分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resultType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意味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呼出元の処理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FOUND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法人情報を取得し、全必須項目の検証に成功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P08 で登録値へ編集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NOT_FOUND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HTTP 404。法人番号に対応する法人が存在しない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E40421 として ERROR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INACTIVE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status が ACTIVE ではない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E42221 として ERROR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INVALID_REQUEST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呼出前入力が形式を満たさない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E42201 として ERROR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UNAVAILABLE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接続、timeout、429、5xx、応答契約不正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E50201 または E50202 として RETRY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AUTH_ERROR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トークン取得または API 認証が失敗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E50203 として RETRY、ジョブ停止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CIRCUIT_OPEN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サーキットブレーカーが OPEN</w:t>
            </w:r>
          </w:p>
        </w:tc>
        <w:tc>
          <w:tcPr>
            <w:tcW w:type="dxa" w:w="34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E50201 として RETRY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4 接続と認証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4.1 環境別 Endpoint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環境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法人情報 API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トークン Endpoint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接続経路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開発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https://corp-api-dev.example.net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https://corp-auth-dev.example.net/oauth2/token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開発 NAT Gateway から許可済み送信元 IP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結合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https://corp-api-it.example.net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https://corp-auth-it.example.net/oauth2/token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結合 NAT Gateway から許可済み送信元 IP</w:t>
            </w:r>
          </w:p>
        </w:tc>
      </w:tr>
      <w:tr>
        <w:trPr>
          <w:cantSplit/>
        </w:trPr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本番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https://corp-api.example.net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https://corp-auth.example.net/oauth2/token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本番 NAT Gateway から許可済み送信元 IP</w:t>
            </w:r>
          </w:p>
        </w:tc>
      </w:tr>
    </w:tbl>
    <w:p>
      <w:pPr>
        <w:spacing w:after="20"/>
      </w:pP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Endpoint は環境設定から取得する。ソースコード、コンテナイメージ、通常の環境変数定義ファイルへ本番 URL や秘密情報を固定しない。法人情報照会パスは全環境で /v1/corporations/{corporateNumber} とする。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4.2 TLS とネットワーク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異常時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TLS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TLS 1.2 以上。TLS 1.0 と 1.1 は無効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接続を中止して UNAVAILABLE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サーバー証明書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信頼済み CA、ホスト名、有効期間、失効状態を検証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検証を無効化せず UNAVAILABLE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名前解決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環境の DNS Resolver を使用。固定 IP を設定しない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名前解決失敗として再試行判定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送信元制限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環境別 NAT Gateway の固定送信元 IP を相手先へ登録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403 の場合は AUTH_ERROR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プロキシ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使用しない。実行基盤から NAT Gateway 経由で直接接続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未定義プロキシへの切替禁止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4.3 OAuth 2.0 Client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grant_type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client_credentials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クライアント認証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HTTP Basic。client_id と client_secret を UTF-8 で結合して Base64 化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Content-Type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application/x-www-form-urlencoded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scope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corporation.read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応答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access_token、token_type=Bearer、expires_in、scope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保管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client_id と client_secret は環境別 Secrets Manager に暗号化して保管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取得権限</w:t>
            </w:r>
          </w:p>
        </w:tc>
        <w:tc>
          <w:tcPr>
            <w:tcW w:type="dxa" w:w="79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ECS タスクロールに対象 Secret の読取権限だけを付与</w:t>
            </w:r>
          </w:p>
        </w:tc>
      </w:tr>
    </w:tbl>
    <w:p>
      <w:pPr>
        <w:spacing w:after="20"/>
      </w:pPr>
    </w:p>
    <w:p>
      <w:pPr>
        <w:spacing w:before="40" w:after="160" w:line="240" w:lineRule="auto"/>
        <w:ind w:left="317" w:right="317"/>
        <w:shd w:fill="F2F2F2"/>
      </w:pP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POST /oauth2/token HTTP/1.1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Host: corp-auth.example.net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Authorization: Basic {base64(client_id:client_secret)}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Content-Type: application/x-www-form-urlencoded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X-Correlation-ID: 550e8400-e29b-41d4-a716-446655440000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grant_type=client_credentials&amp;scope=corporation.read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4.4 トークンのライフサイクル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73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動作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有効なトークンあり</w:t>
            </w:r>
          </w:p>
        </w:tc>
        <w:tc>
          <w:tcPr>
            <w:tcW w:type="dxa" w:w="73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有効期限まで 60 秒を超える場合は再利用する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未取得または残り 60 秒以下</w:t>
            </w:r>
          </w:p>
        </w:tc>
        <w:tc>
          <w:tcPr>
            <w:tcW w:type="dxa" w:w="73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排他制御して 1 スレッドだけが再取得する。他スレッドは最大 1 秒待機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API が 401 を返却</w:t>
            </w:r>
          </w:p>
        </w:tc>
        <w:tc>
          <w:tcPr>
            <w:tcW w:type="dxa" w:w="73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保持トークンを無効化して 1 回だけ再取得し、照会を 1 回再送する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再取得後も 401 または 403</w:t>
            </w:r>
          </w:p>
        </w:tc>
        <w:tc>
          <w:tcPr>
            <w:tcW w:type="dxa" w:w="73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AUTH_ERROR として E50203 を返し、ジョブ停止を要求する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expires_in が 60 未満または形式不正</w:t>
            </w:r>
          </w:p>
        </w:tc>
        <w:tc>
          <w:tcPr>
            <w:tcW w:type="dxa" w:w="73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トークンを保存せず AUTH_ERROR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プロセス終了</w:t>
            </w:r>
          </w:p>
        </w:tc>
        <w:tc>
          <w:tcPr>
            <w:tcW w:type="dxa" w:w="734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メモリ上のトークン参照を破棄する。永続化しない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4.5 HTTP クライアント条件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9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設定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接続プール</w:t>
            </w:r>
          </w:p>
        </w:tc>
        <w:tc>
          <w:tcPr>
            <w:tcW w:type="dxa" w:w="79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接続先単位で最大 10。アイドル接続は 60 秒で破棄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最大同時照会</w:t>
            </w:r>
          </w:p>
        </w:tc>
        <w:tc>
          <w:tcPr>
            <w:tcW w:type="dxa" w:w="79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5。Bulkhead で制限し、100 ms 待って取得できなければ UNAVAILABLE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HTTP バージョン</w:t>
            </w:r>
          </w:p>
        </w:tc>
        <w:tc>
          <w:tcPr>
            <w:tcW w:type="dxa" w:w="79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HTTP 1.1。相手先と合意した場合だけ HTTP 2 へ変更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圧縮</w:t>
            </w:r>
          </w:p>
        </w:tc>
        <w:tc>
          <w:tcPr>
            <w:tcW w:type="dxa" w:w="79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gzip 応答を許可。展開後 64 KiB を超える本文は解析しない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最大応答本文</w:t>
            </w:r>
          </w:p>
        </w:tc>
        <w:tc>
          <w:tcPr>
            <w:tcW w:type="dxa" w:w="79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64 KiB。超過時は本文を保存せず UNAVAILABLE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リダイレクト</w:t>
            </w:r>
          </w:p>
        </w:tc>
        <w:tc>
          <w:tcPr>
            <w:tcW w:type="dxa" w:w="79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自動追従しない。3xx は契約外応答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5 法人情報照会要求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5.1 HTTP 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メソッド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GET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パス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/v1/corporations/{corporateNumber}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Query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include=basic,address,industry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認証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Authorization: Bearer {access_token}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Accept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application/json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相関 ID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X-Correlation-ID を必須送信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キャッシュ</w:t>
            </w:r>
          </w:p>
        </w:tc>
        <w:tc>
          <w:tcPr>
            <w:tcW w:type="dxa" w:w="81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Cache-Control: no-cache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5.2 ヘッダー定義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ヘッダー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形式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設定元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ログ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Authorization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Bearer token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IF-CORP-P03 の token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値は不可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Accept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application/json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固定値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X-Correlation-ID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UUID 36 文字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CorporateLookupInput.correlationId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Cache-Control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no-cache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固定値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User-Agent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crm-batch/{version}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アプリケーション版数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5.3 パスと Query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論理項目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物理名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型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制約</w:t>
            </w:r>
          </w:p>
        </w:tc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設定元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法人番号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corporateNumber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string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ASCII 数字 13 桁</w:t>
            </w:r>
          </w:p>
        </w:tc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CorporateLookupInput.corporateNumber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取得範囲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include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string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basic,address,industry の固定順</w:t>
            </w:r>
          </w:p>
        </w:tc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固定値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5.4 IF-CORP-M01 要求編集規則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8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編集規則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不正時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corporateNumber</w:t>
            </w:r>
          </w:p>
        </w:tc>
        <w:tc>
          <w:tcPr>
            <w:tcW w:type="dxa" w:w="58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文字列化した値をそのまま使用する。空白、ハイフン、全角数字を補正しない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外部呼出せず INVALID_REQUEST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URL</w:t>
            </w:r>
          </w:p>
        </w:tc>
        <w:tc>
          <w:tcPr>
            <w:tcW w:type="dxa" w:w="58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法人番号を 1 パスセグメントとして設定し、Query を固定値で付与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URL 生成失敗は UNAVAILABLE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correlationId</w:t>
            </w:r>
          </w:p>
        </w:tc>
        <w:tc>
          <w:tcPr>
            <w:tcW w:type="dxa" w:w="58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呼出元 UUID をそのまま X-Correlation-ID へ設定。新規採番しない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不足または形式不正は INVALID_REQUEST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token</w:t>
            </w:r>
          </w:p>
        </w:tc>
        <w:tc>
          <w:tcPr>
            <w:tcW w:type="dxa" w:w="58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Bearer プレフィックスを付与。本文や Query へ含めない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取得失敗は AUTH_ERROR</w:t>
            </w:r>
          </w:p>
        </w:tc>
      </w:tr>
    </w:tbl>
    <w:p>
      <w:pPr>
        <w:spacing w:after="20"/>
      </w:pPr>
    </w:p>
    <w:p>
      <w:pPr>
        <w:spacing w:before="40" w:after="160" w:line="240" w:lineRule="auto"/>
        <w:ind w:left="317" w:right="317"/>
        <w:shd w:fill="F2F2F2"/>
      </w:pP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GET /v1/corporations/1234567890123?include=basic,address,industry HTTP/1.1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Host: corp-api.example.net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Authorization: Bearer ********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Accept: application/json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X-Correlation-ID: 550e8400-e29b-41d4-a716-446655440000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Cache-Control: no-cache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User-Agent: crm-batch/1.2.3</w:t>
      </w: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6 法人情報照会応答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6.1 成功応答項目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JSON パス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型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制約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内部項目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corporateNumber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string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数字 13 桁。要求値と一致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corporateNumber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registeredName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string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1 から 200 文字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registeredName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headOffice.postalCode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string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任意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数字 7 桁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postalCode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headOffice.address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string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任意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1 から 220 文字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registeredAddress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industryCode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string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任意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数字 6 桁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industryCode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status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string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ACTIVE、INACTIVE、CLOSED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updatedAt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string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必須</w:t>
            </w:r>
          </w:p>
        </w:tc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ISO 8601 UTC、秒以上の精度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registryUpdatedAt</w:t>
            </w:r>
          </w:p>
        </w:tc>
      </w:tr>
    </w:tbl>
    <w:p>
      <w:pPr>
        <w:spacing w:after="20"/>
      </w:pPr>
    </w:p>
    <w:p>
      <w:pPr>
        <w:spacing w:before="40" w:after="160" w:line="240" w:lineRule="auto"/>
        <w:ind w:left="317" w:right="317"/>
        <w:shd w:fill="F2F2F2"/>
      </w:pP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{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"corporateNumber": "1234567890123",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"registeredName": "株式会社青空",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"headOffice": {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  "postalCode": "1600022",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  "address": "東京都新宿区新宿2-2"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},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"industryCode": "401100",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"status": "ACTIVE",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"updatedAt": "2026-09-18T10:15:30Z"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}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6.2 IF-CORP-M02 応答検証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4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Content-Type が application/json ではない</w:t>
            </w:r>
          </w:p>
        </w:tc>
        <w:tc>
          <w:tcPr>
            <w:tcW w:type="dxa" w:w="54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契約外応答として UNAVAILABLE、E50202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JSON を解析できない、重複キーがある</w:t>
            </w:r>
          </w:p>
        </w:tc>
        <w:tc>
          <w:tcPr>
            <w:tcW w:type="dxa" w:w="54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契約外応答として UNAVAILABLE、E50202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未知項目がある</w:t>
            </w:r>
          </w:p>
        </w:tc>
        <w:tc>
          <w:tcPr>
            <w:tcW w:type="dxa" w:w="54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無視する。既知項目の型、必須性、範囲は厳格に検証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必須項目欠落、型不正、長さ超過</w:t>
            </w:r>
          </w:p>
        </w:tc>
        <w:tc>
          <w:tcPr>
            <w:tcW w:type="dxa" w:w="54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契約外応答として UNAVAILABLE、E50202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corporateNumber が要求値と不一致</w:t>
            </w:r>
          </w:p>
        </w:tc>
        <w:tc>
          <w:tcPr>
            <w:tcW w:type="dxa" w:w="54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誤法人の可能性があるため UNAVAILABLE、E50202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status が ACTIVE 以外</w:t>
            </w:r>
          </w:p>
        </w:tc>
        <w:tc>
          <w:tcPr>
            <w:tcW w:type="dxa" w:w="54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通信成功として解析後、INACTIVE、E42221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updatedAt が未来時刻を 5 分超過</w:t>
            </w:r>
          </w:p>
        </w:tc>
        <w:tc>
          <w:tcPr>
            <w:tcW w:type="dxa" w:w="54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契約外応答として UNAVAILABLE、E50202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応答本文が 64 KiB を超える</w:t>
            </w:r>
          </w:p>
        </w:tc>
        <w:tc>
          <w:tcPr>
            <w:tcW w:type="dxa" w:w="54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本文を保存せず UNAVAILABLE、E50202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6.3 IF-CORP-M03 内部値への変換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外部値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内部値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変換規則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registeredName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registeredName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前後の ASCII 空白だけを除去。内部空白と全角空白は保持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headOffice.postalCode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postalCode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未取得は NULL。取得時は数字 7 桁のまま保持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headOffice.address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registeredAddress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未取得は NULL。Unicode を変更せず保持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industryCode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industryCode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未取得は NULL。先頭ゼロを保持するため string のまま扱う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updatedAt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registryUpdatedAt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UTC instant へ変換。タイムゾーンなしの値は拒否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受信完了時刻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externalCheckedAt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クライアントで UTC 現在時刻を生成。成功時だけ設定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6.4 エラー応答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JSON 名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型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必須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errorCode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string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必須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外部サービスのエラー分類。許可済みコードだけをログへ記録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message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string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任意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運用調査用。画面へ返さず、通常ログへ出力しない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retryAfter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integer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条件付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HTTP 429 の待機秒。1 から 300</w:t>
            </w:r>
          </w:p>
        </w:tc>
      </w:tr>
    </w:tbl>
    <w:p>
      <w:pPr>
        <w:spacing w:after="20"/>
      </w:pPr>
    </w:p>
    <w:p>
      <w:pPr>
        <w:spacing w:before="40" w:after="160" w:line="240" w:lineRule="auto"/>
        <w:ind w:left="317" w:right="317"/>
        <w:shd w:fill="F2F2F2"/>
      </w:pP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{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"errorCode": "RATE_LIMIT_EXCEEDED",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"message": "Request limit exceeded",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 xml:space="preserve">  "retryAfter": 30</w:t>
        <w:br/>
      </w:r>
      <w:r>
        <w:rPr>
          <w:rFonts w:ascii="DejaVu Sans Mono" w:hAnsi="DejaVu Sans Mono" w:eastAsia="DejaVu Sans Mono" w:cs="DejaVu Sans Mono"/>
          <w:b w:val="0"/>
          <w:color w:val="1F1F1F"/>
          <w:sz w:val="17"/>
        </w:rPr>
        <w:t>}</w:t>
      </w: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7 HTTP 結果と内部結果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外部の意味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内部 resultType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エラー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自動再試行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200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法人情報取得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FOUND または INACTIVE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なしまたは E42221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400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要求形式不正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UNAVAILABLE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E50202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401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token 不正または期限切れ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AUTH_ERROR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E50203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token 再取得後 1 回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403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権限または送信元不正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AUTH_ERROR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E50203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404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法人なし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NOT_FOUND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E40421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409、422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契約または要求内容不整合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UNAVAILABLE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E50202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429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呼出上限超過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UNAVAILABLE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E50201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Retry-After 範囲内で再試行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500、502、503、504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外部サービス障害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UNAVAILABLE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E50201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規定回数内で再試行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3xx、その他 4xx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契約外応答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UNAVAILABLE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E50202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応答なし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名前解決、接続、TLS、timeout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UNAVAILABLE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E50201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規定回数内で再試行</w:t>
            </w:r>
          </w:p>
        </w:tc>
      </w:tr>
    </w:tbl>
    <w:p>
      <w:pPr>
        <w:spacing w:after="20"/>
      </w:pP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外部サービスの message は利用者向け文言として使用しない。呼出元へ返すエラーコードと要求状態は顧客連携バッチ処理設計書を正本とする。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7.1 Retry After の処理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入力</w:t>
            </w:r>
          </w:p>
        </w:tc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内部設定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Retry-After ヘッダーが 1 から 300 秒の整数</w:t>
            </w:r>
          </w:p>
        </w:tc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retryAfterSeconds に設定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HTTP 日付形式</w:t>
            </w:r>
          </w:p>
        </w:tc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現在時刻との差を秒へ変換し、1 から 300 に丸める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ヘッダーなし、解析不能、範囲外</w:t>
            </w:r>
          </w:p>
        </w:tc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エラー本文 retryAfter を確認し、無効なら 1 秒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本文とヘッダーの両方あり</w:t>
            </w:r>
          </w:p>
        </w:tc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ヘッダーを優先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8 呼出処理詳細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8.1 IF-CORP-P01 入力検証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CorporateLookupInput.corporateNumber、correlationId、requestedAt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検証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corporateNumber は ASCII 数字 13 桁。correlationId は UUID。requestedAt は UTC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出力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検証済み CorporateLookupInput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次処理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正常時 IF-CORP-P02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異常時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INVALID_REQUEST、E42201 を生成して IF-CORP-P10。外部接続なし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8.2 IF-CORP-P02 実行内キャッシュ確認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検証済み corporateNumber と batchExecutionId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キー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batchExecutionId と corporateNumber の組合せ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ヒット条件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同じ実行内で取得後 5 分以内の FOUND 結果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ヒット時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キャッシュ値を複製して IF-CORP-P10。外部呼出回数へ加算しない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ミス時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IF-CORP-P03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禁止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NOT_FOUND、INACTIVE、失敗結果をキャッシュしない。実行間で共有しない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8.3 IF-CORP-P03 アクセストークン取得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環境別 token Endpoint、client_id、client_secret、保持 token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4.4 に従い保持 token を再利用または Client Credentials で取得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検証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HTTP 200、token_type=Bearer、access_token 非空、expires_in 60 以上、scope に corporation.read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出力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ログ出力禁止の Bearer token と有効期限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次処理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IF-CORP-P04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異常時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AUTH_ERROR、E50203 を生成し IF-CORP-P10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8.4 IF-CORP-P04 要求編集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IF-CORP-P01 の検証済み入力、IF-CORP-P03 の token、環境設定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5 章と IF-CORP-M01 に従い URL とヘッダーを生成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出力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HttpRequestSpec(method、URI、headers)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ログ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URI のホスト別名、パスの法人番号マスク、correlationId は可。token は不可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異常時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設定または URL 生成失敗は UNAVAILABLE、E50202 として IF-CORP-P10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8.5 IF-CORP-P05 接続と送信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HttpRequestSpec、TLS 設定、timeout 設定、再試行状態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DNS 解決、TLS 接続、GET 送信、ヘッダーと本文を受信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計測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DNS、接続、TLS、TTFB、全体時間を取得可能な範囲で計測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出力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RawHttpResponse(status、headers、bodyBytes、timings)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異常時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9.2 の再試行可否を判定。最終失敗は UNAVAILABLE、E50201 として IF-CORP-P10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8.6 IF-CORP-P06 HTTP 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RawHttpResponse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本文サイズ、Content-Type、HTTP 状態を検証し 7 章の内部結果候補へ分類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200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IF-CORP-P07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404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NOT_FOUND、E40421 を生成して IF-CORP-P10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401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token を無効化し、未実施なら P03 から 1 回だけ再実行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429、5xx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9.2 に従い再試行。最終失敗は IF-CORP-P10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禁止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応答本文をログ、例外、APM 属性へ格納しない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8.7 IF-CORP-P07 応答解析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HTTP 200 の応答本文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JSON を CorporateResponse へ変換し、6.1 と IF-CORP-M02 の型、必須性、範囲を検証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出力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検証済み CorporateResponse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次処理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IF-CORP-P08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異常時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UNAVAILABLE、E50202。CORP-EXT-502 を ERROR 記録し IF-CORP-P10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8.8 IF-CORP-P08 内部結果変換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検証済み CorporateResponse と受信完了時刻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IF-CORP-M03 に従い CorporateRegistryResult を生成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ACTIVE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FOUND。法人情報と externalCheckedAt を設定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INACTIVE または CLOSED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INACTIVE、E42221。法人情報を呼出元の登録値として返さない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次処理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FOUND は IF-CORP-P09。それ以外は IF-CORP-P10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8.9 IF-CORP-P09 成功結果キャッシュ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FOUND の CorporateRegistryResult、batchExecutionId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法人番号をキーに取得時刻と成功結果をメモリへ保存。TTL は 5 分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上限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1 実行 10,000 件。超過時は新規保存せず処理を継続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終了時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実行終了時に全エントリを破棄。ファイルや DB へ永続化しない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次処理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IF-CORP-P10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8.10 IF-CORP-P10 ログと結果返却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CorporateRegistryResult、correlationId、attempt、timings、circuitState、cacheHit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11 章のイベントログとメトリクスを記録し、呼出元 P07 へ結果を返す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成功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FOUND と検証済み法人情報を返す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失敗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resultType、errorCode、retryable、retryAfterSeconds、upstreamStatus、correlationId を返す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ログ失敗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法人情報の結果を変更しない。ログ基盤障害メトリクスだけを可能な範囲で加算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後処理</w:t>
            </w:r>
          </w:p>
        </w:tc>
        <w:tc>
          <w:tcPr>
            <w:tcW w:type="dxa" w:w="83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応答本文、token、client_secret への参照を保持しない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9 タイムアウトと耐障害性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9.1 タイムアウト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値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開始と終了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超過時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接続プール待機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100 ms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接続貸出要求から取得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外部呼出せず UNAVAILABLE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DNS と接続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1,000 ms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名前解決開始から TCP 接続確立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再試行判定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TLS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1,000 ms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TLS 開始からハンドシェイク完了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再試行判定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読取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2,000 ms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送信完了から応答本文読取完了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再試行判定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1 回の全体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3,000 ms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IF-CORP-P05 開始から終了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その試行を中止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全試行</w:t>
            </w:r>
          </w:p>
        </w:tc>
        <w:tc>
          <w:tcPr>
            <w:tcW w:type="dxa" w:w="12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5,000 ms</w:t>
            </w:r>
          </w:p>
        </w:tc>
        <w:tc>
          <w:tcPr>
            <w:tcW w:type="dxa" w:w="45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最初の P05 開始から最終結果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残り再試行を打ち切る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9.2 再試行</w:t>
      </w: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法人情報照会は GET で外部状態を変更しない。ただしバッチ全体の処理時間と相手先負荷を抑えるため、1 要求につき初回を含め最大 3 回までとする。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再試行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待機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備考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名前解決、接続、TLS、読取 timeout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最大 2 回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200 ms、500 ms に 0 から 100 ms の jitter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全試行 5 秒を超えない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 502、503、504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最大 2 回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200 ms、500 ms に jitter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サーキット失敗へ加算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 429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残り試行内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Retry-After。最大 300 秒は待たず呼出元へ返却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待機が 2 秒超なら自動再試行しない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 401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1 回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待機なし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token 無効化と再取得後に再送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HTTP 400、403、404、409、422、その他 4xx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同じ要求で結果が変わらない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JSON 不正、必須欠落、本文超過</w:t>
            </w:r>
          </w:p>
        </w:tc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なし</w:t>
            </w:r>
          </w:p>
        </w:tc>
        <w:tc>
          <w:tcPr>
            <w:tcW w:type="dxa" w:w="27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契約不整合として E50202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9.3 サーキットブレーカー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動作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CLOSED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通常状態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外部呼出を行う。対象失敗を連続 5 回または 10 秒内に 5 回検出したら OPEN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OPEN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障害検出後 30 秒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外部呼出を行わず CIRCUIT_OPEN を返す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HALF_OPEN</w:t>
            </w:r>
          </w:p>
        </w:tc>
        <w:tc>
          <w:tcPr>
            <w:tcW w:type="dxa" w:w="38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OPEN から 30 秒経過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同時に 1 要求だけ試行。成功で CLOSED、対象失敗で OPEN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加算する失敗</w:t>
            </w:r>
          </w:p>
        </w:tc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加算しない結果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接続失敗、TLS 失敗、読取 timeout、HTTP 500、502、503、504、契約外応答、応答解析失敗</w:t>
            </w:r>
          </w:p>
        </w:tc>
        <w:tc>
          <w:tcPr>
            <w:tcW w:type="dxa" w:w="51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FOUND、NOT_FOUND、INACTIVE、INVALID_REQUEST、HTTP 400、401、403、404、409、422、429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9.4 同時数制限とキャッシュ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制御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仕様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Bulkhead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アプリケーションインスタンス当たり同時 5。待機 100 ms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相手先の同時上限とバッチスレッド枯渇を防ぐ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成功キャッシュ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同一実行内、法人番号単位、TTL 5 分、最大 10,000 件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同じ法人番号の重複照会を削減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token キャッシュ</w:t>
            </w:r>
          </w:p>
        </w:tc>
        <w:tc>
          <w:tcPr>
            <w:tcW w:type="dxa" w:w="46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プロセス内で共有し、有効期限 60 秒前まで再利用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token Endpoint の負荷を抑える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10 異常時の状態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異常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内部結果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顧客 DB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呼出元要求</w:t>
            </w:r>
          </w:p>
        </w:tc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ログ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入力不正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INVALID_REQUEST E42201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変更なし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ERROR</w:t>
            </w:r>
          </w:p>
        </w:tc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WARN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法人なし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NOT_FOUND E40421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変更なし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ERROR</w:t>
            </w:r>
          </w:p>
        </w:tc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INFO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法人非 ACTIVE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INACTIVE E42221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変更なし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ERROR</w:t>
            </w:r>
          </w:p>
        </w:tc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WARN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接続、TLS、timeout、5xx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UNAVAILABLE E50201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変更なし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RETRY</w:t>
            </w:r>
          </w:p>
        </w:tc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WARN または ERROR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応答契約不正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UNAVAILABLE E50202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変更なし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RETRY</w:t>
            </w:r>
          </w:p>
        </w:tc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token または権限異常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AUTH_ERROR E50203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変更なし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RETRY、ジョブ停止</w:t>
            </w:r>
          </w:p>
        </w:tc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ERROR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サーキット OPEN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CIRCUIT_OPEN E50201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変更なし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RETRY</w:t>
            </w:r>
          </w:p>
        </w:tc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WARN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ログ記録失敗</w:t>
            </w:r>
          </w:p>
        </w:tc>
        <w:tc>
          <w:tcPr>
            <w:tcW w:type="dxa" w:w="25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元の結果を維持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元の結果に従う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元の結果に従う</w:t>
            </w:r>
          </w:p>
        </w:tc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監視メトリクスだけ加算</w:t>
            </w:r>
          </w:p>
        </w:tc>
      </w:tr>
    </w:tbl>
    <w:p>
      <w:pPr>
        <w:spacing w:after="20"/>
      </w:pP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本連携は顧客テーブル、顧客詳細、配送状態、監査ログを更新しない。DB 反映前に外部呼出が失敗した場合は、呼出元が P12 で要求状態と batch_error を更新する。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10.1 IF-CORP-M04 結果返却項目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FOUND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失敗時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resultType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FOUND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NOT_FOUND、INACTIVE、INVALID_REQUEST、UNAVAILABLE、AUTH_ERROR、CIRCUIT_OPEN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corporateNumber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検証済み値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入力値。ログではマスク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法人情報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registeredName など検証済み項目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設定しない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errorCode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設定しない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E40421、E42201、E42221、E50201、E50202、E50203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retryable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false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呼出元が RETRY とする場合だけ true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retryAfterSeconds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設定しない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429 または circuit OPEN で設定可能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upstreamStatus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200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応答がある場合だけ HTTP 状態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correlationId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入力値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入力値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11 ログと監視</w:t>
      </w: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11.1 共通ログ項目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timestamp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UTC の ISO 8601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level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INFO、WARN、ERROR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eventId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CORP-EXT-xxx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correlationId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X-Correlation-ID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integrationId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IF-CORP-001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processId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IF-CORP-P01 から P10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batchExecutionId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バッチ実行 ID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requestId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バッチ要求 ID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attempt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照会試行番号 1 から 3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resultType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3.3 の内部結果区分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upstreamStatus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受信した場合だけ HTTP 状態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durationMs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外部呼出または全体処理時間</w:t>
            </w:r>
          </w:p>
        </w:tc>
      </w:tr>
      <w:tr>
        <w:trPr>
          <w:cantSplit/>
        </w:trPr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corporateNumberMasked</w:t>
            </w:r>
          </w:p>
        </w:tc>
        <w:tc>
          <w:tcPr>
            <w:tcW w:type="dxa" w:w="741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先頭 9 桁を伏字、末尾 4 桁だけ表示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11.2 ログイベント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レベル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追加項目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CORP-EXT-101 TOKEN_REFRESH_STARTED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INFO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token 再取得前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tokenEndpointAlias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CORP-EXT-201 LOOKUP_STARTED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INFO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IF-CORP-P05 送信前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endpointAlias、attempt、circuitState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CORP-EXT-202 LOOKUP_COMPLETED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INFO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IF-CORP-P08 結果確定後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upstreamStatus、resultType、durationMs、cacheHit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CORP-EXT-404 NOT_FOUND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INFO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HTTP 404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upstreamStatus、corporateNumberMasked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CORP-EXT-422 INACTIVE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WARN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status 非 ACTIVE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status、corporateNumberMasked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CORP-EXT-429 RATE_LIMITED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WARN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HTTP 429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retryAfterSeconds、attempt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CORP-EXT-502 RESPONSE_INVALID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ERROR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応答契約不正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validationCategory、bodySize。本文なし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CORP-EXT-503 LOOKUP_FAILED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ERROR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接続、TLS、timeout、5xx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failureCategory、exceptionClass、durationMs</w:t>
            </w:r>
          </w:p>
        </w:tc>
      </w:tr>
      <w:tr>
        <w:trPr>
          <w:cantSplit/>
        </w:trPr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CORP-EXT-504 CIRCUIT_OPEN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WARN</w:t>
            </w:r>
          </w:p>
        </w:tc>
        <w:tc>
          <w:tcPr>
            <w:tcW w:type="dxa" w:w="295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外部呼出を遮断</w:t>
            </w:r>
          </w:p>
        </w:tc>
        <w:tc>
          <w:tcPr>
            <w:tcW w:type="dxa" w:w="266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4"/>
              </w:rPr>
              <w:t>openUntil、failureCount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11.3 ログ禁止項目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禁止対象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禁止範囲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access_token、client_secret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本文、ヘッダー値、例外、デバッグログ、トレース、APM 属性、メモリダンプ注釈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法人情報の応答本文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成功、失敗を問わず記録しない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法人番号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全文を記録しない。corporateNumberMasked だけを使用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法人名、住所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通常ログ、エラーログ、メトリクスラベルへ記録しない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 message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画面、通常ログへ出力しない。調査時も原文保存しない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JP" w:hAnsi="Noto Sans CJK JP" w:eastAsia="Noto Sans CJK JP" w:cs="Noto Sans CJK JP"/>
          <w:b/>
          <w:color w:val="000000"/>
          <w:sz w:val="24"/>
        </w:rPr>
        <w:t>11.4 メトリクスと通知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メトリクス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集計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しきい値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対応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corp_external_calls_total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resultType 別件数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UNAVAILABLE が 5 分で 5 パーセント超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外部サービス状態と経路を確認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corp_external_duration_ms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p50、p95、p99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p95 が 2 秒超を 5 分継続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遅延通知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corp_external_retries_total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理由別件数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5 分で 10 件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429、5xx、timeout の内訳確認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corp_external_circuit_state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0 CLOSED、1 HALF_OPEN、2 OPEN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OPEN 遷移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即時通知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corp_external_auth_errors_total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401、403、token 失敗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1 件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認証情報と送信元設定を確認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corp_external_cache_hit_ratio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hit ÷ lookup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監視のみ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過大な重複照会を確認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corp_token_expiry_seconds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token 残秒</w:t>
            </w:r>
          </w:p>
        </w:tc>
        <w:tc>
          <w:tcPr>
            <w:tcW w:type="dxa" w:w="25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60 秒未満で再取得失敗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緊急通知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12 セキュリティ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観点</w:t>
            </w:r>
          </w:p>
        </w:tc>
        <w:tc>
          <w:tcPr>
            <w:tcW w:type="dxa" w:w="82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設計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通信</w:t>
            </w:r>
          </w:p>
        </w:tc>
        <w:tc>
          <w:tcPr>
            <w:tcW w:type="dxa" w:w="82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TLS 1.2 以上。証明書検証を無効化しない。送信元 IP 制限を併用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クライアント秘密情報</w:t>
            </w:r>
          </w:p>
        </w:tc>
        <w:tc>
          <w:tcPr>
            <w:tcW w:type="dxa" w:w="82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Secrets Manager と ECS タスクロールで取得。ソース、イメージ、平文設定へ格納しない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token</w:t>
            </w:r>
          </w:p>
        </w:tc>
        <w:tc>
          <w:tcPr>
            <w:tcW w:type="dxa" w:w="82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プロセス内メモリだけで保持し、ログ、DB、ファイルへ保存しない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最小権限</w:t>
            </w:r>
          </w:p>
        </w:tc>
        <w:tc>
          <w:tcPr>
            <w:tcW w:type="dxa" w:w="82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OAuth scope は corporation.read。Secret は対象環境の 1 件だけ読取可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入力</w:t>
            </w:r>
          </w:p>
        </w:tc>
        <w:tc>
          <w:tcPr>
            <w:tcW w:type="dxa" w:w="82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法人番号を数字 13 桁として検証し、パス境界を超える文字を許可しない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応答</w:t>
            </w:r>
          </w:p>
        </w:tc>
        <w:tc>
          <w:tcPr>
            <w:tcW w:type="dxa" w:w="82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Content-Type、サイズ、型、必須性、範囲、要求法人番号との一致を検証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監査</w:t>
            </w:r>
          </w:p>
        </w:tc>
        <w:tc>
          <w:tcPr>
            <w:tcW w:type="dxa" w:w="82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Secret 参照、更新、権限変更は基盤監査ログを使用。本書の通信ログへ秘密値を残さない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ローテーション</w:t>
            </w:r>
          </w:p>
        </w:tc>
        <w:tc>
          <w:tcPr>
            <w:tcW w:type="dxa" w:w="82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7"/>
              </w:rPr>
              <w:t>新旧 secret の重複有効期間に接続確認後、旧 secret を無効化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13 性能と可用性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目標または制約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確認方法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照会時間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通常時 p95 2 秒以内。1 回の上限 3 秒、全試行 5 秒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結合試験と本番メトリクス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同時照会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インスタンス当たり最大 5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負荷試験で待機時間と拒否動作を確認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応答サイズ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展開後 64 KiB 以下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境界値試験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token 共有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同時更新時も token Endpoint 呼出を 1 回に集約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並行単体試験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成功キャッシュ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同一実行内 5 分。最大 10,000 件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重複法人番号のバッチ試験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外部停止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サーキット OPEN 中は 100 ms 以内に失敗結果を返す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障害注入試験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秘密情報更新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バッチ停止を伴わず新 secret へ切替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結合環境で新旧重複期間を確認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14 設計検証観点</w:t>
      </w:r>
    </w:p>
    <w:p>
      <w:pPr>
        <w:keepNext w:val="0"/>
        <w:spacing w:after="120" w:line="259" w:lineRule="auto"/>
      </w:pPr>
      <w:r>
        <w:rPr>
          <w:rFonts w:ascii="Noto Sans CJK JP" w:hAnsi="Noto Sans CJK JP" w:eastAsia="Noto Sans CJK JP" w:cs="Noto Sans CJK JP"/>
          <w:b w:val="0"/>
          <w:color w:val="23364D"/>
          <w:sz w:val="20"/>
        </w:rPr>
        <w:t>本章の ID はテストケース番号ではない。後続の単体テスト仕様書と結合テスト仕様書は、各テストケースから該当する観点 ID を参照する。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/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観点 ID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確認内容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主なテスト層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V-CORP-01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P01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法人番号と correlationId の必須性、型、境界値で外部呼出しない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V-CORP-02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P02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同一実行 5 分以内だけキャッシュヒットし、失敗結果を保存しない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単体、結合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V-CORP-03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P03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有効 token を再利用し、期限 60 秒前に排他して更新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単体、結合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V-CORP-04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P04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固定 Query、必須ヘッダー、法人番号パスを契約どおり編集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V-CORP-05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P05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TLS、証明書、ホスト名、名前解決、送信元制限が有効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結合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V-CORP-06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P05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503 後に規定回数内で成功し、attempt と時間を記録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単体、結合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V-CORP-07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P05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timeout 継続で E50201、RETRY、DB 反映なし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結合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V-CORP-08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P06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200、400、401、403、404、429、5xx、3xx を 7 章どおり分類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単体、結合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V-CORP-09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P07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JSON 不正、必須欠落、型不正、本文超過を E50202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V-CORP-10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P07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応答法人番号が要求値と異なる場合に値を使用しない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単体、結合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V-CORP-11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P08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ACTIVE を FOUND、非 ACTIVE を E42221 へ変換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V-CORP-12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P08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業種コードの先頭ゼロと UTC updatedAt を保持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V-CORP-13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CB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5 回失敗で OPEN、30 秒後 HALF_OPEN、成功で CLOSED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単体、結合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V-CORP-14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429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Retry-After の整数、HTTP 日付、欠落を規則どおり変換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単体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V-CORP-15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ログ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token、secret、本文、法人番号全文、法人名、住所が残らない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結合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V-CORP-16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性能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同時数 5、p95 2 秒、全試行 5 秒を超えない</w:t>
            </w:r>
          </w:p>
        </w:tc>
        <w:tc>
          <w:tcPr>
            <w:tcW w:type="dxa" w:w="18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性能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15 関連文書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文書番号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文書名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本書との関係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STD-2026-002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設計書構成と役割分担方針書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本書の正式名称、正本、参照関係を定義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IFL-2026-001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外部連携一覧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IF-CORP-001 の相手先、方向、方式、契機を一覧管理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BAT-2026-001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顧客連携バッチ処理設計書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P07 の呼出条件と P08 の DB 反映、異常後の要求状態を定義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COM-2026-001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共通機能仕様書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相関 ID、共通ログ、例外、秘密情報管理の共通規則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OPS-2026-001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メンテナンス手順書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client_secret 更新、疎通確認、障害時切戻しの作業を定義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UT-2026-001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単体テスト仕様書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EAF2F8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14 章の観点を実装単位のテストケースへ展開</w:t>
            </w:r>
          </w:p>
        </w:tc>
      </w:tr>
      <w:tr>
        <w:trPr>
          <w:cantSplit/>
        </w:trPr>
        <w:tc>
          <w:tcPr>
            <w:tcW w:type="dxa" w:w="201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IT-2026-001</w:t>
            </w:r>
          </w:p>
        </w:tc>
        <w:tc>
          <w:tcPr>
            <w:tcW w:type="dxa" w:w="3671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結合テスト仕様書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6"/>
              </w:rPr>
              <w:t>実サービス相当環境、timeout、HTTP 分類、ログ禁止項目を確認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JP" w:hAnsi="Noto Sans CJK JP" w:eastAsia="Noto Sans CJK JP" w:cs="Noto Sans CJK JP"/>
          <w:b/>
          <w:color w:val="000000"/>
          <w:sz w:val="30"/>
        </w:rPr>
        <w:t>16 改訂履歴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版数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変更日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変更内容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作成者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17365D"/>
          </w:tcPr>
          <w:p>
            <w:pPr>
              <w:spacing w:before="0" w:after="0" w:line="247" w:lineRule="auto"/>
              <w:jc w:val="center"/>
            </w:pPr>
            <w:r/>
            <w:r>
              <w:rPr>
                <w:rFonts w:ascii="Noto Sans CJK JP" w:hAnsi="Noto Sans CJK JP" w:eastAsia="Noto Sans CJK JP" w:cs="Noto Sans CJK JP"/>
                <w:b/>
                <w:color w:val="FFFFFF"/>
                <w:sz w:val="18"/>
              </w:rPr>
              <w:t>確認者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1.0</w:t>
            </w:r>
          </w:p>
        </w:tc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2026-09-22</w:t>
            </w:r>
          </w:p>
        </w:tc>
        <w:tc>
          <w:tcPr>
            <w:tcW w:type="dxa" w:w="56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法人情報サービスの接続、OAuth 2.0 認証、照会要求と応答、呼出処理 ID、タイムアウト、再試行、サーキットブレーカー、ログ、監視、検証観点を初版登録</w:t>
            </w:r>
          </w:p>
        </w:tc>
        <w:tc>
          <w:tcPr>
            <w:tcW w:type="dxa" w:w="10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高橋</w:t>
            </w:r>
          </w:p>
        </w:tc>
        <w:tc>
          <w:tcPr>
            <w:tcW w:type="dxa" w:w="10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FFFFF"/>
          </w:tcPr>
          <w:p>
            <w:pPr>
              <w:spacing w:before="0" w:after="0" w:line="247" w:lineRule="auto"/>
              <w:jc w:val="left"/>
            </w:pPr>
            <w:r/>
            <w:r>
              <w:rPr>
                <w:rFonts w:ascii="Noto Sans CJK JP" w:hAnsi="Noto Sans CJK JP" w:eastAsia="Noto Sans CJK JP" w:cs="Noto Sans CJK JP"/>
                <w:b w:val="0"/>
                <w:color w:val="23364D"/>
                <w:sz w:val="15"/>
              </w:rPr>
              <w:t>山田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 w:cs="Noto Sans CJK JP"/>
        <w:b w:val="0"/>
        <w:color w:val="777777"/>
        <w:sz w:val="16"/>
      </w:rPr>
      <w:t xml:space="preserve">顧客管理システム刷新プロジェクト  法人情報サービス利用仕様書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 w:cs="Noto Sans CJK JP"/>
        <w:b w:val="0"/>
        <w:color w:val="666666"/>
        <w:sz w:val="16"/>
      </w:rPr>
      <w:t>顧客管理システム刷新プロジェクト  法人情報サービス利用仕様書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法人情報サービス利用仕様書</dc:title>
  <dc:subject>法人番号を基に外部サービスから法人情報を取得する通信契約と障害時動作</dc:subject>
  <dc:creator>高橋</dc:creator>
  <cp:keywords/>
  <dc:description>generated by python-docx</dc:description>
  <cp:lastModifiedBy>高橋</cp:lastModifiedBy>
  <cp:revision>1</cp:revision>
  <dcterms:created xsi:type="dcterms:W3CDTF">2013-12-23T23:15:00Z</dcterms:created>
  <dcterms:modified xsi:type="dcterms:W3CDTF">2013-12-23T23:15:00Z</dcterms:modified>
  <cp:category/>
</cp:coreProperties>
</file>