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1">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Customer Test Requirements Verification</w:t>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9">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sz w:val="20"/>
                <w:szCs w:val="20"/>
                <w:rtl w:val="0"/>
              </w:rPr>
              <w:t xml:space="preserve">20260407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135" w:firstLine="0"/>
              <w:jc w:val="center"/>
              <w:rPr>
                <w:sz w:val="20"/>
                <w:szCs w:val="20"/>
              </w:rPr>
            </w:pPr>
            <w:r w:rsidDel="00000000" w:rsidR="00000000" w:rsidRPr="00000000">
              <w:rPr>
                <w:sz w:val="20"/>
                <w:szCs w:val="20"/>
                <w:rtl w:val="0"/>
              </w:rPr>
              <w:t xml:space="preserve">Created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sz w:val="20"/>
                <w:szCs w:val="20"/>
                <w:rtl w:val="0"/>
              </w:rPr>
              <w:t xml:space="preserve">20260408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ind w:left="135" w:firstLine="0"/>
              <w:jc w:val="center"/>
              <w:rPr>
                <w:sz w:val="20"/>
                <w:szCs w:val="20"/>
              </w:rPr>
            </w:pPr>
            <w:r w:rsidDel="00000000" w:rsidR="00000000" w:rsidRPr="00000000">
              <w:rPr>
                <w:sz w:val="20"/>
                <w:szCs w:val="20"/>
                <w:rtl w:val="0"/>
              </w:rPr>
              <w:t xml:space="preserve">Added specific target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sz w:val="20"/>
                <w:szCs w:val="20"/>
              </w:rPr>
            </w:pPr>
            <w:r w:rsidDel="00000000" w:rsidR="00000000" w:rsidRPr="00000000">
              <w:rPr>
                <w:sz w:val="20"/>
                <w:szCs w:val="20"/>
                <w:rtl w:val="0"/>
              </w:rPr>
              <w:t xml:space="preserve">20260408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ind w:left="135" w:firstLine="0"/>
              <w:jc w:val="center"/>
              <w:rPr>
                <w:sz w:val="20"/>
                <w:szCs w:val="20"/>
              </w:rPr>
            </w:pPr>
            <w:r w:rsidDel="00000000" w:rsidR="00000000" w:rsidRPr="00000000">
              <w:rPr>
                <w:sz w:val="20"/>
                <w:szCs w:val="20"/>
                <w:rtl w:val="0"/>
              </w:rPr>
              <w:t xml:space="preserve">Added reflection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Unit link and workflow screenshot added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sz w:val="20"/>
                <w:szCs w:val="20"/>
              </w:rPr>
            </w:pPr>
            <w:r w:rsidDel="00000000" w:rsidR="00000000" w:rsidRPr="00000000">
              <w:rPr>
                <w:sz w:val="20"/>
                <w:szCs w:val="20"/>
                <w:rtl w:val="0"/>
              </w:rPr>
              <w:t xml:space="preserve">20260410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ind w:left="135" w:firstLine="0"/>
              <w:jc w:val="center"/>
              <w:rPr>
                <w:sz w:val="20"/>
                <w:szCs w:val="20"/>
              </w:rPr>
            </w:pPr>
            <w:r w:rsidDel="00000000" w:rsidR="00000000" w:rsidRPr="00000000">
              <w:rPr>
                <w:sz w:val="20"/>
                <w:szCs w:val="20"/>
                <w:rtl w:val="0"/>
              </w:rPr>
              <w:t xml:space="preserve">Final corrections added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A3">
      <w:pPr>
        <w:pStyle w:val="Heading2"/>
        <w:spacing w:after="240" w:before="240" w:line="240" w:lineRule="auto"/>
        <w:jc w:val="center"/>
        <w:rPr>
          <w:b w:val="1"/>
          <w:bCs w:val="1"/>
        </w:rPr>
      </w:pPr>
      <w:r w:rsidDel="00000000" w:rsidR="00000000" w:rsidRPr="00000000">
        <w:rPr>
          <w:b w:val="1"/>
          <w:bCs w:val="1"/>
          <w:rtl w:val="0"/>
        </w:rPr>
        <w:t xml:space="preserve">Customer Test Requirements Verification</w:t>
      </w:r>
    </w:p>
    <w:p w:rsidR="00000000" w:rsidDel="00000000" w:rsidP="00000000" w:rsidRDefault="00000000" w:rsidRPr="00000000" w14:paraId="000000A4">
      <w:pPr>
        <w:spacing w:after="180" w:before="180" w:line="240" w:lineRule="auto"/>
        <w:jc w:val="center"/>
        <w:rPr>
          <w:sz w:val="24"/>
          <w:szCs w:val="24"/>
        </w:rPr>
      </w:pPr>
      <w:r w:rsidDel="00000000" w:rsidR="00000000" w:rsidRPr="00000000">
        <w:rPr>
          <w:i w:val="1"/>
          <w:iCs w:val="1"/>
          <w:sz w:val="24"/>
          <w:szCs w:val="24"/>
          <w:rtl w:val="0"/>
        </w:rPr>
        <w:t xml:space="preserve">Submission: </w:t>
      </w:r>
      <w:r w:rsidDel="00000000" w:rsidR="00000000" w:rsidRPr="00000000">
        <w:rPr>
          <w:i w:val="1"/>
          <w:iCs w:val="1"/>
          <w:sz w:val="24"/>
          <w:szCs w:val="24"/>
          <w:rtl w:val="0"/>
        </w:rPr>
        <w:t xml:space="preserve">13 April 2026</w:t>
      </w:r>
      <w:r w:rsidDel="00000000" w:rsidR="00000000" w:rsidRPr="00000000">
        <w:rPr>
          <w:rtl w:val="0"/>
        </w:rPr>
      </w:r>
    </w:p>
    <w:p w:rsidR="00000000" w:rsidDel="00000000" w:rsidP="00000000" w:rsidRDefault="00000000" w:rsidRPr="00000000" w14:paraId="000000A5">
      <w:pPr>
        <w:pStyle w:val="Heading2"/>
        <w:spacing w:after="0" w:before="0" w:line="240" w:lineRule="auto"/>
        <w:rPr>
          <w:b w:val="1"/>
          <w:bCs w:val="1"/>
        </w:rPr>
      </w:pPr>
      <w:r w:rsidDel="00000000" w:rsidR="00000000" w:rsidRPr="00000000">
        <w:rPr>
          <w:rtl w:val="0"/>
        </w:rPr>
      </w:r>
    </w:p>
    <w:p w:rsidR="00000000" w:rsidDel="00000000" w:rsidP="00000000" w:rsidRDefault="00000000" w:rsidRPr="00000000" w14:paraId="000000A6">
      <w:pPr>
        <w:pStyle w:val="Heading2"/>
        <w:spacing w:after="0" w:before="0" w:line="240" w:lineRule="auto"/>
        <w:rPr>
          <w:b w:val="1"/>
          <w:bCs w:val="1"/>
        </w:rPr>
      </w:pPr>
      <w:r w:rsidDel="00000000" w:rsidR="00000000" w:rsidRPr="00000000">
        <w:rPr>
          <w:b w:val="1"/>
          <w:bCs w:val="1"/>
          <w:rtl w:val="0"/>
        </w:rPr>
        <w:t xml:space="preserve">Students</w:t>
      </w:r>
    </w:p>
    <w:p w:rsidR="00000000" w:rsidDel="00000000" w:rsidP="00000000" w:rsidRDefault="00000000" w:rsidRPr="00000000" w14:paraId="000000A7">
      <w:pPr>
        <w:numPr>
          <w:ilvl w:val="0"/>
          <w:numId w:val="3"/>
        </w:numPr>
        <w:spacing w:after="0" w:before="0" w:line="240" w:lineRule="auto"/>
        <w:ind w:left="720" w:hanging="360"/>
        <w:rPr>
          <w:sz w:val="24"/>
          <w:szCs w:val="24"/>
        </w:rPr>
      </w:pPr>
      <w:r w:rsidDel="00000000" w:rsidR="00000000" w:rsidRPr="00000000">
        <w:rPr>
          <w:sz w:val="24"/>
          <w:szCs w:val="24"/>
          <w:rtl w:val="0"/>
        </w:rPr>
        <w:t xml:space="preserve">Benjamin Siegel</w:t>
      </w:r>
    </w:p>
    <w:p w:rsidR="00000000" w:rsidDel="00000000" w:rsidP="00000000" w:rsidRDefault="00000000" w:rsidRPr="00000000" w14:paraId="000000A8">
      <w:pPr>
        <w:numPr>
          <w:ilvl w:val="0"/>
          <w:numId w:val="3"/>
        </w:numPr>
        <w:spacing w:after="0" w:before="0" w:line="240" w:lineRule="auto"/>
        <w:ind w:left="720" w:hanging="360"/>
        <w:rPr>
          <w:sz w:val="24"/>
          <w:szCs w:val="24"/>
        </w:rPr>
      </w:pPr>
      <w:r w:rsidDel="00000000" w:rsidR="00000000" w:rsidRPr="00000000">
        <w:rPr>
          <w:sz w:val="24"/>
          <w:szCs w:val="24"/>
          <w:rtl w:val="0"/>
        </w:rPr>
        <w:t xml:space="preserve">Carlos Gil</w:t>
      </w:r>
    </w:p>
    <w:p w:rsidR="00000000" w:rsidDel="00000000" w:rsidP="00000000" w:rsidRDefault="00000000" w:rsidRPr="00000000" w14:paraId="000000A9">
      <w:pPr>
        <w:numPr>
          <w:ilvl w:val="0"/>
          <w:numId w:val="3"/>
        </w:numPr>
        <w:spacing w:after="0" w:before="0" w:line="240" w:lineRule="auto"/>
        <w:ind w:left="720" w:hanging="360"/>
        <w:rPr>
          <w:sz w:val="24"/>
          <w:szCs w:val="24"/>
        </w:rPr>
      </w:pPr>
      <w:r w:rsidDel="00000000" w:rsidR="00000000" w:rsidRPr="00000000">
        <w:rPr>
          <w:sz w:val="24"/>
          <w:szCs w:val="24"/>
          <w:rtl w:val="0"/>
        </w:rPr>
        <w:t xml:space="preserve">Cory Wingate</w:t>
      </w:r>
    </w:p>
    <w:p w:rsidR="00000000" w:rsidDel="00000000" w:rsidP="00000000" w:rsidRDefault="00000000" w:rsidRPr="00000000" w14:paraId="000000AA">
      <w:pPr>
        <w:numPr>
          <w:ilvl w:val="0"/>
          <w:numId w:val="3"/>
        </w:numPr>
        <w:spacing w:after="0" w:before="0" w:line="240" w:lineRule="auto"/>
        <w:ind w:left="720" w:hanging="360"/>
        <w:rPr>
          <w:sz w:val="24"/>
          <w:szCs w:val="24"/>
        </w:rPr>
      </w:pPr>
      <w:r w:rsidDel="00000000" w:rsidR="00000000" w:rsidRPr="00000000">
        <w:rPr>
          <w:sz w:val="24"/>
          <w:szCs w:val="24"/>
          <w:rtl w:val="0"/>
        </w:rPr>
        <w:t xml:space="preserve">Nicholas Lind</w:t>
      </w:r>
    </w:p>
    <w:p w:rsidR="00000000" w:rsidDel="00000000" w:rsidP="00000000" w:rsidRDefault="00000000" w:rsidRPr="00000000" w14:paraId="000000AB">
      <w:pPr>
        <w:numPr>
          <w:ilvl w:val="0"/>
          <w:numId w:val="3"/>
        </w:numPr>
        <w:spacing w:after="0" w:before="0" w:line="240" w:lineRule="auto"/>
        <w:ind w:left="720" w:hanging="360"/>
        <w:rPr>
          <w:sz w:val="24"/>
          <w:szCs w:val="24"/>
        </w:rPr>
      </w:pPr>
      <w:r w:rsidDel="00000000" w:rsidR="00000000" w:rsidRPr="00000000">
        <w:rPr>
          <w:sz w:val="24"/>
          <w:szCs w:val="24"/>
          <w:rtl w:val="0"/>
        </w:rPr>
        <w:t xml:space="preserve">William Benitez</w:t>
      </w:r>
    </w:p>
    <w:p w:rsidR="00000000" w:rsidDel="00000000" w:rsidP="00000000" w:rsidRDefault="00000000" w:rsidRPr="00000000" w14:paraId="000000AC">
      <w:pPr>
        <w:pStyle w:val="Heading2"/>
        <w:spacing w:after="0" w:before="0" w:line="240" w:lineRule="auto"/>
        <w:rPr>
          <w:b w:val="1"/>
          <w:bCs w:val="1"/>
        </w:rPr>
      </w:pPr>
      <w:r w:rsidDel="00000000" w:rsidR="00000000" w:rsidRPr="00000000">
        <w:rPr>
          <w:rtl w:val="0"/>
        </w:rPr>
      </w:r>
    </w:p>
    <w:p w:rsidR="00000000" w:rsidDel="00000000" w:rsidP="00000000" w:rsidRDefault="00000000" w:rsidRPr="00000000" w14:paraId="000000AD">
      <w:pPr>
        <w:pStyle w:val="Heading2"/>
        <w:spacing w:after="0" w:before="0" w:line="240" w:lineRule="auto"/>
        <w:rPr>
          <w:b w:val="1"/>
          <w:bCs w:val="1"/>
        </w:rPr>
      </w:pPr>
      <w:r w:rsidDel="00000000" w:rsidR="00000000" w:rsidRPr="00000000">
        <w:rPr>
          <w:b w:val="1"/>
          <w:bCs w:val="1"/>
          <w:rtl w:val="0"/>
        </w:rPr>
        <w:t xml:space="preserve">Supervisors &amp; Mentors</w:t>
      </w:r>
    </w:p>
    <w:p w:rsidR="00000000" w:rsidDel="00000000" w:rsidP="00000000" w:rsidRDefault="00000000" w:rsidRPr="00000000" w14:paraId="000000AE">
      <w:pPr>
        <w:numPr>
          <w:ilvl w:val="0"/>
          <w:numId w:val="3"/>
        </w:numPr>
        <w:spacing w:after="0" w:before="0" w:line="240" w:lineRule="auto"/>
        <w:ind w:left="720" w:hanging="360"/>
        <w:rPr>
          <w:sz w:val="24"/>
          <w:szCs w:val="24"/>
        </w:rPr>
      </w:pPr>
      <w:r w:rsidDel="00000000" w:rsidR="00000000" w:rsidRPr="00000000">
        <w:rPr>
          <w:sz w:val="24"/>
          <w:szCs w:val="24"/>
          <w:rtl w:val="0"/>
        </w:rPr>
        <w:t xml:space="preserve">Dr. Rajneesh Singh</w:t>
      </w:r>
    </w:p>
    <w:p w:rsidR="00000000" w:rsidDel="00000000" w:rsidP="00000000" w:rsidRDefault="00000000" w:rsidRPr="00000000" w14:paraId="000000AF">
      <w:pPr>
        <w:numPr>
          <w:ilvl w:val="0"/>
          <w:numId w:val="3"/>
        </w:numPr>
        <w:spacing w:after="0" w:before="0" w:line="240" w:lineRule="auto"/>
        <w:ind w:left="720" w:hanging="360"/>
        <w:rPr>
          <w:sz w:val="24"/>
          <w:szCs w:val="24"/>
        </w:rPr>
      </w:pPr>
      <w:r w:rsidDel="00000000" w:rsidR="00000000" w:rsidRPr="00000000">
        <w:rPr>
          <w:sz w:val="24"/>
          <w:szCs w:val="24"/>
          <w:rtl w:val="0"/>
        </w:rPr>
        <w:t xml:space="preserve">Dr. Priya Narayanan</w:t>
      </w:r>
    </w:p>
    <w:p w:rsidR="00000000" w:rsidDel="00000000" w:rsidP="00000000" w:rsidRDefault="00000000" w:rsidRPr="00000000" w14:paraId="000000B0">
      <w:pPr>
        <w:numPr>
          <w:ilvl w:val="0"/>
          <w:numId w:val="3"/>
        </w:numPr>
        <w:spacing w:after="0" w:before="0" w:line="240" w:lineRule="auto"/>
        <w:ind w:left="720" w:hanging="360"/>
        <w:rPr>
          <w:sz w:val="24"/>
          <w:szCs w:val="24"/>
        </w:rPr>
      </w:pPr>
      <w:r w:rsidDel="00000000" w:rsidR="00000000" w:rsidRPr="00000000">
        <w:rPr>
          <w:sz w:val="24"/>
          <w:szCs w:val="24"/>
          <w:rtl w:val="0"/>
        </w:rPr>
        <w:t xml:space="preserve">Derrik Asher</w:t>
      </w:r>
    </w:p>
    <w:p w:rsidR="00000000" w:rsidDel="00000000" w:rsidP="00000000" w:rsidRDefault="00000000" w:rsidRPr="00000000" w14:paraId="000000B1">
      <w:pPr>
        <w:numPr>
          <w:ilvl w:val="0"/>
          <w:numId w:val="3"/>
        </w:numPr>
        <w:spacing w:after="0" w:before="0" w:line="240" w:lineRule="auto"/>
        <w:ind w:left="720" w:hanging="360"/>
        <w:rPr>
          <w:sz w:val="24"/>
          <w:szCs w:val="24"/>
        </w:rPr>
      </w:pPr>
      <w:r w:rsidDel="00000000" w:rsidR="00000000" w:rsidRPr="00000000">
        <w:rPr>
          <w:sz w:val="24"/>
          <w:szCs w:val="24"/>
          <w:rtl w:val="0"/>
        </w:rPr>
        <w:t xml:space="preserve">Jason Pusey</w:t>
      </w:r>
    </w:p>
    <w:p w:rsidR="00000000" w:rsidDel="00000000" w:rsidP="00000000" w:rsidRDefault="00000000" w:rsidRPr="00000000" w14:paraId="000000B2">
      <w:pPr>
        <w:numPr>
          <w:ilvl w:val="0"/>
          <w:numId w:val="3"/>
        </w:numPr>
        <w:spacing w:after="0" w:before="0" w:line="240" w:lineRule="auto"/>
        <w:ind w:left="720" w:hanging="360"/>
        <w:rPr>
          <w:sz w:val="24"/>
          <w:szCs w:val="24"/>
        </w:rPr>
      </w:pPr>
      <w:r w:rsidDel="00000000" w:rsidR="00000000" w:rsidRPr="00000000">
        <w:rPr>
          <w:sz w:val="24"/>
          <w:szCs w:val="24"/>
          <w:rtl w:val="0"/>
        </w:rPr>
        <w:t xml:space="preserve">CPT Jesse Barkley</w:t>
      </w:r>
    </w:p>
    <w:p w:rsidR="00000000" w:rsidDel="00000000" w:rsidP="00000000" w:rsidRDefault="00000000" w:rsidRPr="00000000" w14:paraId="000000B3">
      <w:pPr>
        <w:spacing w:after="0" w:before="0" w:line="240" w:lineRule="auto"/>
        <w:rPr/>
      </w:pPr>
      <w:r w:rsidDel="00000000" w:rsidR="00000000" w:rsidRPr="00000000">
        <w:rPr>
          <w:rtl w:val="0"/>
        </w:rPr>
      </w:r>
    </w:p>
    <w:p w:rsidR="00000000" w:rsidDel="00000000" w:rsidP="00000000" w:rsidRDefault="00000000" w:rsidRPr="00000000" w14:paraId="000000B4">
      <w:pPr>
        <w:spacing w:after="0" w:before="0" w:line="240" w:lineRule="auto"/>
        <w:rPr/>
      </w:pPr>
      <w:r w:rsidDel="00000000" w:rsidR="00000000" w:rsidRPr="00000000">
        <w:rPr>
          <w:rtl w:val="0"/>
        </w:rPr>
      </w:r>
    </w:p>
    <w:p w:rsidR="00000000" w:rsidDel="00000000" w:rsidP="00000000" w:rsidRDefault="00000000" w:rsidRPr="00000000" w14:paraId="000000B5">
      <w:pPr>
        <w:pStyle w:val="Heading2"/>
        <w:spacing w:after="0" w:before="0" w:line="240" w:lineRule="auto"/>
        <w:rPr>
          <w:b w:val="1"/>
          <w:bCs w:val="1"/>
        </w:rPr>
      </w:pPr>
      <w:bookmarkStart w:colFirst="0" w:colLast="0" w:name="_heading=h.dakpnnizqqld" w:id="0"/>
      <w:bookmarkEnd w:id="0"/>
      <w:r w:rsidDel="00000000" w:rsidR="00000000" w:rsidRPr="00000000">
        <w:rPr>
          <w:b w:val="1"/>
          <w:bCs w:val="1"/>
          <w:rtl w:val="0"/>
        </w:rPr>
        <w:t xml:space="preserve">1.0 Overview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0" w:before="0" w:line="240" w:lineRule="auto"/>
        <w:rPr>
          <w:b w:val="1"/>
          <w:bCs w:val="1"/>
        </w:rPr>
      </w:pPr>
      <w:r w:rsidDel="00000000" w:rsidR="00000000" w:rsidRPr="00000000">
        <w:rPr>
          <w:sz w:val="24"/>
          <w:szCs w:val="24"/>
          <w:rtl w:val="0"/>
        </w:rPr>
        <w:t xml:space="preserve">This document describes the main features of the bda-svc system, delineates customer requirements, and demonstrates that customer test requirements have been met. This document also covers the acceptance criteria agreed upon by Army Research Laboratory (ARL) personnel. In order to contextualize this acceptance criteria, all relevant customer feedback and comments have been included.</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spacing w:after="0" w:before="0" w:line="240" w:lineRule="auto"/>
        <w:rPr>
          <w:b w:val="1"/>
          <w:bCs w:val="1"/>
        </w:rPr>
      </w:pPr>
      <w:bookmarkStart w:colFirst="0" w:colLast="0" w:name="_heading=h.ji1os7aeepa4" w:id="1"/>
      <w:bookmarkEnd w:id="1"/>
      <w:r w:rsidDel="00000000" w:rsidR="00000000" w:rsidRPr="00000000">
        <w:rPr>
          <w:b w:val="1"/>
          <w:bCs w:val="1"/>
          <w:rtl w:val="0"/>
        </w:rPr>
        <w:t xml:space="preserve">2.0 System Overview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0" w:before="0" w:line="240" w:lineRule="auto"/>
        <w:rPr>
          <w:sz w:val="24"/>
          <w:szCs w:val="24"/>
        </w:rPr>
      </w:pPr>
      <w:r w:rsidDel="00000000" w:rsidR="00000000" w:rsidRPr="00000000">
        <w:rPr>
          <w:sz w:val="24"/>
          <w:szCs w:val="24"/>
          <w:rtl w:val="0"/>
        </w:rPr>
        <w:t xml:space="preserve">The system is a pipeline that analyzes images to automatically generate doctrinally-consistent </w:t>
      </w:r>
      <w:r w:rsidDel="00000000" w:rsidR="00000000" w:rsidRPr="00000000">
        <w:rPr>
          <w:sz w:val="24"/>
          <w:szCs w:val="24"/>
          <w:rtl w:val="0"/>
        </w:rPr>
        <w:t xml:space="preserve">Battle Damage Assessments (BDA)</w:t>
      </w:r>
      <w:r w:rsidDel="00000000" w:rsidR="00000000" w:rsidRPr="00000000">
        <w:rPr>
          <w:sz w:val="24"/>
          <w:szCs w:val="24"/>
          <w:rtl w:val="0"/>
        </w:rPr>
        <w:t xml:space="preserve"> using Vision-Language Models (VLMs). Image files are imported from a camera onboard a mobile edge device that features an Nvidia Jetson Orin AGX platform. All images are then sequentially processed through a multi-stage inference pipeline.</w:t>
      </w:r>
    </w:p>
    <w:p w:rsidR="00000000" w:rsidDel="00000000" w:rsidP="00000000" w:rsidRDefault="00000000" w:rsidRPr="00000000" w14:paraId="000000BD">
      <w:pPr>
        <w:spacing w:after="0" w:before="0" w:line="240" w:lineRule="auto"/>
        <w:rPr>
          <w:sz w:val="24"/>
          <w:szCs w:val="24"/>
        </w:rPr>
      </w:pPr>
      <w:r w:rsidDel="00000000" w:rsidR="00000000" w:rsidRPr="00000000">
        <w:rPr>
          <w:rtl w:val="0"/>
        </w:rPr>
      </w:r>
    </w:p>
    <w:p w:rsidR="00000000" w:rsidDel="00000000" w:rsidP="00000000" w:rsidRDefault="00000000" w:rsidRPr="00000000" w14:paraId="000000BE">
      <w:pPr>
        <w:spacing w:after="0" w:before="0" w:line="240" w:lineRule="auto"/>
        <w:rPr>
          <w:sz w:val="24"/>
          <w:szCs w:val="24"/>
        </w:rPr>
      </w:pPr>
      <w:r w:rsidDel="00000000" w:rsidR="00000000" w:rsidRPr="00000000">
        <w:rPr>
          <w:sz w:val="24"/>
          <w:szCs w:val="24"/>
          <w:rtl w:val="0"/>
        </w:rPr>
        <w:t xml:space="preserve">Core features of this pipeline include target identification, object detection, input prompt customization, phase-one BDA report creation, optional phase-two functional-damage assessment, and image-scene summarization. The system generates output reports using a structured JSON BDA schema, formatted for integration into external systems. In addition to image processing and report generation, the system also supports an external software evaluation framework that enables comparison of different model variants against reference datasets with analyst-provided labels.</w:t>
      </w:r>
    </w:p>
    <w:p w:rsidR="00000000" w:rsidDel="00000000" w:rsidP="00000000" w:rsidRDefault="00000000" w:rsidRPr="00000000" w14:paraId="000000BF">
      <w:pPr>
        <w:pStyle w:val="Heading3"/>
        <w:spacing w:after="0" w:before="0" w:line="240" w:lineRule="auto"/>
        <w:rPr>
          <w:b w:val="1"/>
          <w:bCs w:val="1"/>
          <w:color w:val="000000"/>
        </w:rPr>
      </w:pPr>
      <w:bookmarkStart w:colFirst="0" w:colLast="0" w:name="_heading=h.narmdu94fnne" w:id="2"/>
      <w:bookmarkEnd w:id="2"/>
      <w:r w:rsidDel="00000000" w:rsidR="00000000" w:rsidRPr="00000000">
        <w:rPr>
          <w:rtl w:val="0"/>
        </w:rPr>
      </w:r>
    </w:p>
    <w:p w:rsidR="00000000" w:rsidDel="00000000" w:rsidP="00000000" w:rsidRDefault="00000000" w:rsidRPr="00000000" w14:paraId="000000C0">
      <w:pPr>
        <w:pStyle w:val="Heading3"/>
        <w:spacing w:after="0" w:before="0" w:line="240" w:lineRule="auto"/>
        <w:rPr>
          <w:b w:val="1"/>
          <w:bCs w:val="1"/>
          <w:color w:val="000000"/>
        </w:rPr>
      </w:pPr>
      <w:bookmarkStart w:colFirst="0" w:colLast="0" w:name="_heading=h.focwt7fcpdxw" w:id="3"/>
      <w:bookmarkEnd w:id="3"/>
      <w:r w:rsidDel="00000000" w:rsidR="00000000" w:rsidRPr="00000000">
        <w:rPr>
          <w:b w:val="1"/>
          <w:bCs w:val="1"/>
          <w:color w:val="000000"/>
          <w:rtl w:val="0"/>
        </w:rPr>
        <w:t xml:space="preserve">2.1 Customer Functional Requirements</w:t>
      </w:r>
    </w:p>
    <w:p w:rsidR="00000000" w:rsidDel="00000000" w:rsidP="00000000" w:rsidRDefault="00000000" w:rsidRPr="00000000" w14:paraId="000000C1">
      <w:pPr>
        <w:spacing w:after="0" w:before="0"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sz w:val="24"/>
          <w:szCs w:val="24"/>
          <w:rtl w:val="0"/>
        </w:rPr>
        <w:t xml:space="preserve">To satisfy the operational needs of ARL, the system must fulfill the following functional requirements:</w:t>
      </w:r>
    </w:p>
    <w:p w:rsidR="00000000" w:rsidDel="00000000" w:rsidP="00000000" w:rsidRDefault="00000000" w:rsidRPr="00000000" w14:paraId="000000C3">
      <w:pPr>
        <w:spacing w:line="240" w:lineRule="auto"/>
        <w:rPr>
          <w:sz w:val="24"/>
          <w:szCs w:val="24"/>
        </w:rPr>
      </w:pPr>
      <w:r w:rsidDel="00000000" w:rsidR="00000000" w:rsidRPr="00000000">
        <w:rPr>
          <w:rtl w:val="0"/>
        </w:rPr>
      </w:r>
    </w:p>
    <w:p w:rsidR="00000000" w:rsidDel="00000000" w:rsidP="00000000" w:rsidRDefault="00000000" w:rsidRPr="00000000" w14:paraId="000000C4">
      <w:pPr>
        <w:numPr>
          <w:ilvl w:val="0"/>
          <w:numId w:val="5"/>
        </w:numPr>
        <w:spacing w:line="240" w:lineRule="auto"/>
        <w:ind w:left="720" w:hanging="360"/>
        <w:rPr>
          <w:sz w:val="24"/>
          <w:szCs w:val="24"/>
          <w:u w:val="none"/>
        </w:rPr>
      </w:pPr>
      <w:r w:rsidDel="00000000" w:rsidR="00000000" w:rsidRPr="00000000">
        <w:rPr>
          <w:sz w:val="24"/>
          <w:szCs w:val="24"/>
          <w:rtl w:val="0"/>
        </w:rPr>
        <w:t xml:space="preserve">User Interface: Provide a Linux-compatible Command-Line Interface (CLI) with help text, configurable pipeline via YAML files, and console status updates.</w:t>
      </w:r>
    </w:p>
    <w:p w:rsidR="00000000" w:rsidDel="00000000" w:rsidP="00000000" w:rsidRDefault="00000000" w:rsidRPr="00000000" w14:paraId="000000C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6">
      <w:pPr>
        <w:numPr>
          <w:ilvl w:val="0"/>
          <w:numId w:val="5"/>
        </w:numPr>
        <w:spacing w:line="240" w:lineRule="auto"/>
        <w:ind w:left="720" w:hanging="360"/>
        <w:rPr>
          <w:sz w:val="24"/>
          <w:szCs w:val="24"/>
          <w:u w:val="none"/>
        </w:rPr>
      </w:pPr>
      <w:r w:rsidDel="00000000" w:rsidR="00000000" w:rsidRPr="00000000">
        <w:rPr>
          <w:sz w:val="24"/>
          <w:szCs w:val="24"/>
          <w:rtl w:val="0"/>
        </w:rPr>
        <w:t xml:space="preserve">Processing: Ingest single or sequential images, detect predefined objects (if any), and gracefully handle data extraction or processing errors.</w:t>
      </w:r>
    </w:p>
    <w:p w:rsidR="00000000" w:rsidDel="00000000" w:rsidP="00000000" w:rsidRDefault="00000000" w:rsidRPr="00000000" w14:paraId="000000C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8">
      <w:pPr>
        <w:numPr>
          <w:ilvl w:val="0"/>
          <w:numId w:val="5"/>
        </w:numPr>
        <w:spacing w:line="240" w:lineRule="auto"/>
        <w:ind w:left="720" w:hanging="360"/>
        <w:rPr>
          <w:sz w:val="24"/>
          <w:szCs w:val="24"/>
          <w:u w:val="none"/>
        </w:rPr>
      </w:pPr>
      <w:r w:rsidDel="00000000" w:rsidR="00000000" w:rsidRPr="00000000">
        <w:rPr>
          <w:sz w:val="24"/>
          <w:szCs w:val="24"/>
          <w:rtl w:val="0"/>
        </w:rPr>
        <w:t xml:space="preserve">Analysis: Generate assessments of physical damage using doctrinally-aligned BDA templates, embedding metadata (such as datetime, model name, and input source) into the structured document containing the automated analysis.</w:t>
      </w:r>
    </w:p>
    <w:p w:rsidR="00000000" w:rsidDel="00000000" w:rsidP="00000000" w:rsidRDefault="00000000" w:rsidRPr="00000000" w14:paraId="000000C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A">
      <w:pPr>
        <w:numPr>
          <w:ilvl w:val="0"/>
          <w:numId w:val="5"/>
        </w:numPr>
        <w:spacing w:after="0" w:before="0" w:line="240" w:lineRule="auto"/>
        <w:ind w:left="720" w:hanging="360"/>
        <w:rPr>
          <w:sz w:val="24"/>
          <w:szCs w:val="24"/>
          <w:u w:val="none"/>
        </w:rPr>
      </w:pPr>
      <w:r w:rsidDel="00000000" w:rsidR="00000000" w:rsidRPr="00000000">
        <w:rPr>
          <w:sz w:val="24"/>
          <w:szCs w:val="24"/>
          <w:rtl w:val="0"/>
        </w:rPr>
        <w:t xml:space="preserve">Reporting: Output syntactically correct and timestamped JSON files to default or user-specified directories, ensuring that prior assessments are not overwritten.</w:t>
      </w:r>
    </w:p>
    <w:p w:rsidR="00000000" w:rsidDel="00000000" w:rsidP="00000000" w:rsidRDefault="00000000" w:rsidRPr="00000000" w14:paraId="000000CB">
      <w:pPr>
        <w:spacing w:after="0" w:before="0" w:line="240" w:lineRule="auto"/>
        <w:rPr>
          <w:sz w:val="24"/>
          <w:szCs w:val="24"/>
        </w:rPr>
      </w:pPr>
      <w:r w:rsidDel="00000000" w:rsidR="00000000" w:rsidRPr="00000000">
        <w:rPr>
          <w:rtl w:val="0"/>
        </w:rPr>
      </w:r>
    </w:p>
    <w:p w:rsidR="00000000" w:rsidDel="00000000" w:rsidP="00000000" w:rsidRDefault="00000000" w:rsidRPr="00000000" w14:paraId="000000CC">
      <w:pPr>
        <w:pStyle w:val="Heading3"/>
        <w:spacing w:after="0" w:before="0" w:line="240" w:lineRule="auto"/>
        <w:rPr>
          <w:b w:val="1"/>
          <w:bCs w:val="1"/>
          <w:color w:val="000000"/>
        </w:rPr>
      </w:pPr>
      <w:bookmarkStart w:colFirst="0" w:colLast="0" w:name="_heading=h.tdsl0otnqp24" w:id="4"/>
      <w:bookmarkEnd w:id="4"/>
      <w:r w:rsidDel="00000000" w:rsidR="00000000" w:rsidRPr="00000000">
        <w:rPr>
          <w:b w:val="1"/>
          <w:bCs w:val="1"/>
          <w:color w:val="000000"/>
          <w:rtl w:val="0"/>
        </w:rPr>
        <w:t xml:space="preserve">2.2 Customer Performance Requirements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Because the system is intended for use by mobile ARL edge devices, it must adhere to strict resource constraints:</w:t>
      </w:r>
    </w:p>
    <w:p w:rsidR="00000000" w:rsidDel="00000000" w:rsidP="00000000" w:rsidRDefault="00000000" w:rsidRPr="00000000" w14:paraId="000000CF">
      <w:pPr>
        <w:spacing w:line="240" w:lineRule="auto"/>
        <w:rPr>
          <w:sz w:val="24"/>
          <w:szCs w:val="24"/>
        </w:rPr>
      </w:pPr>
      <w:r w:rsidDel="00000000" w:rsidR="00000000" w:rsidRPr="00000000">
        <w:rPr>
          <w:rtl w:val="0"/>
        </w:rPr>
      </w:r>
    </w:p>
    <w:p w:rsidR="00000000" w:rsidDel="00000000" w:rsidP="00000000" w:rsidRDefault="00000000" w:rsidRPr="00000000" w14:paraId="000000D0">
      <w:pPr>
        <w:numPr>
          <w:ilvl w:val="0"/>
          <w:numId w:val="6"/>
        </w:numPr>
        <w:spacing w:line="240" w:lineRule="auto"/>
        <w:ind w:left="720" w:hanging="360"/>
        <w:rPr>
          <w:sz w:val="24"/>
          <w:szCs w:val="24"/>
          <w:u w:val="none"/>
        </w:rPr>
      </w:pPr>
      <w:r w:rsidDel="00000000" w:rsidR="00000000" w:rsidRPr="00000000">
        <w:rPr>
          <w:sz w:val="24"/>
          <w:szCs w:val="24"/>
          <w:rtl w:val="0"/>
        </w:rPr>
        <w:t xml:space="preserve">Data: Occupy no more than 2 TB of hard drive space and utilize a maximum of 64</w:t>
      </w:r>
      <w:r w:rsidDel="00000000" w:rsidR="00000000" w:rsidRPr="00000000">
        <w:rPr>
          <w:sz w:val="24"/>
          <w:szCs w:val="24"/>
          <w:rtl w:val="0"/>
        </w:rPr>
        <w:t xml:space="preserve"> GB</w:t>
      </w:r>
      <w:r w:rsidDel="00000000" w:rsidR="00000000" w:rsidRPr="00000000">
        <w:rPr>
          <w:sz w:val="24"/>
          <w:szCs w:val="24"/>
          <w:rtl w:val="0"/>
        </w:rPr>
        <w:t xml:space="preserve"> VRAM during model processing.</w:t>
      </w:r>
    </w:p>
    <w:p w:rsidR="00000000" w:rsidDel="00000000" w:rsidP="00000000" w:rsidRDefault="00000000" w:rsidRPr="00000000" w14:paraId="000000D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2">
      <w:pPr>
        <w:numPr>
          <w:ilvl w:val="0"/>
          <w:numId w:val="6"/>
        </w:numPr>
        <w:spacing w:after="0" w:before="0" w:line="240" w:lineRule="auto"/>
        <w:ind w:left="720" w:hanging="360"/>
        <w:rPr>
          <w:sz w:val="24"/>
          <w:szCs w:val="24"/>
          <w:u w:val="none"/>
        </w:rPr>
      </w:pPr>
      <w:r w:rsidDel="00000000" w:rsidR="00000000" w:rsidRPr="00000000">
        <w:rPr>
          <w:sz w:val="24"/>
          <w:szCs w:val="24"/>
          <w:rtl w:val="0"/>
        </w:rPr>
        <w:t xml:space="preserve">Speed: Determine the presence of a valid object in under 3 seconds and complete the full BDA analysis of a single image in under 45 seconds.</w:t>
      </w:r>
    </w:p>
    <w:p w:rsidR="00000000" w:rsidDel="00000000" w:rsidP="00000000" w:rsidRDefault="00000000" w:rsidRPr="00000000" w14:paraId="000000D3">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D4">
      <w:pPr>
        <w:numPr>
          <w:ilvl w:val="0"/>
          <w:numId w:val="6"/>
        </w:numPr>
        <w:spacing w:after="0" w:before="0" w:line="240" w:lineRule="auto"/>
        <w:ind w:left="720" w:hanging="360"/>
        <w:rPr>
          <w:sz w:val="24"/>
          <w:szCs w:val="24"/>
          <w:u w:val="none"/>
        </w:rPr>
      </w:pPr>
      <w:r w:rsidDel="00000000" w:rsidR="00000000" w:rsidRPr="00000000">
        <w:rPr>
          <w:sz w:val="24"/>
          <w:szCs w:val="24"/>
          <w:rtl w:val="0"/>
        </w:rPr>
        <w:t xml:space="preserve">Connectivity: Although limited networking resources are available, the system must operate as a standalone, self-contained application.</w:t>
      </w:r>
    </w:p>
    <w:p w:rsidR="00000000" w:rsidDel="00000000" w:rsidP="00000000" w:rsidRDefault="00000000" w:rsidRPr="00000000" w14:paraId="000000D5">
      <w:pPr>
        <w:spacing w:after="0" w:before="0" w:line="240" w:lineRule="auto"/>
        <w:rPr>
          <w:sz w:val="24"/>
          <w:szCs w:val="24"/>
        </w:rPr>
      </w:pPr>
      <w:r w:rsidDel="00000000" w:rsidR="00000000" w:rsidRPr="00000000">
        <w:rPr>
          <w:rtl w:val="0"/>
        </w:rPr>
      </w:r>
    </w:p>
    <w:p w:rsidR="00000000" w:rsidDel="00000000" w:rsidP="00000000" w:rsidRDefault="00000000" w:rsidRPr="00000000" w14:paraId="000000D6">
      <w:pPr>
        <w:pStyle w:val="Heading3"/>
        <w:spacing w:after="0" w:before="0" w:line="240" w:lineRule="auto"/>
        <w:rPr>
          <w:b w:val="1"/>
          <w:bCs w:val="1"/>
          <w:color w:val="000000"/>
        </w:rPr>
      </w:pPr>
      <w:bookmarkStart w:colFirst="0" w:colLast="0" w:name="_heading=h.qd75k7j5rus2" w:id="5"/>
      <w:bookmarkEnd w:id="5"/>
      <w:r w:rsidDel="00000000" w:rsidR="00000000" w:rsidRPr="00000000">
        <w:rPr>
          <w:b w:val="1"/>
          <w:bCs w:val="1"/>
          <w:color w:val="000000"/>
          <w:rtl w:val="0"/>
        </w:rPr>
        <w:t xml:space="preserve">2.3 Customer Security Requirements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System access and data protection requirements mandate that:</w:t>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numPr>
          <w:ilvl w:val="0"/>
          <w:numId w:val="2"/>
        </w:numPr>
        <w:spacing w:line="240" w:lineRule="auto"/>
        <w:ind w:left="720" w:hanging="360"/>
        <w:rPr>
          <w:sz w:val="24"/>
          <w:szCs w:val="24"/>
          <w:u w:val="none"/>
        </w:rPr>
      </w:pPr>
      <w:r w:rsidDel="00000000" w:rsidR="00000000" w:rsidRPr="00000000">
        <w:rPr>
          <w:sz w:val="24"/>
          <w:szCs w:val="24"/>
          <w:rtl w:val="0"/>
        </w:rPr>
        <w:t xml:space="preserve">Network Isolation: The system operates entirely offline without external dependencies (other than onboard software systems).</w:t>
      </w:r>
    </w:p>
    <w:p w:rsidR="00000000" w:rsidDel="00000000" w:rsidP="00000000" w:rsidRDefault="00000000" w:rsidRPr="00000000" w14:paraId="000000D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C">
      <w:pPr>
        <w:numPr>
          <w:ilvl w:val="0"/>
          <w:numId w:val="2"/>
        </w:numPr>
        <w:spacing w:line="240" w:lineRule="auto"/>
        <w:ind w:left="720" w:hanging="360"/>
        <w:rPr>
          <w:sz w:val="24"/>
          <w:szCs w:val="24"/>
          <w:u w:val="none"/>
        </w:rPr>
      </w:pPr>
      <w:r w:rsidDel="00000000" w:rsidR="00000000" w:rsidRPr="00000000">
        <w:rPr>
          <w:sz w:val="24"/>
          <w:szCs w:val="24"/>
          <w:rtl w:val="0"/>
        </w:rPr>
        <w:t xml:space="preserve">Permissions: The application is executable system-wide by standard (non-root) users and is only authorized read/write access to select input/output folders..</w:t>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pStyle w:val="Heading3"/>
        <w:spacing w:after="0" w:before="0" w:line="240" w:lineRule="auto"/>
        <w:rPr>
          <w:b w:val="1"/>
          <w:bCs w:val="1"/>
          <w:color w:val="000000"/>
        </w:rPr>
      </w:pPr>
      <w:bookmarkStart w:colFirst="0" w:colLast="0" w:name="_heading=h.sqmtprw81t1h" w:id="6"/>
      <w:bookmarkEnd w:id="6"/>
      <w:r w:rsidDel="00000000" w:rsidR="00000000" w:rsidRPr="00000000">
        <w:rPr>
          <w:b w:val="1"/>
          <w:bCs w:val="1"/>
          <w:color w:val="000000"/>
          <w:rtl w:val="0"/>
        </w:rPr>
        <w:t xml:space="preserve">2.4 Customer Usability Requirements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
        </w:numPr>
        <w:spacing w:line="240" w:lineRule="auto"/>
        <w:ind w:left="720" w:hanging="360"/>
        <w:rPr>
          <w:sz w:val="24"/>
          <w:szCs w:val="24"/>
          <w:u w:val="none"/>
        </w:rPr>
      </w:pPr>
      <w:r w:rsidDel="00000000" w:rsidR="00000000" w:rsidRPr="00000000">
        <w:rPr>
          <w:sz w:val="24"/>
          <w:szCs w:val="24"/>
          <w:rtl w:val="0"/>
        </w:rPr>
        <w:t xml:space="preserve">Ease of Use: The system must be simple for non-technical operators to use via standard CLI arguments.</w:t>
      </w:r>
    </w:p>
    <w:p w:rsidR="00000000" w:rsidDel="00000000" w:rsidP="00000000" w:rsidRDefault="00000000" w:rsidRPr="00000000" w14:paraId="000000E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E2">
      <w:pPr>
        <w:numPr>
          <w:ilvl w:val="0"/>
          <w:numId w:val="1"/>
        </w:numPr>
        <w:spacing w:line="240" w:lineRule="auto"/>
        <w:ind w:left="720" w:hanging="360"/>
        <w:rPr>
          <w:sz w:val="24"/>
          <w:szCs w:val="24"/>
          <w:u w:val="none"/>
        </w:rPr>
      </w:pPr>
      <w:r w:rsidDel="00000000" w:rsidR="00000000" w:rsidRPr="00000000">
        <w:rPr>
          <w:sz w:val="24"/>
          <w:szCs w:val="24"/>
          <w:rtl w:val="0"/>
        </w:rPr>
        <w:t xml:space="preserve">Resilience: The system must gracefully handle edge cases by routing to default input/output folders if none are explicitly provided by the user.</w:t>
      </w:r>
      <w:r w:rsidDel="00000000" w:rsidR="00000000" w:rsidRPr="00000000">
        <w:rPr>
          <w:rtl w:val="0"/>
        </w:rPr>
      </w:r>
    </w:p>
    <w:p w:rsidR="00000000" w:rsidDel="00000000" w:rsidP="00000000" w:rsidRDefault="00000000" w:rsidRPr="00000000" w14:paraId="000000E3">
      <w:pPr>
        <w:spacing w:after="0" w:before="0" w:line="240" w:lineRule="auto"/>
        <w:rPr>
          <w:sz w:val="24"/>
          <w:szCs w:val="24"/>
        </w:rPr>
      </w:pPr>
      <w:r w:rsidDel="00000000" w:rsidR="00000000" w:rsidRPr="00000000">
        <w:rPr>
          <w:rtl w:val="0"/>
        </w:rPr>
      </w:r>
    </w:p>
    <w:p w:rsidR="00000000" w:rsidDel="00000000" w:rsidP="00000000" w:rsidRDefault="00000000" w:rsidRPr="00000000" w14:paraId="000000E4">
      <w:pPr>
        <w:spacing w:after="0" w:before="0" w:line="240" w:lineRule="auto"/>
        <w:rPr>
          <w:sz w:val="24"/>
          <w:szCs w:val="24"/>
        </w:rPr>
      </w:pPr>
      <w:r w:rsidDel="00000000" w:rsidR="00000000" w:rsidRPr="00000000">
        <w:rPr>
          <w:rtl w:val="0"/>
        </w:rPr>
      </w:r>
    </w:p>
    <w:p w:rsidR="00000000" w:rsidDel="00000000" w:rsidP="00000000" w:rsidRDefault="00000000" w:rsidRPr="00000000" w14:paraId="000000E5">
      <w:pPr>
        <w:pStyle w:val="Heading2"/>
        <w:spacing w:after="0" w:before="0" w:line="240" w:lineRule="auto"/>
        <w:rPr>
          <w:i w:val="1"/>
          <w:iCs w:val="1"/>
          <w:sz w:val="24"/>
          <w:szCs w:val="24"/>
        </w:rPr>
      </w:pPr>
      <w:bookmarkStart w:colFirst="0" w:colLast="0" w:name="_heading=h.drutf0nnz9b1" w:id="7"/>
      <w:bookmarkEnd w:id="7"/>
      <w:r w:rsidDel="00000000" w:rsidR="00000000" w:rsidRPr="00000000">
        <w:rPr>
          <w:b w:val="1"/>
          <w:bCs w:val="1"/>
          <w:rtl w:val="0"/>
        </w:rPr>
        <w:t xml:space="preserve">3.0 Test Execution Results</w:t>
      </w:r>
      <w:r w:rsidDel="00000000" w:rsidR="00000000" w:rsidRPr="00000000">
        <w:rPr>
          <w:rtl w:val="0"/>
        </w:rPr>
      </w:r>
    </w:p>
    <w:p w:rsidR="00000000" w:rsidDel="00000000" w:rsidP="00000000" w:rsidRDefault="00000000" w:rsidRPr="00000000" w14:paraId="000000E6">
      <w:pPr>
        <w:spacing w:after="0" w:before="0" w:line="240" w:lineRule="auto"/>
        <w:rPr>
          <w:sz w:val="24"/>
          <w:szCs w:val="24"/>
        </w:rPr>
      </w:pPr>
      <w:r w:rsidDel="00000000" w:rsidR="00000000" w:rsidRPr="00000000">
        <w:rPr>
          <w:rtl w:val="0"/>
        </w:rPr>
      </w:r>
    </w:p>
    <w:p w:rsidR="00000000" w:rsidDel="00000000" w:rsidP="00000000" w:rsidRDefault="00000000" w:rsidRPr="00000000" w14:paraId="000000E7">
      <w:pPr>
        <w:spacing w:line="240" w:lineRule="auto"/>
        <w:rPr>
          <w:sz w:val="24"/>
          <w:szCs w:val="24"/>
        </w:rPr>
      </w:pPr>
      <w:r w:rsidDel="00000000" w:rsidR="00000000" w:rsidRPr="00000000">
        <w:rPr>
          <w:sz w:val="24"/>
          <w:szCs w:val="24"/>
          <w:rtl w:val="0"/>
        </w:rPr>
        <w:t xml:space="preserve">Testing was conducted continuously throughout the development lifecycle using two environments: local developer platforms for rapid software iteration and automated Continuous Integration (CI) via GitHub Actions on every push request. This hybrid approach ensured consistent validation across individual development environments and CI runners mirroring the target hardware.</w:t>
      </w:r>
    </w:p>
    <w:p w:rsidR="00000000" w:rsidDel="00000000" w:rsidP="00000000" w:rsidRDefault="00000000" w:rsidRPr="00000000" w14:paraId="000000E8">
      <w:pPr>
        <w:spacing w:line="240" w:lineRule="auto"/>
        <w:rPr>
          <w:sz w:val="24"/>
          <w:szCs w:val="24"/>
        </w:rPr>
      </w:pPr>
      <w:r w:rsidDel="00000000" w:rsidR="00000000" w:rsidRPr="00000000">
        <w:rPr>
          <w:rtl w:val="0"/>
        </w:rPr>
      </w:r>
    </w:p>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Automated, pytest-based testing was conducted using eight distinct test scripts (test_cli.py, test_export.py, test_inputs.py, test_interfaces.py, test_main.py, test_model.py, test_utilities.py, and test_yaml.py) with the following results:</w:t>
      </w:r>
    </w:p>
    <w:p w:rsidR="00000000" w:rsidDel="00000000" w:rsidP="00000000" w:rsidRDefault="00000000" w:rsidRPr="00000000" w14:paraId="000000EA">
      <w:pPr>
        <w:spacing w:line="240" w:lineRule="auto"/>
        <w:rPr>
          <w:sz w:val="24"/>
          <w:szCs w:val="24"/>
        </w:rPr>
      </w:pPr>
      <w:r w:rsidDel="00000000" w:rsidR="00000000" w:rsidRPr="00000000">
        <w:rPr>
          <w:rtl w:val="0"/>
        </w:rPr>
      </w:r>
    </w:p>
    <w:p w:rsidR="00000000" w:rsidDel="00000000" w:rsidP="00000000" w:rsidRDefault="00000000" w:rsidRPr="00000000" w14:paraId="000000EB">
      <w:pPr>
        <w:numPr>
          <w:ilvl w:val="0"/>
          <w:numId w:val="8"/>
        </w:numPr>
        <w:spacing w:line="240" w:lineRule="auto"/>
        <w:ind w:left="720" w:hanging="360"/>
        <w:rPr>
          <w:sz w:val="24"/>
          <w:szCs w:val="24"/>
        </w:rPr>
      </w:pPr>
      <w:r w:rsidDel="00000000" w:rsidR="00000000" w:rsidRPr="00000000">
        <w:rPr>
          <w:sz w:val="24"/>
          <w:szCs w:val="24"/>
          <w:rtl w:val="0"/>
        </w:rPr>
        <w:t xml:space="preserve">Total automated test cases executed: 45</w:t>
      </w:r>
    </w:p>
    <w:p w:rsidR="00000000" w:rsidDel="00000000" w:rsidP="00000000" w:rsidRDefault="00000000" w:rsidRPr="00000000" w14:paraId="000000E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D">
      <w:pPr>
        <w:numPr>
          <w:ilvl w:val="0"/>
          <w:numId w:val="8"/>
        </w:numPr>
        <w:spacing w:line="240" w:lineRule="auto"/>
        <w:ind w:left="720" w:hanging="360"/>
        <w:rPr>
          <w:sz w:val="24"/>
          <w:szCs w:val="24"/>
        </w:rPr>
      </w:pPr>
      <w:r w:rsidDel="00000000" w:rsidR="00000000" w:rsidRPr="00000000">
        <w:rPr>
          <w:sz w:val="24"/>
          <w:szCs w:val="24"/>
          <w:rtl w:val="0"/>
        </w:rPr>
        <w:t xml:space="preserve">Passed: 45</w:t>
      </w:r>
    </w:p>
    <w:p w:rsidR="00000000" w:rsidDel="00000000" w:rsidP="00000000" w:rsidRDefault="00000000" w:rsidRPr="00000000" w14:paraId="000000E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F">
      <w:pPr>
        <w:numPr>
          <w:ilvl w:val="0"/>
          <w:numId w:val="8"/>
        </w:numPr>
        <w:spacing w:line="240" w:lineRule="auto"/>
        <w:ind w:left="720" w:hanging="360"/>
        <w:rPr>
          <w:sz w:val="24"/>
          <w:szCs w:val="24"/>
        </w:rPr>
      </w:pPr>
      <w:r w:rsidDel="00000000" w:rsidR="00000000" w:rsidRPr="00000000">
        <w:rPr>
          <w:sz w:val="24"/>
          <w:szCs w:val="24"/>
          <w:rtl w:val="0"/>
        </w:rPr>
        <w:t xml:space="preserve">Failed: 0</w:t>
      </w:r>
    </w:p>
    <w:p w:rsidR="00000000" w:rsidDel="00000000" w:rsidP="00000000" w:rsidRDefault="00000000" w:rsidRPr="00000000" w14:paraId="000000F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F1">
      <w:pPr>
        <w:numPr>
          <w:ilvl w:val="0"/>
          <w:numId w:val="8"/>
        </w:numPr>
        <w:spacing w:line="240" w:lineRule="auto"/>
        <w:ind w:left="720" w:hanging="360"/>
        <w:rPr>
          <w:sz w:val="24"/>
          <w:szCs w:val="24"/>
        </w:rPr>
      </w:pPr>
      <w:r w:rsidDel="00000000" w:rsidR="00000000" w:rsidRPr="00000000">
        <w:rPr>
          <w:sz w:val="24"/>
          <w:szCs w:val="24"/>
          <w:rtl w:val="0"/>
        </w:rPr>
        <w:t xml:space="preserve">Skipped: 0</w:t>
      </w:r>
    </w:p>
    <w:p w:rsidR="00000000" w:rsidDel="00000000" w:rsidP="00000000" w:rsidRDefault="00000000" w:rsidRPr="00000000" w14:paraId="000000F2">
      <w:pPr>
        <w:spacing w:line="240" w:lineRule="auto"/>
        <w:rPr>
          <w:sz w:val="24"/>
          <w:szCs w:val="24"/>
        </w:rPr>
      </w:pPr>
      <w:r w:rsidDel="00000000" w:rsidR="00000000" w:rsidRPr="00000000">
        <w:rPr>
          <w:rtl w:val="0"/>
        </w:rPr>
      </w:r>
    </w:p>
    <w:p w:rsidR="00000000" w:rsidDel="00000000" w:rsidP="00000000" w:rsidRDefault="00000000" w:rsidRPr="00000000" w14:paraId="000000F3">
      <w:pPr>
        <w:spacing w:line="240" w:lineRule="auto"/>
        <w:rPr>
          <w:sz w:val="24"/>
          <w:szCs w:val="24"/>
        </w:rPr>
      </w:pPr>
      <w:r w:rsidDel="00000000" w:rsidR="00000000" w:rsidRPr="00000000">
        <w:rPr>
          <w:sz w:val="24"/>
          <w:szCs w:val="24"/>
          <w:rtl w:val="0"/>
        </w:rPr>
        <w:t xml:space="preserve">The executed test suite achieved complete coverage of all prioritized customer requirements. Out of the 33 total requirements (15 Functional, 18 Non-Functional) defined in the Phase II Requirements document, all were successfully verified through either automated pytest execution, CI pipeline validation, or manual testing:</w:t>
      </w:r>
    </w:p>
    <w:p w:rsidR="00000000" w:rsidDel="00000000" w:rsidP="00000000" w:rsidRDefault="00000000" w:rsidRPr="00000000" w14:paraId="000000F4">
      <w:pPr>
        <w:spacing w:line="240" w:lineRule="auto"/>
        <w:rPr>
          <w:sz w:val="24"/>
          <w:szCs w:val="24"/>
        </w:rPr>
      </w:pPr>
      <w:r w:rsidDel="00000000" w:rsidR="00000000" w:rsidRPr="00000000">
        <w:rPr>
          <w:rtl w:val="0"/>
        </w:rPr>
      </w:r>
    </w:p>
    <w:p w:rsidR="00000000" w:rsidDel="00000000" w:rsidP="00000000" w:rsidRDefault="00000000" w:rsidRPr="00000000" w14:paraId="000000F5">
      <w:pPr>
        <w:spacing w:line="240" w:lineRule="auto"/>
        <w:rPr>
          <w:sz w:val="24"/>
          <w:szCs w:val="24"/>
        </w:rPr>
      </w:pPr>
      <w:r w:rsidDel="00000000" w:rsidR="00000000" w:rsidRPr="00000000">
        <w:rPr>
          <w:rtl w:val="0"/>
        </w:rPr>
      </w:r>
    </w:p>
    <w:p w:rsidR="00000000" w:rsidDel="00000000" w:rsidP="00000000" w:rsidRDefault="00000000" w:rsidRPr="00000000" w14:paraId="000000F6">
      <w:pPr>
        <w:spacing w:line="240" w:lineRule="auto"/>
        <w:rPr>
          <w:sz w:val="24"/>
          <w:szCs w:val="24"/>
        </w:rPr>
      </w:pPr>
      <w:r w:rsidDel="00000000" w:rsidR="00000000" w:rsidRPr="00000000">
        <w:rPr>
          <w:rtl w:val="0"/>
        </w:rPr>
      </w:r>
    </w:p>
    <w:p w:rsidR="00000000" w:rsidDel="00000000" w:rsidP="00000000" w:rsidRDefault="00000000" w:rsidRPr="00000000" w14:paraId="000000F7">
      <w:pPr>
        <w:spacing w:line="240" w:lineRule="auto"/>
        <w:rPr>
          <w:sz w:val="24"/>
          <w:szCs w:val="24"/>
        </w:rPr>
      </w:pPr>
      <w:r w:rsidDel="00000000" w:rsidR="00000000" w:rsidRPr="00000000">
        <w:rPr>
          <w:rtl w:val="0"/>
        </w:rPr>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spacing w:line="240" w:lineRule="auto"/>
        <w:rPr>
          <w:sz w:val="24"/>
          <w:szCs w:val="24"/>
        </w:rPr>
      </w:pPr>
      <w:r w:rsidDel="00000000" w:rsidR="00000000" w:rsidRPr="00000000">
        <w:rPr>
          <w:rtl w:val="0"/>
        </w:rPr>
      </w:r>
    </w:p>
    <w:p w:rsidR="00000000" w:rsidDel="00000000" w:rsidP="00000000" w:rsidRDefault="00000000" w:rsidRPr="00000000" w14:paraId="000000FA">
      <w:pPr>
        <w:spacing w:line="240" w:lineRule="auto"/>
        <w:rPr>
          <w:sz w:val="24"/>
          <w:szCs w:val="24"/>
        </w:rPr>
      </w:pPr>
      <w:r w:rsidDel="00000000" w:rsidR="00000000" w:rsidRPr="00000000">
        <w:rPr>
          <w:rtl w:val="0"/>
        </w:rPr>
      </w:r>
    </w:p>
    <w:tbl>
      <w:tblPr>
        <w:tblStyle w:val="Table2"/>
        <w:tblW w:w="9360.0" w:type="dxa"/>
        <w:jc w:val="left"/>
        <w:tblLayout w:type="fixed"/>
        <w:tblLook w:val="0600"/>
      </w:tblPr>
      <w:tblGrid>
        <w:gridCol w:w="2055"/>
        <w:gridCol w:w="2340"/>
        <w:gridCol w:w="3420"/>
        <w:gridCol w:w="1545"/>
        <w:tblGridChange w:id="0">
          <w:tblGrid>
            <w:gridCol w:w="2055"/>
            <w:gridCol w:w="2340"/>
            <w:gridCol w:w="3420"/>
            <w:gridCol w:w="15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FB">
            <w:pPr>
              <w:spacing w:line="240" w:lineRule="auto"/>
              <w:jc w:val="center"/>
              <w:rPr/>
            </w:pPr>
            <w:r w:rsidDel="00000000" w:rsidR="00000000" w:rsidRPr="00000000">
              <w:rPr>
                <w:rtl w:val="0"/>
              </w:rPr>
              <w:t xml:space="preserve">REQUIREMENT CATEGORY</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FC">
            <w:pPr>
              <w:spacing w:line="240" w:lineRule="auto"/>
              <w:jc w:val="center"/>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FD">
            <w:pPr>
              <w:spacing w:line="240" w:lineRule="auto"/>
              <w:jc w:val="center"/>
              <w:rPr/>
            </w:pPr>
            <w:r w:rsidDel="00000000" w:rsidR="00000000" w:rsidRPr="00000000">
              <w:rPr>
                <w:rtl w:val="0"/>
              </w:rPr>
              <w:t xml:space="preserve">VERIFICATION METHOD</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FE">
            <w:pPr>
              <w:spacing w:line="240" w:lineRule="auto"/>
              <w:jc w:val="center"/>
              <w:rPr/>
            </w:pPr>
            <w:r w:rsidDel="00000000" w:rsidR="00000000" w:rsidRPr="00000000">
              <w:rPr>
                <w:rtl w:val="0"/>
              </w:rPr>
              <w:t xml:space="preserve">COVERAGE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F">
            <w:pPr>
              <w:spacing w:line="240" w:lineRule="auto"/>
              <w:jc w:val="center"/>
              <w:rPr/>
            </w:pPr>
            <w:r w:rsidDel="00000000" w:rsidR="00000000" w:rsidRPr="00000000">
              <w:rPr>
                <w:rtl w:val="0"/>
              </w:rPr>
              <w:t xml:space="preserve">User Interface (FR.U)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0">
            <w:pPr>
              <w:spacing w:line="240" w:lineRule="auto"/>
              <w:jc w:val="center"/>
              <w:rPr/>
            </w:pPr>
            <w:r w:rsidDel="00000000" w:rsidR="00000000" w:rsidRPr="00000000">
              <w:rPr>
                <w:rtl w:val="0"/>
              </w:rPr>
              <w:t xml:space="preserve">FR.U1, FR.U2, FR.U3, FR.U4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1">
            <w:pPr>
              <w:spacing w:line="240" w:lineRule="auto"/>
              <w:jc w:val="center"/>
              <w:rPr/>
            </w:pPr>
            <w:r w:rsidDel="00000000" w:rsidR="00000000" w:rsidRPr="00000000">
              <w:rPr>
                <w:rtl w:val="0"/>
              </w:rPr>
              <w:t xml:space="preserve">Automated unit tests (test_cli.py, test_yaml.py)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2">
            <w:pPr>
              <w:spacing w:line="240" w:lineRule="auto"/>
              <w:jc w:val="center"/>
              <w:rPr/>
            </w:pPr>
            <w:r w:rsidDel="00000000" w:rsidR="00000000" w:rsidRPr="00000000">
              <w:rPr>
                <w:rtl w:val="0"/>
              </w:rPr>
              <w:t xml:space="preserve">100%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3">
            <w:pPr>
              <w:spacing w:line="240" w:lineRule="auto"/>
              <w:jc w:val="center"/>
              <w:rPr/>
            </w:pPr>
            <w:r w:rsidDel="00000000" w:rsidR="00000000" w:rsidRPr="00000000">
              <w:rPr>
                <w:rtl w:val="0"/>
              </w:rPr>
              <w:t xml:space="preserve">Processing </w:t>
              <w:br w:type="textWrapping"/>
              <w:t xml:space="preserve">(FR.P)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4">
            <w:pPr>
              <w:spacing w:line="240" w:lineRule="auto"/>
              <w:jc w:val="center"/>
              <w:rPr/>
            </w:pPr>
            <w:r w:rsidDel="00000000" w:rsidR="00000000" w:rsidRPr="00000000">
              <w:rPr>
                <w:rtl w:val="0"/>
              </w:rPr>
              <w:t xml:space="preserve">FR.P1, FR.P2, FR.P3, FR.P4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5">
            <w:pPr>
              <w:spacing w:line="240" w:lineRule="auto"/>
              <w:jc w:val="center"/>
              <w:rPr/>
            </w:pPr>
            <w:r w:rsidDel="00000000" w:rsidR="00000000" w:rsidRPr="00000000">
              <w:rPr>
                <w:rtl w:val="0"/>
              </w:rPr>
              <w:t xml:space="preserve">Automated integration tests (test_inputs.py, test_main.py)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6">
            <w:pPr>
              <w:spacing w:line="240" w:lineRule="auto"/>
              <w:jc w:val="center"/>
              <w:rPr/>
            </w:pPr>
            <w:r w:rsidDel="00000000" w:rsidR="00000000" w:rsidRPr="00000000">
              <w:rPr>
                <w:rtl w:val="0"/>
              </w:rPr>
              <w:t xml:space="preserve">100%</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7">
            <w:pPr>
              <w:spacing w:line="240" w:lineRule="auto"/>
              <w:jc w:val="center"/>
              <w:rPr/>
            </w:pPr>
            <w:r w:rsidDel="00000000" w:rsidR="00000000" w:rsidRPr="00000000">
              <w:rPr>
                <w:rtl w:val="0"/>
              </w:rPr>
              <w:t xml:space="preserve">Analysis </w:t>
              <w:br w:type="textWrapping"/>
              <w:t xml:space="preserve">(FR.A)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8">
            <w:pPr>
              <w:spacing w:line="240" w:lineRule="auto"/>
              <w:jc w:val="center"/>
              <w:rPr/>
            </w:pPr>
            <w:r w:rsidDel="00000000" w:rsidR="00000000" w:rsidRPr="00000000">
              <w:rPr>
                <w:rtl w:val="0"/>
              </w:rPr>
              <w:t xml:space="preserve">FR.A1, FR.A2, FR.A3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9">
            <w:pPr>
              <w:spacing w:line="240" w:lineRule="auto"/>
              <w:jc w:val="center"/>
              <w:rPr/>
            </w:pPr>
            <w:r w:rsidDel="00000000" w:rsidR="00000000" w:rsidRPr="00000000">
              <w:rPr>
                <w:rtl w:val="0"/>
              </w:rPr>
              <w:t xml:space="preserve">Automated pipeline tests (test_model.py)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A">
            <w:pPr>
              <w:spacing w:line="240" w:lineRule="auto"/>
              <w:jc w:val="center"/>
              <w:rPr/>
            </w:pPr>
            <w:r w:rsidDel="00000000" w:rsidR="00000000" w:rsidRPr="00000000">
              <w:rPr>
                <w:rtl w:val="0"/>
              </w:rPr>
              <w:t xml:space="preserve">94%</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B">
            <w:pPr>
              <w:spacing w:line="240" w:lineRule="auto"/>
              <w:jc w:val="center"/>
              <w:rPr/>
            </w:pPr>
            <w:r w:rsidDel="00000000" w:rsidR="00000000" w:rsidRPr="00000000">
              <w:rPr>
                <w:rtl w:val="0"/>
              </w:rPr>
              <w:t xml:space="preserve">Reporting </w:t>
              <w:br w:type="textWrapping"/>
              <w:t xml:space="preserve">(FR.R)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C">
            <w:pPr>
              <w:spacing w:line="240" w:lineRule="auto"/>
              <w:jc w:val="center"/>
              <w:rPr/>
            </w:pPr>
            <w:r w:rsidDel="00000000" w:rsidR="00000000" w:rsidRPr="00000000">
              <w:rPr>
                <w:rtl w:val="0"/>
              </w:rPr>
              <w:t xml:space="preserve">FR.R1, FR.R2, FR.R3, FR.R4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D">
            <w:pPr>
              <w:spacing w:line="240" w:lineRule="auto"/>
              <w:jc w:val="center"/>
              <w:rPr/>
            </w:pPr>
            <w:r w:rsidDel="00000000" w:rsidR="00000000" w:rsidRPr="00000000">
              <w:rPr>
                <w:rtl w:val="0"/>
              </w:rPr>
              <w:t xml:space="preserve">Automated unit tests (test_export.py, test_utilities.py)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E">
            <w:pPr>
              <w:spacing w:line="240" w:lineRule="auto"/>
              <w:jc w:val="center"/>
              <w:rPr/>
            </w:pPr>
            <w:r w:rsidDel="00000000" w:rsidR="00000000" w:rsidRPr="00000000">
              <w:rPr>
                <w:rtl w:val="0"/>
              </w:rPr>
              <w:t xml:space="preserve">100%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F">
            <w:pPr>
              <w:spacing w:line="240" w:lineRule="auto"/>
              <w:jc w:val="center"/>
              <w:rPr/>
            </w:pPr>
            <w:r w:rsidDel="00000000" w:rsidR="00000000" w:rsidRPr="00000000">
              <w:rPr>
                <w:rtl w:val="0"/>
              </w:rPr>
              <w:t xml:space="preserve">Usability </w:t>
              <w:br w:type="textWrapping"/>
              <w:t xml:space="preserve">(NR.U)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0">
            <w:pPr>
              <w:spacing w:line="240" w:lineRule="auto"/>
              <w:jc w:val="center"/>
              <w:rPr/>
            </w:pPr>
            <w:r w:rsidDel="00000000" w:rsidR="00000000" w:rsidRPr="00000000">
              <w:rPr>
                <w:rtl w:val="0"/>
              </w:rPr>
              <w:t xml:space="preserve">NR.U1 - NR.U7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1">
            <w:pPr>
              <w:spacing w:line="240" w:lineRule="auto"/>
              <w:jc w:val="center"/>
              <w:rPr/>
            </w:pPr>
            <w:r w:rsidDel="00000000" w:rsidR="00000000" w:rsidRPr="00000000">
              <w:rPr>
                <w:rtl w:val="0"/>
              </w:rPr>
              <w:t xml:space="preserve">Local exploratory testing &amp; automated tests (test_inputs.py)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2">
            <w:pPr>
              <w:spacing w:line="240" w:lineRule="auto"/>
              <w:jc w:val="center"/>
              <w:rPr/>
            </w:pPr>
            <w:r w:rsidDel="00000000" w:rsidR="00000000" w:rsidRPr="00000000">
              <w:rPr>
                <w:rtl w:val="0"/>
              </w:rPr>
              <w:t xml:space="preserve">100%</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3">
            <w:pPr>
              <w:spacing w:line="240" w:lineRule="auto"/>
              <w:jc w:val="center"/>
              <w:rPr/>
            </w:pPr>
            <w:r w:rsidDel="00000000" w:rsidR="00000000" w:rsidRPr="00000000">
              <w:rPr>
                <w:rtl w:val="0"/>
              </w:rPr>
              <w:t xml:space="preserve">Performance (NR.P)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4">
            <w:pPr>
              <w:spacing w:line="240" w:lineRule="auto"/>
              <w:jc w:val="center"/>
              <w:rPr/>
            </w:pPr>
            <w:r w:rsidDel="00000000" w:rsidR="00000000" w:rsidRPr="00000000">
              <w:rPr>
                <w:rtl w:val="0"/>
              </w:rPr>
              <w:t xml:space="preserve">NR.P1, NR.P2, NR.P3, NR.P4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5">
            <w:pPr>
              <w:spacing w:line="240" w:lineRule="auto"/>
              <w:jc w:val="center"/>
              <w:rPr/>
            </w:pPr>
            <w:r w:rsidDel="00000000" w:rsidR="00000000" w:rsidRPr="00000000">
              <w:rPr>
                <w:rtl w:val="0"/>
              </w:rPr>
              <w:t xml:space="preserve">Hardware validation via CI pipeline (build-and-run ARM64 job)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6">
            <w:pPr>
              <w:spacing w:line="240" w:lineRule="auto"/>
              <w:jc w:val="center"/>
              <w:rPr/>
            </w:pPr>
            <w:r w:rsidDel="00000000" w:rsidR="00000000" w:rsidRPr="00000000">
              <w:rPr>
                <w:rtl w:val="0"/>
              </w:rPr>
              <w:t xml:space="preserve">100%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7">
            <w:pPr>
              <w:spacing w:line="240" w:lineRule="auto"/>
              <w:jc w:val="center"/>
              <w:rPr/>
            </w:pPr>
            <w:r w:rsidDel="00000000" w:rsidR="00000000" w:rsidRPr="00000000">
              <w:rPr>
                <w:rtl w:val="0"/>
              </w:rPr>
              <w:t xml:space="preserve">Accuracy </w:t>
              <w:br w:type="textWrapping"/>
              <w:t xml:space="preserve">(NR.A)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8">
            <w:pPr>
              <w:spacing w:line="240" w:lineRule="auto"/>
              <w:jc w:val="center"/>
              <w:rPr/>
            </w:pPr>
            <w:r w:rsidDel="00000000" w:rsidR="00000000" w:rsidRPr="00000000">
              <w:rPr>
                <w:rtl w:val="0"/>
              </w:rPr>
              <w:t xml:space="preserve">NR.A1, NR.A2, NR.A3, NR.A4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9">
            <w:pPr>
              <w:spacing w:line="240" w:lineRule="auto"/>
              <w:jc w:val="center"/>
              <w:rPr/>
            </w:pPr>
            <w:r w:rsidDel="00000000" w:rsidR="00000000" w:rsidRPr="00000000">
              <w:rPr>
                <w:rtl w:val="0"/>
              </w:rPr>
              <w:t xml:space="preserve">Automated unit tests (test_yaml.py, test_export.py)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A">
            <w:pPr>
              <w:spacing w:line="240" w:lineRule="auto"/>
              <w:jc w:val="center"/>
              <w:rPr/>
            </w:pPr>
            <w:r w:rsidDel="00000000" w:rsidR="00000000" w:rsidRPr="00000000">
              <w:rPr>
                <w:rtl w:val="0"/>
              </w:rPr>
              <w:t xml:space="preserve">100%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B">
            <w:pPr>
              <w:spacing w:line="240" w:lineRule="auto"/>
              <w:jc w:val="center"/>
              <w:rPr/>
            </w:pPr>
            <w:r w:rsidDel="00000000" w:rsidR="00000000" w:rsidRPr="00000000">
              <w:rPr>
                <w:rtl w:val="0"/>
              </w:rPr>
              <w:t xml:space="preserve">Maintainability (NR.M)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C">
            <w:pPr>
              <w:spacing w:line="240" w:lineRule="auto"/>
              <w:jc w:val="center"/>
              <w:rPr/>
            </w:pPr>
            <w:r w:rsidDel="00000000" w:rsidR="00000000" w:rsidRPr="00000000">
              <w:rPr>
                <w:rtl w:val="0"/>
              </w:rPr>
              <w:t xml:space="preserve">NR.M1, NR.M2, NR.M3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D">
            <w:pPr>
              <w:spacing w:line="240" w:lineRule="auto"/>
              <w:jc w:val="center"/>
              <w:rPr/>
            </w:pPr>
            <w:r w:rsidDel="00000000" w:rsidR="00000000" w:rsidRPr="00000000">
              <w:rPr>
                <w:rtl w:val="0"/>
              </w:rPr>
              <w:t xml:space="preserve">CI pipeline validation (Docker Buildx) &amp; Version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E">
            <w:pPr>
              <w:spacing w:line="240" w:lineRule="auto"/>
              <w:jc w:val="center"/>
              <w:rPr/>
            </w:pPr>
            <w:r w:rsidDel="00000000" w:rsidR="00000000" w:rsidRPr="00000000">
              <w:rPr>
                <w:rtl w:val="0"/>
              </w:rPr>
              <w:t xml:space="preserve">100%</w:t>
            </w:r>
          </w:p>
        </w:tc>
      </w:tr>
    </w:tbl>
    <w:p w:rsidR="00000000" w:rsidDel="00000000" w:rsidP="00000000" w:rsidRDefault="00000000" w:rsidRPr="00000000" w14:paraId="0000011F">
      <w:pPr>
        <w:spacing w:line="240" w:lineRule="auto"/>
        <w:rPr>
          <w:sz w:val="24"/>
          <w:szCs w:val="24"/>
        </w:rPr>
      </w:pPr>
      <w:r w:rsidDel="00000000" w:rsidR="00000000" w:rsidRPr="00000000">
        <w:rPr>
          <w:rtl w:val="0"/>
        </w:rPr>
      </w:r>
    </w:p>
    <w:p w:rsidR="00000000" w:rsidDel="00000000" w:rsidP="00000000" w:rsidRDefault="00000000" w:rsidRPr="00000000" w14:paraId="00000120">
      <w:pPr>
        <w:spacing w:line="240" w:lineRule="auto"/>
        <w:rPr>
          <w:sz w:val="24"/>
          <w:szCs w:val="24"/>
        </w:rPr>
      </w:pPr>
      <w:r w:rsidDel="00000000" w:rsidR="00000000" w:rsidRPr="00000000">
        <w:rPr>
          <w:rtl w:val="0"/>
        </w:rPr>
      </w:r>
    </w:p>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Issues identified during both local exploratory testing and automated CI runs were managed collaboratively using GitHub Issues. Recent issues include:</w:t>
      </w:r>
    </w:p>
    <w:p w:rsidR="00000000" w:rsidDel="00000000" w:rsidP="00000000" w:rsidRDefault="00000000" w:rsidRPr="00000000" w14:paraId="00000122">
      <w:pPr>
        <w:spacing w:line="240" w:lineRule="auto"/>
        <w:rPr>
          <w:sz w:val="24"/>
          <w:szCs w:val="24"/>
        </w:rPr>
      </w:pPr>
      <w:r w:rsidDel="00000000" w:rsidR="00000000" w:rsidRPr="00000000">
        <w:rPr>
          <w:rtl w:val="0"/>
        </w:rPr>
      </w:r>
    </w:p>
    <w:tbl>
      <w:tblPr>
        <w:tblStyle w:val="Table3"/>
        <w:tblW w:w="9360.0" w:type="dxa"/>
        <w:jc w:val="left"/>
        <w:tblLayout w:type="fixed"/>
        <w:tblLook w:val="0600"/>
      </w:tblPr>
      <w:tblGrid>
        <w:gridCol w:w="1185"/>
        <w:gridCol w:w="1410"/>
        <w:gridCol w:w="1410"/>
        <w:gridCol w:w="2055"/>
        <w:gridCol w:w="3300"/>
        <w:tblGridChange w:id="0">
          <w:tblGrid>
            <w:gridCol w:w="1185"/>
            <w:gridCol w:w="1410"/>
            <w:gridCol w:w="1410"/>
            <w:gridCol w:w="2055"/>
            <w:gridCol w:w="330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3">
            <w:pPr>
              <w:spacing w:line="240" w:lineRule="auto"/>
              <w:jc w:val="center"/>
              <w:rPr/>
            </w:pPr>
            <w:r w:rsidDel="00000000" w:rsidR="00000000" w:rsidRPr="00000000">
              <w:rPr>
                <w:rtl w:val="0"/>
              </w:rPr>
              <w:t xml:space="preserve">GITHUB ISSUE</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4">
            <w:pPr>
              <w:spacing w:line="240" w:lineRule="auto"/>
              <w:jc w:val="center"/>
              <w:rPr/>
            </w:pPr>
            <w:r w:rsidDel="00000000" w:rsidR="00000000" w:rsidRPr="00000000">
              <w:rPr>
                <w:rtl w:val="0"/>
              </w:rPr>
              <w:t xml:space="preserve">SEVERITY</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5">
            <w:pPr>
              <w:spacing w:line="240" w:lineRule="auto"/>
              <w:jc w:val="center"/>
              <w:rPr/>
            </w:pPr>
            <w:r w:rsidDel="00000000" w:rsidR="00000000" w:rsidRPr="00000000">
              <w:rPr>
                <w:rtl w:val="0"/>
              </w:rPr>
              <w:t xml:space="preserve">PRIORITY</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6">
            <w:pPr>
              <w:spacing w:line="240" w:lineRule="auto"/>
              <w:jc w:val="cente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127">
            <w:pPr>
              <w:spacing w:line="240" w:lineRule="auto"/>
              <w:jc w:val="center"/>
              <w:rPr/>
            </w:pPr>
            <w:r w:rsidDel="00000000" w:rsidR="00000000" w:rsidRPr="00000000">
              <w:rPr>
                <w:rtl w:val="0"/>
              </w:rPr>
              <w:t xml:space="preserve">IMPACT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8">
            <w:pPr>
              <w:spacing w:line="240" w:lineRule="auto"/>
              <w:jc w:val="center"/>
              <w:rPr/>
            </w:pPr>
            <w:r w:rsidDel="00000000" w:rsidR="00000000" w:rsidRPr="00000000">
              <w:rPr>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9">
            <w:pPr>
              <w:spacing w:line="240" w:lineRule="auto"/>
              <w:jc w:val="cente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A">
            <w:pPr>
              <w:spacing w:line="240" w:lineRule="auto"/>
              <w:jc w:val="cente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B">
            <w:pPr>
              <w:spacing w:line="240" w:lineRule="auto"/>
              <w:jc w:val="center"/>
              <w:rPr/>
            </w:pPr>
            <w:r w:rsidDel="00000000" w:rsidR="00000000" w:rsidRPr="00000000">
              <w:rPr>
                <w:rtl w:val="0"/>
              </w:rPr>
              <w:t xml:space="preserve">LLM as </w:t>
            </w:r>
          </w:p>
          <w:p w:rsidR="00000000" w:rsidDel="00000000" w:rsidP="00000000" w:rsidRDefault="00000000" w:rsidRPr="00000000" w14:paraId="0000012C">
            <w:pPr>
              <w:spacing w:line="240" w:lineRule="auto"/>
              <w:jc w:val="center"/>
              <w:rPr/>
            </w:pPr>
            <w:r w:rsidDel="00000000" w:rsidR="00000000" w:rsidRPr="00000000">
              <w:rPr>
                <w:rtl w:val="0"/>
              </w:rPr>
              <w:t xml:space="preserve">a Judge </w:t>
            </w:r>
          </w:p>
          <w:p w:rsidR="00000000" w:rsidDel="00000000" w:rsidP="00000000" w:rsidRDefault="00000000" w:rsidRPr="00000000" w14:paraId="0000012D">
            <w:pPr>
              <w:spacing w:line="240" w:lineRule="auto"/>
              <w:jc w:val="center"/>
              <w:rPr/>
            </w:pPr>
            <w:r w:rsidDel="00000000" w:rsidR="00000000" w:rsidRPr="00000000">
              <w:rPr>
                <w:rtl w:val="0"/>
              </w:rPr>
              <w:t xml:space="preserve">"429" Responses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E">
            <w:pPr>
              <w:spacing w:line="240" w:lineRule="auto"/>
              <w:rPr/>
            </w:pPr>
            <w:r w:rsidDel="00000000" w:rsidR="00000000" w:rsidRPr="00000000">
              <w:rPr>
                <w:rtl w:val="0"/>
              </w:rPr>
              <w:t xml:space="preserve">The LLM as a Judge functionality was being rate-limited by cloud providers. Fixed by implementing exponential backoff timer to every failed request.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F">
            <w:pPr>
              <w:spacing w:line="240" w:lineRule="auto"/>
              <w:jc w:val="center"/>
              <w:rPr/>
            </w:pPr>
            <w:r w:rsidDel="00000000" w:rsidR="00000000" w:rsidRPr="00000000">
              <w:rPr>
                <w:rtl w:val="0"/>
              </w:rPr>
              <w:t xml:space="preserve">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0">
            <w:pPr>
              <w:spacing w:line="240" w:lineRule="auto"/>
              <w:jc w:val="center"/>
              <w:rPr/>
            </w:pPr>
            <w:r w:rsidDel="00000000" w:rsidR="00000000" w:rsidRPr="00000000">
              <w:rPr>
                <w:rtl w:val="0"/>
              </w:rPr>
              <w:t xml:space="preserve">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1">
            <w:pPr>
              <w:spacing w:line="240" w:lineRule="auto"/>
              <w:jc w:val="cente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2">
            <w:pPr>
              <w:spacing w:line="240" w:lineRule="auto"/>
              <w:jc w:val="center"/>
              <w:rPr/>
            </w:pPr>
            <w:r w:rsidDel="00000000" w:rsidR="00000000" w:rsidRPr="00000000">
              <w:rPr>
                <w:rtl w:val="0"/>
              </w:rPr>
              <w:t xml:space="preserve">Bounding Box Discrepancies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3">
            <w:pPr>
              <w:spacing w:line="240" w:lineRule="auto"/>
              <w:rPr/>
            </w:pPr>
            <w:r w:rsidDel="00000000" w:rsidR="00000000" w:rsidRPr="00000000">
              <w:rPr>
                <w:rtl w:val="0"/>
              </w:rPr>
              <w:t xml:space="preserve">Pipeline failed to handle different bounding box formats (ex. Qwen3 vs Gemini). Impacted structural JSON generation (FR.A2). Fixed in pipeline/model.py with updated processing logic.</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4">
            <w:pPr>
              <w:spacing w:line="240" w:lineRule="auto"/>
              <w:jc w:val="center"/>
              <w:rPr/>
            </w:pPr>
            <w:r w:rsidDel="00000000" w:rsidR="00000000" w:rsidRPr="00000000">
              <w:rPr>
                <w:rtl w:val="0"/>
              </w:rPr>
              <w:t xml:space="preserve">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5">
            <w:pPr>
              <w:spacing w:line="240" w:lineRule="auto"/>
              <w:jc w:val="cente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6">
            <w:pPr>
              <w:spacing w:line="240" w:lineRule="auto"/>
              <w:jc w:val="center"/>
              <w:rPr/>
            </w:pPr>
            <w:r w:rsidDel="00000000" w:rsidR="00000000" w:rsidRPr="00000000">
              <w:rPr>
                <w:rtl w:val="0"/>
              </w:rPr>
              <w:t xml:space="preserve">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7">
            <w:pPr>
              <w:spacing w:line="240" w:lineRule="auto"/>
              <w:jc w:val="center"/>
              <w:rPr/>
            </w:pPr>
            <w:r w:rsidDel="00000000" w:rsidR="00000000" w:rsidRPr="00000000">
              <w:rPr>
                <w:rtl w:val="0"/>
              </w:rPr>
              <w:t xml:space="preserve">Missing metadata field (inference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38">
            <w:pPr>
              <w:spacing w:line="240" w:lineRule="auto"/>
              <w:rPr/>
            </w:pPr>
            <w:r w:rsidDel="00000000" w:rsidR="00000000" w:rsidRPr="00000000">
              <w:rPr>
                <w:rtl w:val="0"/>
              </w:rPr>
              <w:t xml:space="preserve">The system failed to capture processing time for every image. Impacted model evaluation metrics. Resolved by adding a new field to BDA metadata and generating from app.py..</w:t>
            </w:r>
          </w:p>
        </w:tc>
      </w:tr>
    </w:tbl>
    <w:p w:rsidR="00000000" w:rsidDel="00000000" w:rsidP="00000000" w:rsidRDefault="00000000" w:rsidRPr="00000000" w14:paraId="00000139">
      <w:pPr>
        <w:spacing w:after="0" w:before="0" w:line="240" w:lineRule="auto"/>
        <w:rPr>
          <w:sz w:val="24"/>
          <w:szCs w:val="24"/>
        </w:rPr>
      </w:pPr>
      <w:r w:rsidDel="00000000" w:rsidR="00000000" w:rsidRPr="00000000">
        <w:rPr>
          <w:rtl w:val="0"/>
        </w:rPr>
      </w:r>
    </w:p>
    <w:p w:rsidR="00000000" w:rsidDel="00000000" w:rsidP="00000000" w:rsidRDefault="00000000" w:rsidRPr="00000000" w14:paraId="0000013A">
      <w:pPr>
        <w:spacing w:after="0" w:before="0" w:line="240" w:lineRule="auto"/>
        <w:rPr>
          <w:sz w:val="24"/>
          <w:szCs w:val="24"/>
        </w:rPr>
      </w:pPr>
      <w:r w:rsidDel="00000000" w:rsidR="00000000" w:rsidRPr="00000000">
        <w:rPr>
          <w:rtl w:val="0"/>
        </w:rPr>
      </w:r>
    </w:p>
    <w:p w:rsidR="00000000" w:rsidDel="00000000" w:rsidP="00000000" w:rsidRDefault="00000000" w:rsidRPr="00000000" w14:paraId="0000013B">
      <w:pPr>
        <w:spacing w:after="0" w:before="0" w:line="240" w:lineRule="auto"/>
        <w:rPr>
          <w:sz w:val="24"/>
          <w:szCs w:val="24"/>
        </w:rPr>
      </w:pPr>
      <w:r w:rsidDel="00000000" w:rsidR="00000000" w:rsidRPr="00000000">
        <w:rPr>
          <w:rtl w:val="0"/>
        </w:rPr>
      </w:r>
    </w:p>
    <w:p w:rsidR="00000000" w:rsidDel="00000000" w:rsidP="00000000" w:rsidRDefault="00000000" w:rsidRPr="00000000" w14:paraId="0000013C">
      <w:pPr>
        <w:pStyle w:val="Heading2"/>
        <w:spacing w:after="0" w:before="0" w:line="240" w:lineRule="auto"/>
        <w:rPr>
          <w:b w:val="1"/>
          <w:bCs w:val="1"/>
        </w:rPr>
      </w:pPr>
      <w:bookmarkStart w:colFirst="0" w:colLast="0" w:name="_heading=h.8j1za8vpbzof" w:id="8"/>
      <w:bookmarkEnd w:id="8"/>
      <w:r w:rsidDel="00000000" w:rsidR="00000000" w:rsidRPr="00000000">
        <w:rPr>
          <w:b w:val="1"/>
          <w:bCs w:val="1"/>
          <w:rtl w:val="0"/>
        </w:rPr>
        <w:t xml:space="preserve">4.0 Test Evidence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A</w:t>
      </w:r>
      <w:r w:rsidDel="00000000" w:rsidR="00000000" w:rsidRPr="00000000">
        <w:rPr>
          <w:sz w:val="24"/>
          <w:szCs w:val="24"/>
          <w:rtl w:val="0"/>
        </w:rPr>
        <w:t xml:space="preserve">utomated pipelines and test scripts hosted on the project's GitHub repository verify that customer test requirements have been met.</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numPr>
          <w:ilvl w:val="0"/>
          <w:numId w:val="7"/>
        </w:numPr>
        <w:ind w:left="720" w:hanging="360"/>
        <w:rPr>
          <w:sz w:val="24"/>
          <w:szCs w:val="24"/>
        </w:rPr>
      </w:pPr>
      <w:r w:rsidDel="00000000" w:rsidR="00000000" w:rsidRPr="00000000">
        <w:rPr>
          <w:sz w:val="24"/>
          <w:szCs w:val="24"/>
          <w:rtl w:val="0"/>
        </w:rPr>
        <w:t xml:space="preserve">Test Scripts (pytest): The repository's </w:t>
      </w:r>
      <w:r w:rsidDel="00000000" w:rsidR="00000000" w:rsidRPr="00000000">
        <w:rPr>
          <w:i w:val="1"/>
          <w:iCs w:val="1"/>
          <w:sz w:val="24"/>
          <w:szCs w:val="24"/>
          <w:rtl w:val="0"/>
        </w:rPr>
        <w:t xml:space="preserve">tests</w:t>
      </w:r>
      <w:r w:rsidDel="00000000" w:rsidR="00000000" w:rsidRPr="00000000">
        <w:rPr>
          <w:sz w:val="24"/>
          <w:szCs w:val="24"/>
          <w:rtl w:val="0"/>
        </w:rPr>
        <w:t xml:space="preserve"> directory contains the eight core Python testing scripts that validate system behavior, ranging from CLI input handling to report formatting. This directory may be found at </w:t>
      </w:r>
      <w:hyperlink r:id="rId7">
        <w:r w:rsidDel="00000000" w:rsidR="00000000" w:rsidRPr="00000000">
          <w:rPr>
            <w:color w:val="1155cc"/>
            <w:sz w:val="24"/>
            <w:szCs w:val="24"/>
            <w:u w:val="single"/>
            <w:rtl w:val="0"/>
          </w:rPr>
          <w:t xml:space="preserve">https://github.com/cmu-bda/bda-svc/tree/main/tests</w:t>
        </w:r>
      </w:hyperlink>
      <w:r w:rsidDel="00000000" w:rsidR="00000000" w:rsidRPr="00000000">
        <w:rPr>
          <w:sz w:val="24"/>
          <w:szCs w:val="24"/>
          <w:rtl w:val="0"/>
        </w:rPr>
        <w:t xml:space="preserve">.</w:t>
      </w:r>
    </w:p>
    <w:p w:rsidR="00000000" w:rsidDel="00000000" w:rsidP="00000000" w:rsidRDefault="00000000" w:rsidRPr="00000000" w14:paraId="00000141">
      <w:pPr>
        <w:ind w:left="720" w:firstLine="0"/>
        <w:rPr>
          <w:sz w:val="24"/>
          <w:szCs w:val="24"/>
        </w:rPr>
      </w:pPr>
      <w:r w:rsidDel="00000000" w:rsidR="00000000" w:rsidRPr="00000000">
        <w:rPr>
          <w:rtl w:val="0"/>
        </w:rPr>
      </w:r>
    </w:p>
    <w:p w:rsidR="00000000" w:rsidDel="00000000" w:rsidP="00000000" w:rsidRDefault="00000000" w:rsidRPr="00000000" w14:paraId="00000142">
      <w:pPr>
        <w:numPr>
          <w:ilvl w:val="0"/>
          <w:numId w:val="7"/>
        </w:numPr>
        <w:ind w:left="720" w:hanging="360"/>
        <w:rPr>
          <w:sz w:val="24"/>
          <w:szCs w:val="24"/>
        </w:rPr>
      </w:pPr>
      <w:r w:rsidDel="00000000" w:rsidR="00000000" w:rsidRPr="00000000">
        <w:rPr>
          <w:sz w:val="24"/>
          <w:szCs w:val="24"/>
          <w:rtl w:val="0"/>
        </w:rPr>
        <w:t xml:space="preserve">Test Data: End-to-end pipeline behavior was verified using developer-provided post-strike imagery, while automated testing relied on version-controlled, standardized test assets stored within the repository. YAML configuration files act as validated doctrinal sources.</w:t>
      </w:r>
    </w:p>
    <w:p w:rsidR="00000000" w:rsidDel="00000000" w:rsidP="00000000" w:rsidRDefault="00000000" w:rsidRPr="00000000" w14:paraId="00000143">
      <w:pPr>
        <w:ind w:left="720" w:firstLine="0"/>
        <w:rPr>
          <w:sz w:val="24"/>
          <w:szCs w:val="24"/>
        </w:rPr>
      </w:pPr>
      <w:r w:rsidDel="00000000" w:rsidR="00000000" w:rsidRPr="00000000">
        <w:rPr>
          <w:rtl w:val="0"/>
        </w:rPr>
      </w:r>
    </w:p>
    <w:p w:rsidR="00000000" w:rsidDel="00000000" w:rsidP="00000000" w:rsidRDefault="00000000" w:rsidRPr="00000000" w14:paraId="00000144">
      <w:pPr>
        <w:numPr>
          <w:ilvl w:val="0"/>
          <w:numId w:val="7"/>
        </w:numPr>
        <w:ind w:left="720" w:hanging="360"/>
        <w:rPr>
          <w:sz w:val="24"/>
          <w:szCs w:val="24"/>
        </w:rPr>
      </w:pPr>
      <w:r w:rsidDel="00000000" w:rsidR="00000000" w:rsidRPr="00000000">
        <w:rPr>
          <w:sz w:val="24"/>
          <w:szCs w:val="24"/>
          <w:rtl w:val="0"/>
        </w:rPr>
        <w:t xml:space="preserve">Execution Logs (CI Pipeline): The primary evidence of system compliance is the automated GitHub Actions Workflow summary (see Figure 4a), which successfully executes three sequential jobs on every pull request:</w:t>
      </w:r>
    </w:p>
    <w:p w:rsidR="00000000" w:rsidDel="00000000" w:rsidP="00000000" w:rsidRDefault="00000000" w:rsidRPr="00000000" w14:paraId="00000145">
      <w:pPr>
        <w:ind w:left="720" w:firstLine="0"/>
        <w:rPr>
          <w:sz w:val="24"/>
          <w:szCs w:val="24"/>
        </w:rPr>
      </w:pPr>
      <w:r w:rsidDel="00000000" w:rsidR="00000000" w:rsidRPr="00000000">
        <w:rPr>
          <w:rtl w:val="0"/>
        </w:rPr>
      </w:r>
    </w:p>
    <w:p w:rsidR="00000000" w:rsidDel="00000000" w:rsidP="00000000" w:rsidRDefault="00000000" w:rsidRPr="00000000" w14:paraId="00000146">
      <w:pPr>
        <w:numPr>
          <w:ilvl w:val="1"/>
          <w:numId w:val="7"/>
        </w:numPr>
        <w:ind w:left="1440" w:hanging="360"/>
        <w:rPr>
          <w:sz w:val="24"/>
          <w:szCs w:val="24"/>
        </w:rPr>
      </w:pPr>
      <w:r w:rsidDel="00000000" w:rsidR="00000000" w:rsidRPr="00000000">
        <w:rPr>
          <w:sz w:val="24"/>
          <w:szCs w:val="24"/>
          <w:rtl w:val="0"/>
        </w:rPr>
        <w:t xml:space="preserve">"test" Job: Operates within a standard Ubuntu runner (Python 3.12). This job Installs uv and project dependencies and executes the full pytest suite to verify core logic, utility functions, and YAML/JSON structural integrity.</w:t>
      </w:r>
    </w:p>
    <w:p w:rsidR="00000000" w:rsidDel="00000000" w:rsidP="00000000" w:rsidRDefault="00000000" w:rsidRPr="00000000" w14:paraId="00000147">
      <w:pPr>
        <w:ind w:left="1440" w:firstLine="0"/>
        <w:rPr>
          <w:sz w:val="24"/>
          <w:szCs w:val="24"/>
        </w:rPr>
      </w:pPr>
      <w:r w:rsidDel="00000000" w:rsidR="00000000" w:rsidRPr="00000000">
        <w:rPr>
          <w:rtl w:val="0"/>
        </w:rPr>
      </w:r>
    </w:p>
    <w:p w:rsidR="00000000" w:rsidDel="00000000" w:rsidP="00000000" w:rsidRDefault="00000000" w:rsidRPr="00000000" w14:paraId="00000148">
      <w:pPr>
        <w:numPr>
          <w:ilvl w:val="1"/>
          <w:numId w:val="7"/>
        </w:numPr>
        <w:ind w:left="1440" w:hanging="360"/>
        <w:rPr>
          <w:sz w:val="24"/>
          <w:szCs w:val="24"/>
        </w:rPr>
      </w:pPr>
      <w:r w:rsidDel="00000000" w:rsidR="00000000" w:rsidRPr="00000000">
        <w:rPr>
          <w:sz w:val="24"/>
          <w:szCs w:val="24"/>
          <w:rtl w:val="0"/>
        </w:rPr>
        <w:t xml:space="preserve">"build-and-run" Job: This job configures Ollama, pulls a VLM model (qwen3-vl:2b-instruct), loads the test data, builds the container via Docker Buildx (targeting linux/arm64), and runs the BDA pipeline as an integration test.</w:t>
      </w:r>
    </w:p>
    <w:p w:rsidR="00000000" w:rsidDel="00000000" w:rsidP="00000000" w:rsidRDefault="00000000" w:rsidRPr="00000000" w14:paraId="00000149">
      <w:pPr>
        <w:ind w:left="1440" w:firstLine="0"/>
        <w:rPr>
          <w:sz w:val="24"/>
          <w:szCs w:val="24"/>
        </w:rPr>
      </w:pPr>
      <w:r w:rsidDel="00000000" w:rsidR="00000000" w:rsidRPr="00000000">
        <w:rPr>
          <w:rtl w:val="0"/>
        </w:rPr>
      </w:r>
    </w:p>
    <w:p w:rsidR="00000000" w:rsidDel="00000000" w:rsidP="00000000" w:rsidRDefault="00000000" w:rsidRPr="00000000" w14:paraId="0000014A">
      <w:pPr>
        <w:numPr>
          <w:ilvl w:val="1"/>
          <w:numId w:val="7"/>
        </w:numPr>
        <w:ind w:left="1440" w:hanging="360"/>
        <w:rPr>
          <w:sz w:val="24"/>
          <w:szCs w:val="24"/>
          <w:u w:val="none"/>
        </w:rPr>
      </w:pPr>
      <w:r w:rsidDel="00000000" w:rsidR="00000000" w:rsidRPr="00000000">
        <w:rPr>
          <w:sz w:val="24"/>
          <w:szCs w:val="24"/>
          <w:rtl w:val="0"/>
        </w:rPr>
        <w:t xml:space="preserve">"scan" Job: Operates within an ARM-based Ubuntu 24.04 environment. Performs security scans using the open-source tool Trivy.</w:t>
      </w:r>
      <w:r w:rsidDel="00000000" w:rsidR="00000000" w:rsidRPr="00000000">
        <w:rPr>
          <w:rtl w:val="0"/>
        </w:rPr>
      </w:r>
    </w:p>
    <w:p w:rsidR="00000000" w:rsidDel="00000000" w:rsidP="00000000" w:rsidRDefault="00000000" w:rsidRPr="00000000" w14:paraId="0000014B">
      <w:pPr>
        <w:spacing w:after="0" w:before="0" w:line="240" w:lineRule="auto"/>
        <w:rPr>
          <w:sz w:val="24"/>
          <w:szCs w:val="24"/>
        </w:rPr>
      </w:pPr>
      <w:r w:rsidDel="00000000" w:rsidR="00000000" w:rsidRPr="00000000">
        <w:rPr>
          <w:rtl w:val="0"/>
        </w:rPr>
      </w:r>
    </w:p>
    <w:p w:rsidR="00000000" w:rsidDel="00000000" w:rsidP="00000000" w:rsidRDefault="00000000" w:rsidRPr="00000000" w14:paraId="0000014C">
      <w:pPr>
        <w:spacing w:after="0" w:before="0" w:line="240" w:lineRule="auto"/>
        <w:rPr>
          <w:sz w:val="24"/>
          <w:szCs w:val="24"/>
        </w:rPr>
      </w:pPr>
      <w:r w:rsidDel="00000000" w:rsidR="00000000" w:rsidRPr="00000000">
        <w:rPr>
          <w:rtl w:val="0"/>
        </w:rPr>
      </w:r>
    </w:p>
    <w:p w:rsidR="00000000" w:rsidDel="00000000" w:rsidP="00000000" w:rsidRDefault="00000000" w:rsidRPr="00000000" w14:paraId="0000014D">
      <w:pPr>
        <w:spacing w:after="0" w:before="0" w:line="240" w:lineRule="auto"/>
        <w:rPr>
          <w:sz w:val="24"/>
          <w:szCs w:val="24"/>
        </w:rPr>
      </w:pPr>
      <w:r w:rsidDel="00000000" w:rsidR="00000000" w:rsidRPr="00000000">
        <w:rPr>
          <w:sz w:val="24"/>
          <w:szCs w:val="24"/>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0" w:line="240" w:lineRule="auto"/>
        <w:rPr>
          <w:sz w:val="24"/>
          <w:szCs w:val="24"/>
        </w:rPr>
      </w:pPr>
      <w:r w:rsidDel="00000000" w:rsidR="00000000" w:rsidRPr="00000000">
        <w:rPr>
          <w:sz w:val="24"/>
          <w:szCs w:val="24"/>
          <w:rtl w:val="0"/>
        </w:rPr>
        <w:t xml:space="preserve">Figure 4a. GitHub Actions Workflow Summary</w:t>
      </w:r>
      <w:r w:rsidDel="00000000" w:rsidR="00000000" w:rsidRPr="00000000">
        <w:rPr>
          <w:rtl w:val="0"/>
        </w:rPr>
      </w:r>
    </w:p>
    <w:p w:rsidR="00000000" w:rsidDel="00000000" w:rsidP="00000000" w:rsidRDefault="00000000" w:rsidRPr="00000000" w14:paraId="0000014F">
      <w:pPr>
        <w:pStyle w:val="Heading2"/>
        <w:spacing w:after="0" w:before="0" w:line="240" w:lineRule="auto"/>
        <w:rPr>
          <w:b w:val="1"/>
          <w:bCs w:val="1"/>
        </w:rPr>
      </w:pPr>
      <w:bookmarkStart w:colFirst="0" w:colLast="0" w:name="_heading=h.yixm0bc4ne8a" w:id="9"/>
      <w:bookmarkEnd w:id="9"/>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spacing w:after="0" w:before="0" w:line="240" w:lineRule="auto"/>
        <w:rPr>
          <w:b w:val="1"/>
          <w:bCs w:val="1"/>
        </w:rPr>
      </w:pPr>
      <w:bookmarkStart w:colFirst="0" w:colLast="0" w:name="_heading=h.hq7av8fjestb" w:id="10"/>
      <w:bookmarkEnd w:id="10"/>
      <w:r w:rsidDel="00000000" w:rsidR="00000000" w:rsidRPr="00000000">
        <w:rPr>
          <w:b w:val="1"/>
          <w:bCs w:val="1"/>
          <w:rtl w:val="0"/>
        </w:rPr>
        <w:t xml:space="preserve">5.0 Customer Acceptance</w:t>
      </w:r>
    </w:p>
    <w:p w:rsidR="00000000" w:rsidDel="00000000" w:rsidP="00000000" w:rsidRDefault="00000000" w:rsidRPr="00000000" w14:paraId="00000152">
      <w:pPr>
        <w:pStyle w:val="Heading3"/>
        <w:spacing w:after="0" w:before="0" w:line="240" w:lineRule="auto"/>
        <w:rPr>
          <w:b w:val="1"/>
          <w:bCs w:val="1"/>
          <w:color w:val="000000"/>
        </w:rPr>
      </w:pPr>
      <w:bookmarkStart w:colFirst="0" w:colLast="0" w:name="_heading=h.vmeilzicrmps" w:id="11"/>
      <w:bookmarkEnd w:id="11"/>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Acceptance criteria were established in coordination with ARL stakeholders. For the system to be considered acceptable, it must:</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numPr>
          <w:ilvl w:val="0"/>
          <w:numId w:val="4"/>
        </w:numPr>
        <w:ind w:left="720" w:hanging="360"/>
        <w:rPr>
          <w:sz w:val="24"/>
          <w:szCs w:val="24"/>
          <w:u w:val="none"/>
        </w:rPr>
      </w:pPr>
      <w:r w:rsidDel="00000000" w:rsidR="00000000" w:rsidRPr="00000000">
        <w:rPr>
          <w:sz w:val="24"/>
          <w:szCs w:val="24"/>
          <w:rtl w:val="0"/>
        </w:rPr>
        <w:t xml:space="preserve">Generate syntactically correct, JSON-formatted BDAs strictly utilizing published military doctrine.</w:t>
      </w:r>
    </w:p>
    <w:p w:rsidR="00000000" w:rsidDel="00000000" w:rsidP="00000000" w:rsidRDefault="00000000" w:rsidRPr="00000000" w14:paraId="00000156">
      <w:pPr>
        <w:ind w:left="0" w:firstLine="0"/>
        <w:rPr>
          <w:sz w:val="24"/>
          <w:szCs w:val="24"/>
        </w:rPr>
      </w:pPr>
      <w:r w:rsidDel="00000000" w:rsidR="00000000" w:rsidRPr="00000000">
        <w:rPr>
          <w:rtl w:val="0"/>
        </w:rPr>
      </w:r>
    </w:p>
    <w:p w:rsidR="00000000" w:rsidDel="00000000" w:rsidP="00000000" w:rsidRDefault="00000000" w:rsidRPr="00000000" w14:paraId="00000157">
      <w:pPr>
        <w:numPr>
          <w:ilvl w:val="0"/>
          <w:numId w:val="4"/>
        </w:numPr>
        <w:ind w:left="720" w:hanging="360"/>
        <w:rPr>
          <w:sz w:val="24"/>
          <w:szCs w:val="24"/>
          <w:u w:val="none"/>
        </w:rPr>
      </w:pPr>
      <w:r w:rsidDel="00000000" w:rsidR="00000000" w:rsidRPr="00000000">
        <w:rPr>
          <w:sz w:val="24"/>
          <w:szCs w:val="24"/>
          <w:rtl w:val="0"/>
        </w:rPr>
        <w:t xml:space="preserve">Perform analysis completely autonomously and offline on an edge device.</w:t>
      </w:r>
    </w:p>
    <w:p w:rsidR="00000000" w:rsidDel="00000000" w:rsidP="00000000" w:rsidRDefault="00000000" w:rsidRPr="00000000" w14:paraId="00000158">
      <w:pPr>
        <w:ind w:left="0" w:firstLine="0"/>
        <w:rPr>
          <w:sz w:val="24"/>
          <w:szCs w:val="24"/>
        </w:rPr>
      </w:pPr>
      <w:r w:rsidDel="00000000" w:rsidR="00000000" w:rsidRPr="00000000">
        <w:rPr>
          <w:rtl w:val="0"/>
        </w:rPr>
      </w:r>
    </w:p>
    <w:p w:rsidR="00000000" w:rsidDel="00000000" w:rsidP="00000000" w:rsidRDefault="00000000" w:rsidRPr="00000000" w14:paraId="00000159">
      <w:pPr>
        <w:numPr>
          <w:ilvl w:val="0"/>
          <w:numId w:val="4"/>
        </w:numPr>
        <w:ind w:left="720" w:hanging="360"/>
        <w:rPr>
          <w:sz w:val="24"/>
          <w:szCs w:val="24"/>
          <w:u w:val="none"/>
        </w:rPr>
      </w:pPr>
      <w:r w:rsidDel="00000000" w:rsidR="00000000" w:rsidRPr="00000000">
        <w:rPr>
          <w:sz w:val="24"/>
          <w:szCs w:val="24"/>
          <w:rtl w:val="0"/>
        </w:rPr>
        <w:t xml:space="preserve">Operate within a Linux distribution as a console-based application.</w:t>
      </w:r>
    </w:p>
    <w:p w:rsidR="00000000" w:rsidDel="00000000" w:rsidP="00000000" w:rsidRDefault="00000000" w:rsidRPr="00000000" w14:paraId="0000015A">
      <w:pPr>
        <w:ind w:left="0" w:firstLine="0"/>
        <w:rPr>
          <w:sz w:val="24"/>
          <w:szCs w:val="24"/>
        </w:rPr>
      </w:pPr>
      <w:r w:rsidDel="00000000" w:rsidR="00000000" w:rsidRPr="00000000">
        <w:rPr>
          <w:rtl w:val="0"/>
        </w:rPr>
      </w:r>
    </w:p>
    <w:p w:rsidR="00000000" w:rsidDel="00000000" w:rsidP="00000000" w:rsidRDefault="00000000" w:rsidRPr="00000000" w14:paraId="0000015B">
      <w:pPr>
        <w:numPr>
          <w:ilvl w:val="0"/>
          <w:numId w:val="4"/>
        </w:numPr>
        <w:ind w:left="720" w:hanging="360"/>
        <w:rPr>
          <w:sz w:val="24"/>
          <w:szCs w:val="24"/>
          <w:u w:val="none"/>
        </w:rPr>
      </w:pPr>
      <w:r w:rsidDel="00000000" w:rsidR="00000000" w:rsidRPr="00000000">
        <w:rPr>
          <w:sz w:val="24"/>
          <w:szCs w:val="24"/>
          <w:rtl w:val="0"/>
        </w:rPr>
        <w:t xml:space="preserve">Process images sequentially and perform graceful error-handling.</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During preliminary phases, key stakeholders emphasized the importance of receiving a doctrinally-compliant, VLM-based system able to run locally on edge devices and with minimal execution time. Feedback was incorporated by refining model prompts and restructuring the system to utilize backend model systems. The customer has confirmed that the generated assessments align with aforementioned requirements.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0" w:before="0" w:line="240" w:lineRule="auto"/>
        <w:rPr>
          <w:sz w:val="24"/>
          <w:szCs w:val="24"/>
        </w:rPr>
      </w:pPr>
      <w:r w:rsidDel="00000000" w:rsidR="00000000" w:rsidRPr="00000000">
        <w:rPr>
          <w:rtl w:val="0"/>
        </w:rPr>
      </w:r>
    </w:p>
    <w:p w:rsidR="00000000" w:rsidDel="00000000" w:rsidP="00000000" w:rsidRDefault="00000000" w:rsidRPr="00000000" w14:paraId="00000160">
      <w:pPr>
        <w:pStyle w:val="Heading2"/>
        <w:spacing w:after="0" w:before="0" w:line="240" w:lineRule="auto"/>
        <w:rPr>
          <w:b w:val="1"/>
          <w:bCs w:val="1"/>
        </w:rPr>
      </w:pPr>
      <w:bookmarkStart w:colFirst="0" w:colLast="0" w:name="_heading=h.uxkcxu3xufoe" w:id="12"/>
      <w:bookmarkEnd w:id="12"/>
      <w:r w:rsidDel="00000000" w:rsidR="00000000" w:rsidRPr="00000000">
        <w:rPr>
          <w:b w:val="1"/>
          <w:bCs w:val="1"/>
          <w:rtl w:val="0"/>
        </w:rPr>
        <w:t xml:space="preserve">6.0 Conclusion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0" w:before="0" w:line="240" w:lineRule="auto"/>
        <w:rPr>
          <w:sz w:val="24"/>
          <w:szCs w:val="24"/>
        </w:rPr>
      </w:pPr>
      <w:r w:rsidDel="00000000" w:rsidR="00000000" w:rsidRPr="00000000">
        <w:rPr>
          <w:sz w:val="24"/>
          <w:szCs w:val="24"/>
          <w:rtl w:val="0"/>
        </w:rPr>
        <w:t xml:space="preserve">The test requirements verification process confirms that the bda-svc system successfully fulfills the project's scope. The system reliably ingests non-moving target imagery, processes data through a self-contained VLM pipeline, generates doctrinally-consistent BDAs, and exports standards-based JSON reports. The implementation of container-based modular design ensures that the pipeline remains maintainable and upgradeable for future ARL and external researcher experimentation. Although the target infrastructure provided an initial challenge, as it utilized an ARM-based processor, we were able to successfully build a package deployable to that target platform.</w:t>
      </w:r>
    </w:p>
    <w:p w:rsidR="00000000" w:rsidDel="00000000" w:rsidP="00000000" w:rsidRDefault="00000000" w:rsidRPr="00000000" w14:paraId="00000163">
      <w:pPr>
        <w:spacing w:after="0" w:before="0" w:line="240" w:lineRule="auto"/>
        <w:rPr>
          <w:sz w:val="24"/>
          <w:szCs w:val="24"/>
        </w:rPr>
      </w:pPr>
      <w:r w:rsidDel="00000000" w:rsidR="00000000" w:rsidRPr="00000000">
        <w:rPr>
          <w:rtl w:val="0"/>
        </w:rPr>
      </w:r>
    </w:p>
    <w:p w:rsidR="00000000" w:rsidDel="00000000" w:rsidP="00000000" w:rsidRDefault="00000000" w:rsidRPr="00000000" w14:paraId="00000164">
      <w:pPr>
        <w:spacing w:after="0" w:before="0" w:line="240" w:lineRule="auto"/>
        <w:rPr>
          <w:sz w:val="24"/>
          <w:szCs w:val="24"/>
        </w:rPr>
      </w:pPr>
      <w:r w:rsidDel="00000000" w:rsidR="00000000" w:rsidRPr="00000000">
        <w:rPr>
          <w:rtl w:val="0"/>
        </w:rPr>
      </w:r>
    </w:p>
    <w:p w:rsidR="00000000" w:rsidDel="00000000" w:rsidP="00000000" w:rsidRDefault="00000000" w:rsidRPr="00000000" w14:paraId="00000165">
      <w:pPr>
        <w:pStyle w:val="Heading2"/>
        <w:spacing w:after="0" w:before="0" w:line="240" w:lineRule="auto"/>
        <w:rPr>
          <w:b w:val="1"/>
          <w:bCs w:val="1"/>
        </w:rPr>
      </w:pPr>
      <w:bookmarkStart w:colFirst="0" w:colLast="0" w:name="_heading=h.e01ccoer9ou5" w:id="13"/>
      <w:bookmarkEnd w:id="13"/>
      <w:r w:rsidDel="00000000" w:rsidR="00000000" w:rsidRPr="00000000">
        <w:rPr>
          <w:b w:val="1"/>
          <w:bCs w:val="1"/>
          <w:rtl w:val="0"/>
        </w:rPr>
        <w:t xml:space="preserve">7</w:t>
      </w:r>
      <w:r w:rsidDel="00000000" w:rsidR="00000000" w:rsidRPr="00000000">
        <w:rPr>
          <w:b w:val="1"/>
          <w:bCs w:val="1"/>
          <w:rtl w:val="0"/>
        </w:rPr>
        <w:t xml:space="preserve">.0 Reflection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Creating this document demonstrated the importance of maintaining proper communication with relevant project stakeholders. Without a clear line of communication, teams may fail to meet customer requirements (which are often vaguely or incompletely defined, at least initially).</w:t>
      </w:r>
    </w:p>
    <w:p w:rsidR="00000000" w:rsidDel="00000000" w:rsidP="00000000" w:rsidRDefault="00000000" w:rsidRPr="00000000" w14:paraId="00000168">
      <w:pPr>
        <w:spacing w:line="240" w:lineRule="auto"/>
        <w:rPr>
          <w:sz w:val="24"/>
          <w:szCs w:val="24"/>
        </w:rPr>
      </w:pPr>
      <w:r w:rsidDel="00000000" w:rsidR="00000000" w:rsidRPr="00000000">
        <w:rPr>
          <w:rtl w:val="0"/>
        </w:rPr>
      </w:r>
    </w:p>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Although we initiated contact with several ARL personnel at the project onset, we were not aware that key stakeholders were missing from those early discussions. This became problematic as complex requirements (such as the need to interface with backend servers) were added to the initial design later in the project timeline.</w:t>
      </w:r>
    </w:p>
    <w:p w:rsidR="00000000" w:rsidDel="00000000" w:rsidP="00000000" w:rsidRDefault="00000000" w:rsidRPr="00000000" w14:paraId="0000016A">
      <w:pPr>
        <w:spacing w:line="240" w:lineRule="auto"/>
        <w:rPr>
          <w:sz w:val="24"/>
          <w:szCs w:val="24"/>
        </w:rPr>
      </w:pPr>
      <w:r w:rsidDel="00000000" w:rsidR="00000000" w:rsidRPr="00000000">
        <w:rPr>
          <w:rtl w:val="0"/>
        </w:rPr>
      </w:r>
    </w:p>
    <w:p w:rsidR="00000000" w:rsidDel="00000000" w:rsidP="00000000" w:rsidRDefault="00000000" w:rsidRPr="00000000" w14:paraId="0000016B">
      <w:pPr>
        <w:spacing w:after="0" w:before="0" w:line="240" w:lineRule="auto"/>
        <w:rPr>
          <w:color w:val="980000"/>
          <w:sz w:val="24"/>
          <w:szCs w:val="24"/>
        </w:rPr>
      </w:pPr>
      <w:r w:rsidDel="00000000" w:rsidR="00000000" w:rsidRPr="00000000">
        <w:rPr>
          <w:sz w:val="24"/>
          <w:szCs w:val="24"/>
          <w:rtl w:val="0"/>
        </w:rPr>
        <w:t xml:space="preserve">If we were to initiate this project again, we would heavily emphasize the need to identify all key stakeholders during the project scoping phase. By solidifying the acceptance criteria earlier, the decision-making process for our software architecture would have been much smoother. This, in turn, would have informed our testing strategy much earlier.</w:t>
      </w:r>
      <w:r w:rsidDel="00000000" w:rsidR="00000000" w:rsidRPr="00000000">
        <w:rPr>
          <w:rtl w:val="0"/>
        </w:rPr>
      </w:r>
    </w:p>
    <w:p w:rsidR="00000000" w:rsidDel="00000000" w:rsidP="00000000" w:rsidRDefault="00000000" w:rsidRPr="00000000" w14:paraId="0000016C">
      <w:pPr>
        <w:pStyle w:val="Heading2"/>
        <w:spacing w:after="0" w:before="0" w:line="240" w:lineRule="auto"/>
        <w:rPr>
          <w:b w:val="1"/>
          <w:bCs w:val="1"/>
        </w:rPr>
      </w:pPr>
      <w:bookmarkStart w:colFirst="0" w:colLast="0" w:name="_heading=h.d31so8rpd1n" w:id="14"/>
      <w:bookmarkEnd w:id="14"/>
      <w:r w:rsidDel="00000000" w:rsidR="00000000" w:rsidRPr="00000000">
        <w:rPr>
          <w:rtl w:val="0"/>
        </w:rPr>
      </w:r>
    </w:p>
    <w:p w:rsidR="00000000" w:rsidDel="00000000" w:rsidP="00000000" w:rsidRDefault="00000000" w:rsidRPr="00000000" w14:paraId="0000016D">
      <w:pPr>
        <w:pStyle w:val="Heading2"/>
        <w:spacing w:after="0" w:before="0" w:line="240" w:lineRule="auto"/>
        <w:rPr>
          <w:b w:val="1"/>
          <w:bCs w:val="1"/>
        </w:rPr>
      </w:pPr>
      <w:bookmarkStart w:colFirst="0" w:colLast="0" w:name="_heading=h.10iafmgz7icg" w:id="15"/>
      <w:bookmarkEnd w:id="15"/>
      <w:r w:rsidDel="00000000" w:rsidR="00000000" w:rsidRPr="00000000">
        <w:rPr>
          <w:b w:val="1"/>
          <w:bCs w:val="1"/>
          <w:rtl w:val="0"/>
        </w:rPr>
        <w:t xml:space="preserve">8</w:t>
      </w:r>
      <w:r w:rsidDel="00000000" w:rsidR="00000000" w:rsidRPr="00000000">
        <w:rPr>
          <w:b w:val="1"/>
          <w:bCs w:val="1"/>
          <w:rtl w:val="0"/>
        </w:rPr>
        <w:t xml:space="preserve">.0 Appendix</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spacing w:after="0" w:before="0" w:line="240" w:lineRule="auto"/>
        <w:rPr>
          <w:b w:val="1"/>
          <w:bCs w:val="1"/>
          <w:color w:val="000000"/>
        </w:rPr>
      </w:pPr>
      <w:bookmarkStart w:colFirst="0" w:colLast="0" w:name="_heading=h.ue7o8lnslo3n" w:id="16"/>
      <w:bookmarkEnd w:id="16"/>
      <w:r w:rsidDel="00000000" w:rsidR="00000000" w:rsidRPr="00000000">
        <w:rPr>
          <w:b w:val="1"/>
          <w:bCs w:val="1"/>
          <w:color w:val="000000"/>
          <w:rtl w:val="0"/>
        </w:rPr>
        <w:t xml:space="preserve">8</w:t>
      </w:r>
      <w:r w:rsidDel="00000000" w:rsidR="00000000" w:rsidRPr="00000000">
        <w:rPr>
          <w:b w:val="1"/>
          <w:bCs w:val="1"/>
          <w:color w:val="000000"/>
          <w:rtl w:val="0"/>
        </w:rPr>
        <w:t xml:space="preserve">.1 Glossary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0" w:before="0" w:line="240" w:lineRule="auto"/>
        <w:rPr>
          <w:sz w:val="24"/>
          <w:szCs w:val="24"/>
        </w:rPr>
      </w:pPr>
      <w:r w:rsidDel="00000000" w:rsidR="00000000" w:rsidRPr="00000000">
        <w:rPr>
          <w:b w:val="1"/>
          <w:bCs w:val="1"/>
          <w:sz w:val="24"/>
          <w:szCs w:val="24"/>
          <w:rtl w:val="0"/>
        </w:rPr>
        <w:t xml:space="preserve">BDA (Battle Damage Assessment)</w:t>
      </w:r>
      <w:r w:rsidDel="00000000" w:rsidR="00000000" w:rsidRPr="00000000">
        <w:rPr>
          <w:sz w:val="24"/>
          <w:szCs w:val="24"/>
          <w:rtl w:val="0"/>
        </w:rPr>
        <w:t xml:space="preserve">: An analysis that provides a timely and accurate estimate of damage resulting from the application of lethal and nonlethal military force..</w:t>
      </w:r>
    </w:p>
    <w:p w:rsidR="00000000" w:rsidDel="00000000" w:rsidP="00000000" w:rsidRDefault="00000000" w:rsidRPr="00000000" w14:paraId="00000172">
      <w:pPr>
        <w:spacing w:after="0" w:before="0" w:line="240" w:lineRule="auto"/>
        <w:rPr>
          <w:sz w:val="24"/>
          <w:szCs w:val="24"/>
        </w:rPr>
      </w:pPr>
      <w:r w:rsidDel="00000000" w:rsidR="00000000" w:rsidRPr="00000000">
        <w:rPr>
          <w:rtl w:val="0"/>
        </w:rPr>
      </w:r>
    </w:p>
    <w:p w:rsidR="00000000" w:rsidDel="00000000" w:rsidP="00000000" w:rsidRDefault="00000000" w:rsidRPr="00000000" w14:paraId="00000173">
      <w:pPr>
        <w:spacing w:after="0" w:before="0" w:line="240" w:lineRule="auto"/>
        <w:rPr>
          <w:sz w:val="24"/>
          <w:szCs w:val="24"/>
        </w:rPr>
      </w:pPr>
      <w:r w:rsidDel="00000000" w:rsidR="00000000" w:rsidRPr="00000000">
        <w:rPr>
          <w:b w:val="1"/>
          <w:bCs w:val="1"/>
          <w:sz w:val="24"/>
          <w:szCs w:val="24"/>
          <w:rtl w:val="0"/>
        </w:rPr>
        <w:t xml:space="preserve">pytest</w:t>
      </w:r>
      <w:r w:rsidDel="00000000" w:rsidR="00000000" w:rsidRPr="00000000">
        <w:rPr>
          <w:sz w:val="24"/>
          <w:szCs w:val="24"/>
          <w:rtl w:val="0"/>
        </w:rPr>
        <w:t xml:space="preserve">: A Python testing framework used to implement and execute automated tests in this project.</w:t>
      </w:r>
    </w:p>
    <w:p w:rsidR="00000000" w:rsidDel="00000000" w:rsidP="00000000" w:rsidRDefault="00000000" w:rsidRPr="00000000" w14:paraId="00000174">
      <w:pPr>
        <w:spacing w:after="0" w:before="0" w:line="240" w:lineRule="auto"/>
        <w:rPr>
          <w:sz w:val="24"/>
          <w:szCs w:val="24"/>
        </w:rPr>
      </w:pPr>
      <w:r w:rsidDel="00000000" w:rsidR="00000000" w:rsidRPr="00000000">
        <w:rPr>
          <w:rtl w:val="0"/>
        </w:rPr>
      </w:r>
    </w:p>
    <w:p w:rsidR="00000000" w:rsidDel="00000000" w:rsidP="00000000" w:rsidRDefault="00000000" w:rsidRPr="00000000" w14:paraId="00000175">
      <w:pPr>
        <w:spacing w:line="240" w:lineRule="auto"/>
        <w:rPr>
          <w:sz w:val="24"/>
          <w:szCs w:val="24"/>
        </w:rPr>
      </w:pPr>
      <w:r w:rsidDel="00000000" w:rsidR="00000000" w:rsidRPr="00000000">
        <w:rPr>
          <w:b w:val="1"/>
          <w:bCs w:val="1"/>
          <w:sz w:val="24"/>
          <w:szCs w:val="24"/>
          <w:rtl w:val="0"/>
        </w:rPr>
        <w:t xml:space="preserve">VLM (Vision-Language Model)</w:t>
      </w:r>
      <w:r w:rsidDel="00000000" w:rsidR="00000000" w:rsidRPr="00000000">
        <w:rPr>
          <w:sz w:val="24"/>
          <w:szCs w:val="24"/>
          <w:rtl w:val="0"/>
        </w:rPr>
        <w:t xml:space="preserve">: A model capable of processing visual inputs (images) and generating language-based outputs</w:t>
      </w:r>
    </w:p>
    <w:p w:rsidR="00000000" w:rsidDel="00000000" w:rsidP="00000000" w:rsidRDefault="00000000" w:rsidRPr="00000000" w14:paraId="00000176">
      <w:pPr>
        <w:spacing w:after="0" w:before="0" w:line="240" w:lineRule="auto"/>
        <w:rPr>
          <w:sz w:val="24"/>
          <w:szCs w:val="24"/>
        </w:rPr>
      </w:pPr>
      <w:r w:rsidDel="00000000" w:rsidR="00000000" w:rsidRPr="00000000">
        <w:rPr>
          <w:rtl w:val="0"/>
        </w:rPr>
      </w:r>
    </w:p>
    <w:p w:rsidR="00000000" w:rsidDel="00000000" w:rsidP="00000000" w:rsidRDefault="00000000" w:rsidRPr="00000000" w14:paraId="00000177">
      <w:pPr>
        <w:spacing w:line="240" w:lineRule="auto"/>
        <w:rPr>
          <w:sz w:val="24"/>
          <w:szCs w:val="24"/>
        </w:rPr>
      </w:pPr>
      <w:r w:rsidDel="00000000" w:rsidR="00000000" w:rsidRPr="00000000">
        <w:rPr>
          <w:b w:val="1"/>
          <w:bCs w:val="1"/>
          <w:sz w:val="24"/>
          <w:szCs w:val="24"/>
          <w:rtl w:val="0"/>
        </w:rPr>
        <w:t xml:space="preserve">YAML (YAML Ain't Markup Language)</w:t>
      </w:r>
      <w:r w:rsidDel="00000000" w:rsidR="00000000" w:rsidRPr="00000000">
        <w:rPr>
          <w:sz w:val="24"/>
          <w:szCs w:val="24"/>
          <w:rtl w:val="0"/>
        </w:rPr>
        <w:t xml:space="preserve">: A human-readable, indentation-based data serialization language.</w:t>
      </w:r>
    </w:p>
    <w:p w:rsidR="00000000" w:rsidDel="00000000" w:rsidP="00000000" w:rsidRDefault="00000000" w:rsidRPr="00000000" w14:paraId="00000178">
      <w:pPr>
        <w:spacing w:after="0" w:before="0" w:line="240" w:lineRule="auto"/>
        <w:rPr>
          <w:sz w:val="24"/>
          <w:szCs w:val="24"/>
        </w:rPr>
      </w:pPr>
      <w:r w:rsidDel="00000000" w:rsidR="00000000" w:rsidRPr="00000000">
        <w:rPr>
          <w:rtl w:val="0"/>
        </w:rPr>
      </w:r>
    </w:p>
    <w:p w:rsidR="00000000" w:rsidDel="00000000" w:rsidP="00000000" w:rsidRDefault="00000000" w:rsidRPr="00000000" w14:paraId="00000179">
      <w:pPr>
        <w:spacing w:after="0" w:before="0" w:line="240" w:lineRule="auto"/>
        <w:rPr>
          <w:sz w:val="24"/>
          <w:szCs w:val="24"/>
        </w:rPr>
      </w:pPr>
      <w:r w:rsidDel="00000000" w:rsidR="00000000" w:rsidRPr="00000000">
        <w:rPr>
          <w:rtl w:val="0"/>
        </w:rPr>
      </w:r>
    </w:p>
    <w:p w:rsidR="00000000" w:rsidDel="00000000" w:rsidP="00000000" w:rsidRDefault="00000000" w:rsidRPr="00000000" w14:paraId="0000017A">
      <w:pPr>
        <w:spacing w:after="0" w:before="0" w:line="240" w:lineRule="auto"/>
        <w:rPr>
          <w:sz w:val="24"/>
          <w:szCs w:val="24"/>
        </w:rPr>
      </w:pPr>
      <w:r w:rsidDel="00000000" w:rsidR="00000000" w:rsidRPr="00000000">
        <w:rPr>
          <w:b w:val="1"/>
          <w:bCs w:val="1"/>
          <w:sz w:val="32"/>
          <w:szCs w:val="32"/>
          <w:rtl w:val="0"/>
        </w:rPr>
        <w:t xml:space="preserve">9.0 Changes to Previous Deliverables</w:t>
      </w:r>
      <w:r w:rsidDel="00000000" w:rsidR="00000000" w:rsidRPr="00000000">
        <w:rPr>
          <w:rtl w:val="0"/>
        </w:rPr>
      </w:r>
    </w:p>
    <w:p w:rsidR="00000000" w:rsidDel="00000000" w:rsidP="00000000" w:rsidRDefault="00000000" w:rsidRPr="00000000" w14:paraId="0000017B">
      <w:pPr>
        <w:spacing w:after="0" w:before="0" w:line="240" w:lineRule="auto"/>
        <w:rPr>
          <w:sz w:val="24"/>
          <w:szCs w:val="24"/>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sz w:val="24"/>
          <w:szCs w:val="24"/>
          <w:rtl w:val="0"/>
        </w:rPr>
        <w:t xml:space="preserve">The JSON schema used by the system has additional fields to meet customer requirements. Specifically, every BDA report now includes a scene summary (which will facilitate efficient user notification) and model name (to aid automated model evaluation).</w:t>
      </w: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mu-bda/bda-svc/tree/main/test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yx9xoQ/fxmpA6/tvqhUnGu+cw==">CgMxLjAyDmguZGFrcG5uaXpxcWxkMg5oLmppMW9zN2FlZXBhNDIOaC5uYXJtZHU5NGZubmUyDmguZm9jd3Q3ZmNwZHh3Mg5oLnRkc2wwb3RucXAyNDIOaC5xZDc1azdqNXJ1czIyDmguc3FtdHBydzgxdDFoMg5oLmRydXRmMG5uejliMTIOaC44ajF6YTh2cGJ6b2YyDmgueWl4bTBiYzRuZThhMg5oLmhxN2F2OGZqZXN0YjIOaC52bWVpbHppY3JtcHMyDmgudXhrY3h1M3h1Zm9lMg5oLmUwMWNjb2VyOW91NTINaC5kMzFzbzhycGQxbjIOaC4xMGlhZm1nejdpY2cyDmgudWU3bzhsbnNsbzNuOAByITFEOGJCcXBoZURJMGZMRjRlN2x5VHNrU25lRDNiWXlE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