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left"/>
        <w:rPr>
          <w:b w:val="1"/>
          <w:bCs w:val="1"/>
          <w:sz w:val="28"/>
          <w:szCs w:val="28"/>
        </w:rPr>
      </w:pPr>
      <w:r w:rsidDel="00000000" w:rsidR="00000000" w:rsidRPr="00000000">
        <w:rPr>
          <w:rtl w:val="0"/>
        </w:rPr>
      </w:r>
    </w:p>
    <w:p w:rsidR="00000000" w:rsidDel="00000000" w:rsidP="00000000" w:rsidRDefault="00000000" w:rsidRPr="00000000" w14:paraId="00000002">
      <w:pPr>
        <w:spacing w:line="276" w:lineRule="auto"/>
        <w:jc w:val="left"/>
        <w:rPr>
          <w:b w:val="1"/>
          <w:bCs w:val="1"/>
          <w:sz w:val="28"/>
          <w:szCs w:val="28"/>
        </w:rPr>
      </w:pPr>
      <w:r w:rsidDel="00000000" w:rsidR="00000000" w:rsidRPr="00000000">
        <w:rPr>
          <w:rtl w:val="0"/>
        </w:rPr>
      </w:r>
    </w:p>
    <w:p w:rsidR="00000000" w:rsidDel="00000000" w:rsidP="00000000" w:rsidRDefault="00000000" w:rsidRPr="00000000" w14:paraId="00000003">
      <w:pPr>
        <w:spacing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04">
      <w:pPr>
        <w:spacing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05">
      <w:pPr>
        <w:spacing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06">
      <w:pPr>
        <w:spacing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07">
      <w:pPr>
        <w:spacing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08">
      <w:pPr>
        <w:spacing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09">
      <w:pPr>
        <w:spacing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0A">
      <w:pPr>
        <w:spacing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0B">
      <w:pPr>
        <w:spacing w:line="276" w:lineRule="auto"/>
        <w:jc w:val="left"/>
        <w:rPr>
          <w:b w:val="1"/>
          <w:bCs w:val="1"/>
          <w:sz w:val="28"/>
          <w:szCs w:val="28"/>
        </w:rPr>
      </w:pPr>
      <w:r w:rsidDel="00000000" w:rsidR="00000000" w:rsidRPr="00000000">
        <w:rPr>
          <w:rtl w:val="0"/>
        </w:rPr>
      </w:r>
    </w:p>
    <w:p w:rsidR="00000000" w:rsidDel="00000000" w:rsidP="00000000" w:rsidRDefault="00000000" w:rsidRPr="00000000" w14:paraId="0000000C">
      <w:pPr>
        <w:spacing w:line="276" w:lineRule="auto"/>
        <w:jc w:val="left"/>
        <w:rPr>
          <w:b w:val="1"/>
          <w:bCs w:val="1"/>
          <w:sz w:val="28"/>
          <w:szCs w:val="28"/>
        </w:rPr>
      </w:pPr>
      <w:r w:rsidDel="00000000" w:rsidR="00000000" w:rsidRPr="00000000">
        <w:rPr>
          <w:rtl w:val="0"/>
        </w:rPr>
      </w:r>
    </w:p>
    <w:p w:rsidR="00000000" w:rsidDel="00000000" w:rsidP="00000000" w:rsidRDefault="00000000" w:rsidRPr="00000000" w14:paraId="0000000D">
      <w:pPr>
        <w:spacing w:line="276" w:lineRule="auto"/>
        <w:jc w:val="left"/>
        <w:rPr>
          <w:b w:val="1"/>
          <w:bCs w:val="1"/>
          <w:sz w:val="28"/>
          <w:szCs w:val="28"/>
        </w:rPr>
      </w:pPr>
      <w:r w:rsidDel="00000000" w:rsidR="00000000" w:rsidRPr="00000000">
        <w:rPr>
          <w:rtl w:val="0"/>
        </w:rPr>
      </w:r>
    </w:p>
    <w:p w:rsidR="00000000" w:rsidDel="00000000" w:rsidP="00000000" w:rsidRDefault="00000000" w:rsidRPr="00000000" w14:paraId="0000000E">
      <w:pPr>
        <w:spacing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0F">
      <w:pPr>
        <w:spacing w:after="200" w:line="276" w:lineRule="auto"/>
        <w:jc w:val="center"/>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line="276" w:lineRule="auto"/>
        <w:jc w:val="center"/>
        <w:rPr>
          <w:b w:val="1"/>
          <w:bCs w:val="1"/>
          <w:sz w:val="38"/>
          <w:szCs w:val="38"/>
        </w:rPr>
      </w:pPr>
      <w:r w:rsidDel="00000000" w:rsidR="00000000" w:rsidRPr="00000000">
        <w:rPr>
          <w:b w:val="1"/>
          <w:bCs w:val="1"/>
          <w:sz w:val="38"/>
          <w:szCs w:val="38"/>
          <w:rtl w:val="0"/>
        </w:rPr>
        <w:t xml:space="preserve">AUTONOMOUS BATTLE DAMAGE ASSESSMENT</w:t>
      </w:r>
    </w:p>
    <w:p w:rsidR="00000000" w:rsidDel="00000000" w:rsidP="00000000" w:rsidRDefault="00000000" w:rsidRPr="00000000" w14:paraId="00000011">
      <w:pPr>
        <w:spacing w:line="276" w:lineRule="auto"/>
        <w:jc w:val="center"/>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13">
      <w:pPr>
        <w:spacing w:line="276" w:lineRule="auto"/>
        <w:jc w:val="center"/>
        <w:rPr>
          <w:b w:val="1"/>
          <w:bCs w:val="1"/>
          <w:sz w:val="32"/>
          <w:szCs w:val="32"/>
        </w:rPr>
      </w:pPr>
      <w:r w:rsidDel="00000000" w:rsidR="00000000" w:rsidRPr="00000000">
        <w:rPr>
          <w:b w:val="1"/>
          <w:bCs w:val="1"/>
          <w:sz w:val="32"/>
          <w:szCs w:val="32"/>
          <w:rtl w:val="0"/>
        </w:rPr>
        <w:t xml:space="preserve">ETL REPORT DOCUMENTATION</w:t>
      </w:r>
    </w:p>
    <w:p w:rsidR="00000000" w:rsidDel="00000000" w:rsidP="00000000" w:rsidRDefault="00000000" w:rsidRPr="00000000" w14:paraId="00000014">
      <w:pPr>
        <w:spacing w:line="276" w:lineRule="auto"/>
        <w:jc w:val="center"/>
        <w:rPr>
          <w:sz w:val="32"/>
          <w:szCs w:val="32"/>
        </w:rPr>
      </w:pPr>
      <w:r w:rsidDel="00000000" w:rsidR="00000000" w:rsidRPr="00000000">
        <w:rPr>
          <w:sz w:val="32"/>
          <w:szCs w:val="32"/>
          <w:rtl w:val="0"/>
        </w:rPr>
        <w:t xml:space="preserve">(v1.0-Final)</w:t>
      </w:r>
    </w:p>
    <w:p w:rsidR="00000000" w:rsidDel="00000000" w:rsidP="00000000" w:rsidRDefault="00000000" w:rsidRPr="00000000" w14:paraId="00000015">
      <w:pPr>
        <w:spacing w:line="276" w:lineRule="auto"/>
        <w:rPr>
          <w:b w:val="1"/>
          <w:bCs w:val="1"/>
        </w:rPr>
      </w:pPr>
      <w:r w:rsidDel="00000000" w:rsidR="00000000" w:rsidRPr="00000000">
        <w:rPr>
          <w:rtl w:val="0"/>
        </w:rPr>
      </w:r>
    </w:p>
    <w:p w:rsidR="00000000" w:rsidDel="00000000" w:rsidP="00000000" w:rsidRDefault="00000000" w:rsidRPr="00000000" w14:paraId="00000016">
      <w:pPr>
        <w:spacing w:line="276" w:lineRule="auto"/>
        <w:rPr>
          <w:b w:val="1"/>
          <w:bCs w:val="1"/>
        </w:rPr>
      </w:pPr>
      <w:r w:rsidDel="00000000" w:rsidR="00000000" w:rsidRPr="00000000">
        <w:rPr>
          <w:rtl w:val="0"/>
        </w:rPr>
      </w:r>
    </w:p>
    <w:p w:rsidR="00000000" w:rsidDel="00000000" w:rsidP="00000000" w:rsidRDefault="00000000" w:rsidRPr="00000000" w14:paraId="00000017">
      <w:pPr>
        <w:spacing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8">
      <w:pPr>
        <w:spacing w:line="276" w:lineRule="auto"/>
        <w:rPr>
          <w:b w:val="1"/>
          <w:bCs w:val="1"/>
        </w:rPr>
      </w:pPr>
      <w:r w:rsidDel="00000000" w:rsidR="00000000" w:rsidRPr="00000000">
        <w:rPr>
          <w:b w:val="1"/>
          <w:bCs w:val="1"/>
          <w:rtl w:val="0"/>
        </w:rPr>
        <w:t xml:space="preserve">DOCUMENT HISTORY</w:t>
      </w:r>
    </w:p>
    <w:p w:rsidR="00000000" w:rsidDel="00000000" w:rsidP="00000000" w:rsidRDefault="00000000" w:rsidRPr="00000000" w14:paraId="00000019">
      <w:pPr>
        <w:spacing w:line="276" w:lineRule="auto"/>
        <w:rPr>
          <w:b w:val="1"/>
          <w:bCs w:val="1"/>
        </w:rPr>
      </w:pPr>
      <w:r w:rsidDel="00000000" w:rsidR="00000000" w:rsidRPr="00000000">
        <w:rPr>
          <w:rtl w:val="0"/>
        </w:rPr>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200"/>
        <w:gridCol w:w="915"/>
        <w:gridCol w:w="1825"/>
        <w:gridCol w:w="4145"/>
        <w:tblGridChange w:id="0">
          <w:tblGrid>
            <w:gridCol w:w="1260"/>
            <w:gridCol w:w="1200"/>
            <w:gridCol w:w="915"/>
            <w:gridCol w:w="1825"/>
            <w:gridCol w:w="41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jc w:val="center"/>
              <w:rPr>
                <w:b w:val="1"/>
                <w:bCs w:val="1"/>
                <w:sz w:val="20"/>
                <w:szCs w:val="20"/>
              </w:rPr>
            </w:pPr>
            <w:r w:rsidDel="00000000" w:rsidR="00000000" w:rsidRPr="00000000">
              <w:rPr>
                <w:b w:val="1"/>
                <w:bCs w:val="1"/>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1B">
            <w:pPr>
              <w:widowControl w:val="0"/>
              <w:spacing w:line="240" w:lineRule="auto"/>
              <w:jc w:val="center"/>
              <w:rPr>
                <w:b w:val="1"/>
                <w:bCs w:val="1"/>
                <w:sz w:val="20"/>
                <w:szCs w:val="20"/>
              </w:rPr>
            </w:pPr>
            <w:r w:rsidDel="00000000" w:rsidR="00000000" w:rsidRPr="00000000">
              <w:rPr>
                <w:b w:val="1"/>
                <w:bCs w:val="1"/>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1C">
            <w:pPr>
              <w:widowControl w:val="0"/>
              <w:spacing w:line="240" w:lineRule="auto"/>
              <w:jc w:val="center"/>
              <w:rPr>
                <w:b w:val="1"/>
                <w:bCs w:val="1"/>
                <w:sz w:val="20"/>
                <w:szCs w:val="20"/>
              </w:rPr>
            </w:pPr>
            <w:r w:rsidDel="00000000" w:rsidR="00000000" w:rsidRPr="00000000">
              <w:rPr>
                <w:b w:val="1"/>
                <w:bCs w:val="1"/>
                <w:sz w:val="20"/>
                <w:szCs w:val="20"/>
                <w:rtl w:val="0"/>
              </w:rPr>
              <w:t xml:space="preserve">VER</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1D">
            <w:pPr>
              <w:widowControl w:val="0"/>
              <w:spacing w:line="240" w:lineRule="auto"/>
              <w:jc w:val="center"/>
              <w:rPr>
                <w:b w:val="1"/>
                <w:bCs w:val="1"/>
                <w:sz w:val="20"/>
                <w:szCs w:val="20"/>
              </w:rPr>
            </w:pPr>
            <w:r w:rsidDel="00000000" w:rsidR="00000000" w:rsidRPr="00000000">
              <w:rPr>
                <w:b w:val="1"/>
                <w:bCs w:val="1"/>
                <w:sz w:val="20"/>
                <w:szCs w:val="20"/>
                <w:rtl w:val="0"/>
              </w:rPr>
              <w:t xml:space="preserve">AUTHOR</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1E">
            <w:pPr>
              <w:widowControl w:val="0"/>
              <w:spacing w:line="240" w:lineRule="auto"/>
              <w:jc w:val="center"/>
              <w:rPr>
                <w:b w:val="1"/>
                <w:bCs w:val="1"/>
                <w:sz w:val="20"/>
                <w:szCs w:val="20"/>
              </w:rPr>
            </w:pPr>
            <w:r w:rsidDel="00000000" w:rsidR="00000000" w:rsidRPr="00000000">
              <w:rPr>
                <w:b w:val="1"/>
                <w:bCs w:val="1"/>
                <w:sz w:val="20"/>
                <w:szCs w:val="20"/>
                <w:rtl w:val="0"/>
              </w:rPr>
              <w:t xml:space="preserve">NOTES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F">
            <w:pPr>
              <w:widowControl w:val="0"/>
              <w:spacing w:line="240" w:lineRule="auto"/>
              <w:jc w:val="center"/>
              <w:rPr>
                <w:sz w:val="20"/>
                <w:szCs w:val="20"/>
              </w:rPr>
            </w:pPr>
            <w:r w:rsidDel="00000000" w:rsidR="00000000" w:rsidRPr="00000000">
              <w:rPr>
                <w:sz w:val="20"/>
                <w:szCs w:val="20"/>
                <w:rtl w:val="0"/>
              </w:rPr>
              <w:t xml:space="preserve">20260330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0">
            <w:pPr>
              <w:widowControl w:val="0"/>
              <w:spacing w:line="240" w:lineRule="auto"/>
              <w:ind w:left="-45" w:firstLine="0"/>
              <w:jc w:val="center"/>
              <w:rPr>
                <w:sz w:val="20"/>
                <w:szCs w:val="20"/>
              </w:rPr>
            </w:pPr>
            <w:r w:rsidDel="00000000" w:rsidR="00000000" w:rsidRPr="00000000">
              <w:rPr>
                <w:sz w:val="20"/>
                <w:szCs w:val="20"/>
                <w:rtl w:val="0"/>
              </w:rPr>
              <w:t xml:space="preserve">Draft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1">
            <w:pPr>
              <w:widowControl w:val="0"/>
              <w:spacing w:line="240" w:lineRule="auto"/>
              <w:jc w:val="center"/>
              <w:rPr>
                <w:sz w:val="20"/>
                <w:szCs w:val="20"/>
              </w:rPr>
            </w:pPr>
            <w:r w:rsidDel="00000000" w:rsidR="00000000" w:rsidRPr="00000000">
              <w:rPr>
                <w:sz w:val="20"/>
                <w:szCs w:val="20"/>
                <w:rtl w:val="0"/>
              </w:rPr>
              <w:t xml:space="preserve">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2">
            <w:pPr>
              <w:widowControl w:val="0"/>
              <w:spacing w:line="240" w:lineRule="auto"/>
              <w:ind w:left="135" w:firstLine="0"/>
              <w:jc w:val="center"/>
              <w:rPr>
                <w:sz w:val="20"/>
                <w:szCs w:val="20"/>
              </w:rPr>
            </w:pPr>
            <w:r w:rsidDel="00000000" w:rsidR="00000000" w:rsidRPr="00000000">
              <w:rPr>
                <w:sz w:val="20"/>
                <w:szCs w:val="20"/>
                <w:rtl w:val="0"/>
              </w:rPr>
              <w:t xml:space="preserve">Nicholas Lind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3">
            <w:pPr>
              <w:widowControl w:val="0"/>
              <w:spacing w:line="240" w:lineRule="auto"/>
              <w:ind w:left="135" w:firstLine="0"/>
              <w:jc w:val="center"/>
              <w:rPr>
                <w:sz w:val="20"/>
                <w:szCs w:val="20"/>
              </w:rPr>
            </w:pPr>
            <w:r w:rsidDel="00000000" w:rsidR="00000000" w:rsidRPr="00000000">
              <w:rPr>
                <w:sz w:val="20"/>
                <w:szCs w:val="20"/>
                <w:rtl w:val="0"/>
              </w:rPr>
              <w:t xml:space="preserve">Start outline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4">
            <w:pPr>
              <w:widowControl w:val="0"/>
              <w:spacing w:line="240" w:lineRule="auto"/>
              <w:jc w:val="center"/>
              <w:rPr>
                <w:sz w:val="20"/>
                <w:szCs w:val="20"/>
              </w:rPr>
            </w:pPr>
            <w:r w:rsidDel="00000000" w:rsidR="00000000" w:rsidRPr="00000000">
              <w:rPr>
                <w:sz w:val="20"/>
                <w:szCs w:val="20"/>
                <w:rtl w:val="0"/>
              </w:rPr>
              <w:t xml:space="preserve">20260407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5">
            <w:pPr>
              <w:widowControl w:val="0"/>
              <w:spacing w:line="240" w:lineRule="auto"/>
              <w:ind w:left="-45" w:firstLine="0"/>
              <w:jc w:val="center"/>
              <w:rPr>
                <w:sz w:val="20"/>
                <w:szCs w:val="20"/>
              </w:rPr>
            </w:pPr>
            <w:r w:rsidDel="00000000" w:rsidR="00000000" w:rsidRPr="00000000">
              <w:rPr>
                <w:sz w:val="20"/>
                <w:szCs w:val="20"/>
                <w:rtl w:val="0"/>
              </w:rPr>
              <w:t xml:space="preserve">Draft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6">
            <w:pPr>
              <w:widowControl w:val="0"/>
              <w:spacing w:line="240" w:lineRule="auto"/>
              <w:jc w:val="center"/>
              <w:rPr>
                <w:sz w:val="20"/>
                <w:szCs w:val="20"/>
              </w:rPr>
            </w:pPr>
            <w:r w:rsidDel="00000000" w:rsidR="00000000" w:rsidRPr="00000000">
              <w:rPr>
                <w:sz w:val="20"/>
                <w:szCs w:val="20"/>
                <w:rtl w:val="0"/>
              </w:rPr>
              <w:t xml:space="preserve">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7">
            <w:pPr>
              <w:widowControl w:val="0"/>
              <w:spacing w:line="240" w:lineRule="auto"/>
              <w:ind w:left="135" w:firstLine="0"/>
              <w:jc w:val="center"/>
              <w:rPr>
                <w:sz w:val="20"/>
                <w:szCs w:val="20"/>
              </w:rPr>
            </w:pPr>
            <w:r w:rsidDel="00000000" w:rsidR="00000000" w:rsidRPr="00000000">
              <w:rPr>
                <w:sz w:val="20"/>
                <w:szCs w:val="20"/>
                <w:rtl w:val="0"/>
              </w:rPr>
              <w:t xml:space="preserve">Nicholas Lind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8">
            <w:pPr>
              <w:widowControl w:val="0"/>
              <w:spacing w:line="240" w:lineRule="auto"/>
              <w:jc w:val="center"/>
              <w:rPr>
                <w:sz w:val="20"/>
                <w:szCs w:val="20"/>
              </w:rPr>
            </w:pPr>
            <w:r w:rsidDel="00000000" w:rsidR="00000000" w:rsidRPr="00000000">
              <w:rPr>
                <w:sz w:val="20"/>
                <w:szCs w:val="20"/>
                <w:rtl w:val="0"/>
              </w:rPr>
              <w:t xml:space="preserve">Add sections 1.0 - 4.0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9">
            <w:pPr>
              <w:widowControl w:val="0"/>
              <w:spacing w:line="240" w:lineRule="auto"/>
              <w:jc w:val="center"/>
              <w:rPr>
                <w:sz w:val="20"/>
                <w:szCs w:val="20"/>
              </w:rPr>
            </w:pPr>
            <w:r w:rsidDel="00000000" w:rsidR="00000000" w:rsidRPr="00000000">
              <w:rPr>
                <w:sz w:val="20"/>
                <w:szCs w:val="20"/>
                <w:rtl w:val="0"/>
              </w:rPr>
              <w:t xml:space="preserve">20260407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A">
            <w:pPr>
              <w:widowControl w:val="0"/>
              <w:spacing w:line="240" w:lineRule="auto"/>
              <w:ind w:left="-45" w:firstLine="0"/>
              <w:jc w:val="center"/>
              <w:rPr>
                <w:sz w:val="20"/>
                <w:szCs w:val="20"/>
              </w:rPr>
            </w:pPr>
            <w:r w:rsidDel="00000000" w:rsidR="00000000" w:rsidRPr="00000000">
              <w:rPr>
                <w:sz w:val="20"/>
                <w:szCs w:val="20"/>
                <w:rtl w:val="0"/>
              </w:rPr>
              <w:t xml:space="preserve">Draft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B">
            <w:pPr>
              <w:widowControl w:val="0"/>
              <w:spacing w:line="240" w:lineRule="auto"/>
              <w:jc w:val="center"/>
              <w:rPr>
                <w:sz w:val="20"/>
                <w:szCs w:val="20"/>
              </w:rPr>
            </w:pPr>
            <w:r w:rsidDel="00000000" w:rsidR="00000000" w:rsidRPr="00000000">
              <w:rPr>
                <w:sz w:val="20"/>
                <w:szCs w:val="20"/>
                <w:rtl w:val="0"/>
              </w:rPr>
              <w:t xml:space="preserve">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C">
            <w:pPr>
              <w:widowControl w:val="0"/>
              <w:spacing w:line="240" w:lineRule="auto"/>
              <w:ind w:left="135" w:firstLine="0"/>
              <w:jc w:val="center"/>
              <w:rPr>
                <w:sz w:val="20"/>
                <w:szCs w:val="20"/>
              </w:rPr>
            </w:pPr>
            <w:r w:rsidDel="00000000" w:rsidR="00000000" w:rsidRPr="00000000">
              <w:rPr>
                <w:sz w:val="20"/>
                <w:szCs w:val="20"/>
                <w:rtl w:val="0"/>
              </w:rPr>
              <w:t xml:space="preserve">Nicholas Lind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D">
            <w:pPr>
              <w:widowControl w:val="0"/>
              <w:spacing w:line="240" w:lineRule="auto"/>
              <w:jc w:val="center"/>
              <w:rPr>
                <w:sz w:val="20"/>
                <w:szCs w:val="20"/>
              </w:rPr>
            </w:pPr>
            <w:r w:rsidDel="00000000" w:rsidR="00000000" w:rsidRPr="00000000">
              <w:rPr>
                <w:sz w:val="20"/>
                <w:szCs w:val="20"/>
                <w:rtl w:val="0"/>
              </w:rPr>
              <w:t xml:space="preserve">Add sections 5.0 - 8.0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E">
            <w:pPr>
              <w:widowControl w:val="0"/>
              <w:spacing w:line="240" w:lineRule="auto"/>
              <w:jc w:val="center"/>
              <w:rPr>
                <w:sz w:val="20"/>
                <w:szCs w:val="20"/>
              </w:rPr>
            </w:pPr>
            <w:r w:rsidDel="00000000" w:rsidR="00000000" w:rsidRPr="00000000">
              <w:rPr>
                <w:sz w:val="20"/>
                <w:szCs w:val="20"/>
                <w:rtl w:val="0"/>
              </w:rPr>
              <w:t xml:space="preserve">20260409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F">
            <w:pPr>
              <w:widowControl w:val="0"/>
              <w:spacing w:line="240" w:lineRule="auto"/>
              <w:ind w:left="-45" w:firstLine="0"/>
              <w:jc w:val="center"/>
              <w:rPr>
                <w:sz w:val="20"/>
                <w:szCs w:val="20"/>
              </w:rPr>
            </w:pPr>
            <w:r w:rsidDel="00000000" w:rsidR="00000000" w:rsidRPr="00000000">
              <w:rPr>
                <w:sz w:val="20"/>
                <w:szCs w:val="20"/>
                <w:rtl w:val="0"/>
              </w:rPr>
              <w:t xml:space="preserve">Draft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0">
            <w:pPr>
              <w:widowControl w:val="0"/>
              <w:spacing w:line="240" w:lineRule="auto"/>
              <w:jc w:val="center"/>
              <w:rPr>
                <w:sz w:val="20"/>
                <w:szCs w:val="20"/>
              </w:rPr>
            </w:pPr>
            <w:r w:rsidDel="00000000" w:rsidR="00000000" w:rsidRPr="00000000">
              <w:rPr>
                <w:sz w:val="20"/>
                <w:szCs w:val="20"/>
                <w:rtl w:val="0"/>
              </w:rPr>
              <w:t xml:space="preserve">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1">
            <w:pPr>
              <w:widowControl w:val="0"/>
              <w:spacing w:line="240" w:lineRule="auto"/>
              <w:ind w:left="135" w:firstLine="0"/>
              <w:jc w:val="center"/>
              <w:rPr>
                <w:sz w:val="20"/>
                <w:szCs w:val="20"/>
              </w:rPr>
            </w:pPr>
            <w:r w:rsidDel="00000000" w:rsidR="00000000" w:rsidRPr="00000000">
              <w:rPr>
                <w:sz w:val="20"/>
                <w:szCs w:val="20"/>
                <w:rtl w:val="0"/>
              </w:rPr>
              <w:t xml:space="preserve">Nicholas Lind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2">
            <w:pPr>
              <w:widowControl w:val="0"/>
              <w:spacing w:line="240" w:lineRule="auto"/>
              <w:jc w:val="center"/>
              <w:rPr>
                <w:sz w:val="20"/>
                <w:szCs w:val="20"/>
              </w:rPr>
            </w:pPr>
            <w:r w:rsidDel="00000000" w:rsidR="00000000" w:rsidRPr="00000000">
              <w:rPr>
                <w:sz w:val="20"/>
                <w:szCs w:val="20"/>
                <w:rtl w:val="0"/>
              </w:rPr>
              <w:t xml:space="preserve">Added reflection and references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3">
            <w:pPr>
              <w:widowControl w:val="0"/>
              <w:spacing w:line="240" w:lineRule="auto"/>
              <w:jc w:val="center"/>
              <w:rPr>
                <w:sz w:val="20"/>
                <w:szCs w:val="20"/>
              </w:rPr>
            </w:pPr>
            <w:r w:rsidDel="00000000" w:rsidR="00000000" w:rsidRPr="00000000">
              <w:rPr>
                <w:sz w:val="20"/>
                <w:szCs w:val="20"/>
                <w:rtl w:val="0"/>
              </w:rPr>
              <w:t xml:space="preserve">20260410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4">
            <w:pPr>
              <w:widowControl w:val="0"/>
              <w:spacing w:line="240" w:lineRule="auto"/>
              <w:ind w:left="-45" w:firstLine="0"/>
              <w:jc w:val="center"/>
              <w:rPr>
                <w:sz w:val="20"/>
                <w:szCs w:val="20"/>
              </w:rPr>
            </w:pPr>
            <w:r w:rsidDel="00000000" w:rsidR="00000000" w:rsidRPr="00000000">
              <w:rPr>
                <w:sz w:val="20"/>
                <w:szCs w:val="20"/>
                <w:rtl w:val="0"/>
              </w:rPr>
              <w:t xml:space="preserve">Draft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5">
            <w:pPr>
              <w:widowControl w:val="0"/>
              <w:spacing w:line="240" w:lineRule="auto"/>
              <w:jc w:val="center"/>
              <w:rPr>
                <w:sz w:val="20"/>
                <w:szCs w:val="20"/>
              </w:rPr>
            </w:pPr>
            <w:r w:rsidDel="00000000" w:rsidR="00000000" w:rsidRPr="00000000">
              <w:rPr>
                <w:sz w:val="20"/>
                <w:szCs w:val="20"/>
                <w:rtl w:val="0"/>
              </w:rPr>
              <w:t xml:space="preserve">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6">
            <w:pPr>
              <w:widowControl w:val="0"/>
              <w:spacing w:line="240" w:lineRule="auto"/>
              <w:ind w:left="135" w:firstLine="0"/>
              <w:jc w:val="center"/>
              <w:rPr>
                <w:sz w:val="20"/>
                <w:szCs w:val="20"/>
              </w:rPr>
            </w:pPr>
            <w:r w:rsidDel="00000000" w:rsidR="00000000" w:rsidRPr="00000000">
              <w:rPr>
                <w:sz w:val="20"/>
                <w:szCs w:val="20"/>
                <w:rtl w:val="0"/>
              </w:rPr>
              <w:t xml:space="preserve">Nicholas Lind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7">
            <w:pPr>
              <w:widowControl w:val="0"/>
              <w:spacing w:line="240" w:lineRule="auto"/>
              <w:ind w:left="135" w:firstLine="0"/>
              <w:jc w:val="center"/>
              <w:rPr>
                <w:sz w:val="20"/>
                <w:szCs w:val="20"/>
              </w:rPr>
            </w:pPr>
            <w:r w:rsidDel="00000000" w:rsidR="00000000" w:rsidRPr="00000000">
              <w:rPr>
                <w:sz w:val="20"/>
                <w:szCs w:val="20"/>
                <w:rtl w:val="0"/>
              </w:rPr>
              <w:t xml:space="preserve">Revision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8">
            <w:pPr>
              <w:widowControl w:val="0"/>
              <w:spacing w:line="240" w:lineRule="auto"/>
              <w:jc w:val="center"/>
              <w:rPr>
                <w:sz w:val="20"/>
                <w:szCs w:val="20"/>
              </w:rPr>
            </w:pPr>
            <w:r w:rsidDel="00000000" w:rsidR="00000000" w:rsidRPr="00000000">
              <w:rPr>
                <w:sz w:val="20"/>
                <w:szCs w:val="20"/>
                <w:rtl w:val="0"/>
              </w:rPr>
              <w:t xml:space="preserve">20260410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9">
            <w:pPr>
              <w:widowControl w:val="0"/>
              <w:spacing w:line="240" w:lineRule="auto"/>
              <w:ind w:left="-45" w:firstLine="0"/>
              <w:jc w:val="center"/>
              <w:rPr>
                <w:sz w:val="20"/>
                <w:szCs w:val="20"/>
              </w:rPr>
            </w:pPr>
            <w:r w:rsidDel="00000000" w:rsidR="00000000" w:rsidRPr="00000000">
              <w:rPr>
                <w:sz w:val="20"/>
                <w:szCs w:val="20"/>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A">
            <w:pPr>
              <w:widowControl w:val="0"/>
              <w:spacing w:line="240" w:lineRule="auto"/>
              <w:jc w:val="center"/>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B">
            <w:pPr>
              <w:widowControl w:val="0"/>
              <w:spacing w:line="240" w:lineRule="auto"/>
              <w:ind w:left="135" w:firstLine="0"/>
              <w:jc w:val="center"/>
              <w:rPr>
                <w:sz w:val="20"/>
                <w:szCs w:val="20"/>
              </w:rPr>
            </w:pPr>
            <w:r w:rsidDel="00000000" w:rsidR="00000000" w:rsidRPr="00000000">
              <w:rPr>
                <w:sz w:val="20"/>
                <w:szCs w:val="20"/>
                <w:rtl w:val="0"/>
              </w:rPr>
              <w:t xml:space="preserve">Nicholas Lind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C">
            <w:pPr>
              <w:widowControl w:val="0"/>
              <w:spacing w:line="240" w:lineRule="auto"/>
              <w:ind w:left="135" w:firstLine="0"/>
              <w:jc w:val="center"/>
              <w:rPr>
                <w:sz w:val="20"/>
                <w:szCs w:val="20"/>
              </w:rPr>
            </w:pPr>
            <w:r w:rsidDel="00000000" w:rsidR="00000000" w:rsidRPr="00000000">
              <w:rPr>
                <w:sz w:val="20"/>
                <w:szCs w:val="20"/>
                <w:rtl w:val="0"/>
              </w:rPr>
              <w:t xml:space="preserve">Final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D">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E">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F">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left="13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1">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2">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3">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4">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5">
            <w:pPr>
              <w:widowControl w:val="0"/>
              <w:spacing w:line="240" w:lineRule="auto"/>
              <w:ind w:left="13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7">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9">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A">
            <w:pPr>
              <w:widowControl w:val="0"/>
              <w:spacing w:line="240" w:lineRule="auto"/>
              <w:ind w:left="13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B">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C">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D">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E">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left="13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0">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1">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2">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3">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left="13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5">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6">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7">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8">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left="13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A">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B">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C">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D">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E">
            <w:pPr>
              <w:widowControl w:val="0"/>
              <w:spacing w:line="240" w:lineRule="auto"/>
              <w:ind w:left="13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F">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0">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1">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2">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3">
            <w:pPr>
              <w:widowControl w:val="0"/>
              <w:spacing w:line="240" w:lineRule="auto"/>
              <w:ind w:left="13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5">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7">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8">
            <w:pPr>
              <w:widowControl w:val="0"/>
              <w:spacing w:line="240" w:lineRule="auto"/>
              <w:ind w:left="13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9">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A">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B">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C">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D">
            <w:pPr>
              <w:widowControl w:val="0"/>
              <w:spacing w:line="240" w:lineRule="auto"/>
              <w:ind w:left="13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E">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F">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1">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left="13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3">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4">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5">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6">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7">
            <w:pPr>
              <w:widowControl w:val="0"/>
              <w:spacing w:line="240" w:lineRule="auto"/>
              <w:ind w:left="13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8">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9">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A">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B">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C">
            <w:pPr>
              <w:widowControl w:val="0"/>
              <w:spacing w:line="240" w:lineRule="auto"/>
              <w:ind w:left="13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D">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E">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F">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0">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1">
            <w:pPr>
              <w:widowControl w:val="0"/>
              <w:spacing w:line="240" w:lineRule="auto"/>
              <w:ind w:left="13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3">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5">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6">
            <w:pPr>
              <w:widowControl w:val="0"/>
              <w:spacing w:line="240" w:lineRule="auto"/>
              <w:ind w:left="13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7">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8">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9">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A">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left="13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C">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D">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E">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F">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0">
            <w:pPr>
              <w:widowControl w:val="0"/>
              <w:spacing w:line="240" w:lineRule="auto"/>
              <w:ind w:left="13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1">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2">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3">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4">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5">
            <w:pPr>
              <w:widowControl w:val="0"/>
              <w:spacing w:line="240" w:lineRule="auto"/>
              <w:ind w:left="13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left="135" w:firstLine="0"/>
              <w:rPr>
                <w:sz w:val="20"/>
                <w:szCs w:val="20"/>
              </w:rPr>
            </w:pPr>
            <w:r w:rsidDel="00000000" w:rsidR="00000000" w:rsidRPr="00000000">
              <w:rPr>
                <w:rtl w:val="0"/>
              </w:rPr>
            </w:r>
          </w:p>
        </w:tc>
      </w:tr>
    </w:tbl>
    <w:p w:rsidR="00000000" w:rsidDel="00000000" w:rsidP="00000000" w:rsidRDefault="00000000" w:rsidRPr="00000000" w14:paraId="00000097">
      <w:pPr>
        <w:rPr>
          <w:b w:val="1"/>
          <w:bCs w:val="1"/>
          <w:sz w:val="32"/>
          <w:szCs w:val="32"/>
        </w:rPr>
      </w:pPr>
      <w:r w:rsidDel="00000000" w:rsidR="00000000" w:rsidRPr="00000000">
        <w:rPr>
          <w:rtl w:val="0"/>
        </w:rPr>
      </w:r>
    </w:p>
    <w:p w:rsidR="00000000" w:rsidDel="00000000" w:rsidP="00000000" w:rsidRDefault="00000000" w:rsidRPr="00000000" w14:paraId="00000098">
      <w:pPr>
        <w:rPr>
          <w:b w:val="1"/>
          <w:bCs w:val="1"/>
          <w:sz w:val="32"/>
          <w:szCs w:val="32"/>
        </w:rPr>
      </w:pPr>
      <w:r w:rsidDel="00000000" w:rsidR="00000000" w:rsidRPr="00000000">
        <w:rPr>
          <w:rtl w:val="0"/>
        </w:rPr>
      </w:r>
    </w:p>
    <w:p w:rsidR="00000000" w:rsidDel="00000000" w:rsidP="00000000" w:rsidRDefault="00000000" w:rsidRPr="00000000" w14:paraId="00000099">
      <w:pPr>
        <w:pStyle w:val="Heading1"/>
        <w:spacing w:line="276" w:lineRule="auto"/>
        <w:jc w:val="center"/>
        <w:rPr/>
      </w:pPr>
      <w:r w:rsidDel="00000000" w:rsidR="00000000" w:rsidRPr="00000000">
        <w:rPr>
          <w:rtl w:val="0"/>
        </w:rPr>
        <w:t xml:space="preserve">Vision Language Models for Battle Damage Assessment</w:t>
      </w:r>
    </w:p>
    <w:p w:rsidR="00000000" w:rsidDel="00000000" w:rsidP="00000000" w:rsidRDefault="00000000" w:rsidRPr="00000000" w14:paraId="0000009A">
      <w:pPr>
        <w:pStyle w:val="Heading2"/>
        <w:spacing w:line="276" w:lineRule="auto"/>
        <w:jc w:val="center"/>
        <w:rPr/>
      </w:pPr>
      <w:r w:rsidDel="00000000" w:rsidR="00000000" w:rsidRPr="00000000">
        <w:rPr>
          <w:rtl w:val="0"/>
        </w:rPr>
        <w:t xml:space="preserve">ETL Report Documentation</w:t>
      </w:r>
    </w:p>
    <w:p w:rsidR="00000000" w:rsidDel="00000000" w:rsidP="00000000" w:rsidRDefault="00000000" w:rsidRPr="00000000" w14:paraId="0000009B">
      <w:pPr>
        <w:spacing w:after="180" w:before="180" w:line="240" w:lineRule="auto"/>
        <w:jc w:val="center"/>
        <w:rPr>
          <w:sz w:val="24"/>
          <w:szCs w:val="24"/>
        </w:rPr>
      </w:pPr>
      <w:r w:rsidDel="00000000" w:rsidR="00000000" w:rsidRPr="00000000">
        <w:rPr>
          <w:i w:val="1"/>
          <w:iCs w:val="1"/>
          <w:sz w:val="24"/>
          <w:szCs w:val="24"/>
          <w:rtl w:val="0"/>
        </w:rPr>
        <w:t xml:space="preserve">13 April 2026</w:t>
      </w:r>
      <w:r w:rsidDel="00000000" w:rsidR="00000000" w:rsidRPr="00000000">
        <w:rPr>
          <w:rtl w:val="0"/>
        </w:rPr>
      </w:r>
    </w:p>
    <w:p w:rsidR="00000000" w:rsidDel="00000000" w:rsidP="00000000" w:rsidRDefault="00000000" w:rsidRPr="00000000" w14:paraId="0000009C">
      <w:pPr>
        <w:pStyle w:val="Heading2"/>
        <w:spacing w:line="276" w:lineRule="auto"/>
        <w:rPr/>
      </w:pPr>
      <w:r w:rsidDel="00000000" w:rsidR="00000000" w:rsidRPr="00000000">
        <w:rPr>
          <w:rtl w:val="0"/>
        </w:rPr>
        <w:t xml:space="preserve">Students</w:t>
      </w:r>
    </w:p>
    <w:p w:rsidR="00000000" w:rsidDel="00000000" w:rsidP="00000000" w:rsidRDefault="00000000" w:rsidRPr="00000000" w14:paraId="0000009D">
      <w:pPr>
        <w:numPr>
          <w:ilvl w:val="0"/>
          <w:numId w:val="1"/>
        </w:numPr>
        <w:spacing w:after="36" w:before="36" w:line="240" w:lineRule="auto"/>
        <w:ind w:left="720" w:hanging="360"/>
        <w:rPr>
          <w:sz w:val="24"/>
          <w:szCs w:val="24"/>
        </w:rPr>
      </w:pPr>
      <w:r w:rsidDel="00000000" w:rsidR="00000000" w:rsidRPr="00000000">
        <w:rPr>
          <w:sz w:val="24"/>
          <w:szCs w:val="24"/>
          <w:rtl w:val="0"/>
        </w:rPr>
        <w:t xml:space="preserve">Benjamin Siegel</w:t>
      </w:r>
    </w:p>
    <w:p w:rsidR="00000000" w:rsidDel="00000000" w:rsidP="00000000" w:rsidRDefault="00000000" w:rsidRPr="00000000" w14:paraId="0000009E">
      <w:pPr>
        <w:numPr>
          <w:ilvl w:val="0"/>
          <w:numId w:val="1"/>
        </w:numPr>
        <w:spacing w:after="36" w:before="36" w:line="240" w:lineRule="auto"/>
        <w:ind w:left="720" w:hanging="360"/>
        <w:rPr>
          <w:sz w:val="24"/>
          <w:szCs w:val="24"/>
        </w:rPr>
      </w:pPr>
      <w:r w:rsidDel="00000000" w:rsidR="00000000" w:rsidRPr="00000000">
        <w:rPr>
          <w:sz w:val="24"/>
          <w:szCs w:val="24"/>
          <w:rtl w:val="0"/>
        </w:rPr>
        <w:t xml:space="preserve">Carlos Gil</w:t>
      </w:r>
    </w:p>
    <w:p w:rsidR="00000000" w:rsidDel="00000000" w:rsidP="00000000" w:rsidRDefault="00000000" w:rsidRPr="00000000" w14:paraId="0000009F">
      <w:pPr>
        <w:numPr>
          <w:ilvl w:val="0"/>
          <w:numId w:val="1"/>
        </w:numPr>
        <w:spacing w:after="36" w:before="36" w:line="240" w:lineRule="auto"/>
        <w:ind w:left="720" w:hanging="360"/>
        <w:rPr>
          <w:sz w:val="24"/>
          <w:szCs w:val="24"/>
        </w:rPr>
      </w:pPr>
      <w:r w:rsidDel="00000000" w:rsidR="00000000" w:rsidRPr="00000000">
        <w:rPr>
          <w:sz w:val="24"/>
          <w:szCs w:val="24"/>
          <w:rtl w:val="0"/>
        </w:rPr>
        <w:t xml:space="preserve">Cory Wingate</w:t>
      </w:r>
    </w:p>
    <w:p w:rsidR="00000000" w:rsidDel="00000000" w:rsidP="00000000" w:rsidRDefault="00000000" w:rsidRPr="00000000" w14:paraId="000000A0">
      <w:pPr>
        <w:numPr>
          <w:ilvl w:val="0"/>
          <w:numId w:val="1"/>
        </w:numPr>
        <w:spacing w:after="36" w:before="36" w:line="240" w:lineRule="auto"/>
        <w:ind w:left="720" w:hanging="360"/>
        <w:rPr>
          <w:sz w:val="24"/>
          <w:szCs w:val="24"/>
        </w:rPr>
      </w:pPr>
      <w:r w:rsidDel="00000000" w:rsidR="00000000" w:rsidRPr="00000000">
        <w:rPr>
          <w:sz w:val="24"/>
          <w:szCs w:val="24"/>
          <w:rtl w:val="0"/>
        </w:rPr>
        <w:t xml:space="preserve">Nicholas Lind</w:t>
      </w:r>
    </w:p>
    <w:p w:rsidR="00000000" w:rsidDel="00000000" w:rsidP="00000000" w:rsidRDefault="00000000" w:rsidRPr="00000000" w14:paraId="000000A1">
      <w:pPr>
        <w:numPr>
          <w:ilvl w:val="0"/>
          <w:numId w:val="1"/>
        </w:numPr>
        <w:spacing w:after="36" w:before="36" w:line="240" w:lineRule="auto"/>
        <w:ind w:left="720" w:hanging="360"/>
        <w:rPr>
          <w:sz w:val="24"/>
          <w:szCs w:val="24"/>
        </w:rPr>
      </w:pPr>
      <w:r w:rsidDel="00000000" w:rsidR="00000000" w:rsidRPr="00000000">
        <w:rPr>
          <w:sz w:val="24"/>
          <w:szCs w:val="24"/>
          <w:rtl w:val="0"/>
        </w:rPr>
        <w:t xml:space="preserve">William Benitez</w:t>
      </w:r>
    </w:p>
    <w:p w:rsidR="00000000" w:rsidDel="00000000" w:rsidP="00000000" w:rsidRDefault="00000000" w:rsidRPr="00000000" w14:paraId="000000A2">
      <w:pPr>
        <w:pStyle w:val="Heading2"/>
        <w:spacing w:line="276" w:lineRule="auto"/>
        <w:rPr/>
      </w:pPr>
      <w:r w:rsidDel="00000000" w:rsidR="00000000" w:rsidRPr="00000000">
        <w:rPr>
          <w:rtl w:val="0"/>
        </w:rPr>
        <w:t xml:space="preserve">Supervisors &amp; Mentors</w:t>
      </w:r>
    </w:p>
    <w:p w:rsidR="00000000" w:rsidDel="00000000" w:rsidP="00000000" w:rsidRDefault="00000000" w:rsidRPr="00000000" w14:paraId="000000A3">
      <w:pPr>
        <w:numPr>
          <w:ilvl w:val="0"/>
          <w:numId w:val="1"/>
        </w:numPr>
        <w:spacing w:after="36" w:before="36" w:line="240" w:lineRule="auto"/>
        <w:ind w:left="720" w:hanging="360"/>
        <w:rPr>
          <w:sz w:val="24"/>
          <w:szCs w:val="24"/>
        </w:rPr>
      </w:pPr>
      <w:r w:rsidDel="00000000" w:rsidR="00000000" w:rsidRPr="00000000">
        <w:rPr>
          <w:sz w:val="24"/>
          <w:szCs w:val="24"/>
          <w:rtl w:val="0"/>
        </w:rPr>
        <w:t xml:space="preserve">Dr. Rajneesh Singh</w:t>
      </w:r>
    </w:p>
    <w:p w:rsidR="00000000" w:rsidDel="00000000" w:rsidP="00000000" w:rsidRDefault="00000000" w:rsidRPr="00000000" w14:paraId="000000A4">
      <w:pPr>
        <w:numPr>
          <w:ilvl w:val="0"/>
          <w:numId w:val="1"/>
        </w:numPr>
        <w:spacing w:after="36" w:before="36" w:line="240" w:lineRule="auto"/>
        <w:ind w:left="720" w:hanging="360"/>
        <w:rPr>
          <w:sz w:val="24"/>
          <w:szCs w:val="24"/>
        </w:rPr>
      </w:pPr>
      <w:r w:rsidDel="00000000" w:rsidR="00000000" w:rsidRPr="00000000">
        <w:rPr>
          <w:sz w:val="24"/>
          <w:szCs w:val="24"/>
          <w:rtl w:val="0"/>
        </w:rPr>
        <w:t xml:space="preserve">Dr. Priya Narayanan</w:t>
      </w:r>
    </w:p>
    <w:p w:rsidR="00000000" w:rsidDel="00000000" w:rsidP="00000000" w:rsidRDefault="00000000" w:rsidRPr="00000000" w14:paraId="000000A5">
      <w:pPr>
        <w:numPr>
          <w:ilvl w:val="0"/>
          <w:numId w:val="1"/>
        </w:numPr>
        <w:spacing w:after="36" w:before="36" w:line="240" w:lineRule="auto"/>
        <w:ind w:left="720" w:hanging="360"/>
        <w:rPr>
          <w:sz w:val="24"/>
          <w:szCs w:val="24"/>
        </w:rPr>
      </w:pPr>
      <w:r w:rsidDel="00000000" w:rsidR="00000000" w:rsidRPr="00000000">
        <w:rPr>
          <w:sz w:val="24"/>
          <w:szCs w:val="24"/>
          <w:rtl w:val="0"/>
        </w:rPr>
        <w:t xml:space="preserve">Derrik Asher</w:t>
      </w:r>
    </w:p>
    <w:p w:rsidR="00000000" w:rsidDel="00000000" w:rsidP="00000000" w:rsidRDefault="00000000" w:rsidRPr="00000000" w14:paraId="000000A6">
      <w:pPr>
        <w:numPr>
          <w:ilvl w:val="0"/>
          <w:numId w:val="1"/>
        </w:numPr>
        <w:spacing w:after="36" w:before="36" w:line="240" w:lineRule="auto"/>
        <w:ind w:left="720" w:hanging="360"/>
        <w:rPr>
          <w:sz w:val="24"/>
          <w:szCs w:val="24"/>
        </w:rPr>
      </w:pPr>
      <w:r w:rsidDel="00000000" w:rsidR="00000000" w:rsidRPr="00000000">
        <w:rPr>
          <w:sz w:val="24"/>
          <w:szCs w:val="24"/>
          <w:rtl w:val="0"/>
        </w:rPr>
        <w:t xml:space="preserve">Jason Pusey</w:t>
      </w:r>
    </w:p>
    <w:p w:rsidR="00000000" w:rsidDel="00000000" w:rsidP="00000000" w:rsidRDefault="00000000" w:rsidRPr="00000000" w14:paraId="000000A7">
      <w:pPr>
        <w:numPr>
          <w:ilvl w:val="0"/>
          <w:numId w:val="1"/>
        </w:numPr>
        <w:spacing w:after="36" w:before="36" w:line="240" w:lineRule="auto"/>
        <w:ind w:left="720" w:hanging="360"/>
        <w:rPr>
          <w:sz w:val="24"/>
          <w:szCs w:val="24"/>
        </w:rPr>
      </w:pPr>
      <w:r w:rsidDel="00000000" w:rsidR="00000000" w:rsidRPr="00000000">
        <w:rPr>
          <w:sz w:val="24"/>
          <w:szCs w:val="24"/>
          <w:rtl w:val="0"/>
        </w:rPr>
        <w:t xml:space="preserve">CPT Jesse Barkley</w:t>
      </w:r>
      <w:r w:rsidDel="00000000" w:rsidR="00000000" w:rsidRPr="00000000">
        <w:rPr>
          <w:rtl w:val="0"/>
        </w:rPr>
      </w:r>
    </w:p>
    <w:p w:rsidR="00000000" w:rsidDel="00000000" w:rsidP="00000000" w:rsidRDefault="00000000" w:rsidRPr="00000000" w14:paraId="000000A8">
      <w:pPr>
        <w:rPr>
          <w:b w:val="1"/>
          <w:bCs w:val="1"/>
          <w:sz w:val="32"/>
          <w:szCs w:val="32"/>
        </w:rPr>
      </w:pPr>
      <w:r w:rsidDel="00000000" w:rsidR="00000000" w:rsidRPr="00000000">
        <w:rPr>
          <w:rtl w:val="0"/>
        </w:rPr>
      </w:r>
    </w:p>
    <w:p w:rsidR="00000000" w:rsidDel="00000000" w:rsidP="00000000" w:rsidRDefault="00000000" w:rsidRPr="00000000" w14:paraId="000000A9">
      <w:pPr>
        <w:rPr>
          <w:b w:val="1"/>
          <w:bCs w:val="1"/>
          <w:sz w:val="32"/>
          <w:szCs w:val="32"/>
        </w:rPr>
      </w:pPr>
      <w:r w:rsidDel="00000000" w:rsidR="00000000" w:rsidRPr="00000000">
        <w:rPr>
          <w:b w:val="1"/>
          <w:bCs w:val="1"/>
          <w:sz w:val="32"/>
          <w:szCs w:val="32"/>
          <w:rtl w:val="0"/>
        </w:rPr>
        <w:t xml:space="preserve">1.0 Overview</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sz w:val="24"/>
          <w:szCs w:val="24"/>
          <w:rtl w:val="0"/>
        </w:rPr>
        <w:t xml:space="preserve">This report documents the Extract, Transform, and Load (ETL) process underlying the Battle Damage Assessment (BDA) pipeline. The purpose of the pipeline is to automate the analysis of imagery for battle damage assessments using a Vision Language Model (VLM), producing structured outputs that can be evaluated against human-annotated reports. The pipeline operates locally, leveraging Python and open-source models sourced from Ollama.</w:t>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sz w:val="24"/>
          <w:szCs w:val="24"/>
          <w:rtl w:val="0"/>
        </w:rPr>
        <w:t xml:space="preserve">The source data consists of open-source imagery stored in a Google Drive file structure, currently composed of 100 images, with an active expansion to 200. The target system is a local file output layer producing per-image JSON records. The ETL process encompasses image retrieval and normalization, VLM-driven analysis and bounding box extraction, LLM-as-judge scoring, and structured JSON output generation.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sz w:val="32"/>
          <w:szCs w:val="32"/>
        </w:rPr>
      </w:pPr>
      <w:r w:rsidDel="00000000" w:rsidR="00000000" w:rsidRPr="00000000">
        <w:rPr>
          <w:rtl w:val="0"/>
        </w:rPr>
      </w:r>
    </w:p>
    <w:p w:rsidR="00000000" w:rsidDel="00000000" w:rsidP="00000000" w:rsidRDefault="00000000" w:rsidRPr="00000000" w14:paraId="000000B0">
      <w:pPr>
        <w:rPr>
          <w:b w:val="1"/>
          <w:bCs w:val="1"/>
          <w:sz w:val="32"/>
          <w:szCs w:val="32"/>
        </w:rPr>
      </w:pPr>
      <w:r w:rsidDel="00000000" w:rsidR="00000000" w:rsidRPr="00000000">
        <w:rPr>
          <w:b w:val="1"/>
          <w:bCs w:val="1"/>
          <w:sz w:val="32"/>
          <w:szCs w:val="32"/>
          <w:rtl w:val="0"/>
        </w:rPr>
        <w:t xml:space="preserve">2.0 Data Sources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sz w:val="24"/>
          <w:szCs w:val="24"/>
          <w:rtl w:val="0"/>
        </w:rPr>
        <w:t xml:space="preserve">The primary data source for this pipeline is a collection of open-source imagery gathered from web sources. Images are organized and stored within a Google Drive directory structure, serving as the central repository for both raw input images and the human-annotated reference reports. The dataset currently contains 100 images, with an ongoing effort to expand this to 200 images.</w:t>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sz w:val="24"/>
          <w:szCs w:val="24"/>
          <w:rtl w:val="0"/>
        </w:rPr>
        <w:t xml:space="preserve">Each image is paired with a human-annotated BDA report that describes the targets present in the scene, their locations (expressed as bounding boxes), and an assessment of the damage observed. These reference annotations serve as ground truth against which the VLM pipeline outputs are compared. Metadata associated with each image includes resolution, file format, damage category, and additional related image context.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b w:val="1"/>
          <w:bCs w:val="1"/>
          <w:sz w:val="32"/>
          <w:szCs w:val="32"/>
        </w:rPr>
      </w:pPr>
      <w:r w:rsidDel="00000000" w:rsidR="00000000" w:rsidRPr="00000000">
        <w:rPr>
          <w:b w:val="1"/>
          <w:bCs w:val="1"/>
          <w:sz w:val="32"/>
          <w:szCs w:val="32"/>
          <w:rtl w:val="0"/>
        </w:rPr>
        <w:t xml:space="preserve">3.0 Data Extraction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sz w:val="24"/>
          <w:szCs w:val="24"/>
          <w:rtl w:val="0"/>
        </w:rPr>
        <w:t xml:space="preserve">Data extraction begins with transferring the image dataset and associated reference annotation files from the team’s shared Google Drive repository to the local system. Python scripts enumerate the local directory and load images into the pipeline for processing. This local file-system-based approach was chosen for its simplicity and to avoid runtime dependencies on external services during pipeline execution.</w:t>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sz w:val="24"/>
          <w:szCs w:val="24"/>
          <w:rtl w:val="0"/>
        </w:rPr>
        <w:t xml:space="preserve">Extraction occurs on-demand per pipeline run. Processing images through the full analysis chain from the local directory. The human-annotated reference reports are stored alongside the images locally but are not consumed during the extraction process. Instead they are introduced later during the LLM-as-judge scoring step.</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b w:val="1"/>
          <w:bCs w:val="1"/>
          <w:sz w:val="32"/>
          <w:szCs w:val="32"/>
        </w:rPr>
      </w:pPr>
      <w:r w:rsidDel="00000000" w:rsidR="00000000" w:rsidRPr="00000000">
        <w:rPr>
          <w:b w:val="1"/>
          <w:bCs w:val="1"/>
          <w:sz w:val="32"/>
          <w:szCs w:val="32"/>
          <w:rtl w:val="0"/>
        </w:rPr>
        <w:t xml:space="preserve">4.0 Data Transformation</w:t>
      </w:r>
    </w:p>
    <w:p w:rsidR="00000000" w:rsidDel="00000000" w:rsidP="00000000" w:rsidRDefault="00000000" w:rsidRPr="00000000" w14:paraId="000000BD">
      <w:pPr>
        <w:rPr>
          <w:b w:val="1"/>
          <w:bCs w:val="1"/>
          <w:sz w:val="26"/>
          <w:szCs w:val="26"/>
        </w:rPr>
      </w:pPr>
      <w:r w:rsidDel="00000000" w:rsidR="00000000" w:rsidRPr="00000000">
        <w:rPr>
          <w:rtl w:val="0"/>
        </w:rPr>
      </w:r>
    </w:p>
    <w:p w:rsidR="00000000" w:rsidDel="00000000" w:rsidP="00000000" w:rsidRDefault="00000000" w:rsidRPr="00000000" w14:paraId="000000BE">
      <w:pPr>
        <w:rPr>
          <w:b w:val="1"/>
          <w:bCs w:val="1"/>
          <w:sz w:val="28"/>
          <w:szCs w:val="28"/>
        </w:rPr>
      </w:pPr>
      <w:r w:rsidDel="00000000" w:rsidR="00000000" w:rsidRPr="00000000">
        <w:rPr>
          <w:b w:val="1"/>
          <w:bCs w:val="1"/>
          <w:sz w:val="28"/>
          <w:szCs w:val="28"/>
          <w:rtl w:val="0"/>
        </w:rPr>
        <w:t xml:space="preserve">4.1 VLM Scene Analysis</w:t>
      </w:r>
    </w:p>
    <w:p w:rsidR="00000000" w:rsidDel="00000000" w:rsidP="00000000" w:rsidRDefault="00000000" w:rsidRPr="00000000" w14:paraId="000000BF">
      <w:pPr>
        <w:rPr>
          <w:b w:val="1"/>
          <w:bCs w:val="1"/>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sz w:val="24"/>
          <w:szCs w:val="24"/>
          <w:rtl w:val="0"/>
        </w:rPr>
        <w:t xml:space="preserve">The core transformation step involves passing each full-scene image to a Vision Language Model (VLM) sourced from Ollama. The VLM is prompted to analyze the entire scene and produce a structured output containing targets, bounding boxes, and damage assessment for each target in the BDA format. Critically, the pipeline analyzes full scenes rather than pre-cropped regions.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b w:val="1"/>
          <w:bCs w:val="1"/>
          <w:sz w:val="28"/>
          <w:szCs w:val="28"/>
        </w:rPr>
      </w:pPr>
      <w:r w:rsidDel="00000000" w:rsidR="00000000" w:rsidRPr="00000000">
        <w:rPr>
          <w:b w:val="1"/>
          <w:bCs w:val="1"/>
          <w:sz w:val="28"/>
          <w:szCs w:val="28"/>
          <w:rtl w:val="0"/>
        </w:rPr>
        <w:t xml:space="preserve">4.2 Output Structuring</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sz w:val="24"/>
          <w:szCs w:val="24"/>
          <w:rtl w:val="0"/>
        </w:rPr>
        <w:t xml:space="preserve">The raw VLM output is parsed and normalized into a consistent structured format. Target entries are ordered using a Target_1 through Target_N scheme, with the human analyst report serving as the source of truth for ordering. Bounding box coordinates are validated and normalized to ensure they fall within image boundaries. Any malformed or incomplete model outputs are flagged during this stage and logged for review.</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b w:val="1"/>
          <w:bCs w:val="1"/>
          <w:sz w:val="28"/>
          <w:szCs w:val="28"/>
        </w:rPr>
      </w:pPr>
      <w:r w:rsidDel="00000000" w:rsidR="00000000" w:rsidRPr="00000000">
        <w:rPr>
          <w:b w:val="1"/>
          <w:bCs w:val="1"/>
          <w:sz w:val="28"/>
          <w:szCs w:val="28"/>
          <w:rtl w:val="0"/>
        </w:rPr>
        <w:t xml:space="preserve">4.3 LLM-as-Judge Scoring</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sz w:val="24"/>
          <w:szCs w:val="24"/>
          <w:rtl w:val="0"/>
        </w:rPr>
        <w:t xml:space="preserve">Once the VLM has produced its structured assessment for a given image, both the VLM output and the corresponding human report are fed into a separate LLM via a structured prompt. The prompt instructs the judge model to compare the two reports and produce a numerical score reflecting the agreement between the two. Scoring criteria include accuracy of bounding box placement, correctness of damage classification, and completeness of identification. This flow produces a per-image quality score that serves as the evaluation metric across the dataset.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b w:val="1"/>
          <w:bCs w:val="1"/>
          <w:sz w:val="32"/>
          <w:szCs w:val="32"/>
        </w:rPr>
      </w:pPr>
      <w:r w:rsidDel="00000000" w:rsidR="00000000" w:rsidRPr="00000000">
        <w:rPr>
          <w:b w:val="1"/>
          <w:bCs w:val="1"/>
          <w:sz w:val="32"/>
          <w:szCs w:val="32"/>
          <w:rtl w:val="0"/>
        </w:rPr>
        <w:t xml:space="preserve">5.0 Data Loading</w:t>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sz w:val="24"/>
          <w:szCs w:val="24"/>
          <w:rtl w:val="0"/>
        </w:rPr>
        <w:t xml:space="preserve">Transformed data is loaded into a local JSON output layer, with one JSON file generated per image processed. Each JSON record contains the image identifier, the VLM assessment output, and the LLM-as-judge score for the image.</w:t>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sz w:val="24"/>
          <w:szCs w:val="24"/>
          <w:rtl w:val="0"/>
        </w:rPr>
        <w:t xml:space="preserve">The JSON output files are used as the basis for generating charts and visualizations to summarize performance across the dataset. No automated pipeline exists between JSON generation and chart creation at this stage. No significant challenges were encountered during the loading phase, as the flat JSON structure is straightforward to work with for reporting.</w:t>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b w:val="1"/>
          <w:bCs w:val="1"/>
          <w:sz w:val="32"/>
          <w:szCs w:val="32"/>
        </w:rPr>
      </w:pPr>
      <w:r w:rsidDel="00000000" w:rsidR="00000000" w:rsidRPr="00000000">
        <w:rPr>
          <w:b w:val="1"/>
          <w:bCs w:val="1"/>
          <w:sz w:val="32"/>
          <w:szCs w:val="32"/>
          <w:rtl w:val="0"/>
        </w:rPr>
        <w:t xml:space="preserve">6.0 Data Validation</w:t>
      </w:r>
    </w:p>
    <w:p w:rsidR="00000000" w:rsidDel="00000000" w:rsidP="00000000" w:rsidRDefault="00000000" w:rsidRPr="00000000" w14:paraId="000000D3">
      <w:pPr>
        <w:rPr>
          <w:b w:val="1"/>
          <w:bCs w:val="1"/>
          <w:sz w:val="26"/>
          <w:szCs w:val="26"/>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sz w:val="24"/>
          <w:szCs w:val="24"/>
          <w:rtl w:val="0"/>
        </w:rPr>
        <w:t xml:space="preserve">Data validation is applied at multiple points in the pipeline. During transformation, VLM outputs are checked for completeness, specifically that each identified target includes a bounding box, damage classification, and assessment narrative. Records that fail to validate one of these checks are logged and excluded from scoring rather than being passed down with incomplete data.</w:t>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sz w:val="24"/>
          <w:szCs w:val="24"/>
          <w:rtl w:val="0"/>
        </w:rPr>
        <w:t xml:space="preserve">At the output layer, JSON files are validated against a defined schema. LLM-as-judge scores are reviewed in aggregate to identify outliers that may indicate failures. Discrepancies between VLM outputs and human annotations are not treated as errors but rather as inputs in the scoring process. The judge model provides a normalized score that captures the degree of divergence.</w:t>
      </w:r>
    </w:p>
    <w:p w:rsidR="00000000" w:rsidDel="00000000" w:rsidP="00000000" w:rsidRDefault="00000000" w:rsidRPr="00000000" w14:paraId="000000D7">
      <w:pPr>
        <w:rPr>
          <w:b w:val="1"/>
          <w:bCs w:val="1"/>
          <w:sz w:val="32"/>
          <w:szCs w:val="32"/>
        </w:rPr>
      </w:pPr>
      <w:r w:rsidDel="00000000" w:rsidR="00000000" w:rsidRPr="00000000">
        <w:rPr>
          <w:rtl w:val="0"/>
        </w:rPr>
      </w:r>
    </w:p>
    <w:p w:rsidR="00000000" w:rsidDel="00000000" w:rsidP="00000000" w:rsidRDefault="00000000" w:rsidRPr="00000000" w14:paraId="000000D8">
      <w:pPr>
        <w:rPr>
          <w:b w:val="1"/>
          <w:bCs w:val="1"/>
          <w:sz w:val="32"/>
          <w:szCs w:val="32"/>
        </w:rPr>
      </w:pPr>
      <w:r w:rsidDel="00000000" w:rsidR="00000000" w:rsidRPr="00000000">
        <w:rPr>
          <w:b w:val="1"/>
          <w:bCs w:val="1"/>
          <w:sz w:val="32"/>
          <w:szCs w:val="32"/>
          <w:rtl w:val="0"/>
        </w:rPr>
        <w:t xml:space="preserve">7.0 Performance Metrics</w:t>
      </w:r>
    </w:p>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sz w:val="24"/>
          <w:szCs w:val="24"/>
          <w:rtl w:val="0"/>
        </w:rPr>
        <w:t xml:space="preserve">Pipeline performance metrics are collected on a per-run basis. Inference times vary depending on image resolution and complexity of the scene. The typical analysis completed within 15 - 30 seconds per image on local hardware. The LLM-as-judge scoring step adds an additional 10 seconds per image. End-to-end processing time for the current data set scales with the number of photos that are ingested.</w:t>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b w:val="1"/>
          <w:bCs w:val="1"/>
          <w:sz w:val="32"/>
          <w:szCs w:val="32"/>
        </w:rPr>
      </w:pPr>
      <w:r w:rsidDel="00000000" w:rsidR="00000000" w:rsidRPr="00000000">
        <w:rPr>
          <w:b w:val="1"/>
          <w:bCs w:val="1"/>
          <w:sz w:val="32"/>
          <w:szCs w:val="32"/>
          <w:rtl w:val="0"/>
        </w:rPr>
        <w:t xml:space="preserve">8.0 Conclusion</w:t>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sz w:val="24"/>
          <w:szCs w:val="24"/>
          <w:rtl w:val="0"/>
        </w:rPr>
        <w:t xml:space="preserve">The ETL pipeline developed for the project successfully demonstrates an end-to-end workflow for automated battle damage assessments using open-source VLMs. Data is extracted from a structured Google Drive repository, transformed through VLM-driven analysis and LLM-as-judge scoring. The pipeline currently supports a 100 image dataset with active expansion to 200 images.</w:t>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b w:val="1"/>
          <w:bCs w:val="1"/>
          <w:sz w:val="32"/>
          <w:szCs w:val="32"/>
        </w:rPr>
      </w:pPr>
      <w:r w:rsidDel="00000000" w:rsidR="00000000" w:rsidRPr="00000000">
        <w:rPr>
          <w:b w:val="1"/>
          <w:bCs w:val="1"/>
          <w:sz w:val="32"/>
          <w:szCs w:val="32"/>
          <w:rtl w:val="0"/>
        </w:rPr>
        <w:t xml:space="preserve">9.0 Reflection</w:t>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sz w:val="24"/>
          <w:szCs w:val="24"/>
          <w:rtl w:val="0"/>
        </w:rPr>
        <w:t xml:space="preserve">From a team collaboration perspective, coordinating dataset management across shared storage and local systems highlighted the need for clear file organization early on. Establishing standardized naming and directory structure is an ongoing battle and things are constantly changing as the dataset grows. Going forward, we think having clear conventions prior to beginning data collection or annotation work would be helpful.</w:t>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b w:val="1"/>
          <w:bCs w:val="1"/>
          <w:sz w:val="32"/>
          <w:szCs w:val="32"/>
        </w:rPr>
      </w:pPr>
      <w:r w:rsidDel="00000000" w:rsidR="00000000" w:rsidRPr="00000000">
        <w:rPr>
          <w:rtl w:val="0"/>
        </w:rPr>
      </w:r>
    </w:p>
    <w:p w:rsidR="00000000" w:rsidDel="00000000" w:rsidP="00000000" w:rsidRDefault="00000000" w:rsidRPr="00000000" w14:paraId="000000EB">
      <w:pPr>
        <w:rPr>
          <w:b w:val="1"/>
          <w:bCs w:val="1"/>
          <w:sz w:val="32"/>
          <w:szCs w:val="32"/>
        </w:rPr>
      </w:pPr>
      <w:r w:rsidDel="00000000" w:rsidR="00000000" w:rsidRPr="00000000">
        <w:rPr>
          <w:rtl w:val="0"/>
        </w:rPr>
      </w:r>
    </w:p>
    <w:p w:rsidR="00000000" w:rsidDel="00000000" w:rsidP="00000000" w:rsidRDefault="00000000" w:rsidRPr="00000000" w14:paraId="000000EC">
      <w:pPr>
        <w:rPr>
          <w:b w:val="1"/>
          <w:bCs w:val="1"/>
          <w:sz w:val="32"/>
          <w:szCs w:val="32"/>
        </w:rPr>
      </w:pPr>
      <w:r w:rsidDel="00000000" w:rsidR="00000000" w:rsidRPr="00000000">
        <w:rPr>
          <w:rtl w:val="0"/>
        </w:rPr>
      </w:r>
    </w:p>
    <w:p w:rsidR="00000000" w:rsidDel="00000000" w:rsidP="00000000" w:rsidRDefault="00000000" w:rsidRPr="00000000" w14:paraId="000000ED">
      <w:pPr>
        <w:rPr>
          <w:b w:val="1"/>
          <w:bCs w:val="1"/>
          <w:sz w:val="32"/>
          <w:szCs w:val="32"/>
        </w:rPr>
      </w:pPr>
      <w:r w:rsidDel="00000000" w:rsidR="00000000" w:rsidRPr="00000000">
        <w:rPr>
          <w:rtl w:val="0"/>
        </w:rPr>
      </w:r>
    </w:p>
    <w:p w:rsidR="00000000" w:rsidDel="00000000" w:rsidP="00000000" w:rsidRDefault="00000000" w:rsidRPr="00000000" w14:paraId="000000EE">
      <w:pPr>
        <w:rPr>
          <w:b w:val="1"/>
          <w:bCs w:val="1"/>
          <w:sz w:val="32"/>
          <w:szCs w:val="32"/>
        </w:rPr>
      </w:pPr>
      <w:r w:rsidDel="00000000" w:rsidR="00000000" w:rsidRPr="00000000">
        <w:rPr>
          <w:b w:val="1"/>
          <w:bCs w:val="1"/>
          <w:sz w:val="32"/>
          <w:szCs w:val="32"/>
          <w:rtl w:val="0"/>
        </w:rPr>
        <w:t xml:space="preserve">Appendix</w:t>
      </w:r>
    </w:p>
    <w:p w:rsidR="00000000" w:rsidDel="00000000" w:rsidP="00000000" w:rsidRDefault="00000000" w:rsidRPr="00000000" w14:paraId="000000EF">
      <w:pPr>
        <w:rPr>
          <w:b w:val="1"/>
          <w:bCs w:val="1"/>
          <w:sz w:val="30"/>
          <w:szCs w:val="30"/>
        </w:rPr>
      </w:pPr>
      <w:r w:rsidDel="00000000" w:rsidR="00000000" w:rsidRPr="00000000">
        <w:rPr>
          <w:sz w:val="28"/>
          <w:szCs w:val="28"/>
          <w:rtl w:val="0"/>
        </w:rPr>
        <w:br w:type="textWrapping"/>
      </w:r>
      <w:r w:rsidDel="00000000" w:rsidR="00000000" w:rsidRPr="00000000">
        <w:rPr>
          <w:b w:val="1"/>
          <w:bCs w:val="1"/>
          <w:sz w:val="30"/>
          <w:szCs w:val="30"/>
          <w:rtl w:val="0"/>
        </w:rPr>
        <w:t xml:space="preserve">Glossary</w:t>
      </w:r>
    </w:p>
    <w:p w:rsidR="00000000" w:rsidDel="00000000" w:rsidP="00000000" w:rsidRDefault="00000000" w:rsidRPr="00000000" w14:paraId="000000F0">
      <w:pPr>
        <w:rPr>
          <w:b w:val="1"/>
          <w:bCs w:val="1"/>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b w:val="1"/>
          <w:bCs w:val="1"/>
          <w:sz w:val="24"/>
          <w:szCs w:val="24"/>
          <w:rtl w:val="0"/>
        </w:rPr>
        <w:t xml:space="preserve">BDA - </w:t>
      </w:r>
      <w:r w:rsidDel="00000000" w:rsidR="00000000" w:rsidRPr="00000000">
        <w:rPr>
          <w:sz w:val="24"/>
          <w:szCs w:val="24"/>
          <w:rtl w:val="0"/>
        </w:rPr>
        <w:t xml:space="preserve">Battle Damage Assessment: a systematic evaluation of the effects of military action on a target.</w:t>
      </w:r>
    </w:p>
    <w:p w:rsidR="00000000" w:rsidDel="00000000" w:rsidP="00000000" w:rsidRDefault="00000000" w:rsidRPr="00000000" w14:paraId="000000F2">
      <w:pPr>
        <w:rPr>
          <w:b w:val="1"/>
          <w:bCs w:val="1"/>
          <w:sz w:val="24"/>
          <w:szCs w:val="24"/>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b w:val="1"/>
          <w:bCs w:val="1"/>
          <w:sz w:val="24"/>
          <w:szCs w:val="24"/>
          <w:rtl w:val="0"/>
        </w:rPr>
        <w:t xml:space="preserve">VLM - </w:t>
      </w:r>
      <w:r w:rsidDel="00000000" w:rsidR="00000000" w:rsidRPr="00000000">
        <w:rPr>
          <w:sz w:val="24"/>
          <w:szCs w:val="24"/>
          <w:rtl w:val="0"/>
        </w:rPr>
        <w:t xml:space="preserve">Vision Language Model</w:t>
      </w:r>
    </w:p>
    <w:p w:rsidR="00000000" w:rsidDel="00000000" w:rsidP="00000000" w:rsidRDefault="00000000" w:rsidRPr="00000000" w14:paraId="000000F4">
      <w:pPr>
        <w:rPr>
          <w:b w:val="1"/>
          <w:bCs w:val="1"/>
          <w:sz w:val="24"/>
          <w:szCs w:val="24"/>
        </w:rPr>
      </w:pP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b w:val="1"/>
          <w:bCs w:val="1"/>
          <w:sz w:val="24"/>
          <w:szCs w:val="24"/>
          <w:rtl w:val="0"/>
        </w:rPr>
        <w:t xml:space="preserve">LLM-as-judge - </w:t>
      </w:r>
      <w:r w:rsidDel="00000000" w:rsidR="00000000" w:rsidRPr="00000000">
        <w:rPr>
          <w:sz w:val="24"/>
          <w:szCs w:val="24"/>
          <w:rtl w:val="0"/>
        </w:rPr>
        <w:t xml:space="preserve">A methodology in which a large language model is used to evaluate the quality of another model's output by comparing it to a reference.</w:t>
      </w:r>
    </w:p>
    <w:p w:rsidR="00000000" w:rsidDel="00000000" w:rsidP="00000000" w:rsidRDefault="00000000" w:rsidRPr="00000000" w14:paraId="000000F6">
      <w:pPr>
        <w:rPr>
          <w:b w:val="1"/>
          <w:bCs w:val="1"/>
          <w:sz w:val="24"/>
          <w:szCs w:val="24"/>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b w:val="1"/>
          <w:bCs w:val="1"/>
          <w:sz w:val="24"/>
          <w:szCs w:val="24"/>
          <w:rtl w:val="0"/>
        </w:rPr>
        <w:t xml:space="preserve">ETL - </w:t>
      </w:r>
      <w:r w:rsidDel="00000000" w:rsidR="00000000" w:rsidRPr="00000000">
        <w:rPr>
          <w:sz w:val="24"/>
          <w:szCs w:val="24"/>
          <w:rtl w:val="0"/>
        </w:rPr>
        <w:t xml:space="preserve">Extract, Transform, Load: a data integration process involving extraction from source systems, transformation into a target format, and loading into a destination system.</w:t>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b w:val="1"/>
          <w:bCs w:val="1"/>
          <w:sz w:val="32"/>
          <w:szCs w:val="32"/>
        </w:rPr>
      </w:pPr>
      <w:r w:rsidDel="00000000" w:rsidR="00000000" w:rsidRPr="00000000">
        <w:rPr>
          <w:rtl w:val="0"/>
        </w:rPr>
      </w:r>
    </w:p>
    <w:p w:rsidR="00000000" w:rsidDel="00000000" w:rsidP="00000000" w:rsidRDefault="00000000" w:rsidRPr="00000000" w14:paraId="000000FA">
      <w:pPr>
        <w:rPr>
          <w:b w:val="1"/>
          <w:bCs w:val="1"/>
          <w:sz w:val="32"/>
          <w:szCs w:val="32"/>
        </w:rPr>
      </w:pPr>
      <w:r w:rsidDel="00000000" w:rsidR="00000000" w:rsidRPr="00000000">
        <w:rPr>
          <w:rtl w:val="0"/>
        </w:rPr>
      </w:r>
    </w:p>
    <w:p w:rsidR="00000000" w:rsidDel="00000000" w:rsidP="00000000" w:rsidRDefault="00000000" w:rsidRPr="00000000" w14:paraId="000000FB">
      <w:pPr>
        <w:rPr>
          <w:b w:val="1"/>
          <w:bCs w:val="1"/>
          <w:sz w:val="32"/>
          <w:szCs w:val="32"/>
        </w:rPr>
      </w:pPr>
      <w:r w:rsidDel="00000000" w:rsidR="00000000" w:rsidRPr="00000000">
        <w:rPr>
          <w:rtl w:val="0"/>
        </w:rPr>
      </w:r>
    </w:p>
    <w:p w:rsidR="00000000" w:rsidDel="00000000" w:rsidP="00000000" w:rsidRDefault="00000000" w:rsidRPr="00000000" w14:paraId="000000FC">
      <w:pPr>
        <w:rPr>
          <w:b w:val="1"/>
          <w:bCs w:val="1"/>
          <w:sz w:val="32"/>
          <w:szCs w:val="32"/>
        </w:rPr>
      </w:pPr>
      <w:r w:rsidDel="00000000" w:rsidR="00000000" w:rsidRPr="00000000">
        <w:rPr>
          <w:rtl w:val="0"/>
        </w:rPr>
      </w:r>
    </w:p>
    <w:p w:rsidR="00000000" w:rsidDel="00000000" w:rsidP="00000000" w:rsidRDefault="00000000" w:rsidRPr="00000000" w14:paraId="000000FD">
      <w:pPr>
        <w:rPr>
          <w:b w:val="1"/>
          <w:bCs w:val="1"/>
          <w:sz w:val="32"/>
          <w:szCs w:val="32"/>
        </w:rPr>
      </w:pPr>
      <w:r w:rsidDel="00000000" w:rsidR="00000000" w:rsidRPr="00000000">
        <w:rPr>
          <w:rtl w:val="0"/>
        </w:rPr>
      </w:r>
    </w:p>
    <w:p w:rsidR="00000000" w:rsidDel="00000000" w:rsidP="00000000" w:rsidRDefault="00000000" w:rsidRPr="00000000" w14:paraId="000000FE">
      <w:pPr>
        <w:rPr>
          <w:b w:val="1"/>
          <w:bCs w:val="1"/>
          <w:sz w:val="32"/>
          <w:szCs w:val="32"/>
        </w:rPr>
      </w:pPr>
      <w:r w:rsidDel="00000000" w:rsidR="00000000" w:rsidRPr="00000000">
        <w:rPr>
          <w:rtl w:val="0"/>
        </w:rPr>
      </w:r>
    </w:p>
    <w:p w:rsidR="00000000" w:rsidDel="00000000" w:rsidP="00000000" w:rsidRDefault="00000000" w:rsidRPr="00000000" w14:paraId="000000FF">
      <w:pPr>
        <w:rPr>
          <w:b w:val="1"/>
          <w:bCs w:val="1"/>
          <w:sz w:val="32"/>
          <w:szCs w:val="32"/>
        </w:rPr>
      </w:pPr>
      <w:r w:rsidDel="00000000" w:rsidR="00000000" w:rsidRPr="00000000">
        <w:rPr>
          <w:rtl w:val="0"/>
        </w:rPr>
      </w:r>
    </w:p>
    <w:p w:rsidR="00000000" w:rsidDel="00000000" w:rsidP="00000000" w:rsidRDefault="00000000" w:rsidRPr="00000000" w14:paraId="00000100">
      <w:pPr>
        <w:rPr>
          <w:b w:val="1"/>
          <w:bCs w:val="1"/>
          <w:sz w:val="32"/>
          <w:szCs w:val="32"/>
        </w:rPr>
      </w:pPr>
      <w:r w:rsidDel="00000000" w:rsidR="00000000" w:rsidRPr="00000000">
        <w:rPr>
          <w:rtl w:val="0"/>
        </w:rPr>
      </w:r>
    </w:p>
    <w:p w:rsidR="00000000" w:rsidDel="00000000" w:rsidP="00000000" w:rsidRDefault="00000000" w:rsidRPr="00000000" w14:paraId="00000101">
      <w:pPr>
        <w:rPr>
          <w:b w:val="1"/>
          <w:bCs w:val="1"/>
          <w:sz w:val="32"/>
          <w:szCs w:val="32"/>
        </w:rPr>
      </w:pPr>
      <w:r w:rsidDel="00000000" w:rsidR="00000000" w:rsidRPr="00000000">
        <w:rPr>
          <w:rtl w:val="0"/>
        </w:rPr>
      </w:r>
    </w:p>
    <w:p w:rsidR="00000000" w:rsidDel="00000000" w:rsidP="00000000" w:rsidRDefault="00000000" w:rsidRPr="00000000" w14:paraId="00000102">
      <w:pPr>
        <w:rPr>
          <w:b w:val="1"/>
          <w:bCs w:val="1"/>
          <w:sz w:val="32"/>
          <w:szCs w:val="32"/>
        </w:rPr>
      </w:pPr>
      <w:r w:rsidDel="00000000" w:rsidR="00000000" w:rsidRPr="00000000">
        <w:rPr>
          <w:rtl w:val="0"/>
        </w:rPr>
      </w:r>
    </w:p>
    <w:p w:rsidR="00000000" w:rsidDel="00000000" w:rsidP="00000000" w:rsidRDefault="00000000" w:rsidRPr="00000000" w14:paraId="00000103">
      <w:pPr>
        <w:rPr>
          <w:b w:val="1"/>
          <w:bCs w:val="1"/>
          <w:sz w:val="32"/>
          <w:szCs w:val="32"/>
        </w:rPr>
      </w:pPr>
      <w:r w:rsidDel="00000000" w:rsidR="00000000" w:rsidRPr="00000000">
        <w:rPr>
          <w:rtl w:val="0"/>
        </w:rPr>
      </w:r>
    </w:p>
    <w:p w:rsidR="00000000" w:rsidDel="00000000" w:rsidP="00000000" w:rsidRDefault="00000000" w:rsidRPr="00000000" w14:paraId="00000104">
      <w:pPr>
        <w:rPr>
          <w:b w:val="1"/>
          <w:bCs w:val="1"/>
          <w:sz w:val="32"/>
          <w:szCs w:val="32"/>
        </w:rPr>
      </w:pPr>
      <w:r w:rsidDel="00000000" w:rsidR="00000000" w:rsidRPr="00000000">
        <w:rPr>
          <w:rtl w:val="0"/>
        </w:rPr>
      </w:r>
    </w:p>
    <w:p w:rsidR="00000000" w:rsidDel="00000000" w:rsidP="00000000" w:rsidRDefault="00000000" w:rsidRPr="00000000" w14:paraId="00000105">
      <w:pPr>
        <w:rPr>
          <w:b w:val="1"/>
          <w:bCs w:val="1"/>
          <w:sz w:val="32"/>
          <w:szCs w:val="32"/>
        </w:rPr>
      </w:pPr>
      <w:r w:rsidDel="00000000" w:rsidR="00000000" w:rsidRPr="00000000">
        <w:rPr>
          <w:rtl w:val="0"/>
        </w:rPr>
      </w:r>
    </w:p>
    <w:p w:rsidR="00000000" w:rsidDel="00000000" w:rsidP="00000000" w:rsidRDefault="00000000" w:rsidRPr="00000000" w14:paraId="00000106">
      <w:pPr>
        <w:jc w:val="left"/>
        <w:rPr>
          <w:b w:val="1"/>
          <w:bCs w:val="1"/>
          <w:sz w:val="32"/>
          <w:szCs w:val="32"/>
        </w:rPr>
      </w:pPr>
      <w:r w:rsidDel="00000000" w:rsidR="00000000" w:rsidRPr="00000000">
        <w:rPr>
          <w:rtl w:val="0"/>
        </w:rPr>
      </w:r>
    </w:p>
    <w:p w:rsidR="00000000" w:rsidDel="00000000" w:rsidP="00000000" w:rsidRDefault="00000000" w:rsidRPr="00000000" w14:paraId="00000107">
      <w:pPr>
        <w:jc w:val="center"/>
        <w:rPr>
          <w:b w:val="1"/>
          <w:bCs w:val="1"/>
          <w:sz w:val="32"/>
          <w:szCs w:val="32"/>
        </w:rPr>
      </w:pPr>
      <w:r w:rsidDel="00000000" w:rsidR="00000000" w:rsidRPr="00000000">
        <w:rPr>
          <w:rtl w:val="0"/>
        </w:rPr>
      </w:r>
    </w:p>
    <w:p w:rsidR="00000000" w:rsidDel="00000000" w:rsidP="00000000" w:rsidRDefault="00000000" w:rsidRPr="00000000" w14:paraId="00000108">
      <w:pPr>
        <w:jc w:val="center"/>
        <w:rPr>
          <w:b w:val="1"/>
          <w:bCs w:val="1"/>
          <w:sz w:val="32"/>
          <w:szCs w:val="32"/>
        </w:rPr>
      </w:pPr>
      <w:r w:rsidDel="00000000" w:rsidR="00000000" w:rsidRPr="00000000">
        <w:rPr>
          <w:rtl w:val="0"/>
        </w:rPr>
      </w:r>
    </w:p>
    <w:p w:rsidR="00000000" w:rsidDel="00000000" w:rsidP="00000000" w:rsidRDefault="00000000" w:rsidRPr="00000000" w14:paraId="00000109">
      <w:pPr>
        <w:jc w:val="center"/>
        <w:rPr>
          <w:b w:val="1"/>
          <w:bCs w:val="1"/>
          <w:sz w:val="32"/>
          <w:szCs w:val="32"/>
        </w:rPr>
      </w:pPr>
      <w:r w:rsidDel="00000000" w:rsidR="00000000" w:rsidRPr="00000000">
        <w:rPr>
          <w:rtl w:val="0"/>
        </w:rPr>
      </w:r>
    </w:p>
    <w:p w:rsidR="00000000" w:rsidDel="00000000" w:rsidP="00000000" w:rsidRDefault="00000000" w:rsidRPr="00000000" w14:paraId="0000010A">
      <w:pPr>
        <w:jc w:val="center"/>
        <w:rPr>
          <w:b w:val="1"/>
          <w:bCs w:val="1"/>
          <w:sz w:val="32"/>
          <w:szCs w:val="32"/>
        </w:rPr>
      </w:pPr>
      <w:r w:rsidDel="00000000" w:rsidR="00000000" w:rsidRPr="00000000">
        <w:rPr>
          <w:rtl w:val="0"/>
        </w:rPr>
      </w:r>
    </w:p>
    <w:p w:rsidR="00000000" w:rsidDel="00000000" w:rsidP="00000000" w:rsidRDefault="00000000" w:rsidRPr="00000000" w14:paraId="0000010B">
      <w:pPr>
        <w:jc w:val="center"/>
        <w:rPr>
          <w:b w:val="1"/>
          <w:bCs w:val="1"/>
          <w:sz w:val="32"/>
          <w:szCs w:val="32"/>
        </w:rPr>
      </w:pPr>
      <w:r w:rsidDel="00000000" w:rsidR="00000000" w:rsidRPr="00000000">
        <w:rPr>
          <w:b w:val="1"/>
          <w:bCs w:val="1"/>
          <w:sz w:val="32"/>
          <w:szCs w:val="32"/>
          <w:rtl w:val="0"/>
        </w:rPr>
        <w:t xml:space="preserve">References</w:t>
      </w:r>
    </w:p>
    <w:p w:rsidR="00000000" w:rsidDel="00000000" w:rsidP="00000000" w:rsidRDefault="00000000" w:rsidRPr="00000000" w14:paraId="0000010C">
      <w:pPr>
        <w:rPr>
          <w:b w:val="1"/>
          <w:bCs w:val="1"/>
          <w:sz w:val="32"/>
          <w:szCs w:val="32"/>
        </w:rPr>
      </w:pPr>
      <w:r w:rsidDel="00000000" w:rsidR="00000000" w:rsidRPr="00000000">
        <w:rPr>
          <w:rtl w:val="0"/>
        </w:rPr>
      </w:r>
    </w:p>
    <w:p w:rsidR="00000000" w:rsidDel="00000000" w:rsidP="00000000" w:rsidRDefault="00000000" w:rsidRPr="00000000" w14:paraId="0000010D">
      <w:pPr>
        <w:pStyle w:val="Heading2"/>
        <w:spacing w:line="276" w:lineRule="auto"/>
        <w:ind w:left="720"/>
        <w:rPr>
          <w:sz w:val="24"/>
          <w:szCs w:val="24"/>
        </w:rPr>
      </w:pPr>
      <w:bookmarkStart w:colFirst="0" w:colLast="0" w:name="_jbdseegcl85n" w:id="0"/>
      <w:bookmarkEnd w:id="0"/>
      <w:r w:rsidDel="00000000" w:rsidR="00000000" w:rsidRPr="00000000">
        <w:rPr>
          <w:sz w:val="24"/>
          <w:szCs w:val="24"/>
          <w:rtl w:val="0"/>
        </w:rPr>
        <w:t xml:space="preserve">[1] </w:t>
        <w:tab/>
        <w:t xml:space="preserve">Joint Chiefs of Staff, CJCSI 3162.02A: Methodology for Combat Assessment. Washington, DC, USA: Joint Staff, Jul. 16, 2021.</w:t>
      </w:r>
    </w:p>
    <w:p w:rsidR="00000000" w:rsidDel="00000000" w:rsidP="00000000" w:rsidRDefault="00000000" w:rsidRPr="00000000" w14:paraId="0000010E">
      <w:pPr>
        <w:spacing w:line="276" w:lineRule="auto"/>
        <w:rPr>
          <w:sz w:val="24"/>
          <w:szCs w:val="24"/>
        </w:rPr>
      </w:pPr>
      <w:r w:rsidDel="00000000" w:rsidR="00000000" w:rsidRPr="00000000">
        <w:rPr>
          <w:rtl w:val="0"/>
        </w:rPr>
      </w:r>
    </w:p>
    <w:p w:rsidR="00000000" w:rsidDel="00000000" w:rsidP="00000000" w:rsidRDefault="00000000" w:rsidRPr="00000000" w14:paraId="0000010F">
      <w:pPr>
        <w:spacing w:line="276" w:lineRule="auto"/>
        <w:ind w:left="720"/>
        <w:rPr>
          <w:sz w:val="24"/>
          <w:szCs w:val="24"/>
        </w:rPr>
      </w:pPr>
      <w:r w:rsidDel="00000000" w:rsidR="00000000" w:rsidRPr="00000000">
        <w:rPr>
          <w:sz w:val="24"/>
          <w:szCs w:val="24"/>
          <w:rtl w:val="0"/>
        </w:rPr>
        <w:t xml:space="preserve">[2] </w:t>
        <w:tab/>
        <w:t xml:space="preserve">cmu-bda, “bda-svc,” GitHub repository. [Online]. Available: https://github.com/cmu-bda/bda-svc. [Accessed: Mar. 14, 2026].</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