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gjdgxs" w:id="0"/>
      <w:bookmarkEnd w:id="0"/>
      <w:r w:rsidDel="00000000" w:rsidR="00000000" w:rsidRPr="00000000">
        <w:rPr>
          <w:rtl w:val="0"/>
        </w:rPr>
        <w:t xml:space="preserve">&lt;Capstone Project Name&gt; </w:t>
      </w:r>
    </w:p>
    <w:p w:rsidR="00000000" w:rsidDel="00000000" w:rsidP="00000000" w:rsidRDefault="00000000" w:rsidRPr="00000000" w14:paraId="00000002">
      <w:pPr>
        <w:pStyle w:val="Title"/>
        <w:spacing w:line="276" w:lineRule="auto"/>
        <w:jc w:val="center"/>
        <w:rPr/>
      </w:pPr>
      <w:bookmarkStart w:colFirst="0" w:colLast="0" w:name="_30j0zll" w:id="1"/>
      <w:bookmarkEnd w:id="1"/>
      <w:r w:rsidDel="00000000" w:rsidR="00000000" w:rsidRPr="00000000">
        <w:rPr>
          <w:rtl w:val="0"/>
        </w:rPr>
        <w:t xml:space="preserve">Instructions on Custom Error Metric Development</w:t>
      </w:r>
    </w:p>
    <w:p w:rsidR="00000000" w:rsidDel="00000000" w:rsidP="00000000" w:rsidRDefault="00000000" w:rsidRPr="00000000" w14:paraId="00000003">
      <w:pPr>
        <w:pStyle w:val="Subtitle"/>
        <w:spacing w:line="276" w:lineRule="auto"/>
        <w:jc w:val="center"/>
        <w:rPr/>
      </w:pPr>
      <w:bookmarkStart w:colFirst="0" w:colLast="0" w:name="_j9y8q4l2yx1" w:id="2"/>
      <w:bookmarkEnd w:id="2"/>
      <w:r w:rsidDel="00000000" w:rsidR="00000000" w:rsidRPr="00000000">
        <w:rPr>
          <w:rtl w:val="0"/>
        </w:rPr>
        <w:t xml:space="preserve">&lt;student and mentor names&gt;</w:t>
        <w:br w:type="textWrapping"/>
        <w:t xml:space="preserve">&lt;submission date&gt;</w:t>
        <w:br w:type="textWrapping"/>
        <w:t xml:space="preserve">&lt;version&gt;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h3yty5c6xpng" w:id="3"/>
      <w:bookmarkEnd w:id="3"/>
      <w:r w:rsidDel="00000000" w:rsidR="00000000" w:rsidRPr="00000000">
        <w:rPr>
          <w:rtl w:val="0"/>
        </w:rPr>
        <w:t xml:space="preserve">Purpose </w:t>
      </w:r>
    </w:p>
    <w:p w:rsidR="00000000" w:rsidDel="00000000" w:rsidP="00000000" w:rsidRDefault="00000000" w:rsidRPr="00000000" w14:paraId="00000006">
      <w:pPr>
        <w:rPr/>
      </w:pPr>
      <w:r w:rsidDel="00000000" w:rsidR="00000000" w:rsidRPr="00000000">
        <w:rPr>
          <w:rtl w:val="0"/>
        </w:rPr>
        <w:t xml:space="preserve">The purpose of developing custom error metrics is to create evaluation measures that are tailored to the specific goals and requirements of your project. Custom metrics can provide more insightful and relevant performance assessments compared to standard, off-the-shelf metrics.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tfwu02xujdye" w:id="4"/>
      <w:bookmarkEnd w:id="4"/>
      <w:r w:rsidDel="00000000" w:rsidR="00000000" w:rsidRPr="00000000">
        <w:rPr>
          <w:rtl w:val="0"/>
        </w:rPr>
        <w:t xml:space="preserve">Instructions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Clearly define the objectives and key results your model aims to achieve.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Identify the limitations of standard evaluation metrics (e.g. accuracy, F1-score, mean squared error) in capturing your model's desired performance characteristics.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Brainstorm custom metric ideas that directly measure how well the model is meeting the defined objectives. Consider metrics at the overall model level as well as for important data subsets.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Formalize the custom metric calculations and create functions to compute them. Make sure the implementations are thoroughly tested.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Whenever custom metrics are reported, also include results for standard metrics to facilitate comparisons with other work and to aid understanding for those unfamiliar with the custom metrics.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Reflect on the benefits and drawbacks of the custom metrics. Discuss their role in the model development process.</w:t>
      </w:r>
    </w:p>
    <w:p w:rsidR="00000000" w:rsidDel="00000000" w:rsidP="00000000" w:rsidRDefault="00000000" w:rsidRPr="00000000" w14:paraId="0000000F">
      <w:pPr>
        <w:pStyle w:val="Heading1"/>
        <w:spacing w:line="276" w:lineRule="auto"/>
        <w:rPr/>
      </w:pPr>
      <w:bookmarkStart w:colFirst="0" w:colLast="0" w:name="_17dp8vu" w:id="5"/>
      <w:bookmarkEnd w:id="5"/>
      <w:r w:rsidDel="00000000" w:rsidR="00000000" w:rsidRPr="00000000">
        <w:rPr>
          <w:rtl w:val="0"/>
        </w:rPr>
        <w:t xml:space="preserve">References</w:t>
      </w:r>
    </w:p>
    <w:p w:rsidR="00000000" w:rsidDel="00000000" w:rsidP="00000000" w:rsidRDefault="00000000" w:rsidRPr="00000000" w14:paraId="00000010">
      <w:pPr>
        <w:spacing w:line="276" w:lineRule="auto"/>
        <w:rPr/>
      </w:pPr>
      <w:r w:rsidDel="00000000" w:rsidR="00000000" w:rsidRPr="00000000">
        <w:rPr>
          <w:rtl w:val="0"/>
        </w:rPr>
        <w:t xml:space="preserve">[C&amp;I, 2016] Complicated &amp; Important, If you have many references, they should go into a bibliography appendix such as this one!, Proceedings of Whatever, 67-98, 2016.</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[Also-Important, 2016] Also-Important et al., How you format these individual references is not that important as long as it is consistent, Journal of Meaningful Studies, Vol. 16, 112-120, 2016.</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References should follow the IEEE standards. Follow </w:t>
      </w:r>
      <w:hyperlink r:id="rId6">
        <w:r w:rsidDel="00000000" w:rsidR="00000000" w:rsidRPr="00000000">
          <w:rPr>
            <w:color w:val="1155cc"/>
            <w:u w:val="single"/>
            <w:rtl w:val="0"/>
          </w:rPr>
          <w:t xml:space="preserve">this guideline</w:t>
        </w:r>
      </w:hyperlink>
      <w:r w:rsidDel="00000000" w:rsidR="00000000" w:rsidRPr="00000000">
        <w:rPr>
          <w:rtl w:val="0"/>
        </w:rPr>
        <w:t xml:space="preserve"> to cite references. </w:t>
      </w:r>
    </w:p>
    <w:p w:rsidR="00000000" w:rsidDel="00000000" w:rsidP="00000000" w:rsidRDefault="00000000" w:rsidRPr="00000000" w14:paraId="00000015">
      <w:pPr>
        <w:pStyle w:val="Heading1"/>
        <w:spacing w:line="276" w:lineRule="auto"/>
        <w:rPr/>
      </w:pPr>
      <w:bookmarkStart w:colFirst="0" w:colLast="0" w:name="_26in1rg" w:id="6"/>
      <w:bookmarkEnd w:id="6"/>
      <w:r w:rsidDel="00000000" w:rsidR="00000000" w:rsidRPr="00000000">
        <w:rPr>
          <w:rtl w:val="0"/>
        </w:rPr>
        <w:t xml:space="preserve">Reflection</w:t>
      </w:r>
    </w:p>
    <w:p w:rsidR="00000000" w:rsidDel="00000000" w:rsidP="00000000" w:rsidRDefault="00000000" w:rsidRPr="00000000" w14:paraId="00000016">
      <w:pPr>
        <w:spacing w:line="276" w:lineRule="auto"/>
        <w:rPr/>
      </w:pPr>
      <w:r w:rsidDel="00000000" w:rsidR="00000000" w:rsidRPr="00000000">
        <w:rPr>
          <w:rtl w:val="0"/>
        </w:rPr>
        <w:t xml:space="preserve">Use this section to write a brief description of what you learned in the process of making this document: what will I do differently next time, what I learned from working in a team, etc. Then, reflect on the decision-making process when making this document. </w:t>
      </w:r>
    </w:p>
    <w:p w:rsidR="00000000" w:rsidDel="00000000" w:rsidP="00000000" w:rsidRDefault="00000000" w:rsidRPr="00000000" w14:paraId="00000017">
      <w:pPr>
        <w:pStyle w:val="Heading1"/>
        <w:spacing w:line="276" w:lineRule="auto"/>
        <w:rPr/>
      </w:pPr>
      <w:bookmarkStart w:colFirst="0" w:colLast="0" w:name="_3rdcrjn" w:id="7"/>
      <w:bookmarkEnd w:id="7"/>
      <w:r w:rsidDel="00000000" w:rsidR="00000000" w:rsidRPr="00000000">
        <w:rPr>
          <w:rtl w:val="0"/>
        </w:rPr>
        <w:t xml:space="preserve">Appendix</w:t>
      </w:r>
    </w:p>
    <w:p w:rsidR="00000000" w:rsidDel="00000000" w:rsidP="00000000" w:rsidRDefault="00000000" w:rsidRPr="00000000" w14:paraId="00000018">
      <w:pPr>
        <w:spacing w:line="276" w:lineRule="auto"/>
        <w:rPr>
          <w:color w:val="0e101a"/>
        </w:rPr>
      </w:pPr>
      <w:r w:rsidDel="00000000" w:rsidR="00000000" w:rsidRPr="00000000">
        <w:rPr>
          <w:color w:val="0e101a"/>
          <w:rtl w:val="0"/>
        </w:rPr>
        <w:t xml:space="preserve">This section contains any additional information you’d like to preserve in this document for context. For example, consider having a Glossary, or any additional materials you discovered or created in the process of making this document.</w:t>
      </w:r>
    </w:p>
    <w:p w:rsidR="00000000" w:rsidDel="00000000" w:rsidP="00000000" w:rsidRDefault="00000000" w:rsidRPr="00000000" w14:paraId="00000019">
      <w:pPr>
        <w:spacing w:line="276" w:lineRule="auto"/>
        <w:rPr>
          <w:color w:val="0e101a"/>
        </w:rPr>
      </w:pPr>
      <w:r w:rsidDel="00000000" w:rsidR="00000000" w:rsidRPr="00000000">
        <w:rPr>
          <w:rtl w:val="0"/>
        </w:rPr>
      </w:r>
    </w:p>
    <w:p w:rsidR="00000000" w:rsidDel="00000000" w:rsidP="00000000" w:rsidRDefault="00000000" w:rsidRPr="00000000" w14:paraId="0000001A">
      <w:pPr>
        <w:pStyle w:val="Heading1"/>
        <w:keepNext w:val="0"/>
        <w:keepLines w:val="0"/>
        <w:spacing w:after="0" w:before="0" w:line="276" w:lineRule="auto"/>
        <w:rPr/>
      </w:pPr>
      <w:bookmarkStart w:colFirst="0" w:colLast="0" w:name="_lnxbz9" w:id="8"/>
      <w:bookmarkEnd w:id="8"/>
      <w:r w:rsidDel="00000000" w:rsidR="00000000" w:rsidRPr="00000000">
        <w:rPr>
          <w:rtl w:val="0"/>
        </w:rPr>
        <w:t xml:space="preserve">Changes To Previous Deliverables</w:t>
      </w:r>
    </w:p>
    <w:p w:rsidR="00000000" w:rsidDel="00000000" w:rsidP="00000000" w:rsidRDefault="00000000" w:rsidRPr="00000000" w14:paraId="0000001B">
      <w:pPr>
        <w:spacing w:line="276" w:lineRule="auto"/>
        <w:rPr>
          <w:color w:val="0e101a"/>
        </w:rPr>
      </w:pPr>
      <w:r w:rsidDel="00000000" w:rsidR="00000000" w:rsidRPr="00000000">
        <w:rPr>
          <w:color w:val="0e101a"/>
          <w:rtl w:val="0"/>
        </w:rPr>
        <w:t xml:space="preserve">Use this section to outline any changes you had to make in your previous documents.</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w:t>
      </w:r>
    </w:p>
    <w:p w:rsidR="00000000" w:rsidDel="00000000" w:rsidP="00000000" w:rsidRDefault="00000000" w:rsidRPr="00000000" w14:paraId="0000001E">
      <w:pPr>
        <w:pStyle w:val="Heading1"/>
        <w:spacing w:line="276" w:lineRule="auto"/>
        <w:rPr/>
      </w:pPr>
      <w:bookmarkStart w:colFirst="0" w:colLast="0" w:name="_35nkun2" w:id="9"/>
      <w:bookmarkEnd w:id="9"/>
      <w:r w:rsidDel="00000000" w:rsidR="00000000" w:rsidRPr="00000000">
        <w:rPr>
          <w:rtl w:val="0"/>
        </w:rPr>
        <w:t xml:space="preserve">Writing, Style, and Formatting</w:t>
      </w:r>
    </w:p>
    <w:p w:rsidR="00000000" w:rsidDel="00000000" w:rsidP="00000000" w:rsidRDefault="00000000" w:rsidRPr="00000000" w14:paraId="0000001F">
      <w:pPr>
        <w:pStyle w:val="Heading3"/>
        <w:spacing w:line="276" w:lineRule="auto"/>
        <w:rPr>
          <w:color w:val="000000"/>
        </w:rPr>
      </w:pPr>
      <w:bookmarkStart w:colFirst="0" w:colLast="0" w:name="_1ksv4uv" w:id="10"/>
      <w:bookmarkEnd w:id="10"/>
      <w:r w:rsidDel="00000000" w:rsidR="00000000" w:rsidRPr="00000000">
        <w:rPr>
          <w:color w:val="000000"/>
          <w:rtl w:val="0"/>
        </w:rPr>
        <w:t xml:space="preserve">Overall writing requirements</w:t>
      </w:r>
    </w:p>
    <w:p w:rsidR="00000000" w:rsidDel="00000000" w:rsidP="00000000" w:rsidRDefault="00000000" w:rsidRPr="00000000" w14:paraId="00000020">
      <w:pPr>
        <w:spacing w:line="276" w:lineRule="auto"/>
        <w:rPr/>
      </w:pPr>
      <w:r w:rsidDel="00000000" w:rsidR="00000000" w:rsidRPr="00000000">
        <w:rPr>
          <w:rtl w:val="0"/>
        </w:rPr>
        <w:t xml:space="preserve">Make sure your writing is brief and easy to understand. 1 to 3 paragraphs per section. The entire document (not including references and appendix) should be about 2 to 5 pages. Please take time to edit and proofread your work before submitting it.</w:t>
      </w:r>
    </w:p>
    <w:p w:rsidR="00000000" w:rsidDel="00000000" w:rsidP="00000000" w:rsidRDefault="00000000" w:rsidRPr="00000000" w14:paraId="00000021">
      <w:pPr>
        <w:pStyle w:val="Heading3"/>
        <w:spacing w:line="276" w:lineRule="auto"/>
        <w:rPr>
          <w:color w:val="000000"/>
        </w:rPr>
      </w:pPr>
      <w:bookmarkStart w:colFirst="0" w:colLast="0" w:name="_44sinio" w:id="11"/>
      <w:bookmarkEnd w:id="11"/>
      <w:r w:rsidDel="00000000" w:rsidR="00000000" w:rsidRPr="00000000">
        <w:rPr>
          <w:color w:val="000000"/>
          <w:rtl w:val="0"/>
        </w:rPr>
        <w:t xml:space="preserve">As always, if you produce subsections</w:t>
      </w:r>
    </w:p>
    <w:p w:rsidR="00000000" w:rsidDel="00000000" w:rsidP="00000000" w:rsidRDefault="00000000" w:rsidRPr="00000000" w14:paraId="00000022">
      <w:pPr>
        <w:spacing w:line="276" w:lineRule="auto"/>
        <w:rPr/>
      </w:pPr>
      <w:r w:rsidDel="00000000" w:rsidR="00000000" w:rsidRPr="00000000">
        <w:rPr>
          <w:rtl w:val="0"/>
        </w:rPr>
        <w:t xml:space="preserve">Make sure that you use the proper sub-heading style.</w:t>
      </w:r>
    </w:p>
    <w:p w:rsidR="00000000" w:rsidDel="00000000" w:rsidP="00000000" w:rsidRDefault="00000000" w:rsidRPr="00000000" w14:paraId="00000023">
      <w:pPr>
        <w:pStyle w:val="Heading3"/>
        <w:spacing w:line="276" w:lineRule="auto"/>
        <w:rPr>
          <w:color w:val="000000"/>
        </w:rPr>
      </w:pPr>
      <w:bookmarkStart w:colFirst="0" w:colLast="0" w:name="_2jxsxqh" w:id="12"/>
      <w:bookmarkEnd w:id="12"/>
      <w:r w:rsidDel="00000000" w:rsidR="00000000" w:rsidRPr="00000000">
        <w:rPr>
          <w:color w:val="000000"/>
          <w:rtl w:val="0"/>
        </w:rPr>
        <w:t xml:space="preserve">The same goes for Sub-sub-headings</w:t>
      </w:r>
    </w:p>
    <w:p w:rsidR="00000000" w:rsidDel="00000000" w:rsidP="00000000" w:rsidRDefault="00000000" w:rsidRPr="00000000" w14:paraId="00000024">
      <w:pPr>
        <w:spacing w:line="276" w:lineRule="auto"/>
        <w:rPr/>
      </w:pPr>
      <w:r w:rsidDel="00000000" w:rsidR="00000000" w:rsidRPr="00000000">
        <w:rPr>
          <w:rtl w:val="0"/>
        </w:rPr>
        <w:t xml:space="preserve">This is important because the documents you produce may be read by people who are not close collaborators and for whom a well-structured document is helpful to understand things. Also, remember to cite the things you use [C&amp;I, 2016].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ee-dataport.org/sites/default/files/analysis/27/IEEE%20Citation%20Guide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