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0CA" w:rsidRPr="006D6B3D" w:rsidRDefault="006640CA" w:rsidP="006640CA">
      <w:pPr>
        <w:rPr>
          <w:lang w:val="en-US"/>
        </w:rPr>
      </w:pPr>
      <w:r>
        <w:t>Увод</w:t>
      </w:r>
      <w:r>
        <w:rPr>
          <w:lang w:val="en-US"/>
        </w:rPr>
        <w:t>…………………………………………………..str.</w:t>
      </w:r>
    </w:p>
    <w:p w:rsidR="006640CA" w:rsidRDefault="006640CA" w:rsidP="006640CA">
      <w:pPr>
        <w:rPr>
          <w:lang w:val="en-US"/>
        </w:rPr>
      </w:pPr>
      <w:r>
        <w:t xml:space="preserve">Глава </w:t>
      </w:r>
      <w:r>
        <w:rPr>
          <w:lang w:val="en-US"/>
        </w:rPr>
        <w:t>I</w:t>
      </w:r>
    </w:p>
    <w:p w:rsidR="006640CA" w:rsidRPr="006D6B3D" w:rsidRDefault="006640CA" w:rsidP="006640CA">
      <w:pPr>
        <w:rPr>
          <w:lang w:val="en-US"/>
        </w:rPr>
      </w:pPr>
      <w:r w:rsidRPr="006640CA">
        <w:t xml:space="preserve">ЕЛЕКТРОННИ УСТРОЙСТВА ЗА КОНТРОЛ И УПРАВЛЕНИЕ. </w:t>
      </w:r>
      <w:r>
        <w:rPr>
          <w:lang w:val="en-US"/>
        </w:rPr>
        <w:t>………………………………………</w:t>
      </w:r>
      <w:proofErr w:type="spellStart"/>
      <w:r>
        <w:rPr>
          <w:lang w:val="en-US"/>
        </w:rPr>
        <w:t>str</w:t>
      </w:r>
      <w:proofErr w:type="spellEnd"/>
    </w:p>
    <w:p w:rsidR="006640CA" w:rsidRDefault="006640CA" w:rsidP="006640CA">
      <w:pPr>
        <w:pStyle w:val="ListParagraph"/>
        <w:numPr>
          <w:ilvl w:val="1"/>
          <w:numId w:val="1"/>
        </w:numPr>
      </w:pPr>
      <w:r>
        <w:t>Средства за осъществяване на автоматизиран контрол в електрониката</w:t>
      </w:r>
    </w:p>
    <w:p w:rsidR="006640CA" w:rsidRDefault="006640CA" w:rsidP="006640CA">
      <w:pPr>
        <w:pStyle w:val="ListParagraph"/>
        <w:numPr>
          <w:ilvl w:val="1"/>
          <w:numId w:val="1"/>
        </w:numPr>
      </w:pPr>
      <w:r w:rsidRPr="006640CA">
        <w:t>Уст</w:t>
      </w:r>
      <w:r>
        <w:t xml:space="preserve">ройства за контрол </w:t>
      </w:r>
    </w:p>
    <w:p w:rsidR="006640CA" w:rsidRDefault="006640CA" w:rsidP="006640CA">
      <w:pPr>
        <w:pStyle w:val="ListParagraph"/>
        <w:numPr>
          <w:ilvl w:val="1"/>
          <w:numId w:val="1"/>
        </w:numPr>
      </w:pPr>
      <w:r>
        <w:t>Устройства за измерване</w:t>
      </w:r>
    </w:p>
    <w:p w:rsidR="006640CA" w:rsidRDefault="006640CA" w:rsidP="006640CA">
      <w:pPr>
        <w:rPr>
          <w:lang w:val="en-US"/>
        </w:rPr>
      </w:pPr>
      <w:r>
        <w:t xml:space="preserve">Глава </w:t>
      </w:r>
      <w:r>
        <w:rPr>
          <w:lang w:val="en-US"/>
        </w:rPr>
        <w:t>II</w:t>
      </w:r>
    </w:p>
    <w:p w:rsidR="006640CA" w:rsidRPr="001177A2" w:rsidRDefault="006640CA" w:rsidP="006640CA">
      <w:r>
        <w:t xml:space="preserve">Сензори </w:t>
      </w:r>
      <w:r w:rsidRPr="006640CA">
        <w:t>свързан</w:t>
      </w:r>
      <w:r>
        <w:t>и</w:t>
      </w:r>
      <w:r w:rsidRPr="006640CA">
        <w:t xml:space="preserve"> с развитието на системи за автоматично управление</w:t>
      </w:r>
    </w:p>
    <w:p w:rsidR="006640CA" w:rsidRDefault="006640CA" w:rsidP="006640CA">
      <w:r>
        <w:t>2.1.</w:t>
      </w:r>
      <w:r>
        <w:t>Същност на сензорите</w:t>
      </w:r>
    </w:p>
    <w:p w:rsidR="006640CA" w:rsidRDefault="006640CA" w:rsidP="006640CA">
      <w:pPr>
        <w:rPr>
          <w:lang w:val="en-US"/>
        </w:rPr>
      </w:pPr>
      <w:r>
        <w:t>2.2</w:t>
      </w:r>
      <w:r>
        <w:t>.Видове сензори</w:t>
      </w:r>
    </w:p>
    <w:p w:rsidR="006640CA" w:rsidRDefault="006640CA" w:rsidP="006640CA">
      <w:r>
        <w:rPr>
          <w:lang w:val="en-US"/>
        </w:rPr>
        <w:t>2.3.</w:t>
      </w:r>
      <w:r w:rsidR="009838B7">
        <w:t xml:space="preserve"> Характеристика на сензорите</w:t>
      </w:r>
    </w:p>
    <w:p w:rsidR="006640CA" w:rsidRDefault="006640CA" w:rsidP="006640CA">
      <w:r>
        <w:t xml:space="preserve">Глава </w:t>
      </w:r>
      <w:r>
        <w:rPr>
          <w:lang w:val="en-US"/>
        </w:rPr>
        <w:t>III</w:t>
      </w:r>
    </w:p>
    <w:p w:rsidR="006640CA" w:rsidRDefault="006640CA" w:rsidP="006640CA">
      <w:r>
        <w:t xml:space="preserve">Структура на </w:t>
      </w:r>
      <w:r w:rsidR="009838B7">
        <w:t>дигитален террморегулатор за управление и контрол на температурата</w:t>
      </w:r>
    </w:p>
    <w:p w:rsidR="009838B7" w:rsidRDefault="006640CA" w:rsidP="006640CA">
      <w:r>
        <w:t xml:space="preserve">3.1.Електронни елементи за изграждане на </w:t>
      </w:r>
      <w:r w:rsidR="009838B7">
        <w:t>дигитален террморегулатор за управление и контрол на температурата</w:t>
      </w:r>
      <w:r w:rsidR="009838B7">
        <w:t xml:space="preserve"> </w:t>
      </w:r>
    </w:p>
    <w:p w:rsidR="006640CA" w:rsidRDefault="006640CA" w:rsidP="006640CA">
      <w:r>
        <w:t xml:space="preserve">3.2.Проектиране на </w:t>
      </w:r>
      <w:r w:rsidR="009838B7">
        <w:t>дигитален террморегулатор за управление и контрол на температурата</w:t>
      </w:r>
      <w:r w:rsidR="009838B7">
        <w:t xml:space="preserve"> </w:t>
      </w:r>
      <w:bookmarkStart w:id="0" w:name="_GoBack"/>
      <w:bookmarkEnd w:id="0"/>
      <w:r>
        <w:t>3.3.Алгоритъм за работа на схемата</w:t>
      </w:r>
    </w:p>
    <w:p w:rsidR="006640CA" w:rsidRDefault="006640CA" w:rsidP="006640CA">
      <w:r>
        <w:t>3.4.Реализиране на програмната част.</w:t>
      </w:r>
    </w:p>
    <w:p w:rsidR="006640CA" w:rsidRDefault="006640CA" w:rsidP="006640CA">
      <w:r>
        <w:t>Заключение</w:t>
      </w:r>
    </w:p>
    <w:p w:rsidR="006640CA" w:rsidRDefault="006640CA" w:rsidP="006640CA">
      <w:r>
        <w:t>Използвана литература</w:t>
      </w:r>
    </w:p>
    <w:p w:rsidR="00C422DA" w:rsidRDefault="00C422DA"/>
    <w:sectPr w:rsidR="00C422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F7421C"/>
    <w:multiLevelType w:val="multilevel"/>
    <w:tmpl w:val="9DFC49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92E"/>
    <w:rsid w:val="006640CA"/>
    <w:rsid w:val="009838B7"/>
    <w:rsid w:val="00C422DA"/>
    <w:rsid w:val="00DD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C7F53"/>
  <w15:chartTrackingRefBased/>
  <w15:docId w15:val="{365E2D51-73A9-4FFA-AD24-9EF489B47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pgeerusepc25@abv.bg</dc:creator>
  <cp:keywords/>
  <dc:description/>
  <cp:lastModifiedBy>pgeerusepc25@abv.bg</cp:lastModifiedBy>
  <cp:revision>2</cp:revision>
  <dcterms:created xsi:type="dcterms:W3CDTF">2023-01-25T08:02:00Z</dcterms:created>
  <dcterms:modified xsi:type="dcterms:W3CDTF">2023-01-25T08:25:00Z</dcterms:modified>
</cp:coreProperties>
</file>