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00BD2" w14:textId="324AE853" w:rsidR="00737B03" w:rsidRDefault="00737B03" w:rsidP="00737B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HÓA HỌC NANO</w:t>
      </w:r>
    </w:p>
    <w:p w14:paraId="1CDC44B1" w14:textId="23F1FE93" w:rsidR="003E46FD" w:rsidRDefault="00B50F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CK 60% BTL thuyết trình 40%</w:t>
      </w:r>
    </w:p>
    <w:p w14:paraId="5EB4F9A9" w14:textId="14BB4205" w:rsidR="00B50F05" w:rsidRDefault="00B50F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dung:</w:t>
      </w:r>
    </w:p>
    <w:p w14:paraId="6EE0736F" w14:textId="24CCC806" w:rsidR="00B50F05" w:rsidRDefault="00B50F05" w:rsidP="00B50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quan vật liệu nano</w:t>
      </w:r>
    </w:p>
    <w:p w14:paraId="5F2245B3" w14:textId="41E04AF0" w:rsidR="00E1296E" w:rsidRDefault="00E1296E" w:rsidP="00B50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Phương pháp tổng hợp, đánh giá vật liệu</w:t>
      </w:r>
    </w:p>
    <w:p w14:paraId="64A54CBF" w14:textId="0E43AB12" w:rsidR="00E1296E" w:rsidRDefault="00E1296E" w:rsidP="00E129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Tài liệu tham khảo:</w:t>
      </w:r>
    </w:p>
    <w:p w14:paraId="5506908E" w14:textId="5F2051A8" w:rsidR="00E1296E" w:rsidRDefault="00E1296E" w:rsidP="00E129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Chemistry of nanomaterial</w:t>
      </w:r>
    </w:p>
    <w:p w14:paraId="75E987CC" w14:textId="3937D169" w:rsidR="00E1296E" w:rsidRDefault="00E1296E" w:rsidP="00E129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Synthesis of nanomaterial</w:t>
      </w:r>
    </w:p>
    <w:p w14:paraId="2D69878E" w14:textId="053D52ED" w:rsidR="00E1296E" w:rsidRDefault="00E1296E" w:rsidP="00E129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Một số phương pháp đánh giá vật liệu: phương trình Scherre, XRD, SEM, TEM, IR (phổ hồng ngoại</w:t>
      </w:r>
      <w:r w:rsidR="00CD71EF">
        <w:rPr>
          <w:rFonts w:ascii="Times New Roman" w:hAnsi="Times New Roman" w:cs="Times New Roman"/>
          <w:sz w:val="28"/>
          <w:szCs w:val="28"/>
        </w:rPr>
        <w:t xml:space="preserve"> để quan sát các nhóm chức hữu cơ</w:t>
      </w:r>
      <w:r>
        <w:rPr>
          <w:rFonts w:ascii="Times New Roman" w:hAnsi="Times New Roman" w:cs="Times New Roman"/>
          <w:sz w:val="28"/>
          <w:szCs w:val="28"/>
        </w:rPr>
        <w:t>) và DRIFTS ex-situ (dựa vào phản ứng hóa học</w:t>
      </w:r>
      <w:r w:rsidR="00CD71EF">
        <w:rPr>
          <w:rFonts w:ascii="Times New Roman" w:hAnsi="Times New Roman" w:cs="Times New Roman"/>
          <w:sz w:val="28"/>
          <w:szCs w:val="28"/>
        </w:rPr>
        <w:t xml:space="preserve"> để xác định)</w:t>
      </w:r>
      <w:r>
        <w:rPr>
          <w:rFonts w:ascii="Times New Roman" w:hAnsi="Times New Roman" w:cs="Times New Roman"/>
          <w:sz w:val="28"/>
          <w:szCs w:val="28"/>
        </w:rPr>
        <w:t>/ in-situ</w:t>
      </w:r>
      <w:r w:rsidR="00CD71EF">
        <w:rPr>
          <w:rFonts w:ascii="Times New Roman" w:hAnsi="Times New Roman" w:cs="Times New Roman"/>
          <w:sz w:val="28"/>
          <w:szCs w:val="28"/>
        </w:rPr>
        <w:t xml:space="preserve"> (dựa vào đại lượng vật lý để xác định), RAMAN (quan sát kim loại), quét thế vòng, hấp phụ + khử hấp phụ với nito (tìm cấu trúc vật liệu)</w:t>
      </w:r>
    </w:p>
    <w:p w14:paraId="1CA30001" w14:textId="27DC2927" w:rsidR="00CD71EF" w:rsidRDefault="00CD71EF" w:rsidP="00E129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Một số phương pháp tổng hợp: bottom up (từ nguyên tử phân tử </w:t>
      </w:r>
      <w:r w:rsidRPr="00CD71E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nano), top down (vật liệu khối lớn chia nhỏ </w:t>
      </w:r>
      <w:r w:rsidRPr="00CD71E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nano). VD: sol-gel, đồng kết tủa, thủy nhiệt, CVD (chemical vapor deposition lắng đọng hơi hóa học</w:t>
      </w:r>
      <w:r w:rsidR="00737B03">
        <w:rPr>
          <w:rFonts w:ascii="Times New Roman" w:hAnsi="Times New Roman" w:cs="Times New Roman"/>
          <w:sz w:val="28"/>
          <w:szCs w:val="28"/>
        </w:rPr>
        <w:t>), PVD (lắng đọng hơi vật lý)</w:t>
      </w:r>
    </w:p>
    <w:p w14:paraId="44239403" w14:textId="77777777" w:rsidR="00737B03" w:rsidRPr="00E1296E" w:rsidRDefault="00737B03" w:rsidP="00E1296E">
      <w:pPr>
        <w:rPr>
          <w:rFonts w:ascii="Times New Roman" w:hAnsi="Times New Roman" w:cs="Times New Roman"/>
          <w:sz w:val="28"/>
          <w:szCs w:val="28"/>
        </w:rPr>
      </w:pPr>
    </w:p>
    <w:sectPr w:rsidR="00737B03" w:rsidRPr="00E1296E" w:rsidSect="00B50F05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955DE"/>
    <w:multiLevelType w:val="hybridMultilevel"/>
    <w:tmpl w:val="7952E51E"/>
    <w:lvl w:ilvl="0" w:tplc="F2B83D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486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05"/>
    <w:rsid w:val="003E46FD"/>
    <w:rsid w:val="00737B03"/>
    <w:rsid w:val="00B50F05"/>
    <w:rsid w:val="00CD71EF"/>
    <w:rsid w:val="00E1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C970"/>
  <w15:chartTrackingRefBased/>
  <w15:docId w15:val="{FF612E39-A1ED-414B-B53B-7440E2F1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2022-08-31T07:35:00Z</dcterms:created>
  <dcterms:modified xsi:type="dcterms:W3CDTF">2022-08-31T07:51:00Z</dcterms:modified>
</cp:coreProperties>
</file>