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7731" w:rsidRDefault="00547731" w:rsidP="004D6131">
      <w:pPr>
        <w:spacing w:line="240" w:lineRule="auto"/>
        <w:ind w:firstLine="0"/>
        <w:jc w:val="center"/>
      </w:pPr>
      <w:r>
        <w:t>Министерство образования Республики Беларусь</w:t>
      </w:r>
    </w:p>
    <w:p w:rsidR="00547731" w:rsidRDefault="00547731" w:rsidP="004D6131">
      <w:pPr>
        <w:spacing w:line="240" w:lineRule="auto"/>
        <w:ind w:firstLine="0"/>
        <w:jc w:val="center"/>
      </w:pPr>
      <w:r>
        <w:t>Учреждение образования «Белорусский государственный университет</w:t>
      </w:r>
      <w:r>
        <w:br/>
        <w:t>информатики и радиоэлектроники»</w:t>
      </w:r>
    </w:p>
    <w:p w:rsidR="00547731" w:rsidRDefault="00547731" w:rsidP="004D6131">
      <w:pPr>
        <w:spacing w:line="240" w:lineRule="auto"/>
        <w:ind w:firstLine="0"/>
        <w:jc w:val="center"/>
      </w:pPr>
    </w:p>
    <w:p w:rsidR="00547731" w:rsidRDefault="00547731" w:rsidP="004D6131">
      <w:pPr>
        <w:spacing w:line="240" w:lineRule="auto"/>
        <w:ind w:firstLine="0"/>
        <w:jc w:val="center"/>
      </w:pPr>
      <w:r>
        <w:t>Институт информационны</w:t>
      </w:r>
      <w:r w:rsidR="00CD4001">
        <w:t>х</w:t>
      </w:r>
      <w:r>
        <w:t xml:space="preserve"> технологи</w:t>
      </w:r>
      <w:r w:rsidR="00CD4001">
        <w:t>й</w:t>
      </w:r>
    </w:p>
    <w:p w:rsidR="00547731" w:rsidRDefault="00547731" w:rsidP="004D6131">
      <w:pPr>
        <w:spacing w:line="240" w:lineRule="auto"/>
        <w:ind w:firstLine="0"/>
        <w:jc w:val="center"/>
      </w:pPr>
    </w:p>
    <w:p w:rsidR="00547731" w:rsidRDefault="00547731" w:rsidP="004D6131">
      <w:pPr>
        <w:spacing w:line="240" w:lineRule="auto"/>
        <w:ind w:firstLine="0"/>
        <w:jc w:val="center"/>
      </w:pPr>
      <w:r>
        <w:t>Кафедра «Микропроцессорные системы и сети»</w:t>
      </w:r>
    </w:p>
    <w:p w:rsidR="004D6F34" w:rsidRDefault="004D6F34" w:rsidP="004D6131">
      <w:pPr>
        <w:spacing w:line="240" w:lineRule="auto"/>
        <w:ind w:firstLine="0"/>
        <w:jc w:val="center"/>
      </w:pPr>
    </w:p>
    <w:p w:rsidR="009F7BA6" w:rsidRDefault="009F7BA6" w:rsidP="004D6131">
      <w:pPr>
        <w:spacing w:line="240" w:lineRule="auto"/>
        <w:ind w:firstLine="0"/>
        <w:jc w:val="center"/>
      </w:pPr>
    </w:p>
    <w:p w:rsidR="009F7BA6" w:rsidRDefault="009F7BA6" w:rsidP="004D6131">
      <w:pPr>
        <w:spacing w:line="240" w:lineRule="auto"/>
        <w:ind w:firstLine="0"/>
        <w:jc w:val="center"/>
      </w:pPr>
    </w:p>
    <w:p w:rsidR="00547731" w:rsidRDefault="00547731" w:rsidP="004D6131">
      <w:pPr>
        <w:spacing w:line="240" w:lineRule="auto"/>
        <w:ind w:left="6237" w:firstLine="0"/>
        <w:jc w:val="left"/>
      </w:pPr>
      <w:r>
        <w:t>К защите допустить</w:t>
      </w:r>
    </w:p>
    <w:p w:rsidR="00547731" w:rsidRDefault="00547731" w:rsidP="004D6131">
      <w:pPr>
        <w:spacing w:line="240" w:lineRule="auto"/>
        <w:ind w:left="6237" w:firstLine="0"/>
        <w:jc w:val="left"/>
      </w:pPr>
      <w:r>
        <w:t>Заведующий кафедрой</w:t>
      </w:r>
    </w:p>
    <w:p w:rsidR="00547731" w:rsidRDefault="004D6F34" w:rsidP="004D6131">
      <w:pPr>
        <w:spacing w:line="240" w:lineRule="auto"/>
        <w:ind w:left="6237" w:firstLine="0"/>
        <w:jc w:val="left"/>
      </w:pPr>
      <w:r>
        <w:t xml:space="preserve">____________ </w:t>
      </w:r>
      <w:r w:rsidRPr="004D6F34">
        <w:rPr>
          <w:rFonts w:eastAsia="Times New Roman" w:cs="Times New Roman"/>
          <w:i/>
          <w:szCs w:val="28"/>
          <w:lang w:eastAsia="ru-RU"/>
        </w:rPr>
        <w:t>В.А.</w:t>
      </w:r>
      <w:r w:rsidR="004D6131" w:rsidRPr="00357E75">
        <w:rPr>
          <w:rFonts w:eastAsia="Times New Roman" w:cs="Times New Roman"/>
          <w:i/>
          <w:szCs w:val="28"/>
          <w:lang w:eastAsia="ru-RU"/>
        </w:rPr>
        <w:t xml:space="preserve"> </w:t>
      </w:r>
      <w:r w:rsidRPr="004D6F34">
        <w:rPr>
          <w:rFonts w:eastAsia="Times New Roman" w:cs="Times New Roman"/>
          <w:i/>
          <w:szCs w:val="28"/>
          <w:lang w:eastAsia="ru-RU"/>
        </w:rPr>
        <w:t>Полубок</w:t>
      </w:r>
    </w:p>
    <w:p w:rsidR="00547731" w:rsidRDefault="00547731" w:rsidP="004D6131">
      <w:pPr>
        <w:spacing w:line="240" w:lineRule="auto"/>
        <w:ind w:left="6237" w:firstLine="0"/>
        <w:jc w:val="left"/>
      </w:pPr>
      <w:r>
        <w:t>«___»_________2016 г.</w:t>
      </w:r>
    </w:p>
    <w:p w:rsidR="00547731" w:rsidRDefault="00547731" w:rsidP="004D6131">
      <w:pPr>
        <w:spacing w:line="240" w:lineRule="auto"/>
        <w:ind w:firstLine="0"/>
        <w:jc w:val="center"/>
      </w:pPr>
    </w:p>
    <w:p w:rsidR="00547731" w:rsidRDefault="00547731" w:rsidP="004D6131">
      <w:pPr>
        <w:spacing w:line="240" w:lineRule="auto"/>
        <w:ind w:firstLine="0"/>
        <w:jc w:val="center"/>
      </w:pPr>
    </w:p>
    <w:p w:rsidR="00547731" w:rsidRDefault="00547731" w:rsidP="004D6131">
      <w:pPr>
        <w:spacing w:line="240" w:lineRule="auto"/>
        <w:ind w:firstLine="0"/>
        <w:jc w:val="center"/>
      </w:pPr>
    </w:p>
    <w:p w:rsidR="00547731" w:rsidRPr="004D6131" w:rsidRDefault="00547731" w:rsidP="004D6131">
      <w:pPr>
        <w:spacing w:line="240" w:lineRule="auto"/>
        <w:ind w:firstLine="0"/>
        <w:jc w:val="center"/>
        <w:rPr>
          <w:b/>
          <w:caps/>
          <w:spacing w:val="80"/>
        </w:rPr>
      </w:pPr>
      <w:r w:rsidRPr="004D6131">
        <w:rPr>
          <w:b/>
          <w:caps/>
          <w:spacing w:val="80"/>
        </w:rPr>
        <w:t>Пояснительная записка</w:t>
      </w:r>
    </w:p>
    <w:p w:rsidR="004D6131" w:rsidRPr="004D6131" w:rsidRDefault="004D6131" w:rsidP="004D6131">
      <w:pPr>
        <w:spacing w:line="240" w:lineRule="auto"/>
        <w:ind w:firstLine="0"/>
        <w:jc w:val="center"/>
        <w:rPr>
          <w:b/>
          <w:caps/>
          <w:spacing w:val="40"/>
        </w:rPr>
      </w:pPr>
    </w:p>
    <w:p w:rsidR="00547731" w:rsidRPr="004D6131" w:rsidRDefault="00547731" w:rsidP="004D6131">
      <w:pPr>
        <w:spacing w:line="240" w:lineRule="auto"/>
        <w:ind w:firstLine="0"/>
        <w:jc w:val="center"/>
        <w:rPr>
          <w:b/>
          <w:caps/>
        </w:rPr>
      </w:pPr>
      <w:r w:rsidRPr="004D6131">
        <w:rPr>
          <w:b/>
          <w:caps/>
        </w:rPr>
        <w:t>К дипломному проекту</w:t>
      </w:r>
    </w:p>
    <w:p w:rsidR="00547731" w:rsidRPr="004D6131" w:rsidRDefault="00547731" w:rsidP="004D6131">
      <w:pPr>
        <w:spacing w:line="240" w:lineRule="auto"/>
        <w:ind w:firstLine="0"/>
        <w:jc w:val="center"/>
        <w:rPr>
          <w:b/>
          <w:caps/>
        </w:rPr>
      </w:pPr>
      <w:r w:rsidRPr="004D6131">
        <w:rPr>
          <w:b/>
          <w:caps/>
        </w:rPr>
        <w:t>На тему:</w:t>
      </w:r>
    </w:p>
    <w:p w:rsidR="004D6131" w:rsidRPr="004D6131" w:rsidRDefault="004D6131" w:rsidP="004D6131">
      <w:pPr>
        <w:spacing w:line="240" w:lineRule="auto"/>
        <w:ind w:firstLine="0"/>
        <w:jc w:val="center"/>
        <w:rPr>
          <w:b/>
          <w:caps/>
        </w:rPr>
      </w:pPr>
    </w:p>
    <w:p w:rsidR="00547731" w:rsidRPr="004D6131" w:rsidRDefault="00547731" w:rsidP="004D6131">
      <w:pPr>
        <w:spacing w:line="240" w:lineRule="auto"/>
        <w:ind w:firstLine="0"/>
        <w:jc w:val="center"/>
        <w:rPr>
          <w:b/>
          <w:szCs w:val="28"/>
        </w:rPr>
      </w:pPr>
      <w:r w:rsidRPr="004D6131">
        <w:rPr>
          <w:b/>
        </w:rPr>
        <w:t>«</w:t>
      </w:r>
      <w:r w:rsidR="004D6131" w:rsidRPr="004D6F34">
        <w:rPr>
          <w:rFonts w:eastAsia="Times New Roman" w:cs="Times New Roman"/>
          <w:b/>
          <w:iCs/>
          <w:szCs w:val="28"/>
          <w:lang w:eastAsia="ru-RU"/>
        </w:rPr>
        <w:t>Веб-ориентированное приложение</w:t>
      </w:r>
      <w:r w:rsidR="004D6131" w:rsidRPr="004D6131">
        <w:rPr>
          <w:rFonts w:eastAsia="Times New Roman" w:cs="Times New Roman"/>
          <w:b/>
          <w:iCs/>
          <w:szCs w:val="28"/>
          <w:lang w:eastAsia="ru-RU"/>
        </w:rPr>
        <w:br/>
        <w:t>«</w:t>
      </w:r>
      <w:r w:rsidR="004D6131" w:rsidRPr="004D6F34">
        <w:rPr>
          <w:rFonts w:eastAsia="Times New Roman" w:cs="Times New Roman"/>
          <w:b/>
          <w:iCs/>
          <w:szCs w:val="28"/>
          <w:lang w:eastAsia="ru-RU"/>
        </w:rPr>
        <w:t>Справочник банков и банковских услуг для физических лиц</w:t>
      </w:r>
      <w:r w:rsidR="004D6131" w:rsidRPr="004D6131">
        <w:rPr>
          <w:rFonts w:eastAsia="Times New Roman" w:cs="Times New Roman"/>
          <w:b/>
          <w:iCs/>
          <w:szCs w:val="28"/>
          <w:lang w:eastAsia="ru-RU"/>
        </w:rPr>
        <w:t>»</w:t>
      </w:r>
      <w:r w:rsidRPr="004D6131">
        <w:rPr>
          <w:b/>
          <w:szCs w:val="28"/>
        </w:rPr>
        <w:t>»</w:t>
      </w:r>
    </w:p>
    <w:p w:rsidR="00547731" w:rsidRDefault="00547731" w:rsidP="004D6131">
      <w:pPr>
        <w:spacing w:line="240" w:lineRule="auto"/>
        <w:ind w:firstLine="0"/>
        <w:jc w:val="center"/>
      </w:pPr>
    </w:p>
    <w:p w:rsidR="00547731" w:rsidRDefault="00547731" w:rsidP="004D6131">
      <w:pPr>
        <w:spacing w:line="240" w:lineRule="auto"/>
        <w:ind w:firstLine="0"/>
        <w:jc w:val="center"/>
      </w:pPr>
    </w:p>
    <w:p w:rsidR="00357E75" w:rsidRDefault="00547731" w:rsidP="004D6131">
      <w:pPr>
        <w:spacing w:line="240" w:lineRule="auto"/>
        <w:ind w:left="2410" w:firstLine="0"/>
        <w:jc w:val="left"/>
      </w:pPr>
      <w:r>
        <w:t>Дипломник</w:t>
      </w:r>
      <w:r w:rsidR="004D6131">
        <w:t xml:space="preserve"> _____________________ Д.С. Мячков</w:t>
      </w:r>
    </w:p>
    <w:p w:rsidR="00547731" w:rsidRDefault="00357E75" w:rsidP="00357E75">
      <w:pPr>
        <w:tabs>
          <w:tab w:val="left" w:pos="4820"/>
        </w:tabs>
        <w:spacing w:line="240" w:lineRule="auto"/>
        <w:ind w:left="4820" w:firstLine="0"/>
        <w:jc w:val="left"/>
      </w:pPr>
      <w:r w:rsidRPr="00357E75">
        <w:rPr>
          <w:sz w:val="24"/>
          <w:szCs w:val="24"/>
        </w:rPr>
        <w:t>(дата подпись)</w:t>
      </w:r>
    </w:p>
    <w:p w:rsidR="00357E75" w:rsidRDefault="00547731" w:rsidP="00357E75">
      <w:pPr>
        <w:spacing w:line="240" w:lineRule="auto"/>
        <w:ind w:left="2410" w:firstLine="0"/>
        <w:jc w:val="left"/>
      </w:pPr>
      <w:r>
        <w:t>Руководитель</w:t>
      </w:r>
      <w:r w:rsidR="004D6131">
        <w:t xml:space="preserve"> ___________________ И.И. Гламаздин</w:t>
      </w:r>
    </w:p>
    <w:p w:rsidR="00357E75" w:rsidRDefault="00357E75" w:rsidP="00357E75">
      <w:pPr>
        <w:tabs>
          <w:tab w:val="left" w:pos="4820"/>
        </w:tabs>
        <w:spacing w:line="240" w:lineRule="auto"/>
        <w:ind w:left="4820" w:firstLine="0"/>
        <w:jc w:val="left"/>
      </w:pPr>
      <w:r w:rsidRPr="00357E75">
        <w:rPr>
          <w:sz w:val="24"/>
          <w:szCs w:val="24"/>
        </w:rPr>
        <w:t>(дата подпись)</w:t>
      </w:r>
    </w:p>
    <w:p w:rsidR="00357E75" w:rsidRDefault="00547731" w:rsidP="00357E75">
      <w:pPr>
        <w:spacing w:line="240" w:lineRule="auto"/>
        <w:ind w:left="2410" w:firstLine="0"/>
        <w:jc w:val="left"/>
      </w:pPr>
      <w:r>
        <w:t>Кон</w:t>
      </w:r>
      <w:r w:rsidR="004D6F34">
        <w:t>сультанты:</w:t>
      </w:r>
      <w:r w:rsidR="004D6F34">
        <w:br/>
        <w:t>по ЕСПД и ЕСКД</w:t>
      </w:r>
      <w:r w:rsidR="00357E75">
        <w:t xml:space="preserve"> _______________ В.Н. Мухаметов</w:t>
      </w:r>
    </w:p>
    <w:p w:rsidR="00357E75" w:rsidRDefault="00357E75" w:rsidP="00357E75">
      <w:pPr>
        <w:tabs>
          <w:tab w:val="left" w:pos="4820"/>
        </w:tabs>
        <w:spacing w:line="240" w:lineRule="auto"/>
        <w:ind w:left="4820" w:firstLine="0"/>
        <w:jc w:val="left"/>
      </w:pPr>
      <w:r w:rsidRPr="00357E75">
        <w:rPr>
          <w:sz w:val="24"/>
          <w:szCs w:val="24"/>
        </w:rPr>
        <w:t>(дата подпись)</w:t>
      </w:r>
    </w:p>
    <w:p w:rsidR="00357E75" w:rsidRDefault="004D6F34" w:rsidP="00357E75">
      <w:pPr>
        <w:spacing w:line="240" w:lineRule="auto"/>
        <w:ind w:left="2410" w:firstLine="0"/>
        <w:jc w:val="left"/>
      </w:pPr>
      <w:r>
        <w:t>по специальности</w:t>
      </w:r>
      <w:r w:rsidR="00357E75">
        <w:t xml:space="preserve"> _______________ А.А. Москалев</w:t>
      </w:r>
    </w:p>
    <w:p w:rsidR="00357E75" w:rsidRDefault="00357E75" w:rsidP="00357E75">
      <w:pPr>
        <w:tabs>
          <w:tab w:val="left" w:pos="4820"/>
        </w:tabs>
        <w:spacing w:line="240" w:lineRule="auto"/>
        <w:ind w:left="4820" w:firstLine="0"/>
        <w:jc w:val="left"/>
      </w:pPr>
      <w:r w:rsidRPr="00357E75">
        <w:rPr>
          <w:sz w:val="24"/>
          <w:szCs w:val="24"/>
        </w:rPr>
        <w:t>(дата подпись)</w:t>
      </w:r>
    </w:p>
    <w:p w:rsidR="00357E75" w:rsidRDefault="004D6F34" w:rsidP="00357E75">
      <w:pPr>
        <w:spacing w:line="240" w:lineRule="auto"/>
        <w:ind w:left="2410" w:firstLine="0"/>
        <w:jc w:val="left"/>
      </w:pPr>
      <w:r>
        <w:t>Рецензент</w:t>
      </w:r>
      <w:r w:rsidR="00357E75">
        <w:t xml:space="preserve"> _____________________________________</w:t>
      </w:r>
    </w:p>
    <w:p w:rsidR="00357E75" w:rsidRDefault="00357E75" w:rsidP="00357E75">
      <w:pPr>
        <w:tabs>
          <w:tab w:val="left" w:pos="4820"/>
        </w:tabs>
        <w:spacing w:line="240" w:lineRule="auto"/>
        <w:ind w:left="4820" w:firstLine="0"/>
        <w:jc w:val="left"/>
      </w:pPr>
      <w:r w:rsidRPr="00357E75">
        <w:rPr>
          <w:sz w:val="24"/>
          <w:szCs w:val="24"/>
        </w:rPr>
        <w:t>(дата подпись)</w:t>
      </w:r>
    </w:p>
    <w:p w:rsidR="004D6F34" w:rsidRDefault="004D6F34" w:rsidP="004D6131">
      <w:pPr>
        <w:spacing w:line="240" w:lineRule="auto"/>
        <w:ind w:left="2410" w:firstLine="0"/>
        <w:jc w:val="left"/>
      </w:pPr>
    </w:p>
    <w:p w:rsidR="004D6F34" w:rsidRDefault="004D6F34" w:rsidP="004D6131">
      <w:pPr>
        <w:spacing w:line="240" w:lineRule="auto"/>
        <w:ind w:firstLine="0"/>
        <w:jc w:val="center"/>
      </w:pPr>
    </w:p>
    <w:p w:rsidR="004D6F34" w:rsidRDefault="004D6F34" w:rsidP="004D6131">
      <w:pPr>
        <w:spacing w:line="240" w:lineRule="auto"/>
        <w:ind w:firstLine="0"/>
        <w:jc w:val="center"/>
      </w:pPr>
    </w:p>
    <w:p w:rsidR="004D6F34" w:rsidRDefault="004D6F34" w:rsidP="004D6131">
      <w:pPr>
        <w:spacing w:line="240" w:lineRule="auto"/>
        <w:ind w:firstLine="0"/>
        <w:jc w:val="center"/>
      </w:pPr>
    </w:p>
    <w:p w:rsidR="004D6F34" w:rsidRDefault="004D6F34" w:rsidP="004D6131">
      <w:pPr>
        <w:spacing w:line="240" w:lineRule="auto"/>
        <w:ind w:firstLine="0"/>
        <w:jc w:val="center"/>
        <w:rPr>
          <w:lang w:eastAsia="ru-RU"/>
        </w:rPr>
      </w:pPr>
    </w:p>
    <w:p w:rsidR="00357E75" w:rsidRDefault="00357E75" w:rsidP="004D6131">
      <w:pPr>
        <w:spacing w:line="240" w:lineRule="auto"/>
        <w:ind w:firstLine="0"/>
        <w:jc w:val="center"/>
        <w:rPr>
          <w:lang w:eastAsia="ru-RU"/>
        </w:rPr>
      </w:pPr>
    </w:p>
    <w:p w:rsidR="00357E75" w:rsidRDefault="00357E75" w:rsidP="004D6131">
      <w:pPr>
        <w:spacing w:line="240" w:lineRule="auto"/>
        <w:ind w:firstLine="0"/>
        <w:jc w:val="center"/>
        <w:rPr>
          <w:lang w:eastAsia="ru-RU"/>
        </w:rPr>
      </w:pPr>
    </w:p>
    <w:p w:rsidR="00357E75" w:rsidRDefault="00357E75" w:rsidP="004D6131">
      <w:pPr>
        <w:spacing w:line="240" w:lineRule="auto"/>
        <w:ind w:firstLine="0"/>
        <w:jc w:val="center"/>
        <w:rPr>
          <w:lang w:eastAsia="ru-RU"/>
        </w:rPr>
      </w:pPr>
      <w:r>
        <w:rPr>
          <w:lang w:eastAsia="ru-RU"/>
        </w:rPr>
        <w:t>Минск 2016</w:t>
      </w:r>
    </w:p>
    <w:p w:rsidR="00547731" w:rsidRPr="00641064" w:rsidRDefault="004D6F34" w:rsidP="00641064">
      <w:pPr>
        <w:pStyle w:val="ad"/>
        <w:pageBreakBefore/>
        <w:spacing w:after="360"/>
        <w:ind w:firstLine="0"/>
        <w:jc w:val="center"/>
        <w:rPr>
          <w:b/>
        </w:rPr>
      </w:pPr>
      <w:r w:rsidRPr="00641064">
        <w:rPr>
          <w:b/>
        </w:rPr>
        <w:lastRenderedPageBreak/>
        <w:t>Содержание</w:t>
      </w:r>
    </w:p>
    <w:p w:rsidR="000A2B5D" w:rsidRDefault="00DC368F" w:rsidP="000A2B5D">
      <w:pPr>
        <w:pStyle w:val="11"/>
        <w:tabs>
          <w:tab w:val="right" w:leader="dot" w:pos="9628"/>
        </w:tabs>
        <w:spacing w:after="120" w:line="240" w:lineRule="auto"/>
        <w:ind w:firstLine="0"/>
        <w:rPr>
          <w:rFonts w:asciiTheme="minorHAnsi" w:eastAsiaTheme="minorEastAsia" w:hAnsiTheme="minorHAnsi"/>
          <w:noProof/>
          <w:sz w:val="22"/>
          <w:lang w:eastAsia="ru-RU"/>
        </w:rPr>
      </w:pPr>
      <w:r>
        <w:rPr>
          <w:lang w:eastAsia="ru-RU"/>
        </w:rPr>
        <w:fldChar w:fldCharType="begin"/>
      </w:r>
      <w:r>
        <w:rPr>
          <w:lang w:eastAsia="ru-RU"/>
        </w:rPr>
        <w:instrText xml:space="preserve"> TOC \o "1-3" \h \z \u </w:instrText>
      </w:r>
      <w:r>
        <w:rPr>
          <w:lang w:eastAsia="ru-RU"/>
        </w:rPr>
        <w:fldChar w:fldCharType="separate"/>
      </w:r>
      <w:hyperlink w:anchor="_Toc449442247" w:history="1">
        <w:r w:rsidR="000A2B5D" w:rsidRPr="0073428B">
          <w:rPr>
            <w:rStyle w:val="a5"/>
            <w:noProof/>
          </w:rPr>
          <w:t>Введение</w:t>
        </w:r>
        <w:r w:rsidR="000A2B5D">
          <w:rPr>
            <w:noProof/>
            <w:webHidden/>
          </w:rPr>
          <w:tab/>
        </w:r>
        <w:r w:rsidR="000A2B5D">
          <w:rPr>
            <w:noProof/>
            <w:webHidden/>
          </w:rPr>
          <w:fldChar w:fldCharType="begin"/>
        </w:r>
        <w:r w:rsidR="000A2B5D">
          <w:rPr>
            <w:noProof/>
            <w:webHidden/>
          </w:rPr>
          <w:instrText xml:space="preserve"> PAGEREF _Toc449442247 \h </w:instrText>
        </w:r>
        <w:r w:rsidR="000A2B5D">
          <w:rPr>
            <w:noProof/>
            <w:webHidden/>
          </w:rPr>
        </w:r>
        <w:r w:rsidR="000A2B5D">
          <w:rPr>
            <w:noProof/>
            <w:webHidden/>
          </w:rPr>
          <w:fldChar w:fldCharType="separate"/>
        </w:r>
        <w:r w:rsidR="00BB2F9B">
          <w:rPr>
            <w:noProof/>
            <w:webHidden/>
          </w:rPr>
          <w:t>4</w:t>
        </w:r>
        <w:r w:rsidR="000A2B5D">
          <w:rPr>
            <w:noProof/>
            <w:webHidden/>
          </w:rPr>
          <w:fldChar w:fldCharType="end"/>
        </w:r>
      </w:hyperlink>
    </w:p>
    <w:p w:rsidR="000A2B5D" w:rsidRDefault="00C94152" w:rsidP="000A2B5D">
      <w:pPr>
        <w:pStyle w:val="11"/>
        <w:tabs>
          <w:tab w:val="right" w:leader="dot" w:pos="9628"/>
        </w:tabs>
        <w:spacing w:after="120" w:line="240" w:lineRule="auto"/>
        <w:ind w:firstLine="0"/>
        <w:rPr>
          <w:rFonts w:asciiTheme="minorHAnsi" w:eastAsiaTheme="minorEastAsia" w:hAnsiTheme="minorHAnsi"/>
          <w:noProof/>
          <w:sz w:val="22"/>
          <w:lang w:eastAsia="ru-RU"/>
        </w:rPr>
      </w:pPr>
      <w:hyperlink w:anchor="_Toc449442248" w:history="1">
        <w:r w:rsidR="000A2B5D" w:rsidRPr="0073428B">
          <w:rPr>
            <w:rStyle w:val="a5"/>
            <w:noProof/>
          </w:rPr>
          <w:t>1 Анализ существующих решений получения первичной консультации при выборе розничных банковских продуктов и услуг, постановка задачи</w:t>
        </w:r>
        <w:r w:rsidR="000A2B5D">
          <w:rPr>
            <w:noProof/>
            <w:webHidden/>
          </w:rPr>
          <w:tab/>
        </w:r>
        <w:r w:rsidR="000A2B5D">
          <w:rPr>
            <w:noProof/>
            <w:webHidden/>
          </w:rPr>
          <w:fldChar w:fldCharType="begin"/>
        </w:r>
        <w:r w:rsidR="000A2B5D">
          <w:rPr>
            <w:noProof/>
            <w:webHidden/>
          </w:rPr>
          <w:instrText xml:space="preserve"> PAGEREF _Toc449442248 \h </w:instrText>
        </w:r>
        <w:r w:rsidR="000A2B5D">
          <w:rPr>
            <w:noProof/>
            <w:webHidden/>
          </w:rPr>
        </w:r>
        <w:r w:rsidR="000A2B5D">
          <w:rPr>
            <w:noProof/>
            <w:webHidden/>
          </w:rPr>
          <w:fldChar w:fldCharType="separate"/>
        </w:r>
        <w:r w:rsidR="00BB2F9B">
          <w:rPr>
            <w:noProof/>
            <w:webHidden/>
          </w:rPr>
          <w:t>7</w:t>
        </w:r>
        <w:r w:rsidR="000A2B5D">
          <w:rPr>
            <w:noProof/>
            <w:webHidden/>
          </w:rPr>
          <w:fldChar w:fldCharType="end"/>
        </w:r>
      </w:hyperlink>
    </w:p>
    <w:p w:rsidR="000A2B5D" w:rsidRDefault="00C94152"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49" w:history="1">
        <w:r w:rsidR="000A2B5D" w:rsidRPr="0073428B">
          <w:rPr>
            <w:rStyle w:val="a5"/>
            <w:noProof/>
          </w:rPr>
          <w:t>1.1 Характеристика наиболее востребованных розничных банковских продуктов и услуг, варианты получения первичной консультации клиентом</w:t>
        </w:r>
        <w:r w:rsidR="000A2B5D">
          <w:rPr>
            <w:noProof/>
            <w:webHidden/>
          </w:rPr>
          <w:tab/>
        </w:r>
        <w:r w:rsidR="000A2B5D">
          <w:rPr>
            <w:noProof/>
            <w:webHidden/>
          </w:rPr>
          <w:fldChar w:fldCharType="begin"/>
        </w:r>
        <w:r w:rsidR="000A2B5D">
          <w:rPr>
            <w:noProof/>
            <w:webHidden/>
          </w:rPr>
          <w:instrText xml:space="preserve"> PAGEREF _Toc449442249 \h </w:instrText>
        </w:r>
        <w:r w:rsidR="000A2B5D">
          <w:rPr>
            <w:noProof/>
            <w:webHidden/>
          </w:rPr>
        </w:r>
        <w:r w:rsidR="000A2B5D">
          <w:rPr>
            <w:noProof/>
            <w:webHidden/>
          </w:rPr>
          <w:fldChar w:fldCharType="separate"/>
        </w:r>
        <w:r w:rsidR="00BB2F9B">
          <w:rPr>
            <w:noProof/>
            <w:webHidden/>
          </w:rPr>
          <w:t>7</w:t>
        </w:r>
        <w:r w:rsidR="000A2B5D">
          <w:rPr>
            <w:noProof/>
            <w:webHidden/>
          </w:rPr>
          <w:fldChar w:fldCharType="end"/>
        </w:r>
      </w:hyperlink>
    </w:p>
    <w:p w:rsidR="000A2B5D" w:rsidRDefault="00C94152"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50" w:history="1">
        <w:r w:rsidR="000A2B5D" w:rsidRPr="0073428B">
          <w:rPr>
            <w:rStyle w:val="a5"/>
            <w:noProof/>
          </w:rPr>
          <w:t>1.2 Анализ существующих приложений для получения первичной консультации о предложениях для частных клиентов в белорусских банках</w:t>
        </w:r>
        <w:r w:rsidR="000A2B5D">
          <w:rPr>
            <w:noProof/>
            <w:webHidden/>
          </w:rPr>
          <w:tab/>
        </w:r>
        <w:r w:rsidR="000A2B5D">
          <w:rPr>
            <w:noProof/>
            <w:webHidden/>
          </w:rPr>
          <w:fldChar w:fldCharType="begin"/>
        </w:r>
        <w:r w:rsidR="000A2B5D">
          <w:rPr>
            <w:noProof/>
            <w:webHidden/>
          </w:rPr>
          <w:instrText xml:space="preserve"> PAGEREF _Toc449442250 \h </w:instrText>
        </w:r>
        <w:r w:rsidR="000A2B5D">
          <w:rPr>
            <w:noProof/>
            <w:webHidden/>
          </w:rPr>
        </w:r>
        <w:r w:rsidR="000A2B5D">
          <w:rPr>
            <w:noProof/>
            <w:webHidden/>
          </w:rPr>
          <w:fldChar w:fldCharType="separate"/>
        </w:r>
        <w:r w:rsidR="00BB2F9B">
          <w:rPr>
            <w:noProof/>
            <w:webHidden/>
          </w:rPr>
          <w:t>12</w:t>
        </w:r>
        <w:r w:rsidR="000A2B5D">
          <w:rPr>
            <w:noProof/>
            <w:webHidden/>
          </w:rPr>
          <w:fldChar w:fldCharType="end"/>
        </w:r>
      </w:hyperlink>
    </w:p>
    <w:p w:rsidR="000A2B5D" w:rsidRDefault="00C94152"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51" w:history="1">
        <w:r w:rsidR="000A2B5D" w:rsidRPr="0073428B">
          <w:rPr>
            <w:rStyle w:val="a5"/>
            <w:noProof/>
          </w:rPr>
          <w:t>1.3 Требования к разрабатываемой системе и постановка задачи</w:t>
        </w:r>
        <w:r w:rsidR="000A2B5D">
          <w:rPr>
            <w:noProof/>
            <w:webHidden/>
          </w:rPr>
          <w:tab/>
        </w:r>
        <w:r w:rsidR="000A2B5D">
          <w:rPr>
            <w:noProof/>
            <w:webHidden/>
          </w:rPr>
          <w:fldChar w:fldCharType="begin"/>
        </w:r>
        <w:r w:rsidR="000A2B5D">
          <w:rPr>
            <w:noProof/>
            <w:webHidden/>
          </w:rPr>
          <w:instrText xml:space="preserve"> PAGEREF _Toc449442251 \h </w:instrText>
        </w:r>
        <w:r w:rsidR="000A2B5D">
          <w:rPr>
            <w:noProof/>
            <w:webHidden/>
          </w:rPr>
        </w:r>
        <w:r w:rsidR="000A2B5D">
          <w:rPr>
            <w:noProof/>
            <w:webHidden/>
          </w:rPr>
          <w:fldChar w:fldCharType="separate"/>
        </w:r>
        <w:r w:rsidR="00BB2F9B">
          <w:rPr>
            <w:noProof/>
            <w:webHidden/>
          </w:rPr>
          <w:t>19</w:t>
        </w:r>
        <w:r w:rsidR="000A2B5D">
          <w:rPr>
            <w:noProof/>
            <w:webHidden/>
          </w:rPr>
          <w:fldChar w:fldCharType="end"/>
        </w:r>
      </w:hyperlink>
    </w:p>
    <w:p w:rsidR="000A2B5D" w:rsidRDefault="00C94152" w:rsidP="000A2B5D">
      <w:pPr>
        <w:pStyle w:val="11"/>
        <w:tabs>
          <w:tab w:val="right" w:leader="dot" w:pos="9628"/>
        </w:tabs>
        <w:spacing w:after="120" w:line="240" w:lineRule="auto"/>
        <w:ind w:firstLine="0"/>
        <w:rPr>
          <w:rFonts w:asciiTheme="minorHAnsi" w:eastAsiaTheme="minorEastAsia" w:hAnsiTheme="minorHAnsi"/>
          <w:noProof/>
          <w:sz w:val="22"/>
          <w:lang w:eastAsia="ru-RU"/>
        </w:rPr>
      </w:pPr>
      <w:hyperlink w:anchor="_Toc449442252" w:history="1">
        <w:r w:rsidR="000A2B5D" w:rsidRPr="0073428B">
          <w:rPr>
            <w:rStyle w:val="a5"/>
            <w:noProof/>
          </w:rPr>
          <w:t>2 Методы выполнения расчетов, применяемые в банковских продуктах и услугах для физических лиц</w:t>
        </w:r>
        <w:r w:rsidR="000A2B5D">
          <w:rPr>
            <w:noProof/>
            <w:webHidden/>
          </w:rPr>
          <w:tab/>
        </w:r>
        <w:r w:rsidR="000A2B5D">
          <w:rPr>
            <w:noProof/>
            <w:webHidden/>
          </w:rPr>
          <w:fldChar w:fldCharType="begin"/>
        </w:r>
        <w:r w:rsidR="000A2B5D">
          <w:rPr>
            <w:noProof/>
            <w:webHidden/>
          </w:rPr>
          <w:instrText xml:space="preserve"> PAGEREF _Toc449442252 \h </w:instrText>
        </w:r>
        <w:r w:rsidR="000A2B5D">
          <w:rPr>
            <w:noProof/>
            <w:webHidden/>
          </w:rPr>
        </w:r>
        <w:r w:rsidR="000A2B5D">
          <w:rPr>
            <w:noProof/>
            <w:webHidden/>
          </w:rPr>
          <w:fldChar w:fldCharType="separate"/>
        </w:r>
        <w:r w:rsidR="00BB2F9B">
          <w:rPr>
            <w:noProof/>
            <w:webHidden/>
          </w:rPr>
          <w:t>20</w:t>
        </w:r>
        <w:r w:rsidR="000A2B5D">
          <w:rPr>
            <w:noProof/>
            <w:webHidden/>
          </w:rPr>
          <w:fldChar w:fldCharType="end"/>
        </w:r>
      </w:hyperlink>
    </w:p>
    <w:p w:rsidR="000A2B5D" w:rsidRDefault="00C94152"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53" w:history="1">
        <w:r w:rsidR="000A2B5D" w:rsidRPr="0073428B">
          <w:rPr>
            <w:rStyle w:val="a5"/>
            <w:noProof/>
          </w:rPr>
          <w:t>2.1 Методы определения дохода по вкладу (депозиту)</w:t>
        </w:r>
        <w:r w:rsidR="000A2B5D">
          <w:rPr>
            <w:noProof/>
            <w:webHidden/>
          </w:rPr>
          <w:tab/>
        </w:r>
        <w:r w:rsidR="000A2B5D">
          <w:rPr>
            <w:noProof/>
            <w:webHidden/>
          </w:rPr>
          <w:fldChar w:fldCharType="begin"/>
        </w:r>
        <w:r w:rsidR="000A2B5D">
          <w:rPr>
            <w:noProof/>
            <w:webHidden/>
          </w:rPr>
          <w:instrText xml:space="preserve"> PAGEREF _Toc449442253 \h </w:instrText>
        </w:r>
        <w:r w:rsidR="000A2B5D">
          <w:rPr>
            <w:noProof/>
            <w:webHidden/>
          </w:rPr>
        </w:r>
        <w:r w:rsidR="000A2B5D">
          <w:rPr>
            <w:noProof/>
            <w:webHidden/>
          </w:rPr>
          <w:fldChar w:fldCharType="separate"/>
        </w:r>
        <w:r w:rsidR="00BB2F9B">
          <w:rPr>
            <w:noProof/>
            <w:webHidden/>
          </w:rPr>
          <w:t>20</w:t>
        </w:r>
        <w:r w:rsidR="000A2B5D">
          <w:rPr>
            <w:noProof/>
            <w:webHidden/>
          </w:rPr>
          <w:fldChar w:fldCharType="end"/>
        </w:r>
      </w:hyperlink>
    </w:p>
    <w:p w:rsidR="000A2B5D" w:rsidRDefault="00C94152"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54" w:history="1">
        <w:r w:rsidR="000A2B5D" w:rsidRPr="0073428B">
          <w:rPr>
            <w:rStyle w:val="a5"/>
            <w:noProof/>
          </w:rPr>
          <w:t>2.2 Методы расчета процентов по кредиту</w:t>
        </w:r>
        <w:r w:rsidR="000A2B5D">
          <w:rPr>
            <w:noProof/>
            <w:webHidden/>
          </w:rPr>
          <w:tab/>
        </w:r>
        <w:r w:rsidR="000A2B5D">
          <w:rPr>
            <w:noProof/>
            <w:webHidden/>
          </w:rPr>
          <w:fldChar w:fldCharType="begin"/>
        </w:r>
        <w:r w:rsidR="000A2B5D">
          <w:rPr>
            <w:noProof/>
            <w:webHidden/>
          </w:rPr>
          <w:instrText xml:space="preserve"> PAGEREF _Toc449442254 \h </w:instrText>
        </w:r>
        <w:r w:rsidR="000A2B5D">
          <w:rPr>
            <w:noProof/>
            <w:webHidden/>
          </w:rPr>
        </w:r>
        <w:r w:rsidR="000A2B5D">
          <w:rPr>
            <w:noProof/>
            <w:webHidden/>
          </w:rPr>
          <w:fldChar w:fldCharType="separate"/>
        </w:r>
        <w:r w:rsidR="00BB2F9B">
          <w:rPr>
            <w:noProof/>
            <w:webHidden/>
          </w:rPr>
          <w:t>21</w:t>
        </w:r>
        <w:r w:rsidR="000A2B5D">
          <w:rPr>
            <w:noProof/>
            <w:webHidden/>
          </w:rPr>
          <w:fldChar w:fldCharType="end"/>
        </w:r>
      </w:hyperlink>
    </w:p>
    <w:p w:rsidR="000A2B5D" w:rsidRDefault="00C94152" w:rsidP="000A2B5D">
      <w:pPr>
        <w:pStyle w:val="11"/>
        <w:tabs>
          <w:tab w:val="right" w:leader="dot" w:pos="9628"/>
        </w:tabs>
        <w:spacing w:after="120" w:line="240" w:lineRule="auto"/>
        <w:ind w:firstLine="0"/>
        <w:rPr>
          <w:rFonts w:asciiTheme="minorHAnsi" w:eastAsiaTheme="minorEastAsia" w:hAnsiTheme="minorHAnsi"/>
          <w:noProof/>
          <w:sz w:val="22"/>
          <w:lang w:eastAsia="ru-RU"/>
        </w:rPr>
      </w:pPr>
      <w:hyperlink w:anchor="_Toc449442255" w:history="1">
        <w:r w:rsidR="000A2B5D" w:rsidRPr="0073428B">
          <w:rPr>
            <w:rStyle w:val="a5"/>
            <w:noProof/>
          </w:rPr>
          <w:t>3 Разработка проекта программного продукта</w:t>
        </w:r>
        <w:r w:rsidR="000A2B5D">
          <w:rPr>
            <w:noProof/>
            <w:webHidden/>
          </w:rPr>
          <w:tab/>
        </w:r>
        <w:r w:rsidR="000A2B5D">
          <w:rPr>
            <w:noProof/>
            <w:webHidden/>
          </w:rPr>
          <w:fldChar w:fldCharType="begin"/>
        </w:r>
        <w:r w:rsidR="000A2B5D">
          <w:rPr>
            <w:noProof/>
            <w:webHidden/>
          </w:rPr>
          <w:instrText xml:space="preserve"> PAGEREF _Toc449442255 \h </w:instrText>
        </w:r>
        <w:r w:rsidR="000A2B5D">
          <w:rPr>
            <w:noProof/>
            <w:webHidden/>
          </w:rPr>
        </w:r>
        <w:r w:rsidR="000A2B5D">
          <w:rPr>
            <w:noProof/>
            <w:webHidden/>
          </w:rPr>
          <w:fldChar w:fldCharType="separate"/>
        </w:r>
        <w:r w:rsidR="00BB2F9B">
          <w:rPr>
            <w:noProof/>
            <w:webHidden/>
          </w:rPr>
          <w:t>24</w:t>
        </w:r>
        <w:r w:rsidR="000A2B5D">
          <w:rPr>
            <w:noProof/>
            <w:webHidden/>
          </w:rPr>
          <w:fldChar w:fldCharType="end"/>
        </w:r>
      </w:hyperlink>
    </w:p>
    <w:p w:rsidR="000A2B5D" w:rsidRDefault="00C94152"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56" w:history="1">
        <w:r w:rsidR="000A2B5D" w:rsidRPr="0073428B">
          <w:rPr>
            <w:rStyle w:val="a5"/>
            <w:noProof/>
          </w:rPr>
          <w:t>3.1 Выбор архитектуры и разработка структуры системы</w:t>
        </w:r>
        <w:r w:rsidR="000A2B5D">
          <w:rPr>
            <w:noProof/>
            <w:webHidden/>
          </w:rPr>
          <w:tab/>
        </w:r>
        <w:r w:rsidR="000A2B5D">
          <w:rPr>
            <w:noProof/>
            <w:webHidden/>
          </w:rPr>
          <w:fldChar w:fldCharType="begin"/>
        </w:r>
        <w:r w:rsidR="000A2B5D">
          <w:rPr>
            <w:noProof/>
            <w:webHidden/>
          </w:rPr>
          <w:instrText xml:space="preserve"> PAGEREF _Toc449442256 \h </w:instrText>
        </w:r>
        <w:r w:rsidR="000A2B5D">
          <w:rPr>
            <w:noProof/>
            <w:webHidden/>
          </w:rPr>
        </w:r>
        <w:r w:rsidR="000A2B5D">
          <w:rPr>
            <w:noProof/>
            <w:webHidden/>
          </w:rPr>
          <w:fldChar w:fldCharType="separate"/>
        </w:r>
        <w:r w:rsidR="00BB2F9B">
          <w:rPr>
            <w:noProof/>
            <w:webHidden/>
          </w:rPr>
          <w:t>24</w:t>
        </w:r>
        <w:r w:rsidR="000A2B5D">
          <w:rPr>
            <w:noProof/>
            <w:webHidden/>
          </w:rPr>
          <w:fldChar w:fldCharType="end"/>
        </w:r>
      </w:hyperlink>
    </w:p>
    <w:p w:rsidR="000A2B5D" w:rsidRDefault="00C94152"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57" w:history="1">
        <w:r w:rsidR="000A2B5D" w:rsidRPr="0073428B">
          <w:rPr>
            <w:rStyle w:val="a5"/>
            <w:noProof/>
          </w:rPr>
          <w:t>3.2 Выбор языка программирования и системы управления базой данных</w:t>
        </w:r>
        <w:r w:rsidR="000A2B5D">
          <w:rPr>
            <w:noProof/>
            <w:webHidden/>
          </w:rPr>
          <w:tab/>
        </w:r>
        <w:r w:rsidR="000A2B5D">
          <w:rPr>
            <w:noProof/>
            <w:webHidden/>
          </w:rPr>
          <w:fldChar w:fldCharType="begin"/>
        </w:r>
        <w:r w:rsidR="000A2B5D">
          <w:rPr>
            <w:noProof/>
            <w:webHidden/>
          </w:rPr>
          <w:instrText xml:space="preserve"> PAGEREF _Toc449442257 \h </w:instrText>
        </w:r>
        <w:r w:rsidR="000A2B5D">
          <w:rPr>
            <w:noProof/>
            <w:webHidden/>
          </w:rPr>
        </w:r>
        <w:r w:rsidR="000A2B5D">
          <w:rPr>
            <w:noProof/>
            <w:webHidden/>
          </w:rPr>
          <w:fldChar w:fldCharType="separate"/>
        </w:r>
        <w:r w:rsidR="00BB2F9B">
          <w:rPr>
            <w:noProof/>
            <w:webHidden/>
          </w:rPr>
          <w:t>29</w:t>
        </w:r>
        <w:r w:rsidR="000A2B5D">
          <w:rPr>
            <w:noProof/>
            <w:webHidden/>
          </w:rPr>
          <w:fldChar w:fldCharType="end"/>
        </w:r>
      </w:hyperlink>
    </w:p>
    <w:p w:rsidR="000A2B5D" w:rsidRDefault="00C94152"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58" w:history="1">
        <w:r w:rsidR="000A2B5D" w:rsidRPr="0073428B">
          <w:rPr>
            <w:rStyle w:val="a5"/>
            <w:noProof/>
          </w:rPr>
          <w:t>3.3 Разработка модели данных</w:t>
        </w:r>
        <w:r w:rsidR="000A2B5D">
          <w:rPr>
            <w:noProof/>
            <w:webHidden/>
          </w:rPr>
          <w:tab/>
        </w:r>
        <w:r w:rsidR="000A2B5D">
          <w:rPr>
            <w:noProof/>
            <w:webHidden/>
          </w:rPr>
          <w:fldChar w:fldCharType="begin"/>
        </w:r>
        <w:r w:rsidR="000A2B5D">
          <w:rPr>
            <w:noProof/>
            <w:webHidden/>
          </w:rPr>
          <w:instrText xml:space="preserve"> PAGEREF _Toc449442258 \h </w:instrText>
        </w:r>
        <w:r w:rsidR="000A2B5D">
          <w:rPr>
            <w:noProof/>
            <w:webHidden/>
          </w:rPr>
        </w:r>
        <w:r w:rsidR="000A2B5D">
          <w:rPr>
            <w:noProof/>
            <w:webHidden/>
          </w:rPr>
          <w:fldChar w:fldCharType="separate"/>
        </w:r>
        <w:r w:rsidR="00BB2F9B">
          <w:rPr>
            <w:noProof/>
            <w:webHidden/>
          </w:rPr>
          <w:t>30</w:t>
        </w:r>
        <w:r w:rsidR="000A2B5D">
          <w:rPr>
            <w:noProof/>
            <w:webHidden/>
          </w:rPr>
          <w:fldChar w:fldCharType="end"/>
        </w:r>
      </w:hyperlink>
    </w:p>
    <w:p w:rsidR="000A2B5D" w:rsidRDefault="00C94152" w:rsidP="000A2B5D">
      <w:pPr>
        <w:pStyle w:val="11"/>
        <w:tabs>
          <w:tab w:val="right" w:leader="dot" w:pos="9628"/>
        </w:tabs>
        <w:spacing w:after="120" w:line="240" w:lineRule="auto"/>
        <w:ind w:firstLine="0"/>
        <w:rPr>
          <w:rFonts w:asciiTheme="minorHAnsi" w:eastAsiaTheme="minorEastAsia" w:hAnsiTheme="minorHAnsi"/>
          <w:noProof/>
          <w:sz w:val="22"/>
          <w:lang w:eastAsia="ru-RU"/>
        </w:rPr>
      </w:pPr>
      <w:hyperlink w:anchor="_Toc449442259" w:history="1">
        <w:r w:rsidR="000A2B5D" w:rsidRPr="0073428B">
          <w:rPr>
            <w:rStyle w:val="a5"/>
            <w:noProof/>
          </w:rPr>
          <w:t>4 Разработка алгоритмов и их программная реализация</w:t>
        </w:r>
        <w:r w:rsidR="000A2B5D">
          <w:rPr>
            <w:noProof/>
            <w:webHidden/>
          </w:rPr>
          <w:tab/>
        </w:r>
        <w:r w:rsidR="000A2B5D">
          <w:rPr>
            <w:noProof/>
            <w:webHidden/>
          </w:rPr>
          <w:fldChar w:fldCharType="begin"/>
        </w:r>
        <w:r w:rsidR="000A2B5D">
          <w:rPr>
            <w:noProof/>
            <w:webHidden/>
          </w:rPr>
          <w:instrText xml:space="preserve"> PAGEREF _Toc449442259 \h </w:instrText>
        </w:r>
        <w:r w:rsidR="000A2B5D">
          <w:rPr>
            <w:noProof/>
            <w:webHidden/>
          </w:rPr>
        </w:r>
        <w:r w:rsidR="000A2B5D">
          <w:rPr>
            <w:noProof/>
            <w:webHidden/>
          </w:rPr>
          <w:fldChar w:fldCharType="separate"/>
        </w:r>
        <w:r w:rsidR="00BB2F9B">
          <w:rPr>
            <w:noProof/>
            <w:webHidden/>
          </w:rPr>
          <w:t>34</w:t>
        </w:r>
        <w:r w:rsidR="000A2B5D">
          <w:rPr>
            <w:noProof/>
            <w:webHidden/>
          </w:rPr>
          <w:fldChar w:fldCharType="end"/>
        </w:r>
      </w:hyperlink>
    </w:p>
    <w:p w:rsidR="000A2B5D" w:rsidRDefault="00C94152"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60" w:history="1">
        <w:r w:rsidR="000A2B5D" w:rsidRPr="0073428B">
          <w:rPr>
            <w:rStyle w:val="a5"/>
            <w:noProof/>
          </w:rPr>
          <w:t>4.1 Общая схема работы разрабатываемого веб-приложения</w:t>
        </w:r>
        <w:r w:rsidR="000A2B5D">
          <w:rPr>
            <w:noProof/>
            <w:webHidden/>
          </w:rPr>
          <w:tab/>
        </w:r>
        <w:r w:rsidR="000A2B5D">
          <w:rPr>
            <w:noProof/>
            <w:webHidden/>
          </w:rPr>
          <w:fldChar w:fldCharType="begin"/>
        </w:r>
        <w:r w:rsidR="000A2B5D">
          <w:rPr>
            <w:noProof/>
            <w:webHidden/>
          </w:rPr>
          <w:instrText xml:space="preserve"> PAGEREF _Toc449442260 \h </w:instrText>
        </w:r>
        <w:r w:rsidR="000A2B5D">
          <w:rPr>
            <w:noProof/>
            <w:webHidden/>
          </w:rPr>
        </w:r>
        <w:r w:rsidR="000A2B5D">
          <w:rPr>
            <w:noProof/>
            <w:webHidden/>
          </w:rPr>
          <w:fldChar w:fldCharType="separate"/>
        </w:r>
        <w:r w:rsidR="00BB2F9B">
          <w:rPr>
            <w:noProof/>
            <w:webHidden/>
          </w:rPr>
          <w:t>34</w:t>
        </w:r>
        <w:r w:rsidR="000A2B5D">
          <w:rPr>
            <w:noProof/>
            <w:webHidden/>
          </w:rPr>
          <w:fldChar w:fldCharType="end"/>
        </w:r>
      </w:hyperlink>
    </w:p>
    <w:p w:rsidR="000A2B5D" w:rsidRDefault="00C94152"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61" w:history="1">
        <w:r w:rsidR="000A2B5D" w:rsidRPr="0073428B">
          <w:rPr>
            <w:rStyle w:val="a5"/>
            <w:noProof/>
          </w:rPr>
          <w:t>4.2 Реализация функционала проекта, программирование алгоритмов</w:t>
        </w:r>
        <w:r w:rsidR="000A2B5D">
          <w:rPr>
            <w:noProof/>
            <w:webHidden/>
          </w:rPr>
          <w:tab/>
        </w:r>
        <w:r w:rsidR="000A2B5D">
          <w:rPr>
            <w:noProof/>
            <w:webHidden/>
          </w:rPr>
          <w:fldChar w:fldCharType="begin"/>
        </w:r>
        <w:r w:rsidR="000A2B5D">
          <w:rPr>
            <w:noProof/>
            <w:webHidden/>
          </w:rPr>
          <w:instrText xml:space="preserve"> PAGEREF _Toc449442261 \h </w:instrText>
        </w:r>
        <w:r w:rsidR="000A2B5D">
          <w:rPr>
            <w:noProof/>
            <w:webHidden/>
          </w:rPr>
        </w:r>
        <w:r w:rsidR="000A2B5D">
          <w:rPr>
            <w:noProof/>
            <w:webHidden/>
          </w:rPr>
          <w:fldChar w:fldCharType="separate"/>
        </w:r>
        <w:r w:rsidR="00BB2F9B">
          <w:rPr>
            <w:noProof/>
            <w:webHidden/>
          </w:rPr>
          <w:t>35</w:t>
        </w:r>
        <w:r w:rsidR="000A2B5D">
          <w:rPr>
            <w:noProof/>
            <w:webHidden/>
          </w:rPr>
          <w:fldChar w:fldCharType="end"/>
        </w:r>
      </w:hyperlink>
    </w:p>
    <w:p w:rsidR="000A2B5D" w:rsidRDefault="00C94152" w:rsidP="000A2B5D">
      <w:pPr>
        <w:pStyle w:val="11"/>
        <w:tabs>
          <w:tab w:val="right" w:leader="dot" w:pos="9628"/>
        </w:tabs>
        <w:spacing w:after="120" w:line="240" w:lineRule="auto"/>
        <w:ind w:firstLine="0"/>
        <w:rPr>
          <w:rFonts w:asciiTheme="minorHAnsi" w:eastAsiaTheme="minorEastAsia" w:hAnsiTheme="minorHAnsi"/>
          <w:noProof/>
          <w:sz w:val="22"/>
          <w:lang w:eastAsia="ru-RU"/>
        </w:rPr>
      </w:pPr>
      <w:hyperlink w:anchor="_Toc449442262" w:history="1">
        <w:r w:rsidR="000A2B5D" w:rsidRPr="0073428B">
          <w:rPr>
            <w:rStyle w:val="a5"/>
            <w:noProof/>
          </w:rPr>
          <w:t>5 Тестирование разработанного программного продукта</w:t>
        </w:r>
        <w:r w:rsidR="000A2B5D">
          <w:rPr>
            <w:noProof/>
            <w:webHidden/>
          </w:rPr>
          <w:tab/>
        </w:r>
        <w:r w:rsidR="000A2B5D">
          <w:rPr>
            <w:noProof/>
            <w:webHidden/>
          </w:rPr>
          <w:fldChar w:fldCharType="begin"/>
        </w:r>
        <w:r w:rsidR="000A2B5D">
          <w:rPr>
            <w:noProof/>
            <w:webHidden/>
          </w:rPr>
          <w:instrText xml:space="preserve"> PAGEREF _Toc449442262 \h </w:instrText>
        </w:r>
        <w:r w:rsidR="000A2B5D">
          <w:rPr>
            <w:noProof/>
            <w:webHidden/>
          </w:rPr>
        </w:r>
        <w:r w:rsidR="000A2B5D">
          <w:rPr>
            <w:noProof/>
            <w:webHidden/>
          </w:rPr>
          <w:fldChar w:fldCharType="separate"/>
        </w:r>
        <w:r w:rsidR="00BB2F9B">
          <w:rPr>
            <w:noProof/>
            <w:webHidden/>
          </w:rPr>
          <w:t>40</w:t>
        </w:r>
        <w:r w:rsidR="000A2B5D">
          <w:rPr>
            <w:noProof/>
            <w:webHidden/>
          </w:rPr>
          <w:fldChar w:fldCharType="end"/>
        </w:r>
      </w:hyperlink>
    </w:p>
    <w:p w:rsidR="000A2B5D" w:rsidRDefault="00C94152"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63" w:history="1">
        <w:r w:rsidR="000A2B5D" w:rsidRPr="0073428B">
          <w:rPr>
            <w:rStyle w:val="a5"/>
            <w:noProof/>
          </w:rPr>
          <w:t>5.1 Выбор методов тестирования</w:t>
        </w:r>
        <w:r w:rsidR="000A2B5D">
          <w:rPr>
            <w:noProof/>
            <w:webHidden/>
          </w:rPr>
          <w:tab/>
        </w:r>
        <w:r w:rsidR="000A2B5D">
          <w:rPr>
            <w:noProof/>
            <w:webHidden/>
          </w:rPr>
          <w:fldChar w:fldCharType="begin"/>
        </w:r>
        <w:r w:rsidR="000A2B5D">
          <w:rPr>
            <w:noProof/>
            <w:webHidden/>
          </w:rPr>
          <w:instrText xml:space="preserve"> PAGEREF _Toc449442263 \h </w:instrText>
        </w:r>
        <w:r w:rsidR="000A2B5D">
          <w:rPr>
            <w:noProof/>
            <w:webHidden/>
          </w:rPr>
        </w:r>
        <w:r w:rsidR="000A2B5D">
          <w:rPr>
            <w:noProof/>
            <w:webHidden/>
          </w:rPr>
          <w:fldChar w:fldCharType="separate"/>
        </w:r>
        <w:r w:rsidR="00BB2F9B">
          <w:rPr>
            <w:noProof/>
            <w:webHidden/>
          </w:rPr>
          <w:t>40</w:t>
        </w:r>
        <w:r w:rsidR="000A2B5D">
          <w:rPr>
            <w:noProof/>
            <w:webHidden/>
          </w:rPr>
          <w:fldChar w:fldCharType="end"/>
        </w:r>
      </w:hyperlink>
    </w:p>
    <w:p w:rsidR="000A2B5D" w:rsidRDefault="00C94152"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64" w:history="1">
        <w:r w:rsidR="000A2B5D" w:rsidRPr="0073428B">
          <w:rPr>
            <w:rStyle w:val="a5"/>
            <w:noProof/>
          </w:rPr>
          <w:t>5.2 Разработанные тесты</w:t>
        </w:r>
        <w:r w:rsidR="000A2B5D">
          <w:rPr>
            <w:noProof/>
            <w:webHidden/>
          </w:rPr>
          <w:tab/>
        </w:r>
        <w:r w:rsidR="000A2B5D">
          <w:rPr>
            <w:noProof/>
            <w:webHidden/>
          </w:rPr>
          <w:fldChar w:fldCharType="begin"/>
        </w:r>
        <w:r w:rsidR="000A2B5D">
          <w:rPr>
            <w:noProof/>
            <w:webHidden/>
          </w:rPr>
          <w:instrText xml:space="preserve"> PAGEREF _Toc449442264 \h </w:instrText>
        </w:r>
        <w:r w:rsidR="000A2B5D">
          <w:rPr>
            <w:noProof/>
            <w:webHidden/>
          </w:rPr>
        </w:r>
        <w:r w:rsidR="000A2B5D">
          <w:rPr>
            <w:noProof/>
            <w:webHidden/>
          </w:rPr>
          <w:fldChar w:fldCharType="separate"/>
        </w:r>
        <w:r w:rsidR="00BB2F9B">
          <w:rPr>
            <w:noProof/>
            <w:webHidden/>
          </w:rPr>
          <w:t>41</w:t>
        </w:r>
        <w:r w:rsidR="000A2B5D">
          <w:rPr>
            <w:noProof/>
            <w:webHidden/>
          </w:rPr>
          <w:fldChar w:fldCharType="end"/>
        </w:r>
      </w:hyperlink>
    </w:p>
    <w:p w:rsidR="000A2B5D" w:rsidRDefault="00C94152" w:rsidP="000A2B5D">
      <w:pPr>
        <w:pStyle w:val="23"/>
        <w:tabs>
          <w:tab w:val="right" w:leader="dot" w:pos="9628"/>
        </w:tabs>
        <w:spacing w:after="120" w:line="240" w:lineRule="auto"/>
        <w:ind w:firstLine="0"/>
        <w:rPr>
          <w:rFonts w:asciiTheme="minorHAnsi" w:eastAsiaTheme="minorEastAsia" w:hAnsiTheme="minorHAnsi"/>
          <w:noProof/>
          <w:sz w:val="22"/>
          <w:lang w:eastAsia="ru-RU"/>
        </w:rPr>
      </w:pPr>
      <w:hyperlink w:anchor="_Toc449442265" w:history="1">
        <w:r w:rsidR="000A2B5D" w:rsidRPr="0073428B">
          <w:rPr>
            <w:rStyle w:val="a5"/>
            <w:noProof/>
          </w:rPr>
          <w:t>5.3 Результаты тестирования</w:t>
        </w:r>
        <w:r w:rsidR="000A2B5D">
          <w:rPr>
            <w:noProof/>
            <w:webHidden/>
          </w:rPr>
          <w:tab/>
        </w:r>
        <w:r w:rsidR="000A2B5D">
          <w:rPr>
            <w:noProof/>
            <w:webHidden/>
          </w:rPr>
          <w:fldChar w:fldCharType="begin"/>
        </w:r>
        <w:r w:rsidR="000A2B5D">
          <w:rPr>
            <w:noProof/>
            <w:webHidden/>
          </w:rPr>
          <w:instrText xml:space="preserve"> PAGEREF _Toc449442265 \h </w:instrText>
        </w:r>
        <w:r w:rsidR="000A2B5D">
          <w:rPr>
            <w:noProof/>
            <w:webHidden/>
          </w:rPr>
        </w:r>
        <w:r w:rsidR="000A2B5D">
          <w:rPr>
            <w:noProof/>
            <w:webHidden/>
          </w:rPr>
          <w:fldChar w:fldCharType="separate"/>
        </w:r>
        <w:r w:rsidR="00BB2F9B">
          <w:rPr>
            <w:noProof/>
            <w:webHidden/>
          </w:rPr>
          <w:t>45</w:t>
        </w:r>
        <w:r w:rsidR="000A2B5D">
          <w:rPr>
            <w:noProof/>
            <w:webHidden/>
          </w:rPr>
          <w:fldChar w:fldCharType="end"/>
        </w:r>
      </w:hyperlink>
    </w:p>
    <w:p w:rsidR="000A2B5D" w:rsidRDefault="00C94152" w:rsidP="000A2B5D">
      <w:pPr>
        <w:pStyle w:val="11"/>
        <w:tabs>
          <w:tab w:val="right" w:leader="dot" w:pos="9628"/>
        </w:tabs>
        <w:spacing w:after="120" w:line="240" w:lineRule="auto"/>
        <w:ind w:firstLine="0"/>
        <w:rPr>
          <w:rFonts w:asciiTheme="minorHAnsi" w:eastAsiaTheme="minorEastAsia" w:hAnsiTheme="minorHAnsi"/>
          <w:noProof/>
          <w:sz w:val="22"/>
          <w:lang w:eastAsia="ru-RU"/>
        </w:rPr>
      </w:pPr>
      <w:hyperlink w:anchor="_Toc449442266" w:history="1">
        <w:r w:rsidR="000A2B5D" w:rsidRPr="0073428B">
          <w:rPr>
            <w:rStyle w:val="a5"/>
            <w:noProof/>
          </w:rPr>
          <w:t>Заключение</w:t>
        </w:r>
        <w:r w:rsidR="000A2B5D">
          <w:rPr>
            <w:noProof/>
            <w:webHidden/>
          </w:rPr>
          <w:tab/>
        </w:r>
        <w:r w:rsidR="000A2B5D">
          <w:rPr>
            <w:noProof/>
            <w:webHidden/>
          </w:rPr>
          <w:fldChar w:fldCharType="begin"/>
        </w:r>
        <w:r w:rsidR="000A2B5D">
          <w:rPr>
            <w:noProof/>
            <w:webHidden/>
          </w:rPr>
          <w:instrText xml:space="preserve"> PAGEREF _Toc449442266 \h </w:instrText>
        </w:r>
        <w:r w:rsidR="000A2B5D">
          <w:rPr>
            <w:noProof/>
            <w:webHidden/>
          </w:rPr>
        </w:r>
        <w:r w:rsidR="000A2B5D">
          <w:rPr>
            <w:noProof/>
            <w:webHidden/>
          </w:rPr>
          <w:fldChar w:fldCharType="separate"/>
        </w:r>
        <w:r w:rsidR="00BB2F9B">
          <w:rPr>
            <w:noProof/>
            <w:webHidden/>
          </w:rPr>
          <w:t>46</w:t>
        </w:r>
        <w:r w:rsidR="000A2B5D">
          <w:rPr>
            <w:noProof/>
            <w:webHidden/>
          </w:rPr>
          <w:fldChar w:fldCharType="end"/>
        </w:r>
      </w:hyperlink>
    </w:p>
    <w:p w:rsidR="000A2B5D" w:rsidRDefault="00C94152" w:rsidP="000A2B5D">
      <w:pPr>
        <w:pStyle w:val="11"/>
        <w:tabs>
          <w:tab w:val="right" w:leader="dot" w:pos="9628"/>
        </w:tabs>
        <w:spacing w:after="120" w:line="240" w:lineRule="auto"/>
        <w:ind w:firstLine="0"/>
        <w:rPr>
          <w:rFonts w:asciiTheme="minorHAnsi" w:eastAsiaTheme="minorEastAsia" w:hAnsiTheme="minorHAnsi"/>
          <w:noProof/>
          <w:sz w:val="22"/>
          <w:lang w:eastAsia="ru-RU"/>
        </w:rPr>
      </w:pPr>
      <w:hyperlink w:anchor="_Toc449442267" w:history="1">
        <w:r w:rsidR="000A2B5D" w:rsidRPr="0073428B">
          <w:rPr>
            <w:rStyle w:val="a5"/>
            <w:noProof/>
          </w:rPr>
          <w:t>Список использованных источников</w:t>
        </w:r>
        <w:r w:rsidR="000A2B5D">
          <w:rPr>
            <w:noProof/>
            <w:webHidden/>
          </w:rPr>
          <w:tab/>
        </w:r>
        <w:r w:rsidR="000A2B5D">
          <w:rPr>
            <w:noProof/>
            <w:webHidden/>
          </w:rPr>
          <w:fldChar w:fldCharType="begin"/>
        </w:r>
        <w:r w:rsidR="000A2B5D">
          <w:rPr>
            <w:noProof/>
            <w:webHidden/>
          </w:rPr>
          <w:instrText xml:space="preserve"> PAGEREF _Toc449442267 \h </w:instrText>
        </w:r>
        <w:r w:rsidR="000A2B5D">
          <w:rPr>
            <w:noProof/>
            <w:webHidden/>
          </w:rPr>
        </w:r>
        <w:r w:rsidR="000A2B5D">
          <w:rPr>
            <w:noProof/>
            <w:webHidden/>
          </w:rPr>
          <w:fldChar w:fldCharType="separate"/>
        </w:r>
        <w:r w:rsidR="00BB2F9B">
          <w:rPr>
            <w:noProof/>
            <w:webHidden/>
          </w:rPr>
          <w:t>48</w:t>
        </w:r>
        <w:r w:rsidR="000A2B5D">
          <w:rPr>
            <w:noProof/>
            <w:webHidden/>
          </w:rPr>
          <w:fldChar w:fldCharType="end"/>
        </w:r>
      </w:hyperlink>
    </w:p>
    <w:p w:rsidR="00547731" w:rsidRDefault="00DC368F" w:rsidP="000A2B5D">
      <w:pPr>
        <w:pStyle w:val="11"/>
        <w:tabs>
          <w:tab w:val="right" w:leader="dot" w:pos="9628"/>
        </w:tabs>
        <w:spacing w:after="120" w:line="240" w:lineRule="auto"/>
        <w:ind w:firstLine="0"/>
        <w:rPr>
          <w:lang w:eastAsia="ru-RU"/>
        </w:rPr>
      </w:pPr>
      <w:r>
        <w:rPr>
          <w:lang w:eastAsia="ru-RU"/>
        </w:rPr>
        <w:fldChar w:fldCharType="end"/>
      </w:r>
    </w:p>
    <w:p w:rsidR="005A274C" w:rsidRPr="002035C1" w:rsidRDefault="00F758F0" w:rsidP="00DC368F">
      <w:pPr>
        <w:pStyle w:val="1"/>
        <w:spacing w:after="360"/>
      </w:pPr>
      <w:bookmarkStart w:id="0" w:name="_Toc449442247"/>
      <w:r w:rsidRPr="000C2E4D">
        <w:lastRenderedPageBreak/>
        <w:t>Введение</w:t>
      </w:r>
      <w:bookmarkEnd w:id="0"/>
    </w:p>
    <w:p w:rsidR="00822B15" w:rsidRPr="00F621B1" w:rsidRDefault="00AA1D4C" w:rsidP="00F621B1">
      <w:r w:rsidRPr="00F621B1">
        <w:t>На современном этапе развития общества финансовые услуги</w:t>
      </w:r>
      <w:r w:rsidR="00DB6069" w:rsidRPr="00F621B1">
        <w:t>, банковские инструменты, иностранная валюта, платежные карты, депозиты,</w:t>
      </w:r>
      <w:r w:rsidRPr="00F621B1">
        <w:t xml:space="preserve"> </w:t>
      </w:r>
      <w:r w:rsidR="00DB6069" w:rsidRPr="00F621B1">
        <w:t xml:space="preserve">кредиты тесно связаны с повседневной жизнью каждого человека. </w:t>
      </w:r>
      <w:r w:rsidRPr="00F621B1">
        <w:t xml:space="preserve">Сегодня на финансовом рынке </w:t>
      </w:r>
      <w:r w:rsidR="00DB6069" w:rsidRPr="00F621B1">
        <w:t xml:space="preserve">Беларуси </w:t>
      </w:r>
      <w:r w:rsidRPr="00F621B1">
        <w:t>представлен</w:t>
      </w:r>
      <w:r w:rsidR="00DB6069" w:rsidRPr="00F621B1">
        <w:t>о</w:t>
      </w:r>
      <w:r w:rsidRPr="00F621B1">
        <w:t xml:space="preserve"> около трех десятков банков, а также большое количество небанковских кредитно-финансовых учреждений. Все они предоставляют широкий спектр розничных продуктов и услуг для потребителя. Однако, большое разнообразие предложений, привлекательные рекламные слоганы</w:t>
      </w:r>
      <w:r w:rsidR="00DB6069" w:rsidRPr="00F621B1">
        <w:t>, большое количество специальных терминов, частые изменения в законодательстве</w:t>
      </w:r>
      <w:r w:rsidR="002035C1" w:rsidRPr="00F621B1">
        <w:t xml:space="preserve"> и иные факторы</w:t>
      </w:r>
      <w:r w:rsidRPr="00F621B1">
        <w:t xml:space="preserve"> не позволяют рядовому обывателю без специального образования</w:t>
      </w:r>
      <w:r w:rsidR="002035C1" w:rsidRPr="00F621B1">
        <w:t xml:space="preserve"> или особых знаний</w:t>
      </w:r>
      <w:r w:rsidR="00DB6069" w:rsidRPr="00F621B1">
        <w:t xml:space="preserve"> свободно ориентироваться в этом многообразии.</w:t>
      </w:r>
    </w:p>
    <w:p w:rsidR="002F197C" w:rsidRPr="002F197C" w:rsidRDefault="002F197C" w:rsidP="00F621B1">
      <w:r w:rsidRPr="002F197C">
        <w:rPr>
          <w:rFonts w:cs="Tahoma"/>
        </w:rPr>
        <w:t xml:space="preserve">В сентябре 2015 было проведено исследование оценки финансовой доступности в Беларуси. </w:t>
      </w:r>
      <w:r w:rsidRPr="002F197C">
        <w:t xml:space="preserve">Как показало исследование, большинство граждан страны являются потребителями лишь </w:t>
      </w:r>
      <w:r w:rsidRPr="002F197C">
        <w:rPr>
          <w:rStyle w:val="a4"/>
          <w:i w:val="0"/>
          <w:color w:val="000000"/>
          <w:szCs w:val="21"/>
        </w:rPr>
        <w:t>базовых финансовых услуг</w:t>
      </w:r>
      <w:r w:rsidRPr="002F197C">
        <w:t>, среди которых</w:t>
      </w:r>
      <w:r w:rsidRPr="002F197C">
        <w:rPr>
          <w:rStyle w:val="apple-converted-space"/>
          <w:color w:val="000000"/>
          <w:szCs w:val="21"/>
        </w:rPr>
        <w:t xml:space="preserve"> </w:t>
      </w:r>
      <w:r w:rsidRPr="002F197C">
        <w:rPr>
          <w:rStyle w:val="a4"/>
          <w:i w:val="0"/>
          <w:color w:val="000000"/>
          <w:szCs w:val="21"/>
        </w:rPr>
        <w:t>наиболее распространенными</w:t>
      </w:r>
      <w:r w:rsidRPr="002F197C">
        <w:t xml:space="preserve"> являются текущий банковский счет и дебетовая карта. В группу наиболее востребованных услуг также вошли интернет-банкинг и страхование автотранспортных средств.</w:t>
      </w:r>
    </w:p>
    <w:p w:rsidR="002F197C" w:rsidRPr="002F197C" w:rsidRDefault="002F197C" w:rsidP="00F621B1">
      <w:r w:rsidRPr="002F197C">
        <w:t xml:space="preserve">Среди </w:t>
      </w:r>
      <w:r w:rsidRPr="002F197C">
        <w:rPr>
          <w:rStyle w:val="a4"/>
          <w:i w:val="0"/>
          <w:color w:val="000000"/>
          <w:szCs w:val="21"/>
        </w:rPr>
        <w:t xml:space="preserve">услуг кредитования </w:t>
      </w:r>
      <w:r w:rsidRPr="002F197C">
        <w:t xml:space="preserve">лидируют кредиты на потребительские нужды. Для </w:t>
      </w:r>
      <w:r w:rsidRPr="002F197C">
        <w:rPr>
          <w:rStyle w:val="a4"/>
          <w:i w:val="0"/>
          <w:color w:val="000000"/>
          <w:szCs w:val="21"/>
        </w:rPr>
        <w:t xml:space="preserve">сбережений и инвестирования </w:t>
      </w:r>
      <w:r w:rsidRPr="002F197C">
        <w:t>белорусы чаще всего пользуются сберегательными счетами и срочными депозитами.</w:t>
      </w:r>
    </w:p>
    <w:p w:rsidR="002F197C" w:rsidRPr="002F197C" w:rsidRDefault="002F197C" w:rsidP="00F621B1">
      <w:pPr>
        <w:rPr>
          <w:color w:val="666666"/>
        </w:rPr>
      </w:pPr>
      <w:r w:rsidRPr="002F197C">
        <w:rPr>
          <w:rStyle w:val="a4"/>
          <w:i w:val="0"/>
          <w:color w:val="000000"/>
          <w:szCs w:val="21"/>
        </w:rPr>
        <w:t>Общий индекс финансовой доступности</w:t>
      </w:r>
      <w:r w:rsidR="00EA45D0">
        <w:rPr>
          <w:rStyle w:val="a4"/>
          <w:i w:val="0"/>
          <w:color w:val="000000"/>
          <w:szCs w:val="21"/>
        </w:rPr>
        <w:t xml:space="preserve"> </w:t>
      </w:r>
      <w:r w:rsidRPr="002F197C">
        <w:t xml:space="preserve">(общий уровень охвата финансовыми услугами) в 2015 году составил </w:t>
      </w:r>
      <w:r w:rsidR="00AF59B0">
        <w:t>90,3%</w:t>
      </w:r>
      <w:r w:rsidRPr="002F197C">
        <w:t>. Доля населения, полностью либо практически полностью исключенная из финансового рынка страны, остается достаточно большой – 9,7% граждан вообще не используют финансовые услуги, 22,6% являются пользователями базового уровня</w:t>
      </w:r>
      <w:r w:rsidR="00AF59B0">
        <w:t>.</w:t>
      </w:r>
    </w:p>
    <w:p w:rsidR="00AF59B0" w:rsidRPr="002F197C" w:rsidRDefault="00AF59B0" w:rsidP="00F621B1">
      <w:pPr>
        <w:rPr>
          <w:color w:val="666666"/>
        </w:rPr>
      </w:pPr>
      <w:r w:rsidRPr="002F197C">
        <w:t>Уровень использования финансовых продуктов и услуг зависит от</w:t>
      </w:r>
      <w:r>
        <w:rPr>
          <w:rStyle w:val="apple-converted-space"/>
          <w:color w:val="000000"/>
          <w:szCs w:val="21"/>
        </w:rPr>
        <w:t xml:space="preserve"> </w:t>
      </w:r>
      <w:r w:rsidRPr="002F197C">
        <w:rPr>
          <w:rStyle w:val="a4"/>
          <w:i w:val="0"/>
          <w:color w:val="000000"/>
          <w:szCs w:val="21"/>
        </w:rPr>
        <w:t>социально-демографических характеристик</w:t>
      </w:r>
      <w:r>
        <w:t xml:space="preserve">, </w:t>
      </w:r>
      <w:r w:rsidRPr="002F197C">
        <w:t>уровн</w:t>
      </w:r>
      <w:r>
        <w:t>я</w:t>
      </w:r>
      <w:r w:rsidRPr="002F197C">
        <w:t xml:space="preserve"> образования, социальн</w:t>
      </w:r>
      <w:r>
        <w:t>ого</w:t>
      </w:r>
      <w:r w:rsidRPr="002F197C">
        <w:t xml:space="preserve"> положением, </w:t>
      </w:r>
      <w:r>
        <w:t>наличия</w:t>
      </w:r>
      <w:r w:rsidRPr="002F197C">
        <w:t xml:space="preserve"> постоянной работы и стабильного дохода, </w:t>
      </w:r>
      <w:r>
        <w:t>общего уровня финансовой грамотности потребителей</w:t>
      </w:r>
      <w:r w:rsidRPr="002F197C">
        <w:t>.</w:t>
      </w:r>
    </w:p>
    <w:p w:rsidR="00AF59B0" w:rsidRPr="007237C3" w:rsidRDefault="00DF0AD6" w:rsidP="00F621B1">
      <w:pPr>
        <w:rPr>
          <w:lang w:eastAsia="ru-RU"/>
        </w:rPr>
      </w:pPr>
      <w:r>
        <w:rPr>
          <w:lang w:eastAsia="ru-RU"/>
        </w:rPr>
        <w:t xml:space="preserve">Ранее </w:t>
      </w:r>
      <w:r w:rsidR="00AF59B0" w:rsidRPr="007237C3">
        <w:rPr>
          <w:lang w:eastAsia="ru-RU"/>
        </w:rPr>
        <w:t>Институтом социологии Национальной академии наук Беларуси был проведен опрос граждан Беларуси по теме: «Финансовая грамотность населения Республики Беларусь».</w:t>
      </w:r>
    </w:p>
    <w:p w:rsidR="00AF59B0" w:rsidRDefault="00AF59B0" w:rsidP="00F621B1">
      <w:pPr>
        <w:rPr>
          <w:lang w:eastAsia="ru-RU"/>
        </w:rPr>
      </w:pPr>
      <w:r w:rsidRPr="007237C3">
        <w:rPr>
          <w:lang w:eastAsia="ru-RU"/>
        </w:rPr>
        <w:lastRenderedPageBreak/>
        <w:t>Согласно результатам проведенного исследования, портрет белорусского пользователя финансовых услуг выглядит примерно следующим образом. Типичный пользователь финансовых услуг плохо ориентируется в финансовых продуктах, пользуется только несколькими основными услугами (оплата коммунальных платежей, обмен валют, платежи через платежные терминалы, кредиты и текущий банковский счет), предоставляемыми финансовым сектором, и слабо информирован о механизмах защиты своих прав в финансовой сфере.</w:t>
      </w:r>
    </w:p>
    <w:p w:rsidR="00DE1FBB" w:rsidRDefault="00AF59B0" w:rsidP="000C2E4D">
      <w:pPr>
        <w:rPr>
          <w:lang w:eastAsia="ru-RU"/>
        </w:rPr>
      </w:pPr>
      <w:r w:rsidRPr="007237C3">
        <w:rPr>
          <w:lang w:eastAsia="ru-RU"/>
        </w:rPr>
        <w:t>Как правило, респонденты выше оценивали свой уровень владения финансовыми вопросами по сравнению с тем, насколько на деле были способны ориентироваться в финансовых вопросах. Так, около 60% опрошенных охарактеризовали свой уровень финансовой грамотности как «удовлетворительный», «хороший» либо «отличный»</w:t>
      </w:r>
      <w:r w:rsidR="009E1B5E">
        <w:rPr>
          <w:lang w:eastAsia="ru-RU"/>
        </w:rPr>
        <w:t>.</w:t>
      </w:r>
      <w:r w:rsidRPr="007237C3">
        <w:rPr>
          <w:lang w:eastAsia="ru-RU"/>
        </w:rPr>
        <w:t xml:space="preserve"> </w:t>
      </w:r>
      <w:r w:rsidR="009E1B5E">
        <w:rPr>
          <w:lang w:eastAsia="ru-RU"/>
        </w:rPr>
        <w:t>В</w:t>
      </w:r>
      <w:r w:rsidRPr="007237C3">
        <w:rPr>
          <w:lang w:eastAsia="ru-RU"/>
        </w:rPr>
        <w:t xml:space="preserve"> то</w:t>
      </w:r>
      <w:r w:rsidR="009E1B5E">
        <w:rPr>
          <w:lang w:eastAsia="ru-RU"/>
        </w:rPr>
        <w:t xml:space="preserve"> же</w:t>
      </w:r>
      <w:r w:rsidRPr="007237C3">
        <w:rPr>
          <w:lang w:eastAsia="ru-RU"/>
        </w:rPr>
        <w:t xml:space="preserve"> время</w:t>
      </w:r>
      <w:r w:rsidR="009E1B5E">
        <w:rPr>
          <w:lang w:eastAsia="ru-RU"/>
        </w:rPr>
        <w:t>,</w:t>
      </w:r>
      <w:r w:rsidRPr="007237C3">
        <w:rPr>
          <w:lang w:eastAsia="ru-RU"/>
        </w:rPr>
        <w:t xml:space="preserve"> ответы на тестовые вопросы по финансовой грамотности показали, что в реальности таких среди опрошенных оказалось чуть более 40% согласно тесту по финансовой математике и около 35%, если судить по тесту на финансовую осведомленность.</w:t>
      </w:r>
      <w:r>
        <w:rPr>
          <w:lang w:eastAsia="ru-RU"/>
        </w:rPr>
        <w:t xml:space="preserve"> </w:t>
      </w:r>
      <w:r w:rsidRPr="007237C3">
        <w:rPr>
          <w:lang w:eastAsia="ru-RU"/>
        </w:rPr>
        <w:t xml:space="preserve">Практически на каждый из тестовых вопросов в области финансов более половины респондентов дали неверные ответы либо затруднились ответить. </w:t>
      </w:r>
      <w:r w:rsidR="003045B4" w:rsidRPr="007237C3">
        <w:rPr>
          <w:lang w:eastAsia="ru-RU"/>
        </w:rPr>
        <w:t xml:space="preserve">Лучше всего респонденты справились с вопросами о скидках и об ответственности поручителя: на них верные ответы дало около </w:t>
      </w:r>
      <w:r w:rsidR="003045B4">
        <w:rPr>
          <w:lang w:eastAsia="ru-RU"/>
        </w:rPr>
        <w:t>3/4</w:t>
      </w:r>
      <w:r w:rsidR="003045B4" w:rsidRPr="007237C3">
        <w:rPr>
          <w:lang w:eastAsia="ru-RU"/>
        </w:rPr>
        <w:t xml:space="preserve"> опрошенных. Хуже всего белорусы ориентируются в информации, касающейся доходов по облигации, страховой франшизы, ценных бумаг, гарантий банковских вкладов и сложного процента по депозиту: правильные ответы на эти вопросы смогло дать менее четверти опрошенных. Особую обеспокоенность вызывает тот факт, что белорусы довольно слабо информированы о различиях между кредитной и дебетовой платежными картами и гарантиях по банковским вкладам (соответственно 31,6% и 23,5% правильных ответов), несмотря на то, что эти виды финансовых услуг достаточно широко распространены среди белорусского населения.</w:t>
      </w:r>
    </w:p>
    <w:p w:rsidR="00DE1FBB" w:rsidRDefault="00AF59B0" w:rsidP="00F621B1">
      <w:pPr>
        <w:rPr>
          <w:lang w:eastAsia="ru-RU"/>
        </w:rPr>
      </w:pPr>
      <w:r w:rsidRPr="007237C3">
        <w:rPr>
          <w:lang w:eastAsia="ru-RU"/>
        </w:rPr>
        <w:t>Около 17% опрошенных имеют негативный опыт получения финансовых услуг. Чаще всего этот опыт связан с получением банковского вклада/депозита и потребительского кредита. Наиболее часто респонденты, у которых до получения следующего дохода оставались неистраченные деньги, предпочитали хранить их в наличной форме либо тратить на потребительские товары. Значительно реже респонденты размещали сэкономленные средства на банковский вклад.</w:t>
      </w:r>
      <w:r w:rsidR="008B2427">
        <w:rPr>
          <w:lang w:eastAsia="ru-RU"/>
        </w:rPr>
        <w:t xml:space="preserve"> При этом</w:t>
      </w:r>
      <w:r w:rsidRPr="007237C3">
        <w:rPr>
          <w:lang w:eastAsia="ru-RU"/>
        </w:rPr>
        <w:t xml:space="preserve"> </w:t>
      </w:r>
      <w:r w:rsidR="008B2427">
        <w:rPr>
          <w:lang w:eastAsia="ru-RU"/>
        </w:rPr>
        <w:t>п</w:t>
      </w:r>
      <w:r w:rsidRPr="007237C3">
        <w:rPr>
          <w:lang w:eastAsia="ru-RU"/>
        </w:rPr>
        <w:t>очти 3/4 опрошенных имеет желание и возможность сбере</w:t>
      </w:r>
      <w:r w:rsidRPr="007237C3">
        <w:rPr>
          <w:lang w:eastAsia="ru-RU"/>
        </w:rPr>
        <w:lastRenderedPageBreak/>
        <w:t>гать денежные средства. В качестве причины, не позволяющей сберегать деньги 8,8% опрошенных называют недоверие финансовым организациям.</w:t>
      </w:r>
    </w:p>
    <w:p w:rsidR="003045B4" w:rsidRDefault="00AF59B0" w:rsidP="00F621B1">
      <w:pPr>
        <w:rPr>
          <w:lang w:eastAsia="ru-RU"/>
        </w:rPr>
      </w:pPr>
      <w:r w:rsidRPr="007237C3">
        <w:rPr>
          <w:lang w:eastAsia="ru-RU"/>
        </w:rPr>
        <w:t xml:space="preserve">Об изменениях на финансовых рынках </w:t>
      </w:r>
      <w:r w:rsidR="003045B4">
        <w:rPr>
          <w:lang w:eastAsia="ru-RU"/>
        </w:rPr>
        <w:t>граждане</w:t>
      </w:r>
      <w:r w:rsidRPr="007237C3">
        <w:rPr>
          <w:lang w:eastAsia="ru-RU"/>
        </w:rPr>
        <w:t xml:space="preserve"> чаще всего узнают из специализированных изданий – более 45%. Около 40% получают эту информацию от друзей и знакомых или из Интернета. Около 30% опрошенных о динамике процессов, протекающих на финансовых рынках, узнают из рекламы, примерно четверть – от сотрудников банков, страховых компаний и иных финансовых организаций.</w:t>
      </w:r>
    </w:p>
    <w:p w:rsidR="00AF59B0" w:rsidRDefault="00AF59B0" w:rsidP="00F621B1">
      <w:pPr>
        <w:rPr>
          <w:lang w:eastAsia="ru-RU"/>
        </w:rPr>
      </w:pPr>
      <w:r w:rsidRPr="007237C3">
        <w:rPr>
          <w:lang w:eastAsia="ru-RU"/>
        </w:rPr>
        <w:t>Итак, как показывают результаты проведенного исследования, граждане Беларуси отличаются сравнительно низким уровнем осведомленности в финансовых вопросах. Эту ситуацию можно назвать тревожной, учитывая, что люди, обладающие низким уровнем финансовой грамотности, как правило, демонстрируют невысокий уровень доверия финансовым институтам и значительно реже являются пользователями финансовых услуг. Принимая во внимание тот факт, что доля белорусского населения, отличающегося низким уровнем знаний и навыков в области финансов, сегодня весьма велика, становится понятно, что значительная часть белорусов на сегодняшний момент практически исключена из финансовой сферы</w:t>
      </w:r>
      <w:r w:rsidR="009E1B5E">
        <w:rPr>
          <w:lang w:eastAsia="ru-RU"/>
        </w:rPr>
        <w:t>.</w:t>
      </w:r>
    </w:p>
    <w:p w:rsidR="00EC4BE5" w:rsidRPr="00C90DDE" w:rsidRDefault="00EC4BE5" w:rsidP="00EC4BE5">
      <w:pPr>
        <w:rPr>
          <w:lang w:eastAsia="ru-RU"/>
        </w:rPr>
      </w:pPr>
      <w:r>
        <w:rPr>
          <w:lang w:eastAsia="ru-RU"/>
        </w:rPr>
        <w:t>Целью дипломного проекта является повышение финансовой грамотности населения. Для достижения поставленной цели необходимо разработать и создать веб-ориентированно</w:t>
      </w:r>
      <w:r w:rsidR="00D2283E">
        <w:rPr>
          <w:lang w:eastAsia="ru-RU"/>
        </w:rPr>
        <w:t>е</w:t>
      </w:r>
      <w:r>
        <w:rPr>
          <w:lang w:eastAsia="ru-RU"/>
        </w:rPr>
        <w:t xml:space="preserve"> приложени</w:t>
      </w:r>
      <w:r w:rsidR="00D2283E">
        <w:rPr>
          <w:lang w:eastAsia="ru-RU"/>
        </w:rPr>
        <w:t>е</w:t>
      </w:r>
      <w:r w:rsidR="004F6279">
        <w:rPr>
          <w:lang w:eastAsia="ru-RU"/>
        </w:rPr>
        <w:t>. Данное приложение</w:t>
      </w:r>
      <w:r>
        <w:rPr>
          <w:lang w:eastAsia="ru-RU"/>
        </w:rPr>
        <w:t xml:space="preserve"> </w:t>
      </w:r>
      <w:r w:rsidR="004F6279">
        <w:rPr>
          <w:lang w:eastAsia="ru-RU"/>
        </w:rPr>
        <w:t xml:space="preserve">должно </w:t>
      </w:r>
      <w:r>
        <w:rPr>
          <w:lang w:eastAsia="ru-RU"/>
        </w:rPr>
        <w:t>обеспечива</w:t>
      </w:r>
      <w:r w:rsidR="004F6279">
        <w:rPr>
          <w:lang w:eastAsia="ru-RU"/>
        </w:rPr>
        <w:t>ть</w:t>
      </w:r>
      <w:r w:rsidRPr="00C90DDE">
        <w:rPr>
          <w:lang w:eastAsia="ru-RU"/>
        </w:rPr>
        <w:t xml:space="preserve"> </w:t>
      </w:r>
      <w:r>
        <w:rPr>
          <w:lang w:eastAsia="ru-RU"/>
        </w:rPr>
        <w:t>доступ к справочной информации о банках Республики Беларусь</w:t>
      </w:r>
      <w:r w:rsidR="004F6279">
        <w:rPr>
          <w:lang w:eastAsia="ru-RU"/>
        </w:rPr>
        <w:t>, об установленных курсах обмена иностранных валют</w:t>
      </w:r>
      <w:r>
        <w:rPr>
          <w:lang w:eastAsia="ru-RU"/>
        </w:rPr>
        <w:t xml:space="preserve"> и</w:t>
      </w:r>
      <w:r w:rsidR="004F6279">
        <w:rPr>
          <w:lang w:eastAsia="ru-RU"/>
        </w:rPr>
        <w:t xml:space="preserve"> об</w:t>
      </w:r>
      <w:r>
        <w:rPr>
          <w:lang w:eastAsia="ru-RU"/>
        </w:rPr>
        <w:t xml:space="preserve"> основных услугах для физических лиц, </w:t>
      </w:r>
      <w:r w:rsidR="004F6279">
        <w:rPr>
          <w:lang w:eastAsia="ru-RU"/>
        </w:rPr>
        <w:t xml:space="preserve">а также должно </w:t>
      </w:r>
      <w:r>
        <w:rPr>
          <w:lang w:eastAsia="ru-RU"/>
        </w:rPr>
        <w:t>позволя</w:t>
      </w:r>
      <w:r w:rsidR="004F6279">
        <w:rPr>
          <w:lang w:eastAsia="ru-RU"/>
        </w:rPr>
        <w:t>ть</w:t>
      </w:r>
      <w:r>
        <w:rPr>
          <w:lang w:eastAsia="ru-RU"/>
        </w:rPr>
        <w:t xml:space="preserve"> производить расчет суммы дохода по вкладу (депозиту), расчет платежей по кредиту, расчет эквивалента</w:t>
      </w:r>
      <w:r w:rsidR="004F6279">
        <w:rPr>
          <w:lang w:eastAsia="ru-RU"/>
        </w:rPr>
        <w:t xml:space="preserve"> при обмене валюты</w:t>
      </w:r>
      <w:r>
        <w:rPr>
          <w:lang w:eastAsia="ru-RU"/>
        </w:rPr>
        <w:t xml:space="preserve"> с помощью конвертера валют.</w:t>
      </w:r>
    </w:p>
    <w:p w:rsidR="005A274C" w:rsidRPr="00564B99" w:rsidRDefault="000C2E4D" w:rsidP="000C2E4D">
      <w:pPr>
        <w:pStyle w:val="1"/>
      </w:pPr>
      <w:bookmarkStart w:id="1" w:name="_Toc449442248"/>
      <w:r w:rsidRPr="000C2E4D">
        <w:lastRenderedPageBreak/>
        <w:t>1</w:t>
      </w:r>
      <w:r>
        <w:t xml:space="preserve"> </w:t>
      </w:r>
      <w:r w:rsidR="00EC4BE5">
        <w:t>Анализ существующих решений получения первичной консультации при выборе розничных банковских продуктов и услуг, постановка задачи</w:t>
      </w:r>
      <w:bookmarkEnd w:id="1"/>
    </w:p>
    <w:p w:rsidR="00BC26F2" w:rsidRPr="00BC26F2" w:rsidRDefault="000C2E4D" w:rsidP="000C2E4D">
      <w:pPr>
        <w:pStyle w:val="2"/>
      </w:pPr>
      <w:bookmarkStart w:id="2" w:name="_Toc449442249"/>
      <w:r>
        <w:t xml:space="preserve">1.1 </w:t>
      </w:r>
      <w:r w:rsidR="00EC4BE5">
        <w:t>Характеристика наиболее востребованных розничных банковских продуктов и услуг, варианты получения первичной консультации клиентом</w:t>
      </w:r>
      <w:bookmarkEnd w:id="2"/>
    </w:p>
    <w:p w:rsidR="00471884" w:rsidRDefault="00417D66" w:rsidP="000C2E4D">
      <w:pPr>
        <w:rPr>
          <w:lang w:eastAsia="ru-RU"/>
        </w:rPr>
      </w:pPr>
      <w:r>
        <w:rPr>
          <w:lang w:eastAsia="ru-RU"/>
        </w:rPr>
        <w:t>Как отмечено выше, б</w:t>
      </w:r>
      <w:r w:rsidR="00564B99" w:rsidRPr="00564B99">
        <w:rPr>
          <w:lang w:eastAsia="ru-RU"/>
        </w:rPr>
        <w:t>ольшинство граждан страны является потребителями лишь базовых финансовых услуг, отказаться от использования которых нельзя. Например, именно обязательный характер использования услуги является для значительной части белорусского населения основной причиной пользования текущим счетом, на который начисляется заработная плата и социальные выплаты, дебетовой карточкой, которая в обязательном поряд</w:t>
      </w:r>
      <w:r w:rsidR="00564B99">
        <w:rPr>
          <w:lang w:eastAsia="ru-RU"/>
        </w:rPr>
        <w:t xml:space="preserve">ке прилагается к текущему счету. </w:t>
      </w:r>
      <w:r w:rsidR="00D5316F">
        <w:rPr>
          <w:lang w:eastAsia="ru-RU"/>
        </w:rPr>
        <w:t>При этом необходимо сказать</w:t>
      </w:r>
      <w:r w:rsidR="00564B99">
        <w:rPr>
          <w:lang w:eastAsia="ru-RU"/>
        </w:rPr>
        <w:t>,</w:t>
      </w:r>
      <w:r w:rsidR="00D5316F">
        <w:rPr>
          <w:lang w:eastAsia="ru-RU"/>
        </w:rPr>
        <w:t xml:space="preserve"> что</w:t>
      </w:r>
      <w:r w:rsidR="00564B99">
        <w:rPr>
          <w:lang w:eastAsia="ru-RU"/>
        </w:rPr>
        <w:t xml:space="preserve"> н</w:t>
      </w:r>
      <w:r w:rsidR="00564B99" w:rsidRPr="00564B99">
        <w:rPr>
          <w:lang w:eastAsia="ru-RU"/>
        </w:rPr>
        <w:t>а третьем месте</w:t>
      </w:r>
      <w:r w:rsidR="00564B99">
        <w:rPr>
          <w:lang w:eastAsia="ru-RU"/>
        </w:rPr>
        <w:t xml:space="preserve"> по распространенности</w:t>
      </w:r>
      <w:r w:rsidR="00564B99" w:rsidRPr="00564B99">
        <w:rPr>
          <w:lang w:eastAsia="ru-RU"/>
        </w:rPr>
        <w:t xml:space="preserve"> находятся кредитные услуги. </w:t>
      </w:r>
      <w:r w:rsidR="00127FD8" w:rsidRPr="00564B99">
        <w:rPr>
          <w:lang w:eastAsia="ru-RU"/>
        </w:rPr>
        <w:t>Среди услуг кредитования лидируют кредиты на потребительские нужды.</w:t>
      </w:r>
      <w:r w:rsidR="00127FD8">
        <w:rPr>
          <w:lang w:eastAsia="ru-RU"/>
        </w:rPr>
        <w:t xml:space="preserve"> </w:t>
      </w:r>
      <w:r w:rsidR="005B601B" w:rsidRPr="005B601B">
        <w:rPr>
          <w:lang w:eastAsia="ru-RU"/>
        </w:rPr>
        <w:t>В Национальном банке хранится больше 4,5 миллиона кредитных историй белорусов. Это около 60% взрослого населения страны.</w:t>
      </w:r>
      <w:r w:rsidR="005B601B" w:rsidRPr="00564B99">
        <w:rPr>
          <w:lang w:eastAsia="ru-RU"/>
        </w:rPr>
        <w:t xml:space="preserve"> </w:t>
      </w:r>
      <w:r w:rsidR="00564B99" w:rsidRPr="00564B99">
        <w:rPr>
          <w:lang w:eastAsia="ru-RU"/>
        </w:rPr>
        <w:t xml:space="preserve">В </w:t>
      </w:r>
      <w:r w:rsidR="00564B99">
        <w:rPr>
          <w:lang w:eastAsia="ru-RU"/>
        </w:rPr>
        <w:t>меньшей</w:t>
      </w:r>
      <w:r w:rsidR="00564B99" w:rsidRPr="00564B99">
        <w:rPr>
          <w:lang w:eastAsia="ru-RU"/>
        </w:rPr>
        <w:t xml:space="preserve"> степени белорусы </w:t>
      </w:r>
      <w:r w:rsidR="005B601B">
        <w:rPr>
          <w:lang w:eastAsia="ru-RU"/>
        </w:rPr>
        <w:t>заинтересованы</w:t>
      </w:r>
      <w:r w:rsidR="00564B99" w:rsidRPr="00564B99">
        <w:rPr>
          <w:lang w:eastAsia="ru-RU"/>
        </w:rPr>
        <w:t xml:space="preserve"> в сберегательны</w:t>
      </w:r>
      <w:r w:rsidR="005B601B">
        <w:rPr>
          <w:lang w:eastAsia="ru-RU"/>
        </w:rPr>
        <w:t>х</w:t>
      </w:r>
      <w:r w:rsidR="00564B99" w:rsidRPr="00564B99">
        <w:rPr>
          <w:lang w:eastAsia="ru-RU"/>
        </w:rPr>
        <w:t xml:space="preserve"> </w:t>
      </w:r>
      <w:r w:rsidR="005B601B">
        <w:rPr>
          <w:lang w:eastAsia="ru-RU"/>
        </w:rPr>
        <w:t>продуктах</w:t>
      </w:r>
      <w:r w:rsidR="00564B99" w:rsidRPr="00564B99">
        <w:rPr>
          <w:lang w:eastAsia="ru-RU"/>
        </w:rPr>
        <w:t>.</w:t>
      </w:r>
      <w:r w:rsidR="00127FD8">
        <w:rPr>
          <w:lang w:eastAsia="ru-RU"/>
        </w:rPr>
        <w:t xml:space="preserve"> </w:t>
      </w:r>
      <w:r w:rsidR="00127FD8" w:rsidRPr="00127FD8">
        <w:rPr>
          <w:lang w:eastAsia="ru-RU"/>
        </w:rPr>
        <w:t>В данный сегмент финансового рынка вовлечен лишь каждый пятый респондент</w:t>
      </w:r>
      <w:r w:rsidR="00127FD8">
        <w:rPr>
          <w:lang w:eastAsia="ru-RU"/>
        </w:rPr>
        <w:t>.</w:t>
      </w:r>
      <w:r w:rsidR="00127FD8" w:rsidRPr="00564B99">
        <w:rPr>
          <w:lang w:eastAsia="ru-RU"/>
        </w:rPr>
        <w:t xml:space="preserve"> </w:t>
      </w:r>
      <w:r w:rsidR="00127FD8">
        <w:rPr>
          <w:lang w:eastAsia="ru-RU"/>
        </w:rPr>
        <w:t>Г</w:t>
      </w:r>
      <w:r w:rsidR="00564B99" w:rsidRPr="00564B99">
        <w:rPr>
          <w:lang w:eastAsia="ru-RU"/>
        </w:rPr>
        <w:t>раждане, предпочитающие делать сбережения или инвестировать свои деньги, чаще всего для этого пользуются сберегательными счетами и срочными депозитами</w:t>
      </w:r>
      <w:r w:rsidR="00471884">
        <w:rPr>
          <w:lang w:eastAsia="ru-RU"/>
        </w:rPr>
        <w:t xml:space="preserve">. Отдельно </w:t>
      </w:r>
      <w:r w:rsidR="00EB1F6E">
        <w:rPr>
          <w:lang w:eastAsia="ru-RU"/>
        </w:rPr>
        <w:t>необходимо</w:t>
      </w:r>
      <w:r w:rsidR="00471884">
        <w:rPr>
          <w:lang w:eastAsia="ru-RU"/>
        </w:rPr>
        <w:t xml:space="preserve"> отметить востребованный у населения вид банковских услуг – это обмен валют.</w:t>
      </w:r>
    </w:p>
    <w:p w:rsidR="00F93057" w:rsidRDefault="00F93057" w:rsidP="00F621B1">
      <w:pPr>
        <w:rPr>
          <w:lang w:eastAsia="ru-RU"/>
        </w:rPr>
      </w:pPr>
      <w:r w:rsidRPr="00F93057">
        <w:rPr>
          <w:lang w:eastAsia="ru-RU"/>
        </w:rPr>
        <w:t xml:space="preserve">Взаимоотношения банков с клиентами строятся на основе банковского законодательства и заключенных договоров. При этом банки самостоятельно определяют условия заключения сделок с клиентами, в том числе размер процентов по денежным средствам, привлекаемым, например, во вклады (депозиты), размер процентов за пользование кредитами, проводят свою тарифную политику относительно взимаемой платы (вознаграждения) за оказание банковских услуг. </w:t>
      </w:r>
      <w:r w:rsidR="00D5316F">
        <w:rPr>
          <w:lang w:eastAsia="ru-RU"/>
        </w:rPr>
        <w:t>В</w:t>
      </w:r>
      <w:r w:rsidRPr="00F93057">
        <w:rPr>
          <w:lang w:eastAsia="ru-RU"/>
        </w:rPr>
        <w:t xml:space="preserve"> соответствии с законодательством вкладчики и кредитополучатели свободны в выборе обслуживающего банка. В настоящее время в Республике Беларусь на рынке банковских услуг существует высокий уровень конкуренции между банками (по состоянию на 01.01.2016 право на осуществление банковских операций по привлечению денежных средств физических лиц во вклады (депозиты) имели 22 банка), что заставляет банки постоянно совершенствовать свою работу по формированию и оптимизации стоимости банковских услуг, повышению доступности их для клиентов с точки зрения как качествен</w:t>
      </w:r>
      <w:r w:rsidRPr="00F93057">
        <w:rPr>
          <w:lang w:eastAsia="ru-RU"/>
        </w:rPr>
        <w:lastRenderedPageBreak/>
        <w:t>ных, так и стоимостных параметров. Таким образом, потребитель вправе выбрать банк, спектр оказываемых услуг которого и условия по предлагаемым банковским продуктам будут для него наиболее выгодными.</w:t>
      </w:r>
    </w:p>
    <w:p w:rsidR="0070418B" w:rsidRPr="006729D8" w:rsidRDefault="00417D66" w:rsidP="00F621B1">
      <w:pPr>
        <w:rPr>
          <w:lang w:eastAsia="ru-RU"/>
        </w:rPr>
      </w:pPr>
      <w:r w:rsidRPr="00445D36">
        <w:rPr>
          <w:lang w:eastAsia="ru-RU"/>
        </w:rPr>
        <w:t>Что необходимо знать об услугах банков по кредитованию?</w:t>
      </w:r>
      <w:r w:rsidR="0070418B">
        <w:rPr>
          <w:lang w:eastAsia="ru-RU"/>
        </w:rPr>
        <w:t xml:space="preserve"> </w:t>
      </w:r>
      <w:r w:rsidR="0070418B" w:rsidRPr="001965B2">
        <w:rPr>
          <w:bCs/>
          <w:lang w:eastAsia="ru-RU"/>
        </w:rPr>
        <w:t>Кредит</w:t>
      </w:r>
      <w:r w:rsidR="0070418B">
        <w:rPr>
          <w:lang w:eastAsia="ru-RU"/>
        </w:rPr>
        <w:t xml:space="preserve"> </w:t>
      </w:r>
      <w:r w:rsidR="0070418B" w:rsidRPr="006729D8">
        <w:rPr>
          <w:lang w:eastAsia="ru-RU"/>
        </w:rPr>
        <w:t>– это привлеченные или собственные денежные средства, предоставленные банком другому лицу (кредитополучателю) в размере и на условиях, предусмотренных кредитным договором.</w:t>
      </w:r>
    </w:p>
    <w:p w:rsidR="0070418B" w:rsidRDefault="0070418B" w:rsidP="00F621B1">
      <w:pPr>
        <w:rPr>
          <w:lang w:eastAsia="ru-RU"/>
        </w:rPr>
      </w:pPr>
      <w:r>
        <w:rPr>
          <w:lang w:eastAsia="ru-RU"/>
        </w:rPr>
        <w:t>О</w:t>
      </w:r>
      <w:r w:rsidRPr="006729D8">
        <w:rPr>
          <w:lang w:eastAsia="ru-RU"/>
        </w:rPr>
        <w:t>т вида кредитования зависят основные правила их предоставления и погашения, перечень необходимых документов, которые должен представить в банк потенциальный кредитополучатель и процедура их рассмотрения банками, максимально возможная сумма кредита, величина процентной ставки и многие другие условия кредитных договоров</w:t>
      </w:r>
      <w:r w:rsidR="00DE4402">
        <w:rPr>
          <w:lang w:eastAsia="ru-RU"/>
        </w:rPr>
        <w:t>.</w:t>
      </w:r>
    </w:p>
    <w:p w:rsidR="00DE4402" w:rsidRPr="006729D8" w:rsidRDefault="00DE4402" w:rsidP="00F621B1">
      <w:pPr>
        <w:rPr>
          <w:lang w:eastAsia="ru-RU"/>
        </w:rPr>
      </w:pPr>
      <w:r w:rsidRPr="006729D8">
        <w:rPr>
          <w:lang w:eastAsia="ru-RU"/>
        </w:rPr>
        <w:t xml:space="preserve">Банки и небанковские финансово-кредитные учреждения осуществляют выдачу кредитов на основании Постановления Правления Национального банка Республики Беларусь № 226 от 30.12.2003 г. </w:t>
      </w:r>
      <w:r>
        <w:rPr>
          <w:lang w:eastAsia="ru-RU"/>
        </w:rPr>
        <w:t>«</w:t>
      </w:r>
      <w:r w:rsidRPr="006729D8">
        <w:rPr>
          <w:lang w:eastAsia="ru-RU"/>
        </w:rPr>
        <w:t>О порядке предоставления (размещения) банками денежных средств в форме кредита и их возврата</w:t>
      </w:r>
      <w:r>
        <w:rPr>
          <w:lang w:eastAsia="ru-RU"/>
        </w:rPr>
        <w:t>»</w:t>
      </w:r>
      <w:r w:rsidRPr="006729D8">
        <w:rPr>
          <w:lang w:eastAsia="ru-RU"/>
        </w:rPr>
        <w:t>. Правила определяют основные принципы и подходы при кредитовании</w:t>
      </w:r>
      <w:r>
        <w:rPr>
          <w:lang w:eastAsia="ru-RU"/>
        </w:rPr>
        <w:t xml:space="preserve"> </w:t>
      </w:r>
      <w:r w:rsidRPr="006729D8">
        <w:rPr>
          <w:lang w:eastAsia="ru-RU"/>
        </w:rPr>
        <w:t>и обязательны для исполнения банками, небанковскими кредитно-финансовыми организациями и кредитополучателями.</w:t>
      </w:r>
    </w:p>
    <w:p w:rsidR="00445D36" w:rsidRDefault="00417D66" w:rsidP="00F621B1">
      <w:pPr>
        <w:rPr>
          <w:lang w:eastAsia="ru-RU"/>
        </w:rPr>
      </w:pPr>
      <w:r w:rsidRPr="00417D66">
        <w:rPr>
          <w:lang w:eastAsia="ru-RU"/>
        </w:rPr>
        <w:t xml:space="preserve">Гражданин может получить в банке кредит на финансирование недвижимости либо кредит на потребительские нужды. Получение кредита обязывает кредитополучателя вернуть в установленные кредитным договором сроки основную сумму долга (сумму, которая была получена от банка), а также уплатить проценты за пользование кредитом. Как правило, кредит предоставляется гражданину при условии его кредитоспособности (способности в полном объеме и в срок </w:t>
      </w:r>
      <w:r w:rsidR="00431A23">
        <w:rPr>
          <w:lang w:eastAsia="ru-RU"/>
        </w:rPr>
        <w:t>погасить сумму долга</w:t>
      </w:r>
      <w:r w:rsidRPr="00417D66">
        <w:rPr>
          <w:lang w:eastAsia="ru-RU"/>
        </w:rPr>
        <w:t xml:space="preserve"> по кредитному договору </w:t>
      </w:r>
      <w:r w:rsidR="00431A23">
        <w:rPr>
          <w:lang w:eastAsia="ru-RU"/>
        </w:rPr>
        <w:t>и уплатить проценты</w:t>
      </w:r>
      <w:r w:rsidRPr="00417D66">
        <w:rPr>
          <w:lang w:eastAsia="ru-RU"/>
        </w:rPr>
        <w:t xml:space="preserve">). Условия кредитования и требования к кредитоспособности банки определяют самостоятельно. Часто при кредитовании кредитным договором могут быть предусмотрены дополнительные услуги банка или третьих лиц (страховых компаний, отделений связи, органов, совершающих нотариальные действия и т.п.). Как правило, такие услуги являются платными. Поэтому необходимо обратить внимание на условия оказания дополнительных услуг и их стоимость до принятия решения о подписании кредитного договора. В случае ненадлежащего исполнения гражданином- кредитополучателем условий кредитного договора, банк может </w:t>
      </w:r>
      <w:r w:rsidR="00431A23">
        <w:rPr>
          <w:lang w:eastAsia="ru-RU"/>
        </w:rPr>
        <w:t>требовать</w:t>
      </w:r>
      <w:r w:rsidRPr="00417D66">
        <w:rPr>
          <w:lang w:eastAsia="ru-RU"/>
        </w:rPr>
        <w:t xml:space="preserve"> уплат</w:t>
      </w:r>
      <w:r w:rsidR="00431A23">
        <w:rPr>
          <w:lang w:eastAsia="ru-RU"/>
        </w:rPr>
        <w:t>у</w:t>
      </w:r>
      <w:r w:rsidRPr="00417D66">
        <w:rPr>
          <w:lang w:eastAsia="ru-RU"/>
        </w:rPr>
        <w:t xml:space="preserve"> процентов за пользование кредитом в повышен</w:t>
      </w:r>
      <w:r w:rsidRPr="00417D66">
        <w:rPr>
          <w:lang w:eastAsia="ru-RU"/>
        </w:rPr>
        <w:lastRenderedPageBreak/>
        <w:t>ном размере, а также уплат</w:t>
      </w:r>
      <w:r w:rsidR="00431A23">
        <w:rPr>
          <w:lang w:eastAsia="ru-RU"/>
        </w:rPr>
        <w:t>у</w:t>
      </w:r>
      <w:r w:rsidRPr="00417D66">
        <w:rPr>
          <w:lang w:eastAsia="ru-RU"/>
        </w:rPr>
        <w:t xml:space="preserve"> неустойки (штрафа, пени). О праве банка предъявлять такое требование сказано в кредитном договоре.</w:t>
      </w:r>
      <w:r>
        <w:rPr>
          <w:lang w:eastAsia="ru-RU"/>
        </w:rPr>
        <w:t xml:space="preserve"> </w:t>
      </w:r>
      <w:r w:rsidRPr="00417D66">
        <w:rPr>
          <w:lang w:eastAsia="ru-RU"/>
        </w:rPr>
        <w:t>Банк обязан предоставить данную информацию до заключения кредитного договора или дополнительного соглашения к нему, связанного с изменением суммы (размера) денежных обязательств кредитополучателя и (или) срока их уплаты.</w:t>
      </w:r>
      <w:r w:rsidR="00445D36">
        <w:rPr>
          <w:lang w:eastAsia="ru-RU"/>
        </w:rPr>
        <w:t xml:space="preserve"> Исчерпывающая</w:t>
      </w:r>
      <w:r w:rsidRPr="00417D66">
        <w:rPr>
          <w:lang w:eastAsia="ru-RU"/>
        </w:rPr>
        <w:t xml:space="preserve"> </w:t>
      </w:r>
      <w:r w:rsidR="00445D36">
        <w:rPr>
          <w:lang w:eastAsia="ru-RU"/>
        </w:rPr>
        <w:t>и</w:t>
      </w:r>
      <w:r w:rsidRPr="00417D66">
        <w:rPr>
          <w:lang w:eastAsia="ru-RU"/>
        </w:rPr>
        <w:t>нформация об условиях кредитования должна быть представлена в письменной форме и содержать сведения о:</w:t>
      </w:r>
    </w:p>
    <w:p w:rsidR="00445D36" w:rsidRDefault="00417D66" w:rsidP="000C2E4D">
      <w:pPr>
        <w:pStyle w:val="a6"/>
        <w:numPr>
          <w:ilvl w:val="0"/>
          <w:numId w:val="24"/>
        </w:numPr>
        <w:tabs>
          <w:tab w:val="left" w:pos="992"/>
        </w:tabs>
        <w:ind w:left="0" w:firstLine="709"/>
        <w:rPr>
          <w:lang w:eastAsia="ru-RU"/>
        </w:rPr>
      </w:pPr>
      <w:r w:rsidRPr="00417D66">
        <w:rPr>
          <w:lang w:eastAsia="ru-RU"/>
        </w:rPr>
        <w:t>сумме кредита с указанием валюты кредита;</w:t>
      </w:r>
    </w:p>
    <w:p w:rsidR="00445D36" w:rsidRDefault="00417D66" w:rsidP="00681E3C">
      <w:pPr>
        <w:pStyle w:val="a6"/>
        <w:numPr>
          <w:ilvl w:val="0"/>
          <w:numId w:val="24"/>
        </w:numPr>
        <w:tabs>
          <w:tab w:val="left" w:pos="992"/>
        </w:tabs>
        <w:ind w:left="0" w:firstLine="709"/>
        <w:rPr>
          <w:lang w:eastAsia="ru-RU"/>
        </w:rPr>
      </w:pPr>
      <w:r w:rsidRPr="00417D66">
        <w:rPr>
          <w:lang w:eastAsia="ru-RU"/>
        </w:rPr>
        <w:t>сроке, на который кредит может быть получен;</w:t>
      </w:r>
    </w:p>
    <w:p w:rsidR="00445D36" w:rsidRDefault="00417D66" w:rsidP="00681E3C">
      <w:pPr>
        <w:pStyle w:val="a6"/>
        <w:numPr>
          <w:ilvl w:val="0"/>
          <w:numId w:val="24"/>
        </w:numPr>
        <w:tabs>
          <w:tab w:val="left" w:pos="992"/>
        </w:tabs>
        <w:ind w:left="0" w:firstLine="709"/>
        <w:rPr>
          <w:lang w:eastAsia="ru-RU"/>
        </w:rPr>
      </w:pPr>
      <w:r w:rsidRPr="00417D66">
        <w:rPr>
          <w:lang w:eastAsia="ru-RU"/>
        </w:rPr>
        <w:t>размере процентов за пользование кредитом, порядке определения размера процентов (с использованием фиксированной либо переменной годовой процентной ставки);</w:t>
      </w:r>
    </w:p>
    <w:p w:rsidR="00445D36" w:rsidRDefault="00417D66" w:rsidP="00681E3C">
      <w:pPr>
        <w:pStyle w:val="a6"/>
        <w:numPr>
          <w:ilvl w:val="0"/>
          <w:numId w:val="24"/>
        </w:numPr>
        <w:tabs>
          <w:tab w:val="left" w:pos="992"/>
        </w:tabs>
        <w:ind w:left="0" w:firstLine="709"/>
        <w:rPr>
          <w:lang w:eastAsia="ru-RU"/>
        </w:rPr>
      </w:pPr>
      <w:r w:rsidRPr="00417D66">
        <w:rPr>
          <w:lang w:eastAsia="ru-RU"/>
        </w:rPr>
        <w:t>целях, на которые кредит может быть использован, если кредитный договор предусматривает условие о целевом использовании кредита;</w:t>
      </w:r>
    </w:p>
    <w:p w:rsidR="00445D36" w:rsidRDefault="00417D66" w:rsidP="00681E3C">
      <w:pPr>
        <w:pStyle w:val="a6"/>
        <w:numPr>
          <w:ilvl w:val="0"/>
          <w:numId w:val="24"/>
        </w:numPr>
        <w:tabs>
          <w:tab w:val="left" w:pos="992"/>
        </w:tabs>
        <w:ind w:left="0" w:firstLine="709"/>
        <w:rPr>
          <w:lang w:eastAsia="ru-RU"/>
        </w:rPr>
      </w:pPr>
      <w:r w:rsidRPr="00417D66">
        <w:rPr>
          <w:lang w:eastAsia="ru-RU"/>
        </w:rPr>
        <w:t>способах обеспечения исполнения обязательств по кредитному договору, если условиями кредитного договора предусмотрено условие об обеспечении исполнения обязательств по кредитному договору;</w:t>
      </w:r>
    </w:p>
    <w:p w:rsidR="00445D36" w:rsidRDefault="00417D66" w:rsidP="00681E3C">
      <w:pPr>
        <w:pStyle w:val="a6"/>
        <w:numPr>
          <w:ilvl w:val="0"/>
          <w:numId w:val="24"/>
        </w:numPr>
        <w:tabs>
          <w:tab w:val="left" w:pos="992"/>
        </w:tabs>
        <w:ind w:left="0" w:firstLine="709"/>
        <w:rPr>
          <w:lang w:eastAsia="ru-RU"/>
        </w:rPr>
      </w:pPr>
      <w:r w:rsidRPr="00417D66">
        <w:rPr>
          <w:lang w:eastAsia="ru-RU"/>
        </w:rPr>
        <w:t>сумме платежей кредитополучателя по срокам уплаты в соответствии с кредитным договором (платежей по возврату (погашению) кредита и упла</w:t>
      </w:r>
      <w:r w:rsidR="00681E3C">
        <w:rPr>
          <w:lang w:eastAsia="ru-RU"/>
        </w:rPr>
        <w:t>те процентов за пользование им)</w:t>
      </w:r>
      <w:r w:rsidRPr="00417D66">
        <w:rPr>
          <w:lang w:eastAsia="ru-RU"/>
        </w:rPr>
        <w:t>;</w:t>
      </w:r>
    </w:p>
    <w:p w:rsidR="00445D36" w:rsidRDefault="00417D66" w:rsidP="00681E3C">
      <w:pPr>
        <w:pStyle w:val="a6"/>
        <w:numPr>
          <w:ilvl w:val="0"/>
          <w:numId w:val="24"/>
        </w:numPr>
        <w:tabs>
          <w:tab w:val="left" w:pos="992"/>
        </w:tabs>
        <w:ind w:left="0" w:firstLine="709"/>
        <w:rPr>
          <w:lang w:eastAsia="ru-RU"/>
        </w:rPr>
      </w:pPr>
      <w:r w:rsidRPr="00417D66">
        <w:rPr>
          <w:lang w:eastAsia="ru-RU"/>
        </w:rPr>
        <w:t>ответственности сторон за неисполнение (ненадлежащее исполнение) условий кредитного договора;</w:t>
      </w:r>
    </w:p>
    <w:p w:rsidR="00445D36" w:rsidRDefault="00417D66" w:rsidP="00681E3C">
      <w:pPr>
        <w:pStyle w:val="a6"/>
        <w:numPr>
          <w:ilvl w:val="0"/>
          <w:numId w:val="24"/>
        </w:numPr>
        <w:tabs>
          <w:tab w:val="left" w:pos="992"/>
        </w:tabs>
        <w:ind w:left="0" w:firstLine="709"/>
        <w:rPr>
          <w:lang w:eastAsia="ru-RU"/>
        </w:rPr>
      </w:pPr>
      <w:r w:rsidRPr="00417D66">
        <w:rPr>
          <w:lang w:eastAsia="ru-RU"/>
        </w:rPr>
        <w:t>возможности и условиях досрочного погашения кредита;</w:t>
      </w:r>
    </w:p>
    <w:p w:rsidR="00417D66" w:rsidRDefault="00417D66" w:rsidP="00681E3C">
      <w:pPr>
        <w:pStyle w:val="a6"/>
        <w:numPr>
          <w:ilvl w:val="0"/>
          <w:numId w:val="24"/>
        </w:numPr>
        <w:tabs>
          <w:tab w:val="left" w:pos="992"/>
        </w:tabs>
        <w:ind w:left="0" w:firstLine="709"/>
        <w:rPr>
          <w:lang w:eastAsia="ru-RU"/>
        </w:rPr>
      </w:pPr>
      <w:r w:rsidRPr="00417D66">
        <w:rPr>
          <w:lang w:eastAsia="ru-RU"/>
        </w:rPr>
        <w:t>иных условиях предоставления и погашения (возврата) кредита, а также уплаты процентов за пользование им.</w:t>
      </w:r>
    </w:p>
    <w:p w:rsidR="00681E3C" w:rsidRDefault="00681E3C" w:rsidP="00F621B1">
      <w:pPr>
        <w:rPr>
          <w:lang w:eastAsia="ru-RU"/>
        </w:rPr>
      </w:pPr>
      <w:r w:rsidRPr="00417D66">
        <w:rPr>
          <w:lang w:eastAsia="ru-RU"/>
        </w:rPr>
        <w:t>Сроки уплаты платежей по кредиту могут быть указаны в виде конкретных дат либо периодов уплаты платежей</w:t>
      </w:r>
      <w:r>
        <w:rPr>
          <w:lang w:eastAsia="ru-RU"/>
        </w:rPr>
        <w:t>.</w:t>
      </w:r>
    </w:p>
    <w:p w:rsidR="00445D36" w:rsidRDefault="00445D36" w:rsidP="00F621B1">
      <w:pPr>
        <w:rPr>
          <w:lang w:eastAsia="ru-RU"/>
        </w:rPr>
      </w:pPr>
      <w:r w:rsidRPr="00445D36">
        <w:rPr>
          <w:lang w:eastAsia="ru-RU"/>
        </w:rPr>
        <w:t>При принятии решения о получении кредита в банке необходимо предварительно тщательно изучить условия предоставления кредитов и оценить свои возможности по погашению основного долга по кредиту и уплате причитающихся платежей, обращая особое внимание на:</w:t>
      </w:r>
    </w:p>
    <w:p w:rsidR="00681E3C" w:rsidRDefault="00445D36" w:rsidP="00681E3C">
      <w:pPr>
        <w:pStyle w:val="a6"/>
        <w:numPr>
          <w:ilvl w:val="0"/>
          <w:numId w:val="24"/>
        </w:numPr>
        <w:tabs>
          <w:tab w:val="left" w:pos="992"/>
        </w:tabs>
        <w:ind w:left="0" w:firstLine="709"/>
        <w:rPr>
          <w:lang w:eastAsia="ru-RU"/>
        </w:rPr>
      </w:pPr>
      <w:r w:rsidRPr="00445D36">
        <w:rPr>
          <w:lang w:eastAsia="ru-RU"/>
        </w:rPr>
        <w:t>размер процентов за пользование кредитом;</w:t>
      </w:r>
    </w:p>
    <w:p w:rsidR="00445D36" w:rsidRDefault="00445D36" w:rsidP="00681E3C">
      <w:pPr>
        <w:pStyle w:val="a6"/>
        <w:numPr>
          <w:ilvl w:val="0"/>
          <w:numId w:val="24"/>
        </w:numPr>
        <w:tabs>
          <w:tab w:val="left" w:pos="992"/>
        </w:tabs>
        <w:ind w:left="0" w:firstLine="709"/>
        <w:rPr>
          <w:lang w:eastAsia="ru-RU"/>
        </w:rPr>
      </w:pPr>
      <w:r w:rsidRPr="00445D36">
        <w:rPr>
          <w:lang w:eastAsia="ru-RU"/>
        </w:rPr>
        <w:t>срок исполнения обязательств;</w:t>
      </w:r>
    </w:p>
    <w:p w:rsidR="00445D36" w:rsidRDefault="00445D36" w:rsidP="00681E3C">
      <w:pPr>
        <w:pStyle w:val="a6"/>
        <w:numPr>
          <w:ilvl w:val="0"/>
          <w:numId w:val="24"/>
        </w:numPr>
        <w:tabs>
          <w:tab w:val="left" w:pos="992"/>
        </w:tabs>
        <w:ind w:left="0" w:firstLine="709"/>
        <w:rPr>
          <w:lang w:eastAsia="ru-RU"/>
        </w:rPr>
      </w:pPr>
      <w:r w:rsidRPr="00445D36">
        <w:rPr>
          <w:lang w:eastAsia="ru-RU"/>
        </w:rPr>
        <w:t>возможность и порядок досрочного погашения кредита;</w:t>
      </w:r>
    </w:p>
    <w:p w:rsidR="00681E3C" w:rsidRDefault="00445D36" w:rsidP="00681E3C">
      <w:pPr>
        <w:pStyle w:val="a6"/>
        <w:numPr>
          <w:ilvl w:val="0"/>
          <w:numId w:val="24"/>
        </w:numPr>
        <w:tabs>
          <w:tab w:val="left" w:pos="992"/>
        </w:tabs>
        <w:ind w:left="0" w:firstLine="709"/>
        <w:rPr>
          <w:lang w:eastAsia="ru-RU"/>
        </w:rPr>
      </w:pPr>
      <w:r w:rsidRPr="00445D36">
        <w:rPr>
          <w:lang w:eastAsia="ru-RU"/>
        </w:rPr>
        <w:lastRenderedPageBreak/>
        <w:t>необходимость заключения дополнительных договоров, связанных с получением кредита (например, договора страхования).</w:t>
      </w:r>
    </w:p>
    <w:p w:rsidR="00445D36" w:rsidRDefault="00445D36" w:rsidP="00F621B1">
      <w:pPr>
        <w:rPr>
          <w:lang w:eastAsia="ru-RU"/>
        </w:rPr>
      </w:pPr>
      <w:r w:rsidRPr="00445D36">
        <w:rPr>
          <w:lang w:eastAsia="ru-RU"/>
        </w:rPr>
        <w:t>Потенциальным кредитополучателям следует учитывать то обстоятельство, что чем лучше обеспечен кредит (наличие поручителей, залога и др.), тем выгоднее условия кредитования, то есть ниже размер процентов за пользование кредитом.</w:t>
      </w:r>
    </w:p>
    <w:p w:rsidR="0070418B" w:rsidRPr="00613741" w:rsidRDefault="00845814" w:rsidP="00681E3C">
      <w:pPr>
        <w:rPr>
          <w:lang w:eastAsia="ru-RU"/>
        </w:rPr>
      </w:pPr>
      <w:r w:rsidRPr="00845814">
        <w:rPr>
          <w:lang w:eastAsia="ru-RU"/>
        </w:rPr>
        <w:t>На что должен обращать внимание потребитель при выборе банковского вклада (депозита)? Согласно статье 185 Банковского кодекса Республики Беларусь вкладчики свободны в выборе банка для размещения во вклады (депозиты) принадлежащих им денежных средств и могут иметь вклады (депозиты) в одном либо нескольких банках. Банками страны предлагается достаточно широкий выбор видов вкладов (депозитов) как в белорусских рублях, так и в иностранной валюте, с различными сроками и условиями хранения. Граждане вправе распоряжаться собственными сбережениями по своему усмотрению. Выбрав ту или иную форму хранения своих сбережений, каждый вкладчик несет определенные риски в части получения максимального уровня доходности от размещения своих денежных средств.</w:t>
      </w:r>
    </w:p>
    <w:p w:rsidR="0070418B" w:rsidRPr="00613741" w:rsidRDefault="0070418B" w:rsidP="00F621B1">
      <w:pPr>
        <w:rPr>
          <w:lang w:eastAsia="ru-RU"/>
        </w:rPr>
      </w:pPr>
      <w:r w:rsidRPr="00613741">
        <w:rPr>
          <w:lang w:eastAsia="ru-RU"/>
        </w:rPr>
        <w:t xml:space="preserve">В соответствии с </w:t>
      </w:r>
      <w:r w:rsidR="003061FB" w:rsidRPr="00613741">
        <w:rPr>
          <w:lang w:eastAsia="ru-RU"/>
        </w:rPr>
        <w:t>Декретом</w:t>
      </w:r>
      <w:r w:rsidR="003061FB">
        <w:rPr>
          <w:lang w:eastAsia="ru-RU"/>
        </w:rPr>
        <w:t xml:space="preserve"> </w:t>
      </w:r>
      <w:r w:rsidR="003061FB" w:rsidRPr="00613741">
        <w:rPr>
          <w:lang w:eastAsia="ru-RU"/>
        </w:rPr>
        <w:t xml:space="preserve">Президента Республики Беларусь от 11 ноября 2015 г. № 7 </w:t>
      </w:r>
      <w:r w:rsidR="003061FB">
        <w:rPr>
          <w:lang w:eastAsia="ru-RU"/>
        </w:rPr>
        <w:t>«</w:t>
      </w:r>
      <w:r w:rsidR="003061FB" w:rsidRPr="00613741">
        <w:rPr>
          <w:lang w:eastAsia="ru-RU"/>
        </w:rPr>
        <w:t>О привлечении денежных средств во вклады (депозиты)</w:t>
      </w:r>
      <w:r w:rsidR="003061FB">
        <w:rPr>
          <w:lang w:eastAsia="ru-RU"/>
        </w:rPr>
        <w:t>»</w:t>
      </w:r>
      <w:r w:rsidRPr="00613741">
        <w:rPr>
          <w:lang w:eastAsia="ru-RU"/>
        </w:rPr>
        <w:t xml:space="preserve"> договоры банковского вклада (депозита) подразделяются на безотзывные и отзывные.</w:t>
      </w:r>
      <w:r w:rsidRPr="0070418B">
        <w:rPr>
          <w:lang w:eastAsia="ru-RU"/>
        </w:rPr>
        <w:t xml:space="preserve"> </w:t>
      </w:r>
      <w:r w:rsidRPr="00613741">
        <w:rPr>
          <w:lang w:eastAsia="ru-RU"/>
        </w:rPr>
        <w:t>Главной отличительной особенностью этих двух видов договоров являются условия досрочного возврата вклада (депозита).</w:t>
      </w:r>
      <w:r>
        <w:rPr>
          <w:lang w:eastAsia="ru-RU"/>
        </w:rPr>
        <w:t xml:space="preserve"> </w:t>
      </w:r>
      <w:r w:rsidRPr="00613741">
        <w:rPr>
          <w:lang w:eastAsia="ru-RU"/>
        </w:rPr>
        <w:t>При заключении отзывного договора предусматривается возможность досрочного возврата вклада (депозита) по инициативе вкладчика. При этом конкретные сроки и условия возврата вклада (депозита) будут прописываться в договоре между банком и вкладчиком.</w:t>
      </w:r>
      <w:r>
        <w:rPr>
          <w:lang w:eastAsia="ru-RU"/>
        </w:rPr>
        <w:t xml:space="preserve"> Е</w:t>
      </w:r>
      <w:r w:rsidRPr="00845814">
        <w:rPr>
          <w:lang w:eastAsia="ru-RU"/>
        </w:rPr>
        <w:t>сли для потенциального вкладчика приоритетом является возможность досрочного снятия вклада (депозита) при минимальной потере доходности, то следует обращать внимание на наличие такого условия в договоре банковского вклада (депозита) и на минимальное время хранения денежных средств во вкладе (депозите), обеспечивающее сохранение доходности.</w:t>
      </w:r>
      <w:r>
        <w:rPr>
          <w:lang w:eastAsia="ru-RU"/>
        </w:rPr>
        <w:t xml:space="preserve"> </w:t>
      </w:r>
      <w:r w:rsidRPr="00613741">
        <w:rPr>
          <w:lang w:eastAsia="ru-RU"/>
        </w:rPr>
        <w:t>Безотзывным же договором досрочный возврат вклада (депозита) по инициативе вкладчика не предусматривается. Вернуть вклад (депозит) до истечения срока действия договора возможно только с согласия банка.</w:t>
      </w:r>
    </w:p>
    <w:p w:rsidR="0070418B" w:rsidRPr="00613741" w:rsidRDefault="0070418B" w:rsidP="00F621B1">
      <w:pPr>
        <w:rPr>
          <w:lang w:eastAsia="ru-RU"/>
        </w:rPr>
      </w:pPr>
      <w:r w:rsidRPr="00613741">
        <w:rPr>
          <w:lang w:eastAsia="ru-RU"/>
        </w:rPr>
        <w:t>Кроме того, договором на размещение денежных средств во вклад (депозит) могут быть предусмотрены любые не противоречащие закону условия воз</w:t>
      </w:r>
      <w:r w:rsidRPr="00613741">
        <w:rPr>
          <w:lang w:eastAsia="ru-RU"/>
        </w:rPr>
        <w:lastRenderedPageBreak/>
        <w:t>врата вклада (депозита). Условиями банковского вклада (депозита) может быть предусмотрена возможность пополнения вклада (депозита) и расхода части средств вклада (депозита) в период его действия.</w:t>
      </w:r>
    </w:p>
    <w:p w:rsidR="00845814" w:rsidRDefault="00845814" w:rsidP="00F621B1">
      <w:pPr>
        <w:rPr>
          <w:lang w:eastAsia="ru-RU"/>
        </w:rPr>
      </w:pPr>
      <w:r w:rsidRPr="00845814">
        <w:rPr>
          <w:lang w:eastAsia="ru-RU"/>
        </w:rPr>
        <w:t xml:space="preserve">При выборе того или иного вида банковского вклада (депозита) для размещения денежных средств потребителю можно порекомендовать рассматривать условия предлагаемых вкладов (депозитов) с учетом своих ожиданий от хранения денежных средств в том или ином виде вклада (депозита) и обращать внимание не только на размер процентов по нему, но и на другие условия. </w:t>
      </w:r>
      <w:r w:rsidR="0070418B">
        <w:rPr>
          <w:lang w:eastAsia="ru-RU"/>
        </w:rPr>
        <w:t>При этом е</w:t>
      </w:r>
      <w:r w:rsidRPr="00845814">
        <w:rPr>
          <w:lang w:eastAsia="ru-RU"/>
        </w:rPr>
        <w:t>сли наиболее предпочтительным условием является максимальная доходность и денежные средства в ближайшее время вкладчику, скорее всего, не понадобятся, в таком случае ориентиром может выступать размер процентов по вкладу (депозиту) и способ их начисления (такое условие, как капитализация процентов, обеспечивает большую доходность вклада (депозита)). Следует отметить, что многими банками предлагаются виды срочных вкладов (депозитов), предусматривающих возможность получения дополнительного дохода в виде различных бонусов, премий, выигрышей в зависимости от фактического срока хранения вклада (депозита) и соблюдения условий договора банковского вклада (депозита).</w:t>
      </w:r>
    </w:p>
    <w:p w:rsidR="002131C7" w:rsidRDefault="002131C7" w:rsidP="00F621B1">
      <w:pPr>
        <w:rPr>
          <w:lang w:eastAsia="ru-RU"/>
        </w:rPr>
      </w:pPr>
      <w:r>
        <w:rPr>
          <w:lang w:eastAsia="ru-RU"/>
        </w:rPr>
        <w:t xml:space="preserve">При валютно-обменной операции </w:t>
      </w:r>
      <w:r w:rsidR="00BD3213">
        <w:rPr>
          <w:lang w:eastAsia="ru-RU"/>
        </w:rPr>
        <w:t xml:space="preserve">для потребителя </w:t>
      </w:r>
      <w:r>
        <w:rPr>
          <w:lang w:eastAsia="ru-RU"/>
        </w:rPr>
        <w:t>определяющим фактором при выборе банка</w:t>
      </w:r>
      <w:r w:rsidR="0089601E">
        <w:rPr>
          <w:lang w:eastAsia="ru-RU"/>
        </w:rPr>
        <w:t xml:space="preserve">, как правило, является курс обмена. </w:t>
      </w:r>
      <w:r w:rsidR="00BD3213">
        <w:rPr>
          <w:lang w:eastAsia="ru-RU"/>
        </w:rPr>
        <w:t>Согласно инструкции «О</w:t>
      </w:r>
      <w:r w:rsidR="00BD3213" w:rsidRPr="00BD3213">
        <w:rPr>
          <w:lang w:eastAsia="ru-RU"/>
        </w:rPr>
        <w:t xml:space="preserve"> порядке осуществления валютно-обменных операций с участием физических лиц и организации работы обменных пунктов, касс при проведении таких операций»</w:t>
      </w:r>
      <w:r w:rsidR="00BD3213">
        <w:rPr>
          <w:lang w:eastAsia="ru-RU"/>
        </w:rPr>
        <w:t xml:space="preserve"> № 35 от 01.02.2011 г., б</w:t>
      </w:r>
      <w:r w:rsidR="00BD3213" w:rsidRPr="00BD3213">
        <w:rPr>
          <w:lang w:eastAsia="ru-RU"/>
        </w:rPr>
        <w:t>анки самостоятельно определяют порядок установления обменных курсов для осуществления валютно-обменных операций и вправе осуществлять валютно-обменные операции со всеми иностранными валютами, по отношению к которым Национальный банк устанавливает официальный курс белорусского рубля.</w:t>
      </w:r>
    </w:p>
    <w:p w:rsidR="00845814" w:rsidRPr="00845814" w:rsidRDefault="00845814" w:rsidP="00F621B1">
      <w:pPr>
        <w:rPr>
          <w:lang w:eastAsia="ru-RU"/>
        </w:rPr>
      </w:pPr>
      <w:r w:rsidRPr="00845814">
        <w:rPr>
          <w:lang w:eastAsia="ru-RU"/>
        </w:rPr>
        <w:t xml:space="preserve">Принятию решения </w:t>
      </w:r>
      <w:r w:rsidR="00BD3213">
        <w:rPr>
          <w:lang w:eastAsia="ru-RU"/>
        </w:rPr>
        <w:t xml:space="preserve">приобрести банковский продукт или </w:t>
      </w:r>
      <w:r w:rsidRPr="00845814">
        <w:rPr>
          <w:lang w:eastAsia="ru-RU"/>
        </w:rPr>
        <w:t>воспользоваться той или иной банковской услугой должно предшествовать изучение информации о ней, выяснение возникших вопросов и понимание своей ответственности, в том числе финансовой.</w:t>
      </w:r>
      <w:r>
        <w:rPr>
          <w:lang w:eastAsia="ru-RU"/>
        </w:rPr>
        <w:t xml:space="preserve"> Выбору оптимального банковского продукта или услуги </w:t>
      </w:r>
      <w:r w:rsidRPr="00845814">
        <w:rPr>
          <w:lang w:eastAsia="ru-RU"/>
        </w:rPr>
        <w:t>может способствовать изучение предложений нескольких банков.</w:t>
      </w:r>
      <w:r>
        <w:rPr>
          <w:lang w:eastAsia="ru-RU"/>
        </w:rPr>
        <w:t xml:space="preserve"> Здесь есть несколько альтернати</w:t>
      </w:r>
      <w:r w:rsidR="00875CF9">
        <w:rPr>
          <w:lang w:eastAsia="ru-RU"/>
        </w:rPr>
        <w:t>в</w:t>
      </w:r>
      <w:r>
        <w:rPr>
          <w:lang w:eastAsia="ru-RU"/>
        </w:rPr>
        <w:t xml:space="preserve">ных подходов, каждый из которых имеет свои </w:t>
      </w:r>
      <w:r w:rsidR="00324E10">
        <w:rPr>
          <w:lang w:eastAsia="ru-RU"/>
        </w:rPr>
        <w:t>достоинства</w:t>
      </w:r>
      <w:r>
        <w:rPr>
          <w:lang w:eastAsia="ru-RU"/>
        </w:rPr>
        <w:t xml:space="preserve"> и </w:t>
      </w:r>
      <w:r w:rsidR="00324E10">
        <w:rPr>
          <w:lang w:eastAsia="ru-RU"/>
        </w:rPr>
        <w:t>недостатки</w:t>
      </w:r>
      <w:r w:rsidR="00875CF9">
        <w:rPr>
          <w:lang w:eastAsia="ru-RU"/>
        </w:rPr>
        <w:t>.</w:t>
      </w:r>
    </w:p>
    <w:p w:rsidR="00845814" w:rsidRDefault="00A90481" w:rsidP="00F621B1">
      <w:pPr>
        <w:rPr>
          <w:lang w:eastAsia="ru-RU"/>
        </w:rPr>
      </w:pPr>
      <w:r>
        <w:rPr>
          <w:lang w:eastAsia="ru-RU"/>
        </w:rPr>
        <w:lastRenderedPageBreak/>
        <w:t>Можно обратиться за советом к родственникам, друзьям, коллегам или соседям, узнать продуктами и услугами каких банков они уже пользуются. Главным минусом такого выбора является то, что фактически потребитель принимает решение, полагаясь на мнение постороннего человека</w:t>
      </w:r>
      <w:r w:rsidR="005B2618">
        <w:rPr>
          <w:lang w:eastAsia="ru-RU"/>
        </w:rPr>
        <w:t>, при таком подходе</w:t>
      </w:r>
      <w:r>
        <w:rPr>
          <w:lang w:eastAsia="ru-RU"/>
        </w:rPr>
        <w:t xml:space="preserve"> выбор не будет оптимальным.</w:t>
      </w:r>
    </w:p>
    <w:p w:rsidR="004660DB" w:rsidRDefault="00A90481" w:rsidP="00F621B1">
      <w:pPr>
        <w:rPr>
          <w:lang w:eastAsia="ru-RU"/>
        </w:rPr>
      </w:pPr>
      <w:r>
        <w:rPr>
          <w:lang w:eastAsia="ru-RU"/>
        </w:rPr>
        <w:t>Другой вариант</w:t>
      </w:r>
      <w:r w:rsidR="006D0DA2">
        <w:rPr>
          <w:lang w:eastAsia="ru-RU"/>
        </w:rPr>
        <w:t>,</w:t>
      </w:r>
      <w:r>
        <w:rPr>
          <w:lang w:eastAsia="ru-RU"/>
        </w:rPr>
        <w:t xml:space="preserve"> обратиться в ближайшее</w:t>
      </w:r>
      <w:r w:rsidR="006D0DA2">
        <w:rPr>
          <w:lang w:eastAsia="ru-RU"/>
        </w:rPr>
        <w:t xml:space="preserve"> к месту работы или месту жительства подразделение какого-либо банка. В этом случае гражданин получит необходимый банковский продукт или услугу. </w:t>
      </w:r>
      <w:r w:rsidR="006D0DA2" w:rsidRPr="006D0DA2">
        <w:rPr>
          <w:lang w:eastAsia="ru-RU"/>
        </w:rPr>
        <w:t>В центрах банковских услуг всегда есть специалист, в обязанности которого входит консультирование клиентов – физических лиц, в том числе не обладающих специальными финансовыми знаниями, в доступной для понимания форме.</w:t>
      </w:r>
      <w:r w:rsidR="006D0DA2">
        <w:rPr>
          <w:lang w:eastAsia="ru-RU"/>
        </w:rPr>
        <w:t xml:space="preserve"> Однако, потребитель не получит информации о предложениях других банков, и сделает оптимальный выбор продукта или услуги лишь в рамках продуктовой линейки конкретного банка.</w:t>
      </w:r>
      <w:r w:rsidR="00D65B12">
        <w:rPr>
          <w:lang w:eastAsia="ru-RU"/>
        </w:rPr>
        <w:t xml:space="preserve"> </w:t>
      </w:r>
      <w:r w:rsidR="004660DB">
        <w:rPr>
          <w:lang w:eastAsia="ru-RU"/>
        </w:rPr>
        <w:t>Обращение за консультацией в подразделения нескольких банков, безусловно, позволит сделать выбор более выгодного продукта или услуги из всех предложений</w:t>
      </w:r>
      <w:r w:rsidR="00D65B12">
        <w:rPr>
          <w:lang w:eastAsia="ru-RU"/>
        </w:rPr>
        <w:t xml:space="preserve">, но </w:t>
      </w:r>
      <w:r w:rsidR="004660DB">
        <w:rPr>
          <w:lang w:eastAsia="ru-RU"/>
        </w:rPr>
        <w:t xml:space="preserve">на посещение нескольких </w:t>
      </w:r>
      <w:r w:rsidR="00D65B12">
        <w:rPr>
          <w:lang w:eastAsia="ru-RU"/>
        </w:rPr>
        <w:t>офисов</w:t>
      </w:r>
      <w:r w:rsidR="004660DB">
        <w:rPr>
          <w:lang w:eastAsia="ru-RU"/>
        </w:rPr>
        <w:t xml:space="preserve"> придется затратить много времени, чего потребитель часто просто не может себе позволить.</w:t>
      </w:r>
    </w:p>
    <w:p w:rsidR="00D65B12" w:rsidRPr="00DA3B31" w:rsidRDefault="00D65B12" w:rsidP="00F621B1">
      <w:pPr>
        <w:rPr>
          <w:lang w:eastAsia="ru-RU"/>
        </w:rPr>
      </w:pPr>
      <w:r>
        <w:rPr>
          <w:lang w:eastAsia="ru-RU"/>
        </w:rPr>
        <w:t xml:space="preserve">Чтобы не тратить время на посещение отделений банков можно воспользоваться консультацией по телефону. У этого пути также есть ряд недостатков. Как отмечено выше, в Беларуси обслуживание населения осуществляют около двух десятков банков, и в короткий срок обзвонить все для получения консультации не представляется возможным. При разговоре со специалистом банка потребителю будет необходимо фиксировать получаемую информацию о продукте или услуге, затем самостоятельно осуществлять анализ полученных данных. В </w:t>
      </w:r>
      <w:r w:rsidR="00DA3B31">
        <w:rPr>
          <w:lang w:val="en-US" w:eastAsia="ru-RU"/>
        </w:rPr>
        <w:t>call</w:t>
      </w:r>
      <w:r>
        <w:rPr>
          <w:lang w:eastAsia="ru-RU"/>
        </w:rPr>
        <w:t xml:space="preserve">-центре банка, как </w:t>
      </w:r>
      <w:r w:rsidR="00A414F4">
        <w:rPr>
          <w:lang w:eastAsia="ru-RU"/>
        </w:rPr>
        <w:t>правило,</w:t>
      </w:r>
      <w:r>
        <w:rPr>
          <w:lang w:eastAsia="ru-RU"/>
        </w:rPr>
        <w:t xml:space="preserve"> предоставляют общую информацию по продуктам и услугам и за </w:t>
      </w:r>
      <w:r w:rsidR="00A414F4">
        <w:rPr>
          <w:lang w:eastAsia="ru-RU"/>
        </w:rPr>
        <w:t xml:space="preserve">более </w:t>
      </w:r>
      <w:r>
        <w:rPr>
          <w:lang w:eastAsia="ru-RU"/>
        </w:rPr>
        <w:t>детал</w:t>
      </w:r>
      <w:r w:rsidR="00A414F4">
        <w:rPr>
          <w:lang w:eastAsia="ru-RU"/>
        </w:rPr>
        <w:t>ь</w:t>
      </w:r>
      <w:r>
        <w:rPr>
          <w:lang w:eastAsia="ru-RU"/>
        </w:rPr>
        <w:t>ной информацией предлагают</w:t>
      </w:r>
      <w:r w:rsidR="00A414F4">
        <w:rPr>
          <w:lang w:eastAsia="ru-RU"/>
        </w:rPr>
        <w:t xml:space="preserve"> лично обратиться в подразделение банка.</w:t>
      </w:r>
    </w:p>
    <w:p w:rsidR="00BC26F2" w:rsidRDefault="00681E3C" w:rsidP="00FB0FD6">
      <w:pPr>
        <w:pStyle w:val="2"/>
        <w:keepNext/>
        <w:spacing w:before="360"/>
      </w:pPr>
      <w:bookmarkStart w:id="3" w:name="_Toc449442250"/>
      <w:r>
        <w:t xml:space="preserve">1.2 </w:t>
      </w:r>
      <w:r w:rsidR="00EC4BE5">
        <w:t>Анализ существующих приложений для получения первичной консультации о предложениях для частных клиентов в белорусских банках</w:t>
      </w:r>
      <w:bookmarkEnd w:id="3"/>
    </w:p>
    <w:p w:rsidR="00F10EB0" w:rsidRPr="00F10EB0" w:rsidRDefault="00BC26F2" w:rsidP="00F621B1">
      <w:pPr>
        <w:rPr>
          <w:lang w:eastAsia="ru-RU"/>
        </w:rPr>
      </w:pPr>
      <w:r>
        <w:rPr>
          <w:lang w:eastAsia="ru-RU"/>
        </w:rPr>
        <w:t>Наиболее эффективным для потребителя с точки зрения охвата предложений всех, представленных на белорусском рынке розничных банковских продуктов и услуг, за минимальное время является анализ предложений банков в сети Интернет. Сегодня каждый белорусский банк имеет официальный сайт.</w:t>
      </w:r>
      <w:r w:rsidR="00F10EB0">
        <w:rPr>
          <w:lang w:eastAsia="ru-RU"/>
        </w:rPr>
        <w:t xml:space="preserve"> Банк самостоятельно определяет функциональность сайта, содержание и форму </w:t>
      </w:r>
      <w:r w:rsidR="00F10EB0">
        <w:rPr>
          <w:lang w:eastAsia="ru-RU"/>
        </w:rPr>
        <w:lastRenderedPageBreak/>
        <w:t>предоставления информации потребителю.</w:t>
      </w:r>
      <w:r w:rsidR="006B1355">
        <w:rPr>
          <w:lang w:eastAsia="ru-RU"/>
        </w:rPr>
        <w:t xml:space="preserve"> При этом</w:t>
      </w:r>
      <w:r w:rsidR="00F10EB0">
        <w:rPr>
          <w:lang w:eastAsia="ru-RU"/>
        </w:rPr>
        <w:t xml:space="preserve"> для частных лиц вся информация о розничных услугах и </w:t>
      </w:r>
      <w:r w:rsidR="00661A4D">
        <w:rPr>
          <w:lang w:eastAsia="ru-RU"/>
        </w:rPr>
        <w:t>продуктах,</w:t>
      </w:r>
      <w:r w:rsidR="00661A4D" w:rsidRPr="00661A4D">
        <w:rPr>
          <w:lang w:eastAsia="ru-RU"/>
        </w:rPr>
        <w:t xml:space="preserve"> </w:t>
      </w:r>
      <w:r w:rsidR="00661A4D">
        <w:rPr>
          <w:lang w:eastAsia="ru-RU"/>
        </w:rPr>
        <w:t>как правило,</w:t>
      </w:r>
      <w:r w:rsidR="00F10EB0">
        <w:rPr>
          <w:lang w:eastAsia="ru-RU"/>
        </w:rPr>
        <w:t xml:space="preserve"> собрана в отдельный раздел.</w:t>
      </w:r>
      <w:r w:rsidR="006B1355">
        <w:rPr>
          <w:lang w:eastAsia="ru-RU"/>
        </w:rPr>
        <w:t xml:space="preserve"> Например, так выглядит главная страница белорусского</w:t>
      </w:r>
      <w:r w:rsidR="0077554A" w:rsidRPr="0077554A">
        <w:rPr>
          <w:lang w:eastAsia="ru-RU"/>
        </w:rPr>
        <w:t xml:space="preserve"> </w:t>
      </w:r>
      <w:r w:rsidR="006B1355">
        <w:rPr>
          <w:lang w:eastAsia="ru-RU"/>
        </w:rPr>
        <w:t>БТА Банка</w:t>
      </w:r>
      <w:r w:rsidR="00DB272D">
        <w:rPr>
          <w:lang w:eastAsia="ru-RU"/>
        </w:rPr>
        <w:t xml:space="preserve"> </w:t>
      </w:r>
      <w:r w:rsidR="00F21072">
        <w:rPr>
          <w:lang w:eastAsia="ru-RU"/>
        </w:rPr>
        <w:t>(</w:t>
      </w:r>
      <w:r w:rsidR="00DB272D">
        <w:rPr>
          <w:lang w:eastAsia="ru-RU"/>
        </w:rPr>
        <w:t>www.btabank.by</w:t>
      </w:r>
      <w:r w:rsidR="00F21072">
        <w:rPr>
          <w:lang w:eastAsia="ru-RU"/>
        </w:rPr>
        <w:t>)</w:t>
      </w:r>
      <w:r w:rsidR="006B1355">
        <w:rPr>
          <w:lang w:eastAsia="ru-RU"/>
        </w:rPr>
        <w:t xml:space="preserve"> </w:t>
      </w:r>
      <w:r w:rsidR="00681E3C">
        <w:rPr>
          <w:lang w:eastAsia="ru-RU"/>
        </w:rPr>
        <w:t>Рисунок 1</w:t>
      </w:r>
      <w:r w:rsidR="00681E3C" w:rsidRPr="00681E3C">
        <w:rPr>
          <w:lang w:eastAsia="ru-RU"/>
        </w:rPr>
        <w:t xml:space="preserve"> </w:t>
      </w:r>
      <w:r w:rsidR="00681E3C" w:rsidRPr="006D0DA2">
        <w:rPr>
          <w:lang w:eastAsia="ru-RU"/>
        </w:rPr>
        <w:t>–</w:t>
      </w:r>
      <w:r w:rsidR="00681E3C">
        <w:rPr>
          <w:lang w:eastAsia="ru-RU"/>
        </w:rPr>
        <w:t xml:space="preserve"> Главная страница ЗАО «БТА Банк» (Беларусь)</w:t>
      </w:r>
      <w:r w:rsidR="006B1355">
        <w:rPr>
          <w:lang w:eastAsia="ru-RU"/>
        </w:rPr>
        <w:t xml:space="preserve">. Посетителю представлены </w:t>
      </w:r>
      <w:r w:rsidR="00FD1BE3">
        <w:rPr>
          <w:lang w:eastAsia="ru-RU"/>
        </w:rPr>
        <w:t>вход в Интернет-банкинг, н</w:t>
      </w:r>
      <w:r w:rsidR="00F21072">
        <w:rPr>
          <w:lang w:eastAsia="ru-RU"/>
        </w:rPr>
        <w:t xml:space="preserve">омера телефонов контакт-центра, </w:t>
      </w:r>
      <w:r w:rsidR="006B1355">
        <w:rPr>
          <w:lang w:eastAsia="ru-RU"/>
        </w:rPr>
        <w:t>новости и события банка, курсы обмена наиболее востребованных валют, а также возможность перейти по ссылке непосредственно к информации об интересующем виде банковского продукта</w:t>
      </w:r>
      <w:r w:rsidR="00742351">
        <w:rPr>
          <w:lang w:eastAsia="ru-RU"/>
        </w:rPr>
        <w:t xml:space="preserve"> или услуги</w:t>
      </w:r>
      <w:r w:rsidR="006B1355">
        <w:rPr>
          <w:lang w:eastAsia="ru-RU"/>
        </w:rPr>
        <w:t xml:space="preserve">, либо к информации </w:t>
      </w:r>
      <w:r w:rsidR="00FC6158">
        <w:rPr>
          <w:noProof/>
          <w:lang w:eastAsia="ru-RU"/>
        </w:rPr>
        <w:drawing>
          <wp:anchor distT="0" distB="0" distL="114300" distR="114300" simplePos="0" relativeHeight="251646976" behindDoc="0" locked="0" layoutInCell="1" allowOverlap="1" wp14:anchorId="7AFDECDA" wp14:editId="7A745317">
            <wp:simplePos x="0" y="0"/>
            <wp:positionH relativeFrom="margin">
              <wp:posOffset>-46355</wp:posOffset>
            </wp:positionH>
            <wp:positionV relativeFrom="paragraph">
              <wp:posOffset>2299335</wp:posOffset>
            </wp:positionV>
            <wp:extent cx="6158865" cy="4352925"/>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8865" cy="435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355">
        <w:rPr>
          <w:lang w:eastAsia="ru-RU"/>
        </w:rPr>
        <w:t xml:space="preserve">обо всех </w:t>
      </w:r>
      <w:r w:rsidR="00742351">
        <w:rPr>
          <w:lang w:eastAsia="ru-RU"/>
        </w:rPr>
        <w:t>предложениях</w:t>
      </w:r>
      <w:r w:rsidR="006B1355">
        <w:rPr>
          <w:lang w:eastAsia="ru-RU"/>
        </w:rPr>
        <w:t xml:space="preserve"> в банке, для каждой категории клиентов.</w:t>
      </w:r>
    </w:p>
    <w:p w:rsidR="00F10EB0" w:rsidRPr="00F10EB0" w:rsidRDefault="006B1355" w:rsidP="0077554A">
      <w:pPr>
        <w:ind w:firstLine="0"/>
        <w:jc w:val="center"/>
        <w:rPr>
          <w:lang w:eastAsia="ru-RU"/>
        </w:rPr>
      </w:pPr>
      <w:r>
        <w:rPr>
          <w:lang w:eastAsia="ru-RU"/>
        </w:rPr>
        <w:t>Рис</w:t>
      </w:r>
      <w:r w:rsidR="00681E3C">
        <w:rPr>
          <w:lang w:eastAsia="ru-RU"/>
        </w:rPr>
        <w:t>унок</w:t>
      </w:r>
      <w:r>
        <w:rPr>
          <w:lang w:eastAsia="ru-RU"/>
        </w:rPr>
        <w:t xml:space="preserve"> 1</w:t>
      </w:r>
      <w:r w:rsidR="00681E3C" w:rsidRPr="00681E3C">
        <w:rPr>
          <w:lang w:eastAsia="ru-RU"/>
        </w:rPr>
        <w:t xml:space="preserve"> </w:t>
      </w:r>
      <w:r w:rsidR="00681E3C" w:rsidRPr="006D0DA2">
        <w:rPr>
          <w:lang w:eastAsia="ru-RU"/>
        </w:rPr>
        <w:t>–</w:t>
      </w:r>
      <w:r>
        <w:rPr>
          <w:lang w:eastAsia="ru-RU"/>
        </w:rPr>
        <w:t xml:space="preserve"> Главная страница ЗАО «БТА Банк» (Беларусь)</w:t>
      </w:r>
    </w:p>
    <w:p w:rsidR="006B1355" w:rsidRDefault="00742351" w:rsidP="0077554A">
      <w:pPr>
        <w:rPr>
          <w:lang w:eastAsia="ru-RU"/>
        </w:rPr>
      </w:pPr>
      <w:r>
        <w:rPr>
          <w:lang w:eastAsia="ru-RU"/>
        </w:rPr>
        <w:t>Рассмотрим для примера форму предоставления информации на данном сайте о потребительских кредитах для физических лиц. Потенциальный клиент имеет возможность ознакомиться с условиями п</w:t>
      </w:r>
      <w:r w:rsidR="00661A4D">
        <w:rPr>
          <w:lang w:eastAsia="ru-RU"/>
        </w:rPr>
        <w:t>олучения</w:t>
      </w:r>
      <w:r>
        <w:rPr>
          <w:lang w:eastAsia="ru-RU"/>
        </w:rPr>
        <w:t xml:space="preserve"> кредита, сумм</w:t>
      </w:r>
      <w:r w:rsidR="00DB272D">
        <w:rPr>
          <w:lang w:eastAsia="ru-RU"/>
        </w:rPr>
        <w:t>ой</w:t>
      </w:r>
      <w:r>
        <w:rPr>
          <w:lang w:eastAsia="ru-RU"/>
        </w:rPr>
        <w:t xml:space="preserve">, </w:t>
      </w:r>
      <w:r w:rsidR="00DB272D">
        <w:rPr>
          <w:lang w:eastAsia="ru-RU"/>
        </w:rPr>
        <w:t xml:space="preserve">величиной процентов за пользования денежными средствами, способами обеспечения возврата </w:t>
      </w:r>
      <w:r w:rsidR="0077554A">
        <w:rPr>
          <w:lang w:eastAsia="ru-RU"/>
        </w:rPr>
        <w:t xml:space="preserve">Рисунок 2 </w:t>
      </w:r>
      <w:r w:rsidR="0077554A" w:rsidRPr="006D0DA2">
        <w:rPr>
          <w:lang w:eastAsia="ru-RU"/>
        </w:rPr>
        <w:t>–</w:t>
      </w:r>
      <w:r w:rsidR="0077554A">
        <w:rPr>
          <w:lang w:eastAsia="ru-RU"/>
        </w:rPr>
        <w:t xml:space="preserve"> Информация об условиях кредитования.</w:t>
      </w:r>
      <w:r w:rsidR="00DB272D">
        <w:rPr>
          <w:lang w:eastAsia="ru-RU"/>
        </w:rPr>
        <w:t xml:space="preserve"> Информация представлена в текстовом виде, отсутствует возможность сделать предварительный расчет суммы кредита в зависимости от дохода, а также рассчитать примерную сумму ежемесячных платежей.</w:t>
      </w:r>
    </w:p>
    <w:p w:rsidR="00DB272D" w:rsidRDefault="00DB272D" w:rsidP="0077554A">
      <w:pPr>
        <w:ind w:firstLine="0"/>
        <w:jc w:val="center"/>
        <w:rPr>
          <w:lang w:eastAsia="ru-RU"/>
        </w:rPr>
      </w:pPr>
      <w:r>
        <w:rPr>
          <w:noProof/>
          <w:lang w:eastAsia="ru-RU"/>
        </w:rPr>
        <w:lastRenderedPageBreak/>
        <w:drawing>
          <wp:anchor distT="0" distB="0" distL="114300" distR="114300" simplePos="0" relativeHeight="251648000" behindDoc="0" locked="0" layoutInCell="1" allowOverlap="1" wp14:anchorId="5BA488C6" wp14:editId="521FF1AA">
            <wp:simplePos x="0" y="0"/>
            <wp:positionH relativeFrom="column">
              <wp:posOffset>55880</wp:posOffset>
            </wp:positionH>
            <wp:positionV relativeFrom="paragraph">
              <wp:posOffset>68580</wp:posOffset>
            </wp:positionV>
            <wp:extent cx="5931535" cy="3991610"/>
            <wp:effectExtent l="0" t="0" r="0"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1535" cy="39916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Рис</w:t>
      </w:r>
      <w:r w:rsidR="0077554A">
        <w:rPr>
          <w:lang w:eastAsia="ru-RU"/>
        </w:rPr>
        <w:t>унок</w:t>
      </w:r>
      <w:r>
        <w:rPr>
          <w:lang w:eastAsia="ru-RU"/>
        </w:rPr>
        <w:t xml:space="preserve"> 2</w:t>
      </w:r>
      <w:r w:rsidR="0077554A">
        <w:rPr>
          <w:lang w:eastAsia="ru-RU"/>
        </w:rPr>
        <w:t xml:space="preserve"> </w:t>
      </w:r>
      <w:r w:rsidR="0077554A" w:rsidRPr="006D0DA2">
        <w:rPr>
          <w:lang w:eastAsia="ru-RU"/>
        </w:rPr>
        <w:t>–</w:t>
      </w:r>
      <w:r>
        <w:rPr>
          <w:lang w:eastAsia="ru-RU"/>
        </w:rPr>
        <w:t xml:space="preserve"> Информация об условиях кредитования.</w:t>
      </w:r>
    </w:p>
    <w:p w:rsidR="00F3194C" w:rsidRDefault="00545E6A" w:rsidP="00F621B1">
      <w:pPr>
        <w:rPr>
          <w:lang w:eastAsia="ru-RU"/>
        </w:rPr>
      </w:pPr>
      <w:r>
        <w:rPr>
          <w:lang w:eastAsia="ru-RU"/>
        </w:rPr>
        <w:t>Чтобы не изучать и не анализировать</w:t>
      </w:r>
      <w:r w:rsidR="00661A4D">
        <w:rPr>
          <w:lang w:eastAsia="ru-RU"/>
        </w:rPr>
        <w:t xml:space="preserve"> самостоятельно</w:t>
      </w:r>
      <w:r>
        <w:rPr>
          <w:lang w:eastAsia="ru-RU"/>
        </w:rPr>
        <w:t xml:space="preserve"> предложени</w:t>
      </w:r>
      <w:r w:rsidR="00196B72">
        <w:rPr>
          <w:lang w:eastAsia="ru-RU"/>
        </w:rPr>
        <w:t xml:space="preserve">я на всех </w:t>
      </w:r>
      <w:r>
        <w:rPr>
          <w:lang w:eastAsia="ru-RU"/>
        </w:rPr>
        <w:t>официальны</w:t>
      </w:r>
      <w:r w:rsidR="00196B72">
        <w:rPr>
          <w:lang w:eastAsia="ru-RU"/>
        </w:rPr>
        <w:t>х</w:t>
      </w:r>
      <w:r>
        <w:rPr>
          <w:lang w:eastAsia="ru-RU"/>
        </w:rPr>
        <w:t xml:space="preserve"> интернет</w:t>
      </w:r>
      <w:r w:rsidR="00196B72">
        <w:rPr>
          <w:lang w:eastAsia="ru-RU"/>
        </w:rPr>
        <w:t>-</w:t>
      </w:r>
      <w:r>
        <w:rPr>
          <w:lang w:eastAsia="ru-RU"/>
        </w:rPr>
        <w:t>страниц</w:t>
      </w:r>
      <w:r w:rsidR="00196B72">
        <w:rPr>
          <w:lang w:eastAsia="ru-RU"/>
        </w:rPr>
        <w:t>ах</w:t>
      </w:r>
      <w:r>
        <w:rPr>
          <w:lang w:eastAsia="ru-RU"/>
        </w:rPr>
        <w:t xml:space="preserve"> более двух десятков белорусских </w:t>
      </w:r>
      <w:r w:rsidR="00196B72">
        <w:rPr>
          <w:lang w:eastAsia="ru-RU"/>
        </w:rPr>
        <w:t>банков</w:t>
      </w:r>
      <w:r w:rsidR="00B1103F">
        <w:rPr>
          <w:lang w:eastAsia="ru-RU"/>
        </w:rPr>
        <w:t>,</w:t>
      </w:r>
      <w:r>
        <w:rPr>
          <w:lang w:eastAsia="ru-RU"/>
        </w:rPr>
        <w:t xml:space="preserve"> </w:t>
      </w:r>
      <w:r w:rsidR="00BC26F2">
        <w:rPr>
          <w:lang w:eastAsia="ru-RU"/>
        </w:rPr>
        <w:t>подробную информацию о банках, их продуктах и услугах для населения</w:t>
      </w:r>
      <w:r w:rsidR="00B1103F">
        <w:rPr>
          <w:lang w:eastAsia="ru-RU"/>
        </w:rPr>
        <w:t xml:space="preserve"> можно получить на</w:t>
      </w:r>
      <w:r w:rsidR="00BC26F2">
        <w:rPr>
          <w:lang w:eastAsia="ru-RU"/>
        </w:rPr>
        <w:t xml:space="preserve"> тематичес</w:t>
      </w:r>
      <w:r w:rsidR="00B1103F">
        <w:rPr>
          <w:lang w:eastAsia="ru-RU"/>
        </w:rPr>
        <w:t>к</w:t>
      </w:r>
      <w:r w:rsidR="00BC26F2">
        <w:rPr>
          <w:lang w:eastAsia="ru-RU"/>
        </w:rPr>
        <w:t>и</w:t>
      </w:r>
      <w:r w:rsidR="00B1103F">
        <w:rPr>
          <w:lang w:eastAsia="ru-RU"/>
        </w:rPr>
        <w:t>х</w:t>
      </w:r>
      <w:r w:rsidR="00BC26F2">
        <w:rPr>
          <w:lang w:eastAsia="ru-RU"/>
        </w:rPr>
        <w:t xml:space="preserve"> информационн</w:t>
      </w:r>
      <w:r w:rsidR="00A53D9A">
        <w:rPr>
          <w:lang w:eastAsia="ru-RU"/>
        </w:rPr>
        <w:t>о-аналитически</w:t>
      </w:r>
      <w:r w:rsidR="00B1103F">
        <w:rPr>
          <w:lang w:eastAsia="ru-RU"/>
        </w:rPr>
        <w:t>х</w:t>
      </w:r>
      <w:r w:rsidR="00BC26F2">
        <w:rPr>
          <w:lang w:eastAsia="ru-RU"/>
        </w:rPr>
        <w:t xml:space="preserve"> портал</w:t>
      </w:r>
      <w:r w:rsidR="00B1103F">
        <w:rPr>
          <w:lang w:eastAsia="ru-RU"/>
        </w:rPr>
        <w:t>ах</w:t>
      </w:r>
      <w:r w:rsidR="00BC26F2">
        <w:rPr>
          <w:lang w:eastAsia="ru-RU"/>
        </w:rPr>
        <w:t>.</w:t>
      </w:r>
      <w:r w:rsidR="006B41B6">
        <w:rPr>
          <w:lang w:eastAsia="ru-RU"/>
        </w:rPr>
        <w:t xml:space="preserve"> Такие ресурсы предоставляют посетителям информацию, позволяют сравнивать различные услуги и продукты, получая объективн</w:t>
      </w:r>
      <w:r w:rsidR="00661A4D">
        <w:rPr>
          <w:lang w:eastAsia="ru-RU"/>
        </w:rPr>
        <w:t>ые</w:t>
      </w:r>
      <w:r w:rsidR="006B41B6">
        <w:rPr>
          <w:lang w:eastAsia="ru-RU"/>
        </w:rPr>
        <w:t xml:space="preserve"> </w:t>
      </w:r>
      <w:r w:rsidR="00661A4D">
        <w:rPr>
          <w:lang w:eastAsia="ru-RU"/>
        </w:rPr>
        <w:t>сведения</w:t>
      </w:r>
      <w:r w:rsidR="006B41B6">
        <w:rPr>
          <w:lang w:eastAsia="ru-RU"/>
        </w:rPr>
        <w:t>.</w:t>
      </w:r>
      <w:r w:rsidR="00AD615F">
        <w:rPr>
          <w:lang w:eastAsia="ru-RU"/>
        </w:rPr>
        <w:t xml:space="preserve"> По заявлению собственников подобных сайтов, </w:t>
      </w:r>
      <w:r w:rsidR="00AD615F" w:rsidRPr="00AD615F">
        <w:rPr>
          <w:lang w:eastAsia="ru-RU"/>
        </w:rPr>
        <w:t>в</w:t>
      </w:r>
      <w:r w:rsidR="00AD615F" w:rsidRPr="00AD615F">
        <w:rPr>
          <w:bCs/>
          <w:lang w:eastAsia="ru-RU"/>
        </w:rPr>
        <w:t>ся информация о банковских продуктах публикуется совершенно беспристрастно</w:t>
      </w:r>
      <w:r w:rsidR="00AD615F" w:rsidRPr="00AD615F">
        <w:rPr>
          <w:lang w:eastAsia="ru-RU"/>
        </w:rPr>
        <w:t>, чтобы у посетителей всегда была возможность свободного выбора на основе полных данных о рынке банковских услуг.</w:t>
      </w:r>
    </w:p>
    <w:p w:rsidR="0008452D" w:rsidRPr="00AD615F" w:rsidRDefault="00AD615F" w:rsidP="00F621B1">
      <w:pPr>
        <w:rPr>
          <w:bCs/>
          <w:lang w:eastAsia="ru-RU"/>
        </w:rPr>
      </w:pPr>
      <w:r w:rsidRPr="00AD615F">
        <w:rPr>
          <w:lang w:eastAsia="ru-RU"/>
        </w:rPr>
        <w:t xml:space="preserve">На сегодняшний день одним из самых посещаемых сайтов финансово-экономической тематики в Беларуси является </w:t>
      </w:r>
      <w:r>
        <w:rPr>
          <w:lang w:eastAsia="ru-RU"/>
        </w:rPr>
        <w:t xml:space="preserve">сайт </w:t>
      </w:r>
      <w:r w:rsidRPr="00AD615F">
        <w:rPr>
          <w:bCs/>
          <w:lang w:eastAsia="ru-RU"/>
        </w:rPr>
        <w:t>Select.by</w:t>
      </w:r>
      <w:r>
        <w:rPr>
          <w:bCs/>
          <w:lang w:eastAsia="ru-RU"/>
        </w:rPr>
        <w:t xml:space="preserve"> – Все банки Беларуси (</w:t>
      </w:r>
      <w:r w:rsidR="0008452D">
        <w:rPr>
          <w:bCs/>
          <w:lang w:val="en-US" w:eastAsia="ru-RU"/>
        </w:rPr>
        <w:t>www</w:t>
      </w:r>
      <w:r w:rsidR="0008452D" w:rsidRPr="0008452D">
        <w:rPr>
          <w:bCs/>
          <w:lang w:eastAsia="ru-RU"/>
        </w:rPr>
        <w:t>.</w:t>
      </w:r>
      <w:r w:rsidR="0008452D">
        <w:rPr>
          <w:bCs/>
          <w:lang w:val="en-US" w:eastAsia="ru-RU"/>
        </w:rPr>
        <w:t>select</w:t>
      </w:r>
      <w:r w:rsidR="0008452D" w:rsidRPr="0008452D">
        <w:rPr>
          <w:bCs/>
          <w:lang w:eastAsia="ru-RU"/>
        </w:rPr>
        <w:t>.</w:t>
      </w:r>
      <w:r w:rsidR="0008452D">
        <w:rPr>
          <w:bCs/>
          <w:lang w:val="en-US" w:eastAsia="ru-RU"/>
        </w:rPr>
        <w:t>by</w:t>
      </w:r>
      <w:r>
        <w:rPr>
          <w:bCs/>
          <w:lang w:eastAsia="ru-RU"/>
        </w:rPr>
        <w:t>)</w:t>
      </w:r>
      <w:r w:rsidR="00DA0628">
        <w:rPr>
          <w:bCs/>
          <w:lang w:eastAsia="ru-RU"/>
        </w:rPr>
        <w:t xml:space="preserve"> </w:t>
      </w:r>
      <w:r w:rsidR="00957EE4">
        <w:rPr>
          <w:lang w:eastAsia="ru-RU"/>
        </w:rPr>
        <w:t xml:space="preserve">Рисунок 3 </w:t>
      </w:r>
      <w:r w:rsidR="00957EE4" w:rsidRPr="006D0DA2">
        <w:rPr>
          <w:lang w:eastAsia="ru-RU"/>
        </w:rPr>
        <w:t>–</w:t>
      </w:r>
      <w:r w:rsidR="00957EE4">
        <w:rPr>
          <w:lang w:eastAsia="ru-RU"/>
        </w:rPr>
        <w:t xml:space="preserve"> Главная страница </w:t>
      </w:r>
      <w:r w:rsidR="00957EE4">
        <w:rPr>
          <w:lang w:val="en-US" w:eastAsia="ru-RU"/>
        </w:rPr>
        <w:t>Select</w:t>
      </w:r>
      <w:r w:rsidR="00957EE4" w:rsidRPr="00DA0628">
        <w:rPr>
          <w:lang w:eastAsia="ru-RU"/>
        </w:rPr>
        <w:t>.</w:t>
      </w:r>
      <w:r w:rsidR="00957EE4">
        <w:rPr>
          <w:lang w:val="en-US" w:eastAsia="ru-RU"/>
        </w:rPr>
        <w:t>by</w:t>
      </w:r>
      <w:r>
        <w:rPr>
          <w:bCs/>
          <w:lang w:eastAsia="ru-RU"/>
        </w:rPr>
        <w:t>.</w:t>
      </w:r>
      <w:r w:rsidR="0008452D">
        <w:rPr>
          <w:bCs/>
          <w:lang w:eastAsia="ru-RU"/>
        </w:rPr>
        <w:t xml:space="preserve"> Согласно информации, размещенной в разделе «О проекте», </w:t>
      </w:r>
      <w:r w:rsidR="0008452D" w:rsidRPr="0008452D">
        <w:rPr>
          <w:lang w:eastAsia="ru-RU"/>
        </w:rPr>
        <w:t>ежемесячно на сайт приходит</w:t>
      </w:r>
      <w:r w:rsidR="0008452D">
        <w:rPr>
          <w:lang w:eastAsia="ru-RU"/>
        </w:rPr>
        <w:t xml:space="preserve"> </w:t>
      </w:r>
      <w:r w:rsidR="0008452D" w:rsidRPr="0008452D">
        <w:rPr>
          <w:bCs/>
          <w:lang w:eastAsia="ru-RU"/>
        </w:rPr>
        <w:t>до 900 тысяч посетителей</w:t>
      </w:r>
      <w:r w:rsidR="0008452D">
        <w:rPr>
          <w:bCs/>
          <w:lang w:eastAsia="ru-RU"/>
        </w:rPr>
        <w:t xml:space="preserve">, </w:t>
      </w:r>
      <w:r w:rsidR="0008452D" w:rsidRPr="0008452D">
        <w:rPr>
          <w:lang w:eastAsia="ru-RU"/>
        </w:rPr>
        <w:t xml:space="preserve">ежедневно </w:t>
      </w:r>
      <w:r w:rsidR="0008452D">
        <w:rPr>
          <w:bCs/>
          <w:lang w:eastAsia="ru-RU"/>
        </w:rPr>
        <w:t>–</w:t>
      </w:r>
      <w:r w:rsidR="0008452D">
        <w:rPr>
          <w:lang w:eastAsia="ru-RU"/>
        </w:rPr>
        <w:t xml:space="preserve"> </w:t>
      </w:r>
      <w:r w:rsidR="0008452D" w:rsidRPr="0008452D">
        <w:rPr>
          <w:lang w:eastAsia="ru-RU"/>
        </w:rPr>
        <w:t>до 30 тысяч уникальных посетителей</w:t>
      </w:r>
      <w:r w:rsidR="0008452D">
        <w:rPr>
          <w:lang w:eastAsia="ru-RU"/>
        </w:rPr>
        <w:t xml:space="preserve">, </w:t>
      </w:r>
      <w:r w:rsidR="0008452D" w:rsidRPr="0008452D">
        <w:rPr>
          <w:lang w:eastAsia="ru-RU"/>
        </w:rPr>
        <w:t>доля посетителей из Беларуси более 94%.</w:t>
      </w:r>
    </w:p>
    <w:p w:rsidR="00BC26F2" w:rsidRDefault="00957EE4" w:rsidP="00F621B1">
      <w:pPr>
        <w:rPr>
          <w:lang w:eastAsia="ru-RU"/>
        </w:rPr>
      </w:pPr>
      <w:r>
        <w:rPr>
          <w:noProof/>
          <w:lang w:eastAsia="ru-RU"/>
        </w:rPr>
        <w:lastRenderedPageBreak/>
        <w:drawing>
          <wp:anchor distT="0" distB="0" distL="114300" distR="114300" simplePos="0" relativeHeight="251650048" behindDoc="0" locked="0" layoutInCell="1" allowOverlap="1" wp14:anchorId="2E86E984" wp14:editId="08B92FDE">
            <wp:simplePos x="0" y="0"/>
            <wp:positionH relativeFrom="column">
              <wp:posOffset>20955</wp:posOffset>
            </wp:positionH>
            <wp:positionV relativeFrom="paragraph">
              <wp:posOffset>1842135</wp:posOffset>
            </wp:positionV>
            <wp:extent cx="6130925" cy="4362450"/>
            <wp:effectExtent l="0" t="0" r="3175"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925"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628">
        <w:rPr>
          <w:lang w:eastAsia="ru-RU"/>
        </w:rPr>
        <w:t>Данный ресурс позволяет получить информацию о каждом банке, представленном на рынке Беларуси, а именно контактные и адресные данные, перечень операций, которые банк вправе совершать и краткую историческую сводку. Непосредственно на главной странице посетитель может воспользоваться кредитным или депозитным калькуляторами, которые позволяют отобрать предложения банковских продуктов по заданным параметрам (валюта, срок, сумма).</w:t>
      </w:r>
    </w:p>
    <w:p w:rsidR="00B375B7" w:rsidRPr="003F30B3" w:rsidRDefault="00B375B7" w:rsidP="00957EE4">
      <w:pPr>
        <w:ind w:firstLine="0"/>
        <w:jc w:val="center"/>
        <w:rPr>
          <w:lang w:eastAsia="ru-RU"/>
        </w:rPr>
      </w:pPr>
      <w:r>
        <w:rPr>
          <w:lang w:eastAsia="ru-RU"/>
        </w:rPr>
        <w:t>Рис</w:t>
      </w:r>
      <w:r w:rsidR="00957EE4">
        <w:rPr>
          <w:lang w:eastAsia="ru-RU"/>
        </w:rPr>
        <w:t>унок</w:t>
      </w:r>
      <w:r>
        <w:rPr>
          <w:lang w:eastAsia="ru-RU"/>
        </w:rPr>
        <w:t xml:space="preserve"> 3</w:t>
      </w:r>
      <w:r w:rsidR="00957EE4">
        <w:rPr>
          <w:lang w:eastAsia="ru-RU"/>
        </w:rPr>
        <w:t xml:space="preserve"> </w:t>
      </w:r>
      <w:r w:rsidR="00957EE4" w:rsidRPr="006D0DA2">
        <w:rPr>
          <w:lang w:eastAsia="ru-RU"/>
        </w:rPr>
        <w:t>–</w:t>
      </w:r>
      <w:r>
        <w:rPr>
          <w:lang w:eastAsia="ru-RU"/>
        </w:rPr>
        <w:t xml:space="preserve"> Главная страница </w:t>
      </w:r>
      <w:r>
        <w:rPr>
          <w:lang w:val="en-US" w:eastAsia="ru-RU"/>
        </w:rPr>
        <w:t>Select</w:t>
      </w:r>
      <w:r w:rsidRPr="00DA0628">
        <w:rPr>
          <w:lang w:eastAsia="ru-RU"/>
        </w:rPr>
        <w:t>.</w:t>
      </w:r>
      <w:r>
        <w:rPr>
          <w:lang w:val="en-US" w:eastAsia="ru-RU"/>
        </w:rPr>
        <w:t>by</w:t>
      </w:r>
    </w:p>
    <w:p w:rsidR="001911BB" w:rsidRDefault="0008452D" w:rsidP="00F621B1">
      <w:pPr>
        <w:rPr>
          <w:lang w:eastAsia="ru-RU"/>
        </w:rPr>
      </w:pPr>
      <w:r>
        <w:rPr>
          <w:lang w:eastAsia="ru-RU"/>
        </w:rPr>
        <w:t xml:space="preserve">Главным недостатком такого рода ресурсов, на мой взгляд, является большое количество рекламы, для отображения которой отведена значительная часть площади страницы. </w:t>
      </w:r>
      <w:r w:rsidR="001911BB">
        <w:rPr>
          <w:lang w:eastAsia="ru-RU"/>
        </w:rPr>
        <w:t>Рекламные баннеры отвлекают и затрудняют поиск необходимой потребителю информации, либо вовсе ее закрывают. Для получения необходим</w:t>
      </w:r>
      <w:r w:rsidR="00661A4D">
        <w:rPr>
          <w:lang w:eastAsia="ru-RU"/>
        </w:rPr>
        <w:t>ых</w:t>
      </w:r>
      <w:r w:rsidR="001911BB">
        <w:rPr>
          <w:lang w:eastAsia="ru-RU"/>
        </w:rPr>
        <w:t xml:space="preserve"> </w:t>
      </w:r>
      <w:r w:rsidR="00661A4D">
        <w:rPr>
          <w:lang w:eastAsia="ru-RU"/>
        </w:rPr>
        <w:t>данных</w:t>
      </w:r>
      <w:r w:rsidR="00B375B7">
        <w:rPr>
          <w:lang w:eastAsia="ru-RU"/>
        </w:rPr>
        <w:t xml:space="preserve"> пользователю</w:t>
      </w:r>
      <w:r w:rsidR="001911BB">
        <w:rPr>
          <w:lang w:eastAsia="ru-RU"/>
        </w:rPr>
        <w:t xml:space="preserve"> нужно закрыть всплывающее окно с рекламой. Например, страница с информацией о кредитах для частных лиц</w:t>
      </w:r>
      <w:r w:rsidR="00661A4D">
        <w:rPr>
          <w:lang w:eastAsia="ru-RU"/>
        </w:rPr>
        <w:t xml:space="preserve"> сразу после перехода на нее</w:t>
      </w:r>
      <w:r w:rsidR="001911BB">
        <w:rPr>
          <w:lang w:eastAsia="ru-RU"/>
        </w:rPr>
        <w:t xml:space="preserve"> принимает следующий вид: </w:t>
      </w:r>
      <w:r w:rsidR="00EC58A0">
        <w:rPr>
          <w:lang w:eastAsia="ru-RU"/>
        </w:rPr>
        <w:t xml:space="preserve">Рисунок 4 </w:t>
      </w:r>
      <w:r w:rsidR="00EC58A0" w:rsidRPr="006D0DA2">
        <w:rPr>
          <w:lang w:eastAsia="ru-RU"/>
        </w:rPr>
        <w:t>–</w:t>
      </w:r>
      <w:r w:rsidR="00EC58A0">
        <w:rPr>
          <w:lang w:eastAsia="ru-RU"/>
        </w:rPr>
        <w:t xml:space="preserve"> Страница «Кредиты» на сайте </w:t>
      </w:r>
      <w:r w:rsidR="00EC58A0">
        <w:rPr>
          <w:lang w:val="en-US" w:eastAsia="ru-RU"/>
        </w:rPr>
        <w:t>select</w:t>
      </w:r>
      <w:r w:rsidR="00EC58A0" w:rsidRPr="001911BB">
        <w:rPr>
          <w:lang w:eastAsia="ru-RU"/>
        </w:rPr>
        <w:t>.</w:t>
      </w:r>
      <w:r w:rsidR="00EC58A0">
        <w:rPr>
          <w:lang w:val="en-US" w:eastAsia="ru-RU"/>
        </w:rPr>
        <w:t>by</w:t>
      </w:r>
    </w:p>
    <w:p w:rsidR="001911BB" w:rsidRPr="001911BB" w:rsidRDefault="001911BB" w:rsidP="00EC58A0">
      <w:pPr>
        <w:ind w:firstLine="0"/>
        <w:jc w:val="center"/>
        <w:rPr>
          <w:lang w:eastAsia="ru-RU"/>
        </w:rPr>
      </w:pPr>
      <w:r>
        <w:rPr>
          <w:noProof/>
          <w:lang w:eastAsia="ru-RU"/>
        </w:rPr>
        <w:lastRenderedPageBreak/>
        <w:drawing>
          <wp:anchor distT="0" distB="0" distL="114300" distR="114300" simplePos="0" relativeHeight="251649024" behindDoc="0" locked="0" layoutInCell="1" allowOverlap="1" wp14:anchorId="436E12FE" wp14:editId="70DB6EB7">
            <wp:simplePos x="0" y="0"/>
            <wp:positionH relativeFrom="column">
              <wp:posOffset>135890</wp:posOffset>
            </wp:positionH>
            <wp:positionV relativeFrom="paragraph">
              <wp:posOffset>73660</wp:posOffset>
            </wp:positionV>
            <wp:extent cx="5939790" cy="4333240"/>
            <wp:effectExtent l="0" t="0" r="381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3332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Рис</w:t>
      </w:r>
      <w:r w:rsidR="00EC58A0">
        <w:rPr>
          <w:lang w:eastAsia="ru-RU"/>
        </w:rPr>
        <w:t>унок</w:t>
      </w:r>
      <w:r>
        <w:rPr>
          <w:lang w:eastAsia="ru-RU"/>
        </w:rPr>
        <w:t xml:space="preserve"> 4</w:t>
      </w:r>
      <w:r w:rsidR="00EC58A0">
        <w:rPr>
          <w:lang w:eastAsia="ru-RU"/>
        </w:rPr>
        <w:t xml:space="preserve"> </w:t>
      </w:r>
      <w:r w:rsidR="00EC58A0" w:rsidRPr="006D0DA2">
        <w:rPr>
          <w:lang w:eastAsia="ru-RU"/>
        </w:rPr>
        <w:t>–</w:t>
      </w:r>
      <w:r>
        <w:rPr>
          <w:lang w:eastAsia="ru-RU"/>
        </w:rPr>
        <w:t xml:space="preserve"> Страница «Кредиты» на сайте </w:t>
      </w:r>
      <w:r>
        <w:rPr>
          <w:lang w:val="en-US" w:eastAsia="ru-RU"/>
        </w:rPr>
        <w:t>select</w:t>
      </w:r>
      <w:r w:rsidRPr="001911BB">
        <w:rPr>
          <w:lang w:eastAsia="ru-RU"/>
        </w:rPr>
        <w:t>.</w:t>
      </w:r>
      <w:r>
        <w:rPr>
          <w:lang w:val="en-US" w:eastAsia="ru-RU"/>
        </w:rPr>
        <w:t>by</w:t>
      </w:r>
    </w:p>
    <w:p w:rsidR="001911BB" w:rsidRDefault="00B375B7" w:rsidP="00F621B1">
      <w:pPr>
        <w:rPr>
          <w:lang w:eastAsia="ru-RU"/>
        </w:rPr>
      </w:pPr>
      <w:r>
        <w:rPr>
          <w:lang w:eastAsia="ru-RU"/>
        </w:rPr>
        <w:t xml:space="preserve">Еще один популярный и востребованный информационно-аналитический портал – это </w:t>
      </w:r>
      <w:r w:rsidR="004F2EED">
        <w:rPr>
          <w:lang w:eastAsia="ru-RU"/>
        </w:rPr>
        <w:t>Инфобанк.бай</w:t>
      </w:r>
      <w:r w:rsidR="00A81A3B">
        <w:rPr>
          <w:lang w:eastAsia="ru-RU"/>
        </w:rPr>
        <w:t xml:space="preserve"> (</w:t>
      </w:r>
      <w:r w:rsidR="00A81A3B">
        <w:rPr>
          <w:lang w:val="en-US" w:eastAsia="ru-RU"/>
        </w:rPr>
        <w:t>www</w:t>
      </w:r>
      <w:r w:rsidR="00A81A3B" w:rsidRPr="00A81A3B">
        <w:rPr>
          <w:lang w:eastAsia="ru-RU"/>
        </w:rPr>
        <w:t>.</w:t>
      </w:r>
      <w:r w:rsidR="00A81A3B">
        <w:rPr>
          <w:lang w:val="en-US" w:eastAsia="ru-RU"/>
        </w:rPr>
        <w:t>infobank</w:t>
      </w:r>
      <w:r w:rsidR="00A81A3B" w:rsidRPr="00A81A3B">
        <w:rPr>
          <w:lang w:eastAsia="ru-RU"/>
        </w:rPr>
        <w:t>.</w:t>
      </w:r>
      <w:r w:rsidR="00A81A3B">
        <w:rPr>
          <w:lang w:val="en-US" w:eastAsia="ru-RU"/>
        </w:rPr>
        <w:t>by</w:t>
      </w:r>
      <w:r w:rsidR="00A81A3B">
        <w:rPr>
          <w:lang w:eastAsia="ru-RU"/>
        </w:rPr>
        <w:t>)</w:t>
      </w:r>
      <w:r w:rsidR="004F2EED">
        <w:rPr>
          <w:lang w:eastAsia="ru-RU"/>
        </w:rPr>
        <w:t>, который я</w:t>
      </w:r>
      <w:r w:rsidR="004F2EED" w:rsidRPr="004F2EED">
        <w:rPr>
          <w:lang w:eastAsia="ru-RU"/>
        </w:rPr>
        <w:t xml:space="preserve">вляется одним из крупнейших банковских ресурсов </w:t>
      </w:r>
      <w:r w:rsidR="004F2EED">
        <w:rPr>
          <w:lang w:eastAsia="ru-RU"/>
        </w:rPr>
        <w:t>белорусского сегмента сети Интернет</w:t>
      </w:r>
      <w:r w:rsidR="004F2EED" w:rsidRPr="004F2EED">
        <w:rPr>
          <w:lang w:eastAsia="ru-RU"/>
        </w:rPr>
        <w:t>. Основная цель</w:t>
      </w:r>
      <w:r w:rsidR="004F2EED">
        <w:rPr>
          <w:lang w:eastAsia="ru-RU"/>
        </w:rPr>
        <w:t xml:space="preserve"> </w:t>
      </w:r>
      <w:r w:rsidR="00661A4D">
        <w:rPr>
          <w:lang w:eastAsia="ru-RU"/>
        </w:rPr>
        <w:t xml:space="preserve">проекта </w:t>
      </w:r>
      <w:r w:rsidR="00661A4D">
        <w:rPr>
          <w:bCs/>
          <w:lang w:eastAsia="ru-RU"/>
        </w:rPr>
        <w:t>–</w:t>
      </w:r>
      <w:r w:rsidR="004F2EED" w:rsidRPr="004F2EED">
        <w:rPr>
          <w:lang w:eastAsia="ru-RU"/>
        </w:rPr>
        <w:t xml:space="preserve"> предоставление объективной и достоверной информации о банках и финансах, а также поддержание постоянного конструктивного общения, между </w:t>
      </w:r>
      <w:r w:rsidR="00A81A3B">
        <w:rPr>
          <w:lang w:eastAsia="ru-RU"/>
        </w:rPr>
        <w:t>представителями банков</w:t>
      </w:r>
      <w:r w:rsidR="004F2EED" w:rsidRPr="004F2EED">
        <w:rPr>
          <w:lang w:eastAsia="ru-RU"/>
        </w:rPr>
        <w:t xml:space="preserve"> и</w:t>
      </w:r>
      <w:r w:rsidR="004F2EED">
        <w:rPr>
          <w:lang w:eastAsia="ru-RU"/>
        </w:rPr>
        <w:t xml:space="preserve"> </w:t>
      </w:r>
      <w:r w:rsidR="004F2EED" w:rsidRPr="004F2EED">
        <w:rPr>
          <w:lang w:eastAsia="ru-RU"/>
        </w:rPr>
        <w:t>клиентами.</w:t>
      </w:r>
      <w:r w:rsidR="004F2EED">
        <w:rPr>
          <w:lang w:eastAsia="ru-RU"/>
        </w:rPr>
        <w:t xml:space="preserve"> </w:t>
      </w:r>
      <w:r w:rsidR="004F2EED" w:rsidRPr="004F2EED">
        <w:rPr>
          <w:lang w:eastAsia="ru-RU"/>
        </w:rPr>
        <w:t>Чтобы объективно представить информацию</w:t>
      </w:r>
      <w:r w:rsidR="004F2EED">
        <w:rPr>
          <w:lang w:eastAsia="ru-RU"/>
        </w:rPr>
        <w:t xml:space="preserve"> </w:t>
      </w:r>
      <w:r w:rsidR="004F2EED" w:rsidRPr="004F2EED">
        <w:rPr>
          <w:lang w:eastAsia="ru-RU"/>
        </w:rPr>
        <w:t xml:space="preserve">о банках, </w:t>
      </w:r>
      <w:r w:rsidR="00A81A3B">
        <w:rPr>
          <w:lang w:eastAsia="ru-RU"/>
        </w:rPr>
        <w:t>сотрудники</w:t>
      </w:r>
      <w:r w:rsidR="004F2EED">
        <w:rPr>
          <w:lang w:eastAsia="ru-RU"/>
        </w:rPr>
        <w:t xml:space="preserve"> портала</w:t>
      </w:r>
      <w:r w:rsidR="004F2EED" w:rsidRPr="004F2EED">
        <w:rPr>
          <w:lang w:eastAsia="ru-RU"/>
        </w:rPr>
        <w:t xml:space="preserve"> сами собира</w:t>
      </w:r>
      <w:r w:rsidR="004F2EED">
        <w:rPr>
          <w:lang w:eastAsia="ru-RU"/>
        </w:rPr>
        <w:t>ют</w:t>
      </w:r>
      <w:r w:rsidR="004F2EED" w:rsidRPr="004F2EED">
        <w:rPr>
          <w:lang w:eastAsia="ru-RU"/>
        </w:rPr>
        <w:t xml:space="preserve"> сведения о банковских продуктах и всегда выступа</w:t>
      </w:r>
      <w:r w:rsidR="004F2EED">
        <w:rPr>
          <w:lang w:eastAsia="ru-RU"/>
        </w:rPr>
        <w:t>ют на стороне потребителя.</w:t>
      </w:r>
    </w:p>
    <w:p w:rsidR="00A81A3B" w:rsidRDefault="00A81A3B" w:rsidP="00F621B1">
      <w:pPr>
        <w:rPr>
          <w:lang w:eastAsia="ru-RU"/>
        </w:rPr>
      </w:pPr>
      <w:r>
        <w:rPr>
          <w:lang w:eastAsia="ru-RU"/>
        </w:rPr>
        <w:t xml:space="preserve">К полезным для </w:t>
      </w:r>
      <w:r w:rsidR="00661A4D">
        <w:rPr>
          <w:lang w:eastAsia="ru-RU"/>
        </w:rPr>
        <w:t>потенциального клиента банка</w:t>
      </w:r>
      <w:r>
        <w:rPr>
          <w:lang w:eastAsia="ru-RU"/>
        </w:rPr>
        <w:t xml:space="preserve"> особенностям данного портала можно отнести следующие проекты:</w:t>
      </w:r>
    </w:p>
    <w:p w:rsidR="00A81A3B" w:rsidRPr="00A81A3B" w:rsidRDefault="00A81A3B" w:rsidP="00D9319A">
      <w:pPr>
        <w:pStyle w:val="a6"/>
        <w:numPr>
          <w:ilvl w:val="0"/>
          <w:numId w:val="24"/>
        </w:numPr>
        <w:tabs>
          <w:tab w:val="left" w:pos="992"/>
        </w:tabs>
        <w:ind w:left="0" w:firstLine="709"/>
        <w:rPr>
          <w:lang w:eastAsia="ru-RU"/>
        </w:rPr>
      </w:pPr>
      <w:r w:rsidRPr="00A81A3B">
        <w:rPr>
          <w:lang w:eastAsia="ru-RU"/>
        </w:rPr>
        <w:t>«</w:t>
      </w:r>
      <w:hyperlink r:id="rId12" w:tgtFrame="_blank" w:history="1">
        <w:r w:rsidRPr="00A81A3B">
          <w:rPr>
            <w:lang w:eastAsia="ru-RU"/>
          </w:rPr>
          <w:t>народный рейтинг</w:t>
        </w:r>
      </w:hyperlink>
      <w:r w:rsidRPr="00A81A3B">
        <w:rPr>
          <w:lang w:eastAsia="ru-RU"/>
        </w:rPr>
        <w:t>» банков, по отзывам посетителей на портале</w:t>
      </w:r>
      <w:r>
        <w:rPr>
          <w:lang w:eastAsia="ru-RU"/>
        </w:rPr>
        <w:t>;</w:t>
      </w:r>
    </w:p>
    <w:p w:rsidR="00A81A3B" w:rsidRPr="00A81A3B" w:rsidRDefault="00A81A3B" w:rsidP="00D9319A">
      <w:pPr>
        <w:pStyle w:val="a6"/>
        <w:numPr>
          <w:ilvl w:val="0"/>
          <w:numId w:val="24"/>
        </w:numPr>
        <w:tabs>
          <w:tab w:val="left" w:pos="992"/>
        </w:tabs>
        <w:ind w:left="0" w:firstLine="709"/>
        <w:rPr>
          <w:lang w:eastAsia="ru-RU"/>
        </w:rPr>
      </w:pPr>
      <w:r w:rsidRPr="00A81A3B">
        <w:rPr>
          <w:lang w:eastAsia="ru-RU"/>
        </w:rPr>
        <w:t xml:space="preserve">регулярный </w:t>
      </w:r>
      <w:hyperlink r:id="rId13" w:tgtFrame="_blank" w:history="1">
        <w:r w:rsidRPr="00A81A3B">
          <w:rPr>
            <w:lang w:eastAsia="ru-RU"/>
          </w:rPr>
          <w:t>публичный рейтинг белорусских банков</w:t>
        </w:r>
      </w:hyperlink>
      <w:r w:rsidRPr="00A81A3B">
        <w:rPr>
          <w:lang w:eastAsia="ru-RU"/>
        </w:rPr>
        <w:t xml:space="preserve"> по показателям деятельности на основании данных официальной статистики Национального банка Республики Беларусь</w:t>
      </w:r>
      <w:r>
        <w:rPr>
          <w:lang w:eastAsia="ru-RU"/>
        </w:rPr>
        <w:t>;</w:t>
      </w:r>
    </w:p>
    <w:p w:rsidR="00A81A3B" w:rsidRPr="00A81A3B" w:rsidRDefault="00D9319A" w:rsidP="00D9319A">
      <w:pPr>
        <w:pStyle w:val="a6"/>
        <w:numPr>
          <w:ilvl w:val="0"/>
          <w:numId w:val="24"/>
        </w:numPr>
        <w:tabs>
          <w:tab w:val="left" w:pos="992"/>
        </w:tabs>
        <w:ind w:left="0" w:firstLine="709"/>
        <w:rPr>
          <w:lang w:eastAsia="ru-RU"/>
        </w:rPr>
      </w:pPr>
      <w:r>
        <w:rPr>
          <w:lang w:eastAsia="ru-RU"/>
        </w:rPr>
        <w:t>проект «</w:t>
      </w:r>
      <w:r w:rsidR="00A81A3B" w:rsidRPr="00A81A3B">
        <w:rPr>
          <w:lang w:eastAsia="ru-RU"/>
        </w:rPr>
        <w:t>Глас народа</w:t>
      </w:r>
      <w:r>
        <w:rPr>
          <w:lang w:eastAsia="ru-RU"/>
        </w:rPr>
        <w:t>»</w:t>
      </w:r>
      <w:r w:rsidR="00A81A3B" w:rsidRPr="00A81A3B">
        <w:rPr>
          <w:lang w:eastAsia="ru-RU"/>
        </w:rPr>
        <w:t xml:space="preserve"> – опрос на улицах города</w:t>
      </w:r>
      <w:r w:rsidR="00A81A3B">
        <w:rPr>
          <w:lang w:eastAsia="ru-RU"/>
        </w:rPr>
        <w:t xml:space="preserve"> Минска</w:t>
      </w:r>
      <w:r w:rsidR="00A81A3B" w:rsidRPr="00A81A3B">
        <w:rPr>
          <w:lang w:eastAsia="ru-RU"/>
        </w:rPr>
        <w:t xml:space="preserve"> об отношении населения к банкам и банковским услугам</w:t>
      </w:r>
    </w:p>
    <w:p w:rsidR="00FB0FD6" w:rsidRDefault="00FB0FD6" w:rsidP="00F621B1">
      <w:pPr>
        <w:rPr>
          <w:lang w:eastAsia="ru-RU"/>
        </w:rPr>
      </w:pPr>
      <w:r>
        <w:rPr>
          <w:noProof/>
          <w:lang w:eastAsia="ru-RU"/>
        </w:rPr>
        <w:lastRenderedPageBreak/>
        <w:drawing>
          <wp:anchor distT="0" distB="0" distL="114300" distR="114300" simplePos="0" relativeHeight="251651072" behindDoc="0" locked="0" layoutInCell="1" allowOverlap="1" wp14:anchorId="2D335785" wp14:editId="25B158AB">
            <wp:simplePos x="0" y="0"/>
            <wp:positionH relativeFrom="margin">
              <wp:align>left</wp:align>
            </wp:positionH>
            <wp:positionV relativeFrom="paragraph">
              <wp:posOffset>556260</wp:posOffset>
            </wp:positionV>
            <wp:extent cx="5934075" cy="6105525"/>
            <wp:effectExtent l="0" t="0" r="9525"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610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2643">
        <w:rPr>
          <w:lang w:eastAsia="ru-RU"/>
        </w:rPr>
        <w:t>Функции</w:t>
      </w:r>
      <w:r w:rsidR="0011334A">
        <w:rPr>
          <w:lang w:eastAsia="ru-RU"/>
        </w:rPr>
        <w:t xml:space="preserve">, которые предоставлены пользователю портала, схожи с рассмотренным выше сайтом </w:t>
      </w:r>
      <w:r w:rsidR="0011334A">
        <w:rPr>
          <w:lang w:val="en-US" w:eastAsia="ru-RU"/>
        </w:rPr>
        <w:t>Select</w:t>
      </w:r>
      <w:r w:rsidR="0011334A" w:rsidRPr="0011334A">
        <w:rPr>
          <w:lang w:eastAsia="ru-RU"/>
        </w:rPr>
        <w:t>.</w:t>
      </w:r>
      <w:r w:rsidR="0011334A">
        <w:rPr>
          <w:lang w:val="en-US" w:eastAsia="ru-RU"/>
        </w:rPr>
        <w:t>by</w:t>
      </w:r>
      <w:r w:rsidR="0011334A">
        <w:rPr>
          <w:lang w:eastAsia="ru-RU"/>
        </w:rPr>
        <w:t>.</w:t>
      </w:r>
    </w:p>
    <w:p w:rsidR="00FB0FD6" w:rsidRPr="0011334A" w:rsidRDefault="00FB0FD6" w:rsidP="00FB0FD6">
      <w:pPr>
        <w:ind w:firstLine="0"/>
        <w:jc w:val="center"/>
        <w:rPr>
          <w:lang w:eastAsia="ru-RU"/>
        </w:rPr>
      </w:pPr>
      <w:r>
        <w:rPr>
          <w:lang w:eastAsia="ru-RU"/>
        </w:rPr>
        <w:t xml:space="preserve">Рисунок 5 – Главная страница </w:t>
      </w:r>
      <w:r>
        <w:rPr>
          <w:lang w:val="en-US" w:eastAsia="ru-RU"/>
        </w:rPr>
        <w:t>Infobank</w:t>
      </w:r>
      <w:r w:rsidRPr="0011334A">
        <w:rPr>
          <w:lang w:eastAsia="ru-RU"/>
        </w:rPr>
        <w:t>.</w:t>
      </w:r>
      <w:r>
        <w:rPr>
          <w:lang w:val="en-US" w:eastAsia="ru-RU"/>
        </w:rPr>
        <w:t>by</w:t>
      </w:r>
    </w:p>
    <w:p w:rsidR="00A81A3B" w:rsidRDefault="0011334A" w:rsidP="00F621B1">
      <w:pPr>
        <w:rPr>
          <w:lang w:eastAsia="ru-RU"/>
        </w:rPr>
      </w:pPr>
      <w:r>
        <w:rPr>
          <w:lang w:eastAsia="ru-RU"/>
        </w:rPr>
        <w:t>Потребитель имеет возможность получить подробную информацию о каждом банке, представленном на белорусском рынке, подобрать вклад или кредит, получить оперативные сведения о курсах валют в банках.</w:t>
      </w:r>
      <w:r w:rsidR="004F3B12">
        <w:rPr>
          <w:lang w:eastAsia="ru-RU"/>
        </w:rPr>
        <w:t xml:space="preserve"> В качестве главного недостатка, вновь можно отметить большое количество рекламы, что затрудняет объективное восприятие предоставленной информации. Так, например, форма для подбора кредита, расположенная на главной странице портала, оформлена в фирменных цветах одного из банков и подбор кредитных продуктов по заданным параметрам производится только из продуктовой линейки это</w:t>
      </w:r>
      <w:r w:rsidR="004F3B12">
        <w:rPr>
          <w:lang w:eastAsia="ru-RU"/>
        </w:rPr>
        <w:lastRenderedPageBreak/>
        <w:t xml:space="preserve">го банка </w:t>
      </w:r>
      <w:r w:rsidR="00CE5837">
        <w:rPr>
          <w:lang w:eastAsia="ru-RU"/>
        </w:rPr>
        <w:t xml:space="preserve">Рисунок 5 – Главная страница </w:t>
      </w:r>
      <w:r w:rsidR="00CE5837">
        <w:rPr>
          <w:lang w:val="en-US" w:eastAsia="ru-RU"/>
        </w:rPr>
        <w:t>Infobank</w:t>
      </w:r>
      <w:r w:rsidR="00CE5837" w:rsidRPr="0011334A">
        <w:rPr>
          <w:lang w:eastAsia="ru-RU"/>
        </w:rPr>
        <w:t>.</w:t>
      </w:r>
      <w:r w:rsidR="00CE5837">
        <w:rPr>
          <w:lang w:val="en-US" w:eastAsia="ru-RU"/>
        </w:rPr>
        <w:t>by</w:t>
      </w:r>
      <w:r w:rsidR="004F3B12">
        <w:rPr>
          <w:lang w:eastAsia="ru-RU"/>
        </w:rPr>
        <w:t>. Очевидно, что это может ввести пользователя в заблуждение.</w:t>
      </w:r>
    </w:p>
    <w:p w:rsidR="00373960" w:rsidRDefault="000B6289" w:rsidP="00F621B1">
      <w:pPr>
        <w:rPr>
          <w:lang w:eastAsia="ru-RU"/>
        </w:rPr>
      </w:pPr>
      <w:r>
        <w:rPr>
          <w:lang w:eastAsia="ru-RU"/>
        </w:rPr>
        <w:t xml:space="preserve">Рассмотренные выше варианты можно оценить по ключевым параметрам. </w:t>
      </w:r>
      <w:r w:rsidR="00373960">
        <w:rPr>
          <w:lang w:eastAsia="ru-RU"/>
        </w:rPr>
        <w:t>Сравнительный анализ веб-приложений представлен в таблице 1.</w:t>
      </w:r>
    </w:p>
    <w:p w:rsidR="00373960" w:rsidRDefault="00373960" w:rsidP="00CE5837">
      <w:pPr>
        <w:ind w:firstLine="0"/>
        <w:rPr>
          <w:lang w:eastAsia="ru-RU"/>
        </w:rPr>
      </w:pPr>
      <w:r>
        <w:rPr>
          <w:lang w:eastAsia="ru-RU"/>
        </w:rPr>
        <w:t>Таблица 1 – Сравнение веб-приложений для получения информации о банковских продуктах и услугах для физических лиц</w:t>
      </w:r>
    </w:p>
    <w:tbl>
      <w:tblPr>
        <w:tblStyle w:val="ac"/>
        <w:tblW w:w="5000" w:type="pct"/>
        <w:tblLook w:val="04A0" w:firstRow="1" w:lastRow="0" w:firstColumn="1" w:lastColumn="0" w:noHBand="0" w:noVBand="1"/>
      </w:tblPr>
      <w:tblGrid>
        <w:gridCol w:w="4784"/>
        <w:gridCol w:w="845"/>
        <w:gridCol w:w="845"/>
        <w:gridCol w:w="845"/>
        <w:gridCol w:w="845"/>
        <w:gridCol w:w="845"/>
        <w:gridCol w:w="845"/>
      </w:tblGrid>
      <w:tr w:rsidR="00E0517F" w:rsidTr="00E0517F">
        <w:trPr>
          <w:cantSplit/>
          <w:trHeight w:val="2789"/>
        </w:trPr>
        <w:tc>
          <w:tcPr>
            <w:tcW w:w="2427" w:type="pct"/>
            <w:vAlign w:val="center"/>
          </w:tcPr>
          <w:p w:rsidR="00A1720F" w:rsidRPr="00E0517F" w:rsidRDefault="00F21072" w:rsidP="00CE5837">
            <w:pPr>
              <w:ind w:firstLine="0"/>
              <w:jc w:val="center"/>
              <w:rPr>
                <w:sz w:val="24"/>
                <w:szCs w:val="24"/>
                <w:lang w:eastAsia="ru-RU"/>
              </w:rPr>
            </w:pPr>
            <w:r w:rsidRPr="00E0517F">
              <w:rPr>
                <w:sz w:val="24"/>
                <w:szCs w:val="24"/>
                <w:lang w:eastAsia="ru-RU"/>
              </w:rPr>
              <w:t>Рассматриваемые веб-приложения</w:t>
            </w:r>
          </w:p>
        </w:tc>
        <w:tc>
          <w:tcPr>
            <w:tcW w:w="428"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Информация по всем банкам Беларуси</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Курсы валют</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Депозитный калькулятор</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Кредитный калькулятор</w:t>
            </w:r>
          </w:p>
        </w:tc>
        <w:tc>
          <w:tcPr>
            <w:tcW w:w="429" w:type="pct"/>
            <w:textDirection w:val="btLr"/>
            <w:vAlign w:val="center"/>
          </w:tcPr>
          <w:p w:rsidR="00A1720F" w:rsidRPr="00CE5837" w:rsidRDefault="00A1720F" w:rsidP="00E0517F">
            <w:pPr>
              <w:spacing w:line="240" w:lineRule="auto"/>
              <w:ind w:firstLine="0"/>
              <w:rPr>
                <w:sz w:val="24"/>
                <w:szCs w:val="24"/>
                <w:lang w:eastAsia="ru-RU"/>
              </w:rPr>
            </w:pPr>
            <w:r w:rsidRPr="00CE5837">
              <w:rPr>
                <w:sz w:val="24"/>
                <w:szCs w:val="24"/>
                <w:lang w:eastAsia="ru-RU"/>
              </w:rPr>
              <w:t>Конвертер валют</w:t>
            </w:r>
          </w:p>
        </w:tc>
        <w:tc>
          <w:tcPr>
            <w:tcW w:w="429" w:type="pct"/>
            <w:textDirection w:val="btLr"/>
            <w:vAlign w:val="center"/>
          </w:tcPr>
          <w:p w:rsidR="00A1720F" w:rsidRPr="00CE5837" w:rsidRDefault="00F21072" w:rsidP="00E0517F">
            <w:pPr>
              <w:spacing w:line="240" w:lineRule="auto"/>
              <w:ind w:firstLine="0"/>
              <w:rPr>
                <w:sz w:val="24"/>
                <w:szCs w:val="24"/>
                <w:lang w:eastAsia="ru-RU"/>
              </w:rPr>
            </w:pPr>
            <w:r w:rsidRPr="00CE5837">
              <w:rPr>
                <w:sz w:val="24"/>
                <w:szCs w:val="24"/>
                <w:lang w:eastAsia="ru-RU"/>
              </w:rPr>
              <w:t>Без рекламы</w:t>
            </w:r>
          </w:p>
        </w:tc>
      </w:tr>
      <w:tr w:rsidR="00E0517F" w:rsidTr="00E0517F">
        <w:trPr>
          <w:trHeight w:val="732"/>
        </w:trPr>
        <w:tc>
          <w:tcPr>
            <w:tcW w:w="2427" w:type="pct"/>
          </w:tcPr>
          <w:p w:rsidR="00A1720F" w:rsidRPr="00CE5837" w:rsidRDefault="00A1720F" w:rsidP="00CE5837">
            <w:pPr>
              <w:ind w:firstLine="22"/>
              <w:jc w:val="left"/>
              <w:rPr>
                <w:sz w:val="24"/>
                <w:szCs w:val="24"/>
                <w:lang w:eastAsia="ru-RU"/>
              </w:rPr>
            </w:pPr>
            <w:r w:rsidRPr="00CE5837">
              <w:rPr>
                <w:sz w:val="24"/>
                <w:szCs w:val="24"/>
                <w:lang w:eastAsia="ru-RU"/>
              </w:rPr>
              <w:t>Официальная страница ЗАО «БТА Банк»</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r w:rsidR="00E0517F" w:rsidTr="00E0517F">
        <w:tc>
          <w:tcPr>
            <w:tcW w:w="2427" w:type="pct"/>
          </w:tcPr>
          <w:p w:rsidR="00A1720F" w:rsidRPr="00CE5837" w:rsidRDefault="00A1720F" w:rsidP="00E0517F">
            <w:pPr>
              <w:ind w:firstLine="22"/>
              <w:jc w:val="left"/>
              <w:rPr>
                <w:sz w:val="24"/>
                <w:szCs w:val="24"/>
                <w:lang w:eastAsia="ru-RU"/>
              </w:rPr>
            </w:pPr>
            <w:r w:rsidRPr="00CE5837">
              <w:rPr>
                <w:sz w:val="24"/>
                <w:szCs w:val="24"/>
                <w:lang w:eastAsia="ru-RU"/>
              </w:rPr>
              <w:t>Информационно-аналитический портал</w:t>
            </w:r>
            <w:r w:rsidR="00E0517F">
              <w:rPr>
                <w:sz w:val="24"/>
                <w:szCs w:val="24"/>
                <w:lang w:eastAsia="ru-RU"/>
              </w:rPr>
              <w:br/>
            </w:r>
            <w:r w:rsidRPr="00CE5837">
              <w:rPr>
                <w:sz w:val="24"/>
                <w:szCs w:val="24"/>
                <w:lang w:val="en-US" w:eastAsia="ru-RU"/>
              </w:rPr>
              <w:t>Select</w:t>
            </w:r>
            <w:r w:rsidRPr="00CE5837">
              <w:rPr>
                <w:sz w:val="24"/>
                <w:szCs w:val="24"/>
                <w:lang w:eastAsia="ru-RU"/>
              </w:rPr>
              <w:t>.</w:t>
            </w:r>
            <w:r w:rsidRPr="00CE5837">
              <w:rPr>
                <w:sz w:val="24"/>
                <w:szCs w:val="24"/>
                <w:lang w:val="en-US" w:eastAsia="ru-RU"/>
              </w:rPr>
              <w:t>by</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r w:rsidR="00E0517F" w:rsidTr="00E0517F">
        <w:tc>
          <w:tcPr>
            <w:tcW w:w="2427" w:type="pct"/>
          </w:tcPr>
          <w:p w:rsidR="00A1720F" w:rsidRPr="00CE5837" w:rsidRDefault="00A1720F" w:rsidP="00E0517F">
            <w:pPr>
              <w:ind w:firstLine="22"/>
              <w:jc w:val="left"/>
              <w:rPr>
                <w:sz w:val="24"/>
                <w:szCs w:val="24"/>
                <w:lang w:eastAsia="ru-RU"/>
              </w:rPr>
            </w:pPr>
            <w:r w:rsidRPr="00CE5837">
              <w:rPr>
                <w:sz w:val="24"/>
                <w:szCs w:val="24"/>
                <w:lang w:eastAsia="ru-RU"/>
              </w:rPr>
              <w:t>Информационно-аналитический портал</w:t>
            </w:r>
            <w:r w:rsidR="00E0517F">
              <w:rPr>
                <w:sz w:val="24"/>
                <w:szCs w:val="24"/>
                <w:lang w:eastAsia="ru-RU"/>
              </w:rPr>
              <w:br/>
            </w:r>
            <w:r w:rsidRPr="00CE5837">
              <w:rPr>
                <w:sz w:val="24"/>
                <w:szCs w:val="24"/>
                <w:lang w:val="en-US" w:eastAsia="ru-RU"/>
              </w:rPr>
              <w:t>Infobank</w:t>
            </w:r>
            <w:r w:rsidRPr="00CE5837">
              <w:rPr>
                <w:sz w:val="24"/>
                <w:szCs w:val="24"/>
                <w:lang w:eastAsia="ru-RU"/>
              </w:rPr>
              <w:t>.</w:t>
            </w:r>
            <w:r w:rsidRPr="00CE5837">
              <w:rPr>
                <w:sz w:val="24"/>
                <w:szCs w:val="24"/>
                <w:lang w:val="en-US" w:eastAsia="ru-RU"/>
              </w:rPr>
              <w:t>by</w:t>
            </w:r>
          </w:p>
        </w:tc>
        <w:tc>
          <w:tcPr>
            <w:tcW w:w="428"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A1720F" w:rsidP="00E0517F">
            <w:pPr>
              <w:ind w:firstLine="0"/>
              <w:jc w:val="center"/>
              <w:rPr>
                <w:b/>
                <w:lang w:eastAsia="ru-RU"/>
              </w:rPr>
            </w:pPr>
            <w:r w:rsidRPr="00E0517F">
              <w:rPr>
                <w:b/>
                <w:lang w:eastAsia="ru-RU"/>
              </w:rPr>
              <w:t>+</w:t>
            </w:r>
          </w:p>
        </w:tc>
        <w:tc>
          <w:tcPr>
            <w:tcW w:w="429" w:type="pct"/>
            <w:vAlign w:val="center"/>
          </w:tcPr>
          <w:p w:rsidR="00A1720F" w:rsidRPr="00E0517F" w:rsidRDefault="00F21072" w:rsidP="00E0517F">
            <w:pPr>
              <w:ind w:firstLine="0"/>
              <w:jc w:val="center"/>
              <w:rPr>
                <w:b/>
                <w:lang w:eastAsia="ru-RU"/>
              </w:rPr>
            </w:pPr>
            <w:r w:rsidRPr="00E0517F">
              <w:rPr>
                <w:b/>
                <w:lang w:eastAsia="ru-RU"/>
              </w:rPr>
              <w:t>-</w:t>
            </w:r>
          </w:p>
        </w:tc>
      </w:tr>
    </w:tbl>
    <w:p w:rsidR="004F3B12" w:rsidRDefault="0022306E" w:rsidP="00F621B1">
      <w:pPr>
        <w:rPr>
          <w:lang w:eastAsia="ru-RU"/>
        </w:rPr>
      </w:pPr>
      <w:r>
        <w:rPr>
          <w:lang w:eastAsia="ru-RU"/>
        </w:rPr>
        <w:t>Проанализировав большинство доступных потребителю путей выбора того или иного вида банковского продукта или услуги можно сделать вывод, что на конечный выбор потребителя влияние оказывает множество факторов. Зачастую самостоятельно найти оптимальный вариант простому обывателю сложно. Банки предлагают большое количество розничных продуктов и услуг, дополнительно привлекают клиентов при помощи акций и бонусов.</w:t>
      </w:r>
      <w:r w:rsidR="008C0D78">
        <w:rPr>
          <w:lang w:eastAsia="ru-RU"/>
        </w:rPr>
        <w:t xml:space="preserve"> Наиболее эффективный способ для ознакомления с большим количеством предложений – это обращение к информации, размещенной на страницах информационно-аналитических порталов в сети Интернет. Это позволяет выбрать два-три варианта продукта или услуги для подробного изучения и обращения в финансовое учреждение за детальной консультацией.</w:t>
      </w:r>
      <w:r w:rsidR="00F21072">
        <w:rPr>
          <w:lang w:eastAsia="ru-RU"/>
        </w:rPr>
        <w:t xml:space="preserve"> Главным недостатком таких ресурсов является большое количество рекламы, что затрудняет объективное восприятие информации потребител</w:t>
      </w:r>
      <w:r w:rsidR="00557195">
        <w:rPr>
          <w:lang w:eastAsia="ru-RU"/>
        </w:rPr>
        <w:t>ем</w:t>
      </w:r>
      <w:r w:rsidR="00F21072">
        <w:rPr>
          <w:lang w:eastAsia="ru-RU"/>
        </w:rPr>
        <w:t>.</w:t>
      </w:r>
    </w:p>
    <w:p w:rsidR="00AB2816" w:rsidRPr="00897AD1" w:rsidRDefault="00E0517F" w:rsidP="00FB0FD6">
      <w:pPr>
        <w:pStyle w:val="2"/>
        <w:keepNext/>
        <w:spacing w:before="360"/>
      </w:pPr>
      <w:bookmarkStart w:id="4" w:name="_Toc449442251"/>
      <w:r>
        <w:lastRenderedPageBreak/>
        <w:t xml:space="preserve">1.3 </w:t>
      </w:r>
      <w:r w:rsidR="00AB2816" w:rsidRPr="00897AD1">
        <w:t>Требования к разрабатываемой системе и постановка задачи</w:t>
      </w:r>
      <w:bookmarkEnd w:id="4"/>
    </w:p>
    <w:p w:rsidR="00AB2816" w:rsidRDefault="00692F15" w:rsidP="00F621B1">
      <w:pPr>
        <w:rPr>
          <w:lang w:eastAsia="ru-RU"/>
        </w:rPr>
      </w:pPr>
      <w:r>
        <w:rPr>
          <w:lang w:eastAsia="ru-RU"/>
        </w:rPr>
        <w:t>Разрабатываемое приложение должно обеспечивать доступ к справочной информации о белорусских банках, их продуктах и услугах для частных лиц, а именно вкладам (депозитам), кредитам и курсам обмена иностранных валют, предоставлять возможность расчета суммы дохода по вкладу (депозиту), расчета платежей по кредиту по заданным условиям, расчета эквивалента с помощью конвертора валют.</w:t>
      </w:r>
    </w:p>
    <w:p w:rsidR="00692F15" w:rsidRDefault="00692F15" w:rsidP="00F621B1">
      <w:pPr>
        <w:rPr>
          <w:lang w:eastAsia="ru-RU"/>
        </w:rPr>
      </w:pPr>
      <w:r>
        <w:rPr>
          <w:lang w:eastAsia="ru-RU"/>
        </w:rPr>
        <w:t>Исходя из задания на проектирование и задач, которые позволит решать приложение необходимо:</w:t>
      </w:r>
    </w:p>
    <w:p w:rsidR="00692F15" w:rsidRPr="00205A32" w:rsidRDefault="00692F15" w:rsidP="007A3BF1">
      <w:pPr>
        <w:pStyle w:val="a6"/>
        <w:numPr>
          <w:ilvl w:val="0"/>
          <w:numId w:val="24"/>
        </w:numPr>
        <w:tabs>
          <w:tab w:val="left" w:pos="992"/>
        </w:tabs>
        <w:ind w:left="0" w:firstLine="709"/>
        <w:rPr>
          <w:lang w:eastAsia="ru-RU"/>
        </w:rPr>
      </w:pPr>
      <w:r w:rsidRPr="00205A32">
        <w:rPr>
          <w:lang w:eastAsia="ru-RU"/>
        </w:rPr>
        <w:t xml:space="preserve">выполнить анализ </w:t>
      </w:r>
      <w:r w:rsidR="00BB73C5">
        <w:rPr>
          <w:lang w:eastAsia="ru-RU"/>
        </w:rPr>
        <w:t>и сформировать функциональные требования</w:t>
      </w:r>
      <w:r w:rsidRPr="00205A32">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разработать проект программного </w:t>
      </w:r>
      <w:r w:rsidR="00AD2EE2">
        <w:rPr>
          <w:lang w:eastAsia="ru-RU"/>
        </w:rPr>
        <w:t>средства</w:t>
      </w:r>
      <w:r w:rsidRPr="00692F15">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выполнить разработку </w:t>
      </w:r>
      <w:r w:rsidR="00BB73C5">
        <w:rPr>
          <w:lang w:eastAsia="ru-RU"/>
        </w:rPr>
        <w:t>схемы</w:t>
      </w:r>
      <w:r w:rsidR="00AD2EE2">
        <w:rPr>
          <w:lang w:eastAsia="ru-RU"/>
        </w:rPr>
        <w:t xml:space="preserve"> данных </w:t>
      </w:r>
      <w:r w:rsidR="00BB73C5">
        <w:rPr>
          <w:lang w:eastAsia="ru-RU"/>
        </w:rPr>
        <w:t>реляционной модели и структуры классов</w:t>
      </w:r>
      <w:r w:rsidRPr="00692F15">
        <w:rPr>
          <w:lang w:eastAsia="ru-RU"/>
        </w:rPr>
        <w:t>;</w:t>
      </w:r>
    </w:p>
    <w:p w:rsidR="00692F15" w:rsidRPr="00692F15" w:rsidRDefault="00692F15" w:rsidP="007A3BF1">
      <w:pPr>
        <w:pStyle w:val="a6"/>
        <w:numPr>
          <w:ilvl w:val="0"/>
          <w:numId w:val="24"/>
        </w:numPr>
        <w:tabs>
          <w:tab w:val="left" w:pos="992"/>
        </w:tabs>
        <w:ind w:left="0" w:firstLine="709"/>
        <w:rPr>
          <w:lang w:eastAsia="ru-RU"/>
        </w:rPr>
      </w:pPr>
      <w:r w:rsidRPr="00692F15">
        <w:rPr>
          <w:lang w:eastAsia="ru-RU"/>
        </w:rPr>
        <w:t xml:space="preserve">разработать </w:t>
      </w:r>
      <w:r w:rsidR="00BB73C5">
        <w:rPr>
          <w:lang w:eastAsia="ru-RU"/>
        </w:rPr>
        <w:t xml:space="preserve">основные </w:t>
      </w:r>
      <w:r w:rsidRPr="00692F15">
        <w:rPr>
          <w:lang w:eastAsia="ru-RU"/>
        </w:rPr>
        <w:t>алгоритмы и</w:t>
      </w:r>
      <w:r w:rsidR="00BB73C5">
        <w:rPr>
          <w:lang w:eastAsia="ru-RU"/>
        </w:rPr>
        <w:t xml:space="preserve"> их</w:t>
      </w:r>
      <w:r w:rsidRPr="00692F15">
        <w:rPr>
          <w:lang w:eastAsia="ru-RU"/>
        </w:rPr>
        <w:t xml:space="preserve"> программную реализацию</w:t>
      </w:r>
      <w:r w:rsidR="00BB73C5">
        <w:rPr>
          <w:lang w:eastAsia="ru-RU"/>
        </w:rPr>
        <w:t>;</w:t>
      </w:r>
    </w:p>
    <w:p w:rsidR="00692F15" w:rsidRPr="007A3BF1" w:rsidRDefault="00692F15" w:rsidP="007A3BF1">
      <w:pPr>
        <w:pStyle w:val="a6"/>
        <w:numPr>
          <w:ilvl w:val="0"/>
          <w:numId w:val="24"/>
        </w:numPr>
        <w:tabs>
          <w:tab w:val="left" w:pos="992"/>
        </w:tabs>
        <w:ind w:left="0" w:firstLine="709"/>
        <w:rPr>
          <w:lang w:eastAsia="ru-RU"/>
        </w:rPr>
      </w:pPr>
      <w:r w:rsidRPr="00AD2EE2">
        <w:rPr>
          <w:lang w:eastAsia="ru-RU"/>
        </w:rPr>
        <w:t>выполнить тестирование разработанного программного средства.</w:t>
      </w:r>
    </w:p>
    <w:p w:rsidR="00C90DDE" w:rsidRDefault="007A3BF1" w:rsidP="000C2E4D">
      <w:pPr>
        <w:pStyle w:val="1"/>
      </w:pPr>
      <w:bookmarkStart w:id="5" w:name="_Toc449442252"/>
      <w:r>
        <w:lastRenderedPageBreak/>
        <w:t xml:space="preserve">2 </w:t>
      </w:r>
      <w:r w:rsidR="00C90DDE">
        <w:t>Методы выполнения расчетов, применяемые в банковских продуктах и услугах для физических лиц</w:t>
      </w:r>
      <w:bookmarkEnd w:id="5"/>
    </w:p>
    <w:p w:rsidR="00C90DDE" w:rsidRPr="00BD0516" w:rsidRDefault="007A3BF1" w:rsidP="000C2E4D">
      <w:pPr>
        <w:pStyle w:val="2"/>
      </w:pPr>
      <w:bookmarkStart w:id="6" w:name="_Toc449442253"/>
      <w:r>
        <w:t xml:space="preserve">2.1 </w:t>
      </w:r>
      <w:r w:rsidR="00613741" w:rsidRPr="00BD0516">
        <w:t>Метод</w:t>
      </w:r>
      <w:r w:rsidR="00EC4BE5">
        <w:t>ы</w:t>
      </w:r>
      <w:r w:rsidR="00613741" w:rsidRPr="00BD0516">
        <w:t xml:space="preserve"> определения дохода по вкладу (депозиту)</w:t>
      </w:r>
      <w:bookmarkEnd w:id="6"/>
    </w:p>
    <w:p w:rsidR="00613741" w:rsidRPr="00613741" w:rsidRDefault="00613741" w:rsidP="00F621B1">
      <w:pPr>
        <w:rPr>
          <w:lang w:eastAsia="ru-RU"/>
        </w:rPr>
      </w:pPr>
      <w:r w:rsidRPr="00613741">
        <w:rPr>
          <w:lang w:eastAsia="ru-RU"/>
        </w:rPr>
        <w:t>Важным условием банковского вклада является величина процентной ставки. Процентная ставка по банковскому вкладу отражается в процентах годового дохода, независимо от суммы вклада.</w:t>
      </w:r>
    </w:p>
    <w:p w:rsidR="00613741" w:rsidRPr="00613741" w:rsidRDefault="00613741" w:rsidP="00F621B1">
      <w:pPr>
        <w:rPr>
          <w:color w:val="000000"/>
          <w:szCs w:val="21"/>
          <w:lang w:eastAsia="ru-RU"/>
        </w:rPr>
      </w:pPr>
      <w:r w:rsidRPr="00613741">
        <w:rPr>
          <w:lang w:eastAsia="ru-RU"/>
        </w:rPr>
        <w:t>Начисление процентов может осуществляться по формулам простого или сложного процента.</w:t>
      </w:r>
    </w:p>
    <w:p w:rsidR="00613741" w:rsidRPr="00613741" w:rsidRDefault="00613741" w:rsidP="00F621B1">
      <w:pPr>
        <w:rPr>
          <w:lang w:eastAsia="ru-RU"/>
        </w:rPr>
      </w:pPr>
      <w:r w:rsidRPr="00613741">
        <w:rPr>
          <w:bCs/>
          <w:lang w:eastAsia="ru-RU"/>
        </w:rPr>
        <w:t>Простой процент</w:t>
      </w:r>
      <w:r>
        <w:rPr>
          <w:lang w:eastAsia="ru-RU"/>
        </w:rPr>
        <w:t xml:space="preserve"> </w:t>
      </w:r>
      <w:r w:rsidRPr="00613741">
        <w:rPr>
          <w:lang w:eastAsia="ru-RU"/>
        </w:rPr>
        <w:t>– процент, начисляемый на сумму вклада исходя из срока вклада с определенной договором банковского вклада периодичностью без учета ранее начисленных на вклад процентов.</w:t>
      </w:r>
    </w:p>
    <w:p w:rsidR="00613741" w:rsidRDefault="00613741" w:rsidP="00565AED">
      <w:pPr>
        <w:rPr>
          <w:lang w:eastAsia="ru-RU"/>
        </w:rPr>
      </w:pPr>
      <w:r w:rsidRPr="00613741">
        <w:rPr>
          <w:lang w:eastAsia="ru-RU"/>
        </w:rPr>
        <w:t>Сумма денежных средств, причитающаяся к выплате вкладчику при начислении</w:t>
      </w:r>
      <w:r w:rsidR="0070418B">
        <w:rPr>
          <w:lang w:eastAsia="ru-RU"/>
        </w:rPr>
        <w:t xml:space="preserve"> </w:t>
      </w:r>
      <w:r w:rsidRPr="00613741">
        <w:rPr>
          <w:lang w:eastAsia="ru-RU"/>
        </w:rPr>
        <w:t>простых процентов по вкладу</w:t>
      </w:r>
      <w:r w:rsidR="0011334A">
        <w:rPr>
          <w:lang w:eastAsia="ru-RU"/>
        </w:rPr>
        <w:t>,</w:t>
      </w:r>
      <w:r w:rsidRPr="00613741">
        <w:rPr>
          <w:lang w:eastAsia="ru-RU"/>
        </w:rPr>
        <w:t xml:space="preserve"> рассчитывается по формуле:</w:t>
      </w:r>
    </w:p>
    <w:p w:rsidR="006729D8" w:rsidRPr="00565AED" w:rsidRDefault="00565AED" w:rsidP="00565AED">
      <w:pPr>
        <w:jc w:val="right"/>
        <w:rPr>
          <w:rFonts w:cs="Times New Roman"/>
          <w:szCs w:val="28"/>
          <w:lang w:eastAsia="ru-RU"/>
        </w:rPr>
      </w:pPr>
      <w:r>
        <w:rPr>
          <w:rFonts w:eastAsiaTheme="minorEastAsia" w:cs="Times New Roman"/>
          <w:szCs w:val="28"/>
          <w:lang w:val="en-US"/>
        </w:rPr>
        <w:t>S</w:t>
      </w:r>
      <w:r w:rsidRPr="00565AED">
        <w:rPr>
          <w:rFonts w:eastAsiaTheme="minorEastAsia" w:cs="Times New Roman"/>
          <w:szCs w:val="28"/>
        </w:rPr>
        <w:t xml:space="preserve"> = </w:t>
      </w:r>
      <w:r>
        <w:rPr>
          <w:rFonts w:eastAsiaTheme="minorEastAsia" w:cs="Times New Roman"/>
          <w:szCs w:val="28"/>
          <w:lang w:val="en-US"/>
        </w:rPr>
        <w:t>P</w:t>
      </w:r>
      <w:r w:rsidRPr="00565AED">
        <w:rPr>
          <w:rFonts w:eastAsiaTheme="minorEastAsia" w:cs="Times New Roman"/>
          <w:szCs w:val="28"/>
        </w:rPr>
        <w:t xml:space="preserve"> + (</w:t>
      </w:r>
      <w:r>
        <w:rPr>
          <w:rFonts w:eastAsiaTheme="minorEastAsia" w:cs="Times New Roman"/>
          <w:szCs w:val="28"/>
          <w:lang w:val="en-US"/>
        </w:rPr>
        <w:t>P</w:t>
      </w:r>
      <w:r w:rsidRPr="00565AED">
        <w:rPr>
          <w:rFonts w:eastAsiaTheme="minorEastAsia" w:cs="Times New Roman"/>
          <w:szCs w:val="28"/>
        </w:rPr>
        <w:t xml:space="preserve"> * </w:t>
      </w:r>
      <w:r>
        <w:rPr>
          <w:rFonts w:eastAsiaTheme="minorEastAsia" w:cs="Times New Roman"/>
          <w:szCs w:val="28"/>
          <w:lang w:val="en-US"/>
        </w:rPr>
        <w:t>I</w:t>
      </w:r>
      <w:r w:rsidRPr="00565AED">
        <w:rPr>
          <w:rFonts w:eastAsiaTheme="minorEastAsia" w:cs="Times New Roman"/>
          <w:szCs w:val="28"/>
        </w:rPr>
        <w:t xml:space="preserve"> *</w:t>
      </w:r>
      <w:r>
        <w:rPr>
          <w:rFonts w:eastAsiaTheme="minorEastAsia" w:cs="Times New Roman"/>
          <w:szCs w:val="28"/>
        </w:rPr>
        <w:t xml:space="preserve"> </w:t>
      </w:r>
      <w:r>
        <w:rPr>
          <w:rFonts w:eastAsiaTheme="minorEastAsia" w:cs="Times New Roman"/>
          <w:szCs w:val="28"/>
          <w:lang w:val="en-US"/>
        </w:rPr>
        <w:t>t</w:t>
      </w:r>
      <w:r w:rsidRPr="00565AED">
        <w:rPr>
          <w:rFonts w:eastAsiaTheme="minorEastAsia" w:cs="Times New Roman"/>
          <w:szCs w:val="28"/>
        </w:rPr>
        <w:t>) / (</w:t>
      </w:r>
      <w:r>
        <w:rPr>
          <w:rFonts w:eastAsiaTheme="minorEastAsia" w:cs="Times New Roman"/>
          <w:szCs w:val="28"/>
          <w:lang w:val="en-US"/>
        </w:rPr>
        <w:t>K</w:t>
      </w:r>
      <w:r w:rsidRPr="00565AED">
        <w:rPr>
          <w:rFonts w:eastAsiaTheme="minorEastAsia" w:cs="Times New Roman"/>
          <w:szCs w:val="28"/>
        </w:rPr>
        <w:t xml:space="preserve"> * 100)</w:t>
      </w:r>
      <w:r>
        <w:rPr>
          <w:rFonts w:eastAsiaTheme="minorEastAsia" w:cs="Times New Roman"/>
          <w:szCs w:val="28"/>
        </w:rPr>
        <w:t>,</w:t>
      </w:r>
      <w:r>
        <w:rPr>
          <w:rFonts w:eastAsiaTheme="minorEastAsia" w:cs="Times New Roman"/>
          <w:szCs w:val="28"/>
        </w:rPr>
        <w:tab/>
      </w:r>
      <w:r w:rsidR="0061063A">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sidR="00530311" w:rsidRPr="00565AED">
        <w:rPr>
          <w:rFonts w:cs="Times New Roman"/>
          <w:szCs w:val="28"/>
          <w:lang w:eastAsia="ru-RU"/>
        </w:rPr>
        <w:t>(1)</w:t>
      </w:r>
    </w:p>
    <w:p w:rsidR="00912E79" w:rsidRDefault="00912E79" w:rsidP="00565AED">
      <w:pPr>
        <w:ind w:firstLine="0"/>
        <w:rPr>
          <w:lang w:eastAsia="ru-RU"/>
        </w:rPr>
      </w:pPr>
      <w:r>
        <w:rPr>
          <w:lang w:eastAsia="ru-RU"/>
        </w:rPr>
        <w:t xml:space="preserve">где </w:t>
      </w:r>
      <w:r>
        <w:rPr>
          <w:lang w:eastAsia="ru-RU"/>
        </w:rPr>
        <w:tab/>
      </w:r>
      <w:r w:rsidRPr="00912E79">
        <w:rPr>
          <w:lang w:eastAsia="ru-RU"/>
        </w:rPr>
        <w:t>S — сумма денежных средств, причитающихся к возврату</w:t>
      </w:r>
      <w:r w:rsidR="00FF781D">
        <w:rPr>
          <w:lang w:eastAsia="ru-RU"/>
        </w:rPr>
        <w:t>;</w:t>
      </w:r>
    </w:p>
    <w:p w:rsidR="00565AED" w:rsidRPr="00613741" w:rsidRDefault="00565AED" w:rsidP="00565AED">
      <w:pPr>
        <w:ind w:firstLine="709"/>
        <w:rPr>
          <w:lang w:eastAsia="ru-RU"/>
        </w:rPr>
      </w:pPr>
      <w:r w:rsidRPr="00912E79">
        <w:rPr>
          <w:lang w:eastAsia="ru-RU"/>
        </w:rPr>
        <w:t>P – первоначальная сумма привлеченных в депозит денежных средств</w:t>
      </w:r>
      <w:r>
        <w:rPr>
          <w:lang w:eastAsia="ru-RU"/>
        </w:rPr>
        <w:t>;</w:t>
      </w:r>
    </w:p>
    <w:p w:rsidR="00912E79" w:rsidRDefault="00912E79" w:rsidP="00565AED">
      <w:pPr>
        <w:ind w:firstLine="709"/>
        <w:rPr>
          <w:lang w:eastAsia="ru-RU"/>
        </w:rPr>
      </w:pPr>
      <w:r>
        <w:rPr>
          <w:lang w:eastAsia="ru-RU"/>
        </w:rPr>
        <w:t>I – годовая процентная;</w:t>
      </w:r>
    </w:p>
    <w:p w:rsidR="00565AED" w:rsidRPr="00565AED" w:rsidRDefault="00565AED" w:rsidP="00912E79">
      <w:pPr>
        <w:ind w:firstLine="709"/>
        <w:rPr>
          <w:lang w:eastAsia="ru-RU"/>
        </w:rPr>
      </w:pPr>
      <w:r>
        <w:rPr>
          <w:lang w:val="en-US" w:eastAsia="ru-RU"/>
        </w:rPr>
        <w:t>t</w:t>
      </w:r>
      <w:r>
        <w:rPr>
          <w:lang w:eastAsia="ru-RU"/>
        </w:rPr>
        <w:t xml:space="preserve"> – количество дней начисления процентов по вкладу;</w:t>
      </w:r>
    </w:p>
    <w:p w:rsidR="00912E79" w:rsidRDefault="00912E79" w:rsidP="00912E79">
      <w:pPr>
        <w:ind w:firstLine="709"/>
        <w:rPr>
          <w:lang w:eastAsia="ru-RU"/>
        </w:rPr>
      </w:pPr>
      <w:r w:rsidRPr="00912E79">
        <w:rPr>
          <w:lang w:eastAsia="ru-RU"/>
        </w:rPr>
        <w:t>K – количество дней в календарном году (365 или 366)</w:t>
      </w:r>
      <w:r>
        <w:rPr>
          <w:lang w:eastAsia="ru-RU"/>
        </w:rPr>
        <w:t>;</w:t>
      </w:r>
    </w:p>
    <w:p w:rsidR="00565AED" w:rsidRDefault="00565AED" w:rsidP="00912E79">
      <w:pPr>
        <w:ind w:firstLine="709"/>
        <w:rPr>
          <w:lang w:eastAsia="ru-RU"/>
        </w:rPr>
      </w:pPr>
      <w:r>
        <w:rPr>
          <w:lang w:eastAsia="ru-RU"/>
        </w:rPr>
        <w:t xml:space="preserve">Чтобы рассчитать только сумму простых процентов, причитающихся к выплате используется </w:t>
      </w:r>
      <w:r w:rsidR="00E3243A">
        <w:rPr>
          <w:lang w:eastAsia="ru-RU"/>
        </w:rPr>
        <w:t xml:space="preserve">следующая </w:t>
      </w:r>
      <w:r>
        <w:rPr>
          <w:lang w:eastAsia="ru-RU"/>
        </w:rPr>
        <w:t>формула:</w:t>
      </w:r>
    </w:p>
    <w:p w:rsidR="00565AED" w:rsidRPr="00565AED" w:rsidRDefault="00565AED" w:rsidP="00565AED">
      <w:pPr>
        <w:jc w:val="right"/>
        <w:rPr>
          <w:rFonts w:cs="Times New Roman"/>
          <w:szCs w:val="28"/>
          <w:lang w:eastAsia="ru-RU"/>
        </w:rPr>
      </w:pPr>
      <w:r>
        <w:rPr>
          <w:rFonts w:eastAsiaTheme="minorEastAsia" w:cs="Times New Roman"/>
          <w:szCs w:val="28"/>
          <w:lang w:val="en-US"/>
        </w:rPr>
        <w:t>S</w:t>
      </w:r>
      <w:r>
        <w:rPr>
          <w:rFonts w:eastAsiaTheme="minorEastAsia" w:cs="Times New Roman"/>
          <w:szCs w:val="28"/>
          <w:vertAlign w:val="subscript"/>
          <w:lang w:val="en-US"/>
        </w:rPr>
        <w:t>p</w:t>
      </w:r>
      <w:r w:rsidRPr="00565AED">
        <w:rPr>
          <w:rFonts w:eastAsiaTheme="minorEastAsia" w:cs="Times New Roman"/>
          <w:szCs w:val="28"/>
        </w:rPr>
        <w:t xml:space="preserve"> = (</w:t>
      </w:r>
      <w:r>
        <w:rPr>
          <w:rFonts w:eastAsiaTheme="minorEastAsia" w:cs="Times New Roman"/>
          <w:szCs w:val="28"/>
          <w:lang w:val="en-US"/>
        </w:rPr>
        <w:t>P</w:t>
      </w:r>
      <w:r w:rsidRPr="00565AED">
        <w:rPr>
          <w:rFonts w:eastAsiaTheme="minorEastAsia" w:cs="Times New Roman"/>
          <w:szCs w:val="28"/>
        </w:rPr>
        <w:t xml:space="preserve"> * </w:t>
      </w:r>
      <w:r>
        <w:rPr>
          <w:rFonts w:eastAsiaTheme="minorEastAsia" w:cs="Times New Roman"/>
          <w:szCs w:val="28"/>
          <w:lang w:val="en-US"/>
        </w:rPr>
        <w:t>I</w:t>
      </w:r>
      <w:r w:rsidRPr="00565AED">
        <w:rPr>
          <w:rFonts w:eastAsiaTheme="minorEastAsia" w:cs="Times New Roman"/>
          <w:szCs w:val="28"/>
        </w:rPr>
        <w:t xml:space="preserve"> *</w:t>
      </w:r>
      <w:r>
        <w:rPr>
          <w:rFonts w:eastAsiaTheme="minorEastAsia" w:cs="Times New Roman"/>
          <w:szCs w:val="28"/>
        </w:rPr>
        <w:t xml:space="preserve"> </w:t>
      </w:r>
      <w:r>
        <w:rPr>
          <w:rFonts w:eastAsiaTheme="minorEastAsia" w:cs="Times New Roman"/>
          <w:szCs w:val="28"/>
          <w:lang w:val="en-US"/>
        </w:rPr>
        <w:t>t</w:t>
      </w:r>
      <w:r w:rsidRPr="00565AED">
        <w:rPr>
          <w:rFonts w:eastAsiaTheme="minorEastAsia" w:cs="Times New Roman"/>
          <w:szCs w:val="28"/>
        </w:rPr>
        <w:t>) / (</w:t>
      </w:r>
      <w:r>
        <w:rPr>
          <w:rFonts w:eastAsiaTheme="minorEastAsia" w:cs="Times New Roman"/>
          <w:szCs w:val="28"/>
          <w:lang w:val="en-US"/>
        </w:rPr>
        <w:t>K</w:t>
      </w:r>
      <w:r w:rsidRPr="00565AED">
        <w:rPr>
          <w:rFonts w:eastAsiaTheme="minorEastAsia" w:cs="Times New Roman"/>
          <w:szCs w:val="28"/>
        </w:rPr>
        <w:t xml:space="preserve"> * 100)</w:t>
      </w:r>
      <w:r>
        <w:rPr>
          <w:rFonts w:eastAsiaTheme="minorEastAsia" w:cs="Times New Roman"/>
          <w:szCs w:val="28"/>
        </w:rPr>
        <w:t>,</w:t>
      </w:r>
      <w:r w:rsidR="0061063A">
        <w:rPr>
          <w:rFonts w:eastAsiaTheme="minorEastAsia" w:cs="Times New Roman"/>
          <w:szCs w:val="28"/>
        </w:rPr>
        <w:tab/>
      </w:r>
      <w:r w:rsidR="00FF781D">
        <w:rPr>
          <w:rFonts w:eastAsiaTheme="minorEastAsia" w:cs="Times New Roman"/>
          <w:szCs w:val="28"/>
        </w:rPr>
        <w:tab/>
      </w:r>
      <w:r>
        <w:rPr>
          <w:rFonts w:eastAsiaTheme="minorEastAsia" w:cs="Times New Roman"/>
          <w:szCs w:val="28"/>
        </w:rPr>
        <w:tab/>
      </w:r>
      <w:r>
        <w:rPr>
          <w:rFonts w:eastAsiaTheme="minorEastAsia" w:cs="Times New Roman"/>
          <w:szCs w:val="28"/>
        </w:rPr>
        <w:tab/>
      </w:r>
      <w:r w:rsidRPr="00565AED">
        <w:rPr>
          <w:rFonts w:cs="Times New Roman"/>
          <w:szCs w:val="28"/>
          <w:lang w:eastAsia="ru-RU"/>
        </w:rPr>
        <w:t>(</w:t>
      </w:r>
      <w:r>
        <w:rPr>
          <w:rFonts w:cs="Times New Roman"/>
          <w:szCs w:val="28"/>
          <w:lang w:eastAsia="ru-RU"/>
        </w:rPr>
        <w:t>2</w:t>
      </w:r>
      <w:r w:rsidRPr="00565AED">
        <w:rPr>
          <w:rFonts w:cs="Times New Roman"/>
          <w:szCs w:val="28"/>
          <w:lang w:eastAsia="ru-RU"/>
        </w:rPr>
        <w:t>)</w:t>
      </w:r>
    </w:p>
    <w:p w:rsidR="00565AED" w:rsidRDefault="00565AED" w:rsidP="00565AED">
      <w:pPr>
        <w:ind w:firstLine="0"/>
        <w:rPr>
          <w:lang w:eastAsia="ru-RU"/>
        </w:rPr>
      </w:pPr>
      <w:r>
        <w:rPr>
          <w:lang w:eastAsia="ru-RU"/>
        </w:rPr>
        <w:t xml:space="preserve">где </w:t>
      </w:r>
      <w:r>
        <w:rPr>
          <w:lang w:eastAsia="ru-RU"/>
        </w:rPr>
        <w:tab/>
      </w:r>
      <w:r>
        <w:rPr>
          <w:rFonts w:eastAsiaTheme="minorEastAsia" w:cs="Times New Roman"/>
          <w:szCs w:val="28"/>
          <w:lang w:val="en-US"/>
        </w:rPr>
        <w:t>S</w:t>
      </w:r>
      <w:r>
        <w:rPr>
          <w:rFonts w:eastAsiaTheme="minorEastAsia" w:cs="Times New Roman"/>
          <w:szCs w:val="28"/>
          <w:vertAlign w:val="subscript"/>
          <w:lang w:val="en-US"/>
        </w:rPr>
        <w:t>p</w:t>
      </w:r>
      <w:r w:rsidRPr="00912E79">
        <w:rPr>
          <w:lang w:eastAsia="ru-RU"/>
        </w:rPr>
        <w:t xml:space="preserve"> — сумма </w:t>
      </w:r>
      <w:r>
        <w:rPr>
          <w:lang w:eastAsia="ru-RU"/>
        </w:rPr>
        <w:t>процентов (доход);</w:t>
      </w:r>
    </w:p>
    <w:p w:rsidR="00565AED" w:rsidRPr="00613741" w:rsidRDefault="00565AED" w:rsidP="00565AED">
      <w:pPr>
        <w:ind w:firstLine="709"/>
        <w:rPr>
          <w:lang w:eastAsia="ru-RU"/>
        </w:rPr>
      </w:pPr>
      <w:r w:rsidRPr="00912E79">
        <w:rPr>
          <w:lang w:eastAsia="ru-RU"/>
        </w:rPr>
        <w:t>P – первоначальная сумма привлеченных в депозит денежных средств</w:t>
      </w:r>
      <w:r>
        <w:rPr>
          <w:lang w:eastAsia="ru-RU"/>
        </w:rPr>
        <w:t>;</w:t>
      </w:r>
    </w:p>
    <w:p w:rsidR="00565AED" w:rsidRDefault="00565AED" w:rsidP="00565AED">
      <w:pPr>
        <w:ind w:firstLine="709"/>
        <w:rPr>
          <w:lang w:eastAsia="ru-RU"/>
        </w:rPr>
      </w:pPr>
      <w:r>
        <w:rPr>
          <w:lang w:eastAsia="ru-RU"/>
        </w:rPr>
        <w:t>I – годовая процентная;</w:t>
      </w:r>
    </w:p>
    <w:p w:rsidR="00565AED" w:rsidRPr="00565AED" w:rsidRDefault="00565AED" w:rsidP="00565AED">
      <w:pPr>
        <w:ind w:firstLine="709"/>
        <w:rPr>
          <w:lang w:eastAsia="ru-RU"/>
        </w:rPr>
      </w:pPr>
      <w:r>
        <w:rPr>
          <w:lang w:val="en-US" w:eastAsia="ru-RU"/>
        </w:rPr>
        <w:t>t</w:t>
      </w:r>
      <w:r>
        <w:rPr>
          <w:lang w:eastAsia="ru-RU"/>
        </w:rPr>
        <w:t xml:space="preserve"> – количество дней начисления процентов по вкладу;</w:t>
      </w:r>
    </w:p>
    <w:p w:rsidR="00565AED" w:rsidRPr="00565AED" w:rsidRDefault="00565AED" w:rsidP="00565AED">
      <w:pPr>
        <w:ind w:firstLine="709"/>
        <w:rPr>
          <w:bCs/>
          <w:lang w:eastAsia="ru-RU"/>
        </w:rPr>
      </w:pPr>
      <w:r w:rsidRPr="00912E79">
        <w:rPr>
          <w:lang w:eastAsia="ru-RU"/>
        </w:rPr>
        <w:t>K – количество дней в календарном году (365 или 366)</w:t>
      </w:r>
      <w:r>
        <w:rPr>
          <w:lang w:eastAsia="ru-RU"/>
        </w:rPr>
        <w:t>;</w:t>
      </w:r>
    </w:p>
    <w:p w:rsidR="00613741" w:rsidRPr="00613741" w:rsidRDefault="00613741" w:rsidP="00F621B1">
      <w:pPr>
        <w:rPr>
          <w:lang w:eastAsia="ru-RU"/>
        </w:rPr>
      </w:pPr>
      <w:r w:rsidRPr="006729D8">
        <w:rPr>
          <w:bCs/>
          <w:lang w:eastAsia="ru-RU"/>
        </w:rPr>
        <w:t>Сложный процент (капитализация)</w:t>
      </w:r>
      <w:r w:rsidR="006729D8">
        <w:rPr>
          <w:lang w:eastAsia="ru-RU"/>
        </w:rPr>
        <w:t xml:space="preserve"> </w:t>
      </w:r>
      <w:r w:rsidRPr="00613741">
        <w:rPr>
          <w:lang w:eastAsia="ru-RU"/>
        </w:rPr>
        <w:t>– процент, начисляемый на сумму вклада и сумму ранее начисленных по вкладу процентов с учетом срока вклада с определенной договором банковского вклада периодичностью.</w:t>
      </w:r>
    </w:p>
    <w:p w:rsidR="00613741" w:rsidRPr="00530311" w:rsidRDefault="00613741" w:rsidP="00F621B1">
      <w:pPr>
        <w:rPr>
          <w:lang w:eastAsia="ru-RU"/>
        </w:rPr>
      </w:pPr>
      <w:r w:rsidRPr="00613741">
        <w:rPr>
          <w:lang w:eastAsia="ru-RU"/>
        </w:rPr>
        <w:t>Наличие данного условия в договоре означает, что начисленные проценты будут автоматически (ежемесячно, ежегодно), без участия</w:t>
      </w:r>
      <w:r w:rsidR="007A3BF1">
        <w:rPr>
          <w:lang w:eastAsia="ru-RU"/>
        </w:rPr>
        <w:t xml:space="preserve"> вкладчика</w:t>
      </w:r>
      <w:r w:rsidRPr="00613741">
        <w:rPr>
          <w:lang w:eastAsia="ru-RU"/>
        </w:rPr>
        <w:t>, добавлены к основной сумме вклада и тоже будут приносить доход.</w:t>
      </w:r>
    </w:p>
    <w:p w:rsidR="00613741" w:rsidRPr="00FF781D" w:rsidRDefault="00613741" w:rsidP="00F621B1">
      <w:pPr>
        <w:rPr>
          <w:lang w:eastAsia="ru-RU"/>
        </w:rPr>
      </w:pPr>
      <w:r w:rsidRPr="00613741">
        <w:rPr>
          <w:lang w:eastAsia="ru-RU"/>
        </w:rPr>
        <w:lastRenderedPageBreak/>
        <w:t>Сумма денежных средств, причитающихся к возврату вкладчику по окончании срока вклада при начислении</w:t>
      </w:r>
      <w:r w:rsidR="00353CA4">
        <w:rPr>
          <w:lang w:eastAsia="ru-RU"/>
        </w:rPr>
        <w:t xml:space="preserve"> </w:t>
      </w:r>
      <w:r w:rsidRPr="00613741">
        <w:rPr>
          <w:lang w:eastAsia="ru-RU"/>
        </w:rPr>
        <w:t>сложных процентов</w:t>
      </w:r>
      <w:r w:rsidR="006729D8">
        <w:rPr>
          <w:lang w:eastAsia="ru-RU"/>
        </w:rPr>
        <w:t xml:space="preserve"> </w:t>
      </w:r>
      <w:r w:rsidRPr="00613741">
        <w:rPr>
          <w:lang w:eastAsia="ru-RU"/>
        </w:rPr>
        <w:t>рассчитывается по формуле:</w:t>
      </w:r>
    </w:p>
    <w:p w:rsidR="006729D8" w:rsidRPr="00FF781D" w:rsidRDefault="00FF781D" w:rsidP="00495A5C">
      <w:pPr>
        <w:spacing w:line="240" w:lineRule="auto"/>
        <w:jc w:val="right"/>
        <w:rPr>
          <w:lang w:eastAsia="ru-RU"/>
        </w:rPr>
      </w:pPr>
      <m:oMath>
        <m:r>
          <m:rPr>
            <m:sty m:val="p"/>
          </m:rPr>
          <w:rPr>
            <w:rFonts w:ascii="Cambria Math" w:hAnsi="Cambria Math" w:cs="Times New Roman"/>
            <w:szCs w:val="28"/>
          </w:rPr>
          <m:t>S=P*</m:t>
        </m:r>
        <m:sSup>
          <m:sSupPr>
            <m:ctrlPr>
              <w:rPr>
                <w:rFonts w:ascii="Cambria Math" w:hAnsi="Cambria Math" w:cs="Times New Roman"/>
                <w:szCs w:val="28"/>
              </w:rPr>
            </m:ctrlPr>
          </m:sSupPr>
          <m:e>
            <m:d>
              <m:dPr>
                <m:begChr m:val="["/>
                <m:endChr m:val="]"/>
                <m:ctrlPr>
                  <w:rPr>
                    <w:rFonts w:ascii="Cambria Math" w:hAnsi="Cambria Math" w:cs="Times New Roman"/>
                    <w:szCs w:val="28"/>
                  </w:rPr>
                </m:ctrlPr>
              </m:dPr>
              <m:e>
                <m:r>
                  <m:rPr>
                    <m:sty m:val="p"/>
                  </m:rPr>
                  <w:rPr>
                    <w:rFonts w:ascii="Cambria Math" w:hAnsi="Cambria Math" w:cs="Times New Roman"/>
                    <w:szCs w:val="28"/>
                  </w:rPr>
                  <m:t>1+</m:t>
                </m:r>
                <m:f>
                  <m:fPr>
                    <m:ctrlPr>
                      <w:rPr>
                        <w:rFonts w:ascii="Cambria Math" w:hAnsi="Cambria Math" w:cs="Times New Roman"/>
                        <w:szCs w:val="28"/>
                      </w:rPr>
                    </m:ctrlPr>
                  </m:fPr>
                  <m:num>
                    <m:r>
                      <m:rPr>
                        <m:sty m:val="p"/>
                      </m:rPr>
                      <w:rPr>
                        <w:rFonts w:ascii="Cambria Math" w:hAnsi="Cambria Math" w:cs="Times New Roman"/>
                        <w:szCs w:val="28"/>
                      </w:rPr>
                      <m:t>I * j</m:t>
                    </m:r>
                  </m:num>
                  <m:den>
                    <m:r>
                      <m:rPr>
                        <m:sty m:val="p"/>
                      </m:rPr>
                      <w:rPr>
                        <w:rFonts w:ascii="Cambria Math" w:hAnsi="Cambria Math" w:cs="Times New Roman"/>
                        <w:szCs w:val="28"/>
                      </w:rPr>
                      <m:t>100 * K</m:t>
                    </m:r>
                  </m:den>
                </m:f>
              </m:e>
            </m:d>
          </m:e>
          <m:sup>
            <m:r>
              <m:rPr>
                <m:sty m:val="p"/>
              </m:rPr>
              <w:rPr>
                <w:rFonts w:ascii="Cambria Math" w:hAnsi="Cambria Math" w:cs="Times New Roman"/>
                <w:szCs w:val="28"/>
              </w:rPr>
              <m:t>n</m:t>
            </m:r>
          </m:sup>
        </m:sSup>
        <m:r>
          <m:rPr>
            <m:sty m:val="p"/>
          </m:rPr>
          <w:rPr>
            <w:rFonts w:ascii="Cambria Math" w:hAnsi="Cambria Math" w:cs="Times New Roman"/>
            <w:szCs w:val="28"/>
          </w:rPr>
          <m:t>,</m:t>
        </m:r>
      </m:oMath>
      <w:r w:rsidRPr="00FF781D">
        <w:rPr>
          <w:rFonts w:eastAsiaTheme="minorEastAsia"/>
          <w:szCs w:val="28"/>
        </w:rPr>
        <w:tab/>
      </w:r>
      <w:r w:rsidRPr="00FF781D">
        <w:rPr>
          <w:rFonts w:eastAsiaTheme="minorEastAsia"/>
          <w:szCs w:val="28"/>
        </w:rPr>
        <w:tab/>
      </w:r>
      <w:r w:rsidRPr="00FF781D">
        <w:rPr>
          <w:rFonts w:eastAsiaTheme="minorEastAsia"/>
          <w:szCs w:val="28"/>
        </w:rPr>
        <w:tab/>
      </w:r>
      <w:r w:rsidRPr="00FF781D">
        <w:rPr>
          <w:rFonts w:eastAsiaTheme="minorEastAsia"/>
          <w:szCs w:val="28"/>
        </w:rPr>
        <w:tab/>
      </w:r>
      <w:r w:rsidRPr="00FF781D">
        <w:rPr>
          <w:rFonts w:eastAsiaTheme="minorEastAsia"/>
          <w:szCs w:val="28"/>
        </w:rPr>
        <w:tab/>
        <w:t>(3)</w:t>
      </w:r>
    </w:p>
    <w:p w:rsidR="00FF781D" w:rsidRDefault="00FF781D" w:rsidP="00FF781D">
      <w:pPr>
        <w:ind w:firstLine="0"/>
        <w:rPr>
          <w:lang w:eastAsia="ru-RU"/>
        </w:rPr>
      </w:pPr>
      <w:r>
        <w:rPr>
          <w:lang w:eastAsia="ru-RU"/>
        </w:rPr>
        <w:t xml:space="preserve">где </w:t>
      </w:r>
      <w:r>
        <w:rPr>
          <w:lang w:eastAsia="ru-RU"/>
        </w:rPr>
        <w:tab/>
      </w:r>
      <w:r w:rsidRPr="00912E79">
        <w:rPr>
          <w:lang w:eastAsia="ru-RU"/>
        </w:rPr>
        <w:t>S — сумма денежных средств, причитающихся к возврату</w:t>
      </w:r>
      <w:r>
        <w:rPr>
          <w:lang w:eastAsia="ru-RU"/>
        </w:rPr>
        <w:t>;</w:t>
      </w:r>
    </w:p>
    <w:p w:rsidR="00FF781D" w:rsidRPr="00FF781D" w:rsidRDefault="00FF781D" w:rsidP="00FF781D">
      <w:pPr>
        <w:rPr>
          <w:lang w:eastAsia="ru-RU"/>
        </w:rPr>
      </w:pPr>
      <w:r w:rsidRPr="00FF781D">
        <w:rPr>
          <w:lang w:eastAsia="ru-RU"/>
        </w:rPr>
        <w:t>P – первоначальная сумма привлеченных в депозит денежных средств;</w:t>
      </w:r>
    </w:p>
    <w:p w:rsidR="00FF781D" w:rsidRPr="00FF781D" w:rsidRDefault="00FF781D" w:rsidP="00F621B1">
      <w:pPr>
        <w:rPr>
          <w:lang w:eastAsia="ru-RU"/>
        </w:rPr>
      </w:pPr>
      <w:r w:rsidRPr="00FF781D">
        <w:rPr>
          <w:lang w:eastAsia="ru-RU"/>
        </w:rPr>
        <w:t>I – годовая процентная ставка;</w:t>
      </w:r>
    </w:p>
    <w:p w:rsidR="00FF781D" w:rsidRPr="00FF781D" w:rsidRDefault="00FF781D" w:rsidP="00F621B1">
      <w:pPr>
        <w:rPr>
          <w:lang w:eastAsia="ru-RU"/>
        </w:rPr>
      </w:pPr>
      <w:r w:rsidRPr="00FF781D">
        <w:rPr>
          <w:lang w:eastAsia="ru-RU"/>
        </w:rPr>
        <w:t>j – количество календарных дней в периоде;</w:t>
      </w:r>
    </w:p>
    <w:p w:rsidR="00FF781D" w:rsidRPr="00FF781D" w:rsidRDefault="00FF781D" w:rsidP="00F621B1">
      <w:pPr>
        <w:rPr>
          <w:lang w:eastAsia="ru-RU"/>
        </w:rPr>
      </w:pPr>
      <w:r w:rsidRPr="00FF781D">
        <w:rPr>
          <w:lang w:eastAsia="ru-RU"/>
        </w:rPr>
        <w:t>K – количество дней в календарном году (365 или 366);</w:t>
      </w:r>
    </w:p>
    <w:p w:rsidR="00FF781D" w:rsidRDefault="00FF781D" w:rsidP="00F621B1">
      <w:pPr>
        <w:rPr>
          <w:lang w:eastAsia="ru-RU"/>
        </w:rPr>
      </w:pPr>
      <w:r w:rsidRPr="00FF781D">
        <w:rPr>
          <w:lang w:eastAsia="ru-RU"/>
        </w:rPr>
        <w:t>n — количество операций по капитализации начисленных процентов в течение общего срока привлечения денежных средств.</w:t>
      </w:r>
    </w:p>
    <w:p w:rsidR="00FF781D" w:rsidRDefault="008A0BC8" w:rsidP="008A0BC8">
      <w:pPr>
        <w:rPr>
          <w:lang w:eastAsia="ru-RU"/>
        </w:rPr>
      </w:pPr>
      <w:r>
        <w:rPr>
          <w:lang w:eastAsia="ru-RU"/>
        </w:rPr>
        <w:t xml:space="preserve">Чтобы рассчитать только сумму простых процентов, причитающихся к выплате используется </w:t>
      </w:r>
      <w:r w:rsidR="00E3243A">
        <w:rPr>
          <w:lang w:eastAsia="ru-RU"/>
        </w:rPr>
        <w:t xml:space="preserve">следующая </w:t>
      </w:r>
      <w:r>
        <w:rPr>
          <w:lang w:eastAsia="ru-RU"/>
        </w:rPr>
        <w:t>формула:</w:t>
      </w:r>
    </w:p>
    <w:p w:rsidR="00FF781D" w:rsidRDefault="00C94152" w:rsidP="00495A5C">
      <w:pPr>
        <w:spacing w:line="240" w:lineRule="auto"/>
        <w:jc w:val="right"/>
        <w:rPr>
          <w:lang w:eastAsia="ru-RU"/>
        </w:rPr>
      </w:pPr>
      <m:oMath>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P</m:t>
            </m:r>
          </m:sub>
        </m:sSub>
        <m:r>
          <w:rPr>
            <w:rFonts w:ascii="Cambria Math" w:hAnsi="Cambria Math"/>
            <w:lang w:eastAsia="ru-RU"/>
          </w:rPr>
          <m:t>=P*</m:t>
        </m:r>
        <m:sSup>
          <m:sSupPr>
            <m:ctrlPr>
              <w:rPr>
                <w:rFonts w:ascii="Cambria Math" w:hAnsi="Cambria Math"/>
                <w:i/>
                <w:lang w:eastAsia="ru-RU"/>
              </w:rPr>
            </m:ctrlPr>
          </m:sSupPr>
          <m:e>
            <m:d>
              <m:dPr>
                <m:begChr m:val="["/>
                <m:endChr m:val="]"/>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p>
                      <m:sSupPr>
                        <m:ctrlPr>
                          <w:rPr>
                            <w:rFonts w:ascii="Cambria Math" w:hAnsi="Cambria Math"/>
                            <w:i/>
                            <w:lang w:eastAsia="ru-RU"/>
                          </w:rPr>
                        </m:ctrlPr>
                      </m:sSupPr>
                      <m:e>
                        <m:r>
                          <w:rPr>
                            <w:rFonts w:ascii="Cambria Math" w:hAnsi="Cambria Math"/>
                            <w:lang w:eastAsia="ru-RU"/>
                          </w:rPr>
                          <m:t>I</m:t>
                        </m:r>
                      </m:e>
                      <m:sup>
                        <m:r>
                          <w:rPr>
                            <w:rFonts w:ascii="Cambria Math" w:hAnsi="Cambria Math"/>
                            <w:lang w:eastAsia="ru-RU"/>
                          </w:rPr>
                          <m:t>'</m:t>
                        </m:r>
                      </m:sup>
                    </m:sSup>
                    <m:r>
                      <w:rPr>
                        <w:rFonts w:ascii="Cambria Math" w:hAnsi="Cambria Math"/>
                        <w:lang w:eastAsia="ru-RU"/>
                      </w:rPr>
                      <m:t>*j</m:t>
                    </m:r>
                  </m:num>
                  <m:den>
                    <m:r>
                      <w:rPr>
                        <w:rFonts w:ascii="Cambria Math" w:hAnsi="Cambria Math"/>
                        <w:lang w:eastAsia="ru-RU"/>
                      </w:rPr>
                      <m:t>100*k</m:t>
                    </m:r>
                  </m:den>
                </m:f>
              </m:e>
            </m:d>
          </m:e>
          <m:sup>
            <m:r>
              <w:rPr>
                <w:rFonts w:ascii="Cambria Math" w:hAnsi="Cambria Math"/>
                <w:lang w:eastAsia="ru-RU"/>
              </w:rPr>
              <m:t>n</m:t>
            </m:r>
          </m:sup>
        </m:sSup>
        <m:r>
          <w:rPr>
            <w:rFonts w:ascii="Cambria Math" w:hAnsi="Cambria Math"/>
            <w:lang w:eastAsia="ru-RU"/>
          </w:rPr>
          <m:t>-P,</m:t>
        </m:r>
      </m:oMath>
      <w:r w:rsidR="008A0BC8">
        <w:rPr>
          <w:rFonts w:eastAsiaTheme="minorEastAsia"/>
          <w:lang w:eastAsia="ru-RU"/>
        </w:rPr>
        <w:tab/>
      </w:r>
      <w:r w:rsidR="008A0BC8">
        <w:rPr>
          <w:rFonts w:eastAsiaTheme="minorEastAsia"/>
          <w:lang w:eastAsia="ru-RU"/>
        </w:rPr>
        <w:tab/>
      </w:r>
      <w:r w:rsidR="008A0BC8">
        <w:rPr>
          <w:rFonts w:eastAsiaTheme="minorEastAsia"/>
          <w:lang w:eastAsia="ru-RU"/>
        </w:rPr>
        <w:tab/>
      </w:r>
      <w:r w:rsidR="008A0BC8">
        <w:rPr>
          <w:rFonts w:eastAsiaTheme="minorEastAsia"/>
          <w:lang w:eastAsia="ru-RU"/>
        </w:rPr>
        <w:tab/>
        <w:t>(4)</w:t>
      </w:r>
    </w:p>
    <w:p w:rsidR="008A0BC8" w:rsidRDefault="008A0BC8" w:rsidP="008A0BC8">
      <w:pPr>
        <w:ind w:firstLine="0"/>
        <w:rPr>
          <w:lang w:eastAsia="ru-RU"/>
        </w:rPr>
      </w:pPr>
      <w:r>
        <w:rPr>
          <w:lang w:eastAsia="ru-RU"/>
        </w:rPr>
        <w:t xml:space="preserve">где </w:t>
      </w:r>
      <w:r>
        <w:rPr>
          <w:lang w:eastAsia="ru-RU"/>
        </w:rPr>
        <w:tab/>
      </w:r>
      <w:r>
        <w:rPr>
          <w:rFonts w:eastAsiaTheme="minorEastAsia" w:cs="Times New Roman"/>
          <w:szCs w:val="28"/>
          <w:lang w:val="en-US"/>
        </w:rPr>
        <w:t>S</w:t>
      </w:r>
      <w:r>
        <w:rPr>
          <w:rFonts w:eastAsiaTheme="minorEastAsia" w:cs="Times New Roman"/>
          <w:szCs w:val="28"/>
          <w:vertAlign w:val="subscript"/>
          <w:lang w:val="en-US"/>
        </w:rPr>
        <w:t>p</w:t>
      </w:r>
      <w:r w:rsidRPr="00912E79">
        <w:rPr>
          <w:lang w:eastAsia="ru-RU"/>
        </w:rPr>
        <w:t xml:space="preserve"> — сумма </w:t>
      </w:r>
      <w:r>
        <w:rPr>
          <w:lang w:eastAsia="ru-RU"/>
        </w:rPr>
        <w:t>процентов (доход);</w:t>
      </w:r>
    </w:p>
    <w:p w:rsidR="008A0BC8" w:rsidRPr="00FF781D" w:rsidRDefault="008A0BC8" w:rsidP="008A0BC8">
      <w:pPr>
        <w:rPr>
          <w:lang w:eastAsia="ru-RU"/>
        </w:rPr>
      </w:pPr>
      <w:r w:rsidRPr="00FF781D">
        <w:rPr>
          <w:lang w:eastAsia="ru-RU"/>
        </w:rPr>
        <w:t>P – первоначальная сумма привлеченных в депозит денежных средств;</w:t>
      </w:r>
    </w:p>
    <w:p w:rsidR="008A0BC8" w:rsidRPr="00FF781D" w:rsidRDefault="008A0BC8" w:rsidP="008A0BC8">
      <w:pPr>
        <w:rPr>
          <w:lang w:eastAsia="ru-RU"/>
        </w:rPr>
      </w:pPr>
      <w:r w:rsidRPr="00FF781D">
        <w:rPr>
          <w:lang w:eastAsia="ru-RU"/>
        </w:rPr>
        <w:t>I – годовая процентная ставка;</w:t>
      </w:r>
    </w:p>
    <w:p w:rsidR="008A0BC8" w:rsidRPr="00FF781D" w:rsidRDefault="008A0BC8" w:rsidP="008A0BC8">
      <w:pPr>
        <w:rPr>
          <w:lang w:eastAsia="ru-RU"/>
        </w:rPr>
      </w:pPr>
      <w:r w:rsidRPr="00FF781D">
        <w:rPr>
          <w:lang w:eastAsia="ru-RU"/>
        </w:rPr>
        <w:t>j – количество календарных дней в периоде;</w:t>
      </w:r>
    </w:p>
    <w:p w:rsidR="008A0BC8" w:rsidRPr="00FF781D" w:rsidRDefault="008A0BC8" w:rsidP="008A0BC8">
      <w:pPr>
        <w:rPr>
          <w:lang w:eastAsia="ru-RU"/>
        </w:rPr>
      </w:pPr>
      <w:r w:rsidRPr="00FF781D">
        <w:rPr>
          <w:lang w:eastAsia="ru-RU"/>
        </w:rPr>
        <w:t>K – количество дней в календарном году (365 или 366);</w:t>
      </w:r>
    </w:p>
    <w:p w:rsidR="008A0BC8" w:rsidRDefault="008A0BC8" w:rsidP="008A0BC8">
      <w:pPr>
        <w:rPr>
          <w:lang w:eastAsia="ru-RU"/>
        </w:rPr>
      </w:pPr>
      <w:r w:rsidRPr="00FF781D">
        <w:rPr>
          <w:lang w:eastAsia="ru-RU"/>
        </w:rPr>
        <w:t>n — количество операций по капитализации начисленных процентов в течение общего срока привлечения денежных средств.</w:t>
      </w:r>
    </w:p>
    <w:p w:rsidR="00353CA4" w:rsidRDefault="00F455BA" w:rsidP="00F621B1">
      <w:pPr>
        <w:rPr>
          <w:lang w:eastAsia="ru-RU"/>
        </w:rPr>
      </w:pPr>
      <w:r>
        <w:rPr>
          <w:lang w:eastAsia="ru-RU"/>
        </w:rPr>
        <w:t>Сегодня большинство банков предлагают вклады (депозиты) с ежемесячной капитализацией</w:t>
      </w:r>
      <w:r w:rsidR="00353CA4">
        <w:rPr>
          <w:lang w:eastAsia="ru-RU"/>
        </w:rPr>
        <w:t>.</w:t>
      </w:r>
    </w:p>
    <w:p w:rsidR="00613741" w:rsidRDefault="007A3BF1" w:rsidP="00647242">
      <w:pPr>
        <w:pStyle w:val="2"/>
        <w:spacing w:before="360"/>
      </w:pPr>
      <w:bookmarkStart w:id="7" w:name="_Toc449442254"/>
      <w:r>
        <w:t xml:space="preserve">2.2 </w:t>
      </w:r>
      <w:r w:rsidR="006729D8">
        <w:t>Методы расчета процентов по кредиту</w:t>
      </w:r>
      <w:bookmarkEnd w:id="7"/>
    </w:p>
    <w:p w:rsidR="006729D8" w:rsidRPr="006729D8" w:rsidRDefault="001965B2" w:rsidP="00F621B1">
      <w:pPr>
        <w:rPr>
          <w:lang w:eastAsia="ru-RU"/>
        </w:rPr>
      </w:pPr>
      <w:r w:rsidRPr="001965B2">
        <w:rPr>
          <w:bCs/>
          <w:lang w:eastAsia="ru-RU"/>
        </w:rPr>
        <w:t>Методика расчета платежей по кредиту зависит от</w:t>
      </w:r>
      <w:r w:rsidR="006729D8" w:rsidRPr="001965B2">
        <w:rPr>
          <w:bCs/>
          <w:lang w:eastAsia="ru-RU"/>
        </w:rPr>
        <w:t xml:space="preserve"> схем</w:t>
      </w:r>
      <w:r w:rsidRPr="001965B2">
        <w:rPr>
          <w:bCs/>
          <w:lang w:eastAsia="ru-RU"/>
        </w:rPr>
        <w:t>ы</w:t>
      </w:r>
      <w:r w:rsidR="006729D8" w:rsidRPr="001965B2">
        <w:rPr>
          <w:bCs/>
          <w:lang w:eastAsia="ru-RU"/>
        </w:rPr>
        <w:t xml:space="preserve"> погашения задолженности</w:t>
      </w:r>
      <w:r w:rsidR="006729D8" w:rsidRPr="001965B2">
        <w:rPr>
          <w:lang w:eastAsia="ru-RU"/>
        </w:rPr>
        <w:t>.</w:t>
      </w:r>
      <w:r w:rsidR="006729D8" w:rsidRPr="006729D8">
        <w:rPr>
          <w:lang w:eastAsia="ru-RU"/>
        </w:rPr>
        <w:t xml:space="preserve"> Наиболее распространенные с ежемесячным погашением задолженности дифференцированными (убывающими) или аннуитетными (равными) платежами. Есть также кредиты с разовым погашением задолженности, когда основной долг и проценты погашаются в конце его срока. Некоторые банки выдают кредиты с индивидуальными схемами погашения задолженности, которые указываются в кредитном договоре.</w:t>
      </w:r>
    </w:p>
    <w:p w:rsidR="006729D8" w:rsidRPr="004178EE" w:rsidRDefault="004178EE" w:rsidP="00F621B1">
      <w:pPr>
        <w:rPr>
          <w:lang w:eastAsia="ru-RU"/>
        </w:rPr>
      </w:pPr>
      <w:r w:rsidRPr="004178EE">
        <w:rPr>
          <w:lang w:eastAsia="ru-RU"/>
        </w:rPr>
        <w:t>Применения того или иного вида платежа влияет на конечную сумму погашения долга</w:t>
      </w:r>
      <w:r w:rsidR="00747060">
        <w:rPr>
          <w:lang w:eastAsia="ru-RU"/>
        </w:rPr>
        <w:t>.</w:t>
      </w:r>
    </w:p>
    <w:p w:rsidR="00747060" w:rsidRDefault="00E843C0" w:rsidP="00E843C0">
      <w:pPr>
        <w:rPr>
          <w:lang w:eastAsia="ru-RU"/>
        </w:rPr>
      </w:pPr>
      <w:r w:rsidRPr="00E843C0">
        <w:rPr>
          <w:lang w:eastAsia="ru-RU"/>
        </w:rPr>
        <w:lastRenderedPageBreak/>
        <w:t>Ежемесячный платёж, при аннуитетной схеме погашения кредита состоит из двух частей. Первая часть платежа идёт на погашение процентов за пользование кредитом. Вторая часть идёт на погашение долга. Аннуитетная схема погашения отличается тем, что в начале кредитного периода проценты составляют большую часть платежа. Тем самым сумма основного долга уменьшается медленно, соответственно переплата процентов при такой схеме погашения кредита получается больше.</w:t>
      </w:r>
      <w:r>
        <w:rPr>
          <w:lang w:eastAsia="ru-RU"/>
        </w:rPr>
        <w:t xml:space="preserve"> Тем ни менее, т</w:t>
      </w:r>
      <w:r w:rsidR="00353CA4">
        <w:rPr>
          <w:lang w:eastAsia="ru-RU"/>
        </w:rPr>
        <w:t>акой способ погашения кредита</w:t>
      </w:r>
      <w:r w:rsidR="00747060" w:rsidRPr="00F21072">
        <w:rPr>
          <w:lang w:eastAsia="ru-RU"/>
        </w:rPr>
        <w:t xml:space="preserve"> пользуется популярностью в народе из-за лёгкости вычисления ежемесячного платежа, потому что с ним нет путаницы.</w:t>
      </w:r>
    </w:p>
    <w:p w:rsidR="00E843C0" w:rsidRDefault="00E843C0" w:rsidP="00E843C0">
      <w:pPr>
        <w:rPr>
          <w:lang w:eastAsia="ru-RU"/>
        </w:rPr>
      </w:pPr>
      <w:r w:rsidRPr="00E843C0">
        <w:rPr>
          <w:lang w:eastAsia="ru-RU"/>
        </w:rPr>
        <w:t xml:space="preserve">Рассчитать </w:t>
      </w:r>
      <w:r w:rsidR="00854E05">
        <w:rPr>
          <w:lang w:eastAsia="ru-RU"/>
        </w:rPr>
        <w:t>еже</w:t>
      </w:r>
      <w:r w:rsidRPr="00E843C0">
        <w:rPr>
          <w:lang w:eastAsia="ru-RU"/>
        </w:rPr>
        <w:t>месячный</w:t>
      </w:r>
      <w:r>
        <w:rPr>
          <w:lang w:eastAsia="ru-RU"/>
        </w:rPr>
        <w:t xml:space="preserve"> </w:t>
      </w:r>
      <w:r w:rsidRPr="00E843C0">
        <w:rPr>
          <w:lang w:eastAsia="ru-RU"/>
        </w:rPr>
        <w:t>аннуитетный платеж</w:t>
      </w:r>
      <w:r w:rsidR="00854E05">
        <w:rPr>
          <w:lang w:eastAsia="ru-RU"/>
        </w:rPr>
        <w:t xml:space="preserve"> по кредиту</w:t>
      </w:r>
      <w:r>
        <w:rPr>
          <w:lang w:eastAsia="ru-RU"/>
        </w:rPr>
        <w:t xml:space="preserve"> </w:t>
      </w:r>
      <w:r w:rsidRPr="00E843C0">
        <w:rPr>
          <w:lang w:eastAsia="ru-RU"/>
        </w:rPr>
        <w:t>можно по следующей формуле:</w:t>
      </w:r>
    </w:p>
    <w:p w:rsidR="000477BC" w:rsidRPr="00E843C0" w:rsidRDefault="000477BC" w:rsidP="000477BC">
      <w:pPr>
        <w:spacing w:line="240" w:lineRule="auto"/>
        <w:jc w:val="right"/>
        <w:rPr>
          <w:lang w:eastAsia="ru-RU"/>
        </w:rPr>
      </w:pPr>
      <m:oMath>
        <m:r>
          <w:rPr>
            <w:rFonts w:ascii="Cambria Math" w:hAnsi="Cambria Math"/>
            <w:lang w:eastAsia="ru-RU"/>
          </w:rPr>
          <m:t>x=S*</m:t>
        </m:r>
        <m:d>
          <m:dPr>
            <m:ctrlPr>
              <w:rPr>
                <w:rFonts w:ascii="Cambria Math" w:hAnsi="Cambria Math"/>
                <w:i/>
                <w:lang w:eastAsia="ru-RU"/>
              </w:rPr>
            </m:ctrlPr>
          </m:dPr>
          <m:e>
            <m:r>
              <w:rPr>
                <w:rFonts w:ascii="Cambria Math" w:hAnsi="Cambria Math"/>
                <w:lang w:eastAsia="ru-RU"/>
              </w:rPr>
              <m:t>P+</m:t>
            </m:r>
            <m:f>
              <m:fPr>
                <m:ctrlPr>
                  <w:rPr>
                    <w:rFonts w:ascii="Cambria Math" w:hAnsi="Cambria Math"/>
                    <w:i/>
                    <w:lang w:eastAsia="ru-RU"/>
                  </w:rPr>
                </m:ctrlPr>
              </m:fPr>
              <m:num>
                <m:r>
                  <w:rPr>
                    <w:rFonts w:ascii="Cambria Math" w:hAnsi="Cambria Math"/>
                    <w:lang w:eastAsia="ru-RU"/>
                  </w:rPr>
                  <m:t>P</m:t>
                </m:r>
              </m:num>
              <m:den>
                <m:sSup>
                  <m:sSupPr>
                    <m:ctrlPr>
                      <w:rPr>
                        <w:rFonts w:ascii="Cambria Math" w:hAnsi="Cambria Math"/>
                        <w:i/>
                        <w:lang w:eastAsia="ru-RU"/>
                      </w:rPr>
                    </m:ctrlPr>
                  </m:sSupPr>
                  <m:e>
                    <m:d>
                      <m:dPr>
                        <m:ctrlPr>
                          <w:rPr>
                            <w:rFonts w:ascii="Cambria Math" w:hAnsi="Cambria Math"/>
                            <w:i/>
                            <w:lang w:eastAsia="ru-RU"/>
                          </w:rPr>
                        </m:ctrlPr>
                      </m:dPr>
                      <m:e>
                        <m:r>
                          <w:rPr>
                            <w:rFonts w:ascii="Cambria Math" w:hAnsi="Cambria Math"/>
                            <w:lang w:eastAsia="ru-RU"/>
                          </w:rPr>
                          <m:t>1+P</m:t>
                        </m:r>
                      </m:e>
                    </m:d>
                  </m:e>
                  <m:sup>
                    <m:r>
                      <w:rPr>
                        <w:rFonts w:ascii="Cambria Math" w:hAnsi="Cambria Math"/>
                        <w:lang w:eastAsia="ru-RU"/>
                      </w:rPr>
                      <m:t>N</m:t>
                    </m:r>
                  </m:sup>
                </m:sSup>
                <m:r>
                  <w:rPr>
                    <w:rFonts w:ascii="Cambria Math" w:hAnsi="Cambria Math"/>
                    <w:lang w:eastAsia="ru-RU"/>
                  </w:rPr>
                  <m:t>-1</m:t>
                </m:r>
              </m:den>
            </m:f>
          </m:e>
        </m:d>
        <m:r>
          <w:rPr>
            <w:rFonts w:ascii="Cambria Math" w:hAnsi="Cambria Math"/>
            <w:lang w:eastAsia="ru-RU"/>
          </w:rPr>
          <m:t>,</m:t>
        </m:r>
      </m:oMath>
      <w:r>
        <w:rPr>
          <w:rFonts w:eastAsiaTheme="minorEastAsia"/>
          <w:lang w:eastAsia="ru-RU"/>
        </w:rPr>
        <w:tab/>
      </w:r>
      <w:r>
        <w:rPr>
          <w:rFonts w:eastAsiaTheme="minorEastAsia"/>
          <w:lang w:eastAsia="ru-RU"/>
        </w:rPr>
        <w:tab/>
      </w:r>
      <w:r>
        <w:rPr>
          <w:rFonts w:eastAsiaTheme="minorEastAsia"/>
          <w:lang w:eastAsia="ru-RU"/>
        </w:rPr>
        <w:tab/>
      </w:r>
      <w:r>
        <w:rPr>
          <w:rFonts w:eastAsiaTheme="minorEastAsia"/>
          <w:lang w:eastAsia="ru-RU"/>
        </w:rPr>
        <w:tab/>
      </w:r>
      <w:r>
        <w:rPr>
          <w:rFonts w:eastAsiaTheme="minorEastAsia"/>
          <w:lang w:eastAsia="ru-RU"/>
        </w:rPr>
        <w:tab/>
        <w:t>(5)</w:t>
      </w:r>
    </w:p>
    <w:p w:rsidR="000477BC" w:rsidRDefault="000477BC" w:rsidP="000477BC">
      <w:pPr>
        <w:ind w:firstLine="0"/>
        <w:rPr>
          <w:lang w:eastAsia="ru-RU"/>
        </w:rPr>
      </w:pPr>
      <w:r>
        <w:rPr>
          <w:lang w:eastAsia="ru-RU"/>
        </w:rPr>
        <w:t xml:space="preserve">где </w:t>
      </w:r>
      <w:r>
        <w:rPr>
          <w:lang w:eastAsia="ru-RU"/>
        </w:rPr>
        <w:tab/>
      </w:r>
      <w:r>
        <w:rPr>
          <w:rFonts w:eastAsiaTheme="minorEastAsia" w:cs="Times New Roman"/>
          <w:szCs w:val="28"/>
          <w:lang w:val="en-US"/>
        </w:rPr>
        <w:t>x</w:t>
      </w:r>
      <w:r w:rsidRPr="00912E79">
        <w:rPr>
          <w:lang w:eastAsia="ru-RU"/>
        </w:rPr>
        <w:t xml:space="preserve"> — </w:t>
      </w:r>
      <w:r>
        <w:rPr>
          <w:lang w:eastAsia="ru-RU"/>
        </w:rPr>
        <w:t>месячный платеж;</w:t>
      </w:r>
    </w:p>
    <w:p w:rsidR="000477BC" w:rsidRPr="000477BC" w:rsidRDefault="000477BC" w:rsidP="000477BC">
      <w:pPr>
        <w:rPr>
          <w:lang w:eastAsia="ru-RU"/>
        </w:rPr>
      </w:pPr>
      <w:r>
        <w:rPr>
          <w:lang w:val="en-US" w:eastAsia="ru-RU"/>
        </w:rPr>
        <w:t>S</w:t>
      </w:r>
      <w:r>
        <w:rPr>
          <w:lang w:eastAsia="ru-RU"/>
        </w:rPr>
        <w:t xml:space="preserve"> – первоначальная сумма кредита;</w:t>
      </w:r>
    </w:p>
    <w:p w:rsidR="000477BC" w:rsidRPr="00FF781D" w:rsidRDefault="000477BC" w:rsidP="000477BC">
      <w:pPr>
        <w:rPr>
          <w:lang w:eastAsia="ru-RU"/>
        </w:rPr>
      </w:pPr>
      <w:r w:rsidRPr="00FF781D">
        <w:rPr>
          <w:lang w:eastAsia="ru-RU"/>
        </w:rPr>
        <w:t xml:space="preserve">P – </w:t>
      </w:r>
      <w:r>
        <w:rPr>
          <w:lang w:eastAsia="ru-RU"/>
        </w:rPr>
        <w:t>1/12 процентной ставки</w:t>
      </w:r>
      <w:r w:rsidRPr="00FF781D">
        <w:rPr>
          <w:lang w:eastAsia="ru-RU"/>
        </w:rPr>
        <w:t>;</w:t>
      </w:r>
    </w:p>
    <w:p w:rsidR="000477BC" w:rsidRDefault="000477BC" w:rsidP="000477BC">
      <w:pPr>
        <w:rPr>
          <w:lang w:eastAsia="ru-RU"/>
        </w:rPr>
      </w:pPr>
      <w:r>
        <w:rPr>
          <w:lang w:val="en-US" w:eastAsia="ru-RU"/>
        </w:rPr>
        <w:t>N</w:t>
      </w:r>
      <w:r w:rsidRPr="00FF781D">
        <w:rPr>
          <w:lang w:eastAsia="ru-RU"/>
        </w:rPr>
        <w:t xml:space="preserve"> – </w:t>
      </w:r>
      <w:r>
        <w:rPr>
          <w:lang w:eastAsia="ru-RU"/>
        </w:rPr>
        <w:t>количество месяцев.</w:t>
      </w:r>
    </w:p>
    <w:p w:rsidR="00E843C0" w:rsidRPr="00E843C0" w:rsidRDefault="00E843C0" w:rsidP="000477BC">
      <w:pPr>
        <w:rPr>
          <w:lang w:eastAsia="ru-RU"/>
        </w:rPr>
      </w:pPr>
      <w:r w:rsidRPr="00E843C0">
        <w:rPr>
          <w:lang w:eastAsia="ru-RU"/>
        </w:rPr>
        <w:t xml:space="preserve">Формула, </w:t>
      </w:r>
      <w:r w:rsidR="00854E05" w:rsidRPr="00E843C0">
        <w:rPr>
          <w:lang w:eastAsia="ru-RU"/>
        </w:rPr>
        <w:t>для определения</w:t>
      </w:r>
      <w:r w:rsidRPr="00E843C0">
        <w:rPr>
          <w:lang w:eastAsia="ru-RU"/>
        </w:rPr>
        <w:t xml:space="preserve"> того, какая часть платежа пошла на погашение кредита, а какая на оплату процентов является достаточно сложной и без специальных математических знаний простому обывателю будет сложно ей воспользоваться. Поэтому мы рассчитаем данные величины простым способом, дающим такой же результат.</w:t>
      </w:r>
    </w:p>
    <w:p w:rsidR="00E843C0" w:rsidRDefault="00E843C0" w:rsidP="00E843C0">
      <w:pPr>
        <w:rPr>
          <w:lang w:eastAsia="ru-RU"/>
        </w:rPr>
      </w:pPr>
      <w:r w:rsidRPr="00E843C0">
        <w:rPr>
          <w:lang w:eastAsia="ru-RU"/>
        </w:rPr>
        <w:t>Для расчета процентной составляющей аннуитетного, нужно остаток кредита на указанный период умножить на годовую процентную ставку и всё это поделить на 12 (количество месяцев в году).</w:t>
      </w:r>
    </w:p>
    <w:p w:rsidR="00854E05" w:rsidRPr="00E843C0" w:rsidRDefault="00C94152" w:rsidP="00495A5C">
      <w:pPr>
        <w:jc w:val="right"/>
        <w:rPr>
          <w:lang w:eastAsia="ru-RU"/>
        </w:rPr>
      </w:pP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n</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S</m:t>
            </m:r>
          </m:e>
          <m:sub>
            <m:r>
              <w:rPr>
                <w:rFonts w:ascii="Cambria Math" w:hAnsi="Cambria Math"/>
                <w:lang w:eastAsia="ru-RU"/>
              </w:rPr>
              <m:t>n</m:t>
            </m:r>
          </m:sub>
        </m:sSub>
        <m:r>
          <w:rPr>
            <w:rFonts w:ascii="Cambria Math" w:hAnsi="Cambria Math"/>
            <w:lang w:eastAsia="ru-RU"/>
          </w:rPr>
          <m:t>*</m:t>
        </m:r>
        <m:f>
          <m:fPr>
            <m:type m:val="lin"/>
            <m:ctrlPr>
              <w:rPr>
                <w:rFonts w:ascii="Cambria Math" w:hAnsi="Cambria Math"/>
                <w:i/>
                <w:lang w:eastAsia="ru-RU"/>
              </w:rPr>
            </m:ctrlPr>
          </m:fPr>
          <m:num>
            <m:r>
              <w:rPr>
                <w:rFonts w:ascii="Cambria Math" w:hAnsi="Cambria Math"/>
                <w:lang w:eastAsia="ru-RU"/>
              </w:rPr>
              <m:t>P</m:t>
            </m:r>
          </m:num>
          <m:den>
            <m:r>
              <w:rPr>
                <w:rFonts w:ascii="Cambria Math" w:hAnsi="Cambria Math"/>
                <w:lang w:eastAsia="ru-RU"/>
              </w:rPr>
              <m:t>12</m:t>
            </m:r>
          </m:den>
        </m:f>
      </m:oMath>
      <w:r w:rsidR="00495A5C">
        <w:rPr>
          <w:rFonts w:eastAsiaTheme="minorEastAsia"/>
          <w:lang w:eastAsia="ru-RU"/>
        </w:rPr>
        <w:tab/>
      </w:r>
      <w:r w:rsidR="00495A5C">
        <w:rPr>
          <w:rFonts w:eastAsiaTheme="minorEastAsia"/>
          <w:lang w:eastAsia="ru-RU"/>
        </w:rPr>
        <w:tab/>
      </w:r>
      <w:r w:rsidR="00495A5C">
        <w:rPr>
          <w:rFonts w:eastAsiaTheme="minorEastAsia"/>
          <w:lang w:eastAsia="ru-RU"/>
        </w:rPr>
        <w:tab/>
      </w:r>
      <w:r w:rsidR="00495A5C">
        <w:rPr>
          <w:rFonts w:eastAsiaTheme="minorEastAsia"/>
          <w:lang w:eastAsia="ru-RU"/>
        </w:rPr>
        <w:tab/>
      </w:r>
      <w:r w:rsidR="00495A5C">
        <w:rPr>
          <w:rFonts w:eastAsiaTheme="minorEastAsia"/>
          <w:lang w:eastAsia="ru-RU"/>
        </w:rPr>
        <w:tab/>
      </w:r>
      <w:r w:rsidR="00495A5C">
        <w:rPr>
          <w:rFonts w:eastAsiaTheme="minorEastAsia"/>
          <w:lang w:eastAsia="ru-RU"/>
        </w:rPr>
        <w:tab/>
        <w:t>(6)</w:t>
      </w:r>
    </w:p>
    <w:p w:rsidR="00495A5C" w:rsidRDefault="00495A5C" w:rsidP="00495A5C">
      <w:pPr>
        <w:ind w:firstLine="0"/>
        <w:rPr>
          <w:lang w:eastAsia="ru-RU"/>
        </w:rPr>
      </w:pPr>
      <w:r>
        <w:rPr>
          <w:lang w:eastAsia="ru-RU"/>
        </w:rPr>
        <w:t xml:space="preserve">где </w:t>
      </w:r>
      <w:r>
        <w:rPr>
          <w:lang w:eastAsia="ru-RU"/>
        </w:rPr>
        <w:tab/>
      </w:r>
      <w:r>
        <w:rPr>
          <w:lang w:val="en-US" w:eastAsia="ru-RU"/>
        </w:rPr>
        <w:t>P</w:t>
      </w:r>
      <w:r>
        <w:rPr>
          <w:vertAlign w:val="subscript"/>
          <w:lang w:val="en-US" w:eastAsia="ru-RU"/>
        </w:rPr>
        <w:t>n</w:t>
      </w:r>
      <w:r w:rsidRPr="00912E79">
        <w:rPr>
          <w:lang w:eastAsia="ru-RU"/>
        </w:rPr>
        <w:t xml:space="preserve"> — </w:t>
      </w:r>
      <w:r>
        <w:rPr>
          <w:lang w:eastAsia="ru-RU"/>
        </w:rPr>
        <w:t>начисленные проценты;</w:t>
      </w:r>
    </w:p>
    <w:p w:rsidR="00495A5C" w:rsidRPr="000477BC" w:rsidRDefault="00495A5C" w:rsidP="00495A5C">
      <w:pPr>
        <w:rPr>
          <w:lang w:eastAsia="ru-RU"/>
        </w:rPr>
      </w:pPr>
      <w:r>
        <w:rPr>
          <w:lang w:val="en-US" w:eastAsia="ru-RU"/>
        </w:rPr>
        <w:t>S</w:t>
      </w:r>
      <w:r>
        <w:rPr>
          <w:vertAlign w:val="subscript"/>
          <w:lang w:val="en-US" w:eastAsia="ru-RU"/>
        </w:rPr>
        <w:t>n</w:t>
      </w:r>
      <w:r>
        <w:rPr>
          <w:lang w:eastAsia="ru-RU"/>
        </w:rPr>
        <w:t xml:space="preserve"> – остаток задолженности на период;</w:t>
      </w:r>
    </w:p>
    <w:p w:rsidR="00495A5C" w:rsidRPr="00FF781D" w:rsidRDefault="00495A5C" w:rsidP="00495A5C">
      <w:pPr>
        <w:rPr>
          <w:lang w:eastAsia="ru-RU"/>
        </w:rPr>
      </w:pPr>
      <w:r w:rsidRPr="00FF781D">
        <w:rPr>
          <w:lang w:eastAsia="ru-RU"/>
        </w:rPr>
        <w:t xml:space="preserve">P – </w:t>
      </w:r>
      <w:r>
        <w:rPr>
          <w:lang w:eastAsia="ru-RU"/>
        </w:rPr>
        <w:t>годовая процентная ставка по кредиту</w:t>
      </w:r>
      <w:r w:rsidR="00F75BA7">
        <w:rPr>
          <w:lang w:eastAsia="ru-RU"/>
        </w:rPr>
        <w:t>.</w:t>
      </w:r>
    </w:p>
    <w:p w:rsidR="00E843C0" w:rsidRDefault="00E843C0" w:rsidP="00E843C0">
      <w:pPr>
        <w:rPr>
          <w:lang w:eastAsia="ru-RU"/>
        </w:rPr>
      </w:pPr>
      <w:r w:rsidRPr="00E843C0">
        <w:rPr>
          <w:lang w:eastAsia="ru-RU"/>
        </w:rPr>
        <w:t>Что бы определить часть, идущую на погашение долга, необходимо из месячного платежа вычесть начисленные проценты</w:t>
      </w:r>
      <w:r w:rsidR="00495A5C">
        <w:rPr>
          <w:lang w:eastAsia="ru-RU"/>
        </w:rPr>
        <w:t>:</w:t>
      </w:r>
    </w:p>
    <w:p w:rsidR="00495A5C" w:rsidRPr="00E843C0" w:rsidRDefault="00495A5C" w:rsidP="00F75BA7">
      <w:pPr>
        <w:jc w:val="right"/>
        <w:rPr>
          <w:lang w:eastAsia="ru-RU"/>
        </w:rPr>
      </w:pPr>
      <m:oMath>
        <m:r>
          <w:rPr>
            <w:rFonts w:ascii="Cambria Math" w:hAnsi="Cambria Math"/>
            <w:lang w:eastAsia="ru-RU"/>
          </w:rPr>
          <m:t>s=x-</m:t>
        </m:r>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n</m:t>
            </m:r>
          </m:sub>
        </m:sSub>
      </m:oMath>
      <w:r w:rsidR="00F75BA7">
        <w:rPr>
          <w:rFonts w:eastAsiaTheme="minorEastAsia"/>
          <w:lang w:eastAsia="ru-RU"/>
        </w:rPr>
        <w:tab/>
      </w:r>
      <w:r w:rsidR="00F75BA7">
        <w:rPr>
          <w:rFonts w:eastAsiaTheme="minorEastAsia"/>
          <w:lang w:eastAsia="ru-RU"/>
        </w:rPr>
        <w:tab/>
      </w:r>
      <w:r w:rsidR="00F75BA7">
        <w:rPr>
          <w:rFonts w:eastAsiaTheme="minorEastAsia"/>
          <w:lang w:eastAsia="ru-RU"/>
        </w:rPr>
        <w:tab/>
      </w:r>
      <w:r w:rsidR="00F75BA7">
        <w:rPr>
          <w:rFonts w:eastAsiaTheme="minorEastAsia"/>
          <w:lang w:eastAsia="ru-RU"/>
        </w:rPr>
        <w:tab/>
      </w:r>
      <w:r w:rsidR="00F75BA7">
        <w:rPr>
          <w:rFonts w:eastAsiaTheme="minorEastAsia"/>
          <w:lang w:eastAsia="ru-RU"/>
        </w:rPr>
        <w:tab/>
      </w:r>
      <w:r w:rsidR="00F75BA7">
        <w:rPr>
          <w:rFonts w:eastAsiaTheme="minorEastAsia"/>
          <w:lang w:eastAsia="ru-RU"/>
        </w:rPr>
        <w:tab/>
        <w:t>(7)</w:t>
      </w:r>
    </w:p>
    <w:p w:rsidR="00F75BA7" w:rsidRDefault="00F75BA7" w:rsidP="00F75BA7">
      <w:pPr>
        <w:ind w:firstLine="0"/>
        <w:rPr>
          <w:lang w:eastAsia="ru-RU"/>
        </w:rPr>
      </w:pPr>
      <w:r>
        <w:rPr>
          <w:lang w:eastAsia="ru-RU"/>
        </w:rPr>
        <w:t xml:space="preserve">где </w:t>
      </w:r>
      <w:r>
        <w:rPr>
          <w:lang w:eastAsia="ru-RU"/>
        </w:rPr>
        <w:tab/>
      </w:r>
      <w:r>
        <w:rPr>
          <w:lang w:val="en-US" w:eastAsia="ru-RU"/>
        </w:rPr>
        <w:t>s</w:t>
      </w:r>
      <w:r w:rsidRPr="00912E79">
        <w:rPr>
          <w:lang w:eastAsia="ru-RU"/>
        </w:rPr>
        <w:t xml:space="preserve"> — </w:t>
      </w:r>
      <w:r>
        <w:rPr>
          <w:lang w:eastAsia="ru-RU"/>
        </w:rPr>
        <w:t>часть выплаты, направляемая на погашение долга;</w:t>
      </w:r>
    </w:p>
    <w:p w:rsidR="00F75BA7" w:rsidRPr="000477BC" w:rsidRDefault="00F75BA7" w:rsidP="00F75BA7">
      <w:pPr>
        <w:rPr>
          <w:lang w:eastAsia="ru-RU"/>
        </w:rPr>
      </w:pPr>
      <w:r>
        <w:rPr>
          <w:lang w:val="en-US" w:eastAsia="ru-RU"/>
        </w:rPr>
        <w:t>x</w:t>
      </w:r>
      <w:r>
        <w:rPr>
          <w:lang w:eastAsia="ru-RU"/>
        </w:rPr>
        <w:t xml:space="preserve"> – сумма месячного платежа;</w:t>
      </w:r>
    </w:p>
    <w:p w:rsidR="00F75BA7" w:rsidRPr="00FF781D" w:rsidRDefault="00F75BA7" w:rsidP="00F75BA7">
      <w:pPr>
        <w:rPr>
          <w:lang w:eastAsia="ru-RU"/>
        </w:rPr>
      </w:pPr>
      <w:r>
        <w:rPr>
          <w:lang w:val="en-US" w:eastAsia="ru-RU"/>
        </w:rPr>
        <w:t>P</w:t>
      </w:r>
      <w:r>
        <w:rPr>
          <w:vertAlign w:val="subscript"/>
          <w:lang w:val="en-US" w:eastAsia="ru-RU"/>
        </w:rPr>
        <w:t>n</w:t>
      </w:r>
      <w:r w:rsidRPr="00FF781D">
        <w:rPr>
          <w:lang w:eastAsia="ru-RU"/>
        </w:rPr>
        <w:t xml:space="preserve"> – </w:t>
      </w:r>
      <w:r>
        <w:rPr>
          <w:lang w:eastAsia="ru-RU"/>
        </w:rPr>
        <w:t xml:space="preserve">начисленные проценты на момент </w:t>
      </w:r>
      <w:r>
        <w:rPr>
          <w:lang w:val="en-US" w:eastAsia="ru-RU"/>
        </w:rPr>
        <w:t>n</w:t>
      </w:r>
      <w:r>
        <w:rPr>
          <w:lang w:eastAsia="ru-RU"/>
        </w:rPr>
        <w:t>-ой выплаты.</w:t>
      </w:r>
    </w:p>
    <w:p w:rsidR="00E843C0" w:rsidRPr="00E843C0" w:rsidRDefault="00E843C0" w:rsidP="00E843C0">
      <w:pPr>
        <w:rPr>
          <w:lang w:eastAsia="ru-RU"/>
        </w:rPr>
      </w:pPr>
      <w:r w:rsidRPr="00E843C0">
        <w:rPr>
          <w:lang w:eastAsia="ru-RU"/>
        </w:rPr>
        <w:lastRenderedPageBreak/>
        <w:t>Поскольку часть, идущая на погашение основного долга, зависит от предыдущих платежей, поэтому расчёт графика, по данной методике вычислять последовательно, начиная с первого платежа.</w:t>
      </w:r>
    </w:p>
    <w:p w:rsidR="009A0B8B" w:rsidRDefault="00747060" w:rsidP="00F621B1">
      <w:pPr>
        <w:rPr>
          <w:lang w:eastAsia="ru-RU"/>
        </w:rPr>
      </w:pPr>
      <w:r w:rsidRPr="00F21072">
        <w:rPr>
          <w:lang w:eastAsia="ru-RU"/>
        </w:rPr>
        <w:t>Платеж по фактическому остатку. Здесь формула</w:t>
      </w:r>
      <w:r w:rsidR="009A0B8B">
        <w:rPr>
          <w:lang w:eastAsia="ru-RU"/>
        </w:rPr>
        <w:t xml:space="preserve"> </w:t>
      </w:r>
      <w:r w:rsidRPr="00F21072">
        <w:rPr>
          <w:lang w:eastAsia="ru-RU"/>
        </w:rPr>
        <w:t>вычисления намного проще, в сравнении с предыдущим способом. Платеж складывается из процентного объема и погашения ежемесячного кредита:</w:t>
      </w:r>
    </w:p>
    <w:p w:rsidR="00926D8B" w:rsidRPr="00E3243A" w:rsidRDefault="00926D8B" w:rsidP="00926D8B">
      <w:pPr>
        <w:ind w:firstLine="0"/>
        <w:jc w:val="right"/>
        <w:rPr>
          <w:lang w:eastAsia="ru-RU"/>
        </w:rPr>
      </w:pPr>
      <w:r>
        <w:rPr>
          <w:lang w:val="en-US" w:eastAsia="ru-RU"/>
        </w:rPr>
        <w:t>S</w:t>
      </w:r>
      <w:r>
        <w:rPr>
          <w:vertAlign w:val="subscript"/>
          <w:lang w:val="en-US" w:eastAsia="ru-RU"/>
        </w:rPr>
        <w:t>n</w:t>
      </w:r>
      <w:r w:rsidRPr="00E3243A">
        <w:rPr>
          <w:lang w:eastAsia="ru-RU"/>
        </w:rPr>
        <w:t xml:space="preserve"> = </w:t>
      </w:r>
      <w:r>
        <w:rPr>
          <w:lang w:val="en-US" w:eastAsia="ru-RU"/>
        </w:rPr>
        <w:t>K</w:t>
      </w:r>
      <w:r w:rsidRPr="00E3243A">
        <w:rPr>
          <w:lang w:eastAsia="ru-RU"/>
        </w:rPr>
        <w:t xml:space="preserve"> / </w:t>
      </w:r>
      <w:r>
        <w:rPr>
          <w:lang w:val="en-US" w:eastAsia="ru-RU"/>
        </w:rPr>
        <w:t>n</w:t>
      </w:r>
      <w:r w:rsidRPr="00E3243A">
        <w:rPr>
          <w:lang w:eastAsia="ru-RU"/>
        </w:rPr>
        <w:t xml:space="preserve"> + </w:t>
      </w:r>
      <w:r>
        <w:rPr>
          <w:lang w:val="en-US" w:eastAsia="ru-RU"/>
        </w:rPr>
        <w:t>K</w:t>
      </w:r>
      <w:r w:rsidRPr="00E3243A">
        <w:rPr>
          <w:lang w:eastAsia="ru-RU"/>
        </w:rPr>
        <w:t xml:space="preserve"> * </w:t>
      </w:r>
      <w:r>
        <w:rPr>
          <w:lang w:val="en-US" w:eastAsia="ru-RU"/>
        </w:rPr>
        <w:t>P</w:t>
      </w:r>
      <w:r w:rsidRPr="00E3243A">
        <w:rPr>
          <w:lang w:eastAsia="ru-RU"/>
        </w:rPr>
        <w:tab/>
      </w:r>
      <w:r w:rsidRPr="00E3243A">
        <w:rPr>
          <w:lang w:eastAsia="ru-RU"/>
        </w:rPr>
        <w:tab/>
      </w:r>
      <w:r w:rsidRPr="00E3243A">
        <w:rPr>
          <w:lang w:eastAsia="ru-RU"/>
        </w:rPr>
        <w:tab/>
      </w:r>
      <w:r w:rsidRPr="00E3243A">
        <w:rPr>
          <w:lang w:eastAsia="ru-RU"/>
        </w:rPr>
        <w:tab/>
      </w:r>
      <w:r w:rsidRPr="00E3243A">
        <w:rPr>
          <w:lang w:eastAsia="ru-RU"/>
        </w:rPr>
        <w:tab/>
      </w:r>
      <w:r w:rsidRPr="00E3243A">
        <w:rPr>
          <w:lang w:eastAsia="ru-RU"/>
        </w:rPr>
        <w:tab/>
        <w:t>(</w:t>
      </w:r>
      <w:r>
        <w:rPr>
          <w:lang w:eastAsia="ru-RU"/>
        </w:rPr>
        <w:t>8</w:t>
      </w:r>
      <w:r w:rsidRPr="00E3243A">
        <w:rPr>
          <w:lang w:eastAsia="ru-RU"/>
        </w:rPr>
        <w:t>)</w:t>
      </w:r>
    </w:p>
    <w:p w:rsidR="00926D8B" w:rsidRDefault="00926D8B" w:rsidP="00926D8B">
      <w:pPr>
        <w:ind w:firstLine="0"/>
        <w:rPr>
          <w:lang w:eastAsia="ru-RU"/>
        </w:rPr>
      </w:pPr>
      <w:r>
        <w:rPr>
          <w:lang w:eastAsia="ru-RU"/>
        </w:rPr>
        <w:t xml:space="preserve">где </w:t>
      </w:r>
      <w:r>
        <w:rPr>
          <w:lang w:eastAsia="ru-RU"/>
        </w:rPr>
        <w:tab/>
      </w:r>
      <w:r>
        <w:rPr>
          <w:lang w:val="en-US" w:eastAsia="ru-RU"/>
        </w:rPr>
        <w:t>S</w:t>
      </w:r>
      <w:r>
        <w:rPr>
          <w:vertAlign w:val="subscript"/>
          <w:lang w:val="en-US" w:eastAsia="ru-RU"/>
        </w:rPr>
        <w:t>n</w:t>
      </w:r>
      <w:r w:rsidRPr="00912E79">
        <w:rPr>
          <w:lang w:eastAsia="ru-RU"/>
        </w:rPr>
        <w:t xml:space="preserve"> — </w:t>
      </w:r>
      <w:r>
        <w:rPr>
          <w:lang w:eastAsia="ru-RU"/>
        </w:rPr>
        <w:t xml:space="preserve">платеж по кредиту в </w:t>
      </w:r>
      <w:r>
        <w:rPr>
          <w:lang w:val="en-US" w:eastAsia="ru-RU"/>
        </w:rPr>
        <w:t>n</w:t>
      </w:r>
      <w:r>
        <w:rPr>
          <w:lang w:eastAsia="ru-RU"/>
        </w:rPr>
        <w:t>-й период;</w:t>
      </w:r>
    </w:p>
    <w:p w:rsidR="00926D8B" w:rsidRPr="000477BC" w:rsidRDefault="00926D8B" w:rsidP="00926D8B">
      <w:pPr>
        <w:rPr>
          <w:lang w:eastAsia="ru-RU"/>
        </w:rPr>
      </w:pPr>
      <w:r>
        <w:rPr>
          <w:lang w:val="en-US" w:eastAsia="ru-RU"/>
        </w:rPr>
        <w:t>K</w:t>
      </w:r>
      <w:r>
        <w:rPr>
          <w:lang w:eastAsia="ru-RU"/>
        </w:rPr>
        <w:t xml:space="preserve"> – первоначальная сумма кредита;</w:t>
      </w:r>
    </w:p>
    <w:p w:rsidR="00926D8B" w:rsidRDefault="00926D8B" w:rsidP="00926D8B">
      <w:pPr>
        <w:rPr>
          <w:lang w:eastAsia="ru-RU"/>
        </w:rPr>
      </w:pPr>
      <w:r>
        <w:rPr>
          <w:lang w:val="en-US" w:eastAsia="ru-RU"/>
        </w:rPr>
        <w:t>n</w:t>
      </w:r>
      <w:r w:rsidRPr="00FF781D">
        <w:rPr>
          <w:lang w:eastAsia="ru-RU"/>
        </w:rPr>
        <w:t xml:space="preserve"> – </w:t>
      </w:r>
      <w:r>
        <w:rPr>
          <w:lang w:eastAsia="ru-RU"/>
        </w:rPr>
        <w:t>количество периодов оплаты;</w:t>
      </w:r>
    </w:p>
    <w:p w:rsidR="00926D8B" w:rsidRPr="00926D8B" w:rsidRDefault="00926D8B" w:rsidP="00926D8B">
      <w:pPr>
        <w:rPr>
          <w:lang w:eastAsia="ru-RU"/>
        </w:rPr>
      </w:pPr>
      <w:r>
        <w:rPr>
          <w:lang w:val="en-US" w:eastAsia="ru-RU"/>
        </w:rPr>
        <w:t>P</w:t>
      </w:r>
      <w:r>
        <w:rPr>
          <w:lang w:eastAsia="ru-RU"/>
        </w:rPr>
        <w:t xml:space="preserve"> – процентная ставка.</w:t>
      </w:r>
    </w:p>
    <w:p w:rsidR="00524A1B" w:rsidRDefault="00747060" w:rsidP="004B6AA6">
      <w:pPr>
        <w:rPr>
          <w:lang w:eastAsia="ru-RU"/>
        </w:rPr>
      </w:pPr>
      <w:r w:rsidRPr="00F21072">
        <w:rPr>
          <w:lang w:eastAsia="ru-RU"/>
        </w:rPr>
        <w:t>В отличие от аннуитетного платежа, здесь величина вы</w:t>
      </w:r>
      <w:r w:rsidR="00FB0FD6">
        <w:rPr>
          <w:lang w:eastAsia="ru-RU"/>
        </w:rPr>
        <w:t>плат каждый месяц будет разной.</w:t>
      </w:r>
    </w:p>
    <w:p w:rsidR="00FB0FD6" w:rsidRPr="00D2283E" w:rsidRDefault="00FB0FD6" w:rsidP="004B6AA6">
      <w:pPr>
        <w:rPr>
          <w:lang w:eastAsia="ru-RU"/>
        </w:rPr>
      </w:pPr>
    </w:p>
    <w:p w:rsidR="00613741" w:rsidRPr="00F758F0" w:rsidRDefault="007A3BF1" w:rsidP="000C2E4D">
      <w:pPr>
        <w:pStyle w:val="1"/>
      </w:pPr>
      <w:bookmarkStart w:id="8" w:name="_Toc449442255"/>
      <w:r>
        <w:lastRenderedPageBreak/>
        <w:t xml:space="preserve">3 </w:t>
      </w:r>
      <w:r w:rsidR="008707D0" w:rsidRPr="00F758F0">
        <w:t>Р</w:t>
      </w:r>
      <w:r w:rsidR="00F52D7B" w:rsidRPr="00F758F0">
        <w:t xml:space="preserve">азработка проекта программного </w:t>
      </w:r>
      <w:r w:rsidR="008D501F">
        <w:t>продукта</w:t>
      </w:r>
      <w:bookmarkEnd w:id="8"/>
    </w:p>
    <w:p w:rsidR="008707D0" w:rsidRDefault="007A3BF1" w:rsidP="000C2E4D">
      <w:pPr>
        <w:pStyle w:val="2"/>
      </w:pPr>
      <w:bookmarkStart w:id="9" w:name="_Toc449442256"/>
      <w:r>
        <w:t xml:space="preserve">3.1 </w:t>
      </w:r>
      <w:r w:rsidR="008D501F">
        <w:t>Выбор архитектуры и разработка структуры системы</w:t>
      </w:r>
      <w:bookmarkEnd w:id="9"/>
    </w:p>
    <w:p w:rsidR="00230C08" w:rsidRDefault="00230C08" w:rsidP="00F621B1">
      <w:pPr>
        <w:rPr>
          <w:lang w:eastAsia="ru-RU"/>
        </w:rPr>
      </w:pPr>
      <w:r w:rsidRPr="00BF11AF">
        <w:rPr>
          <w:lang w:eastAsia="ru-RU"/>
        </w:rPr>
        <w:t xml:space="preserve">Создание архитектуры приложения – это процесс формирования структурированного решения, отвечающего всем техническим и операционным требованиям и обеспечивающего оптимальные общие атрибуты качества, такие как производительность, безопасность и управляемость. Он включает принятие ряда решений на основании широкого диапазона факторов. Каждое из этих решений может иметь существенное влияние на качество, производительность, удобство обслуживания и общий успех приложения. Как и любая другая сложная структура, </w:t>
      </w:r>
      <w:r>
        <w:rPr>
          <w:lang w:eastAsia="ru-RU"/>
        </w:rPr>
        <w:t>программное средство</w:t>
      </w:r>
      <w:r w:rsidRPr="00BF11AF">
        <w:rPr>
          <w:lang w:eastAsia="ru-RU"/>
        </w:rPr>
        <w:t xml:space="preserve"> должно строиться на прочном фундаменте. Неправильное определение ключевых сценариев, неправильное проектирование общих вопросов или неспособность выявить долгосрочные последствия основных решений могут поставить под угрозу все приложение. Современные инструменты и платформы упрощают задачу по созданию приложений, но не устраняют необходимости в тщательном их проектировании на основании конкретных сценариев и требований. Неправильно выработанная архитектура обусловливает нестабильность </w:t>
      </w:r>
      <w:r>
        <w:rPr>
          <w:lang w:eastAsia="ru-RU"/>
        </w:rPr>
        <w:t>программного обеспечения</w:t>
      </w:r>
      <w:r w:rsidRPr="00BF11AF">
        <w:rPr>
          <w:lang w:eastAsia="ru-RU"/>
        </w:rPr>
        <w:t>, невозможность поддерживать существующие или будущие бизнес-требования, сложности при развертывании или управлении в среде производственной эксплуатации.</w:t>
      </w:r>
    </w:p>
    <w:p w:rsidR="00230C08" w:rsidRPr="00456200" w:rsidRDefault="00230C08" w:rsidP="00F621B1">
      <w:pPr>
        <w:rPr>
          <w:lang w:eastAsia="ru-RU"/>
        </w:rPr>
      </w:pPr>
      <w:r w:rsidRPr="00BF11AF">
        <w:rPr>
          <w:lang w:eastAsia="ru-RU"/>
        </w:rPr>
        <w:t xml:space="preserve">Основное назначение архитектуры – описание использования или взаимодействия основных элементов и компонентов приложения. </w:t>
      </w:r>
      <w:r>
        <w:rPr>
          <w:lang w:eastAsia="ru-RU"/>
        </w:rPr>
        <w:t>П</w:t>
      </w:r>
      <w:r w:rsidRPr="00BF11AF">
        <w:rPr>
          <w:lang w:eastAsia="ru-RU"/>
        </w:rPr>
        <w:t xml:space="preserve">ри продумывании архитектуры </w:t>
      </w:r>
      <w:r>
        <w:rPr>
          <w:lang w:eastAsia="ru-RU"/>
        </w:rPr>
        <w:t xml:space="preserve">приложения, разрабатываемого в рамках данного дипломного проекта, я </w:t>
      </w:r>
      <w:r w:rsidRPr="00BF11AF">
        <w:rPr>
          <w:lang w:eastAsia="ru-RU"/>
        </w:rPr>
        <w:t>предполага</w:t>
      </w:r>
      <w:r>
        <w:rPr>
          <w:lang w:eastAsia="ru-RU"/>
        </w:rPr>
        <w:t>ю</w:t>
      </w:r>
      <w:r w:rsidRPr="00BF11AF">
        <w:rPr>
          <w:lang w:eastAsia="ru-RU"/>
        </w:rPr>
        <w:t xml:space="preserve">, что дизайн будет эволюционировать со временем и что совершенно невозможно наперед знать все то, что необходимо для проектирования системы. Как правило, дизайн изменяется и дорабатывается в ходе реализации приложения по мере выявления новых сведений и в ходе тестирования на соответствие требованиям реального окружения. </w:t>
      </w:r>
      <w:r>
        <w:rPr>
          <w:lang w:eastAsia="ru-RU"/>
        </w:rPr>
        <w:t>Таким образом, а</w:t>
      </w:r>
      <w:r w:rsidRPr="00BF11AF">
        <w:rPr>
          <w:lang w:eastAsia="ru-RU"/>
        </w:rPr>
        <w:t>рхитектур</w:t>
      </w:r>
      <w:r>
        <w:rPr>
          <w:lang w:eastAsia="ru-RU"/>
        </w:rPr>
        <w:t>а</w:t>
      </w:r>
      <w:r w:rsidRPr="00BF11AF">
        <w:rPr>
          <w:lang w:eastAsia="ru-RU"/>
        </w:rPr>
        <w:t xml:space="preserve"> ориентир</w:t>
      </w:r>
      <w:r>
        <w:rPr>
          <w:lang w:eastAsia="ru-RU"/>
        </w:rPr>
        <w:t>ована</w:t>
      </w:r>
      <w:r w:rsidRPr="00BF11AF">
        <w:rPr>
          <w:lang w:eastAsia="ru-RU"/>
        </w:rPr>
        <w:t xml:space="preserve"> на такие изменения, </w:t>
      </w:r>
      <w:r>
        <w:rPr>
          <w:lang w:eastAsia="ru-RU"/>
        </w:rPr>
        <w:t>на обеспечение</w:t>
      </w:r>
      <w:r w:rsidRPr="00BF11AF">
        <w:rPr>
          <w:lang w:eastAsia="ru-RU"/>
        </w:rPr>
        <w:t xml:space="preserve"> возможност</w:t>
      </w:r>
      <w:r>
        <w:rPr>
          <w:lang w:eastAsia="ru-RU"/>
        </w:rPr>
        <w:t>и</w:t>
      </w:r>
      <w:r w:rsidRPr="00BF11AF">
        <w:rPr>
          <w:lang w:eastAsia="ru-RU"/>
        </w:rPr>
        <w:t xml:space="preserve"> адаптировать их к требованиям, которые в начале процесса проектирования известны не в полном объеме.</w:t>
      </w:r>
    </w:p>
    <w:p w:rsidR="00230C08" w:rsidRPr="00F631B0" w:rsidRDefault="00230C08" w:rsidP="00F621B1">
      <w:pPr>
        <w:rPr>
          <w:lang w:eastAsia="ru-RU"/>
        </w:rPr>
      </w:pPr>
      <w:r>
        <w:rPr>
          <w:lang w:eastAsia="ru-RU"/>
        </w:rPr>
        <w:t xml:space="preserve">В качестве архитектурного шаблона для разрабатываемого приложения мною был выбран паттерн </w:t>
      </w:r>
      <w:r>
        <w:rPr>
          <w:lang w:val="en-US" w:eastAsia="ru-RU"/>
        </w:rPr>
        <w:t>MVC</w:t>
      </w:r>
      <w:r>
        <w:rPr>
          <w:lang w:eastAsia="ru-RU"/>
        </w:rPr>
        <w:t xml:space="preserve"> (</w:t>
      </w:r>
      <w:r w:rsidRPr="00F631B0">
        <w:rPr>
          <w:lang w:eastAsia="ru-RU"/>
        </w:rPr>
        <w:t>Model-View-Controller</w:t>
      </w:r>
      <w:r>
        <w:rPr>
          <w:lang w:eastAsia="ru-RU"/>
        </w:rPr>
        <w:t>)</w:t>
      </w:r>
      <w:r w:rsidRPr="00F631B0">
        <w:rPr>
          <w:lang w:eastAsia="ru-RU"/>
        </w:rPr>
        <w:t xml:space="preserve"> </w:t>
      </w:r>
      <w:r w:rsidRPr="00F631B0">
        <w:rPr>
          <w:lang w:eastAsia="ru-RU"/>
        </w:rPr>
        <w:sym w:font="Symbol" w:char="F02D"/>
      </w:r>
      <w:r w:rsidRPr="00F631B0">
        <w:rPr>
          <w:lang w:eastAsia="ru-RU"/>
        </w:rPr>
        <w:t xml:space="preserve"> это архитектурный принцип, согласно которому веб-приложение делится на компоненты. Разделе</w:t>
      </w:r>
      <w:r w:rsidRPr="00F631B0">
        <w:rPr>
          <w:lang w:eastAsia="ru-RU"/>
        </w:rPr>
        <w:lastRenderedPageBreak/>
        <w:t>ние веб-приложения на компоненты упрощает его разработку, тестирование и сопровождение.</w:t>
      </w:r>
    </w:p>
    <w:p w:rsidR="008707D0" w:rsidRDefault="008707D0" w:rsidP="00F621B1">
      <w:pPr>
        <w:rPr>
          <w:lang w:eastAsia="ru-RU"/>
        </w:rPr>
      </w:pPr>
      <w:r>
        <w:rPr>
          <w:lang w:eastAsia="ru-RU"/>
        </w:rPr>
        <w:t xml:space="preserve">Исходя из </w:t>
      </w:r>
      <w:r w:rsidR="00F758F0">
        <w:rPr>
          <w:lang w:eastAsia="ru-RU"/>
        </w:rPr>
        <w:t xml:space="preserve">поставленной задачи, а также перечня необходимых к реализации расчетов были выявлены следующие основные </w:t>
      </w:r>
      <w:r w:rsidR="00610E77">
        <w:rPr>
          <w:lang w:eastAsia="ru-RU"/>
        </w:rPr>
        <w:t>бизнес-процессы</w:t>
      </w:r>
      <w:r w:rsidR="00F758F0">
        <w:rPr>
          <w:lang w:eastAsia="ru-RU"/>
        </w:rPr>
        <w:t>:</w:t>
      </w:r>
    </w:p>
    <w:p w:rsidR="00F758F0" w:rsidRDefault="00610E77" w:rsidP="00A17CAF">
      <w:pPr>
        <w:pStyle w:val="a6"/>
        <w:numPr>
          <w:ilvl w:val="0"/>
          <w:numId w:val="24"/>
        </w:numPr>
        <w:tabs>
          <w:tab w:val="left" w:pos="992"/>
        </w:tabs>
        <w:ind w:left="0" w:firstLine="709"/>
        <w:rPr>
          <w:lang w:eastAsia="ru-RU"/>
        </w:rPr>
      </w:pPr>
      <w:r>
        <w:rPr>
          <w:lang w:eastAsia="ru-RU"/>
        </w:rPr>
        <w:t>Получение</w:t>
      </w:r>
      <w:r w:rsidR="00F758F0">
        <w:rPr>
          <w:lang w:eastAsia="ru-RU"/>
        </w:rPr>
        <w:t xml:space="preserve"> справочной информации о белорусских банках и их продуктах и услугах для частных лиц, а именно вклад</w:t>
      </w:r>
      <w:r w:rsidR="00E74E26">
        <w:rPr>
          <w:lang w:eastAsia="ru-RU"/>
        </w:rPr>
        <w:t>ах</w:t>
      </w:r>
      <w:r w:rsidR="00F758F0">
        <w:rPr>
          <w:lang w:eastAsia="ru-RU"/>
        </w:rPr>
        <w:t xml:space="preserve"> (депозита</w:t>
      </w:r>
      <w:r w:rsidR="00E74E26">
        <w:rPr>
          <w:lang w:eastAsia="ru-RU"/>
        </w:rPr>
        <w:t>х</w:t>
      </w:r>
      <w:r w:rsidR="00F758F0">
        <w:rPr>
          <w:lang w:eastAsia="ru-RU"/>
        </w:rPr>
        <w:t>), кредита</w:t>
      </w:r>
      <w:r w:rsidR="00E74E26">
        <w:rPr>
          <w:lang w:eastAsia="ru-RU"/>
        </w:rPr>
        <w:t>х</w:t>
      </w:r>
      <w:r w:rsidR="00F758F0">
        <w:rPr>
          <w:lang w:eastAsia="ru-RU"/>
        </w:rPr>
        <w:t xml:space="preserve"> и курса</w:t>
      </w:r>
      <w:r w:rsidR="00E74E26">
        <w:rPr>
          <w:lang w:eastAsia="ru-RU"/>
        </w:rPr>
        <w:t>х</w:t>
      </w:r>
      <w:r w:rsidR="00F758F0">
        <w:rPr>
          <w:lang w:eastAsia="ru-RU"/>
        </w:rPr>
        <w:t xml:space="preserve"> обмена иностранных валют;</w:t>
      </w:r>
    </w:p>
    <w:p w:rsidR="00F758F0" w:rsidRDefault="00F758F0" w:rsidP="00A17CAF">
      <w:pPr>
        <w:pStyle w:val="a6"/>
        <w:numPr>
          <w:ilvl w:val="0"/>
          <w:numId w:val="24"/>
        </w:numPr>
        <w:tabs>
          <w:tab w:val="left" w:pos="992"/>
        </w:tabs>
        <w:ind w:left="0" w:firstLine="709"/>
        <w:rPr>
          <w:lang w:eastAsia="ru-RU"/>
        </w:rPr>
      </w:pPr>
      <w:r>
        <w:rPr>
          <w:lang w:eastAsia="ru-RU"/>
        </w:rPr>
        <w:t>Расчет платежей по кредиту по заданным пользователем параметрам (сумма основного долга, процент за пользование заемными средствами);</w:t>
      </w:r>
    </w:p>
    <w:p w:rsidR="00F758F0" w:rsidRDefault="00F758F0" w:rsidP="00A17CAF">
      <w:pPr>
        <w:pStyle w:val="a6"/>
        <w:numPr>
          <w:ilvl w:val="0"/>
          <w:numId w:val="24"/>
        </w:numPr>
        <w:tabs>
          <w:tab w:val="left" w:pos="992"/>
        </w:tabs>
        <w:ind w:left="0" w:firstLine="709"/>
        <w:rPr>
          <w:lang w:eastAsia="ru-RU"/>
        </w:rPr>
      </w:pPr>
      <w:r>
        <w:rPr>
          <w:lang w:eastAsia="ru-RU"/>
        </w:rPr>
        <w:t xml:space="preserve">Расчет суммы дохода по вкладу (депозиту) по заданным пользователем параметрам (валюта вклада (депозита), сумма, </w:t>
      </w:r>
      <w:r w:rsidR="00610E77">
        <w:rPr>
          <w:lang w:eastAsia="ru-RU"/>
        </w:rPr>
        <w:t>процент вознаграждения</w:t>
      </w:r>
      <w:r>
        <w:rPr>
          <w:lang w:eastAsia="ru-RU"/>
        </w:rPr>
        <w:t>)</w:t>
      </w:r>
    </w:p>
    <w:p w:rsidR="00610E77" w:rsidRDefault="00610E77" w:rsidP="00A17CAF">
      <w:pPr>
        <w:pStyle w:val="a6"/>
        <w:numPr>
          <w:ilvl w:val="0"/>
          <w:numId w:val="24"/>
        </w:numPr>
        <w:tabs>
          <w:tab w:val="left" w:pos="992"/>
        </w:tabs>
        <w:ind w:left="0" w:firstLine="709"/>
        <w:rPr>
          <w:lang w:eastAsia="ru-RU"/>
        </w:rPr>
      </w:pPr>
      <w:r>
        <w:rPr>
          <w:lang w:eastAsia="ru-RU"/>
        </w:rPr>
        <w:t>Получение справочной информации о курсах обмена иностранных валют в белорусских банках;</w:t>
      </w:r>
    </w:p>
    <w:p w:rsidR="00610E77" w:rsidRPr="00F758F0" w:rsidRDefault="00610E77" w:rsidP="00A17CAF">
      <w:pPr>
        <w:pStyle w:val="a6"/>
        <w:numPr>
          <w:ilvl w:val="0"/>
          <w:numId w:val="24"/>
        </w:numPr>
        <w:tabs>
          <w:tab w:val="left" w:pos="992"/>
        </w:tabs>
        <w:ind w:left="0" w:firstLine="709"/>
        <w:rPr>
          <w:lang w:eastAsia="ru-RU"/>
        </w:rPr>
      </w:pPr>
      <w:r>
        <w:rPr>
          <w:lang w:eastAsia="ru-RU"/>
        </w:rPr>
        <w:t>Расчет эквивалента обмена с помощью конвертера валют.</w:t>
      </w:r>
    </w:p>
    <w:p w:rsidR="00E74E26" w:rsidRDefault="00610E77" w:rsidP="00F621B1">
      <w:pPr>
        <w:rPr>
          <w:lang w:eastAsia="ru-RU"/>
        </w:rPr>
      </w:pPr>
      <w:r w:rsidRPr="00610E77">
        <w:rPr>
          <w:lang w:eastAsia="ru-RU"/>
        </w:rPr>
        <w:t xml:space="preserve">Для автоматизации выявленных бизнес-процессов необходимо разработать программный продукт, который позволит </w:t>
      </w:r>
      <w:r>
        <w:rPr>
          <w:lang w:eastAsia="ru-RU"/>
        </w:rPr>
        <w:t>пользователю удаленно посредством доступа в сеть Интернет получить справочную информацию</w:t>
      </w:r>
      <w:r w:rsidR="008B3816">
        <w:rPr>
          <w:lang w:eastAsia="ru-RU"/>
        </w:rPr>
        <w:t xml:space="preserve"> о банках</w:t>
      </w:r>
      <w:r>
        <w:rPr>
          <w:lang w:eastAsia="ru-RU"/>
        </w:rPr>
        <w:t xml:space="preserve"> и первичную консультацию об условиях наиболее востребованных у населения банковских продуктов и услуг</w:t>
      </w:r>
      <w:r w:rsidRPr="00610E77">
        <w:rPr>
          <w:lang w:eastAsia="ru-RU"/>
        </w:rPr>
        <w:t>.</w:t>
      </w:r>
    </w:p>
    <w:p w:rsidR="009F7BA6" w:rsidRPr="004976F7" w:rsidRDefault="009F7BA6" w:rsidP="009F7BA6">
      <w:r w:rsidRPr="004976F7">
        <w:t xml:space="preserve">На стадии определения требований к системе была выявлена структура предметной области, </w:t>
      </w:r>
      <w:r>
        <w:t>позволившая</w:t>
      </w:r>
      <w:r w:rsidRPr="004976F7">
        <w:t xml:space="preserve"> выделить </w:t>
      </w:r>
      <w:r>
        <w:t xml:space="preserve">сущности </w:t>
      </w:r>
      <w:r w:rsidRPr="004976F7">
        <w:t xml:space="preserve">и их взаимосвязь. В таблице </w:t>
      </w:r>
      <w:r>
        <w:t>2</w:t>
      </w:r>
      <w:r w:rsidRPr="004976F7">
        <w:t xml:space="preserve"> описаны выделенные сущности и их основные бизнес-функции.</w:t>
      </w:r>
    </w:p>
    <w:p w:rsidR="009F7BA6" w:rsidRPr="004976F7" w:rsidRDefault="009F7BA6" w:rsidP="009F7BA6">
      <w:pPr>
        <w:ind w:firstLine="0"/>
      </w:pPr>
      <w:r w:rsidRPr="004976F7">
        <w:t xml:space="preserve">Таблица </w:t>
      </w:r>
      <w:r>
        <w:t xml:space="preserve">2 </w:t>
      </w:r>
      <w:r w:rsidRPr="00D54C17">
        <w:t>—</w:t>
      </w:r>
      <w:r w:rsidRPr="004976F7">
        <w:t xml:space="preserve"> </w:t>
      </w:r>
      <w:r w:rsidRPr="00E465E5">
        <w:t>Описание</w:t>
      </w:r>
      <w:r w:rsidRPr="004976F7">
        <w:t xml:space="preserve"> сущностей</w:t>
      </w:r>
    </w:p>
    <w:tbl>
      <w:tblPr>
        <w:tblStyle w:val="ac"/>
        <w:tblW w:w="9701" w:type="dxa"/>
        <w:tblLayout w:type="fixed"/>
        <w:tblLook w:val="04A0" w:firstRow="1" w:lastRow="0" w:firstColumn="1" w:lastColumn="0" w:noHBand="0" w:noVBand="1"/>
      </w:tblPr>
      <w:tblGrid>
        <w:gridCol w:w="2364"/>
        <w:gridCol w:w="7337"/>
      </w:tblGrid>
      <w:tr w:rsidR="009F7BA6" w:rsidRPr="004976F7" w:rsidTr="00C94152">
        <w:trPr>
          <w:trHeight w:val="471"/>
          <w:tblHeader/>
        </w:trPr>
        <w:tc>
          <w:tcPr>
            <w:tcW w:w="2364" w:type="dxa"/>
          </w:tcPr>
          <w:p w:rsidR="009F7BA6" w:rsidRPr="00E3243A" w:rsidRDefault="009F7BA6" w:rsidP="00C94152">
            <w:pPr>
              <w:spacing w:line="240" w:lineRule="auto"/>
              <w:ind w:firstLine="0"/>
              <w:jc w:val="center"/>
              <w:rPr>
                <w:sz w:val="24"/>
                <w:szCs w:val="24"/>
              </w:rPr>
            </w:pPr>
            <w:r w:rsidRPr="00E3243A">
              <w:rPr>
                <w:sz w:val="24"/>
                <w:szCs w:val="24"/>
              </w:rPr>
              <w:t>Название</w:t>
            </w:r>
            <w:r w:rsidRPr="00E3243A">
              <w:rPr>
                <w:sz w:val="24"/>
                <w:szCs w:val="24"/>
              </w:rPr>
              <w:br/>
              <w:t>сущности</w:t>
            </w:r>
          </w:p>
        </w:tc>
        <w:tc>
          <w:tcPr>
            <w:tcW w:w="7337" w:type="dxa"/>
          </w:tcPr>
          <w:p w:rsidR="009F7BA6" w:rsidRPr="00E3243A" w:rsidRDefault="009F7BA6" w:rsidP="00C94152">
            <w:pPr>
              <w:spacing w:line="240" w:lineRule="auto"/>
              <w:ind w:firstLine="0"/>
              <w:jc w:val="center"/>
              <w:rPr>
                <w:sz w:val="24"/>
                <w:szCs w:val="24"/>
              </w:rPr>
            </w:pPr>
            <w:r w:rsidRPr="00E3243A">
              <w:rPr>
                <w:sz w:val="24"/>
                <w:szCs w:val="24"/>
              </w:rPr>
              <w:t>Основные бизнес-функции</w:t>
            </w:r>
          </w:p>
        </w:tc>
      </w:tr>
      <w:tr w:rsidR="009F7BA6" w:rsidRPr="004976F7" w:rsidTr="00C94152">
        <w:trPr>
          <w:trHeight w:val="257"/>
          <w:tblHeader/>
        </w:trPr>
        <w:tc>
          <w:tcPr>
            <w:tcW w:w="2364" w:type="dxa"/>
          </w:tcPr>
          <w:p w:rsidR="009F7BA6" w:rsidRPr="00E3243A" w:rsidRDefault="009F7BA6" w:rsidP="00C94152">
            <w:pPr>
              <w:spacing w:line="240" w:lineRule="auto"/>
              <w:ind w:firstLine="0"/>
              <w:jc w:val="center"/>
              <w:rPr>
                <w:sz w:val="24"/>
                <w:szCs w:val="24"/>
              </w:rPr>
            </w:pPr>
            <w:r w:rsidRPr="00E3243A">
              <w:rPr>
                <w:sz w:val="24"/>
                <w:szCs w:val="24"/>
              </w:rPr>
              <w:t>1</w:t>
            </w:r>
          </w:p>
        </w:tc>
        <w:tc>
          <w:tcPr>
            <w:tcW w:w="7337" w:type="dxa"/>
          </w:tcPr>
          <w:p w:rsidR="009F7BA6" w:rsidRPr="00E3243A" w:rsidRDefault="009F7BA6" w:rsidP="00C94152">
            <w:pPr>
              <w:spacing w:line="240" w:lineRule="auto"/>
              <w:ind w:firstLine="0"/>
              <w:jc w:val="center"/>
              <w:rPr>
                <w:sz w:val="24"/>
                <w:szCs w:val="24"/>
              </w:rPr>
            </w:pPr>
            <w:r w:rsidRPr="00E3243A">
              <w:rPr>
                <w:sz w:val="24"/>
                <w:szCs w:val="24"/>
              </w:rPr>
              <w:t>2</w:t>
            </w:r>
          </w:p>
        </w:tc>
      </w:tr>
      <w:tr w:rsidR="009F7BA6" w:rsidRPr="004976F7" w:rsidTr="00C94152">
        <w:trPr>
          <w:trHeight w:val="471"/>
        </w:trPr>
        <w:tc>
          <w:tcPr>
            <w:tcW w:w="2364" w:type="dxa"/>
          </w:tcPr>
          <w:p w:rsidR="009F7BA6" w:rsidRPr="00E3243A" w:rsidRDefault="009F7BA6" w:rsidP="00C94152">
            <w:pPr>
              <w:spacing w:line="240" w:lineRule="auto"/>
              <w:ind w:firstLine="0"/>
              <w:rPr>
                <w:sz w:val="24"/>
                <w:szCs w:val="24"/>
              </w:rPr>
            </w:pPr>
            <w:r w:rsidRPr="00E3243A">
              <w:rPr>
                <w:sz w:val="24"/>
                <w:szCs w:val="24"/>
              </w:rPr>
              <w:t>Банк</w:t>
            </w:r>
          </w:p>
        </w:tc>
        <w:tc>
          <w:tcPr>
            <w:tcW w:w="7337" w:type="dxa"/>
          </w:tcPr>
          <w:p w:rsidR="009F7BA6" w:rsidRPr="00E3243A" w:rsidRDefault="009F7BA6" w:rsidP="00C94152">
            <w:pPr>
              <w:spacing w:line="240" w:lineRule="auto"/>
              <w:ind w:firstLine="0"/>
              <w:rPr>
                <w:sz w:val="24"/>
                <w:szCs w:val="24"/>
              </w:rPr>
            </w:pPr>
            <w:r w:rsidRPr="00E3243A">
              <w:rPr>
                <w:sz w:val="24"/>
                <w:szCs w:val="24"/>
              </w:rPr>
              <w:t>Отображение справочной информации о банке.</w:t>
            </w:r>
          </w:p>
          <w:p w:rsidR="009F7BA6" w:rsidRPr="00E3243A" w:rsidRDefault="009F7BA6" w:rsidP="00C94152">
            <w:pPr>
              <w:spacing w:line="240" w:lineRule="auto"/>
              <w:ind w:firstLine="0"/>
              <w:rPr>
                <w:rFonts w:cs="Times New Roman"/>
                <w:sz w:val="24"/>
                <w:szCs w:val="24"/>
              </w:rPr>
            </w:pPr>
            <w:r w:rsidRPr="00E3243A">
              <w:rPr>
                <w:sz w:val="24"/>
                <w:szCs w:val="24"/>
              </w:rPr>
              <w:t>Атрибуты: наименование, описание, веб-страница, логотип.</w:t>
            </w:r>
          </w:p>
        </w:tc>
      </w:tr>
      <w:tr w:rsidR="009F7BA6" w:rsidRPr="004976F7" w:rsidTr="00C94152">
        <w:trPr>
          <w:trHeight w:val="471"/>
        </w:trPr>
        <w:tc>
          <w:tcPr>
            <w:tcW w:w="2364" w:type="dxa"/>
          </w:tcPr>
          <w:p w:rsidR="009F7BA6" w:rsidRPr="00E3243A" w:rsidRDefault="009F7BA6" w:rsidP="00C94152">
            <w:pPr>
              <w:spacing w:line="240" w:lineRule="auto"/>
              <w:ind w:firstLine="0"/>
              <w:rPr>
                <w:sz w:val="24"/>
                <w:szCs w:val="24"/>
              </w:rPr>
            </w:pPr>
            <w:r w:rsidRPr="00E3243A">
              <w:rPr>
                <w:sz w:val="24"/>
                <w:szCs w:val="24"/>
              </w:rPr>
              <w:t>Подразделение</w:t>
            </w:r>
            <w:r>
              <w:rPr>
                <w:sz w:val="24"/>
                <w:szCs w:val="24"/>
              </w:rPr>
              <w:br/>
            </w:r>
            <w:r w:rsidRPr="00E3243A">
              <w:rPr>
                <w:sz w:val="24"/>
                <w:szCs w:val="24"/>
              </w:rPr>
              <w:t>банка</w:t>
            </w:r>
          </w:p>
        </w:tc>
        <w:tc>
          <w:tcPr>
            <w:tcW w:w="7337" w:type="dxa"/>
          </w:tcPr>
          <w:p w:rsidR="009F7BA6" w:rsidRPr="00E3243A" w:rsidRDefault="009F7BA6" w:rsidP="00C94152">
            <w:pPr>
              <w:spacing w:line="240" w:lineRule="auto"/>
              <w:ind w:firstLine="0"/>
              <w:rPr>
                <w:sz w:val="24"/>
                <w:szCs w:val="24"/>
              </w:rPr>
            </w:pPr>
            <w:r w:rsidRPr="00E3243A">
              <w:rPr>
                <w:sz w:val="24"/>
                <w:szCs w:val="24"/>
              </w:rPr>
              <w:t>Отображение подробной информации о структурном подразделении конкретного банка</w:t>
            </w:r>
          </w:p>
          <w:p w:rsidR="009F7BA6" w:rsidRPr="00E3243A" w:rsidRDefault="009F7BA6" w:rsidP="00C94152">
            <w:pPr>
              <w:spacing w:line="240" w:lineRule="auto"/>
              <w:ind w:firstLine="0"/>
              <w:rPr>
                <w:sz w:val="24"/>
                <w:szCs w:val="24"/>
              </w:rPr>
            </w:pPr>
            <w:r w:rsidRPr="00E3243A">
              <w:rPr>
                <w:sz w:val="24"/>
                <w:szCs w:val="24"/>
              </w:rPr>
              <w:t>Атрибуты: наименование, адрес, номер телефона.</w:t>
            </w:r>
          </w:p>
        </w:tc>
      </w:tr>
      <w:tr w:rsidR="009F7BA6" w:rsidRPr="004976F7" w:rsidTr="00C94152">
        <w:trPr>
          <w:trHeight w:val="471"/>
        </w:trPr>
        <w:tc>
          <w:tcPr>
            <w:tcW w:w="2364" w:type="dxa"/>
          </w:tcPr>
          <w:p w:rsidR="009F7BA6" w:rsidRPr="00E3243A" w:rsidRDefault="009F7BA6" w:rsidP="00C94152">
            <w:pPr>
              <w:spacing w:line="240" w:lineRule="auto"/>
              <w:ind w:firstLine="0"/>
              <w:rPr>
                <w:sz w:val="24"/>
                <w:szCs w:val="24"/>
              </w:rPr>
            </w:pPr>
            <w:r w:rsidRPr="00E3243A">
              <w:rPr>
                <w:sz w:val="24"/>
                <w:szCs w:val="24"/>
              </w:rPr>
              <w:t>Депозит</w:t>
            </w:r>
          </w:p>
        </w:tc>
        <w:tc>
          <w:tcPr>
            <w:tcW w:w="7337" w:type="dxa"/>
          </w:tcPr>
          <w:p w:rsidR="009F7BA6" w:rsidRPr="00E3243A" w:rsidRDefault="009F7BA6" w:rsidP="00C94152">
            <w:pPr>
              <w:spacing w:line="240" w:lineRule="auto"/>
              <w:ind w:firstLine="0"/>
              <w:rPr>
                <w:sz w:val="24"/>
                <w:szCs w:val="24"/>
              </w:rPr>
            </w:pPr>
            <w:r w:rsidRPr="00E3243A">
              <w:rPr>
                <w:sz w:val="24"/>
                <w:szCs w:val="24"/>
              </w:rPr>
              <w:t>Создание нового объекта банковского продукта депозит. Сохранение созданного банковского продукта депозит</w:t>
            </w:r>
          </w:p>
          <w:p w:rsidR="009F7BA6" w:rsidRPr="00E3243A" w:rsidRDefault="009F7BA6" w:rsidP="00C94152">
            <w:pPr>
              <w:spacing w:line="240" w:lineRule="auto"/>
              <w:ind w:firstLine="0"/>
              <w:rPr>
                <w:sz w:val="24"/>
                <w:szCs w:val="24"/>
              </w:rPr>
            </w:pPr>
            <w:r w:rsidRPr="00E3243A">
              <w:rPr>
                <w:sz w:val="24"/>
                <w:szCs w:val="24"/>
              </w:rPr>
              <w:t>Атрибуты: наименование, валюта, срок, процентная ставка.</w:t>
            </w:r>
          </w:p>
        </w:tc>
      </w:tr>
      <w:tr w:rsidR="009F7BA6" w:rsidRPr="004976F7" w:rsidTr="00C94152">
        <w:trPr>
          <w:trHeight w:val="471"/>
        </w:trPr>
        <w:tc>
          <w:tcPr>
            <w:tcW w:w="2364" w:type="dxa"/>
          </w:tcPr>
          <w:p w:rsidR="009F7BA6" w:rsidRPr="00E3243A" w:rsidRDefault="009F7BA6" w:rsidP="00C94152">
            <w:pPr>
              <w:spacing w:line="240" w:lineRule="auto"/>
              <w:ind w:firstLine="0"/>
              <w:rPr>
                <w:sz w:val="24"/>
                <w:szCs w:val="24"/>
              </w:rPr>
            </w:pPr>
            <w:r w:rsidRPr="00E3243A">
              <w:rPr>
                <w:sz w:val="24"/>
                <w:szCs w:val="24"/>
              </w:rPr>
              <w:t>Кредит</w:t>
            </w:r>
          </w:p>
        </w:tc>
        <w:tc>
          <w:tcPr>
            <w:tcW w:w="7337" w:type="dxa"/>
          </w:tcPr>
          <w:p w:rsidR="009F7BA6" w:rsidRPr="00E3243A" w:rsidRDefault="009F7BA6" w:rsidP="00C94152">
            <w:pPr>
              <w:spacing w:line="240" w:lineRule="auto"/>
              <w:ind w:firstLine="0"/>
              <w:rPr>
                <w:sz w:val="24"/>
                <w:szCs w:val="24"/>
              </w:rPr>
            </w:pPr>
            <w:r w:rsidRPr="00E3243A">
              <w:rPr>
                <w:sz w:val="24"/>
                <w:szCs w:val="24"/>
              </w:rPr>
              <w:t>Создание нового объекта банковского продукта кредит. Сохранение созданного банковского продукта кредит</w:t>
            </w:r>
          </w:p>
          <w:p w:rsidR="009F7BA6" w:rsidRPr="00E3243A" w:rsidRDefault="009F7BA6" w:rsidP="00C94152">
            <w:pPr>
              <w:spacing w:line="240" w:lineRule="auto"/>
              <w:ind w:firstLine="0"/>
              <w:rPr>
                <w:rFonts w:cs="Times New Roman"/>
                <w:sz w:val="24"/>
                <w:szCs w:val="24"/>
              </w:rPr>
            </w:pPr>
            <w:r w:rsidRPr="00E3243A">
              <w:rPr>
                <w:sz w:val="24"/>
                <w:szCs w:val="24"/>
              </w:rPr>
              <w:t>Атрибуты: наименование, срок, процент вознаграждения.</w:t>
            </w:r>
          </w:p>
        </w:tc>
      </w:tr>
      <w:tr w:rsidR="009F7BA6" w:rsidRPr="004976F7" w:rsidTr="00C94152">
        <w:trPr>
          <w:trHeight w:val="471"/>
        </w:trPr>
        <w:tc>
          <w:tcPr>
            <w:tcW w:w="2364" w:type="dxa"/>
          </w:tcPr>
          <w:p w:rsidR="009F7BA6" w:rsidRPr="00E3243A" w:rsidRDefault="009F7BA6" w:rsidP="00C94152">
            <w:pPr>
              <w:spacing w:line="240" w:lineRule="auto"/>
              <w:ind w:firstLine="0"/>
              <w:rPr>
                <w:sz w:val="24"/>
                <w:szCs w:val="24"/>
              </w:rPr>
            </w:pPr>
            <w:r w:rsidRPr="00E3243A">
              <w:rPr>
                <w:sz w:val="24"/>
                <w:szCs w:val="24"/>
              </w:rPr>
              <w:t>Иностранная валюта</w:t>
            </w:r>
          </w:p>
        </w:tc>
        <w:tc>
          <w:tcPr>
            <w:tcW w:w="7337" w:type="dxa"/>
          </w:tcPr>
          <w:p w:rsidR="009F7BA6" w:rsidRPr="00E3243A" w:rsidRDefault="009F7BA6" w:rsidP="00C94152">
            <w:pPr>
              <w:spacing w:line="240" w:lineRule="auto"/>
              <w:ind w:firstLine="0"/>
              <w:rPr>
                <w:sz w:val="24"/>
                <w:szCs w:val="24"/>
              </w:rPr>
            </w:pPr>
            <w:r w:rsidRPr="00E3243A">
              <w:rPr>
                <w:sz w:val="24"/>
                <w:szCs w:val="24"/>
              </w:rPr>
              <w:t>Выбрать из списка доступных валют.</w:t>
            </w:r>
          </w:p>
          <w:p w:rsidR="009F7BA6" w:rsidRPr="00E3243A" w:rsidRDefault="009F7BA6" w:rsidP="00C94152">
            <w:pPr>
              <w:spacing w:line="240" w:lineRule="auto"/>
              <w:ind w:firstLine="0"/>
              <w:rPr>
                <w:rFonts w:cs="Times New Roman"/>
                <w:sz w:val="24"/>
                <w:szCs w:val="24"/>
              </w:rPr>
            </w:pPr>
            <w:r w:rsidRPr="00E3243A">
              <w:rPr>
                <w:sz w:val="24"/>
                <w:szCs w:val="24"/>
              </w:rPr>
              <w:t>Атрибуты: наименование, мнемоника</w:t>
            </w:r>
            <w:r>
              <w:rPr>
                <w:sz w:val="24"/>
                <w:szCs w:val="24"/>
              </w:rPr>
              <w:t>, код</w:t>
            </w:r>
            <w:r w:rsidRPr="00E3243A">
              <w:rPr>
                <w:sz w:val="24"/>
                <w:szCs w:val="24"/>
              </w:rPr>
              <w:t>.</w:t>
            </w:r>
          </w:p>
        </w:tc>
      </w:tr>
      <w:tr w:rsidR="009F7BA6" w:rsidRPr="004976F7" w:rsidTr="00C94152">
        <w:trPr>
          <w:trHeight w:val="471"/>
        </w:trPr>
        <w:tc>
          <w:tcPr>
            <w:tcW w:w="2364" w:type="dxa"/>
          </w:tcPr>
          <w:p w:rsidR="009F7BA6" w:rsidRPr="00E3243A" w:rsidRDefault="009F7BA6" w:rsidP="00C94152">
            <w:pPr>
              <w:spacing w:line="240" w:lineRule="auto"/>
              <w:ind w:firstLine="0"/>
              <w:rPr>
                <w:sz w:val="24"/>
                <w:szCs w:val="24"/>
              </w:rPr>
            </w:pPr>
            <w:r w:rsidRPr="00E3243A">
              <w:rPr>
                <w:sz w:val="24"/>
                <w:szCs w:val="24"/>
              </w:rPr>
              <w:t>Курс обмена</w:t>
            </w:r>
          </w:p>
        </w:tc>
        <w:tc>
          <w:tcPr>
            <w:tcW w:w="7337" w:type="dxa"/>
          </w:tcPr>
          <w:p w:rsidR="009F7BA6" w:rsidRPr="00E3243A" w:rsidRDefault="009F7BA6" w:rsidP="00C94152">
            <w:pPr>
              <w:spacing w:line="240" w:lineRule="auto"/>
              <w:ind w:firstLine="0"/>
              <w:rPr>
                <w:sz w:val="24"/>
                <w:szCs w:val="24"/>
              </w:rPr>
            </w:pPr>
            <w:r w:rsidRPr="00E3243A">
              <w:rPr>
                <w:sz w:val="24"/>
                <w:szCs w:val="24"/>
              </w:rPr>
              <w:t>Отобразить курс обмена.</w:t>
            </w:r>
          </w:p>
          <w:p w:rsidR="009F7BA6" w:rsidRPr="00E3243A" w:rsidRDefault="009F7BA6" w:rsidP="00C94152">
            <w:pPr>
              <w:spacing w:line="240" w:lineRule="auto"/>
              <w:ind w:firstLine="0"/>
              <w:rPr>
                <w:rFonts w:cs="Times New Roman"/>
                <w:sz w:val="24"/>
                <w:szCs w:val="24"/>
              </w:rPr>
            </w:pPr>
            <w:r w:rsidRPr="00E3243A">
              <w:rPr>
                <w:sz w:val="24"/>
                <w:szCs w:val="24"/>
              </w:rPr>
              <w:t>Атрибуты: наименование валюты, курс покупки, курс продажи</w:t>
            </w:r>
          </w:p>
        </w:tc>
      </w:tr>
    </w:tbl>
    <w:p w:rsidR="00F758F0" w:rsidRDefault="00FB0FD6" w:rsidP="00F621B1">
      <w:pPr>
        <w:rPr>
          <w:lang w:eastAsia="ru-RU"/>
        </w:rPr>
      </w:pPr>
      <w:r w:rsidRPr="00FB0FD6">
        <w:rPr>
          <w:noProof/>
          <w:lang w:eastAsia="ru-RU"/>
        </w:rPr>
        <w:lastRenderedPageBreak/>
        <w:drawing>
          <wp:anchor distT="0" distB="0" distL="114300" distR="114300" simplePos="0" relativeHeight="251682816" behindDoc="0" locked="0" layoutInCell="1" allowOverlap="1" wp14:anchorId="1FA35950" wp14:editId="58A60696">
            <wp:simplePos x="0" y="0"/>
            <wp:positionH relativeFrom="margin">
              <wp:align>right</wp:align>
            </wp:positionH>
            <wp:positionV relativeFrom="paragraph">
              <wp:posOffset>619760</wp:posOffset>
            </wp:positionV>
            <wp:extent cx="6115050" cy="3057525"/>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9F7BA6">
        <w:rPr>
          <w:lang w:eastAsia="ru-RU"/>
        </w:rPr>
        <w:t>На рисунке 6</w:t>
      </w:r>
      <w:r w:rsidR="00D1106D">
        <w:rPr>
          <w:lang w:eastAsia="ru-RU"/>
        </w:rPr>
        <w:t xml:space="preserve"> бизнес-</w:t>
      </w:r>
      <w:r w:rsidR="00610E77" w:rsidRPr="00610E77">
        <w:rPr>
          <w:lang w:eastAsia="ru-RU"/>
        </w:rPr>
        <w:t>сущности</w:t>
      </w:r>
      <w:r w:rsidR="004D3641">
        <w:rPr>
          <w:lang w:eastAsia="ru-RU"/>
        </w:rPr>
        <w:t xml:space="preserve"> и их связ</w:t>
      </w:r>
      <w:r w:rsidR="00767D5F">
        <w:rPr>
          <w:lang w:eastAsia="ru-RU"/>
        </w:rPr>
        <w:t>ь</w:t>
      </w:r>
      <w:r w:rsidR="009F7BA6">
        <w:rPr>
          <w:lang w:eastAsia="ru-RU"/>
        </w:rPr>
        <w:t xml:space="preserve"> представлены в виде </w:t>
      </w:r>
      <w:r w:rsidR="009F7BA6">
        <w:rPr>
          <w:lang w:val="en-US" w:eastAsia="ru-RU"/>
        </w:rPr>
        <w:t>UML</w:t>
      </w:r>
      <w:r w:rsidR="009F7BA6" w:rsidRPr="009F7BA6">
        <w:rPr>
          <w:lang w:eastAsia="ru-RU"/>
        </w:rPr>
        <w:t>-</w:t>
      </w:r>
      <w:r w:rsidR="009F7BA6">
        <w:rPr>
          <w:lang w:eastAsia="ru-RU"/>
        </w:rPr>
        <w:t>диаграммы</w:t>
      </w:r>
      <w:r w:rsidR="00A17CAF">
        <w:rPr>
          <w:lang w:eastAsia="ru-RU"/>
        </w:rPr>
        <w:t>:</w:t>
      </w:r>
    </w:p>
    <w:p w:rsidR="00856AAE" w:rsidRPr="00D1106D" w:rsidRDefault="00D1106D" w:rsidP="00A17CAF">
      <w:pPr>
        <w:ind w:firstLine="0"/>
        <w:jc w:val="center"/>
        <w:rPr>
          <w:lang w:eastAsia="ru-RU"/>
        </w:rPr>
      </w:pPr>
      <w:r>
        <w:rPr>
          <w:lang w:eastAsia="ru-RU"/>
        </w:rPr>
        <w:t>Рис</w:t>
      </w:r>
      <w:r w:rsidR="00A17CAF">
        <w:rPr>
          <w:lang w:eastAsia="ru-RU"/>
        </w:rPr>
        <w:t>унок</w:t>
      </w:r>
      <w:r>
        <w:rPr>
          <w:lang w:eastAsia="ru-RU"/>
        </w:rPr>
        <w:t xml:space="preserve"> </w:t>
      </w:r>
      <w:r w:rsidR="004D3641">
        <w:rPr>
          <w:lang w:eastAsia="ru-RU"/>
        </w:rPr>
        <w:t>6</w:t>
      </w:r>
      <w:r w:rsidR="00A17CAF">
        <w:rPr>
          <w:lang w:eastAsia="ru-RU"/>
        </w:rPr>
        <w:t xml:space="preserve"> </w:t>
      </w:r>
      <w:r w:rsidR="00A17CAF" w:rsidRPr="00F631B0">
        <w:rPr>
          <w:lang w:eastAsia="ru-RU"/>
        </w:rPr>
        <w:sym w:font="Symbol" w:char="F02D"/>
      </w:r>
      <w:r>
        <w:rPr>
          <w:lang w:eastAsia="ru-RU"/>
        </w:rPr>
        <w:t xml:space="preserve"> Бизнес-сущности</w:t>
      </w:r>
      <w:r w:rsidR="003B68CF">
        <w:rPr>
          <w:lang w:eastAsia="ru-RU"/>
        </w:rPr>
        <w:t xml:space="preserve"> предметной области</w:t>
      </w:r>
      <w:r w:rsidR="009F7BA6">
        <w:rPr>
          <w:lang w:eastAsia="ru-RU"/>
        </w:rPr>
        <w:t xml:space="preserve"> и их связ</w:t>
      </w:r>
      <w:r w:rsidR="00767D5F">
        <w:rPr>
          <w:lang w:eastAsia="ru-RU"/>
        </w:rPr>
        <w:t>ь</w:t>
      </w:r>
    </w:p>
    <w:p w:rsidR="00E74E26" w:rsidRPr="00E74E26" w:rsidRDefault="00E74E26" w:rsidP="00F621B1">
      <w:pPr>
        <w:rPr>
          <w:lang w:eastAsia="ru-RU"/>
        </w:rPr>
      </w:pPr>
      <w:r w:rsidRPr="00E74E26">
        <w:rPr>
          <w:lang w:eastAsia="ru-RU"/>
        </w:rPr>
        <w:t>После определения внешних сущностей, с которыми разрабатываемая система должна взаимодействовать, необходимо определить возможных кандидатов, которые обращаются к системе для выполнения своих задач или запускают первичные, или вторичные функции системы, а также внешние устройства, программные средства и другие системы.</w:t>
      </w:r>
    </w:p>
    <w:p w:rsidR="00E74E26" w:rsidRDefault="00E74E26" w:rsidP="00F621B1">
      <w:pPr>
        <w:rPr>
          <w:lang w:eastAsia="ru-RU"/>
        </w:rPr>
      </w:pPr>
      <w:r w:rsidRPr="00E74E26">
        <w:rPr>
          <w:lang w:eastAsia="ru-RU"/>
        </w:rPr>
        <w:t>Далее определяется область ответственности действующего лица и цели, которые действующее лицо пытается достичь при использовании системы. Те кандидаты на действующее лицо, которые не имеют никаких целей, исключаются.</w:t>
      </w:r>
    </w:p>
    <w:p w:rsidR="003A2296" w:rsidRPr="00E74E26" w:rsidRDefault="003A2296" w:rsidP="00F621B1">
      <w:pPr>
        <w:rPr>
          <w:lang w:eastAsia="ru-RU"/>
        </w:rPr>
      </w:pPr>
      <w:r w:rsidRPr="003A2296">
        <w:rPr>
          <w:lang w:eastAsia="ru-RU"/>
        </w:rPr>
        <w:t>Участник бизнеса/бизнес-процесса (business actor) – это штатная единица или группа, исполняющая свои функциональные обязанности в данном бизнесе или бизнес-процессе. Чаще всего и</w:t>
      </w:r>
      <w:r>
        <w:rPr>
          <w:lang w:eastAsia="ru-RU"/>
        </w:rPr>
        <w:t xml:space="preserve">ми могут быть штатные работники, </w:t>
      </w:r>
      <w:r w:rsidRPr="003A2296">
        <w:rPr>
          <w:lang w:eastAsia="ru-RU"/>
        </w:rPr>
        <w:t>занимающие определенные должности и исполняющие должностные обязанности, либо структурные подразделения. Этот круг лиц включает в себя пользователей программной системы Эти лица моделируются при помощи стереотипа Business Actor, а их функциональные обязанности с помощью стереотипа Business Use-Case. Действующее лицо (actor), синонимы актёр, актант – абстрактное понятие характеризует внешнего пользователя (или группу пользователей), непосредственно взаимодействующих с программной системой.</w:t>
      </w:r>
    </w:p>
    <w:p w:rsidR="00E74E26" w:rsidRPr="00E74E26" w:rsidRDefault="00E74E26" w:rsidP="00F621B1">
      <w:pPr>
        <w:rPr>
          <w:lang w:eastAsia="ru-RU"/>
        </w:rPr>
      </w:pPr>
      <w:r>
        <w:rPr>
          <w:lang w:eastAsia="ru-RU"/>
        </w:rPr>
        <w:lastRenderedPageBreak/>
        <w:t>М</w:t>
      </w:r>
      <w:r w:rsidRPr="00E74E26">
        <w:rPr>
          <w:lang w:eastAsia="ru-RU"/>
        </w:rPr>
        <w:t>ожно выделить следующ</w:t>
      </w:r>
      <w:r>
        <w:rPr>
          <w:lang w:eastAsia="ru-RU"/>
        </w:rPr>
        <w:t>их</w:t>
      </w:r>
      <w:r w:rsidRPr="00E74E26">
        <w:rPr>
          <w:lang w:eastAsia="ru-RU"/>
        </w:rPr>
        <w:t xml:space="preserve"> действующ</w:t>
      </w:r>
      <w:r>
        <w:rPr>
          <w:lang w:eastAsia="ru-RU"/>
        </w:rPr>
        <w:t>их</w:t>
      </w:r>
      <w:r w:rsidRPr="00E74E26">
        <w:rPr>
          <w:lang w:eastAsia="ru-RU"/>
        </w:rPr>
        <w:t xml:space="preserve"> лиц</w:t>
      </w:r>
      <w:r>
        <w:rPr>
          <w:lang w:eastAsia="ru-RU"/>
        </w:rPr>
        <w:t>, которые будут использовать программный продукт</w:t>
      </w:r>
      <w:r w:rsidRPr="00E74E26">
        <w:rPr>
          <w:lang w:eastAsia="ru-RU"/>
        </w:rPr>
        <w:t xml:space="preserve">: </w:t>
      </w:r>
      <w:r w:rsidR="004D3641">
        <w:rPr>
          <w:lang w:eastAsia="ru-RU"/>
        </w:rPr>
        <w:t xml:space="preserve">администратор и </w:t>
      </w:r>
      <w:r>
        <w:rPr>
          <w:lang w:eastAsia="ru-RU"/>
        </w:rPr>
        <w:t xml:space="preserve">пользователь </w:t>
      </w:r>
      <w:r w:rsidR="00BC20F4">
        <w:rPr>
          <w:lang w:eastAsia="ru-RU"/>
        </w:rPr>
        <w:t>(посетитель сайта)</w:t>
      </w:r>
      <w:r w:rsidR="004D3641">
        <w:rPr>
          <w:lang w:eastAsia="ru-RU"/>
        </w:rPr>
        <w:t>.</w:t>
      </w:r>
    </w:p>
    <w:p w:rsidR="004D3641" w:rsidRDefault="009F7BA6" w:rsidP="004D3641">
      <w:pPr>
        <w:rPr>
          <w:lang w:eastAsia="ru-RU"/>
        </w:rPr>
      </w:pPr>
      <w:r w:rsidRPr="00784119">
        <w:rPr>
          <w:noProof/>
          <w:lang w:eastAsia="ru-RU"/>
        </w:rPr>
        <w:drawing>
          <wp:anchor distT="0" distB="0" distL="114300" distR="114300" simplePos="0" relativeHeight="251685888" behindDoc="0" locked="0" layoutInCell="1" allowOverlap="1" wp14:anchorId="74578EFE" wp14:editId="5E1592B1">
            <wp:simplePos x="0" y="0"/>
            <wp:positionH relativeFrom="column">
              <wp:posOffset>-13335</wp:posOffset>
            </wp:positionH>
            <wp:positionV relativeFrom="paragraph">
              <wp:posOffset>775335</wp:posOffset>
            </wp:positionV>
            <wp:extent cx="6124575" cy="12192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575"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D3641">
        <w:rPr>
          <w:lang w:eastAsia="ru-RU"/>
        </w:rPr>
        <w:t xml:space="preserve">Администратор – уполномоченное лицо, наделенное необходимыми правами, которое </w:t>
      </w:r>
      <w:r w:rsidR="004D3641" w:rsidRPr="00784119">
        <w:rPr>
          <w:lang w:eastAsia="ru-RU"/>
        </w:rPr>
        <w:t>поддерживает работоспособность проекта, занимается вопросами обновления материала на сайте, распределяет роли и права доступа</w:t>
      </w:r>
      <w:r w:rsidR="004D3641">
        <w:rPr>
          <w:lang w:eastAsia="ru-RU"/>
        </w:rPr>
        <w:t>.</w:t>
      </w:r>
    </w:p>
    <w:p w:rsidR="004D3641" w:rsidRDefault="004D3641" w:rsidP="004D3641">
      <w:pPr>
        <w:ind w:firstLine="0"/>
        <w:jc w:val="center"/>
        <w:rPr>
          <w:lang w:eastAsia="ru-RU"/>
        </w:rPr>
      </w:pPr>
      <w:r>
        <w:rPr>
          <w:lang w:eastAsia="ru-RU"/>
        </w:rPr>
        <w:t xml:space="preserve">Рисунок 7 </w:t>
      </w:r>
      <w:r w:rsidRPr="00F631B0">
        <w:rPr>
          <w:lang w:eastAsia="ru-RU"/>
        </w:rPr>
        <w:sym w:font="Symbol" w:char="F02D"/>
      </w:r>
      <w:r>
        <w:rPr>
          <w:lang w:eastAsia="ru-RU"/>
        </w:rPr>
        <w:t xml:space="preserve"> Бизнес-функции администратора</w:t>
      </w:r>
    </w:p>
    <w:p w:rsidR="00784119" w:rsidRDefault="009F7BA6" w:rsidP="00F621B1">
      <w:pPr>
        <w:rPr>
          <w:lang w:eastAsia="ru-RU"/>
        </w:rPr>
      </w:pPr>
      <w:r w:rsidRPr="00784119">
        <w:rPr>
          <w:noProof/>
          <w:lang w:eastAsia="ru-RU"/>
        </w:rPr>
        <w:drawing>
          <wp:anchor distT="0" distB="0" distL="114300" distR="114300" simplePos="0" relativeHeight="251668480" behindDoc="0" locked="0" layoutInCell="1" allowOverlap="1" wp14:anchorId="7CA98A35" wp14:editId="0F280167">
            <wp:simplePos x="0" y="0"/>
            <wp:positionH relativeFrom="column">
              <wp:posOffset>-3810</wp:posOffset>
            </wp:positionH>
            <wp:positionV relativeFrom="paragraph">
              <wp:posOffset>1327785</wp:posOffset>
            </wp:positionV>
            <wp:extent cx="6086475" cy="409575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6475"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4119">
        <w:rPr>
          <w:lang w:eastAsia="ru-RU"/>
        </w:rPr>
        <w:t>В качестве пользователя выступает любой посетитель сайта, который имеет возможность использовать основные функции разрабатываемого веб-приложения, среди которых: просмотр справочной информации о банка</w:t>
      </w:r>
      <w:r w:rsidR="004D3641" w:rsidRPr="009F7BA6">
        <w:rPr>
          <w:lang w:eastAsia="ru-RU"/>
        </w:rPr>
        <w:t>х</w:t>
      </w:r>
      <w:r w:rsidR="00784119">
        <w:rPr>
          <w:lang w:eastAsia="ru-RU"/>
        </w:rPr>
        <w:t>, расчет платежей по кредиту, расчет дохода по депозиту, просмотр обменных курсов в банках, расчет эквивалента при обмене валюты</w:t>
      </w:r>
      <w:r w:rsidR="00BE02F8">
        <w:rPr>
          <w:lang w:eastAsia="ru-RU"/>
        </w:rPr>
        <w:t>.</w:t>
      </w:r>
    </w:p>
    <w:p w:rsidR="00784119" w:rsidRDefault="00784119" w:rsidP="00F85BD9">
      <w:pPr>
        <w:ind w:firstLine="0"/>
        <w:jc w:val="center"/>
        <w:rPr>
          <w:lang w:eastAsia="ru-RU"/>
        </w:rPr>
      </w:pPr>
      <w:r>
        <w:rPr>
          <w:lang w:eastAsia="ru-RU"/>
        </w:rPr>
        <w:t>Рис</w:t>
      </w:r>
      <w:r w:rsidR="00F85BD9">
        <w:rPr>
          <w:lang w:eastAsia="ru-RU"/>
        </w:rPr>
        <w:t>унок</w:t>
      </w:r>
      <w:r>
        <w:rPr>
          <w:lang w:eastAsia="ru-RU"/>
        </w:rPr>
        <w:t xml:space="preserve"> </w:t>
      </w:r>
      <w:r w:rsidR="00BE02F8">
        <w:rPr>
          <w:lang w:eastAsia="ru-RU"/>
        </w:rPr>
        <w:t>8</w:t>
      </w:r>
      <w:r w:rsidR="00F85BD9">
        <w:rPr>
          <w:lang w:eastAsia="ru-RU"/>
        </w:rPr>
        <w:t xml:space="preserve"> </w:t>
      </w:r>
      <w:r w:rsidR="00F85BD9" w:rsidRPr="00F631B0">
        <w:rPr>
          <w:lang w:eastAsia="ru-RU"/>
        </w:rPr>
        <w:sym w:font="Symbol" w:char="F02D"/>
      </w:r>
      <w:r>
        <w:rPr>
          <w:lang w:eastAsia="ru-RU"/>
        </w:rPr>
        <w:t xml:space="preserve"> Бизнес-функции пользователя.</w:t>
      </w:r>
    </w:p>
    <w:p w:rsidR="0043634A" w:rsidRDefault="0043634A" w:rsidP="00F621B1">
      <w:pPr>
        <w:rPr>
          <w:szCs w:val="28"/>
          <w:lang w:eastAsia="ru-RU"/>
        </w:rPr>
      </w:pPr>
      <w:r w:rsidRPr="000B6289">
        <w:rPr>
          <w:lang w:eastAsia="ru-RU"/>
        </w:rPr>
        <w:lastRenderedPageBreak/>
        <w:t>Функциональные требования к программному средству представлены в трассировочной</w:t>
      </w:r>
      <w:r w:rsidRPr="000128D7">
        <w:rPr>
          <w:szCs w:val="28"/>
          <w:lang w:eastAsia="ru-RU"/>
        </w:rPr>
        <w:t xml:space="preserve"> </w:t>
      </w:r>
      <w:r w:rsidRPr="006C63A5">
        <w:rPr>
          <w:szCs w:val="28"/>
          <w:lang w:eastAsia="ru-RU"/>
        </w:rPr>
        <w:t xml:space="preserve">таблице </w:t>
      </w:r>
      <w:r w:rsidR="00AF2EB2">
        <w:rPr>
          <w:szCs w:val="28"/>
          <w:lang w:eastAsia="ru-RU"/>
        </w:rPr>
        <w:t xml:space="preserve">(Таблица </w:t>
      </w:r>
      <w:r w:rsidR="009F7BA6">
        <w:rPr>
          <w:szCs w:val="28"/>
          <w:lang w:eastAsia="ru-RU"/>
        </w:rPr>
        <w:t>3</w:t>
      </w:r>
      <w:r w:rsidR="00AF2EB2">
        <w:rPr>
          <w:szCs w:val="28"/>
          <w:lang w:eastAsia="ru-RU"/>
        </w:rPr>
        <w:t>)</w:t>
      </w:r>
      <w:r w:rsidRPr="000128D7">
        <w:rPr>
          <w:szCs w:val="28"/>
          <w:lang w:eastAsia="ru-RU"/>
        </w:rPr>
        <w:t>.</w:t>
      </w:r>
    </w:p>
    <w:p w:rsidR="00AF2EB2" w:rsidRDefault="00AF2EB2" w:rsidP="00F85BD9">
      <w:pPr>
        <w:ind w:firstLine="0"/>
        <w:jc w:val="left"/>
        <w:rPr>
          <w:lang w:eastAsia="ru-RU"/>
        </w:rPr>
      </w:pPr>
      <w:r>
        <w:rPr>
          <w:lang w:eastAsia="ru-RU"/>
        </w:rPr>
        <w:t xml:space="preserve">Таблица </w:t>
      </w:r>
      <w:r w:rsidR="009F7BA6">
        <w:rPr>
          <w:lang w:eastAsia="ru-RU"/>
        </w:rPr>
        <w:t>3</w:t>
      </w:r>
      <w:r>
        <w:rPr>
          <w:lang w:eastAsia="ru-RU"/>
        </w:rPr>
        <w:t xml:space="preserve"> </w:t>
      </w:r>
      <w:r>
        <w:rPr>
          <w:szCs w:val="21"/>
          <w:lang w:eastAsia="ru-RU"/>
        </w:rPr>
        <w:t>–</w:t>
      </w:r>
      <w:r>
        <w:rPr>
          <w:lang w:eastAsia="ru-RU"/>
        </w:rPr>
        <w:t xml:space="preserve"> Трассировочная таблица</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
        <w:gridCol w:w="2694"/>
        <w:gridCol w:w="597"/>
        <w:gridCol w:w="2976"/>
        <w:gridCol w:w="3055"/>
      </w:tblGrid>
      <w:tr w:rsidR="00AF2EB2" w:rsidRPr="00436063" w:rsidTr="00436063">
        <w:trPr>
          <w:trHeight w:val="576"/>
        </w:trPr>
        <w:tc>
          <w:tcPr>
            <w:tcW w:w="532" w:type="dxa"/>
          </w:tcPr>
          <w:p w:rsidR="00AF2EB2" w:rsidRPr="00436063" w:rsidRDefault="00AF2EB2" w:rsidP="00436063">
            <w:pPr>
              <w:spacing w:line="240" w:lineRule="auto"/>
              <w:ind w:firstLine="0"/>
              <w:jc w:val="center"/>
              <w:rPr>
                <w:szCs w:val="28"/>
              </w:rPr>
            </w:pPr>
            <w:r w:rsidRPr="00436063">
              <w:rPr>
                <w:szCs w:val="28"/>
              </w:rPr>
              <w:t>№</w:t>
            </w:r>
          </w:p>
        </w:tc>
        <w:tc>
          <w:tcPr>
            <w:tcW w:w="2694"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Требование</w:t>
            </w:r>
            <w:r w:rsidR="00436063">
              <w:rPr>
                <w:rFonts w:cs="Times New Roman"/>
                <w:szCs w:val="28"/>
              </w:rPr>
              <w:br/>
            </w:r>
            <w:r w:rsidRPr="00436063">
              <w:rPr>
                <w:rFonts w:cs="Times New Roman"/>
                <w:szCs w:val="28"/>
              </w:rPr>
              <w:t>заказчика</w:t>
            </w:r>
          </w:p>
        </w:tc>
        <w:tc>
          <w:tcPr>
            <w:tcW w:w="597"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w:t>
            </w:r>
          </w:p>
        </w:tc>
        <w:tc>
          <w:tcPr>
            <w:tcW w:w="2976"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rPr>
              <w:t>Функции системы</w:t>
            </w:r>
          </w:p>
        </w:tc>
        <w:tc>
          <w:tcPr>
            <w:tcW w:w="3055" w:type="dxa"/>
            <w:shd w:val="clear" w:color="auto" w:fill="auto"/>
          </w:tcPr>
          <w:p w:rsidR="00AF2EB2" w:rsidRPr="00436063" w:rsidRDefault="00AF2EB2" w:rsidP="00436063">
            <w:pPr>
              <w:spacing w:line="240" w:lineRule="auto"/>
              <w:ind w:firstLine="0"/>
              <w:jc w:val="center"/>
              <w:rPr>
                <w:rFonts w:cs="Times New Roman"/>
                <w:szCs w:val="28"/>
              </w:rPr>
            </w:pPr>
            <w:r w:rsidRPr="00436063">
              <w:rPr>
                <w:rFonts w:cs="Times New Roman"/>
                <w:szCs w:val="28"/>
                <w:lang w:val="en-US"/>
              </w:rPr>
              <w:t>Use</w:t>
            </w:r>
            <w:r w:rsidRPr="00436063">
              <w:rPr>
                <w:rFonts w:cs="Times New Roman"/>
                <w:szCs w:val="28"/>
              </w:rPr>
              <w:t xml:space="preserve"> </w:t>
            </w:r>
            <w:r w:rsidRPr="00436063">
              <w:rPr>
                <w:rFonts w:cs="Times New Roman"/>
                <w:szCs w:val="28"/>
                <w:lang w:val="en-US"/>
              </w:rPr>
              <w:t>case</w:t>
            </w:r>
          </w:p>
        </w:tc>
      </w:tr>
      <w:tr w:rsidR="00AF2EB2" w:rsidRPr="0003410F" w:rsidTr="00217F22">
        <w:tc>
          <w:tcPr>
            <w:tcW w:w="532" w:type="dxa"/>
          </w:tcPr>
          <w:p w:rsidR="00AF2EB2" w:rsidRPr="00436063" w:rsidRDefault="00AF2EB2" w:rsidP="00436063">
            <w:pPr>
              <w:spacing w:line="240" w:lineRule="auto"/>
              <w:ind w:firstLine="0"/>
              <w:jc w:val="center"/>
              <w:rPr>
                <w:sz w:val="24"/>
                <w:szCs w:val="24"/>
              </w:rPr>
            </w:pPr>
            <w:r w:rsidRPr="00436063">
              <w:rPr>
                <w:sz w:val="24"/>
                <w:szCs w:val="24"/>
              </w:rPr>
              <w:t>1</w:t>
            </w:r>
          </w:p>
        </w:tc>
        <w:tc>
          <w:tcPr>
            <w:tcW w:w="2694"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2</w:t>
            </w:r>
          </w:p>
        </w:tc>
        <w:tc>
          <w:tcPr>
            <w:tcW w:w="597"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3</w:t>
            </w:r>
          </w:p>
        </w:tc>
        <w:tc>
          <w:tcPr>
            <w:tcW w:w="2976"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4</w:t>
            </w:r>
          </w:p>
        </w:tc>
        <w:tc>
          <w:tcPr>
            <w:tcW w:w="3055" w:type="dxa"/>
            <w:shd w:val="clear" w:color="auto" w:fill="auto"/>
          </w:tcPr>
          <w:p w:rsidR="00AF2EB2" w:rsidRPr="00F85BD9" w:rsidRDefault="00AF2EB2" w:rsidP="00436063">
            <w:pPr>
              <w:spacing w:line="240" w:lineRule="auto"/>
              <w:ind w:firstLine="0"/>
              <w:jc w:val="center"/>
              <w:rPr>
                <w:rFonts w:cs="Times New Roman"/>
                <w:sz w:val="24"/>
                <w:szCs w:val="24"/>
              </w:rPr>
            </w:pPr>
            <w:r w:rsidRPr="00F85BD9">
              <w:rPr>
                <w:rFonts w:cs="Times New Roman"/>
                <w:sz w:val="24"/>
                <w:szCs w:val="24"/>
              </w:rPr>
              <w:t>5</w:t>
            </w:r>
          </w:p>
        </w:tc>
      </w:tr>
      <w:tr w:rsidR="00AF2EB2" w:rsidRPr="007B475C" w:rsidTr="00217F22">
        <w:tc>
          <w:tcPr>
            <w:tcW w:w="532" w:type="dxa"/>
          </w:tcPr>
          <w:p w:rsidR="00AF2EB2" w:rsidRPr="00436063" w:rsidRDefault="00AF2EB2" w:rsidP="00436063">
            <w:pPr>
              <w:spacing w:line="240" w:lineRule="auto"/>
              <w:ind w:firstLine="0"/>
              <w:jc w:val="center"/>
              <w:rPr>
                <w:sz w:val="24"/>
                <w:szCs w:val="24"/>
              </w:rPr>
            </w:pPr>
            <w:r w:rsidRPr="00436063">
              <w:rPr>
                <w:sz w:val="24"/>
                <w:szCs w:val="24"/>
              </w:rPr>
              <w:t>1</w:t>
            </w:r>
          </w:p>
        </w:tc>
        <w:tc>
          <w:tcPr>
            <w:tcW w:w="2694" w:type="dxa"/>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Просматривать справочную информацию о банках</w:t>
            </w:r>
          </w:p>
        </w:tc>
        <w:tc>
          <w:tcPr>
            <w:tcW w:w="597"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1.1</w:t>
            </w:r>
          </w:p>
        </w:tc>
        <w:tc>
          <w:tcPr>
            <w:tcW w:w="2976"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банках</w:t>
            </w:r>
          </w:p>
        </w:tc>
        <w:tc>
          <w:tcPr>
            <w:tcW w:w="3055" w:type="dxa"/>
            <w:tcBorders>
              <w:bottom w:val="single" w:sz="4" w:space="0" w:color="auto"/>
            </w:tcBorders>
            <w:shd w:val="clear" w:color="auto" w:fill="auto"/>
          </w:tcPr>
          <w:p w:rsidR="00AF2EB2" w:rsidRPr="00F85BD9" w:rsidRDefault="00AF2EB2"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банках</w:t>
            </w:r>
          </w:p>
        </w:tc>
      </w:tr>
      <w:tr w:rsidR="00217F22" w:rsidTr="00D0744F">
        <w:trPr>
          <w:trHeight w:val="595"/>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2</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Производить расчет платежей по кредиту по заданным параметрам (срок, сумма, процент вознаграждения)</w:t>
            </w: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2.1</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платежей по кредиту</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платежей по кредиту</w:t>
            </w:r>
          </w:p>
        </w:tc>
      </w:tr>
      <w:tr w:rsidR="00217F22" w:rsidTr="00D0744F">
        <w:trPr>
          <w:trHeight w:val="194"/>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2.2</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суммы кредита</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суммы кредита</w:t>
            </w:r>
          </w:p>
        </w:tc>
      </w:tr>
      <w:tr w:rsidR="00217F22" w:rsidTr="00D0744F">
        <w:trPr>
          <w:trHeight w:val="142"/>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2.3</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срока кредита</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срока кредита</w:t>
            </w:r>
          </w:p>
        </w:tc>
      </w:tr>
      <w:tr w:rsidR="00217F22" w:rsidTr="00217F22">
        <w:trPr>
          <w:trHeight w:val="240"/>
        </w:trPr>
        <w:tc>
          <w:tcPr>
            <w:tcW w:w="532" w:type="dxa"/>
            <w:vMerge/>
          </w:tcPr>
          <w:p w:rsidR="00217F22" w:rsidRPr="00436063" w:rsidRDefault="00217F22" w:rsidP="00436063">
            <w:pPr>
              <w:spacing w:line="240" w:lineRule="auto"/>
              <w:ind w:firstLine="0"/>
              <w:jc w:val="center"/>
              <w:rPr>
                <w:sz w:val="24"/>
                <w:szCs w:val="24"/>
              </w:rPr>
            </w:pPr>
          </w:p>
        </w:tc>
        <w:tc>
          <w:tcPr>
            <w:tcW w:w="2694" w:type="dxa"/>
            <w:vMerge/>
            <w:shd w:val="clear" w:color="auto" w:fill="auto"/>
          </w:tcPr>
          <w:p w:rsidR="00217F22" w:rsidRPr="00F85BD9" w:rsidRDefault="00217F22" w:rsidP="00F85BD9">
            <w:pPr>
              <w:spacing w:line="240" w:lineRule="auto"/>
              <w:ind w:firstLine="0"/>
              <w:rPr>
                <w:rFonts w:cs="Times New Roman"/>
                <w:sz w:val="24"/>
                <w:szCs w:val="24"/>
              </w:rPr>
            </w:pPr>
          </w:p>
        </w:tc>
        <w:tc>
          <w:tcPr>
            <w:tcW w:w="597"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2.4</w:t>
            </w:r>
          </w:p>
        </w:tc>
        <w:tc>
          <w:tcPr>
            <w:tcW w:w="2976"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 за пользование кредитом</w:t>
            </w:r>
          </w:p>
        </w:tc>
        <w:tc>
          <w:tcPr>
            <w:tcW w:w="3055" w:type="dxa"/>
            <w:tcBorders>
              <w:bottom w:val="single" w:sz="4" w:space="0" w:color="auto"/>
            </w:tcBorders>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Ввод % за пользование кредитом</w:t>
            </w:r>
          </w:p>
        </w:tc>
      </w:tr>
      <w:tr w:rsidR="00217F22" w:rsidTr="00217F22">
        <w:trPr>
          <w:trHeight w:val="317"/>
        </w:trPr>
        <w:tc>
          <w:tcPr>
            <w:tcW w:w="532" w:type="dxa"/>
            <w:vMerge w:val="restart"/>
          </w:tcPr>
          <w:p w:rsidR="00217F22" w:rsidRPr="00436063" w:rsidRDefault="00217F22" w:rsidP="00436063">
            <w:pPr>
              <w:spacing w:line="240" w:lineRule="auto"/>
              <w:ind w:firstLine="0"/>
              <w:jc w:val="center"/>
              <w:rPr>
                <w:sz w:val="24"/>
                <w:szCs w:val="24"/>
              </w:rPr>
            </w:pPr>
            <w:r w:rsidRPr="00436063">
              <w:rPr>
                <w:sz w:val="24"/>
                <w:szCs w:val="24"/>
              </w:rPr>
              <w:t>3</w:t>
            </w:r>
          </w:p>
        </w:tc>
        <w:tc>
          <w:tcPr>
            <w:tcW w:w="2694" w:type="dxa"/>
            <w:vMerge w:val="restart"/>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 xml:space="preserve">Производить расчет дохода по депозиту по заданным условиям (валюта, срок, сумма, процент </w:t>
            </w:r>
            <w:r w:rsidR="00436063" w:rsidRPr="00F85BD9">
              <w:rPr>
                <w:rFonts w:cs="Times New Roman"/>
                <w:sz w:val="24"/>
                <w:szCs w:val="24"/>
              </w:rPr>
              <w:t>вознаграждения</w:t>
            </w:r>
            <w:r w:rsidRPr="00F85BD9">
              <w:rPr>
                <w:rFonts w:cs="Times New Roman"/>
                <w:sz w:val="24"/>
                <w:szCs w:val="24"/>
              </w:rPr>
              <w:t>)</w:t>
            </w:r>
          </w:p>
        </w:tc>
        <w:tc>
          <w:tcPr>
            <w:tcW w:w="597"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3.1</w:t>
            </w:r>
          </w:p>
        </w:tc>
        <w:tc>
          <w:tcPr>
            <w:tcW w:w="2976"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дохода по депозиту</w:t>
            </w:r>
          </w:p>
        </w:tc>
        <w:tc>
          <w:tcPr>
            <w:tcW w:w="3055" w:type="dxa"/>
            <w:shd w:val="clear" w:color="auto" w:fill="auto"/>
          </w:tcPr>
          <w:p w:rsidR="00217F22" w:rsidRPr="00F85BD9" w:rsidRDefault="00217F22" w:rsidP="00F85BD9">
            <w:pPr>
              <w:spacing w:line="240" w:lineRule="auto"/>
              <w:ind w:firstLine="0"/>
              <w:rPr>
                <w:rFonts w:cs="Times New Roman"/>
                <w:sz w:val="24"/>
                <w:szCs w:val="24"/>
              </w:rPr>
            </w:pPr>
            <w:r w:rsidRPr="00F85BD9">
              <w:rPr>
                <w:rFonts w:cs="Times New Roman"/>
                <w:sz w:val="24"/>
                <w:szCs w:val="24"/>
              </w:rPr>
              <w:t>Расчет дохода по депозиту</w:t>
            </w:r>
          </w:p>
        </w:tc>
      </w:tr>
      <w:tr w:rsidR="00D0744F" w:rsidTr="00217F22">
        <w:trPr>
          <w:trHeight w:val="270"/>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3.2</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Выбор валюты вклада</w:t>
            </w:r>
          </w:p>
        </w:tc>
      </w:tr>
      <w:tr w:rsidR="00D0744F" w:rsidTr="00217F22">
        <w:trPr>
          <w:trHeight w:val="135"/>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3.3</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суммы вклада</w:t>
            </w:r>
          </w:p>
        </w:tc>
      </w:tr>
      <w:tr w:rsidR="00D0744F" w:rsidTr="00217F22">
        <w:trPr>
          <w:trHeight w:val="240"/>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3.4</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срока вклада</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срока вклада</w:t>
            </w:r>
          </w:p>
        </w:tc>
      </w:tr>
      <w:tr w:rsidR="00D0744F" w:rsidTr="00D0744F">
        <w:trPr>
          <w:trHeight w:val="292"/>
        </w:trPr>
        <w:tc>
          <w:tcPr>
            <w:tcW w:w="532" w:type="dxa"/>
            <w:vMerge/>
          </w:tcPr>
          <w:p w:rsidR="00D0744F" w:rsidRPr="00436063" w:rsidRDefault="00D0744F" w:rsidP="00436063">
            <w:pPr>
              <w:spacing w:line="240" w:lineRule="auto"/>
              <w:ind w:firstLine="0"/>
              <w:jc w:val="center"/>
              <w:rPr>
                <w:sz w:val="24"/>
                <w:szCs w:val="24"/>
              </w:rPr>
            </w:pPr>
          </w:p>
        </w:tc>
        <w:tc>
          <w:tcPr>
            <w:tcW w:w="2694" w:type="dxa"/>
            <w:vMerge/>
            <w:shd w:val="clear" w:color="auto" w:fill="auto"/>
          </w:tcPr>
          <w:p w:rsidR="00D0744F" w:rsidRPr="00F85BD9" w:rsidRDefault="00D0744F" w:rsidP="00F85BD9">
            <w:pPr>
              <w:spacing w:line="240" w:lineRule="auto"/>
              <w:ind w:firstLine="0"/>
              <w:rPr>
                <w:rFonts w:cs="Times New Roman"/>
                <w:sz w:val="24"/>
                <w:szCs w:val="24"/>
              </w:rPr>
            </w:pPr>
          </w:p>
        </w:tc>
        <w:tc>
          <w:tcPr>
            <w:tcW w:w="597"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3.5</w:t>
            </w:r>
          </w:p>
        </w:tc>
        <w:tc>
          <w:tcPr>
            <w:tcW w:w="2976"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процента вознаграждения</w:t>
            </w:r>
          </w:p>
        </w:tc>
        <w:tc>
          <w:tcPr>
            <w:tcW w:w="3055" w:type="dxa"/>
            <w:shd w:val="clear" w:color="auto" w:fill="auto"/>
          </w:tcPr>
          <w:p w:rsidR="00D0744F" w:rsidRPr="00F85BD9" w:rsidRDefault="00D0744F" w:rsidP="00F85BD9">
            <w:pPr>
              <w:spacing w:line="240" w:lineRule="auto"/>
              <w:ind w:firstLine="0"/>
              <w:rPr>
                <w:rFonts w:cs="Times New Roman"/>
                <w:sz w:val="24"/>
                <w:szCs w:val="24"/>
              </w:rPr>
            </w:pPr>
            <w:r w:rsidRPr="00F85BD9">
              <w:rPr>
                <w:rFonts w:cs="Times New Roman"/>
                <w:sz w:val="24"/>
                <w:szCs w:val="24"/>
              </w:rPr>
              <w:t>Ввод процента вознаграждения</w:t>
            </w:r>
          </w:p>
        </w:tc>
      </w:tr>
      <w:tr w:rsidR="003E7CCA" w:rsidTr="00217F22">
        <w:tc>
          <w:tcPr>
            <w:tcW w:w="532" w:type="dxa"/>
          </w:tcPr>
          <w:p w:rsidR="003E7CCA" w:rsidRPr="00436063" w:rsidRDefault="003E7CCA" w:rsidP="00436063">
            <w:pPr>
              <w:spacing w:line="240" w:lineRule="auto"/>
              <w:ind w:firstLine="0"/>
              <w:jc w:val="center"/>
              <w:rPr>
                <w:sz w:val="24"/>
                <w:szCs w:val="24"/>
              </w:rPr>
            </w:pPr>
            <w:r w:rsidRPr="00436063">
              <w:rPr>
                <w:sz w:val="24"/>
                <w:szCs w:val="24"/>
              </w:rPr>
              <w:t>4</w:t>
            </w:r>
          </w:p>
        </w:tc>
        <w:tc>
          <w:tcPr>
            <w:tcW w:w="2694"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Просматривать курсы обмена иностранных валют в банках</w:t>
            </w:r>
          </w:p>
        </w:tc>
        <w:tc>
          <w:tcPr>
            <w:tcW w:w="597"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4.1</w:t>
            </w:r>
          </w:p>
        </w:tc>
        <w:tc>
          <w:tcPr>
            <w:tcW w:w="2976" w:type="dxa"/>
            <w:shd w:val="clear" w:color="auto" w:fill="auto"/>
          </w:tcPr>
          <w:p w:rsidR="003E7CCA" w:rsidRPr="00F85BD9" w:rsidRDefault="003E7CCA" w:rsidP="00F85BD9">
            <w:pPr>
              <w:spacing w:line="240" w:lineRule="auto"/>
              <w:ind w:firstLine="0"/>
              <w:rPr>
                <w:rFonts w:cs="Times New Roman"/>
                <w:sz w:val="24"/>
                <w:szCs w:val="24"/>
              </w:rPr>
            </w:pPr>
            <w:r w:rsidRPr="00F85BD9">
              <w:rPr>
                <w:rFonts w:cs="Times New Roman"/>
                <w:sz w:val="24"/>
                <w:szCs w:val="24"/>
              </w:rPr>
              <w:t>Чтение из БД и отображение представления со справочной информацией о курсах обмена валют</w:t>
            </w:r>
          </w:p>
        </w:tc>
        <w:tc>
          <w:tcPr>
            <w:tcW w:w="3055" w:type="dxa"/>
            <w:shd w:val="clear" w:color="auto" w:fill="auto"/>
          </w:tcPr>
          <w:p w:rsidR="003E7CCA" w:rsidRPr="00F85BD9" w:rsidRDefault="003E7CCA" w:rsidP="00F85BD9">
            <w:pPr>
              <w:spacing w:line="240" w:lineRule="auto"/>
              <w:ind w:firstLine="0"/>
              <w:rPr>
                <w:rFonts w:eastAsia="Times New Roman" w:cs="Times New Roman"/>
                <w:sz w:val="24"/>
                <w:szCs w:val="24"/>
              </w:rPr>
            </w:pPr>
            <w:r w:rsidRPr="00F85BD9">
              <w:rPr>
                <w:rFonts w:cs="Times New Roman"/>
                <w:sz w:val="24"/>
                <w:szCs w:val="24"/>
              </w:rPr>
              <w:t>Чтение из БД и отображение представления со справочной информацией о курсах обмена валют</w:t>
            </w:r>
          </w:p>
        </w:tc>
      </w:tr>
      <w:tr w:rsidR="00E85751" w:rsidRPr="00F85BD9" w:rsidTr="00C94152">
        <w:trPr>
          <w:trHeight w:val="672"/>
        </w:trPr>
        <w:tc>
          <w:tcPr>
            <w:tcW w:w="532" w:type="dxa"/>
            <w:vMerge w:val="restart"/>
          </w:tcPr>
          <w:p w:rsidR="00E85751" w:rsidRPr="00436063" w:rsidRDefault="00E85751" w:rsidP="00C94152">
            <w:pPr>
              <w:spacing w:line="240" w:lineRule="auto"/>
              <w:ind w:firstLine="0"/>
              <w:jc w:val="center"/>
              <w:rPr>
                <w:sz w:val="24"/>
                <w:szCs w:val="24"/>
              </w:rPr>
            </w:pPr>
            <w:r w:rsidRPr="00436063">
              <w:rPr>
                <w:sz w:val="24"/>
                <w:szCs w:val="24"/>
              </w:rPr>
              <w:t>5</w:t>
            </w:r>
          </w:p>
        </w:tc>
        <w:tc>
          <w:tcPr>
            <w:tcW w:w="2694" w:type="dxa"/>
            <w:vMerge w:val="restart"/>
            <w:shd w:val="clear" w:color="auto" w:fill="auto"/>
          </w:tcPr>
          <w:p w:rsidR="00E85751" w:rsidRPr="00F85BD9" w:rsidRDefault="00E85751" w:rsidP="00C94152">
            <w:pPr>
              <w:spacing w:line="240" w:lineRule="auto"/>
              <w:ind w:firstLine="0"/>
              <w:rPr>
                <w:rFonts w:cs="Times New Roman"/>
                <w:sz w:val="24"/>
                <w:szCs w:val="24"/>
              </w:rPr>
            </w:pPr>
            <w:r w:rsidRPr="00F85BD9">
              <w:rPr>
                <w:rFonts w:cs="Times New Roman"/>
                <w:sz w:val="24"/>
                <w:szCs w:val="24"/>
              </w:rPr>
              <w:t>Производить расчет эквивалента при обмене иностранной валюты</w:t>
            </w:r>
          </w:p>
        </w:tc>
        <w:tc>
          <w:tcPr>
            <w:tcW w:w="597" w:type="dxa"/>
            <w:shd w:val="clear" w:color="auto" w:fill="auto"/>
          </w:tcPr>
          <w:p w:rsidR="00E85751" w:rsidRPr="00F85BD9" w:rsidRDefault="00E85751" w:rsidP="00C94152">
            <w:pPr>
              <w:spacing w:line="240" w:lineRule="auto"/>
              <w:ind w:firstLine="0"/>
              <w:rPr>
                <w:rFonts w:cs="Times New Roman"/>
                <w:sz w:val="24"/>
                <w:szCs w:val="24"/>
              </w:rPr>
            </w:pPr>
            <w:r w:rsidRPr="00F85BD9">
              <w:rPr>
                <w:rFonts w:cs="Times New Roman"/>
                <w:sz w:val="24"/>
                <w:szCs w:val="24"/>
              </w:rPr>
              <w:t>5.1</w:t>
            </w:r>
          </w:p>
        </w:tc>
        <w:tc>
          <w:tcPr>
            <w:tcW w:w="2976" w:type="dxa"/>
            <w:shd w:val="clear" w:color="auto" w:fill="auto"/>
          </w:tcPr>
          <w:p w:rsidR="00E85751" w:rsidRPr="00F85BD9" w:rsidRDefault="00E85751" w:rsidP="00C94152">
            <w:pPr>
              <w:spacing w:line="240" w:lineRule="auto"/>
              <w:ind w:firstLine="0"/>
              <w:rPr>
                <w:rFonts w:cs="Times New Roman"/>
                <w:sz w:val="24"/>
                <w:szCs w:val="24"/>
              </w:rPr>
            </w:pPr>
            <w:r w:rsidRPr="00F85BD9">
              <w:rPr>
                <w:rFonts w:cs="Times New Roman"/>
                <w:sz w:val="24"/>
                <w:szCs w:val="24"/>
              </w:rPr>
              <w:t>Расчет эквивалента обмена иностранной валюты</w:t>
            </w:r>
          </w:p>
        </w:tc>
        <w:tc>
          <w:tcPr>
            <w:tcW w:w="3055" w:type="dxa"/>
            <w:shd w:val="clear" w:color="auto" w:fill="auto"/>
          </w:tcPr>
          <w:p w:rsidR="00E85751" w:rsidRPr="00F85BD9" w:rsidRDefault="00E85751" w:rsidP="00C94152">
            <w:pPr>
              <w:spacing w:line="240" w:lineRule="auto"/>
              <w:ind w:firstLine="0"/>
              <w:rPr>
                <w:rFonts w:cs="Times New Roman"/>
                <w:sz w:val="24"/>
                <w:szCs w:val="24"/>
              </w:rPr>
            </w:pPr>
            <w:r w:rsidRPr="00F85BD9">
              <w:rPr>
                <w:rFonts w:cs="Times New Roman"/>
                <w:sz w:val="24"/>
                <w:szCs w:val="24"/>
              </w:rPr>
              <w:t>Расчет эквивалента обмена иностранной валюты</w:t>
            </w:r>
          </w:p>
        </w:tc>
      </w:tr>
      <w:tr w:rsidR="00E85751" w:rsidRPr="00F85BD9" w:rsidTr="00C94152">
        <w:trPr>
          <w:trHeight w:val="145"/>
        </w:trPr>
        <w:tc>
          <w:tcPr>
            <w:tcW w:w="532" w:type="dxa"/>
            <w:vMerge/>
          </w:tcPr>
          <w:p w:rsidR="00E85751" w:rsidRDefault="00E85751" w:rsidP="00C94152"/>
        </w:tc>
        <w:tc>
          <w:tcPr>
            <w:tcW w:w="2694" w:type="dxa"/>
            <w:vMerge/>
            <w:shd w:val="clear" w:color="auto" w:fill="auto"/>
          </w:tcPr>
          <w:p w:rsidR="00E85751" w:rsidRPr="00F85BD9" w:rsidRDefault="00E85751" w:rsidP="00C94152">
            <w:pPr>
              <w:spacing w:line="240" w:lineRule="auto"/>
              <w:ind w:firstLine="0"/>
              <w:rPr>
                <w:rFonts w:cs="Times New Roman"/>
                <w:sz w:val="24"/>
                <w:szCs w:val="24"/>
              </w:rPr>
            </w:pPr>
          </w:p>
        </w:tc>
        <w:tc>
          <w:tcPr>
            <w:tcW w:w="597" w:type="dxa"/>
            <w:shd w:val="clear" w:color="auto" w:fill="auto"/>
          </w:tcPr>
          <w:p w:rsidR="00E85751" w:rsidRPr="00F85BD9" w:rsidRDefault="00E85751" w:rsidP="00C94152">
            <w:pPr>
              <w:spacing w:line="240" w:lineRule="auto"/>
              <w:ind w:firstLine="0"/>
              <w:rPr>
                <w:rFonts w:cs="Times New Roman"/>
                <w:sz w:val="24"/>
                <w:szCs w:val="24"/>
              </w:rPr>
            </w:pPr>
            <w:r w:rsidRPr="00F85BD9">
              <w:rPr>
                <w:rFonts w:cs="Times New Roman"/>
                <w:sz w:val="24"/>
                <w:szCs w:val="24"/>
              </w:rPr>
              <w:t>5.2</w:t>
            </w:r>
          </w:p>
        </w:tc>
        <w:tc>
          <w:tcPr>
            <w:tcW w:w="2976" w:type="dxa"/>
            <w:shd w:val="clear" w:color="auto" w:fill="auto"/>
          </w:tcPr>
          <w:p w:rsidR="00E85751" w:rsidRPr="00F85BD9" w:rsidRDefault="00E85751" w:rsidP="00C94152">
            <w:pPr>
              <w:spacing w:line="240" w:lineRule="auto"/>
              <w:ind w:firstLine="0"/>
              <w:rPr>
                <w:rFonts w:cs="Times New Roman"/>
                <w:sz w:val="24"/>
                <w:szCs w:val="24"/>
              </w:rPr>
            </w:pPr>
            <w:r w:rsidRPr="00F85BD9">
              <w:rPr>
                <w:rFonts w:cs="Times New Roman"/>
                <w:sz w:val="24"/>
                <w:szCs w:val="24"/>
              </w:rPr>
              <w:t>Выбор валюты №1</w:t>
            </w:r>
          </w:p>
        </w:tc>
        <w:tc>
          <w:tcPr>
            <w:tcW w:w="3055" w:type="dxa"/>
            <w:shd w:val="clear" w:color="auto" w:fill="auto"/>
          </w:tcPr>
          <w:p w:rsidR="00E85751" w:rsidRPr="00F85BD9" w:rsidRDefault="00E85751" w:rsidP="00C94152">
            <w:pPr>
              <w:spacing w:line="240" w:lineRule="auto"/>
              <w:ind w:firstLine="0"/>
              <w:rPr>
                <w:rFonts w:cs="Times New Roman"/>
                <w:sz w:val="24"/>
                <w:szCs w:val="24"/>
              </w:rPr>
            </w:pPr>
            <w:r w:rsidRPr="00F85BD9">
              <w:rPr>
                <w:rFonts w:cs="Times New Roman"/>
                <w:sz w:val="24"/>
                <w:szCs w:val="24"/>
              </w:rPr>
              <w:t>Выбор валюты №1</w:t>
            </w:r>
          </w:p>
        </w:tc>
      </w:tr>
      <w:tr w:rsidR="00E85751" w:rsidRPr="00F85BD9" w:rsidTr="00C94152">
        <w:trPr>
          <w:trHeight w:val="270"/>
        </w:trPr>
        <w:tc>
          <w:tcPr>
            <w:tcW w:w="532" w:type="dxa"/>
            <w:vMerge/>
          </w:tcPr>
          <w:p w:rsidR="00E85751" w:rsidRDefault="00E85751" w:rsidP="00C94152"/>
        </w:tc>
        <w:tc>
          <w:tcPr>
            <w:tcW w:w="2694" w:type="dxa"/>
            <w:vMerge/>
            <w:shd w:val="clear" w:color="auto" w:fill="auto"/>
          </w:tcPr>
          <w:p w:rsidR="00E85751" w:rsidRPr="00F85BD9" w:rsidRDefault="00E85751" w:rsidP="00C94152">
            <w:pPr>
              <w:spacing w:line="240" w:lineRule="auto"/>
              <w:ind w:firstLine="0"/>
              <w:rPr>
                <w:rFonts w:cs="Times New Roman"/>
                <w:sz w:val="24"/>
                <w:szCs w:val="24"/>
              </w:rPr>
            </w:pPr>
          </w:p>
        </w:tc>
        <w:tc>
          <w:tcPr>
            <w:tcW w:w="597" w:type="dxa"/>
            <w:shd w:val="clear" w:color="auto" w:fill="auto"/>
          </w:tcPr>
          <w:p w:rsidR="00E85751" w:rsidRPr="00F85BD9" w:rsidRDefault="00E85751" w:rsidP="00C94152">
            <w:pPr>
              <w:spacing w:line="240" w:lineRule="auto"/>
              <w:ind w:firstLine="0"/>
              <w:rPr>
                <w:rFonts w:cs="Times New Roman"/>
                <w:sz w:val="24"/>
                <w:szCs w:val="24"/>
              </w:rPr>
            </w:pPr>
            <w:r w:rsidRPr="00F85BD9">
              <w:rPr>
                <w:rFonts w:cs="Times New Roman"/>
                <w:sz w:val="24"/>
                <w:szCs w:val="24"/>
              </w:rPr>
              <w:t>5.3</w:t>
            </w:r>
          </w:p>
        </w:tc>
        <w:tc>
          <w:tcPr>
            <w:tcW w:w="2976" w:type="dxa"/>
            <w:shd w:val="clear" w:color="auto" w:fill="auto"/>
          </w:tcPr>
          <w:p w:rsidR="00E85751" w:rsidRPr="00F85BD9" w:rsidRDefault="00E85751" w:rsidP="00C94152">
            <w:pPr>
              <w:spacing w:line="240" w:lineRule="auto"/>
              <w:ind w:firstLine="0"/>
              <w:rPr>
                <w:rFonts w:cs="Times New Roman"/>
                <w:sz w:val="24"/>
                <w:szCs w:val="24"/>
              </w:rPr>
            </w:pPr>
            <w:r w:rsidRPr="00F85BD9">
              <w:rPr>
                <w:rFonts w:cs="Times New Roman"/>
                <w:sz w:val="24"/>
                <w:szCs w:val="24"/>
              </w:rPr>
              <w:t>Выбор валюты №2</w:t>
            </w:r>
          </w:p>
        </w:tc>
        <w:tc>
          <w:tcPr>
            <w:tcW w:w="3055" w:type="dxa"/>
            <w:shd w:val="clear" w:color="auto" w:fill="auto"/>
          </w:tcPr>
          <w:p w:rsidR="00E85751" w:rsidRPr="00F85BD9" w:rsidRDefault="00E85751" w:rsidP="00C94152">
            <w:pPr>
              <w:spacing w:line="240" w:lineRule="auto"/>
              <w:ind w:firstLine="0"/>
              <w:rPr>
                <w:rFonts w:cs="Times New Roman"/>
                <w:sz w:val="24"/>
                <w:szCs w:val="24"/>
              </w:rPr>
            </w:pPr>
            <w:r w:rsidRPr="00F85BD9">
              <w:rPr>
                <w:rFonts w:cs="Times New Roman"/>
                <w:sz w:val="24"/>
                <w:szCs w:val="24"/>
              </w:rPr>
              <w:t>Выбор валюты №2</w:t>
            </w:r>
          </w:p>
        </w:tc>
      </w:tr>
      <w:tr w:rsidR="00E85751" w:rsidRPr="00F85BD9" w:rsidTr="00C94152">
        <w:trPr>
          <w:trHeight w:val="285"/>
        </w:trPr>
        <w:tc>
          <w:tcPr>
            <w:tcW w:w="532" w:type="dxa"/>
            <w:vMerge/>
            <w:tcBorders>
              <w:bottom w:val="single" w:sz="4" w:space="0" w:color="auto"/>
            </w:tcBorders>
          </w:tcPr>
          <w:p w:rsidR="00E85751" w:rsidRDefault="00E85751" w:rsidP="00C94152"/>
        </w:tc>
        <w:tc>
          <w:tcPr>
            <w:tcW w:w="2694" w:type="dxa"/>
            <w:vMerge/>
            <w:tcBorders>
              <w:bottom w:val="single" w:sz="4" w:space="0" w:color="auto"/>
            </w:tcBorders>
            <w:shd w:val="clear" w:color="auto" w:fill="auto"/>
          </w:tcPr>
          <w:p w:rsidR="00E85751" w:rsidRPr="00F85BD9" w:rsidRDefault="00E85751" w:rsidP="00C94152">
            <w:pPr>
              <w:spacing w:line="240" w:lineRule="auto"/>
              <w:ind w:firstLine="0"/>
              <w:rPr>
                <w:rFonts w:cs="Times New Roman"/>
                <w:sz w:val="24"/>
                <w:szCs w:val="24"/>
              </w:rPr>
            </w:pPr>
          </w:p>
        </w:tc>
        <w:tc>
          <w:tcPr>
            <w:tcW w:w="597" w:type="dxa"/>
            <w:tcBorders>
              <w:bottom w:val="single" w:sz="4" w:space="0" w:color="auto"/>
            </w:tcBorders>
            <w:shd w:val="clear" w:color="auto" w:fill="auto"/>
          </w:tcPr>
          <w:p w:rsidR="00E85751" w:rsidRPr="00F85BD9" w:rsidRDefault="00E85751" w:rsidP="00C94152">
            <w:pPr>
              <w:spacing w:line="240" w:lineRule="auto"/>
              <w:ind w:firstLine="0"/>
              <w:rPr>
                <w:rFonts w:cs="Times New Roman"/>
                <w:sz w:val="24"/>
                <w:szCs w:val="24"/>
              </w:rPr>
            </w:pPr>
            <w:r w:rsidRPr="00F85BD9">
              <w:rPr>
                <w:rFonts w:cs="Times New Roman"/>
                <w:sz w:val="24"/>
                <w:szCs w:val="24"/>
              </w:rPr>
              <w:t>5.4</w:t>
            </w:r>
          </w:p>
        </w:tc>
        <w:tc>
          <w:tcPr>
            <w:tcW w:w="2976" w:type="dxa"/>
            <w:tcBorders>
              <w:bottom w:val="single" w:sz="4" w:space="0" w:color="auto"/>
            </w:tcBorders>
            <w:shd w:val="clear" w:color="auto" w:fill="auto"/>
          </w:tcPr>
          <w:p w:rsidR="00E85751" w:rsidRPr="00F85BD9" w:rsidRDefault="00E85751" w:rsidP="00C94152">
            <w:pPr>
              <w:spacing w:line="240" w:lineRule="auto"/>
              <w:ind w:firstLine="0"/>
              <w:rPr>
                <w:rFonts w:cs="Times New Roman"/>
                <w:sz w:val="24"/>
                <w:szCs w:val="24"/>
              </w:rPr>
            </w:pPr>
            <w:r w:rsidRPr="00F85BD9">
              <w:rPr>
                <w:rFonts w:cs="Times New Roman"/>
                <w:sz w:val="24"/>
                <w:szCs w:val="24"/>
              </w:rPr>
              <w:t>Ввод суммы операции</w:t>
            </w:r>
          </w:p>
        </w:tc>
        <w:tc>
          <w:tcPr>
            <w:tcW w:w="3055" w:type="dxa"/>
            <w:tcBorders>
              <w:bottom w:val="single" w:sz="4" w:space="0" w:color="auto"/>
            </w:tcBorders>
            <w:shd w:val="clear" w:color="auto" w:fill="auto"/>
          </w:tcPr>
          <w:p w:rsidR="00E85751" w:rsidRPr="00F85BD9" w:rsidRDefault="00E85751" w:rsidP="00C94152">
            <w:pPr>
              <w:spacing w:line="240" w:lineRule="auto"/>
              <w:ind w:firstLine="0"/>
              <w:rPr>
                <w:rFonts w:cs="Times New Roman"/>
                <w:sz w:val="24"/>
                <w:szCs w:val="24"/>
              </w:rPr>
            </w:pPr>
            <w:r w:rsidRPr="00F85BD9">
              <w:rPr>
                <w:rFonts w:cs="Times New Roman"/>
                <w:sz w:val="24"/>
                <w:szCs w:val="24"/>
              </w:rPr>
              <w:t>Ввод суммы операции</w:t>
            </w:r>
          </w:p>
        </w:tc>
      </w:tr>
    </w:tbl>
    <w:p w:rsidR="00D0744F" w:rsidRDefault="00D0744F" w:rsidP="00F621B1">
      <w:pPr>
        <w:pStyle w:val="ae"/>
      </w:pPr>
      <w:r w:rsidRPr="000B6289">
        <w:rPr>
          <w:lang w:eastAsia="ru-RU"/>
        </w:rPr>
        <w:t xml:space="preserve">Анализ требований — это процесс сбора требований к </w:t>
      </w:r>
      <w:r>
        <w:rPr>
          <w:lang w:eastAsia="ru-RU"/>
        </w:rPr>
        <w:t>программному обеспечению</w:t>
      </w:r>
      <w:r w:rsidRPr="000B6289">
        <w:rPr>
          <w:lang w:eastAsia="ru-RU"/>
        </w:rPr>
        <w:t>,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r>
        <w:rPr>
          <w:lang w:eastAsia="ru-RU"/>
        </w:rPr>
        <w:t>.</w:t>
      </w:r>
    </w:p>
    <w:p w:rsidR="000B6289" w:rsidRDefault="000B6289" w:rsidP="00F621B1">
      <w:pPr>
        <w:pStyle w:val="ae"/>
      </w:pPr>
      <w:r>
        <w:t>На основании сформированных Use case разработана диаграмма вариантов использования (use case diagram)</w:t>
      </w:r>
      <w:r w:rsidR="00D0744F">
        <w:t xml:space="preserve"> приложения пользователем</w:t>
      </w:r>
      <w:r w:rsidR="00436063">
        <w:t xml:space="preserve"> (</w:t>
      </w:r>
      <w:r w:rsidR="00436063">
        <w:rPr>
          <w:lang w:eastAsia="ru-RU"/>
        </w:rPr>
        <w:t xml:space="preserve">Рисунок </w:t>
      </w:r>
      <w:r w:rsidR="00767D5F">
        <w:rPr>
          <w:lang w:eastAsia="ru-RU"/>
        </w:rPr>
        <w:t>9</w:t>
      </w:r>
      <w:r w:rsidR="00436063">
        <w:rPr>
          <w:lang w:eastAsia="ru-RU"/>
        </w:rPr>
        <w:t xml:space="preserve"> </w:t>
      </w:r>
      <w:r w:rsidR="00436063">
        <w:rPr>
          <w:szCs w:val="21"/>
          <w:lang w:eastAsia="ru-RU"/>
        </w:rPr>
        <w:t>–</w:t>
      </w:r>
      <w:r w:rsidR="00436063">
        <w:rPr>
          <w:lang w:eastAsia="ru-RU"/>
        </w:rPr>
        <w:t xml:space="preserve"> Диаграмма вариантов использования</w:t>
      </w:r>
      <w:r w:rsidR="00436063">
        <w:t>)</w:t>
      </w:r>
      <w:r>
        <w:t xml:space="preserve">, которая представляет собой модель, с изображенными связями между </w:t>
      </w:r>
      <w:r w:rsidR="00D33544">
        <w:t>пользователем</w:t>
      </w:r>
      <w:r>
        <w:t xml:space="preserve"> (actor) и вариантами использования программного продукта (use case). </w:t>
      </w:r>
    </w:p>
    <w:p w:rsidR="00784119" w:rsidRDefault="009F7BA6" w:rsidP="00436063">
      <w:pPr>
        <w:ind w:firstLine="0"/>
        <w:jc w:val="center"/>
        <w:rPr>
          <w:lang w:eastAsia="ru-RU"/>
        </w:rPr>
      </w:pPr>
      <w:r w:rsidRPr="00FB0FD6">
        <w:rPr>
          <w:noProof/>
          <w:lang w:eastAsia="ru-RU"/>
        </w:rPr>
        <w:lastRenderedPageBreak/>
        <w:drawing>
          <wp:anchor distT="0" distB="0" distL="114300" distR="114300" simplePos="0" relativeHeight="251683840" behindDoc="0" locked="0" layoutInCell="1" allowOverlap="1" wp14:anchorId="0CCA807F" wp14:editId="4FB044D4">
            <wp:simplePos x="0" y="0"/>
            <wp:positionH relativeFrom="margin">
              <wp:posOffset>-537210</wp:posOffset>
            </wp:positionH>
            <wp:positionV relativeFrom="paragraph">
              <wp:posOffset>32385</wp:posOffset>
            </wp:positionV>
            <wp:extent cx="7019925" cy="38671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19925"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0744F">
        <w:rPr>
          <w:lang w:eastAsia="ru-RU"/>
        </w:rPr>
        <w:t>Рис</w:t>
      </w:r>
      <w:r w:rsidR="00436063">
        <w:rPr>
          <w:lang w:eastAsia="ru-RU"/>
        </w:rPr>
        <w:t>унок</w:t>
      </w:r>
      <w:r w:rsidR="00D0744F">
        <w:rPr>
          <w:lang w:eastAsia="ru-RU"/>
        </w:rPr>
        <w:t xml:space="preserve"> </w:t>
      </w:r>
      <w:r w:rsidR="00E85751">
        <w:rPr>
          <w:lang w:eastAsia="ru-RU"/>
        </w:rPr>
        <w:t>9</w:t>
      </w:r>
      <w:r w:rsidR="00436063">
        <w:rPr>
          <w:lang w:eastAsia="ru-RU"/>
        </w:rPr>
        <w:t xml:space="preserve"> </w:t>
      </w:r>
      <w:r w:rsidR="00436063">
        <w:rPr>
          <w:szCs w:val="21"/>
          <w:lang w:eastAsia="ru-RU"/>
        </w:rPr>
        <w:t>–</w:t>
      </w:r>
      <w:r w:rsidR="00D0744F">
        <w:rPr>
          <w:lang w:eastAsia="ru-RU"/>
        </w:rPr>
        <w:t xml:space="preserve"> Диаграмма вариантов использования</w:t>
      </w:r>
    </w:p>
    <w:p w:rsidR="008707D0" w:rsidRDefault="00436063" w:rsidP="00647242">
      <w:pPr>
        <w:pStyle w:val="2"/>
        <w:spacing w:before="360"/>
      </w:pPr>
      <w:bookmarkStart w:id="10" w:name="_Toc449442257"/>
      <w:r>
        <w:t xml:space="preserve">3.2 </w:t>
      </w:r>
      <w:r w:rsidR="00230C08">
        <w:t>Выбор языка программирования и системы управления базой данных</w:t>
      </w:r>
      <w:bookmarkEnd w:id="10"/>
    </w:p>
    <w:p w:rsidR="00D33544" w:rsidRDefault="00D33544" w:rsidP="00F621B1">
      <w:pPr>
        <w:pStyle w:val="ad"/>
        <w:rPr>
          <w:spacing w:val="-10"/>
        </w:rPr>
      </w:pPr>
      <w:r>
        <w:t xml:space="preserve">Основные критерии, предъявляемые к современным приложениям: удобство интерфейса и гибкость использования, эффективность работы, </w:t>
      </w:r>
      <w:r>
        <w:rPr>
          <w:spacing w:val="-10"/>
        </w:rPr>
        <w:t>компактность и функциональность приложения.</w:t>
      </w:r>
    </w:p>
    <w:p w:rsidR="00D33544" w:rsidRDefault="00D33544" w:rsidP="00F621B1">
      <w:pPr>
        <w:pStyle w:val="ad"/>
      </w:pPr>
      <w:r>
        <w:t>Для разработки программного обеспечения была выбрана среда разработки Visual Studio С</w:t>
      </w:r>
      <w:r w:rsidRPr="004626AB">
        <w:rPr>
          <w:lang w:val="en-US"/>
        </w:rPr>
        <w:t>ommunity</w:t>
      </w:r>
      <w:r w:rsidRPr="00D54C17">
        <w:t xml:space="preserve"> </w:t>
      </w:r>
      <w:r>
        <w:t>2015, обеспечивающая высокое качество кода на протяжении всего цикла разработки программного обеспечения, от проектирования до разработки.</w:t>
      </w:r>
    </w:p>
    <w:p w:rsidR="00D33544" w:rsidRPr="00103968" w:rsidRDefault="00D33544" w:rsidP="00F621B1">
      <w:pPr>
        <w:pStyle w:val="ad"/>
      </w:pPr>
      <w:r>
        <w:t>В качестве языка программирования был выбран C#.</w:t>
      </w:r>
      <w:r w:rsidRPr="00103968">
        <w:t xml:space="preserve"> На сегодняшний момент язык программирования C# одни из самых мощных, быстро развивающихся и востребованных языков. В 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p>
    <w:p w:rsidR="00D33544" w:rsidRPr="00103968" w:rsidRDefault="00D33544" w:rsidP="00F621B1">
      <w:pPr>
        <w:pStyle w:val="ad"/>
      </w:pPr>
      <w:r w:rsidRPr="00103968">
        <w:t>C# яв</w:t>
      </w:r>
      <w:r w:rsidR="00CF54A0">
        <w:t>ляется объектно-ориентированным</w:t>
      </w:r>
      <w:r w:rsidR="00555AFE">
        <w:t>,</w:t>
      </w:r>
      <w:r w:rsidR="00CF54A0">
        <w:t xml:space="preserve"> </w:t>
      </w:r>
      <w:r w:rsidRPr="00103968">
        <w:t>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C# про</w:t>
      </w:r>
      <w:r w:rsidRPr="00103968">
        <w:lastRenderedPageBreak/>
        <w:t>должает активно развиваться, и с каждой новой версией появляется все больше интересных функциональностей</w:t>
      </w:r>
      <w:r w:rsidR="00436063">
        <w:t>.</w:t>
      </w:r>
    </w:p>
    <w:p w:rsidR="00D33544" w:rsidRDefault="00D33544" w:rsidP="00F621B1">
      <w:pPr>
        <w:pStyle w:val="ad"/>
      </w:pPr>
      <w:r>
        <w:t>Visual Studio поддерживает C# с полнофункциональным редактором кода, компилятором, шаблонами проектов, конструкторами, мастерами кода, мощным и простым в использовании отладчиком и многими другими средствами. В состав библиотеки .NET Framework входит платформа ADO.NET, которая также задействована в курсовом проекте.</w:t>
      </w:r>
    </w:p>
    <w:p w:rsidR="00D33544" w:rsidRDefault="00D33544" w:rsidP="00F621B1">
      <w:pPr>
        <w:pStyle w:val="ad"/>
      </w:pPr>
      <w:r>
        <w:t xml:space="preserve">В дипломном проекте использована </w:t>
      </w:r>
      <w:r w:rsidRPr="00D54C17">
        <w:t>ADO.NET Entity Framework</w:t>
      </w:r>
      <w:r>
        <w:t xml:space="preserve"> </w:t>
      </w:r>
      <w:r w:rsidRPr="00D54C17">
        <w:t>— объектно-ориентированная технология доступа к данным</w:t>
      </w:r>
      <w:r>
        <w:t xml:space="preserve">. </w:t>
      </w:r>
      <w:r w:rsidRPr="00D54C17">
        <w:rPr>
          <w:lang w:val="en-US"/>
        </w:rPr>
        <w:t xml:space="preserve">Entity Framework </w:t>
      </w:r>
      <w:r w:rsidRPr="00D54C17">
        <w:t>является</w:t>
      </w:r>
      <w:r w:rsidRPr="00D54C17">
        <w:rPr>
          <w:lang w:val="en-US"/>
        </w:rPr>
        <w:t xml:space="preserve"> </w:t>
      </w:r>
      <w:hyperlink r:id="rId19" w:tooltip="ORM" w:history="1">
        <w:r w:rsidRPr="00D54C17">
          <w:rPr>
            <w:lang w:val="en-US"/>
          </w:rPr>
          <w:t>object-relational mapping</w:t>
        </w:r>
      </w:hyperlink>
      <w:r w:rsidRPr="00B55121">
        <w:rPr>
          <w:lang w:val="en-US"/>
        </w:rPr>
        <w:t xml:space="preserve"> </w:t>
      </w:r>
      <w:r w:rsidRPr="00D54C17">
        <w:rPr>
          <w:lang w:val="en-US"/>
        </w:rPr>
        <w:t xml:space="preserve">(ORM) </w:t>
      </w:r>
      <w:r w:rsidRPr="00D54C17">
        <w:t>решением</w:t>
      </w:r>
      <w:r w:rsidRPr="00D54C17">
        <w:rPr>
          <w:lang w:val="en-US"/>
        </w:rPr>
        <w:t xml:space="preserve"> </w:t>
      </w:r>
      <w:r w:rsidRPr="00D54C17">
        <w:t>для</w:t>
      </w:r>
      <w:r w:rsidRPr="00D54C17">
        <w:rPr>
          <w:lang w:val="en-US"/>
        </w:rPr>
        <w:t xml:space="preserve"> </w:t>
      </w:r>
      <w:hyperlink r:id="rId20" w:tooltip=".NET Framework" w:history="1">
        <w:r w:rsidRPr="00D54C17">
          <w:rPr>
            <w:lang w:val="en-US"/>
          </w:rPr>
          <w:t>.NET Framework</w:t>
        </w:r>
      </w:hyperlink>
      <w:r w:rsidRPr="00D54C17">
        <w:rPr>
          <w:lang w:val="en-US"/>
        </w:rPr>
        <w:t xml:space="preserve"> </w:t>
      </w:r>
      <w:r w:rsidRPr="00D54C17">
        <w:t>от</w:t>
      </w:r>
      <w:r w:rsidRPr="00D54C17">
        <w:rPr>
          <w:lang w:val="en-US"/>
        </w:rPr>
        <w:t xml:space="preserve"> </w:t>
      </w:r>
      <w:hyperlink r:id="rId21" w:tooltip="Microsoft" w:history="1">
        <w:r w:rsidRPr="00D54C17">
          <w:rPr>
            <w:lang w:val="en-US"/>
          </w:rPr>
          <w:t>Microsoft</w:t>
        </w:r>
      </w:hyperlink>
      <w:r w:rsidRPr="00D54C17">
        <w:rPr>
          <w:lang w:val="en-US"/>
        </w:rPr>
        <w:t>.</w:t>
      </w:r>
      <w:r w:rsidR="00CF54A0">
        <w:rPr>
          <w:lang w:val="en-US"/>
        </w:rPr>
        <w:t xml:space="preserve"> </w:t>
      </w:r>
      <w:r w:rsidRPr="00B55121">
        <w:t>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w:t>
      </w:r>
    </w:p>
    <w:p w:rsidR="00D33544" w:rsidRPr="00B55121" w:rsidRDefault="00D33544" w:rsidP="00F621B1">
      <w:pPr>
        <w:pStyle w:val="ad"/>
      </w:pPr>
      <w:r w:rsidRPr="00B55121">
        <w:t>Центральной концепцией Entity Framework является понятие</w:t>
      </w:r>
      <w:r>
        <w:rPr>
          <w:rStyle w:val="apple-converted-space"/>
        </w:rPr>
        <w:t xml:space="preserve"> </w:t>
      </w:r>
      <w:r w:rsidRPr="00B55121">
        <w:rPr>
          <w:rStyle w:val="bb"/>
        </w:rPr>
        <w:t>сущности</w:t>
      </w:r>
      <w:r w:rsidRPr="00FE7451">
        <w:rPr>
          <w:rStyle w:val="bb"/>
        </w:rPr>
        <w:t xml:space="preserve"> </w:t>
      </w:r>
      <w:r w:rsidRPr="00B55121">
        <w:t>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sidR="00103968" w:rsidRPr="00103968">
        <w:t xml:space="preserve"> </w:t>
      </w:r>
      <w:r w:rsidRPr="00B55121">
        <w:t xml:space="preserve">Любая сущность, как и любой объект из реального мира, обладает рядом свойств. </w:t>
      </w:r>
      <w:r w:rsidR="00103968">
        <w:t>С</w:t>
      </w:r>
      <w:r w:rsidR="00103968" w:rsidRPr="00B55121">
        <w:t>ущнос</w:t>
      </w:r>
      <w:r w:rsidR="00103968">
        <w:t>ти</w:t>
      </w:r>
      <w:r w:rsidRPr="00B55121">
        <w:t xml:space="preserve">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D33544" w:rsidRDefault="00D33544" w:rsidP="00F621B1">
      <w:pPr>
        <w:pStyle w:val="ad"/>
      </w:pPr>
      <w:r>
        <w:t xml:space="preserve">Для </w:t>
      </w:r>
      <w:r w:rsidRPr="00CF0D59">
        <w:t>обеспечения</w:t>
      </w:r>
      <w:r>
        <w:t xml:space="preserve"> высокой надежности хранения данных была выбрана система управления баз данных – Microsoft SQL Server 2014. Она обеспечивает доступ к обширным ресурсам, ведущую в отрасли производительность и масштабируемость корпоративного класса, высочайший уровень безопасности, высочайший уровень доступности и высочайший уровень надежности.</w:t>
      </w:r>
    </w:p>
    <w:p w:rsidR="009F7BA6" w:rsidRDefault="009F7BA6" w:rsidP="00F621B1">
      <w:pPr>
        <w:pStyle w:val="ad"/>
      </w:pPr>
      <w:r>
        <w:t>Схема ресурсов системы представлена</w:t>
      </w:r>
      <w:r w:rsidR="00767D5F" w:rsidRPr="00767D5F">
        <w:rPr>
          <w:lang w:eastAsia="ru-RU"/>
        </w:rPr>
        <w:t xml:space="preserve"> </w:t>
      </w:r>
      <w:r w:rsidR="00767D5F" w:rsidRPr="00CF650A">
        <w:rPr>
          <w:lang w:eastAsia="ru-RU"/>
        </w:rPr>
        <w:t xml:space="preserve">на чертеже </w:t>
      </w:r>
      <w:r w:rsidR="00767D5F" w:rsidRPr="00CF650A">
        <w:rPr>
          <w:highlight w:val="yellow"/>
          <w:lang w:eastAsia="ru-RU"/>
        </w:rPr>
        <w:t>Р</w:t>
      </w:r>
      <w:r w:rsidR="00767D5F">
        <w:rPr>
          <w:highlight w:val="yellow"/>
          <w:lang w:eastAsia="ru-RU"/>
        </w:rPr>
        <w:t>ТД</w:t>
      </w:r>
      <w:r w:rsidR="00767D5F" w:rsidRPr="0061063A">
        <w:rPr>
          <w:highlight w:val="yellow"/>
          <w:lang w:eastAsia="ru-RU"/>
        </w:rPr>
        <w:t>П 40321.52.</w:t>
      </w:r>
      <w:r w:rsidR="00767D5F">
        <w:rPr>
          <w:lang w:eastAsia="ru-RU"/>
        </w:rPr>
        <w:t>1.</w:t>
      </w:r>
    </w:p>
    <w:p w:rsidR="00230C08" w:rsidRPr="00230C08" w:rsidRDefault="00436063" w:rsidP="00647242">
      <w:pPr>
        <w:pStyle w:val="2"/>
        <w:spacing w:before="360"/>
      </w:pPr>
      <w:bookmarkStart w:id="11" w:name="_Toc449442258"/>
      <w:r>
        <w:t xml:space="preserve">3.3 </w:t>
      </w:r>
      <w:r w:rsidR="00230C08">
        <w:t>Разработка модели данных</w:t>
      </w:r>
      <w:bookmarkEnd w:id="11"/>
    </w:p>
    <w:p w:rsidR="00B52579" w:rsidRDefault="00B52579" w:rsidP="00F621B1">
      <w:r w:rsidRPr="009725C9">
        <w:t xml:space="preserve">Одной из </w:t>
      </w:r>
      <w:r>
        <w:t xml:space="preserve">основных </w:t>
      </w:r>
      <w:r w:rsidRPr="009725C9">
        <w:t xml:space="preserve">задач, </w:t>
      </w:r>
      <w:r>
        <w:t xml:space="preserve">при проектировании системы, является </w:t>
      </w:r>
      <w:r w:rsidRPr="00913736">
        <w:t>разработк</w:t>
      </w:r>
      <w:r>
        <w:t>а</w:t>
      </w:r>
      <w:r w:rsidRPr="00913736">
        <w:t xml:space="preserve"> </w:t>
      </w:r>
      <w:r>
        <w:t>модели</w:t>
      </w:r>
      <w:r w:rsidRPr="00913736">
        <w:t xml:space="preserve"> данных</w:t>
      </w:r>
      <w:r>
        <w:t xml:space="preserve"> для хранения информации</w:t>
      </w:r>
      <w:r w:rsidR="007C389E">
        <w:t>.</w:t>
      </w:r>
    </w:p>
    <w:p w:rsidR="00B52579" w:rsidRDefault="00B52579" w:rsidP="00436063">
      <w:r w:rsidRPr="00594018">
        <w:t xml:space="preserve">Первый этап процесса проектирования </w:t>
      </w:r>
      <w:r>
        <w:t>модели</w:t>
      </w:r>
      <w:r w:rsidRPr="00594018">
        <w:t xml:space="preserve"> данных называется концептуальным проектированием. Он заключается в создании концептуальной модели данных для анализируемой </w:t>
      </w:r>
      <w:r>
        <w:t>предметной области</w:t>
      </w:r>
      <w:r w:rsidRPr="00594018">
        <w:t xml:space="preserve">. Эта модель данных </w:t>
      </w:r>
      <w:r>
        <w:t xml:space="preserve">основывается </w:t>
      </w:r>
      <w:r w:rsidRPr="00594018">
        <w:t xml:space="preserve">на </w:t>
      </w:r>
      <w:r>
        <w:t xml:space="preserve">семантической модели и </w:t>
      </w:r>
      <w:r w:rsidRPr="00594018">
        <w:t>не завис</w:t>
      </w:r>
      <w:r>
        <w:t>ит</w:t>
      </w:r>
      <w:r w:rsidRPr="00594018">
        <w:t xml:space="preserve"> от любых физических аспектов ее представления.</w:t>
      </w:r>
    </w:p>
    <w:p w:rsidR="00B52579" w:rsidRDefault="00B52579" w:rsidP="00436063">
      <w:r w:rsidRPr="00594018">
        <w:lastRenderedPageBreak/>
        <w:t>Созданная концептуальная модель данных является источником информации для этапа логического проектирования базы данных.</w:t>
      </w:r>
    </w:p>
    <w:p w:rsidR="003F436B" w:rsidRPr="003F436B" w:rsidRDefault="003F436B" w:rsidP="00436063">
      <w:r w:rsidRPr="003F436B">
        <w:t>Цель этапа логического проектирования – преобразование концептуальной модели данных в логическую модель, не зависимую от особенностей используемой в дальнейшем СУБД для физической реализации базы данных.</w:t>
      </w:r>
      <w:r w:rsidR="00E50BA5">
        <w:t xml:space="preserve"> </w:t>
      </w:r>
      <w:r w:rsidR="00E50BA5" w:rsidRPr="00E50BA5">
        <w:t>Первым шагом при создании логической модели является построение диаграммы ERD (Entity Relationship Diagram).</w:t>
      </w:r>
      <w:r w:rsidRPr="003F436B">
        <w:t xml:space="preserve"> Целью построения логической модели является получение графического представления логической структуры исследуемой предметной области.</w:t>
      </w:r>
    </w:p>
    <w:p w:rsidR="003F436B" w:rsidRPr="003F436B" w:rsidRDefault="003F436B" w:rsidP="00436063">
      <w:r w:rsidRPr="003F436B">
        <w:t>Логическая модель предметной области иллюстрирует сущности, а также их взаимоотношения между собой.</w:t>
      </w:r>
    </w:p>
    <w:p w:rsidR="003F436B" w:rsidRPr="003F436B" w:rsidRDefault="003F436B" w:rsidP="00436063">
      <w:r w:rsidRPr="003F436B">
        <w:t>Сущности описывают объекты, являющиеся предметом деятельности предметной области, и субъекты, осуществляющие деятельность в рамках предметной области. Свойства объектов и субъектов реального мира описываются с помощью атрибутов.</w:t>
      </w:r>
      <w:r w:rsidR="00481D7D" w:rsidRPr="00481D7D">
        <w:t xml:space="preserve"> </w:t>
      </w:r>
      <w:r w:rsidRPr="003F436B">
        <w:t>Взаимоотношения между сущностями иллюстрируются с помощью связей.</w:t>
      </w:r>
    </w:p>
    <w:p w:rsidR="00481D7D" w:rsidRPr="007C389E" w:rsidRDefault="007C389E" w:rsidP="00436063">
      <w:r w:rsidRPr="007C389E">
        <w:rPr>
          <w:noProof/>
          <w:lang w:eastAsia="ru-RU"/>
        </w:rPr>
        <w:drawing>
          <wp:anchor distT="0" distB="0" distL="114300" distR="114300" simplePos="0" relativeHeight="251675648" behindDoc="0" locked="0" layoutInCell="1" allowOverlap="1" wp14:anchorId="384D57CD" wp14:editId="0A2E24B3">
            <wp:simplePos x="0" y="0"/>
            <wp:positionH relativeFrom="column">
              <wp:posOffset>5715</wp:posOffset>
            </wp:positionH>
            <wp:positionV relativeFrom="paragraph">
              <wp:posOffset>590550</wp:posOffset>
            </wp:positionV>
            <wp:extent cx="6115050" cy="2924175"/>
            <wp:effectExtent l="0" t="0" r="0"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81D7D" w:rsidRPr="007C389E">
        <w:t xml:space="preserve">Графическое отображение логической модели базы данных представлено </w:t>
      </w:r>
      <w:r>
        <w:t>на Рисунке 1</w:t>
      </w:r>
      <w:r w:rsidR="00767D5F">
        <w:t>0</w:t>
      </w:r>
      <w:r>
        <w:t xml:space="preserve"> – Логическая модель базы данных:</w:t>
      </w:r>
    </w:p>
    <w:p w:rsidR="007C389E" w:rsidRPr="00CE3BA2" w:rsidRDefault="007C389E" w:rsidP="007C389E">
      <w:pPr>
        <w:ind w:firstLine="0"/>
        <w:jc w:val="center"/>
      </w:pPr>
      <w:r>
        <w:t>Рисунок 1</w:t>
      </w:r>
      <w:r w:rsidR="00767D5F">
        <w:t>0</w:t>
      </w:r>
      <w:r>
        <w:t xml:space="preserve"> – Логическая модель базы данных</w:t>
      </w:r>
    </w:p>
    <w:p w:rsidR="00427088" w:rsidRDefault="00427088" w:rsidP="00436063">
      <w:r>
        <w:t>Построение модели данных</w:t>
      </w:r>
      <w:r w:rsidR="007D3B5B">
        <w:t xml:space="preserve"> в приложении</w:t>
      </w:r>
      <w:r>
        <w:t xml:space="preserve"> </w:t>
      </w:r>
      <w:r w:rsidR="007D3B5B">
        <w:t xml:space="preserve">будет </w:t>
      </w:r>
      <w:r>
        <w:t>производи</w:t>
      </w:r>
      <w:r w:rsidR="007D3B5B">
        <w:t>тся</w:t>
      </w:r>
      <w:r>
        <w:t xml:space="preserve"> на основе </w:t>
      </w:r>
      <w:r w:rsidRPr="00D54C17">
        <w:t xml:space="preserve">подхода </w:t>
      </w:r>
      <w:r w:rsidRPr="00103968">
        <w:t>Code</w:t>
      </w:r>
      <w:r w:rsidRPr="00D54C17">
        <w:t xml:space="preserve"> First, </w:t>
      </w:r>
      <w:r>
        <w:t xml:space="preserve">когда </w:t>
      </w:r>
      <w:r w:rsidRPr="00103968">
        <w:t>созда</w:t>
      </w:r>
      <w:r>
        <w:t>ются</w:t>
      </w:r>
      <w:r w:rsidRPr="00103968">
        <w:t xml:space="preserve"> класс</w:t>
      </w:r>
      <w:r>
        <w:t>ы</w:t>
      </w:r>
      <w:r w:rsidRPr="00103968">
        <w:t xml:space="preserve"> модели данных, которые будут храниться в </w:t>
      </w:r>
      <w:r>
        <w:t>базе данных</w:t>
      </w:r>
      <w:r w:rsidRPr="00103968">
        <w:t>, а затем Entity Framework по этой модели генерирует базу данных и ее таблицы</w:t>
      </w:r>
      <w:r>
        <w:t>.</w:t>
      </w:r>
    </w:p>
    <w:p w:rsidR="00481D7D" w:rsidRDefault="007D3B5B" w:rsidP="00436063">
      <w:r>
        <w:lastRenderedPageBreak/>
        <w:t>Поэтому, с</w:t>
      </w:r>
      <w:r w:rsidR="00481D7D">
        <w:t xml:space="preserve">ледующий этап проектирования – это разработка структуры классов. </w:t>
      </w:r>
      <w:r>
        <w:t xml:space="preserve">Для описания данных разработан ряд классов, которые представлены на </w:t>
      </w:r>
      <w:r w:rsidR="00436063">
        <w:t>Р</w:t>
      </w:r>
      <w:r>
        <w:t>ис</w:t>
      </w:r>
      <w:r w:rsidR="00436063">
        <w:t>унке</w:t>
      </w:r>
      <w:r>
        <w:t xml:space="preserve"> 1</w:t>
      </w:r>
      <w:r w:rsidR="00767D5F">
        <w:t>1</w:t>
      </w:r>
      <w:r>
        <w:t xml:space="preserve"> в виде диаграммы классов. </w:t>
      </w:r>
      <w:r w:rsidR="00481D7D" w:rsidRPr="00481D7D">
        <w:t>Диаграммы классов являются центральным звеном методологии объектно-ориентированных анализа и проектирования.</w:t>
      </w:r>
    </w:p>
    <w:p w:rsidR="007C389E" w:rsidRPr="00CE3BA2" w:rsidRDefault="007C389E" w:rsidP="007C389E">
      <w:pPr>
        <w:ind w:firstLine="0"/>
        <w:jc w:val="center"/>
      </w:pPr>
      <w:r w:rsidRPr="00CE3BA2">
        <w:rPr>
          <w:noProof/>
          <w:lang w:eastAsia="ru-RU"/>
        </w:rPr>
        <w:drawing>
          <wp:anchor distT="0" distB="0" distL="114300" distR="114300" simplePos="0" relativeHeight="251674624" behindDoc="0" locked="0" layoutInCell="1" allowOverlap="1" wp14:anchorId="2742969C" wp14:editId="40989F43">
            <wp:simplePos x="0" y="0"/>
            <wp:positionH relativeFrom="column">
              <wp:posOffset>-29210</wp:posOffset>
            </wp:positionH>
            <wp:positionV relativeFrom="paragraph">
              <wp:posOffset>0</wp:posOffset>
            </wp:positionV>
            <wp:extent cx="6120130" cy="3670417"/>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670417"/>
                    </a:xfrm>
                    <a:prstGeom prst="rect">
                      <a:avLst/>
                    </a:prstGeom>
                    <a:noFill/>
                    <a:ln>
                      <a:noFill/>
                    </a:ln>
                  </pic:spPr>
                </pic:pic>
              </a:graphicData>
            </a:graphic>
            <wp14:sizeRelH relativeFrom="page">
              <wp14:pctWidth>0</wp14:pctWidth>
            </wp14:sizeRelH>
            <wp14:sizeRelV relativeFrom="page">
              <wp14:pctHeight>0</wp14:pctHeight>
            </wp14:sizeRelV>
          </wp:anchor>
        </w:drawing>
      </w:r>
      <w:r>
        <w:t>Рисунок 1</w:t>
      </w:r>
      <w:r w:rsidR="00767D5F">
        <w:t>1</w:t>
      </w:r>
      <w:r>
        <w:t xml:space="preserve"> – Диаграмма классов</w:t>
      </w:r>
    </w:p>
    <w:p w:rsidR="00481D7D" w:rsidRPr="00481D7D" w:rsidRDefault="00481D7D" w:rsidP="00436063">
      <w:r w:rsidRPr="00481D7D">
        <w:t>На стадии анализа диаграммы классов используются, чтобы выделить общие роли и обязанности сущностей, обеспечивающих требуемое поведение системы. На стадии проектирования диаграммы классов используются, чтобы передать структуру классов, формирующих архитектуру системы.</w:t>
      </w:r>
    </w:p>
    <w:p w:rsidR="003F436B" w:rsidRDefault="00CE3BA2" w:rsidP="00436063">
      <w:r w:rsidRPr="00CE3BA2">
        <w:t>Атрибуты класса определяют состав и структуру данных, хранимых в объектах этого класса. Каждый атрибут имеет имя и тип, определяющий, какие данные он представляет. При реализации объекта в программном коде для атрибутов будет выделена память, необходимая для хранения всех атрибутов, и каждый атрибут будет иметь конкретное значение в любой момент времени работы программы. Объектов одного класса в программе может быть сколь угодно много, все они имеют одинаковый набор атрибутов, описанный в классе, но значения атрибутов у каждого объекта свои и могут изменяться в ходе выполнения программы.</w:t>
      </w:r>
    </w:p>
    <w:p w:rsidR="00EE42E7" w:rsidRDefault="00C237FF" w:rsidP="00EE42E7">
      <w:pPr>
        <w:rPr>
          <w:lang w:eastAsia="ru-RU"/>
        </w:rPr>
      </w:pPr>
      <w:r>
        <w:rPr>
          <w:noProof/>
          <w:lang w:eastAsia="ru-RU"/>
        </w:rPr>
        <w:lastRenderedPageBreak/>
        <w:drawing>
          <wp:anchor distT="0" distB="0" distL="114300" distR="114300" simplePos="0" relativeHeight="251691008" behindDoc="0" locked="0" layoutInCell="1" allowOverlap="1" wp14:anchorId="78B48D63" wp14:editId="41A10D98">
            <wp:simplePos x="0" y="0"/>
            <wp:positionH relativeFrom="column">
              <wp:posOffset>-60960</wp:posOffset>
            </wp:positionH>
            <wp:positionV relativeFrom="paragraph">
              <wp:posOffset>870585</wp:posOffset>
            </wp:positionV>
            <wp:extent cx="6120130" cy="4587875"/>
            <wp:effectExtent l="0" t="0" r="0" b="317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4587875"/>
                    </a:xfrm>
                    <a:prstGeom prst="rect">
                      <a:avLst/>
                    </a:prstGeom>
                  </pic:spPr>
                </pic:pic>
              </a:graphicData>
            </a:graphic>
            <wp14:sizeRelH relativeFrom="page">
              <wp14:pctWidth>0</wp14:pctWidth>
            </wp14:sizeRelH>
            <wp14:sizeRelV relativeFrom="page">
              <wp14:pctHeight>0</wp14:pctHeight>
            </wp14:sizeRelV>
          </wp:anchor>
        </w:drawing>
      </w:r>
      <w:r w:rsidR="00EE42E7">
        <w:rPr>
          <w:lang w:eastAsia="ru-RU"/>
        </w:rPr>
        <w:t xml:space="preserve">Классы, разработанные в </w:t>
      </w:r>
      <w:r w:rsidR="00EE42E7">
        <w:t>Visual Studio на основе диаграммы классов, созданной на этапе проектирования,</w:t>
      </w:r>
      <w:r w:rsidR="00EE42E7">
        <w:rPr>
          <w:lang w:eastAsia="ru-RU"/>
        </w:rPr>
        <w:t xml:space="preserve"> представлены на Рисунке 12 – Структура классов модели данных:</w:t>
      </w:r>
    </w:p>
    <w:p w:rsidR="00EE42E7" w:rsidRDefault="00EE42E7" w:rsidP="00EE42E7">
      <w:pPr>
        <w:ind w:firstLine="0"/>
        <w:jc w:val="center"/>
        <w:rPr>
          <w:lang w:eastAsia="ru-RU"/>
        </w:rPr>
      </w:pPr>
      <w:r>
        <w:rPr>
          <w:lang w:eastAsia="ru-RU"/>
        </w:rPr>
        <w:t>Рисунок 1</w:t>
      </w:r>
      <w:r w:rsidR="004B71E3">
        <w:rPr>
          <w:lang w:val="en-US" w:eastAsia="ru-RU"/>
        </w:rPr>
        <w:t>2</w:t>
      </w:r>
      <w:r>
        <w:rPr>
          <w:lang w:eastAsia="ru-RU"/>
        </w:rPr>
        <w:t xml:space="preserve"> – Структура классов модели данных</w:t>
      </w:r>
    </w:p>
    <w:p w:rsidR="00E31239" w:rsidRDefault="00E31239" w:rsidP="00436063">
      <w:r>
        <w:t>Таким образом, в проекте разработана модель данных, которая обеспечит хранение в базе данных и доступ к данным при выполнении функций программы.</w:t>
      </w:r>
    </w:p>
    <w:p w:rsidR="00165B38" w:rsidRDefault="00165B38" w:rsidP="00165B38">
      <w:pPr>
        <w:pStyle w:val="1"/>
      </w:pPr>
      <w:bookmarkStart w:id="12" w:name="_Toc449442259"/>
      <w:r>
        <w:lastRenderedPageBreak/>
        <w:t>4 Разработка алгоритмов и их программная реализация</w:t>
      </w:r>
      <w:bookmarkEnd w:id="12"/>
    </w:p>
    <w:p w:rsidR="003C6B24" w:rsidRDefault="003C6B24" w:rsidP="003C6B24">
      <w:pPr>
        <w:pStyle w:val="2"/>
      </w:pPr>
      <w:bookmarkStart w:id="13" w:name="_Toc449442260"/>
      <w:r>
        <w:t>4.1 Общая схема работы разрабатываемого веб-приложения</w:t>
      </w:r>
      <w:bookmarkEnd w:id="13"/>
    </w:p>
    <w:p w:rsidR="00274927" w:rsidRDefault="0045687C" w:rsidP="00274927">
      <w:pPr>
        <w:rPr>
          <w:lang w:eastAsia="ru-RU"/>
        </w:rPr>
      </w:pPr>
      <w:r>
        <w:rPr>
          <w:noProof/>
          <w:lang w:eastAsia="ru-RU"/>
        </w:rPr>
        <w:drawing>
          <wp:anchor distT="0" distB="0" distL="114300" distR="114300" simplePos="0" relativeHeight="251679744" behindDoc="0" locked="0" layoutInCell="1" allowOverlap="1" wp14:anchorId="49D299D4" wp14:editId="2F64234C">
            <wp:simplePos x="0" y="0"/>
            <wp:positionH relativeFrom="column">
              <wp:posOffset>60325</wp:posOffset>
            </wp:positionH>
            <wp:positionV relativeFrom="paragraph">
              <wp:posOffset>1791335</wp:posOffset>
            </wp:positionV>
            <wp:extent cx="6115050" cy="504825"/>
            <wp:effectExtent l="0" t="0" r="0" b="952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50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0978">
        <w:rPr>
          <w:lang w:eastAsia="ru-RU"/>
        </w:rPr>
        <w:t>Разработка веб-приложения производится с применением адаптивного дизайна веб-страниц</w:t>
      </w:r>
      <w:r w:rsidR="00274927">
        <w:rPr>
          <w:lang w:eastAsia="ru-RU"/>
        </w:rPr>
        <w:t xml:space="preserve">. </w:t>
      </w:r>
      <w:r w:rsidR="00274927" w:rsidRPr="00274927">
        <w:rPr>
          <w:lang w:eastAsia="ru-RU"/>
        </w:rPr>
        <w:t>Целью адаптивного веб-дизайна является универсальность отображения содержимого веб-сайта для устройств</w:t>
      </w:r>
      <w:r w:rsidR="00274927">
        <w:rPr>
          <w:lang w:eastAsia="ru-RU"/>
        </w:rPr>
        <w:t xml:space="preserve"> </w:t>
      </w:r>
      <w:r w:rsidR="00274927" w:rsidRPr="00274927">
        <w:rPr>
          <w:lang w:eastAsia="ru-RU"/>
        </w:rPr>
        <w:t>различных</w:t>
      </w:r>
      <w:r w:rsidR="00274927">
        <w:rPr>
          <w:lang w:eastAsia="ru-RU"/>
        </w:rPr>
        <w:t xml:space="preserve"> </w:t>
      </w:r>
      <w:hyperlink r:id="rId26" w:tooltip="Разрешение (компьютерная графика)" w:history="1">
        <w:r w:rsidR="00274927" w:rsidRPr="00274927">
          <w:rPr>
            <w:lang w:eastAsia="ru-RU"/>
          </w:rPr>
          <w:t>разрешений</w:t>
        </w:r>
      </w:hyperlink>
      <w:r w:rsidR="00274927">
        <w:rPr>
          <w:lang w:eastAsia="ru-RU"/>
        </w:rPr>
        <w:t xml:space="preserve"> </w:t>
      </w:r>
      <w:r w:rsidR="00274927" w:rsidRPr="00274927">
        <w:rPr>
          <w:lang w:eastAsia="ru-RU"/>
        </w:rPr>
        <w:t>и форматов</w:t>
      </w:r>
      <w:r w:rsidR="00274927">
        <w:rPr>
          <w:lang w:eastAsia="ru-RU"/>
        </w:rPr>
        <w:t>, обеспечение</w:t>
      </w:r>
      <w:r w:rsidR="00274927" w:rsidRPr="00274927">
        <w:rPr>
          <w:lang w:eastAsia="ru-RU"/>
        </w:rPr>
        <w:t xml:space="preserve"> динамически подстраивающ</w:t>
      </w:r>
      <w:r w:rsidR="00274927">
        <w:rPr>
          <w:lang w:eastAsia="ru-RU"/>
        </w:rPr>
        <w:t>его</w:t>
      </w:r>
      <w:r w:rsidR="00274927" w:rsidRPr="00274927">
        <w:rPr>
          <w:lang w:eastAsia="ru-RU"/>
        </w:rPr>
        <w:t xml:space="preserve">ся </w:t>
      </w:r>
      <w:r w:rsidR="00274927">
        <w:rPr>
          <w:lang w:eastAsia="ru-RU"/>
        </w:rPr>
        <w:t xml:space="preserve">отображения веб-страниц </w:t>
      </w:r>
      <w:r w:rsidR="00274927" w:rsidRPr="00274927">
        <w:rPr>
          <w:lang w:eastAsia="ru-RU"/>
        </w:rPr>
        <w:t>под заданные размеры окна браузера.</w:t>
      </w:r>
      <w:r w:rsidR="00274927">
        <w:rPr>
          <w:lang w:eastAsia="ru-RU"/>
        </w:rPr>
        <w:t xml:space="preserve"> Например, </w:t>
      </w:r>
      <w:r w:rsidR="00310151">
        <w:rPr>
          <w:lang w:eastAsia="ru-RU"/>
        </w:rPr>
        <w:t>главное меню</w:t>
      </w:r>
      <w:r w:rsidR="00274927">
        <w:rPr>
          <w:lang w:eastAsia="ru-RU"/>
        </w:rPr>
        <w:t xml:space="preserve"> сайта меняет вид</w:t>
      </w:r>
      <w:r w:rsidR="00310151">
        <w:rPr>
          <w:lang w:eastAsia="ru-RU"/>
        </w:rPr>
        <w:t xml:space="preserve"> </w:t>
      </w:r>
      <w:r w:rsidR="00113020">
        <w:rPr>
          <w:lang w:eastAsia="ru-RU"/>
        </w:rPr>
        <w:t>в зависимости от ширины экрана. В обычном режиме главное меню сайта представлено в виде расположенных линейно кнопок:</w:t>
      </w:r>
    </w:p>
    <w:p w:rsidR="00113020" w:rsidRDefault="00113020" w:rsidP="00113020">
      <w:pPr>
        <w:ind w:firstLine="0"/>
        <w:jc w:val="center"/>
        <w:rPr>
          <w:lang w:eastAsia="ru-RU"/>
        </w:rPr>
      </w:pPr>
      <w:r>
        <w:rPr>
          <w:lang w:eastAsia="ru-RU"/>
        </w:rPr>
        <w:t>Рисунок 13 – Главное меню сайта (обычный режим)</w:t>
      </w:r>
    </w:p>
    <w:p w:rsidR="00310151" w:rsidRPr="00113020" w:rsidRDefault="0045687C" w:rsidP="00274927">
      <w:pPr>
        <w:rPr>
          <w:lang w:eastAsia="ru-RU"/>
        </w:rPr>
      </w:pPr>
      <w:r>
        <w:rPr>
          <w:noProof/>
          <w:lang w:eastAsia="ru-RU"/>
        </w:rPr>
        <w:drawing>
          <wp:anchor distT="0" distB="0" distL="114300" distR="114300" simplePos="0" relativeHeight="251678720" behindDoc="0" locked="0" layoutInCell="1" allowOverlap="1" wp14:anchorId="2FAAE6D0" wp14:editId="4A6588FC">
            <wp:simplePos x="0" y="0"/>
            <wp:positionH relativeFrom="column">
              <wp:posOffset>920115</wp:posOffset>
            </wp:positionH>
            <wp:positionV relativeFrom="paragraph">
              <wp:posOffset>555625</wp:posOffset>
            </wp:positionV>
            <wp:extent cx="4400550" cy="2638425"/>
            <wp:effectExtent l="0" t="0" r="0" b="952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0550"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3020">
        <w:rPr>
          <w:lang w:eastAsia="ru-RU"/>
        </w:rPr>
        <w:t>Если ширина экрана менее 600</w:t>
      </w:r>
      <w:r w:rsidR="00113020" w:rsidRPr="00113020">
        <w:rPr>
          <w:lang w:eastAsia="ru-RU"/>
        </w:rPr>
        <w:t xml:space="preserve"> </w:t>
      </w:r>
      <w:r w:rsidR="00113020">
        <w:rPr>
          <w:lang w:val="en-US" w:eastAsia="ru-RU"/>
        </w:rPr>
        <w:t>px</w:t>
      </w:r>
      <w:r w:rsidR="00113020">
        <w:rPr>
          <w:lang w:eastAsia="ru-RU"/>
        </w:rPr>
        <w:t>, то главное меню сайта принимает вид раскрывающегося списка:</w:t>
      </w:r>
    </w:p>
    <w:p w:rsidR="00113020" w:rsidRPr="00274927" w:rsidRDefault="00113020" w:rsidP="00113020">
      <w:pPr>
        <w:ind w:firstLine="0"/>
        <w:jc w:val="center"/>
        <w:rPr>
          <w:lang w:eastAsia="ru-RU"/>
        </w:rPr>
      </w:pPr>
      <w:r>
        <w:rPr>
          <w:lang w:eastAsia="ru-RU"/>
        </w:rPr>
        <w:t xml:space="preserve">Рисунок 14 – Главное меню сайта (ширина экрана менее 600 </w:t>
      </w:r>
      <w:r>
        <w:rPr>
          <w:lang w:val="en-US" w:eastAsia="ru-RU"/>
        </w:rPr>
        <w:t>px</w:t>
      </w:r>
      <w:r>
        <w:rPr>
          <w:lang w:eastAsia="ru-RU"/>
        </w:rPr>
        <w:t>)</w:t>
      </w:r>
    </w:p>
    <w:p w:rsidR="003C6B24" w:rsidRDefault="00F40978" w:rsidP="003C6B24">
      <w:pPr>
        <w:rPr>
          <w:lang w:eastAsia="ru-RU"/>
        </w:rPr>
      </w:pPr>
      <w:r>
        <w:rPr>
          <w:lang w:eastAsia="ru-RU"/>
        </w:rPr>
        <w:t>При входе на сайт, п</w:t>
      </w:r>
      <w:r w:rsidR="00274927">
        <w:rPr>
          <w:lang w:eastAsia="ru-RU"/>
        </w:rPr>
        <w:t>ользователь имеет возможность выбрать</w:t>
      </w:r>
      <w:r w:rsidR="00113020">
        <w:rPr>
          <w:lang w:eastAsia="ru-RU"/>
        </w:rPr>
        <w:t xml:space="preserve"> в главном меню сайта один из следующих разделов:</w:t>
      </w:r>
    </w:p>
    <w:p w:rsidR="00113020" w:rsidRDefault="0045687C" w:rsidP="0045687C">
      <w:pPr>
        <w:pStyle w:val="a6"/>
        <w:numPr>
          <w:ilvl w:val="0"/>
          <w:numId w:val="24"/>
        </w:numPr>
        <w:tabs>
          <w:tab w:val="left" w:pos="992"/>
        </w:tabs>
        <w:ind w:left="0" w:firstLine="709"/>
        <w:rPr>
          <w:lang w:eastAsia="ru-RU"/>
        </w:rPr>
      </w:pPr>
      <w:r>
        <w:rPr>
          <w:lang w:eastAsia="ru-RU"/>
        </w:rPr>
        <w:t>Банки – страница отображает краткие сведения (название, краткое описание, адрес официального сайта банка в сети Интернет) обо всех белорусских банках, информация о которых есть в базе данных проекта. Здесь пользователь имеет возможность выбрать конкретный банк и перейти по ссылке к подробной информации о банке (адреса и контакты всех отделений и филиалов банка);</w:t>
      </w:r>
    </w:p>
    <w:p w:rsidR="0045687C" w:rsidRDefault="0045687C" w:rsidP="0045687C">
      <w:pPr>
        <w:pStyle w:val="a6"/>
        <w:numPr>
          <w:ilvl w:val="0"/>
          <w:numId w:val="24"/>
        </w:numPr>
        <w:tabs>
          <w:tab w:val="left" w:pos="992"/>
        </w:tabs>
        <w:ind w:left="0" w:firstLine="709"/>
        <w:rPr>
          <w:lang w:eastAsia="ru-RU"/>
        </w:rPr>
      </w:pPr>
      <w:r>
        <w:rPr>
          <w:lang w:eastAsia="ru-RU"/>
        </w:rPr>
        <w:lastRenderedPageBreak/>
        <w:t>Вклады – на странице представлена информация (наименование банка, название вклада, срок, процентная ставка</w:t>
      </w:r>
      <w:r w:rsidR="00236DDC">
        <w:rPr>
          <w:lang w:eastAsia="ru-RU"/>
        </w:rPr>
        <w:t>, валюта вклада</w:t>
      </w:r>
      <w:r>
        <w:rPr>
          <w:lang w:eastAsia="ru-RU"/>
        </w:rPr>
        <w:t>) обо всех предложениях по вкладам, записи</w:t>
      </w:r>
      <w:r w:rsidR="00236DDC">
        <w:rPr>
          <w:lang w:eastAsia="ru-RU"/>
        </w:rPr>
        <w:t xml:space="preserve"> о которых есть в базе данных проекта. Здесь пользователь имеет возможность выбрать конкретную валюту вклада, задать срок и процент вознаграждения и получить расчет дохода по вкладу по заданным критериям;</w:t>
      </w:r>
    </w:p>
    <w:p w:rsidR="0045687C" w:rsidRDefault="0045687C" w:rsidP="0045687C">
      <w:pPr>
        <w:pStyle w:val="a6"/>
        <w:numPr>
          <w:ilvl w:val="0"/>
          <w:numId w:val="24"/>
        </w:numPr>
        <w:tabs>
          <w:tab w:val="left" w:pos="992"/>
        </w:tabs>
        <w:ind w:left="0" w:firstLine="709"/>
        <w:rPr>
          <w:lang w:eastAsia="ru-RU"/>
        </w:rPr>
      </w:pPr>
      <w:r>
        <w:rPr>
          <w:lang w:eastAsia="ru-RU"/>
        </w:rPr>
        <w:t>Кредиты</w:t>
      </w:r>
      <w:r w:rsidR="00236DDC">
        <w:rPr>
          <w:lang w:eastAsia="ru-RU"/>
        </w:rPr>
        <w:t xml:space="preserve"> – на странице представлена информация (наименование банка, название кредита, срок, процент за пользование) обо всех предложениях по кредитам для физических лиц, записи о которых есть в базе данных проекта. Здесь пользователь имеет возможность задать конкретные условия кредитования (срок, сумма, процент по кредиту), выбрать вид погашения (равными долями, либо убывающими платежами) и получить расчет платежей по кредиту по заданным критериям;</w:t>
      </w:r>
    </w:p>
    <w:p w:rsidR="0045687C" w:rsidRDefault="0045687C" w:rsidP="0045687C">
      <w:pPr>
        <w:pStyle w:val="a6"/>
        <w:numPr>
          <w:ilvl w:val="0"/>
          <w:numId w:val="24"/>
        </w:numPr>
        <w:tabs>
          <w:tab w:val="left" w:pos="992"/>
        </w:tabs>
        <w:ind w:left="0" w:firstLine="709"/>
        <w:rPr>
          <w:lang w:eastAsia="ru-RU"/>
        </w:rPr>
      </w:pPr>
      <w:r>
        <w:rPr>
          <w:lang w:eastAsia="ru-RU"/>
        </w:rPr>
        <w:t>Курсы валют</w:t>
      </w:r>
      <w:r w:rsidR="00236DDC">
        <w:rPr>
          <w:lang w:eastAsia="ru-RU"/>
        </w:rPr>
        <w:t xml:space="preserve"> – на странице представлена информация о покупке и продаже банками иностранной валюты (доллары США, евро, российские рубли);</w:t>
      </w:r>
    </w:p>
    <w:p w:rsidR="0045687C" w:rsidRDefault="0045687C" w:rsidP="0045687C">
      <w:pPr>
        <w:pStyle w:val="a6"/>
        <w:numPr>
          <w:ilvl w:val="0"/>
          <w:numId w:val="24"/>
        </w:numPr>
        <w:tabs>
          <w:tab w:val="left" w:pos="992"/>
        </w:tabs>
        <w:ind w:left="0" w:firstLine="709"/>
        <w:rPr>
          <w:lang w:eastAsia="ru-RU"/>
        </w:rPr>
      </w:pPr>
      <w:r>
        <w:rPr>
          <w:lang w:eastAsia="ru-RU"/>
        </w:rPr>
        <w:t>О проекте</w:t>
      </w:r>
      <w:r w:rsidR="00236DDC">
        <w:rPr>
          <w:lang w:eastAsia="ru-RU"/>
        </w:rPr>
        <w:t xml:space="preserve"> – на странице представлена информация о приложении и разработчике.</w:t>
      </w:r>
    </w:p>
    <w:p w:rsidR="00CF650A" w:rsidRPr="00CF650A" w:rsidRDefault="00CF650A" w:rsidP="00CF650A">
      <w:pPr>
        <w:rPr>
          <w:lang w:eastAsia="ru-RU"/>
        </w:rPr>
      </w:pPr>
      <w:r w:rsidRPr="00CF650A">
        <w:rPr>
          <w:lang w:eastAsia="ru-RU"/>
        </w:rPr>
        <w:t xml:space="preserve">Схема работы системы представлена на чертеже </w:t>
      </w:r>
      <w:r w:rsidR="0061063A" w:rsidRPr="00CF650A">
        <w:rPr>
          <w:highlight w:val="yellow"/>
          <w:lang w:eastAsia="ru-RU"/>
        </w:rPr>
        <w:t>Р</w:t>
      </w:r>
      <w:r w:rsidR="0061063A">
        <w:rPr>
          <w:highlight w:val="yellow"/>
          <w:lang w:eastAsia="ru-RU"/>
        </w:rPr>
        <w:t>ТД</w:t>
      </w:r>
      <w:r w:rsidR="0061063A" w:rsidRPr="0061063A">
        <w:rPr>
          <w:highlight w:val="yellow"/>
          <w:lang w:eastAsia="ru-RU"/>
        </w:rPr>
        <w:t>П 40321.52.</w:t>
      </w:r>
      <w:r w:rsidR="00767D5F">
        <w:rPr>
          <w:lang w:eastAsia="ru-RU"/>
        </w:rPr>
        <w:t>2</w:t>
      </w:r>
      <w:r w:rsidR="0061063A">
        <w:rPr>
          <w:lang w:eastAsia="ru-RU"/>
        </w:rPr>
        <w:t>.</w:t>
      </w:r>
    </w:p>
    <w:p w:rsidR="003C6B24" w:rsidRDefault="003C6B24" w:rsidP="00647242">
      <w:pPr>
        <w:pStyle w:val="2"/>
        <w:spacing w:before="360"/>
      </w:pPr>
      <w:bookmarkStart w:id="14" w:name="_Toc449442261"/>
      <w:r>
        <w:t>4.</w:t>
      </w:r>
      <w:r w:rsidR="00EE42E7">
        <w:t>2</w:t>
      </w:r>
      <w:r>
        <w:t xml:space="preserve"> Реализация функционала проекта, программирование алгоритмов</w:t>
      </w:r>
      <w:bookmarkEnd w:id="14"/>
    </w:p>
    <w:p w:rsidR="00EE42E7" w:rsidRDefault="00EE42E7" w:rsidP="00EE42E7">
      <w:pPr>
        <w:rPr>
          <w:lang w:eastAsia="ru-RU"/>
        </w:rPr>
      </w:pPr>
      <w:r>
        <w:rPr>
          <w:lang w:eastAsia="ru-RU"/>
        </w:rPr>
        <w:t>Для доступа к данным в базе данных</w:t>
      </w:r>
      <w:r w:rsidRPr="00847144">
        <w:rPr>
          <w:lang w:eastAsia="ru-RU"/>
        </w:rPr>
        <w:t xml:space="preserve"> </w:t>
      </w:r>
      <w:r>
        <w:rPr>
          <w:lang w:eastAsia="ru-RU"/>
        </w:rPr>
        <w:t>создан</w:t>
      </w:r>
      <w:r w:rsidRPr="00847144">
        <w:rPr>
          <w:lang w:eastAsia="ru-RU"/>
        </w:rPr>
        <w:t xml:space="preserve"> контекст данных</w:t>
      </w:r>
      <w:r w:rsidR="009D6D23">
        <w:rPr>
          <w:lang w:eastAsia="ru-RU"/>
        </w:rPr>
        <w:t xml:space="preserve"> – класс </w:t>
      </w:r>
      <w:r w:rsidR="009D6D23">
        <w:rPr>
          <w:lang w:val="en-US" w:eastAsia="ru-RU"/>
        </w:rPr>
        <w:t>BankContext</w:t>
      </w:r>
      <w:r w:rsidRPr="00847144">
        <w:rPr>
          <w:lang w:eastAsia="ru-RU"/>
        </w:rPr>
        <w:t>. Контекст данных</w:t>
      </w:r>
      <w:r>
        <w:rPr>
          <w:lang w:eastAsia="ru-RU"/>
        </w:rPr>
        <w:t xml:space="preserve"> – это класс, наследуемый от класса </w:t>
      </w:r>
      <w:r>
        <w:rPr>
          <w:lang w:val="en-US" w:eastAsia="ru-RU"/>
        </w:rPr>
        <w:t>DbContext</w:t>
      </w:r>
      <w:r>
        <w:rPr>
          <w:lang w:eastAsia="ru-RU"/>
        </w:rPr>
        <w:t>, который</w:t>
      </w:r>
      <w:r w:rsidRPr="00847144">
        <w:rPr>
          <w:lang w:eastAsia="ru-RU"/>
        </w:rPr>
        <w:t xml:space="preserve"> использует EntityFramework для доступа к БД на основе </w:t>
      </w:r>
      <w:r>
        <w:rPr>
          <w:lang w:eastAsia="ru-RU"/>
        </w:rPr>
        <w:t>созданной</w:t>
      </w:r>
      <w:r w:rsidRPr="00847144">
        <w:rPr>
          <w:lang w:eastAsia="ru-RU"/>
        </w:rPr>
        <w:t xml:space="preserve"> модели</w:t>
      </w:r>
      <w:r>
        <w:rPr>
          <w:lang w:eastAsia="ru-RU"/>
        </w:rPr>
        <w:t>:</w:t>
      </w:r>
    </w:p>
    <w:p w:rsidR="00EE42E7" w:rsidRDefault="00EE42E7" w:rsidP="00EE42E7">
      <w:pPr>
        <w:ind w:firstLine="0"/>
        <w:jc w:val="center"/>
        <w:rPr>
          <w:lang w:eastAsia="ru-RU"/>
        </w:rPr>
      </w:pPr>
      <w:r>
        <w:rPr>
          <w:noProof/>
          <w:lang w:eastAsia="ru-RU"/>
        </w:rPr>
        <w:drawing>
          <wp:anchor distT="0" distB="0" distL="114300" distR="114300" simplePos="0" relativeHeight="251689984" behindDoc="0" locked="0" layoutInCell="1" allowOverlap="1" wp14:anchorId="34451A11" wp14:editId="5A05D4F1">
            <wp:simplePos x="0" y="0"/>
            <wp:positionH relativeFrom="column">
              <wp:posOffset>1624965</wp:posOffset>
            </wp:positionH>
            <wp:positionV relativeFrom="paragraph">
              <wp:posOffset>121285</wp:posOffset>
            </wp:positionV>
            <wp:extent cx="2923540" cy="218059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23540" cy="2180590"/>
                    </a:xfrm>
                    <a:prstGeom prst="rect">
                      <a:avLst/>
                    </a:prstGeom>
                  </pic:spPr>
                </pic:pic>
              </a:graphicData>
            </a:graphic>
            <wp14:sizeRelH relativeFrom="page">
              <wp14:pctWidth>0</wp14:pctWidth>
            </wp14:sizeRelH>
            <wp14:sizeRelV relativeFrom="page">
              <wp14:pctHeight>0</wp14:pctHeight>
            </wp14:sizeRelV>
          </wp:anchor>
        </w:drawing>
      </w:r>
      <w:r>
        <w:rPr>
          <w:lang w:eastAsia="ru-RU"/>
        </w:rPr>
        <w:t>Рисунок 15 – Структура класса контекста данных</w:t>
      </w:r>
    </w:p>
    <w:p w:rsidR="00EE42E7" w:rsidRPr="009807E7" w:rsidRDefault="00EE42E7" w:rsidP="00EE42E7">
      <w:pPr>
        <w:rPr>
          <w:lang w:eastAsia="ru-RU"/>
        </w:rPr>
      </w:pPr>
      <w:r w:rsidRPr="009807E7">
        <w:rPr>
          <w:lang w:eastAsia="ru-RU"/>
        </w:rPr>
        <w:lastRenderedPageBreak/>
        <w:t>Свойства наподобие</w:t>
      </w:r>
      <w:r>
        <w:rPr>
          <w:lang w:eastAsia="ru-RU"/>
        </w:rPr>
        <w:t xml:space="preserve"> </w:t>
      </w:r>
      <w:r w:rsidRPr="009807E7">
        <w:rPr>
          <w:lang w:eastAsia="ru-RU"/>
        </w:rPr>
        <w:t>public DbSet&lt;</w:t>
      </w:r>
      <w:r>
        <w:rPr>
          <w:lang w:val="en-US" w:eastAsia="ru-RU"/>
        </w:rPr>
        <w:t>Bank</w:t>
      </w:r>
      <w:r w:rsidRPr="009807E7">
        <w:rPr>
          <w:lang w:eastAsia="ru-RU"/>
        </w:rPr>
        <w:t xml:space="preserve">&gt; </w:t>
      </w:r>
      <w:r>
        <w:rPr>
          <w:lang w:val="en-US" w:eastAsia="ru-RU"/>
        </w:rPr>
        <w:t>Banks</w:t>
      </w:r>
      <w:r w:rsidRPr="009807E7">
        <w:rPr>
          <w:lang w:eastAsia="ru-RU"/>
        </w:rPr>
        <w:t xml:space="preserve"> { get; set; } по</w:t>
      </w:r>
      <w:r>
        <w:rPr>
          <w:lang w:eastAsia="ru-RU"/>
        </w:rPr>
        <w:t>зволяют</w:t>
      </w:r>
      <w:r w:rsidRPr="009807E7">
        <w:rPr>
          <w:lang w:eastAsia="ru-RU"/>
        </w:rPr>
        <w:t xml:space="preserve"> получать из БД набор данных определенного типа (например, набор объектов </w:t>
      </w:r>
      <w:r>
        <w:rPr>
          <w:lang w:eastAsia="ru-RU"/>
        </w:rPr>
        <w:t xml:space="preserve">класса </w:t>
      </w:r>
      <w:r>
        <w:rPr>
          <w:lang w:val="en-US" w:eastAsia="ru-RU"/>
        </w:rPr>
        <w:t>Bank</w:t>
      </w:r>
      <w:r w:rsidRPr="009807E7">
        <w:rPr>
          <w:lang w:eastAsia="ru-RU"/>
        </w:rPr>
        <w:t>)</w:t>
      </w:r>
      <w:r>
        <w:rPr>
          <w:lang w:eastAsia="ru-RU"/>
        </w:rPr>
        <w:t>.</w:t>
      </w:r>
    </w:p>
    <w:p w:rsidR="003C6B24" w:rsidRDefault="005A6229" w:rsidP="003C6B24">
      <w:pPr>
        <w:rPr>
          <w:lang w:eastAsia="ru-RU"/>
        </w:rPr>
      </w:pPr>
      <w:r>
        <w:rPr>
          <w:lang w:eastAsia="ru-RU"/>
        </w:rPr>
        <w:t xml:space="preserve">Все действия пользователя в приложении перенаправляются в контроллер, где обрабатываются соответствующим методом. По своей сути контроллер – это класс, который наследуется от базового класса </w:t>
      </w:r>
      <w:r>
        <w:rPr>
          <w:lang w:val="en-US" w:eastAsia="ru-RU"/>
        </w:rPr>
        <w:t>Controller</w:t>
      </w:r>
      <w:r>
        <w:rPr>
          <w:lang w:eastAsia="ru-RU"/>
        </w:rPr>
        <w:t xml:space="preserve">. </w:t>
      </w:r>
      <w:r w:rsidR="00383139">
        <w:rPr>
          <w:lang w:eastAsia="ru-RU"/>
        </w:rPr>
        <w:t>В разрабатываемом приложении основная функциональность реализуется с помощью двух контроллеров:</w:t>
      </w:r>
    </w:p>
    <w:p w:rsidR="00383139" w:rsidRPr="00383139" w:rsidRDefault="00383139" w:rsidP="00383139">
      <w:pPr>
        <w:pStyle w:val="a6"/>
        <w:numPr>
          <w:ilvl w:val="0"/>
          <w:numId w:val="24"/>
        </w:numPr>
        <w:tabs>
          <w:tab w:val="left" w:pos="992"/>
        </w:tabs>
        <w:ind w:left="0" w:firstLine="709"/>
        <w:rPr>
          <w:lang w:eastAsia="ru-RU"/>
        </w:rPr>
      </w:pPr>
      <w:r w:rsidRPr="00383139">
        <w:rPr>
          <w:lang w:eastAsia="ru-RU"/>
        </w:rPr>
        <w:t>BankController;</w:t>
      </w:r>
    </w:p>
    <w:p w:rsidR="00383139" w:rsidRPr="00383139" w:rsidRDefault="00383139" w:rsidP="00383139">
      <w:pPr>
        <w:pStyle w:val="a6"/>
        <w:numPr>
          <w:ilvl w:val="0"/>
          <w:numId w:val="24"/>
        </w:numPr>
        <w:tabs>
          <w:tab w:val="left" w:pos="992"/>
        </w:tabs>
        <w:ind w:left="0" w:firstLine="709"/>
        <w:rPr>
          <w:lang w:eastAsia="ru-RU"/>
        </w:rPr>
      </w:pPr>
      <w:r w:rsidRPr="00383139">
        <w:rPr>
          <w:lang w:eastAsia="ru-RU"/>
        </w:rPr>
        <w:t>ProductController</w:t>
      </w:r>
      <w:r>
        <w:rPr>
          <w:lang w:eastAsia="ru-RU"/>
        </w:rPr>
        <w:t>.</w:t>
      </w:r>
    </w:p>
    <w:p w:rsidR="00C94152" w:rsidRDefault="00D8568A" w:rsidP="003C6B24">
      <w:pPr>
        <w:rPr>
          <w:lang w:eastAsia="ru-RU"/>
        </w:rPr>
      </w:pPr>
      <w:r>
        <w:rPr>
          <w:lang w:eastAsia="ru-RU"/>
        </w:rPr>
        <w:t xml:space="preserve">Контроллер </w:t>
      </w:r>
      <w:r w:rsidRPr="00383139">
        <w:rPr>
          <w:lang w:eastAsia="ru-RU"/>
        </w:rPr>
        <w:t>BankController</w:t>
      </w:r>
      <w:r w:rsidR="00C94152">
        <w:rPr>
          <w:lang w:eastAsia="ru-RU"/>
        </w:rPr>
        <w:t xml:space="preserve"> </w:t>
      </w:r>
      <w:r w:rsidR="00B41780">
        <w:rPr>
          <w:lang w:eastAsia="ru-RU"/>
        </w:rPr>
        <w:t xml:space="preserve">предназначен для </w:t>
      </w:r>
      <w:r w:rsidR="00843656">
        <w:rPr>
          <w:lang w:eastAsia="ru-RU"/>
        </w:rPr>
        <w:t xml:space="preserve">обработки запросов пользователя </w:t>
      </w:r>
      <w:r w:rsidR="00B41780">
        <w:rPr>
          <w:lang w:eastAsia="ru-RU"/>
        </w:rPr>
        <w:t>о банка</w:t>
      </w:r>
      <w:r w:rsidR="00843656">
        <w:rPr>
          <w:lang w:eastAsia="ru-RU"/>
        </w:rPr>
        <w:t>х</w:t>
      </w:r>
      <w:r w:rsidR="00B41780">
        <w:rPr>
          <w:lang w:eastAsia="ru-RU"/>
        </w:rPr>
        <w:t xml:space="preserve"> и их структурных подразделениях</w:t>
      </w:r>
      <w:r w:rsidR="00843656">
        <w:rPr>
          <w:lang w:eastAsia="ru-RU"/>
        </w:rPr>
        <w:t xml:space="preserve">. </w:t>
      </w:r>
      <w:r w:rsidR="002C4D0A">
        <w:rPr>
          <w:lang w:eastAsia="ru-RU"/>
        </w:rPr>
        <w:t xml:space="preserve">В контроллере создается экземпляр класса </w:t>
      </w:r>
      <w:r w:rsidR="002C4D0A">
        <w:rPr>
          <w:lang w:val="en-US" w:eastAsia="ru-RU"/>
        </w:rPr>
        <w:t>BankContext</w:t>
      </w:r>
      <w:r w:rsidR="002C4D0A">
        <w:rPr>
          <w:lang w:eastAsia="ru-RU"/>
        </w:rPr>
        <w:t xml:space="preserve"> для получения информации из базы данных. Для обработки данных </w:t>
      </w:r>
      <w:r w:rsidR="009D6D23">
        <w:rPr>
          <w:lang w:eastAsia="ru-RU"/>
        </w:rPr>
        <w:t xml:space="preserve">в </w:t>
      </w:r>
      <w:r w:rsidR="002C4D0A">
        <w:rPr>
          <w:lang w:eastAsia="ru-RU"/>
        </w:rPr>
        <w:t>к</w:t>
      </w:r>
      <w:r w:rsidR="00843656">
        <w:rPr>
          <w:lang w:eastAsia="ru-RU"/>
        </w:rPr>
        <w:t>онтроллер</w:t>
      </w:r>
      <w:r w:rsidR="009D6D23">
        <w:rPr>
          <w:lang w:eastAsia="ru-RU"/>
        </w:rPr>
        <w:t>е</w:t>
      </w:r>
      <w:r w:rsidR="00843656">
        <w:rPr>
          <w:lang w:eastAsia="ru-RU"/>
        </w:rPr>
        <w:t xml:space="preserve"> </w:t>
      </w:r>
      <w:r w:rsidR="009D6D23">
        <w:rPr>
          <w:lang w:eastAsia="ru-RU"/>
        </w:rPr>
        <w:t>используются</w:t>
      </w:r>
      <w:r w:rsidR="00C94152">
        <w:rPr>
          <w:lang w:eastAsia="ru-RU"/>
        </w:rPr>
        <w:t xml:space="preserve"> два метода действия: </w:t>
      </w:r>
      <w:r w:rsidR="00C94152">
        <w:rPr>
          <w:lang w:val="en-US" w:eastAsia="ru-RU"/>
        </w:rPr>
        <w:t>List</w:t>
      </w:r>
      <w:r w:rsidR="00C94152">
        <w:rPr>
          <w:lang w:eastAsia="ru-RU"/>
        </w:rPr>
        <w:t xml:space="preserve"> и</w:t>
      </w:r>
      <w:r w:rsidR="00C94152" w:rsidRPr="00C94152">
        <w:rPr>
          <w:lang w:eastAsia="ru-RU"/>
        </w:rPr>
        <w:t xml:space="preserve"> </w:t>
      </w:r>
      <w:r w:rsidR="00C94152">
        <w:rPr>
          <w:lang w:val="en-US" w:eastAsia="ru-RU"/>
        </w:rPr>
        <w:t>Details</w:t>
      </w:r>
      <w:r w:rsidR="00C94152">
        <w:rPr>
          <w:lang w:eastAsia="ru-RU"/>
        </w:rPr>
        <w:t>.</w:t>
      </w:r>
    </w:p>
    <w:p w:rsidR="00B41780" w:rsidRDefault="003C0CF0" w:rsidP="003C6B24">
      <w:pPr>
        <w:rPr>
          <w:lang w:eastAsia="ru-RU"/>
        </w:rPr>
      </w:pPr>
      <w:r>
        <w:rPr>
          <w:lang w:eastAsia="ru-RU"/>
        </w:rPr>
        <w:t>М</w:t>
      </w:r>
      <w:r w:rsidR="00D8568A">
        <w:rPr>
          <w:lang w:eastAsia="ru-RU"/>
        </w:rPr>
        <w:t xml:space="preserve">етод </w:t>
      </w:r>
      <w:r w:rsidR="00D8568A">
        <w:rPr>
          <w:lang w:val="en-US" w:eastAsia="ru-RU"/>
        </w:rPr>
        <w:t>List</w:t>
      </w:r>
      <w:r w:rsidR="00D8568A">
        <w:rPr>
          <w:lang w:eastAsia="ru-RU"/>
        </w:rPr>
        <w:t xml:space="preserve"> </w:t>
      </w:r>
      <w:r>
        <w:rPr>
          <w:lang w:eastAsia="ru-RU"/>
        </w:rPr>
        <w:t xml:space="preserve">осуществляет </w:t>
      </w:r>
      <w:r w:rsidR="002C4D0A">
        <w:rPr>
          <w:lang w:eastAsia="ru-RU"/>
        </w:rPr>
        <w:t xml:space="preserve">отбор из базы данных </w:t>
      </w:r>
      <w:r>
        <w:rPr>
          <w:lang w:eastAsia="ru-RU"/>
        </w:rPr>
        <w:t xml:space="preserve">передачу в представление коллекции </w:t>
      </w:r>
      <w:r>
        <w:rPr>
          <w:lang w:eastAsia="ru-RU"/>
        </w:rPr>
        <w:t xml:space="preserve">объектов класса </w:t>
      </w:r>
      <w:r>
        <w:rPr>
          <w:lang w:val="en-US" w:eastAsia="ru-RU"/>
        </w:rPr>
        <w:t>Bank</w:t>
      </w:r>
      <w:r>
        <w:rPr>
          <w:lang w:eastAsia="ru-RU"/>
        </w:rPr>
        <w:t>.</w:t>
      </w:r>
    </w:p>
    <w:p w:rsidR="00383139" w:rsidRDefault="00215618" w:rsidP="003C6B24">
      <w:pPr>
        <w:rPr>
          <w:lang w:eastAsia="ru-RU"/>
        </w:rPr>
      </w:pPr>
      <w:r>
        <w:rPr>
          <w:lang w:eastAsia="ru-RU"/>
        </w:rPr>
        <w:t>Н</w:t>
      </w:r>
      <w:r w:rsidRPr="00CF650A">
        <w:rPr>
          <w:lang w:eastAsia="ru-RU"/>
        </w:rPr>
        <w:t xml:space="preserve">а чертеже </w:t>
      </w:r>
      <w:r w:rsidRPr="00CF650A">
        <w:rPr>
          <w:highlight w:val="yellow"/>
          <w:lang w:eastAsia="ru-RU"/>
        </w:rPr>
        <w:t>Р</w:t>
      </w:r>
      <w:r>
        <w:rPr>
          <w:highlight w:val="yellow"/>
          <w:lang w:eastAsia="ru-RU"/>
        </w:rPr>
        <w:t>ТД</w:t>
      </w:r>
      <w:r w:rsidRPr="0061063A">
        <w:rPr>
          <w:highlight w:val="yellow"/>
          <w:lang w:eastAsia="ru-RU"/>
        </w:rPr>
        <w:t>П 40321.52.</w:t>
      </w:r>
      <w:r>
        <w:rPr>
          <w:lang w:eastAsia="ru-RU"/>
        </w:rPr>
        <w:t xml:space="preserve">3 представлена схема алгоритма </w:t>
      </w:r>
      <w:r>
        <w:rPr>
          <w:lang w:eastAsia="ru-RU"/>
        </w:rPr>
        <w:t>отображения подробной информации о структурных подразделениях банка, реализованного в м</w:t>
      </w:r>
      <w:r w:rsidR="00D8568A">
        <w:rPr>
          <w:lang w:eastAsia="ru-RU"/>
        </w:rPr>
        <w:t>етод</w:t>
      </w:r>
      <w:r>
        <w:rPr>
          <w:lang w:eastAsia="ru-RU"/>
        </w:rPr>
        <w:t>е</w:t>
      </w:r>
      <w:r w:rsidR="00D8568A">
        <w:rPr>
          <w:lang w:eastAsia="ru-RU"/>
        </w:rPr>
        <w:t xml:space="preserve"> </w:t>
      </w:r>
      <w:r w:rsidR="00D8568A">
        <w:rPr>
          <w:lang w:val="en-US" w:eastAsia="ru-RU"/>
        </w:rPr>
        <w:t>Details</w:t>
      </w:r>
      <w:r>
        <w:rPr>
          <w:lang w:eastAsia="ru-RU"/>
        </w:rPr>
        <w:t>. Указанный метод</w:t>
      </w:r>
      <w:r w:rsidR="00D8568A">
        <w:rPr>
          <w:lang w:eastAsia="ru-RU"/>
        </w:rPr>
        <w:t xml:space="preserve"> обрабатывает запросы типа </w:t>
      </w:r>
      <w:r w:rsidR="00D8568A">
        <w:rPr>
          <w:lang w:val="en-US" w:eastAsia="ru-RU"/>
        </w:rPr>
        <w:t>Get</w:t>
      </w:r>
      <w:r w:rsidR="00D8568A" w:rsidRPr="00D8568A">
        <w:rPr>
          <w:lang w:eastAsia="ru-RU"/>
        </w:rPr>
        <w:t xml:space="preserve"> </w:t>
      </w:r>
      <w:r w:rsidR="00D8568A">
        <w:rPr>
          <w:lang w:eastAsia="ru-RU"/>
        </w:rPr>
        <w:t xml:space="preserve">и в качестве параметра принимает целочисленное значение </w:t>
      </w:r>
      <w:r w:rsidR="00D8568A">
        <w:rPr>
          <w:lang w:val="en-US" w:eastAsia="ru-RU"/>
        </w:rPr>
        <w:t>id</w:t>
      </w:r>
      <w:r w:rsidR="00D8568A">
        <w:rPr>
          <w:lang w:eastAsia="ru-RU"/>
        </w:rPr>
        <w:t xml:space="preserve">, которое представляет собой идентификатор конкретного банка. Из запроса извлекается параметр </w:t>
      </w:r>
      <w:r w:rsidR="00D8568A">
        <w:rPr>
          <w:lang w:val="en-US" w:eastAsia="ru-RU"/>
        </w:rPr>
        <w:t>id</w:t>
      </w:r>
      <w:r w:rsidR="00D8568A">
        <w:rPr>
          <w:lang w:eastAsia="ru-RU"/>
        </w:rPr>
        <w:t xml:space="preserve">, по значению которого производится отбор данных об отделениях и филиалах банка из таблицы </w:t>
      </w:r>
      <w:r w:rsidR="00D8568A">
        <w:rPr>
          <w:lang w:val="en-US" w:eastAsia="ru-RU"/>
        </w:rPr>
        <w:t>Branches</w:t>
      </w:r>
      <w:r w:rsidR="00D8568A">
        <w:rPr>
          <w:lang w:eastAsia="ru-RU"/>
        </w:rPr>
        <w:t xml:space="preserve"> базы данных.</w:t>
      </w:r>
      <w:r w:rsidR="00B41780">
        <w:rPr>
          <w:lang w:eastAsia="ru-RU"/>
        </w:rPr>
        <w:t xml:space="preserve"> Если данные не найдены выводится сообщение об отсутствии информации по данному банку.</w:t>
      </w:r>
      <w:r w:rsidR="00D8568A">
        <w:rPr>
          <w:lang w:eastAsia="ru-RU"/>
        </w:rPr>
        <w:t xml:space="preserve"> </w:t>
      </w:r>
      <w:r w:rsidR="00B41780">
        <w:rPr>
          <w:lang w:eastAsia="ru-RU"/>
        </w:rPr>
        <w:t>Если информация о подразделениях банка найдена, то о</w:t>
      </w:r>
      <w:r w:rsidR="00036F55">
        <w:rPr>
          <w:lang w:eastAsia="ru-RU"/>
        </w:rPr>
        <w:t>тобранные данные объединяются в коллекцию и передаются в представление</w:t>
      </w:r>
      <w:r w:rsidR="00B41780">
        <w:rPr>
          <w:lang w:eastAsia="ru-RU"/>
        </w:rPr>
        <w:t xml:space="preserve"> для </w:t>
      </w:r>
      <w:r w:rsidR="00843656">
        <w:rPr>
          <w:lang w:eastAsia="ru-RU"/>
        </w:rPr>
        <w:t>отображения.</w:t>
      </w:r>
    </w:p>
    <w:p w:rsidR="00843656" w:rsidRDefault="00843656" w:rsidP="003C6B24">
      <w:pPr>
        <w:rPr>
          <w:lang w:eastAsia="ru-RU"/>
        </w:rPr>
      </w:pPr>
      <w:r>
        <w:rPr>
          <w:lang w:eastAsia="ru-RU"/>
        </w:rPr>
        <w:t xml:space="preserve">Контроллер </w:t>
      </w:r>
      <w:r w:rsidRPr="00383139">
        <w:rPr>
          <w:lang w:eastAsia="ru-RU"/>
        </w:rPr>
        <w:t>ProductController</w:t>
      </w:r>
      <w:r w:rsidR="007B6380">
        <w:rPr>
          <w:lang w:eastAsia="ru-RU"/>
        </w:rPr>
        <w:t xml:space="preserve"> предназначен для обработки запросов пользователи об основных банковских услугах. </w:t>
      </w:r>
      <w:r w:rsidR="002C4D0A">
        <w:rPr>
          <w:lang w:eastAsia="ru-RU"/>
        </w:rPr>
        <w:t xml:space="preserve">В контроллере создается экземпляр класса </w:t>
      </w:r>
      <w:r w:rsidR="002C4D0A">
        <w:rPr>
          <w:lang w:val="en-US" w:eastAsia="ru-RU"/>
        </w:rPr>
        <w:t>BankContext</w:t>
      </w:r>
      <w:r w:rsidR="002C4D0A">
        <w:rPr>
          <w:lang w:eastAsia="ru-RU"/>
        </w:rPr>
        <w:t xml:space="preserve"> для получения информации из базы данных.</w:t>
      </w:r>
      <w:r w:rsidR="002C4D0A">
        <w:rPr>
          <w:lang w:eastAsia="ru-RU"/>
        </w:rPr>
        <w:t xml:space="preserve"> Для обработки данных </w:t>
      </w:r>
      <w:r w:rsidR="009D6D23">
        <w:rPr>
          <w:lang w:eastAsia="ru-RU"/>
        </w:rPr>
        <w:t>в контроллере используются</w:t>
      </w:r>
      <w:r w:rsidR="007B6380">
        <w:rPr>
          <w:lang w:eastAsia="ru-RU"/>
        </w:rPr>
        <w:t xml:space="preserve"> </w:t>
      </w:r>
      <w:r w:rsidR="007B6380">
        <w:rPr>
          <w:lang w:eastAsia="ru-RU"/>
        </w:rPr>
        <w:t xml:space="preserve">следующие методы: </w:t>
      </w:r>
      <w:r w:rsidR="007B6380">
        <w:rPr>
          <w:lang w:val="en-US" w:eastAsia="ru-RU"/>
        </w:rPr>
        <w:t>Deposits</w:t>
      </w:r>
      <w:r w:rsidR="007B6380" w:rsidRPr="00C41D58">
        <w:rPr>
          <w:lang w:eastAsia="ru-RU"/>
        </w:rPr>
        <w:t xml:space="preserve">, </w:t>
      </w:r>
      <w:r w:rsidR="007B6380">
        <w:rPr>
          <w:lang w:val="en-US" w:eastAsia="ru-RU"/>
        </w:rPr>
        <w:t>Loans</w:t>
      </w:r>
      <w:r w:rsidR="007B6380" w:rsidRPr="00C41D58">
        <w:rPr>
          <w:lang w:eastAsia="ru-RU"/>
        </w:rPr>
        <w:t xml:space="preserve">, </w:t>
      </w:r>
      <w:r w:rsidR="007B6380" w:rsidRPr="007B6380">
        <w:rPr>
          <w:lang w:val="en-US" w:eastAsia="ru-RU"/>
        </w:rPr>
        <w:t>CurrencyExchange</w:t>
      </w:r>
      <w:r w:rsidR="007B6380" w:rsidRPr="00C41D58">
        <w:rPr>
          <w:lang w:eastAsia="ru-RU"/>
        </w:rPr>
        <w:t xml:space="preserve">, </w:t>
      </w:r>
      <w:r w:rsidR="007B6380" w:rsidRPr="007B6380">
        <w:rPr>
          <w:lang w:val="en-US" w:eastAsia="ru-RU"/>
        </w:rPr>
        <w:t>CalcDepositIncome</w:t>
      </w:r>
      <w:r w:rsidR="007B6380" w:rsidRPr="00C41D58">
        <w:rPr>
          <w:lang w:eastAsia="ru-RU"/>
        </w:rPr>
        <w:t xml:space="preserve">, </w:t>
      </w:r>
      <w:r w:rsidR="007B6380" w:rsidRPr="007B6380">
        <w:rPr>
          <w:lang w:val="en-US" w:eastAsia="ru-RU"/>
        </w:rPr>
        <w:t>CalcLoanPayments</w:t>
      </w:r>
      <w:r w:rsidR="007B6380">
        <w:rPr>
          <w:lang w:eastAsia="ru-RU"/>
        </w:rPr>
        <w:t>.</w:t>
      </w:r>
    </w:p>
    <w:p w:rsidR="007B6380" w:rsidRDefault="007B6380" w:rsidP="003C6B24">
      <w:pPr>
        <w:rPr>
          <w:lang w:eastAsia="ru-RU"/>
        </w:rPr>
      </w:pPr>
      <w:r>
        <w:rPr>
          <w:lang w:eastAsia="ru-RU"/>
        </w:rPr>
        <w:t>М</w:t>
      </w:r>
      <w:r w:rsidR="00C41D58">
        <w:rPr>
          <w:lang w:eastAsia="ru-RU"/>
        </w:rPr>
        <w:t xml:space="preserve">етод действия </w:t>
      </w:r>
      <w:r w:rsidR="00C41D58">
        <w:rPr>
          <w:lang w:val="en-US" w:eastAsia="ru-RU"/>
        </w:rPr>
        <w:t>Deposits</w:t>
      </w:r>
      <w:r w:rsidR="00C41D58">
        <w:rPr>
          <w:lang w:eastAsia="ru-RU"/>
        </w:rPr>
        <w:t xml:space="preserve"> предназначен для </w:t>
      </w:r>
      <w:r w:rsidR="009D6D23">
        <w:rPr>
          <w:lang w:eastAsia="ru-RU"/>
        </w:rPr>
        <w:t xml:space="preserve">отбора из базы данных и подготовки для </w:t>
      </w:r>
      <w:r w:rsidR="00C41D58">
        <w:rPr>
          <w:lang w:eastAsia="ru-RU"/>
        </w:rPr>
        <w:t xml:space="preserve">отображения </w:t>
      </w:r>
      <w:r w:rsidR="009D6D23">
        <w:rPr>
          <w:lang w:eastAsia="ru-RU"/>
        </w:rPr>
        <w:t xml:space="preserve">данных о </w:t>
      </w:r>
      <w:r w:rsidR="00C41D58">
        <w:rPr>
          <w:lang w:eastAsia="ru-RU"/>
        </w:rPr>
        <w:t>предложени</w:t>
      </w:r>
      <w:r w:rsidR="009D6D23">
        <w:rPr>
          <w:lang w:eastAsia="ru-RU"/>
        </w:rPr>
        <w:t>ях</w:t>
      </w:r>
      <w:r w:rsidR="00C41D58">
        <w:rPr>
          <w:lang w:eastAsia="ru-RU"/>
        </w:rPr>
        <w:t xml:space="preserve"> банков по вкладам (депозитам). В методе производится отбор из базы данных всех записей из таблицы </w:t>
      </w:r>
      <w:r w:rsidR="00C41D58">
        <w:rPr>
          <w:lang w:val="en-US" w:eastAsia="ru-RU"/>
        </w:rPr>
        <w:lastRenderedPageBreak/>
        <w:t>Deposits</w:t>
      </w:r>
      <w:r w:rsidR="00C41D58">
        <w:rPr>
          <w:lang w:eastAsia="ru-RU"/>
        </w:rPr>
        <w:t xml:space="preserve">. Отобранные записи сортируются по наименованию банка и формируются в коллекцию. Коллекция передается в представление для отображения пользователю. </w:t>
      </w:r>
      <w:r w:rsidR="00B11630">
        <w:rPr>
          <w:lang w:eastAsia="ru-RU"/>
        </w:rPr>
        <w:t>Схема алгоритма представлена на Рисунке 1</w:t>
      </w:r>
      <w:r w:rsidR="00B11630">
        <w:rPr>
          <w:lang w:eastAsia="ru-RU"/>
        </w:rPr>
        <w:t>7</w:t>
      </w:r>
      <w:r w:rsidR="00B11630">
        <w:rPr>
          <w:lang w:eastAsia="ru-RU"/>
        </w:rPr>
        <w:t xml:space="preserve"> – Схема алгоритма</w:t>
      </w:r>
      <w:r w:rsidR="00B11630">
        <w:rPr>
          <w:lang w:eastAsia="ru-RU"/>
        </w:rPr>
        <w:t xml:space="preserve"> выбора сведений о вкладах (депозитах).</w:t>
      </w:r>
    </w:p>
    <w:p w:rsidR="00B11630" w:rsidRPr="00C41D58" w:rsidRDefault="00B11630" w:rsidP="00B11630">
      <w:pPr>
        <w:rPr>
          <w:lang w:eastAsia="ru-RU"/>
        </w:rPr>
      </w:pPr>
      <w:r>
        <w:rPr>
          <w:lang w:eastAsia="ru-RU"/>
        </w:rPr>
        <w:t xml:space="preserve">Метод действия </w:t>
      </w:r>
      <w:r>
        <w:rPr>
          <w:lang w:val="en-US" w:eastAsia="ru-RU"/>
        </w:rPr>
        <w:t>Loans</w:t>
      </w:r>
      <w:r>
        <w:rPr>
          <w:lang w:eastAsia="ru-RU"/>
        </w:rPr>
        <w:t xml:space="preserve"> предназначен для </w:t>
      </w:r>
      <w:r w:rsidR="009D6D23">
        <w:rPr>
          <w:lang w:eastAsia="ru-RU"/>
        </w:rPr>
        <w:t>отбора из базы данных и подготовки для отображения данных</w:t>
      </w:r>
      <w:r>
        <w:rPr>
          <w:lang w:eastAsia="ru-RU"/>
        </w:rPr>
        <w:t xml:space="preserve"> предложений банков по </w:t>
      </w:r>
      <w:r>
        <w:rPr>
          <w:lang w:eastAsia="ru-RU"/>
        </w:rPr>
        <w:t>кредитам</w:t>
      </w:r>
      <w:r>
        <w:rPr>
          <w:lang w:eastAsia="ru-RU"/>
        </w:rPr>
        <w:t xml:space="preserve">. В методе производится отбор из базы данных всех записей из таблицы </w:t>
      </w:r>
      <w:r>
        <w:rPr>
          <w:lang w:val="en-US" w:eastAsia="ru-RU"/>
        </w:rPr>
        <w:t>Loans</w:t>
      </w:r>
      <w:r>
        <w:rPr>
          <w:lang w:eastAsia="ru-RU"/>
        </w:rPr>
        <w:t>. Отобранные записи сортируются по наименованию банка и формируются в коллекцию. Коллекция передается в представление для отображения пользователю. Схема алгоритма представлена на Рисунке 1</w:t>
      </w:r>
      <w:r w:rsidRPr="00B11630">
        <w:rPr>
          <w:lang w:eastAsia="ru-RU"/>
        </w:rPr>
        <w:t>8</w:t>
      </w:r>
      <w:r>
        <w:rPr>
          <w:lang w:eastAsia="ru-RU"/>
        </w:rPr>
        <w:t xml:space="preserve"> – Схема алгоритма выбора сведений о </w:t>
      </w:r>
      <w:r>
        <w:rPr>
          <w:lang w:eastAsia="ru-RU"/>
        </w:rPr>
        <w:t>кредитах</w:t>
      </w:r>
      <w:r>
        <w:rPr>
          <w:lang w:eastAsia="ru-RU"/>
        </w:rPr>
        <w:t>.</w:t>
      </w:r>
    </w:p>
    <w:p w:rsidR="00B11630" w:rsidRPr="00C41D58" w:rsidRDefault="00B11630" w:rsidP="00B11630">
      <w:pPr>
        <w:rPr>
          <w:lang w:eastAsia="ru-RU"/>
        </w:rPr>
      </w:pPr>
      <w:r>
        <w:rPr>
          <w:lang w:eastAsia="ru-RU"/>
        </w:rPr>
        <w:t xml:space="preserve">Метод действия </w:t>
      </w:r>
      <w:r w:rsidRPr="007B6380">
        <w:rPr>
          <w:lang w:val="en-US" w:eastAsia="ru-RU"/>
        </w:rPr>
        <w:t>CurrencyExchange</w:t>
      </w:r>
      <w:r>
        <w:rPr>
          <w:lang w:eastAsia="ru-RU"/>
        </w:rPr>
        <w:t xml:space="preserve"> предназначен </w:t>
      </w:r>
      <w:r w:rsidR="009D6D23">
        <w:rPr>
          <w:lang w:eastAsia="ru-RU"/>
        </w:rPr>
        <w:t>для отбора из базы данных и подготовки для</w:t>
      </w:r>
      <w:r>
        <w:rPr>
          <w:lang w:eastAsia="ru-RU"/>
        </w:rPr>
        <w:t xml:space="preserve"> отображения </w:t>
      </w:r>
      <w:r>
        <w:rPr>
          <w:lang w:eastAsia="ru-RU"/>
        </w:rPr>
        <w:t>обменных курсов белорусского рубля к трем основным валютам: доллары США, Евро и российски</w:t>
      </w:r>
      <w:r w:rsidR="009D6D23">
        <w:rPr>
          <w:lang w:eastAsia="ru-RU"/>
        </w:rPr>
        <w:t>е</w:t>
      </w:r>
      <w:r>
        <w:rPr>
          <w:lang w:eastAsia="ru-RU"/>
        </w:rPr>
        <w:t xml:space="preserve"> рубл</w:t>
      </w:r>
      <w:r w:rsidR="009D6D23">
        <w:rPr>
          <w:lang w:eastAsia="ru-RU"/>
        </w:rPr>
        <w:t>и</w:t>
      </w:r>
      <w:r>
        <w:rPr>
          <w:lang w:eastAsia="ru-RU"/>
        </w:rPr>
        <w:t xml:space="preserve"> в банках</w:t>
      </w:r>
      <w:r>
        <w:rPr>
          <w:lang w:eastAsia="ru-RU"/>
        </w:rPr>
        <w:t>. В методе производится отбор из базы данных всех записей из таблицы</w:t>
      </w:r>
      <w:r w:rsidR="009D6D23">
        <w:rPr>
          <w:lang w:eastAsia="ru-RU"/>
        </w:rPr>
        <w:br/>
      </w:r>
      <w:r w:rsidR="00BB3019" w:rsidRPr="00BB3019">
        <w:rPr>
          <w:lang w:val="en-US" w:eastAsia="ru-RU"/>
        </w:rPr>
        <w:t>ExchangeRates</w:t>
      </w:r>
      <w:r>
        <w:rPr>
          <w:lang w:eastAsia="ru-RU"/>
        </w:rPr>
        <w:t xml:space="preserve">. Отобранные записи </w:t>
      </w:r>
      <w:r w:rsidR="00BB3019">
        <w:rPr>
          <w:lang w:eastAsia="ru-RU"/>
        </w:rPr>
        <w:t>группируются</w:t>
      </w:r>
      <w:r>
        <w:rPr>
          <w:lang w:eastAsia="ru-RU"/>
        </w:rPr>
        <w:t xml:space="preserve"> по наименованию банка и формируются в коллекцию. Коллекция передается в представление для отображения пользователю. Схема алгоритма представлена на Рисунке 1</w:t>
      </w:r>
      <w:r w:rsidR="00BB3019">
        <w:rPr>
          <w:lang w:eastAsia="ru-RU"/>
        </w:rPr>
        <w:t>9</w:t>
      </w:r>
      <w:r>
        <w:rPr>
          <w:lang w:eastAsia="ru-RU"/>
        </w:rPr>
        <w:t xml:space="preserve"> – Схема алгоритма выбора сведений о </w:t>
      </w:r>
      <w:r w:rsidR="00BB3019">
        <w:rPr>
          <w:lang w:eastAsia="ru-RU"/>
        </w:rPr>
        <w:t>курсах обмена валют</w:t>
      </w:r>
      <w:r>
        <w:rPr>
          <w:lang w:eastAsia="ru-RU"/>
        </w:rPr>
        <w:t>.</w:t>
      </w:r>
    </w:p>
    <w:p w:rsidR="00B11630" w:rsidRDefault="008519C5" w:rsidP="003C6B24">
      <w:pPr>
        <w:rPr>
          <w:lang w:eastAsia="ru-RU"/>
        </w:rPr>
      </w:pPr>
      <w:r>
        <w:rPr>
          <w:lang w:eastAsia="ru-RU"/>
        </w:rPr>
        <w:t>Н</w:t>
      </w:r>
      <w:r w:rsidRPr="00CF650A">
        <w:rPr>
          <w:lang w:eastAsia="ru-RU"/>
        </w:rPr>
        <w:t xml:space="preserve">а чертеже </w:t>
      </w:r>
      <w:r w:rsidRPr="00CF650A">
        <w:rPr>
          <w:highlight w:val="yellow"/>
          <w:lang w:eastAsia="ru-RU"/>
        </w:rPr>
        <w:t>Р</w:t>
      </w:r>
      <w:r>
        <w:rPr>
          <w:highlight w:val="yellow"/>
          <w:lang w:eastAsia="ru-RU"/>
        </w:rPr>
        <w:t>ТД</w:t>
      </w:r>
      <w:r w:rsidRPr="0061063A">
        <w:rPr>
          <w:highlight w:val="yellow"/>
          <w:lang w:eastAsia="ru-RU"/>
        </w:rPr>
        <w:t>П 40321.52.</w:t>
      </w:r>
      <w:r w:rsidR="00215618">
        <w:rPr>
          <w:lang w:eastAsia="ru-RU"/>
        </w:rPr>
        <w:t>4</w:t>
      </w:r>
      <w:r>
        <w:rPr>
          <w:lang w:eastAsia="ru-RU"/>
        </w:rPr>
        <w:t xml:space="preserve"> представлена схема алгоритма расчета дохода по вкладам (депозитам), предлагаемым потребителю в белорусских банках.</w:t>
      </w:r>
    </w:p>
    <w:p w:rsidR="008519C5" w:rsidRDefault="008519C5" w:rsidP="003C6B24">
      <w:pPr>
        <w:rPr>
          <w:lang w:eastAsia="ru-RU"/>
        </w:rPr>
      </w:pPr>
      <w:r>
        <w:rPr>
          <w:noProof/>
          <w:lang w:eastAsia="ru-RU"/>
        </w:rPr>
        <w:drawing>
          <wp:anchor distT="0" distB="0" distL="114300" distR="114300" simplePos="0" relativeHeight="251657216" behindDoc="0" locked="0" layoutInCell="1" allowOverlap="1" wp14:anchorId="29E2714B" wp14:editId="6F21219C">
            <wp:simplePos x="0" y="0"/>
            <wp:positionH relativeFrom="column">
              <wp:posOffset>339090</wp:posOffset>
            </wp:positionH>
            <wp:positionV relativeFrom="paragraph">
              <wp:posOffset>638810</wp:posOffset>
            </wp:positionV>
            <wp:extent cx="5629275" cy="2419350"/>
            <wp:effectExtent l="0" t="0" r="952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ru-RU"/>
        </w:rPr>
        <w:t xml:space="preserve">На </w:t>
      </w:r>
      <w:r w:rsidR="00C25E2B">
        <w:rPr>
          <w:lang w:eastAsia="ru-RU"/>
        </w:rPr>
        <w:t xml:space="preserve">Рисунке 20 изображена </w:t>
      </w:r>
      <w:r w:rsidR="00C25E2B">
        <w:rPr>
          <w:lang w:eastAsia="ru-RU"/>
        </w:rPr>
        <w:t>форма для выбора условий вклада (депозита)</w:t>
      </w:r>
      <w:r w:rsidR="00C25E2B">
        <w:rPr>
          <w:lang w:eastAsia="ru-RU"/>
        </w:rPr>
        <w:t xml:space="preserve">, размещенная на </w:t>
      </w:r>
      <w:r>
        <w:rPr>
          <w:lang w:eastAsia="ru-RU"/>
        </w:rPr>
        <w:t>представлении «Вклады»:</w:t>
      </w:r>
    </w:p>
    <w:p w:rsidR="008519C5" w:rsidRDefault="008519C5" w:rsidP="008519C5">
      <w:pPr>
        <w:ind w:firstLine="0"/>
        <w:jc w:val="center"/>
        <w:rPr>
          <w:lang w:eastAsia="ru-RU"/>
        </w:rPr>
      </w:pPr>
      <w:r>
        <w:rPr>
          <w:lang w:eastAsia="ru-RU"/>
        </w:rPr>
        <w:t xml:space="preserve">Рисунок 20 – </w:t>
      </w:r>
      <w:r w:rsidR="00F24091">
        <w:rPr>
          <w:lang w:eastAsia="ru-RU"/>
        </w:rPr>
        <w:t>Ф</w:t>
      </w:r>
      <w:r>
        <w:rPr>
          <w:lang w:eastAsia="ru-RU"/>
        </w:rPr>
        <w:t>орма выбора условий по вкладу (депозиту)</w:t>
      </w:r>
    </w:p>
    <w:p w:rsidR="008519C5" w:rsidRDefault="00C25E2B" w:rsidP="003C6B24">
      <w:pPr>
        <w:rPr>
          <w:lang w:eastAsia="ru-RU"/>
        </w:rPr>
      </w:pPr>
      <w:r>
        <w:rPr>
          <w:lang w:eastAsia="ru-RU"/>
        </w:rPr>
        <w:lastRenderedPageBreak/>
        <w:t xml:space="preserve">Для расчета дохода по вкладу (депозиту) пользователь выбирает валюту сбережения, максимальный срок, на который он готов разместить средства, задает минимальный размер вознаграждения и сумму. </w:t>
      </w:r>
      <w:r w:rsidR="000316AA">
        <w:rPr>
          <w:lang w:eastAsia="ru-RU"/>
        </w:rPr>
        <w:t xml:space="preserve">Для расчета </w:t>
      </w:r>
      <w:r>
        <w:rPr>
          <w:lang w:eastAsia="ru-RU"/>
        </w:rPr>
        <w:t>необходимо нажать кнопку «Посчитать».</w:t>
      </w:r>
      <w:r w:rsidR="000316AA">
        <w:rPr>
          <w:lang w:eastAsia="ru-RU"/>
        </w:rPr>
        <w:t xml:space="preserve"> После нажатия на кнопку, в</w:t>
      </w:r>
      <w:r w:rsidR="000316AA">
        <w:rPr>
          <w:rFonts w:cs="Times New Roman"/>
          <w:spacing w:val="4"/>
          <w:szCs w:val="28"/>
        </w:rPr>
        <w:t xml:space="preserve"> первую очередь проверяется корректность заполнения всех полей формы. Если все поля заполнены корректно, продолжается выполнение алгоритма, </w:t>
      </w:r>
      <w:r w:rsidR="00447653">
        <w:rPr>
          <w:rFonts w:cs="Times New Roman"/>
          <w:spacing w:val="4"/>
          <w:szCs w:val="28"/>
        </w:rPr>
        <w:t>иначе</w:t>
      </w:r>
      <w:r w:rsidR="000316AA">
        <w:rPr>
          <w:rFonts w:cs="Times New Roman"/>
          <w:spacing w:val="4"/>
          <w:szCs w:val="28"/>
        </w:rPr>
        <w:t xml:space="preserve"> выводится соответствующее сообщение об ошибке и выполнение останавливается до момента корректного заполнения полей. Когда все поля формы заполнены корректно </w:t>
      </w:r>
      <w:r w:rsidR="000316AA">
        <w:rPr>
          <w:rFonts w:cs="Times New Roman"/>
          <w:spacing w:val="4"/>
          <w:szCs w:val="28"/>
        </w:rPr>
        <w:t xml:space="preserve">данные передаются в метод </w:t>
      </w:r>
      <w:r w:rsidR="000316AA" w:rsidRPr="007B6380">
        <w:rPr>
          <w:lang w:val="en-US" w:eastAsia="ru-RU"/>
        </w:rPr>
        <w:t>CalcDepositIncome</w:t>
      </w:r>
      <w:r w:rsidR="000316AA">
        <w:rPr>
          <w:lang w:eastAsia="ru-RU"/>
        </w:rPr>
        <w:t>.</w:t>
      </w:r>
      <w:r w:rsidR="00CA6832" w:rsidRPr="00CA6832">
        <w:rPr>
          <w:lang w:eastAsia="ru-RU"/>
        </w:rPr>
        <w:t xml:space="preserve"> </w:t>
      </w:r>
      <w:r w:rsidR="00CA6832">
        <w:rPr>
          <w:lang w:eastAsia="ru-RU"/>
        </w:rPr>
        <w:t xml:space="preserve">На основании входных параметров, в методе из базы данных отбираются записи о вкладах (депозитах), условия которых соответствуют заданным параметрам, а именно срок хранения не превышает определенный пользователем максимальный срок сбережения, </w:t>
      </w:r>
      <w:r w:rsidR="00447653">
        <w:rPr>
          <w:lang w:eastAsia="ru-RU"/>
        </w:rPr>
        <w:t>процентная ставка не менее выбранного пользователем</w:t>
      </w:r>
      <w:r w:rsidR="00CA6832">
        <w:rPr>
          <w:lang w:eastAsia="ru-RU"/>
        </w:rPr>
        <w:t xml:space="preserve"> </w:t>
      </w:r>
      <w:r w:rsidR="00447653">
        <w:rPr>
          <w:lang w:eastAsia="ru-RU"/>
        </w:rPr>
        <w:t>размера</w:t>
      </w:r>
      <w:r w:rsidR="00447653">
        <w:rPr>
          <w:lang w:eastAsia="ru-RU"/>
        </w:rPr>
        <w:t xml:space="preserve"> вознаграждения</w:t>
      </w:r>
      <w:r w:rsidR="00711AF0">
        <w:rPr>
          <w:lang w:eastAsia="ru-RU"/>
        </w:rPr>
        <w:t xml:space="preserve">, </w:t>
      </w:r>
      <w:r w:rsidR="00711AF0">
        <w:rPr>
          <w:lang w:eastAsia="ru-RU"/>
        </w:rPr>
        <w:t>валюта вклада соответствует</w:t>
      </w:r>
      <w:r w:rsidR="00711AF0">
        <w:rPr>
          <w:lang w:eastAsia="ru-RU"/>
        </w:rPr>
        <w:t xml:space="preserve"> выбранной пользователем валюте</w:t>
      </w:r>
      <w:r w:rsidR="00CA6832">
        <w:rPr>
          <w:lang w:eastAsia="ru-RU"/>
        </w:rPr>
        <w:t>.</w:t>
      </w:r>
      <w:r w:rsidR="00CA6832">
        <w:rPr>
          <w:lang w:eastAsia="ru-RU"/>
        </w:rPr>
        <w:t xml:space="preserve"> По каж</w:t>
      </w:r>
      <w:r w:rsidR="00447653">
        <w:rPr>
          <w:lang w:eastAsia="ru-RU"/>
        </w:rPr>
        <w:t xml:space="preserve">дой найденной записи производится расчет вознаграждения исходя из заданной пользователем суммы вклада. </w:t>
      </w:r>
      <w:r w:rsidR="00711AF0">
        <w:rPr>
          <w:lang w:eastAsia="ru-RU"/>
        </w:rPr>
        <w:t xml:space="preserve">Создается объект класса </w:t>
      </w:r>
      <w:r w:rsidR="00711AF0">
        <w:rPr>
          <w:lang w:val="en-US" w:eastAsia="ru-RU"/>
        </w:rPr>
        <w:t>DepositIncome</w:t>
      </w:r>
      <w:r w:rsidR="00711AF0" w:rsidRPr="00711AF0">
        <w:rPr>
          <w:lang w:eastAsia="ru-RU"/>
        </w:rPr>
        <w:t xml:space="preserve"> в который сохраня</w:t>
      </w:r>
      <w:r w:rsidR="00711AF0">
        <w:rPr>
          <w:lang w:eastAsia="ru-RU"/>
        </w:rPr>
        <w:t>е</w:t>
      </w:r>
      <w:r w:rsidR="00711AF0" w:rsidRPr="00711AF0">
        <w:rPr>
          <w:lang w:eastAsia="ru-RU"/>
        </w:rPr>
        <w:t xml:space="preserve">тся </w:t>
      </w:r>
      <w:r w:rsidR="00711AF0">
        <w:rPr>
          <w:lang w:eastAsia="ru-RU"/>
        </w:rPr>
        <w:t>результат расчета. Созданный объект добавляется в коллекцию. После обработки всех отобранных из базы данных записей коллекция с результатами расчетов передается</w:t>
      </w:r>
      <w:r w:rsidR="00447653">
        <w:rPr>
          <w:lang w:eastAsia="ru-RU"/>
        </w:rPr>
        <w:t xml:space="preserve"> в представление для отображения.</w:t>
      </w:r>
    </w:p>
    <w:p w:rsidR="00447653" w:rsidRDefault="007A6B44" w:rsidP="00447653">
      <w:pPr>
        <w:rPr>
          <w:lang w:eastAsia="ru-RU"/>
        </w:rPr>
      </w:pPr>
      <w:r>
        <w:rPr>
          <w:noProof/>
          <w:lang w:eastAsia="ru-RU"/>
        </w:rPr>
        <w:drawing>
          <wp:anchor distT="0" distB="0" distL="114300" distR="114300" simplePos="0" relativeHeight="251660288" behindDoc="0" locked="0" layoutInCell="1" allowOverlap="1" wp14:anchorId="34B1319B" wp14:editId="0CC8DFF4">
            <wp:simplePos x="0" y="0"/>
            <wp:positionH relativeFrom="column">
              <wp:posOffset>615315</wp:posOffset>
            </wp:positionH>
            <wp:positionV relativeFrom="paragraph">
              <wp:posOffset>848360</wp:posOffset>
            </wp:positionV>
            <wp:extent cx="4895850" cy="262890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585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7653">
        <w:rPr>
          <w:lang w:eastAsia="ru-RU"/>
        </w:rPr>
        <w:t>Н</w:t>
      </w:r>
      <w:r w:rsidR="00447653" w:rsidRPr="00CF650A">
        <w:rPr>
          <w:lang w:eastAsia="ru-RU"/>
        </w:rPr>
        <w:t xml:space="preserve">а чертеже </w:t>
      </w:r>
      <w:r w:rsidR="00447653" w:rsidRPr="00CF650A">
        <w:rPr>
          <w:highlight w:val="yellow"/>
          <w:lang w:eastAsia="ru-RU"/>
        </w:rPr>
        <w:t>Р</w:t>
      </w:r>
      <w:r w:rsidR="00447653">
        <w:rPr>
          <w:highlight w:val="yellow"/>
          <w:lang w:eastAsia="ru-RU"/>
        </w:rPr>
        <w:t>ТД</w:t>
      </w:r>
      <w:r w:rsidR="00447653" w:rsidRPr="0061063A">
        <w:rPr>
          <w:highlight w:val="yellow"/>
          <w:lang w:eastAsia="ru-RU"/>
        </w:rPr>
        <w:t>П 40321.52.</w:t>
      </w:r>
      <w:r w:rsidR="00215618">
        <w:rPr>
          <w:lang w:eastAsia="ru-RU"/>
        </w:rPr>
        <w:t>5</w:t>
      </w:r>
      <w:r w:rsidR="00447653">
        <w:rPr>
          <w:lang w:eastAsia="ru-RU"/>
        </w:rPr>
        <w:t xml:space="preserve"> представлена схема алгоритма расчета</w:t>
      </w:r>
      <w:r w:rsidR="00447653">
        <w:rPr>
          <w:lang w:eastAsia="ru-RU"/>
        </w:rPr>
        <w:t xml:space="preserve"> платежей по кредиту. На Рисунке 21 изображена форма для выбора условий кредитования, на основании которых производится расчет платежей:</w:t>
      </w:r>
    </w:p>
    <w:p w:rsidR="00F24091" w:rsidRDefault="00F24091" w:rsidP="00F24091">
      <w:pPr>
        <w:ind w:firstLine="0"/>
        <w:jc w:val="center"/>
        <w:rPr>
          <w:lang w:eastAsia="ru-RU"/>
        </w:rPr>
      </w:pPr>
      <w:r>
        <w:rPr>
          <w:lang w:eastAsia="ru-RU"/>
        </w:rPr>
        <w:t>Рисунок 2</w:t>
      </w:r>
      <w:r>
        <w:rPr>
          <w:lang w:eastAsia="ru-RU"/>
        </w:rPr>
        <w:t>1</w:t>
      </w:r>
      <w:r>
        <w:rPr>
          <w:lang w:eastAsia="ru-RU"/>
        </w:rPr>
        <w:t xml:space="preserve"> – </w:t>
      </w:r>
      <w:r>
        <w:rPr>
          <w:lang w:eastAsia="ru-RU"/>
        </w:rPr>
        <w:t>Ф</w:t>
      </w:r>
      <w:r>
        <w:rPr>
          <w:lang w:eastAsia="ru-RU"/>
        </w:rPr>
        <w:t xml:space="preserve">орма выбора условий </w:t>
      </w:r>
      <w:r>
        <w:rPr>
          <w:lang w:eastAsia="ru-RU"/>
        </w:rPr>
        <w:t>кредитования</w:t>
      </w:r>
    </w:p>
    <w:p w:rsidR="00BB2F9B" w:rsidRDefault="00F24091" w:rsidP="00F24091">
      <w:pPr>
        <w:rPr>
          <w:lang w:eastAsia="ru-RU"/>
        </w:rPr>
      </w:pPr>
      <w:r>
        <w:rPr>
          <w:lang w:eastAsia="ru-RU"/>
        </w:rPr>
        <w:t xml:space="preserve">Для расчета платежей по кредиту пользователь вводит сумму кредита, процентную ставку за пользование заемными средствами, срок кредитования, а </w:t>
      </w:r>
      <w:r>
        <w:rPr>
          <w:lang w:eastAsia="ru-RU"/>
        </w:rPr>
        <w:lastRenderedPageBreak/>
        <w:t>также выбирает способ погашения задолженности (равными платежами или убывающими платежами). Для расчета необходимо нажать кнопку «Рассчитать платежи».</w:t>
      </w:r>
      <w:r w:rsidRPr="00F24091">
        <w:rPr>
          <w:lang w:eastAsia="ru-RU"/>
        </w:rPr>
        <w:t xml:space="preserve"> </w:t>
      </w:r>
      <w:r>
        <w:rPr>
          <w:lang w:eastAsia="ru-RU"/>
        </w:rPr>
        <w:t>После нажатия на кнопку, в</w:t>
      </w:r>
      <w:r>
        <w:rPr>
          <w:rFonts w:cs="Times New Roman"/>
          <w:spacing w:val="4"/>
          <w:szCs w:val="28"/>
        </w:rPr>
        <w:t xml:space="preserve"> первую очередь проверяется корректность заполнения всех полей формы. Если все поля заполнены корректно, продолжается выполнение алгоритма, иначе выводится соответствующее сообщение об ошибке и выполнение останавливается до момента корректного заполнения полей. Когда все поля формы заполнены корректно данные передаются в метод</w:t>
      </w:r>
      <w:r>
        <w:rPr>
          <w:rFonts w:cs="Times New Roman"/>
          <w:spacing w:val="4"/>
          <w:szCs w:val="28"/>
        </w:rPr>
        <w:t xml:space="preserve"> </w:t>
      </w:r>
      <w:r w:rsidRPr="007B6380">
        <w:rPr>
          <w:lang w:val="en-US" w:eastAsia="ru-RU"/>
        </w:rPr>
        <w:t>CalcLoanPayments</w:t>
      </w:r>
      <w:r>
        <w:rPr>
          <w:lang w:eastAsia="ru-RU"/>
        </w:rPr>
        <w:t>.</w:t>
      </w:r>
      <w:r w:rsidR="006938E7">
        <w:rPr>
          <w:lang w:eastAsia="ru-RU"/>
        </w:rPr>
        <w:t xml:space="preserve"> На основании входных параметров в методе осуществляется расчет</w:t>
      </w:r>
      <w:r w:rsidR="00BB2F9B">
        <w:rPr>
          <w:lang w:eastAsia="ru-RU"/>
        </w:rPr>
        <w:t>:</w:t>
      </w:r>
    </w:p>
    <w:p w:rsidR="00BB2F9B" w:rsidRDefault="006938E7" w:rsidP="00BB2F9B">
      <w:pPr>
        <w:pStyle w:val="a6"/>
        <w:numPr>
          <w:ilvl w:val="0"/>
          <w:numId w:val="24"/>
        </w:numPr>
        <w:tabs>
          <w:tab w:val="left" w:pos="992"/>
        </w:tabs>
        <w:ind w:left="0" w:firstLine="709"/>
        <w:rPr>
          <w:lang w:eastAsia="ru-RU"/>
        </w:rPr>
      </w:pPr>
      <w:r>
        <w:rPr>
          <w:lang w:eastAsia="ru-RU"/>
        </w:rPr>
        <w:t>суммы платежа по основному долгу</w:t>
      </w:r>
      <w:r w:rsidR="00BB2F9B">
        <w:rPr>
          <w:lang w:eastAsia="ru-RU"/>
        </w:rPr>
        <w:t>;</w:t>
      </w:r>
    </w:p>
    <w:p w:rsidR="00BB2F9B" w:rsidRDefault="006938E7" w:rsidP="00BB2F9B">
      <w:pPr>
        <w:pStyle w:val="a6"/>
        <w:numPr>
          <w:ilvl w:val="0"/>
          <w:numId w:val="24"/>
        </w:numPr>
        <w:tabs>
          <w:tab w:val="left" w:pos="992"/>
        </w:tabs>
        <w:ind w:left="0" w:firstLine="709"/>
        <w:rPr>
          <w:lang w:eastAsia="ru-RU"/>
        </w:rPr>
      </w:pPr>
      <w:r>
        <w:rPr>
          <w:lang w:eastAsia="ru-RU"/>
        </w:rPr>
        <w:t>суммы процентов за</w:t>
      </w:r>
      <w:r w:rsidR="007A6B44">
        <w:rPr>
          <w:lang w:eastAsia="ru-RU"/>
        </w:rPr>
        <w:t xml:space="preserve"> пользование кредитом</w:t>
      </w:r>
      <w:r w:rsidR="00BB2F9B">
        <w:rPr>
          <w:lang w:eastAsia="ru-RU"/>
        </w:rPr>
        <w:t>;</w:t>
      </w:r>
    </w:p>
    <w:p w:rsidR="00BB2F9B" w:rsidRDefault="007A6B44" w:rsidP="00BB2F9B">
      <w:pPr>
        <w:pStyle w:val="a6"/>
        <w:numPr>
          <w:ilvl w:val="0"/>
          <w:numId w:val="24"/>
        </w:numPr>
        <w:tabs>
          <w:tab w:val="left" w:pos="992"/>
        </w:tabs>
        <w:ind w:left="0" w:firstLine="709"/>
        <w:rPr>
          <w:lang w:eastAsia="ru-RU"/>
        </w:rPr>
      </w:pPr>
      <w:r>
        <w:rPr>
          <w:lang w:eastAsia="ru-RU"/>
        </w:rPr>
        <w:t>сумм</w:t>
      </w:r>
      <w:r w:rsidR="00BB2F9B">
        <w:rPr>
          <w:lang w:eastAsia="ru-RU"/>
        </w:rPr>
        <w:t>ы</w:t>
      </w:r>
      <w:r>
        <w:rPr>
          <w:lang w:eastAsia="ru-RU"/>
        </w:rPr>
        <w:t xml:space="preserve"> остатка основного долга.</w:t>
      </w:r>
    </w:p>
    <w:p w:rsidR="00F24091" w:rsidRPr="0025735A" w:rsidRDefault="00BB2F9B" w:rsidP="0025735A">
      <w:pPr>
        <w:rPr>
          <w:lang w:eastAsia="ru-RU"/>
        </w:rPr>
      </w:pPr>
      <w:r w:rsidRPr="0025735A">
        <w:rPr>
          <w:lang w:eastAsia="ru-RU"/>
        </w:rPr>
        <w:t>На основании рассчитанных сумм создается объект класса</w:t>
      </w:r>
      <w:r w:rsidRPr="0025735A">
        <w:rPr>
          <w:lang w:eastAsia="ru-RU"/>
        </w:rPr>
        <w:t xml:space="preserve"> LoanPayments</w:t>
      </w:r>
      <w:r w:rsidR="00215618">
        <w:rPr>
          <w:lang w:eastAsia="ru-RU"/>
        </w:rPr>
        <w:t>, который представляет собой расчет одного платежа</w:t>
      </w:r>
      <w:r w:rsidRPr="0025735A">
        <w:rPr>
          <w:lang w:eastAsia="ru-RU"/>
        </w:rPr>
        <w:t xml:space="preserve">. </w:t>
      </w:r>
      <w:r w:rsidR="007A6B44" w:rsidRPr="0025735A">
        <w:rPr>
          <w:lang w:eastAsia="ru-RU"/>
        </w:rPr>
        <w:t>Расчет за каждый платежный период добавляется в коллекцию</w:t>
      </w:r>
      <w:r w:rsidR="0025735A">
        <w:rPr>
          <w:lang w:eastAsia="ru-RU"/>
        </w:rPr>
        <w:t xml:space="preserve"> объектов класса </w:t>
      </w:r>
      <w:r w:rsidR="0025735A" w:rsidRPr="0025735A">
        <w:rPr>
          <w:lang w:eastAsia="ru-RU"/>
        </w:rPr>
        <w:t>LoanPayments</w:t>
      </w:r>
      <w:r w:rsidR="007A6B44" w:rsidRPr="0025735A">
        <w:rPr>
          <w:lang w:eastAsia="ru-RU"/>
        </w:rPr>
        <w:t xml:space="preserve">. </w:t>
      </w:r>
      <w:r w:rsidR="00215618">
        <w:rPr>
          <w:lang w:eastAsia="ru-RU"/>
        </w:rPr>
        <w:t>После завершения расчетов к</w:t>
      </w:r>
      <w:r w:rsidR="007A6B44" w:rsidRPr="0025735A">
        <w:rPr>
          <w:lang w:eastAsia="ru-RU"/>
        </w:rPr>
        <w:t>оллекция данных о платежах передается в представление для отображения.</w:t>
      </w:r>
    </w:p>
    <w:p w:rsidR="00822B15" w:rsidRDefault="00822B15" w:rsidP="00822B15">
      <w:pPr>
        <w:pStyle w:val="1"/>
      </w:pPr>
      <w:bookmarkStart w:id="15" w:name="_Toc449442262"/>
      <w:r>
        <w:lastRenderedPageBreak/>
        <w:t>5 Тестирование разработанного программного продукта</w:t>
      </w:r>
      <w:bookmarkEnd w:id="15"/>
    </w:p>
    <w:p w:rsidR="00B338C8" w:rsidRDefault="00822B15" w:rsidP="00B338C8">
      <w:pPr>
        <w:pStyle w:val="2"/>
      </w:pPr>
      <w:bookmarkStart w:id="16" w:name="_Toc449442263"/>
      <w:r>
        <w:t xml:space="preserve">5.1 </w:t>
      </w:r>
      <w:r w:rsidR="00B338C8">
        <w:t>Выбор методов тестирования</w:t>
      </w:r>
      <w:bookmarkEnd w:id="16"/>
    </w:p>
    <w:p w:rsidR="00822B15" w:rsidRPr="004B18CA" w:rsidRDefault="00822B15" w:rsidP="00B338C8">
      <w:pPr>
        <w:rPr>
          <w:lang w:eastAsia="ru-RU"/>
        </w:rPr>
      </w:pPr>
      <w:r w:rsidRPr="004B18CA">
        <w:rPr>
          <w:lang w:eastAsia="ru-RU"/>
        </w:rPr>
        <w:t>Тест</w:t>
      </w:r>
      <w:r>
        <w:rPr>
          <w:lang w:eastAsia="ru-RU"/>
        </w:rPr>
        <w:t>и</w:t>
      </w:r>
      <w:r w:rsidRPr="004B18CA">
        <w:rPr>
          <w:lang w:eastAsia="ru-RU"/>
        </w:rPr>
        <w:t xml:space="preserve">рование </w:t>
      </w:r>
      <w:hyperlink r:id="rId31" w:tooltip="Программное обеспечение" w:history="1">
        <w:r w:rsidRPr="004B18CA">
          <w:rPr>
            <w:lang w:eastAsia="ru-RU"/>
          </w:rPr>
          <w:t>прогр</w:t>
        </w:r>
        <w:r>
          <w:rPr>
            <w:lang w:eastAsia="ru-RU"/>
          </w:rPr>
          <w:t>а</w:t>
        </w:r>
        <w:r w:rsidRPr="004B18CA">
          <w:rPr>
            <w:lang w:eastAsia="ru-RU"/>
          </w:rPr>
          <w:t>ммного обесп</w:t>
        </w:r>
        <w:r>
          <w:rPr>
            <w:lang w:eastAsia="ru-RU"/>
          </w:rPr>
          <w:t>е</w:t>
        </w:r>
        <w:r w:rsidRPr="004B18CA">
          <w:rPr>
            <w:lang w:eastAsia="ru-RU"/>
          </w:rPr>
          <w:t>ч</w:t>
        </w:r>
        <w:r>
          <w:rPr>
            <w:lang w:eastAsia="ru-RU"/>
          </w:rPr>
          <w:t>е</w:t>
        </w:r>
        <w:r w:rsidRPr="004B18CA">
          <w:rPr>
            <w:lang w:eastAsia="ru-RU"/>
          </w:rPr>
          <w:t>ния</w:t>
        </w:r>
      </w:hyperlink>
      <w:r w:rsidR="00B338C8">
        <w:rPr>
          <w:lang w:eastAsia="ru-RU"/>
        </w:rPr>
        <w:t xml:space="preserve"> –</w:t>
      </w:r>
      <w:r>
        <w:rPr>
          <w:lang w:eastAsia="ru-RU"/>
        </w:rPr>
        <w:t xml:space="preserve"> </w:t>
      </w:r>
      <w:r w:rsidR="00B338C8">
        <w:rPr>
          <w:lang w:eastAsia="ru-RU"/>
        </w:rPr>
        <w:t xml:space="preserve">это </w:t>
      </w:r>
      <w:r w:rsidRPr="004B18CA">
        <w:rPr>
          <w:lang w:eastAsia="ru-RU"/>
        </w:rPr>
        <w:t>процесс исследования, испытания программного продукта, имеющий две различные цели:</w:t>
      </w:r>
    </w:p>
    <w:p w:rsidR="00822B15" w:rsidRPr="00AD233C" w:rsidRDefault="00822B15" w:rsidP="00B338C8">
      <w:pPr>
        <w:pStyle w:val="a6"/>
        <w:numPr>
          <w:ilvl w:val="0"/>
          <w:numId w:val="24"/>
        </w:numPr>
        <w:tabs>
          <w:tab w:val="left" w:pos="992"/>
        </w:tabs>
        <w:ind w:left="0" w:firstLine="709"/>
        <w:rPr>
          <w:lang w:eastAsia="ru-RU"/>
        </w:rPr>
      </w:pPr>
      <w:r w:rsidRPr="00AD233C">
        <w:rPr>
          <w:lang w:eastAsia="ru-RU"/>
        </w:rPr>
        <w:t>продемонстрировать разработчикам и заказчикам, что программа соответствует требованиям;</w:t>
      </w:r>
    </w:p>
    <w:p w:rsidR="00822B15" w:rsidRPr="00410945" w:rsidRDefault="00822B15" w:rsidP="00B338C8">
      <w:pPr>
        <w:pStyle w:val="a6"/>
        <w:numPr>
          <w:ilvl w:val="0"/>
          <w:numId w:val="24"/>
        </w:numPr>
        <w:tabs>
          <w:tab w:val="left" w:pos="992"/>
        </w:tabs>
        <w:ind w:left="0" w:firstLine="709"/>
        <w:rPr>
          <w:lang w:eastAsia="ru-RU"/>
        </w:rPr>
      </w:pPr>
      <w:r w:rsidRPr="00AD233C">
        <w:rPr>
          <w:lang w:eastAsia="ru-RU"/>
        </w:rPr>
        <w:t>выявить ситуации, в которых поведение программы является неправильным, нежелательным или не соответствующим спецификации.</w:t>
      </w:r>
    </w:p>
    <w:p w:rsidR="00822B15" w:rsidRPr="00931ECB" w:rsidRDefault="00822B15" w:rsidP="00B338C8">
      <w:pPr>
        <w:rPr>
          <w:lang w:eastAsia="ru-RU"/>
        </w:rPr>
      </w:pPr>
      <w:r w:rsidRPr="00410945">
        <w:rPr>
          <w:lang w:eastAsia="ru-RU"/>
        </w:rPr>
        <w:t>Сущностью тестирования являются проверочные действия, которые демонстрируют выполнение всех представленных требований к программному обеспечению. При тестировании также надо удостовериться, что все представленные для исправления дефекты могут быть исправлены, и исправления, в свою очередь, не станут основой новых ошибок.</w:t>
      </w:r>
    </w:p>
    <w:p w:rsidR="00822B15" w:rsidRDefault="00822B15" w:rsidP="00B338C8">
      <w:pPr>
        <w:rPr>
          <w:lang w:eastAsia="ru-RU"/>
        </w:rPr>
      </w:pPr>
      <w:r>
        <w:rPr>
          <w:lang w:eastAsia="ru-RU"/>
        </w:rPr>
        <w:t xml:space="preserve">Существует несколько типов тестирования: </w:t>
      </w:r>
    </w:p>
    <w:p w:rsidR="00822B15" w:rsidRDefault="00822B15" w:rsidP="00B338C8">
      <w:pPr>
        <w:pStyle w:val="a6"/>
        <w:numPr>
          <w:ilvl w:val="0"/>
          <w:numId w:val="24"/>
        </w:numPr>
        <w:tabs>
          <w:tab w:val="left" w:pos="992"/>
        </w:tabs>
        <w:ind w:left="0" w:firstLine="709"/>
        <w:rPr>
          <w:lang w:eastAsia="ru-RU"/>
        </w:rPr>
      </w:pPr>
      <w:r w:rsidRPr="00710B5D">
        <w:rPr>
          <w:lang w:eastAsia="ru-RU"/>
        </w:rPr>
        <w:t>модульн</w:t>
      </w:r>
      <w:r>
        <w:rPr>
          <w:lang w:eastAsia="ru-RU"/>
        </w:rPr>
        <w:t>ое</w:t>
      </w:r>
      <w:r w:rsidRPr="00710B5D">
        <w:rPr>
          <w:lang w:eastAsia="ru-RU"/>
        </w:rPr>
        <w:t xml:space="preserve"> тестировани</w:t>
      </w:r>
      <w:r>
        <w:rPr>
          <w:lang w:eastAsia="ru-RU"/>
        </w:rPr>
        <w:t>е</w:t>
      </w:r>
      <w:r w:rsidRPr="00710B5D">
        <w:rPr>
          <w:lang w:eastAsia="ru-RU"/>
        </w:rPr>
        <w:t>;</w:t>
      </w:r>
    </w:p>
    <w:p w:rsidR="00822B15" w:rsidRPr="003F630B" w:rsidRDefault="00822B15" w:rsidP="00B338C8">
      <w:pPr>
        <w:pStyle w:val="a6"/>
        <w:numPr>
          <w:ilvl w:val="0"/>
          <w:numId w:val="24"/>
        </w:numPr>
        <w:tabs>
          <w:tab w:val="left" w:pos="992"/>
        </w:tabs>
        <w:ind w:left="0" w:firstLine="709"/>
        <w:rPr>
          <w:lang w:eastAsia="ru-RU"/>
        </w:rPr>
      </w:pPr>
      <w:r w:rsidRPr="003F630B">
        <w:rPr>
          <w:lang w:eastAsia="ru-RU"/>
        </w:rPr>
        <w:t>интеграционно</w:t>
      </w:r>
      <w:r>
        <w:rPr>
          <w:lang w:eastAsia="ru-RU"/>
        </w:rPr>
        <w:t>е</w:t>
      </w:r>
      <w:r w:rsidRPr="003F630B">
        <w:rPr>
          <w:lang w:eastAsia="ru-RU"/>
        </w:rPr>
        <w:t xml:space="preserve"> тестировани</w:t>
      </w:r>
      <w:r>
        <w:rPr>
          <w:lang w:eastAsia="ru-RU"/>
        </w:rPr>
        <w:t>е</w:t>
      </w:r>
      <w:r w:rsidRPr="003F630B">
        <w:rPr>
          <w:lang w:eastAsia="ru-RU"/>
        </w:rPr>
        <w:t>;</w:t>
      </w:r>
    </w:p>
    <w:p w:rsidR="00822B15" w:rsidRPr="003F630B" w:rsidRDefault="00822B15" w:rsidP="00B338C8">
      <w:pPr>
        <w:pStyle w:val="a6"/>
        <w:numPr>
          <w:ilvl w:val="0"/>
          <w:numId w:val="24"/>
        </w:numPr>
        <w:tabs>
          <w:tab w:val="left" w:pos="992"/>
        </w:tabs>
        <w:ind w:left="0" w:firstLine="709"/>
        <w:rPr>
          <w:lang w:eastAsia="ru-RU"/>
        </w:rPr>
      </w:pPr>
      <w:r w:rsidRPr="003F630B">
        <w:rPr>
          <w:lang w:eastAsia="ru-RU"/>
        </w:rPr>
        <w:t>системно</w:t>
      </w:r>
      <w:r>
        <w:rPr>
          <w:lang w:eastAsia="ru-RU"/>
        </w:rPr>
        <w:t>е</w:t>
      </w:r>
      <w:r w:rsidRPr="003F630B">
        <w:rPr>
          <w:lang w:eastAsia="ru-RU"/>
        </w:rPr>
        <w:t xml:space="preserve"> тестировани</w:t>
      </w:r>
      <w:r>
        <w:rPr>
          <w:lang w:eastAsia="ru-RU"/>
        </w:rPr>
        <w:t>е</w:t>
      </w:r>
      <w:r w:rsidRPr="003F630B">
        <w:rPr>
          <w:lang w:eastAsia="ru-RU"/>
        </w:rPr>
        <w:t>;</w:t>
      </w:r>
    </w:p>
    <w:p w:rsidR="00822B15" w:rsidRDefault="00822B15" w:rsidP="00B338C8">
      <w:pPr>
        <w:pStyle w:val="a6"/>
        <w:numPr>
          <w:ilvl w:val="0"/>
          <w:numId w:val="24"/>
        </w:numPr>
        <w:tabs>
          <w:tab w:val="left" w:pos="992"/>
        </w:tabs>
        <w:ind w:left="0" w:firstLine="709"/>
        <w:rPr>
          <w:lang w:eastAsia="ru-RU"/>
        </w:rPr>
      </w:pPr>
      <w:r>
        <w:rPr>
          <w:lang w:eastAsia="ru-RU"/>
        </w:rPr>
        <w:t>р</w:t>
      </w:r>
      <w:r w:rsidRPr="003F630B">
        <w:rPr>
          <w:lang w:eastAsia="ru-RU"/>
        </w:rPr>
        <w:t>егрессионное тестирование</w:t>
      </w:r>
      <w:r>
        <w:rPr>
          <w:lang w:eastAsia="ru-RU"/>
        </w:rPr>
        <w:t>;</w:t>
      </w:r>
    </w:p>
    <w:p w:rsidR="00822B15" w:rsidRPr="00710B5D" w:rsidRDefault="00822B15" w:rsidP="00B338C8">
      <w:pPr>
        <w:pStyle w:val="a6"/>
        <w:numPr>
          <w:ilvl w:val="0"/>
          <w:numId w:val="24"/>
        </w:numPr>
        <w:tabs>
          <w:tab w:val="left" w:pos="992"/>
        </w:tabs>
        <w:ind w:left="0" w:firstLine="709"/>
        <w:rPr>
          <w:lang w:eastAsia="ru-RU"/>
        </w:rPr>
      </w:pPr>
      <w:r>
        <w:rPr>
          <w:lang w:eastAsia="ru-RU"/>
        </w:rPr>
        <w:t>т</w:t>
      </w:r>
      <w:r w:rsidRPr="003F630B">
        <w:rPr>
          <w:lang w:eastAsia="ru-RU"/>
        </w:rPr>
        <w:t>естирование производительности и нагрузочные тесты</w:t>
      </w:r>
      <w:r>
        <w:rPr>
          <w:lang w:eastAsia="ru-RU"/>
        </w:rPr>
        <w:t>.</w:t>
      </w:r>
    </w:p>
    <w:p w:rsidR="00822B15" w:rsidRDefault="00822B15" w:rsidP="00B338C8">
      <w:pPr>
        <w:rPr>
          <w:lang w:eastAsia="ru-RU"/>
        </w:rPr>
      </w:pPr>
      <w:r w:rsidRPr="00477A3D">
        <w:rPr>
          <w:lang w:eastAsia="ru-RU"/>
        </w:rPr>
        <w:t xml:space="preserve">В случае </w:t>
      </w:r>
      <w:r w:rsidRPr="00B338C8">
        <w:rPr>
          <w:lang w:eastAsia="ru-RU"/>
        </w:rPr>
        <w:t>модульного тестирования</w:t>
      </w:r>
      <w:r w:rsidRPr="00477A3D">
        <w:rPr>
          <w:lang w:eastAsia="ru-RU"/>
        </w:rPr>
        <w:t xml:space="preserve"> тестируют конкретные программные модули </w:t>
      </w:r>
      <w:r>
        <w:rPr>
          <w:lang w:eastAsia="ru-RU"/>
        </w:rPr>
        <w:t xml:space="preserve">- </w:t>
      </w:r>
      <w:r w:rsidRPr="00477A3D">
        <w:rPr>
          <w:lang w:eastAsia="ru-RU"/>
        </w:rPr>
        <w:t>одну подсистему из всей системы. Тестирование проводит в общем случае разработчик, занимающийся реализацией модуля. Целью тестирования модуля является все же нахождение ошибок, а не установление соответ</w:t>
      </w:r>
      <w:r w:rsidR="00503634">
        <w:rPr>
          <w:lang w:eastAsia="ru-RU"/>
        </w:rPr>
        <w:t>ствия требованиям пользователя.</w:t>
      </w:r>
    </w:p>
    <w:p w:rsidR="00822B15" w:rsidRPr="00477A3D" w:rsidRDefault="00822B15" w:rsidP="00B338C8">
      <w:pPr>
        <w:rPr>
          <w:lang w:eastAsia="ru-RU"/>
        </w:rPr>
      </w:pPr>
      <w:r w:rsidRPr="00477A3D">
        <w:rPr>
          <w:lang w:eastAsia="ru-RU"/>
        </w:rPr>
        <w:t xml:space="preserve">В случае </w:t>
      </w:r>
      <w:r w:rsidRPr="00B338C8">
        <w:rPr>
          <w:lang w:eastAsia="ru-RU"/>
        </w:rPr>
        <w:t>интеграционного тестирования</w:t>
      </w:r>
      <w:r w:rsidRPr="00477A3D">
        <w:rPr>
          <w:lang w:eastAsia="ru-RU"/>
        </w:rPr>
        <w:t xml:space="preserve"> тестируют совместную работу между модулями - проверяют, работают ли объединенные друг с другом модули, и не генерируют ли самостоятельно работающие без ошибок модули совместные ошибки.</w:t>
      </w:r>
    </w:p>
    <w:p w:rsidR="00822B15" w:rsidRPr="00477A3D" w:rsidRDefault="00822B15" w:rsidP="00B338C8">
      <w:pPr>
        <w:rPr>
          <w:lang w:eastAsia="ru-RU"/>
        </w:rPr>
      </w:pPr>
      <w:r w:rsidRPr="00477A3D">
        <w:rPr>
          <w:lang w:eastAsia="ru-RU"/>
        </w:rPr>
        <w:t xml:space="preserve">В случае </w:t>
      </w:r>
      <w:r w:rsidRPr="00B338C8">
        <w:rPr>
          <w:lang w:eastAsia="ru-RU"/>
        </w:rPr>
        <w:t>системного тестирования</w:t>
      </w:r>
      <w:r w:rsidRPr="00477A3D">
        <w:rPr>
          <w:lang w:eastAsia="ru-RU"/>
        </w:rPr>
        <w:t xml:space="preserve"> тестируют работу системы как единое целое. При тестировании системы методом «черного ящика» рассматривают части системы, непосредственно доступные пользователю (пользовательский интерфейс), без углубления в код. Этот тип тестирования также называют функциональным тестированием.</w:t>
      </w:r>
    </w:p>
    <w:p w:rsidR="00822B15" w:rsidRPr="00477A3D" w:rsidRDefault="00822B15" w:rsidP="00B338C8">
      <w:pPr>
        <w:rPr>
          <w:lang w:eastAsia="ru-RU"/>
        </w:rPr>
      </w:pPr>
      <w:r w:rsidRPr="00B338C8">
        <w:rPr>
          <w:lang w:eastAsia="ru-RU"/>
        </w:rPr>
        <w:lastRenderedPageBreak/>
        <w:t>Регрессионное тестирование</w:t>
      </w:r>
      <w:r w:rsidRPr="00477A3D">
        <w:rPr>
          <w:lang w:eastAsia="ru-RU"/>
        </w:rPr>
        <w:t xml:space="preserve"> </w:t>
      </w:r>
      <w:r w:rsidR="00503634">
        <w:rPr>
          <w:lang w:eastAsia="ru-RU"/>
        </w:rPr>
        <w:t>–</w:t>
      </w:r>
      <w:r w:rsidRPr="00477A3D">
        <w:rPr>
          <w:lang w:eastAsia="ru-RU"/>
        </w:rPr>
        <w:t xml:space="preserve"> это тестирование любых типов программного обеспечения, которое используют после введенных изменений кода.</w:t>
      </w:r>
    </w:p>
    <w:p w:rsidR="00822B15" w:rsidRPr="00477A3D" w:rsidRDefault="00822B15" w:rsidP="00B338C8">
      <w:pPr>
        <w:rPr>
          <w:lang w:eastAsia="ru-RU"/>
        </w:rPr>
      </w:pPr>
      <w:r w:rsidRPr="00B338C8">
        <w:rPr>
          <w:lang w:eastAsia="ru-RU"/>
        </w:rPr>
        <w:t>Тестирование производительности и нагрузочные тесты</w:t>
      </w:r>
      <w:r w:rsidRPr="00477A3D">
        <w:rPr>
          <w:lang w:eastAsia="ru-RU"/>
        </w:rPr>
        <w:t xml:space="preserve"> предназначены для проверки соответствия данной системы техническим требованиям. Цель тестов производительности - распознать критические места, где может возникнуть перегрузка и потратить время на оптимизацию этих мест.</w:t>
      </w:r>
    </w:p>
    <w:p w:rsidR="00822B15" w:rsidRDefault="00822B15" w:rsidP="00822B15">
      <w:pPr>
        <w:rPr>
          <w:lang w:eastAsia="ru-RU"/>
        </w:rPr>
      </w:pPr>
      <w:r>
        <w:rPr>
          <w:lang w:eastAsia="ru-RU"/>
        </w:rPr>
        <w:t xml:space="preserve">Для данного программного продукта выбран системный тип тестирования методом «черного ящика». Проведем «Smoke» тест, который </w:t>
      </w:r>
      <w:r w:rsidRPr="00DC374B">
        <w:rPr>
          <w:lang w:eastAsia="ru-RU"/>
        </w:rPr>
        <w:t>содержит набор тестов на выявление явных ошибок. Цель такого тестирования проверить, что после сборки программного продукта нет явных грубых ошибок.</w:t>
      </w:r>
    </w:p>
    <w:p w:rsidR="00822B15" w:rsidRDefault="00822B15" w:rsidP="00822B15">
      <w:pPr>
        <w:rPr>
          <w:lang w:eastAsia="ru-RU"/>
        </w:rPr>
      </w:pPr>
      <w:r w:rsidRPr="00DC374B">
        <w:rPr>
          <w:lang w:eastAsia="ru-RU"/>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w:t>
      </w:r>
      <w:r>
        <w:rPr>
          <w:lang w:eastAsia="ru-RU"/>
        </w:rPr>
        <w:t xml:space="preserve"> </w:t>
      </w:r>
      <w:r w:rsidRPr="00DC374B">
        <w:rPr>
          <w:lang w:eastAsia="ru-RU"/>
        </w:rPr>
        <w:t>находимых критических и блокирующих дефектов.</w:t>
      </w:r>
    </w:p>
    <w:p w:rsidR="00822B15" w:rsidRDefault="00822B15" w:rsidP="00647242">
      <w:pPr>
        <w:pStyle w:val="2"/>
        <w:spacing w:before="360"/>
      </w:pPr>
      <w:bookmarkStart w:id="17" w:name="_Toc449442264"/>
      <w:r>
        <w:t xml:space="preserve">5.2 </w:t>
      </w:r>
      <w:r w:rsidR="00B338C8">
        <w:t>Разработанные тесты</w:t>
      </w:r>
      <w:bookmarkEnd w:id="17"/>
    </w:p>
    <w:p w:rsidR="00B8414B" w:rsidRPr="00B8414B" w:rsidRDefault="00B8414B" w:rsidP="00B8414B">
      <w:pPr>
        <w:rPr>
          <w:lang w:eastAsia="ru-RU"/>
        </w:rPr>
      </w:pPr>
      <w:r>
        <w:rPr>
          <w:lang w:eastAsia="ru-RU"/>
        </w:rPr>
        <w:t>Н</w:t>
      </w:r>
      <w:r w:rsidRPr="00DC374B">
        <w:rPr>
          <w:lang w:eastAsia="ru-RU"/>
        </w:rPr>
        <w:t>абор</w:t>
      </w:r>
      <w:r>
        <w:rPr>
          <w:lang w:eastAsia="ru-RU"/>
        </w:rPr>
        <w:t xml:space="preserve"> «Smoke» </w:t>
      </w:r>
      <w:r w:rsidRPr="00DC374B">
        <w:rPr>
          <w:lang w:eastAsia="ru-RU"/>
        </w:rPr>
        <w:t>тестов</w:t>
      </w:r>
      <w:r>
        <w:rPr>
          <w:lang w:eastAsia="ru-RU"/>
        </w:rPr>
        <w:t>,</w:t>
      </w:r>
      <w:r w:rsidRPr="00DC374B">
        <w:rPr>
          <w:lang w:eastAsia="ru-RU"/>
        </w:rPr>
        <w:t xml:space="preserve"> </w:t>
      </w:r>
      <w:r w:rsidRPr="00B8414B">
        <w:rPr>
          <w:lang w:eastAsia="ru-RU"/>
        </w:rPr>
        <w:t>разработан для того чтобы проверить работу основных функций программы, основанных на разработанной ранее спецификации требований.</w:t>
      </w:r>
    </w:p>
    <w:p w:rsidR="00B8414B" w:rsidRPr="00B8414B" w:rsidRDefault="00B8414B" w:rsidP="00B8414B">
      <w:pPr>
        <w:rPr>
          <w:lang w:eastAsia="ru-RU"/>
        </w:rPr>
      </w:pPr>
      <w:r w:rsidRPr="00B8414B">
        <w:rPr>
          <w:lang w:eastAsia="ru-RU"/>
        </w:rPr>
        <w:t>Результаты тестирования разработанного программного средства представлены в таблице 4.</w:t>
      </w:r>
    </w:p>
    <w:p w:rsidR="00D5125C" w:rsidRDefault="00454C94" w:rsidP="00454C94">
      <w:pPr>
        <w:ind w:firstLine="0"/>
        <w:rPr>
          <w:lang w:eastAsia="ru-RU"/>
        </w:rPr>
      </w:pPr>
      <w:r>
        <w:rPr>
          <w:lang w:eastAsia="ru-RU"/>
        </w:rPr>
        <w:t>Таблица 4 – Тестовый сценарий с набором «</w:t>
      </w:r>
      <w:r>
        <w:rPr>
          <w:lang w:val="en-US" w:eastAsia="ru-RU"/>
        </w:rPr>
        <w:t>Smoke</w:t>
      </w:r>
      <w:r>
        <w:rPr>
          <w:lang w:eastAsia="ru-RU"/>
        </w:rPr>
        <w:t>»</w:t>
      </w:r>
      <w:r w:rsidRPr="00454C94">
        <w:rPr>
          <w:lang w:eastAsia="ru-RU"/>
        </w:rPr>
        <w:t xml:space="preserve"> </w:t>
      </w:r>
      <w:r>
        <w:rPr>
          <w:lang w:eastAsia="ru-RU"/>
        </w:rPr>
        <w:t>тестов</w:t>
      </w:r>
    </w:p>
    <w:tbl>
      <w:tblPr>
        <w:tblStyle w:val="ac"/>
        <w:tblW w:w="0" w:type="auto"/>
        <w:tblLook w:val="04A0" w:firstRow="1" w:lastRow="0" w:firstColumn="1" w:lastColumn="0" w:noHBand="0" w:noVBand="1"/>
      </w:tblPr>
      <w:tblGrid>
        <w:gridCol w:w="959"/>
        <w:gridCol w:w="2124"/>
        <w:gridCol w:w="2690"/>
        <w:gridCol w:w="2692"/>
        <w:gridCol w:w="1389"/>
      </w:tblGrid>
      <w:tr w:rsidR="008471A6" w:rsidRPr="00454C94" w:rsidTr="00641064">
        <w:trPr>
          <w:cantSplit/>
          <w:trHeight w:val="1937"/>
        </w:trPr>
        <w:tc>
          <w:tcPr>
            <w:tcW w:w="959" w:type="dxa"/>
            <w:textDirection w:val="btLr"/>
            <w:vAlign w:val="center"/>
          </w:tcPr>
          <w:p w:rsidR="008471A6" w:rsidRPr="00454C94" w:rsidRDefault="008471A6" w:rsidP="00641064">
            <w:pPr>
              <w:spacing w:line="240" w:lineRule="auto"/>
              <w:ind w:left="113" w:right="113" w:firstLine="0"/>
              <w:jc w:val="center"/>
              <w:rPr>
                <w:sz w:val="24"/>
                <w:szCs w:val="24"/>
                <w:lang w:eastAsia="ru-RU"/>
              </w:rPr>
            </w:pPr>
            <w:r w:rsidRPr="00454C94">
              <w:rPr>
                <w:sz w:val="24"/>
                <w:szCs w:val="24"/>
                <w:lang w:eastAsia="ru-RU"/>
              </w:rPr>
              <w:t>Идентификатор</w:t>
            </w:r>
          </w:p>
        </w:tc>
        <w:tc>
          <w:tcPr>
            <w:tcW w:w="2124" w:type="dxa"/>
            <w:textDirection w:val="btLr"/>
            <w:vAlign w:val="center"/>
          </w:tcPr>
          <w:p w:rsidR="008471A6" w:rsidRPr="00454C94" w:rsidRDefault="008471A6" w:rsidP="00641064">
            <w:pPr>
              <w:spacing w:line="240" w:lineRule="auto"/>
              <w:ind w:left="113" w:right="113" w:firstLine="0"/>
              <w:jc w:val="center"/>
              <w:rPr>
                <w:sz w:val="24"/>
                <w:szCs w:val="24"/>
                <w:lang w:eastAsia="ru-RU"/>
              </w:rPr>
            </w:pPr>
            <w:r w:rsidRPr="00454C94">
              <w:rPr>
                <w:sz w:val="24"/>
                <w:szCs w:val="24"/>
                <w:lang w:eastAsia="ru-RU"/>
              </w:rPr>
              <w:t>Модуль /</w:t>
            </w:r>
            <w:r>
              <w:rPr>
                <w:sz w:val="24"/>
                <w:szCs w:val="24"/>
                <w:lang w:eastAsia="ru-RU"/>
              </w:rPr>
              <w:br/>
            </w:r>
            <w:r w:rsidRPr="00454C94">
              <w:rPr>
                <w:sz w:val="24"/>
                <w:szCs w:val="24"/>
                <w:lang w:eastAsia="ru-RU"/>
              </w:rPr>
              <w:t>подмодуль</w:t>
            </w:r>
          </w:p>
        </w:tc>
        <w:tc>
          <w:tcPr>
            <w:tcW w:w="2690" w:type="dxa"/>
            <w:textDirection w:val="btLr"/>
            <w:vAlign w:val="center"/>
          </w:tcPr>
          <w:p w:rsidR="008471A6" w:rsidRPr="00454C94" w:rsidRDefault="008471A6" w:rsidP="00641064">
            <w:pPr>
              <w:spacing w:line="240" w:lineRule="auto"/>
              <w:ind w:left="113" w:right="113" w:firstLine="0"/>
              <w:jc w:val="center"/>
              <w:rPr>
                <w:sz w:val="24"/>
                <w:szCs w:val="24"/>
                <w:lang w:eastAsia="ru-RU"/>
              </w:rPr>
            </w:pPr>
            <w:r w:rsidRPr="00454C94">
              <w:rPr>
                <w:sz w:val="24"/>
                <w:szCs w:val="24"/>
                <w:lang w:eastAsia="ru-RU"/>
              </w:rPr>
              <w:t>Описание</w:t>
            </w:r>
            <w:r>
              <w:rPr>
                <w:sz w:val="24"/>
                <w:szCs w:val="24"/>
                <w:lang w:eastAsia="ru-RU"/>
              </w:rPr>
              <w:br/>
            </w:r>
            <w:r w:rsidRPr="00454C94">
              <w:rPr>
                <w:sz w:val="24"/>
                <w:szCs w:val="24"/>
                <w:lang w:eastAsia="ru-RU"/>
              </w:rPr>
              <w:t>теста</w:t>
            </w:r>
          </w:p>
        </w:tc>
        <w:tc>
          <w:tcPr>
            <w:tcW w:w="2692" w:type="dxa"/>
            <w:textDirection w:val="btLr"/>
            <w:vAlign w:val="center"/>
          </w:tcPr>
          <w:p w:rsidR="008471A6" w:rsidRPr="00454C94" w:rsidRDefault="008471A6" w:rsidP="00641064">
            <w:pPr>
              <w:spacing w:line="240" w:lineRule="auto"/>
              <w:ind w:left="113" w:right="113" w:firstLine="0"/>
              <w:jc w:val="center"/>
              <w:rPr>
                <w:sz w:val="24"/>
                <w:szCs w:val="24"/>
                <w:lang w:eastAsia="ru-RU"/>
              </w:rPr>
            </w:pPr>
            <w:r w:rsidRPr="00454C94">
              <w:rPr>
                <w:sz w:val="24"/>
                <w:szCs w:val="24"/>
                <w:lang w:eastAsia="ru-RU"/>
              </w:rPr>
              <w:t>Ожидаемый</w:t>
            </w:r>
            <w:r>
              <w:rPr>
                <w:sz w:val="24"/>
                <w:szCs w:val="24"/>
                <w:lang w:eastAsia="ru-RU"/>
              </w:rPr>
              <w:br/>
            </w:r>
            <w:r w:rsidRPr="00454C94">
              <w:rPr>
                <w:sz w:val="24"/>
                <w:szCs w:val="24"/>
                <w:lang w:eastAsia="ru-RU"/>
              </w:rPr>
              <w:t>результат</w:t>
            </w:r>
          </w:p>
        </w:tc>
        <w:tc>
          <w:tcPr>
            <w:tcW w:w="1389" w:type="dxa"/>
            <w:textDirection w:val="btLr"/>
            <w:vAlign w:val="center"/>
          </w:tcPr>
          <w:p w:rsidR="008471A6" w:rsidRPr="00454C94" w:rsidRDefault="008471A6" w:rsidP="00641064">
            <w:pPr>
              <w:spacing w:line="240" w:lineRule="auto"/>
              <w:ind w:left="113" w:right="113" w:firstLine="0"/>
              <w:jc w:val="center"/>
              <w:rPr>
                <w:sz w:val="24"/>
                <w:szCs w:val="24"/>
                <w:lang w:eastAsia="ru-RU"/>
              </w:rPr>
            </w:pPr>
            <w:r w:rsidRPr="00454C94">
              <w:rPr>
                <w:sz w:val="24"/>
                <w:szCs w:val="24"/>
                <w:lang w:eastAsia="ru-RU"/>
              </w:rPr>
              <w:t>Статус</w:t>
            </w:r>
          </w:p>
        </w:tc>
      </w:tr>
      <w:tr w:rsidR="008471A6" w:rsidRPr="00454C94" w:rsidTr="00641064">
        <w:tc>
          <w:tcPr>
            <w:tcW w:w="95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5</w:t>
            </w:r>
          </w:p>
        </w:tc>
      </w:tr>
      <w:tr w:rsidR="008471A6" w:rsidRPr="00454C94" w:rsidTr="00641064">
        <w:tc>
          <w:tcPr>
            <w:tcW w:w="959" w:type="dxa"/>
          </w:tcPr>
          <w:p w:rsidR="008471A6" w:rsidRPr="00D469D2" w:rsidRDefault="008471A6" w:rsidP="00641064">
            <w:pPr>
              <w:spacing w:line="240" w:lineRule="auto"/>
              <w:ind w:firstLine="0"/>
              <w:rPr>
                <w:sz w:val="24"/>
                <w:szCs w:val="24"/>
                <w:lang w:eastAsia="ru-RU"/>
              </w:rPr>
            </w:pPr>
            <w:r>
              <w:rPr>
                <w:sz w:val="24"/>
                <w:szCs w:val="24"/>
                <w:lang w:val="en-US" w:eastAsia="ru-RU"/>
              </w:rPr>
              <w:t>BA</w:t>
            </w:r>
            <w:r w:rsidRPr="00D469D2">
              <w:rPr>
                <w:sz w:val="24"/>
                <w:szCs w:val="24"/>
                <w:lang w:eastAsia="ru-RU"/>
              </w:rPr>
              <w:t>_01</w:t>
            </w:r>
          </w:p>
        </w:tc>
        <w:tc>
          <w:tcPr>
            <w:tcW w:w="2124" w:type="dxa"/>
          </w:tcPr>
          <w:p w:rsidR="008471A6" w:rsidRPr="00454C94" w:rsidRDefault="008471A6" w:rsidP="00641064">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641064">
            <w:pPr>
              <w:spacing w:line="240" w:lineRule="auto"/>
              <w:ind w:firstLine="0"/>
              <w:jc w:val="left"/>
              <w:rPr>
                <w:b/>
                <w:sz w:val="24"/>
                <w:szCs w:val="24"/>
                <w:lang w:eastAsia="ru-RU"/>
              </w:rPr>
            </w:pPr>
            <w:r w:rsidRPr="00346E64">
              <w:rPr>
                <w:b/>
                <w:sz w:val="24"/>
                <w:szCs w:val="24"/>
                <w:lang w:eastAsia="ru-RU"/>
              </w:rPr>
              <w:t>Переход на страницу «Банки»</w:t>
            </w:r>
          </w:p>
          <w:p w:rsidR="008471A6" w:rsidRPr="00346E64" w:rsidRDefault="008471A6" w:rsidP="00641064">
            <w:pPr>
              <w:spacing w:line="240" w:lineRule="auto"/>
              <w:ind w:firstLine="0"/>
              <w:jc w:val="left"/>
              <w:rPr>
                <w:sz w:val="24"/>
                <w:szCs w:val="24"/>
                <w:lang w:eastAsia="ru-RU"/>
              </w:rPr>
            </w:pPr>
            <w:r>
              <w:rPr>
                <w:sz w:val="24"/>
                <w:szCs w:val="24"/>
                <w:lang w:eastAsia="ru-RU"/>
              </w:rPr>
              <w:t>1. Кликнуть по кнопке «Банки» в главном меню сайта.</w:t>
            </w:r>
          </w:p>
        </w:tc>
        <w:tc>
          <w:tcPr>
            <w:tcW w:w="2692" w:type="dxa"/>
          </w:tcPr>
          <w:p w:rsidR="008471A6" w:rsidRPr="00454C94"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«Банки».</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346E64" w:rsidRDefault="008471A6" w:rsidP="00641064">
            <w:pPr>
              <w:spacing w:line="240" w:lineRule="auto"/>
              <w:ind w:firstLine="0"/>
              <w:rPr>
                <w:sz w:val="24"/>
                <w:szCs w:val="24"/>
                <w:lang w:eastAsia="ru-RU"/>
              </w:rPr>
            </w:pPr>
            <w:r>
              <w:rPr>
                <w:sz w:val="24"/>
                <w:szCs w:val="24"/>
                <w:lang w:val="en-US" w:eastAsia="ru-RU"/>
              </w:rPr>
              <w:t>BA_0</w:t>
            </w:r>
            <w:r>
              <w:rPr>
                <w:sz w:val="24"/>
                <w:szCs w:val="24"/>
                <w:lang w:eastAsia="ru-RU"/>
              </w:rPr>
              <w:t>2</w:t>
            </w:r>
          </w:p>
        </w:tc>
        <w:tc>
          <w:tcPr>
            <w:tcW w:w="2124" w:type="dxa"/>
          </w:tcPr>
          <w:p w:rsidR="008471A6" w:rsidRPr="00454C94" w:rsidRDefault="008471A6" w:rsidP="00641064">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641064">
            <w:pPr>
              <w:spacing w:line="240" w:lineRule="auto"/>
              <w:ind w:firstLine="0"/>
              <w:jc w:val="left"/>
              <w:rPr>
                <w:b/>
                <w:sz w:val="24"/>
                <w:szCs w:val="24"/>
                <w:lang w:eastAsia="ru-RU"/>
              </w:rPr>
            </w:pPr>
            <w:r w:rsidRPr="00346E64">
              <w:rPr>
                <w:b/>
                <w:sz w:val="24"/>
                <w:szCs w:val="24"/>
                <w:lang w:eastAsia="ru-RU"/>
              </w:rPr>
              <w:t>Переход на страницу «Вклады»</w:t>
            </w:r>
          </w:p>
          <w:p w:rsidR="008471A6" w:rsidRPr="00454C94" w:rsidRDefault="008471A6" w:rsidP="00641064">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tc>
        <w:tc>
          <w:tcPr>
            <w:tcW w:w="2692" w:type="dxa"/>
          </w:tcPr>
          <w:p w:rsidR="008471A6" w:rsidRPr="00454C94"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«Вклады».</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bl>
    <w:p w:rsidR="008471A6" w:rsidRDefault="008471A6" w:rsidP="00454C94">
      <w:pPr>
        <w:ind w:firstLine="0"/>
        <w:rPr>
          <w:lang w:eastAsia="ru-RU"/>
        </w:rPr>
      </w:pPr>
      <w:r>
        <w:rPr>
          <w:lang w:eastAsia="ru-RU"/>
        </w:rPr>
        <w:lastRenderedPageBreak/>
        <w:t>Продолжение таблицы 4</w:t>
      </w:r>
    </w:p>
    <w:tbl>
      <w:tblPr>
        <w:tblStyle w:val="ac"/>
        <w:tblW w:w="0" w:type="auto"/>
        <w:tblLook w:val="04A0" w:firstRow="1" w:lastRow="0" w:firstColumn="1" w:lastColumn="0" w:noHBand="0" w:noVBand="1"/>
      </w:tblPr>
      <w:tblGrid>
        <w:gridCol w:w="959"/>
        <w:gridCol w:w="2124"/>
        <w:gridCol w:w="2690"/>
        <w:gridCol w:w="2692"/>
        <w:gridCol w:w="1389"/>
      </w:tblGrid>
      <w:tr w:rsidR="008471A6" w:rsidRPr="00454C94" w:rsidTr="00641064">
        <w:tc>
          <w:tcPr>
            <w:tcW w:w="95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5</w:t>
            </w:r>
          </w:p>
        </w:tc>
      </w:tr>
      <w:tr w:rsidR="008471A6" w:rsidRPr="00454C94" w:rsidTr="00641064">
        <w:tc>
          <w:tcPr>
            <w:tcW w:w="959" w:type="dxa"/>
          </w:tcPr>
          <w:p w:rsidR="008471A6" w:rsidRPr="00346E64"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3</w:t>
            </w:r>
          </w:p>
        </w:tc>
        <w:tc>
          <w:tcPr>
            <w:tcW w:w="2124" w:type="dxa"/>
          </w:tcPr>
          <w:p w:rsidR="008471A6" w:rsidRPr="00454C94" w:rsidRDefault="008471A6" w:rsidP="008471A6">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8471A6">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Кредиты</w:t>
            </w:r>
            <w:r w:rsidRPr="00346E64">
              <w:rPr>
                <w:b/>
                <w:sz w:val="24"/>
                <w:szCs w:val="24"/>
                <w:lang w:eastAsia="ru-RU"/>
              </w:rPr>
              <w:t>»</w:t>
            </w:r>
          </w:p>
          <w:p w:rsidR="008471A6" w:rsidRPr="00346E64" w:rsidRDefault="008471A6" w:rsidP="008471A6">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tc>
        <w:tc>
          <w:tcPr>
            <w:tcW w:w="2692" w:type="dxa"/>
          </w:tcPr>
          <w:p w:rsidR="008471A6" w:rsidRPr="00454C94"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«Кредиты».</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346E64"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4</w:t>
            </w:r>
          </w:p>
        </w:tc>
        <w:tc>
          <w:tcPr>
            <w:tcW w:w="2124" w:type="dxa"/>
          </w:tcPr>
          <w:p w:rsidR="008471A6" w:rsidRPr="00454C94" w:rsidRDefault="008471A6" w:rsidP="008471A6">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8471A6">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Курсы валют</w:t>
            </w:r>
            <w:r w:rsidRPr="00346E64">
              <w:rPr>
                <w:b/>
                <w:sz w:val="24"/>
                <w:szCs w:val="24"/>
                <w:lang w:eastAsia="ru-RU"/>
              </w:rPr>
              <w:t>»</w:t>
            </w:r>
          </w:p>
          <w:p w:rsidR="008471A6" w:rsidRPr="00346E64" w:rsidRDefault="008471A6" w:rsidP="008471A6">
            <w:pPr>
              <w:spacing w:line="240" w:lineRule="auto"/>
              <w:ind w:firstLine="0"/>
              <w:jc w:val="left"/>
              <w:rPr>
                <w:sz w:val="24"/>
                <w:szCs w:val="24"/>
                <w:lang w:eastAsia="ru-RU"/>
              </w:rPr>
            </w:pPr>
            <w:r>
              <w:rPr>
                <w:sz w:val="24"/>
                <w:szCs w:val="24"/>
                <w:lang w:eastAsia="ru-RU"/>
              </w:rPr>
              <w:t>1. Кликнуть по кнопке «Курсы валют» в главном меню сайта.</w:t>
            </w:r>
          </w:p>
        </w:tc>
        <w:tc>
          <w:tcPr>
            <w:tcW w:w="2692" w:type="dxa"/>
          </w:tcPr>
          <w:p w:rsidR="008471A6" w:rsidRPr="00454C94"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«Курсы валют».</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346E64"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5</w:t>
            </w:r>
          </w:p>
        </w:tc>
        <w:tc>
          <w:tcPr>
            <w:tcW w:w="2124" w:type="dxa"/>
          </w:tcPr>
          <w:p w:rsidR="008471A6" w:rsidRPr="00454C94" w:rsidRDefault="008471A6" w:rsidP="008471A6">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8471A6">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О проекте</w:t>
            </w:r>
            <w:r w:rsidRPr="00346E64">
              <w:rPr>
                <w:b/>
                <w:sz w:val="24"/>
                <w:szCs w:val="24"/>
                <w:lang w:eastAsia="ru-RU"/>
              </w:rPr>
              <w:t>»</w:t>
            </w:r>
          </w:p>
          <w:p w:rsidR="008471A6" w:rsidRPr="00346E64" w:rsidRDefault="008471A6" w:rsidP="008471A6">
            <w:pPr>
              <w:spacing w:line="240" w:lineRule="auto"/>
              <w:ind w:firstLine="0"/>
              <w:jc w:val="left"/>
              <w:rPr>
                <w:sz w:val="24"/>
                <w:szCs w:val="24"/>
                <w:lang w:eastAsia="ru-RU"/>
              </w:rPr>
            </w:pPr>
            <w:r>
              <w:rPr>
                <w:sz w:val="24"/>
                <w:szCs w:val="24"/>
                <w:lang w:eastAsia="ru-RU"/>
              </w:rPr>
              <w:t>1. Кликнуть по кнопке «О проекте» в главном меню сайта.</w:t>
            </w:r>
          </w:p>
        </w:tc>
        <w:tc>
          <w:tcPr>
            <w:tcW w:w="2692" w:type="dxa"/>
          </w:tcPr>
          <w:p w:rsidR="008471A6" w:rsidRPr="00454C94"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«О проекте».</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454C94"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6</w:t>
            </w:r>
          </w:p>
        </w:tc>
        <w:tc>
          <w:tcPr>
            <w:tcW w:w="2124" w:type="dxa"/>
          </w:tcPr>
          <w:p w:rsidR="008471A6" w:rsidRPr="00454C94" w:rsidRDefault="008471A6" w:rsidP="008471A6">
            <w:pPr>
              <w:spacing w:line="240" w:lineRule="auto"/>
              <w:ind w:firstLine="0"/>
              <w:rPr>
                <w:sz w:val="24"/>
                <w:szCs w:val="24"/>
                <w:lang w:eastAsia="ru-RU"/>
              </w:rPr>
            </w:pPr>
            <w:r>
              <w:rPr>
                <w:sz w:val="24"/>
                <w:szCs w:val="24"/>
                <w:lang w:eastAsia="ru-RU"/>
              </w:rPr>
              <w:t>Банки/Отделения и филиалы</w:t>
            </w:r>
          </w:p>
        </w:tc>
        <w:tc>
          <w:tcPr>
            <w:tcW w:w="2690" w:type="dxa"/>
          </w:tcPr>
          <w:p w:rsidR="008471A6" w:rsidRPr="000B25DF" w:rsidRDefault="008471A6" w:rsidP="008471A6">
            <w:pPr>
              <w:spacing w:line="240" w:lineRule="auto"/>
              <w:ind w:firstLine="0"/>
              <w:jc w:val="left"/>
              <w:rPr>
                <w:b/>
                <w:sz w:val="24"/>
                <w:szCs w:val="24"/>
                <w:lang w:eastAsia="ru-RU"/>
              </w:rPr>
            </w:pPr>
            <w:r w:rsidRPr="000B25DF">
              <w:rPr>
                <w:b/>
                <w:sz w:val="24"/>
                <w:szCs w:val="24"/>
                <w:lang w:eastAsia="ru-RU"/>
              </w:rPr>
              <w:t>Просмотр информации об отделениях и филиа</w:t>
            </w:r>
            <w:r>
              <w:rPr>
                <w:b/>
                <w:sz w:val="24"/>
                <w:szCs w:val="24"/>
                <w:lang w:eastAsia="ru-RU"/>
              </w:rPr>
              <w:t>лах</w:t>
            </w:r>
            <w:r w:rsidRPr="000B25DF">
              <w:rPr>
                <w:b/>
                <w:sz w:val="24"/>
                <w:szCs w:val="24"/>
                <w:lang w:eastAsia="ru-RU"/>
              </w:rPr>
              <w:t xml:space="preserve"> </w:t>
            </w:r>
            <w:r>
              <w:rPr>
                <w:b/>
                <w:sz w:val="24"/>
                <w:szCs w:val="24"/>
                <w:lang w:eastAsia="ru-RU"/>
              </w:rPr>
              <w:t>«Альфа-</w:t>
            </w:r>
            <w:r w:rsidRPr="000B25DF">
              <w:rPr>
                <w:b/>
                <w:sz w:val="24"/>
                <w:szCs w:val="24"/>
                <w:lang w:eastAsia="ru-RU"/>
              </w:rPr>
              <w:t>банка</w:t>
            </w:r>
            <w:r>
              <w:rPr>
                <w:b/>
                <w:sz w:val="24"/>
                <w:szCs w:val="24"/>
                <w:lang w:eastAsia="ru-RU"/>
              </w:rPr>
              <w:t>»</w:t>
            </w:r>
          </w:p>
          <w:p w:rsidR="008471A6" w:rsidRDefault="008471A6" w:rsidP="008471A6">
            <w:pPr>
              <w:spacing w:line="240" w:lineRule="auto"/>
              <w:ind w:firstLine="0"/>
              <w:jc w:val="left"/>
              <w:rPr>
                <w:sz w:val="24"/>
                <w:szCs w:val="24"/>
                <w:lang w:eastAsia="ru-RU"/>
              </w:rPr>
            </w:pPr>
            <w:r>
              <w:rPr>
                <w:sz w:val="24"/>
                <w:szCs w:val="24"/>
                <w:lang w:eastAsia="ru-RU"/>
              </w:rPr>
              <w:t>1. Кликнуть по кнопке «Банки» в главном меню сайта.</w:t>
            </w:r>
          </w:p>
          <w:p w:rsidR="008471A6" w:rsidRPr="00454C94" w:rsidRDefault="008471A6" w:rsidP="008471A6">
            <w:pPr>
              <w:spacing w:line="240" w:lineRule="auto"/>
              <w:ind w:firstLine="0"/>
              <w:jc w:val="left"/>
              <w:rPr>
                <w:sz w:val="24"/>
                <w:szCs w:val="24"/>
                <w:lang w:eastAsia="ru-RU"/>
              </w:rPr>
            </w:pPr>
            <w:r>
              <w:rPr>
                <w:sz w:val="24"/>
                <w:szCs w:val="24"/>
                <w:lang w:eastAsia="ru-RU"/>
              </w:rPr>
              <w:t>2. Кликнуть на ссылку «Подробнее» в столбце «Описание».</w:t>
            </w:r>
          </w:p>
        </w:tc>
        <w:tc>
          <w:tcPr>
            <w:tcW w:w="2692" w:type="dxa"/>
          </w:tcPr>
          <w:p w:rsidR="008471A6"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«Банки».</w:t>
            </w:r>
          </w:p>
          <w:p w:rsidR="008471A6" w:rsidRPr="00454C94" w:rsidRDefault="008471A6" w:rsidP="008471A6">
            <w:pPr>
              <w:spacing w:line="240" w:lineRule="auto"/>
              <w:ind w:firstLine="0"/>
              <w:jc w:val="left"/>
              <w:rPr>
                <w:sz w:val="24"/>
                <w:szCs w:val="24"/>
                <w:lang w:eastAsia="ru-RU"/>
              </w:rPr>
            </w:pPr>
            <w:r>
              <w:rPr>
                <w:sz w:val="24"/>
                <w:szCs w:val="24"/>
                <w:lang w:eastAsia="ru-RU"/>
              </w:rPr>
              <w:t>2. В браузере отображается страница «Отделения и филиалы банка».</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7141CF" w:rsidRDefault="008471A6" w:rsidP="008471A6">
            <w:pPr>
              <w:spacing w:line="240" w:lineRule="auto"/>
              <w:ind w:firstLine="0"/>
              <w:rPr>
                <w:sz w:val="24"/>
                <w:szCs w:val="24"/>
                <w:lang w:eastAsia="ru-RU"/>
              </w:rPr>
            </w:pPr>
            <w:r>
              <w:rPr>
                <w:sz w:val="24"/>
                <w:szCs w:val="24"/>
                <w:lang w:val="en-US" w:eastAsia="ru-RU"/>
              </w:rPr>
              <w:t>BA_0</w:t>
            </w:r>
            <w:r>
              <w:rPr>
                <w:sz w:val="24"/>
                <w:szCs w:val="24"/>
                <w:lang w:eastAsia="ru-RU"/>
              </w:rPr>
              <w:t>7</w:t>
            </w:r>
          </w:p>
        </w:tc>
        <w:tc>
          <w:tcPr>
            <w:tcW w:w="2124" w:type="dxa"/>
          </w:tcPr>
          <w:p w:rsidR="008471A6" w:rsidRDefault="008471A6" w:rsidP="008471A6">
            <w:pPr>
              <w:spacing w:line="240" w:lineRule="auto"/>
              <w:ind w:firstLine="0"/>
              <w:rPr>
                <w:sz w:val="24"/>
                <w:szCs w:val="24"/>
                <w:lang w:eastAsia="ru-RU"/>
              </w:rPr>
            </w:pPr>
            <w:r>
              <w:rPr>
                <w:sz w:val="24"/>
                <w:szCs w:val="24"/>
                <w:lang w:eastAsia="ru-RU"/>
              </w:rPr>
              <w:t>Банки</w:t>
            </w:r>
          </w:p>
        </w:tc>
        <w:tc>
          <w:tcPr>
            <w:tcW w:w="2690" w:type="dxa"/>
          </w:tcPr>
          <w:p w:rsidR="008471A6" w:rsidRPr="000B25DF" w:rsidRDefault="008471A6" w:rsidP="008471A6">
            <w:pPr>
              <w:spacing w:line="240" w:lineRule="auto"/>
              <w:ind w:firstLine="0"/>
              <w:jc w:val="left"/>
              <w:rPr>
                <w:b/>
                <w:sz w:val="24"/>
                <w:szCs w:val="24"/>
                <w:lang w:eastAsia="ru-RU"/>
              </w:rPr>
            </w:pPr>
            <w:r>
              <w:rPr>
                <w:b/>
                <w:sz w:val="24"/>
                <w:szCs w:val="24"/>
                <w:lang w:eastAsia="ru-RU"/>
              </w:rPr>
              <w:t>Переход на официальную страницу «Альфа-банка» в сети Интернет</w:t>
            </w:r>
          </w:p>
          <w:p w:rsidR="008471A6" w:rsidRDefault="008471A6" w:rsidP="008471A6">
            <w:pPr>
              <w:spacing w:line="240" w:lineRule="auto"/>
              <w:ind w:firstLine="0"/>
              <w:jc w:val="left"/>
              <w:rPr>
                <w:sz w:val="24"/>
                <w:szCs w:val="24"/>
                <w:lang w:eastAsia="ru-RU"/>
              </w:rPr>
            </w:pPr>
            <w:r>
              <w:rPr>
                <w:sz w:val="24"/>
                <w:szCs w:val="24"/>
                <w:lang w:eastAsia="ru-RU"/>
              </w:rPr>
              <w:t>1. Кликнуть по кнопке «Банки» в главном меню сайта.</w:t>
            </w:r>
          </w:p>
          <w:p w:rsidR="008471A6" w:rsidRPr="000B25DF" w:rsidRDefault="008471A6" w:rsidP="008471A6">
            <w:pPr>
              <w:spacing w:line="240" w:lineRule="auto"/>
              <w:ind w:firstLine="0"/>
              <w:jc w:val="left"/>
              <w:rPr>
                <w:b/>
                <w:sz w:val="24"/>
                <w:szCs w:val="24"/>
                <w:lang w:eastAsia="ru-RU"/>
              </w:rPr>
            </w:pPr>
            <w:r>
              <w:rPr>
                <w:sz w:val="24"/>
                <w:szCs w:val="24"/>
                <w:lang w:eastAsia="ru-RU"/>
              </w:rPr>
              <w:t xml:space="preserve">2. Кликнуть на ссылку </w:t>
            </w:r>
            <w:r>
              <w:rPr>
                <w:sz w:val="24"/>
                <w:szCs w:val="24"/>
                <w:lang w:val="en-US" w:eastAsia="ru-RU"/>
              </w:rPr>
              <w:t>www</w:t>
            </w:r>
            <w:r w:rsidRPr="000B25DF">
              <w:rPr>
                <w:sz w:val="24"/>
                <w:szCs w:val="24"/>
                <w:lang w:eastAsia="ru-RU"/>
              </w:rPr>
              <w:t>.</w:t>
            </w:r>
            <w:r>
              <w:rPr>
                <w:sz w:val="24"/>
                <w:szCs w:val="24"/>
                <w:lang w:val="en-US" w:eastAsia="ru-RU"/>
              </w:rPr>
              <w:t>alfabank</w:t>
            </w:r>
            <w:r w:rsidRPr="000B25DF">
              <w:rPr>
                <w:sz w:val="24"/>
                <w:szCs w:val="24"/>
                <w:lang w:eastAsia="ru-RU"/>
              </w:rPr>
              <w:t>.</w:t>
            </w:r>
            <w:r>
              <w:rPr>
                <w:sz w:val="24"/>
                <w:szCs w:val="24"/>
                <w:lang w:val="en-US" w:eastAsia="ru-RU"/>
              </w:rPr>
              <w:t>by</w:t>
            </w:r>
            <w:r>
              <w:rPr>
                <w:sz w:val="24"/>
                <w:szCs w:val="24"/>
                <w:lang w:eastAsia="ru-RU"/>
              </w:rPr>
              <w:t xml:space="preserve"> в столбце «Вэб-страница».</w:t>
            </w:r>
          </w:p>
        </w:tc>
        <w:tc>
          <w:tcPr>
            <w:tcW w:w="2692" w:type="dxa"/>
          </w:tcPr>
          <w:p w:rsidR="008471A6" w:rsidRDefault="008471A6" w:rsidP="008471A6">
            <w:pPr>
              <w:spacing w:line="240" w:lineRule="auto"/>
              <w:ind w:firstLine="0"/>
              <w:jc w:val="left"/>
              <w:rPr>
                <w:sz w:val="24"/>
                <w:szCs w:val="24"/>
                <w:lang w:eastAsia="ru-RU"/>
              </w:rPr>
            </w:pPr>
            <w:r>
              <w:rPr>
                <w:sz w:val="24"/>
                <w:szCs w:val="24"/>
                <w:lang w:eastAsia="ru-RU"/>
              </w:rPr>
              <w:t>1. В браузере отображается страница «Банки».</w:t>
            </w:r>
          </w:p>
          <w:p w:rsidR="008471A6" w:rsidRDefault="008471A6" w:rsidP="008471A6">
            <w:pPr>
              <w:spacing w:line="240" w:lineRule="auto"/>
              <w:ind w:firstLine="0"/>
              <w:jc w:val="left"/>
              <w:rPr>
                <w:sz w:val="24"/>
                <w:szCs w:val="24"/>
                <w:lang w:eastAsia="ru-RU"/>
              </w:rPr>
            </w:pPr>
            <w:r>
              <w:rPr>
                <w:sz w:val="24"/>
                <w:szCs w:val="24"/>
                <w:lang w:eastAsia="ru-RU"/>
              </w:rPr>
              <w:t>2. В браузере отображается страница «Альфа-банк».</w:t>
            </w:r>
          </w:p>
        </w:tc>
        <w:tc>
          <w:tcPr>
            <w:tcW w:w="1389" w:type="dxa"/>
          </w:tcPr>
          <w:p w:rsidR="008471A6" w:rsidRPr="00454C94" w:rsidRDefault="008471A6" w:rsidP="008471A6">
            <w:pPr>
              <w:spacing w:line="240" w:lineRule="auto"/>
              <w:ind w:firstLine="0"/>
              <w:rPr>
                <w:sz w:val="24"/>
                <w:szCs w:val="24"/>
                <w:lang w:eastAsia="ru-RU"/>
              </w:rPr>
            </w:pPr>
            <w:r>
              <w:rPr>
                <w:sz w:val="24"/>
                <w:szCs w:val="24"/>
                <w:lang w:eastAsia="ru-RU"/>
              </w:rPr>
              <w:t>Выполнено успешно</w:t>
            </w:r>
          </w:p>
        </w:tc>
      </w:tr>
    </w:tbl>
    <w:p w:rsidR="008471A6" w:rsidRDefault="008471A6" w:rsidP="008471A6">
      <w:pPr>
        <w:pageBreakBefore/>
        <w:ind w:firstLine="0"/>
        <w:rPr>
          <w:lang w:eastAsia="ru-RU"/>
        </w:rPr>
      </w:pPr>
      <w:r>
        <w:rPr>
          <w:lang w:eastAsia="ru-RU"/>
        </w:rPr>
        <w:lastRenderedPageBreak/>
        <w:t>Продолжение таблицы 4</w:t>
      </w:r>
    </w:p>
    <w:tbl>
      <w:tblPr>
        <w:tblStyle w:val="ac"/>
        <w:tblW w:w="0" w:type="auto"/>
        <w:tblLook w:val="04A0" w:firstRow="1" w:lastRow="0" w:firstColumn="1" w:lastColumn="0" w:noHBand="0" w:noVBand="1"/>
      </w:tblPr>
      <w:tblGrid>
        <w:gridCol w:w="959"/>
        <w:gridCol w:w="2124"/>
        <w:gridCol w:w="2690"/>
        <w:gridCol w:w="2692"/>
        <w:gridCol w:w="1389"/>
      </w:tblGrid>
      <w:tr w:rsidR="008471A6" w:rsidRPr="00454C94" w:rsidTr="00641064">
        <w:tc>
          <w:tcPr>
            <w:tcW w:w="95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5</w:t>
            </w:r>
          </w:p>
        </w:tc>
      </w:tr>
      <w:tr w:rsidR="008471A6" w:rsidRPr="00454C94" w:rsidTr="00641064">
        <w:trPr>
          <w:cantSplit/>
        </w:trPr>
        <w:tc>
          <w:tcPr>
            <w:tcW w:w="959" w:type="dxa"/>
          </w:tcPr>
          <w:p w:rsidR="008471A6" w:rsidRPr="007141CF" w:rsidRDefault="008471A6" w:rsidP="00641064">
            <w:pPr>
              <w:spacing w:line="240" w:lineRule="auto"/>
              <w:ind w:firstLine="0"/>
              <w:rPr>
                <w:sz w:val="24"/>
                <w:szCs w:val="24"/>
                <w:lang w:eastAsia="ru-RU"/>
              </w:rPr>
            </w:pPr>
            <w:r>
              <w:rPr>
                <w:sz w:val="24"/>
                <w:szCs w:val="24"/>
                <w:lang w:val="en-US" w:eastAsia="ru-RU"/>
              </w:rPr>
              <w:t>BA_0</w:t>
            </w:r>
            <w:r>
              <w:rPr>
                <w:sz w:val="24"/>
                <w:szCs w:val="24"/>
                <w:lang w:eastAsia="ru-RU"/>
              </w:rPr>
              <w:t>8</w:t>
            </w:r>
          </w:p>
        </w:tc>
        <w:tc>
          <w:tcPr>
            <w:tcW w:w="2124" w:type="dxa"/>
          </w:tcPr>
          <w:p w:rsidR="008471A6" w:rsidRDefault="008471A6" w:rsidP="00641064">
            <w:pPr>
              <w:spacing w:line="240" w:lineRule="auto"/>
              <w:ind w:firstLine="0"/>
              <w:rPr>
                <w:sz w:val="24"/>
                <w:szCs w:val="24"/>
                <w:lang w:eastAsia="ru-RU"/>
              </w:rPr>
            </w:pPr>
            <w:r>
              <w:rPr>
                <w:sz w:val="24"/>
                <w:szCs w:val="24"/>
                <w:lang w:eastAsia="ru-RU"/>
              </w:rPr>
              <w:t>Вклады/Форма выбора условий по вкладу</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Выбрать валюту вклада</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Default="008471A6" w:rsidP="00641064">
            <w:pPr>
              <w:spacing w:line="240" w:lineRule="auto"/>
              <w:ind w:firstLine="0"/>
              <w:jc w:val="left"/>
              <w:rPr>
                <w:sz w:val="24"/>
                <w:szCs w:val="24"/>
                <w:lang w:eastAsia="ru-RU"/>
              </w:rPr>
            </w:pPr>
            <w:r>
              <w:rPr>
                <w:sz w:val="24"/>
                <w:szCs w:val="24"/>
                <w:lang w:eastAsia="ru-RU"/>
              </w:rPr>
              <w:t>2. В форме выбора условий вклада кликнуть по полю «Валюта вклада».</w:t>
            </w:r>
          </w:p>
          <w:p w:rsidR="008471A6" w:rsidRPr="007141CF" w:rsidRDefault="008471A6" w:rsidP="00641064">
            <w:pPr>
              <w:spacing w:line="240" w:lineRule="auto"/>
              <w:ind w:firstLine="0"/>
              <w:jc w:val="left"/>
              <w:rPr>
                <w:sz w:val="24"/>
                <w:szCs w:val="24"/>
                <w:lang w:eastAsia="ru-RU"/>
              </w:rPr>
            </w:pPr>
            <w:r>
              <w:rPr>
                <w:sz w:val="24"/>
                <w:szCs w:val="24"/>
                <w:lang w:eastAsia="ru-RU"/>
              </w:rPr>
              <w:t>3. В раскрывающемся списке выбрать «Евро».</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641064">
            <w:pPr>
              <w:spacing w:line="240" w:lineRule="auto"/>
              <w:ind w:firstLine="0"/>
              <w:jc w:val="left"/>
              <w:rPr>
                <w:sz w:val="24"/>
                <w:szCs w:val="24"/>
                <w:lang w:eastAsia="ru-RU"/>
              </w:rPr>
            </w:pPr>
            <w:r>
              <w:rPr>
                <w:sz w:val="24"/>
                <w:szCs w:val="24"/>
                <w:lang w:eastAsia="ru-RU"/>
              </w:rPr>
              <w:t>2. Поле «Валюта вклада» приняло вид раскрытого списка.</w:t>
            </w:r>
          </w:p>
          <w:p w:rsidR="008471A6" w:rsidRDefault="008471A6" w:rsidP="00641064">
            <w:pPr>
              <w:spacing w:line="240" w:lineRule="auto"/>
              <w:ind w:firstLine="0"/>
              <w:jc w:val="left"/>
              <w:rPr>
                <w:sz w:val="24"/>
                <w:szCs w:val="24"/>
                <w:lang w:eastAsia="ru-RU"/>
              </w:rPr>
            </w:pPr>
            <w:r>
              <w:rPr>
                <w:sz w:val="24"/>
                <w:szCs w:val="24"/>
                <w:lang w:eastAsia="ru-RU"/>
              </w:rPr>
              <w:t>3. В поле «Валюта вклада» надпись «Евро».</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7141CF" w:rsidRDefault="008471A6" w:rsidP="00641064">
            <w:pPr>
              <w:spacing w:line="240" w:lineRule="auto"/>
              <w:ind w:firstLine="0"/>
              <w:rPr>
                <w:sz w:val="24"/>
                <w:szCs w:val="24"/>
                <w:lang w:eastAsia="ru-RU"/>
              </w:rPr>
            </w:pPr>
            <w:r>
              <w:rPr>
                <w:sz w:val="24"/>
                <w:szCs w:val="24"/>
                <w:lang w:val="en-US" w:eastAsia="ru-RU"/>
              </w:rPr>
              <w:t>BA_0</w:t>
            </w:r>
            <w:r>
              <w:rPr>
                <w:sz w:val="24"/>
                <w:szCs w:val="24"/>
                <w:lang w:eastAsia="ru-RU"/>
              </w:rPr>
              <w:t>9</w:t>
            </w:r>
          </w:p>
        </w:tc>
        <w:tc>
          <w:tcPr>
            <w:tcW w:w="2124" w:type="dxa"/>
          </w:tcPr>
          <w:p w:rsidR="008471A6" w:rsidRDefault="008471A6" w:rsidP="00641064">
            <w:pPr>
              <w:spacing w:line="240" w:lineRule="auto"/>
              <w:ind w:firstLine="0"/>
              <w:rPr>
                <w:sz w:val="24"/>
                <w:szCs w:val="24"/>
                <w:lang w:eastAsia="ru-RU"/>
              </w:rPr>
            </w:pPr>
            <w:r>
              <w:rPr>
                <w:sz w:val="24"/>
                <w:szCs w:val="24"/>
                <w:lang w:eastAsia="ru-RU"/>
              </w:rPr>
              <w:t>Вклады/Форма выбора условий по вкладу</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Ввести сумму вклада</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Pr="007141CF" w:rsidRDefault="008471A6" w:rsidP="00641064">
            <w:pPr>
              <w:spacing w:line="240" w:lineRule="auto"/>
              <w:ind w:firstLine="0"/>
              <w:jc w:val="left"/>
              <w:rPr>
                <w:sz w:val="24"/>
                <w:szCs w:val="24"/>
                <w:lang w:eastAsia="ru-RU"/>
              </w:rPr>
            </w:pPr>
            <w:r>
              <w:rPr>
                <w:sz w:val="24"/>
                <w:szCs w:val="24"/>
                <w:lang w:eastAsia="ru-RU"/>
              </w:rPr>
              <w:t>2. В форме выбора условий вклада ввести в поле «Сумма» 1 000 000</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641064">
            <w:pPr>
              <w:spacing w:line="240" w:lineRule="auto"/>
              <w:ind w:firstLine="0"/>
              <w:jc w:val="left"/>
              <w:rPr>
                <w:sz w:val="24"/>
                <w:szCs w:val="24"/>
                <w:lang w:eastAsia="ru-RU"/>
              </w:rPr>
            </w:pPr>
            <w:r>
              <w:rPr>
                <w:sz w:val="24"/>
                <w:szCs w:val="24"/>
                <w:lang w:eastAsia="ru-RU"/>
              </w:rPr>
              <w:t>2. В поле «Сумма» отображается число 1 000 000.</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D469D2"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10</w:t>
            </w:r>
          </w:p>
        </w:tc>
        <w:tc>
          <w:tcPr>
            <w:tcW w:w="2124" w:type="dxa"/>
          </w:tcPr>
          <w:p w:rsidR="008471A6" w:rsidRDefault="008471A6" w:rsidP="00641064">
            <w:pPr>
              <w:spacing w:line="240" w:lineRule="auto"/>
              <w:ind w:firstLine="0"/>
              <w:rPr>
                <w:sz w:val="24"/>
                <w:szCs w:val="24"/>
                <w:lang w:eastAsia="ru-RU"/>
              </w:rPr>
            </w:pPr>
            <w:r>
              <w:rPr>
                <w:sz w:val="24"/>
                <w:szCs w:val="24"/>
                <w:lang w:eastAsia="ru-RU"/>
              </w:rPr>
              <w:t>Вклады/Форма выбора условий по вкладу</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Выбрать срок вклада</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Default="008471A6" w:rsidP="00641064">
            <w:pPr>
              <w:spacing w:line="240" w:lineRule="auto"/>
              <w:ind w:firstLine="0"/>
              <w:jc w:val="left"/>
              <w:rPr>
                <w:sz w:val="24"/>
                <w:szCs w:val="24"/>
                <w:lang w:eastAsia="ru-RU"/>
              </w:rPr>
            </w:pPr>
            <w:r>
              <w:rPr>
                <w:sz w:val="24"/>
                <w:szCs w:val="24"/>
                <w:lang w:eastAsia="ru-RU"/>
              </w:rPr>
              <w:t>2. В форме выбора условий вклада кликнуть по полю «Срок».</w:t>
            </w:r>
          </w:p>
          <w:p w:rsidR="008471A6" w:rsidRPr="007141CF" w:rsidRDefault="008471A6" w:rsidP="00641064">
            <w:pPr>
              <w:spacing w:line="240" w:lineRule="auto"/>
              <w:ind w:firstLine="0"/>
              <w:jc w:val="left"/>
              <w:rPr>
                <w:sz w:val="24"/>
                <w:szCs w:val="24"/>
                <w:lang w:eastAsia="ru-RU"/>
              </w:rPr>
            </w:pPr>
            <w:r>
              <w:rPr>
                <w:sz w:val="24"/>
                <w:szCs w:val="24"/>
                <w:lang w:eastAsia="ru-RU"/>
              </w:rPr>
              <w:t>3. В раскрывающемся списке выбрать «1 год».</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641064">
            <w:pPr>
              <w:spacing w:line="240" w:lineRule="auto"/>
              <w:ind w:firstLine="0"/>
              <w:jc w:val="left"/>
              <w:rPr>
                <w:sz w:val="24"/>
                <w:szCs w:val="24"/>
                <w:lang w:eastAsia="ru-RU"/>
              </w:rPr>
            </w:pPr>
            <w:r>
              <w:rPr>
                <w:sz w:val="24"/>
                <w:szCs w:val="24"/>
                <w:lang w:eastAsia="ru-RU"/>
              </w:rPr>
              <w:t>2. Поле «Срок» приняло вид раскрытого списка.</w:t>
            </w:r>
          </w:p>
          <w:p w:rsidR="008471A6" w:rsidRDefault="008471A6" w:rsidP="00641064">
            <w:pPr>
              <w:spacing w:line="240" w:lineRule="auto"/>
              <w:ind w:firstLine="0"/>
              <w:jc w:val="left"/>
              <w:rPr>
                <w:sz w:val="24"/>
                <w:szCs w:val="24"/>
                <w:lang w:eastAsia="ru-RU"/>
              </w:rPr>
            </w:pPr>
            <w:r>
              <w:rPr>
                <w:sz w:val="24"/>
                <w:szCs w:val="24"/>
                <w:lang w:eastAsia="ru-RU"/>
              </w:rPr>
              <w:t>3. В поле «Срок» надпись «1 год».</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D469D2"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11</w:t>
            </w:r>
          </w:p>
        </w:tc>
        <w:tc>
          <w:tcPr>
            <w:tcW w:w="2124" w:type="dxa"/>
          </w:tcPr>
          <w:p w:rsidR="008471A6" w:rsidRDefault="008471A6" w:rsidP="00641064">
            <w:pPr>
              <w:spacing w:line="240" w:lineRule="auto"/>
              <w:ind w:firstLine="0"/>
              <w:rPr>
                <w:sz w:val="24"/>
                <w:szCs w:val="24"/>
                <w:lang w:eastAsia="ru-RU"/>
              </w:rPr>
            </w:pPr>
            <w:r>
              <w:rPr>
                <w:sz w:val="24"/>
                <w:szCs w:val="24"/>
                <w:lang w:eastAsia="ru-RU"/>
              </w:rPr>
              <w:t>Вклады/Форма выбора условий по вкладу</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Ввести процентную ставку по вкладу</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Default="008471A6" w:rsidP="00641064">
            <w:pPr>
              <w:spacing w:line="240" w:lineRule="auto"/>
              <w:ind w:firstLine="0"/>
              <w:jc w:val="left"/>
              <w:rPr>
                <w:b/>
                <w:sz w:val="24"/>
                <w:szCs w:val="24"/>
                <w:lang w:eastAsia="ru-RU"/>
              </w:rPr>
            </w:pPr>
            <w:r>
              <w:rPr>
                <w:sz w:val="24"/>
                <w:szCs w:val="24"/>
                <w:lang w:eastAsia="ru-RU"/>
              </w:rPr>
              <w:t>2. В форме выбора условий вклада с помощью кнопки увеличения значения счетчика задать значение ставки равное 30 процентов.</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641064">
            <w:pPr>
              <w:spacing w:line="240" w:lineRule="auto"/>
              <w:ind w:firstLine="0"/>
              <w:jc w:val="left"/>
              <w:rPr>
                <w:sz w:val="24"/>
                <w:szCs w:val="24"/>
                <w:lang w:eastAsia="ru-RU"/>
              </w:rPr>
            </w:pPr>
            <w:r>
              <w:rPr>
                <w:sz w:val="24"/>
                <w:szCs w:val="24"/>
                <w:lang w:eastAsia="ru-RU"/>
              </w:rPr>
              <w:t>2. В поле «Ставка» отображается число 30.</w:t>
            </w:r>
          </w:p>
          <w:p w:rsidR="008471A6" w:rsidRDefault="008471A6" w:rsidP="00641064">
            <w:pPr>
              <w:spacing w:line="240" w:lineRule="auto"/>
              <w:ind w:firstLine="0"/>
              <w:jc w:val="left"/>
              <w:rPr>
                <w:sz w:val="24"/>
                <w:szCs w:val="24"/>
                <w:lang w:eastAsia="ru-RU"/>
              </w:rPr>
            </w:pP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bl>
    <w:p w:rsidR="008471A6" w:rsidRDefault="008471A6" w:rsidP="008471A6">
      <w:pPr>
        <w:pageBreakBefore/>
        <w:ind w:firstLine="0"/>
        <w:rPr>
          <w:lang w:eastAsia="ru-RU"/>
        </w:rPr>
      </w:pPr>
      <w:r>
        <w:rPr>
          <w:lang w:eastAsia="ru-RU"/>
        </w:rPr>
        <w:lastRenderedPageBreak/>
        <w:t>Продолжение таблицы 4</w:t>
      </w:r>
    </w:p>
    <w:tbl>
      <w:tblPr>
        <w:tblStyle w:val="ac"/>
        <w:tblW w:w="0" w:type="auto"/>
        <w:tblLook w:val="04A0" w:firstRow="1" w:lastRow="0" w:firstColumn="1" w:lastColumn="0" w:noHBand="0" w:noVBand="1"/>
      </w:tblPr>
      <w:tblGrid>
        <w:gridCol w:w="959"/>
        <w:gridCol w:w="2124"/>
        <w:gridCol w:w="2690"/>
        <w:gridCol w:w="2692"/>
        <w:gridCol w:w="1389"/>
      </w:tblGrid>
      <w:tr w:rsidR="008471A6" w:rsidRPr="00454C94" w:rsidTr="00641064">
        <w:tc>
          <w:tcPr>
            <w:tcW w:w="95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5</w:t>
            </w:r>
          </w:p>
        </w:tc>
      </w:tr>
      <w:tr w:rsidR="008471A6" w:rsidRPr="00454C94" w:rsidTr="00641064">
        <w:trPr>
          <w:cantSplit/>
        </w:trPr>
        <w:tc>
          <w:tcPr>
            <w:tcW w:w="959" w:type="dxa"/>
          </w:tcPr>
          <w:p w:rsidR="008471A6" w:rsidRPr="00D469D2"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12</w:t>
            </w:r>
          </w:p>
        </w:tc>
        <w:tc>
          <w:tcPr>
            <w:tcW w:w="2124" w:type="dxa"/>
          </w:tcPr>
          <w:p w:rsidR="008471A6" w:rsidRDefault="008471A6" w:rsidP="00641064">
            <w:pPr>
              <w:spacing w:line="240" w:lineRule="auto"/>
              <w:ind w:firstLine="0"/>
              <w:rPr>
                <w:sz w:val="24"/>
                <w:szCs w:val="24"/>
                <w:lang w:eastAsia="ru-RU"/>
              </w:rPr>
            </w:pPr>
            <w:r>
              <w:rPr>
                <w:sz w:val="24"/>
                <w:szCs w:val="24"/>
                <w:lang w:eastAsia="ru-RU"/>
              </w:rPr>
              <w:t>Кредиты/Форма выбора условий по кредиту</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Ввести сумму кредита</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p w:rsidR="008471A6" w:rsidRPr="007141CF" w:rsidRDefault="008471A6" w:rsidP="00641064">
            <w:pPr>
              <w:spacing w:line="240" w:lineRule="auto"/>
              <w:ind w:firstLine="0"/>
              <w:jc w:val="left"/>
              <w:rPr>
                <w:sz w:val="24"/>
                <w:szCs w:val="24"/>
                <w:lang w:eastAsia="ru-RU"/>
              </w:rPr>
            </w:pPr>
            <w:r>
              <w:rPr>
                <w:sz w:val="24"/>
                <w:szCs w:val="24"/>
                <w:lang w:eastAsia="ru-RU"/>
              </w:rPr>
              <w:t>2. В форме условий кредита ввести в поле «Сумма» 10 000 000.</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«Кредиты».</w:t>
            </w:r>
          </w:p>
          <w:p w:rsidR="008471A6" w:rsidRDefault="008471A6" w:rsidP="00641064">
            <w:pPr>
              <w:spacing w:line="240" w:lineRule="auto"/>
              <w:ind w:firstLine="0"/>
              <w:jc w:val="left"/>
              <w:rPr>
                <w:sz w:val="24"/>
                <w:szCs w:val="24"/>
                <w:lang w:eastAsia="ru-RU"/>
              </w:rPr>
            </w:pPr>
            <w:r>
              <w:rPr>
                <w:sz w:val="24"/>
                <w:szCs w:val="24"/>
                <w:lang w:eastAsia="ru-RU"/>
              </w:rPr>
              <w:t>2. В поле «Сумма» отображается число 10 000 000.</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rPr>
          <w:cantSplit/>
        </w:trPr>
        <w:tc>
          <w:tcPr>
            <w:tcW w:w="959" w:type="dxa"/>
          </w:tcPr>
          <w:p w:rsidR="008471A6" w:rsidRPr="00D469D2"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13</w:t>
            </w:r>
          </w:p>
        </w:tc>
        <w:tc>
          <w:tcPr>
            <w:tcW w:w="2124" w:type="dxa"/>
          </w:tcPr>
          <w:p w:rsidR="008471A6" w:rsidRDefault="008471A6" w:rsidP="00641064">
            <w:pPr>
              <w:spacing w:line="240" w:lineRule="auto"/>
              <w:ind w:firstLine="0"/>
            </w:pPr>
            <w:r w:rsidRPr="00203534">
              <w:rPr>
                <w:sz w:val="24"/>
                <w:szCs w:val="24"/>
                <w:lang w:eastAsia="ru-RU"/>
              </w:rPr>
              <w:t>Кредиты/Форма выбора условий по кредиту</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Выбрать срок кредита</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p w:rsidR="008471A6" w:rsidRDefault="008471A6" w:rsidP="00641064">
            <w:pPr>
              <w:spacing w:line="240" w:lineRule="auto"/>
              <w:ind w:firstLine="0"/>
              <w:jc w:val="left"/>
              <w:rPr>
                <w:sz w:val="24"/>
                <w:szCs w:val="24"/>
                <w:lang w:eastAsia="ru-RU"/>
              </w:rPr>
            </w:pPr>
            <w:r>
              <w:rPr>
                <w:sz w:val="24"/>
                <w:szCs w:val="24"/>
                <w:lang w:eastAsia="ru-RU"/>
              </w:rPr>
              <w:t>2. В форме условий кредита кликнуть по полю «Срок».</w:t>
            </w:r>
          </w:p>
          <w:p w:rsidR="008471A6" w:rsidRPr="007141CF" w:rsidRDefault="008471A6" w:rsidP="00641064">
            <w:pPr>
              <w:spacing w:line="240" w:lineRule="auto"/>
              <w:ind w:firstLine="0"/>
              <w:jc w:val="left"/>
              <w:rPr>
                <w:sz w:val="24"/>
                <w:szCs w:val="24"/>
                <w:lang w:eastAsia="ru-RU"/>
              </w:rPr>
            </w:pPr>
            <w:r>
              <w:rPr>
                <w:sz w:val="24"/>
                <w:szCs w:val="24"/>
                <w:lang w:eastAsia="ru-RU"/>
              </w:rPr>
              <w:t>3. В раскрывающемся списке выбрать «3 года».</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«Кредиты».</w:t>
            </w:r>
          </w:p>
          <w:p w:rsidR="008471A6" w:rsidRDefault="008471A6" w:rsidP="00641064">
            <w:pPr>
              <w:spacing w:line="240" w:lineRule="auto"/>
              <w:ind w:firstLine="0"/>
              <w:jc w:val="left"/>
              <w:rPr>
                <w:sz w:val="24"/>
                <w:szCs w:val="24"/>
                <w:lang w:eastAsia="ru-RU"/>
              </w:rPr>
            </w:pPr>
            <w:r>
              <w:rPr>
                <w:sz w:val="24"/>
                <w:szCs w:val="24"/>
                <w:lang w:eastAsia="ru-RU"/>
              </w:rPr>
              <w:t>2. Поле «Срок» приняло вид раскрытого списка.</w:t>
            </w:r>
          </w:p>
          <w:p w:rsidR="008471A6" w:rsidRDefault="008471A6" w:rsidP="00641064">
            <w:pPr>
              <w:spacing w:line="240" w:lineRule="auto"/>
              <w:ind w:firstLine="0"/>
              <w:jc w:val="left"/>
              <w:rPr>
                <w:sz w:val="24"/>
                <w:szCs w:val="24"/>
                <w:lang w:eastAsia="ru-RU"/>
              </w:rPr>
            </w:pPr>
            <w:r>
              <w:rPr>
                <w:sz w:val="24"/>
                <w:szCs w:val="24"/>
                <w:lang w:eastAsia="ru-RU"/>
              </w:rPr>
              <w:t>3. В поле «Срок» надпись «3 года».</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D469D2"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14</w:t>
            </w:r>
          </w:p>
        </w:tc>
        <w:tc>
          <w:tcPr>
            <w:tcW w:w="2124" w:type="dxa"/>
          </w:tcPr>
          <w:p w:rsidR="008471A6" w:rsidRDefault="008471A6" w:rsidP="00641064">
            <w:pPr>
              <w:spacing w:line="240" w:lineRule="auto"/>
              <w:ind w:firstLine="0"/>
            </w:pPr>
            <w:r w:rsidRPr="00203534">
              <w:rPr>
                <w:sz w:val="24"/>
                <w:szCs w:val="24"/>
                <w:lang w:eastAsia="ru-RU"/>
              </w:rPr>
              <w:t>Кредиты/Форма выбора условий по кредиту</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Ввести процентную ставку по кредиту</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p w:rsidR="008471A6" w:rsidRDefault="008471A6" w:rsidP="00641064">
            <w:pPr>
              <w:spacing w:line="240" w:lineRule="auto"/>
              <w:ind w:firstLine="0"/>
              <w:jc w:val="left"/>
              <w:rPr>
                <w:b/>
                <w:sz w:val="24"/>
                <w:szCs w:val="24"/>
                <w:lang w:eastAsia="ru-RU"/>
              </w:rPr>
            </w:pPr>
            <w:r>
              <w:rPr>
                <w:sz w:val="24"/>
                <w:szCs w:val="24"/>
                <w:lang w:eastAsia="ru-RU"/>
              </w:rPr>
              <w:t>2. В форме условий кредита с помощью кнопки увеличения значения счетчика задать значение ставки равное 50 процентов.</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«Кредиты».</w:t>
            </w:r>
          </w:p>
          <w:p w:rsidR="008471A6" w:rsidRDefault="008471A6" w:rsidP="00641064">
            <w:pPr>
              <w:spacing w:line="240" w:lineRule="auto"/>
              <w:ind w:firstLine="0"/>
              <w:jc w:val="left"/>
              <w:rPr>
                <w:sz w:val="24"/>
                <w:szCs w:val="24"/>
                <w:lang w:eastAsia="ru-RU"/>
              </w:rPr>
            </w:pPr>
            <w:r>
              <w:rPr>
                <w:sz w:val="24"/>
                <w:szCs w:val="24"/>
                <w:lang w:eastAsia="ru-RU"/>
              </w:rPr>
              <w:t>2.В поле «Ставка» отображается число 50.</w:t>
            </w:r>
          </w:p>
          <w:p w:rsidR="008471A6" w:rsidRDefault="008471A6" w:rsidP="00641064">
            <w:pPr>
              <w:spacing w:line="240" w:lineRule="auto"/>
              <w:ind w:firstLine="0"/>
              <w:jc w:val="left"/>
              <w:rPr>
                <w:sz w:val="24"/>
                <w:szCs w:val="24"/>
                <w:lang w:eastAsia="ru-RU"/>
              </w:rPr>
            </w:pP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E7142C"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15</w:t>
            </w:r>
          </w:p>
        </w:tc>
        <w:tc>
          <w:tcPr>
            <w:tcW w:w="2124" w:type="dxa"/>
          </w:tcPr>
          <w:p w:rsidR="008471A6" w:rsidRPr="00454C94" w:rsidRDefault="008471A6" w:rsidP="00641064">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641064">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Курсы валют</w:t>
            </w:r>
            <w:r w:rsidRPr="00346E64">
              <w:rPr>
                <w:b/>
                <w:sz w:val="24"/>
                <w:szCs w:val="24"/>
                <w:lang w:eastAsia="ru-RU"/>
              </w:rPr>
              <w:t>»</w:t>
            </w:r>
            <w:r>
              <w:rPr>
                <w:b/>
                <w:sz w:val="24"/>
                <w:szCs w:val="24"/>
                <w:lang w:eastAsia="ru-RU"/>
              </w:rPr>
              <w:t xml:space="preserve"> с помошью кнопки «Все курсы» на главной странице</w:t>
            </w:r>
          </w:p>
          <w:p w:rsidR="008471A6" w:rsidRPr="00346E64" w:rsidRDefault="008471A6" w:rsidP="00641064">
            <w:pPr>
              <w:spacing w:line="240" w:lineRule="auto"/>
              <w:ind w:firstLine="0"/>
              <w:jc w:val="left"/>
              <w:rPr>
                <w:sz w:val="24"/>
                <w:szCs w:val="24"/>
                <w:lang w:eastAsia="ru-RU"/>
              </w:rPr>
            </w:pPr>
            <w:r>
              <w:rPr>
                <w:sz w:val="24"/>
                <w:szCs w:val="24"/>
                <w:lang w:eastAsia="ru-RU"/>
              </w:rPr>
              <w:t>1. Кликнуть по кнопке «Все куры» на главной странице в области «Курсы валют».</w:t>
            </w:r>
          </w:p>
        </w:tc>
        <w:tc>
          <w:tcPr>
            <w:tcW w:w="2692" w:type="dxa"/>
          </w:tcPr>
          <w:p w:rsidR="008471A6" w:rsidRPr="00454C94"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«Курсы валют».</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E7142C"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16</w:t>
            </w:r>
          </w:p>
        </w:tc>
        <w:tc>
          <w:tcPr>
            <w:tcW w:w="2124" w:type="dxa"/>
          </w:tcPr>
          <w:p w:rsidR="008471A6" w:rsidRPr="00454C94" w:rsidRDefault="008471A6" w:rsidP="00641064">
            <w:pPr>
              <w:spacing w:line="240" w:lineRule="auto"/>
              <w:ind w:firstLine="0"/>
              <w:rPr>
                <w:sz w:val="24"/>
                <w:szCs w:val="24"/>
                <w:lang w:eastAsia="ru-RU"/>
              </w:rPr>
            </w:pPr>
            <w:r>
              <w:rPr>
                <w:sz w:val="24"/>
                <w:szCs w:val="24"/>
                <w:lang w:eastAsia="ru-RU"/>
              </w:rPr>
              <w:t>Главная страница</w:t>
            </w:r>
          </w:p>
        </w:tc>
        <w:tc>
          <w:tcPr>
            <w:tcW w:w="2690" w:type="dxa"/>
          </w:tcPr>
          <w:p w:rsidR="008471A6" w:rsidRPr="00346E64" w:rsidRDefault="008471A6" w:rsidP="00641064">
            <w:pPr>
              <w:spacing w:line="240" w:lineRule="auto"/>
              <w:ind w:firstLine="0"/>
              <w:jc w:val="left"/>
              <w:rPr>
                <w:b/>
                <w:sz w:val="24"/>
                <w:szCs w:val="24"/>
                <w:lang w:eastAsia="ru-RU"/>
              </w:rPr>
            </w:pPr>
            <w:r w:rsidRPr="00346E64">
              <w:rPr>
                <w:b/>
                <w:sz w:val="24"/>
                <w:szCs w:val="24"/>
                <w:lang w:eastAsia="ru-RU"/>
              </w:rPr>
              <w:t>Переход на страницу «</w:t>
            </w:r>
            <w:r>
              <w:rPr>
                <w:b/>
                <w:sz w:val="24"/>
                <w:szCs w:val="24"/>
                <w:lang w:eastAsia="ru-RU"/>
              </w:rPr>
              <w:t>Банки</w:t>
            </w:r>
            <w:r w:rsidRPr="00346E64">
              <w:rPr>
                <w:b/>
                <w:sz w:val="24"/>
                <w:szCs w:val="24"/>
                <w:lang w:eastAsia="ru-RU"/>
              </w:rPr>
              <w:t>»</w:t>
            </w:r>
          </w:p>
          <w:p w:rsidR="008471A6" w:rsidRPr="00454C94" w:rsidRDefault="008471A6" w:rsidP="00641064">
            <w:pPr>
              <w:spacing w:line="240" w:lineRule="auto"/>
              <w:ind w:firstLine="0"/>
              <w:jc w:val="left"/>
              <w:rPr>
                <w:sz w:val="24"/>
                <w:szCs w:val="24"/>
                <w:lang w:eastAsia="ru-RU"/>
              </w:rPr>
            </w:pPr>
            <w:r>
              <w:rPr>
                <w:sz w:val="24"/>
                <w:szCs w:val="24"/>
                <w:lang w:eastAsia="ru-RU"/>
              </w:rPr>
              <w:t>1. Кликнуть по кнопке «Все банки» на главной странице в области «Банки».</w:t>
            </w:r>
          </w:p>
        </w:tc>
        <w:tc>
          <w:tcPr>
            <w:tcW w:w="2692" w:type="dxa"/>
          </w:tcPr>
          <w:p w:rsidR="008471A6" w:rsidRPr="00454C94"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«Банки».</w:t>
            </w: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bl>
    <w:p w:rsidR="008471A6" w:rsidRDefault="008471A6" w:rsidP="008471A6">
      <w:pPr>
        <w:pageBreakBefore/>
        <w:ind w:firstLine="0"/>
        <w:rPr>
          <w:lang w:eastAsia="ru-RU"/>
        </w:rPr>
      </w:pPr>
      <w:r>
        <w:rPr>
          <w:lang w:eastAsia="ru-RU"/>
        </w:rPr>
        <w:lastRenderedPageBreak/>
        <w:t>Продолжение таблицы 4</w:t>
      </w:r>
    </w:p>
    <w:tbl>
      <w:tblPr>
        <w:tblStyle w:val="ac"/>
        <w:tblW w:w="0" w:type="auto"/>
        <w:tblLook w:val="04A0" w:firstRow="1" w:lastRow="0" w:firstColumn="1" w:lastColumn="0" w:noHBand="0" w:noVBand="1"/>
      </w:tblPr>
      <w:tblGrid>
        <w:gridCol w:w="959"/>
        <w:gridCol w:w="2124"/>
        <w:gridCol w:w="2690"/>
        <w:gridCol w:w="2692"/>
        <w:gridCol w:w="1389"/>
      </w:tblGrid>
      <w:tr w:rsidR="008471A6" w:rsidRPr="00454C94" w:rsidTr="00641064">
        <w:tc>
          <w:tcPr>
            <w:tcW w:w="95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1</w:t>
            </w:r>
          </w:p>
        </w:tc>
        <w:tc>
          <w:tcPr>
            <w:tcW w:w="2124"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2</w:t>
            </w:r>
          </w:p>
        </w:tc>
        <w:tc>
          <w:tcPr>
            <w:tcW w:w="2690"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3</w:t>
            </w:r>
          </w:p>
        </w:tc>
        <w:tc>
          <w:tcPr>
            <w:tcW w:w="2692"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4</w:t>
            </w:r>
          </w:p>
        </w:tc>
        <w:tc>
          <w:tcPr>
            <w:tcW w:w="1389" w:type="dxa"/>
            <w:vAlign w:val="center"/>
          </w:tcPr>
          <w:p w:rsidR="008471A6" w:rsidRPr="00454C94" w:rsidRDefault="008471A6" w:rsidP="00641064">
            <w:pPr>
              <w:spacing w:line="240" w:lineRule="auto"/>
              <w:ind w:firstLine="0"/>
              <w:jc w:val="center"/>
              <w:rPr>
                <w:sz w:val="24"/>
                <w:szCs w:val="24"/>
                <w:lang w:eastAsia="ru-RU"/>
              </w:rPr>
            </w:pPr>
            <w:r w:rsidRPr="00454C94">
              <w:rPr>
                <w:sz w:val="24"/>
                <w:szCs w:val="24"/>
                <w:lang w:eastAsia="ru-RU"/>
              </w:rPr>
              <w:t>5</w:t>
            </w:r>
          </w:p>
        </w:tc>
      </w:tr>
      <w:tr w:rsidR="008471A6" w:rsidRPr="00454C94" w:rsidTr="00641064">
        <w:trPr>
          <w:cantSplit/>
        </w:trPr>
        <w:tc>
          <w:tcPr>
            <w:tcW w:w="959" w:type="dxa"/>
          </w:tcPr>
          <w:p w:rsidR="008471A6" w:rsidRPr="00E7142C"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17</w:t>
            </w:r>
          </w:p>
        </w:tc>
        <w:tc>
          <w:tcPr>
            <w:tcW w:w="2124" w:type="dxa"/>
          </w:tcPr>
          <w:p w:rsidR="008471A6" w:rsidRDefault="008471A6" w:rsidP="00641064">
            <w:pPr>
              <w:spacing w:line="240" w:lineRule="auto"/>
              <w:ind w:firstLine="0"/>
              <w:rPr>
                <w:sz w:val="24"/>
                <w:szCs w:val="24"/>
                <w:lang w:eastAsia="ru-RU"/>
              </w:rPr>
            </w:pPr>
            <w:r>
              <w:rPr>
                <w:sz w:val="24"/>
                <w:szCs w:val="24"/>
                <w:lang w:eastAsia="ru-RU"/>
              </w:rPr>
              <w:t>Вклады/Расчет дохода</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Рассчитать доход по вкладам</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«Вклады» в главном меню сайта.</w:t>
            </w:r>
          </w:p>
          <w:p w:rsidR="008471A6" w:rsidRDefault="008471A6" w:rsidP="00641064">
            <w:pPr>
              <w:spacing w:line="240" w:lineRule="auto"/>
              <w:ind w:firstLine="0"/>
              <w:jc w:val="left"/>
              <w:rPr>
                <w:sz w:val="24"/>
                <w:szCs w:val="24"/>
                <w:lang w:eastAsia="ru-RU"/>
              </w:rPr>
            </w:pPr>
            <w:r>
              <w:rPr>
                <w:sz w:val="24"/>
                <w:szCs w:val="24"/>
                <w:lang w:eastAsia="ru-RU"/>
              </w:rPr>
              <w:t>2. В форме выбора условий задать условия для расчета (Валюта вклада – белорусские рубли, Ставка от 20%, Срок до 1 года, Сумма 1 000 000).</w:t>
            </w:r>
          </w:p>
          <w:p w:rsidR="008471A6" w:rsidRPr="00E7142C" w:rsidRDefault="008471A6" w:rsidP="00641064">
            <w:pPr>
              <w:spacing w:line="240" w:lineRule="auto"/>
              <w:ind w:firstLine="0"/>
              <w:jc w:val="left"/>
              <w:rPr>
                <w:sz w:val="24"/>
                <w:szCs w:val="24"/>
                <w:lang w:eastAsia="ru-RU"/>
              </w:rPr>
            </w:pPr>
            <w:r>
              <w:rPr>
                <w:sz w:val="24"/>
                <w:szCs w:val="24"/>
                <w:lang w:eastAsia="ru-RU"/>
              </w:rPr>
              <w:t>3. Нажать кнопку «Рассчитать».</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«Вклады».</w:t>
            </w:r>
          </w:p>
          <w:p w:rsidR="008471A6" w:rsidRDefault="008471A6" w:rsidP="00641064">
            <w:pPr>
              <w:spacing w:line="240" w:lineRule="auto"/>
              <w:ind w:firstLine="0"/>
              <w:jc w:val="left"/>
              <w:rPr>
                <w:sz w:val="24"/>
                <w:szCs w:val="24"/>
                <w:lang w:eastAsia="ru-RU"/>
              </w:rPr>
            </w:pPr>
            <w:r>
              <w:rPr>
                <w:sz w:val="24"/>
                <w:szCs w:val="24"/>
                <w:lang w:eastAsia="ru-RU"/>
              </w:rPr>
              <w:t>2. Все поля формы выбора условий по вкладу заполнены заданными значениями.</w:t>
            </w:r>
          </w:p>
          <w:p w:rsidR="008471A6" w:rsidRDefault="008471A6" w:rsidP="00641064">
            <w:pPr>
              <w:spacing w:line="240" w:lineRule="auto"/>
              <w:ind w:firstLine="0"/>
              <w:jc w:val="left"/>
              <w:rPr>
                <w:sz w:val="24"/>
                <w:szCs w:val="24"/>
                <w:lang w:eastAsia="ru-RU"/>
              </w:rPr>
            </w:pPr>
            <w:r>
              <w:rPr>
                <w:sz w:val="24"/>
                <w:szCs w:val="24"/>
                <w:lang w:eastAsia="ru-RU"/>
              </w:rPr>
              <w:t>3. В браузере отображается таблица, содержащая выбранные по заданным условиям вклады с указанием суммы дохода</w:t>
            </w:r>
          </w:p>
          <w:p w:rsidR="008471A6" w:rsidRDefault="008471A6" w:rsidP="00641064">
            <w:pPr>
              <w:spacing w:line="240" w:lineRule="auto"/>
              <w:ind w:firstLine="0"/>
              <w:jc w:val="left"/>
              <w:rPr>
                <w:sz w:val="24"/>
                <w:szCs w:val="24"/>
                <w:lang w:eastAsia="ru-RU"/>
              </w:rPr>
            </w:pP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r w:rsidR="008471A6" w:rsidRPr="00454C94" w:rsidTr="00641064">
        <w:tc>
          <w:tcPr>
            <w:tcW w:w="959" w:type="dxa"/>
          </w:tcPr>
          <w:p w:rsidR="008471A6" w:rsidRPr="00E7142C" w:rsidRDefault="008471A6" w:rsidP="00641064">
            <w:pPr>
              <w:spacing w:line="240" w:lineRule="auto"/>
              <w:ind w:firstLine="0"/>
              <w:rPr>
                <w:sz w:val="24"/>
                <w:szCs w:val="24"/>
                <w:lang w:eastAsia="ru-RU"/>
              </w:rPr>
            </w:pPr>
            <w:r>
              <w:rPr>
                <w:sz w:val="24"/>
                <w:szCs w:val="24"/>
                <w:lang w:val="en-US" w:eastAsia="ru-RU"/>
              </w:rPr>
              <w:t>BA_</w:t>
            </w:r>
            <w:r>
              <w:rPr>
                <w:sz w:val="24"/>
                <w:szCs w:val="24"/>
                <w:lang w:eastAsia="ru-RU"/>
              </w:rPr>
              <w:t>18</w:t>
            </w:r>
          </w:p>
        </w:tc>
        <w:tc>
          <w:tcPr>
            <w:tcW w:w="2124" w:type="dxa"/>
          </w:tcPr>
          <w:p w:rsidR="008471A6" w:rsidRDefault="008471A6" w:rsidP="00641064">
            <w:pPr>
              <w:spacing w:line="240" w:lineRule="auto"/>
              <w:ind w:firstLine="0"/>
              <w:rPr>
                <w:sz w:val="24"/>
                <w:szCs w:val="24"/>
                <w:lang w:eastAsia="ru-RU"/>
              </w:rPr>
            </w:pPr>
            <w:r>
              <w:rPr>
                <w:sz w:val="24"/>
                <w:szCs w:val="24"/>
                <w:lang w:eastAsia="ru-RU"/>
              </w:rPr>
              <w:t>Кредиты/Расчет платежей</w:t>
            </w:r>
          </w:p>
        </w:tc>
        <w:tc>
          <w:tcPr>
            <w:tcW w:w="2690" w:type="dxa"/>
          </w:tcPr>
          <w:p w:rsidR="008471A6" w:rsidRDefault="008471A6" w:rsidP="00641064">
            <w:pPr>
              <w:spacing w:line="240" w:lineRule="auto"/>
              <w:ind w:firstLine="0"/>
              <w:jc w:val="left"/>
              <w:rPr>
                <w:b/>
                <w:sz w:val="24"/>
                <w:szCs w:val="24"/>
                <w:lang w:eastAsia="ru-RU"/>
              </w:rPr>
            </w:pPr>
            <w:r>
              <w:rPr>
                <w:b/>
                <w:sz w:val="24"/>
                <w:szCs w:val="24"/>
                <w:lang w:eastAsia="ru-RU"/>
              </w:rPr>
              <w:t>Отображение рассчитанных платежей по кредитам</w:t>
            </w:r>
          </w:p>
          <w:p w:rsidR="008471A6" w:rsidRDefault="008471A6" w:rsidP="00641064">
            <w:pPr>
              <w:spacing w:line="240" w:lineRule="auto"/>
              <w:ind w:firstLine="0"/>
              <w:jc w:val="left"/>
              <w:rPr>
                <w:sz w:val="24"/>
                <w:szCs w:val="24"/>
                <w:lang w:eastAsia="ru-RU"/>
              </w:rPr>
            </w:pPr>
            <w:r>
              <w:rPr>
                <w:sz w:val="24"/>
                <w:szCs w:val="24"/>
                <w:lang w:eastAsia="ru-RU"/>
              </w:rPr>
              <w:t>1. Кликнуть по кнопке «Кредиты» в главном меню сайта.</w:t>
            </w:r>
          </w:p>
          <w:p w:rsidR="008471A6" w:rsidRDefault="008471A6" w:rsidP="00641064">
            <w:pPr>
              <w:spacing w:line="240" w:lineRule="auto"/>
              <w:ind w:firstLine="0"/>
              <w:jc w:val="left"/>
              <w:rPr>
                <w:sz w:val="24"/>
                <w:szCs w:val="24"/>
                <w:lang w:eastAsia="ru-RU"/>
              </w:rPr>
            </w:pPr>
            <w:r>
              <w:rPr>
                <w:sz w:val="24"/>
                <w:szCs w:val="24"/>
                <w:lang w:eastAsia="ru-RU"/>
              </w:rPr>
              <w:t>2. В форме выбора условий кредита задать условия для расчета (Ставка от 50%, Срок 2 года, Сумма 10 000 000).</w:t>
            </w:r>
          </w:p>
          <w:p w:rsidR="008471A6" w:rsidRPr="00E7142C" w:rsidRDefault="008471A6" w:rsidP="00641064">
            <w:pPr>
              <w:spacing w:line="240" w:lineRule="auto"/>
              <w:ind w:firstLine="0"/>
              <w:jc w:val="left"/>
              <w:rPr>
                <w:sz w:val="24"/>
                <w:szCs w:val="24"/>
                <w:lang w:eastAsia="ru-RU"/>
              </w:rPr>
            </w:pPr>
            <w:r>
              <w:rPr>
                <w:sz w:val="24"/>
                <w:szCs w:val="24"/>
                <w:lang w:eastAsia="ru-RU"/>
              </w:rPr>
              <w:t>3. Нажать кнопку «Рассчитать».</w:t>
            </w:r>
          </w:p>
        </w:tc>
        <w:tc>
          <w:tcPr>
            <w:tcW w:w="2692" w:type="dxa"/>
          </w:tcPr>
          <w:p w:rsidR="008471A6" w:rsidRDefault="008471A6" w:rsidP="00641064">
            <w:pPr>
              <w:spacing w:line="240" w:lineRule="auto"/>
              <w:ind w:firstLine="0"/>
              <w:jc w:val="left"/>
              <w:rPr>
                <w:sz w:val="24"/>
                <w:szCs w:val="24"/>
                <w:lang w:eastAsia="ru-RU"/>
              </w:rPr>
            </w:pPr>
            <w:r>
              <w:rPr>
                <w:sz w:val="24"/>
                <w:szCs w:val="24"/>
                <w:lang w:eastAsia="ru-RU"/>
              </w:rPr>
              <w:t>1. В браузере отображается страница «Кредиты».</w:t>
            </w:r>
          </w:p>
          <w:p w:rsidR="008471A6" w:rsidRDefault="008471A6" w:rsidP="00641064">
            <w:pPr>
              <w:spacing w:line="240" w:lineRule="auto"/>
              <w:ind w:firstLine="0"/>
              <w:jc w:val="left"/>
              <w:rPr>
                <w:sz w:val="24"/>
                <w:szCs w:val="24"/>
                <w:lang w:eastAsia="ru-RU"/>
              </w:rPr>
            </w:pPr>
            <w:r>
              <w:rPr>
                <w:sz w:val="24"/>
                <w:szCs w:val="24"/>
                <w:lang w:eastAsia="ru-RU"/>
              </w:rPr>
              <w:t>2. Все поля формы выбора условий по кредиту заполнены заданными значениями.</w:t>
            </w:r>
          </w:p>
          <w:p w:rsidR="008471A6" w:rsidRDefault="008471A6" w:rsidP="00641064">
            <w:pPr>
              <w:spacing w:line="240" w:lineRule="auto"/>
              <w:ind w:firstLine="0"/>
              <w:jc w:val="left"/>
              <w:rPr>
                <w:sz w:val="24"/>
                <w:szCs w:val="24"/>
                <w:lang w:eastAsia="ru-RU"/>
              </w:rPr>
            </w:pPr>
            <w:r>
              <w:rPr>
                <w:sz w:val="24"/>
                <w:szCs w:val="24"/>
                <w:lang w:eastAsia="ru-RU"/>
              </w:rPr>
              <w:t>3. В браузере отображается таблица, содержащая суммы платежей по погашению кредита за каждый месяц</w:t>
            </w:r>
          </w:p>
          <w:p w:rsidR="008471A6" w:rsidRDefault="008471A6" w:rsidP="00641064">
            <w:pPr>
              <w:spacing w:line="240" w:lineRule="auto"/>
              <w:ind w:firstLine="0"/>
              <w:jc w:val="left"/>
              <w:rPr>
                <w:sz w:val="24"/>
                <w:szCs w:val="24"/>
                <w:lang w:eastAsia="ru-RU"/>
              </w:rPr>
            </w:pPr>
          </w:p>
        </w:tc>
        <w:tc>
          <w:tcPr>
            <w:tcW w:w="1389" w:type="dxa"/>
          </w:tcPr>
          <w:p w:rsidR="008471A6" w:rsidRPr="00454C94" w:rsidRDefault="008471A6" w:rsidP="00641064">
            <w:pPr>
              <w:spacing w:line="240" w:lineRule="auto"/>
              <w:ind w:firstLine="0"/>
              <w:rPr>
                <w:sz w:val="24"/>
                <w:szCs w:val="24"/>
                <w:lang w:eastAsia="ru-RU"/>
              </w:rPr>
            </w:pPr>
            <w:r>
              <w:rPr>
                <w:sz w:val="24"/>
                <w:szCs w:val="24"/>
                <w:lang w:eastAsia="ru-RU"/>
              </w:rPr>
              <w:t>Выполнено успешно</w:t>
            </w:r>
          </w:p>
        </w:tc>
      </w:tr>
    </w:tbl>
    <w:p w:rsidR="00822B15" w:rsidRDefault="00822B15" w:rsidP="00647242">
      <w:pPr>
        <w:pStyle w:val="2"/>
        <w:spacing w:before="360"/>
      </w:pPr>
      <w:bookmarkStart w:id="18" w:name="_Toc449442265"/>
      <w:r>
        <w:t xml:space="preserve">5.3 </w:t>
      </w:r>
      <w:r w:rsidR="00B338C8">
        <w:t>Результаты тестирования</w:t>
      </w:r>
      <w:bookmarkEnd w:id="18"/>
    </w:p>
    <w:p w:rsidR="004D035A" w:rsidRPr="009A3422" w:rsidRDefault="004D035A" w:rsidP="004D035A">
      <w:pPr>
        <w:ind w:firstLine="709"/>
        <w:rPr>
          <w:b/>
          <w:szCs w:val="28"/>
        </w:rPr>
      </w:pPr>
      <w:r>
        <w:t>В результате проведения «Smoke» тестов явных ошибок основных функциональных возможностей наиболее важных модулей разработанного приложения не выявлено. Приложение является работоспособным и соответствует требованиям.</w:t>
      </w:r>
    </w:p>
    <w:p w:rsidR="00822B15" w:rsidRDefault="004D035A" w:rsidP="00647242">
      <w:pPr>
        <w:pStyle w:val="1"/>
        <w:spacing w:after="360"/>
      </w:pPr>
      <w:bookmarkStart w:id="19" w:name="_Toc449442266"/>
      <w:r>
        <w:lastRenderedPageBreak/>
        <w:t>Заключение</w:t>
      </w:r>
      <w:bookmarkEnd w:id="19"/>
    </w:p>
    <w:p w:rsidR="004D035A" w:rsidRDefault="00C05154" w:rsidP="004D035A">
      <w:pPr>
        <w:rPr>
          <w:lang w:eastAsia="ru-RU"/>
        </w:rPr>
      </w:pPr>
      <w:r>
        <w:rPr>
          <w:lang w:eastAsia="ru-RU"/>
        </w:rPr>
        <w:t>В процессе работы над данным дипломным проектом</w:t>
      </w:r>
      <w:r w:rsidR="001A5CA0">
        <w:rPr>
          <w:lang w:eastAsia="ru-RU"/>
        </w:rPr>
        <w:t xml:space="preserve"> мною изучены теоретические основы проектирования и разработки веб-ориентированных приложений на основе .</w:t>
      </w:r>
      <w:r w:rsidR="001A5CA0">
        <w:rPr>
          <w:lang w:val="en-US" w:eastAsia="ru-RU"/>
        </w:rPr>
        <w:t>NET</w:t>
      </w:r>
      <w:r w:rsidR="001A5CA0" w:rsidRPr="001A5CA0">
        <w:rPr>
          <w:lang w:eastAsia="ru-RU"/>
        </w:rPr>
        <w:t xml:space="preserve"> </w:t>
      </w:r>
      <w:r w:rsidR="001A5CA0">
        <w:rPr>
          <w:lang w:val="en-US" w:eastAsia="ru-RU"/>
        </w:rPr>
        <w:t>Framework</w:t>
      </w:r>
      <w:r w:rsidR="001A5CA0">
        <w:rPr>
          <w:lang w:eastAsia="ru-RU"/>
        </w:rPr>
        <w:t>. При реализации проекта</w:t>
      </w:r>
      <w:r>
        <w:rPr>
          <w:lang w:eastAsia="ru-RU"/>
        </w:rPr>
        <w:t xml:space="preserve"> выполнены следующие задачи:</w:t>
      </w:r>
    </w:p>
    <w:p w:rsidR="00C05154" w:rsidRDefault="00C05154" w:rsidP="00C05154">
      <w:pPr>
        <w:pStyle w:val="a6"/>
        <w:numPr>
          <w:ilvl w:val="0"/>
          <w:numId w:val="24"/>
        </w:numPr>
        <w:tabs>
          <w:tab w:val="left" w:pos="992"/>
        </w:tabs>
        <w:ind w:left="0" w:firstLine="709"/>
        <w:rPr>
          <w:lang w:eastAsia="ru-RU"/>
        </w:rPr>
      </w:pPr>
      <w:r>
        <w:rPr>
          <w:lang w:eastAsia="ru-RU"/>
        </w:rPr>
        <w:t xml:space="preserve">проведен анализ вариантов получения </w:t>
      </w:r>
      <w:r w:rsidR="0025735A">
        <w:rPr>
          <w:lang w:eastAsia="ru-RU"/>
        </w:rPr>
        <w:t>первичной</w:t>
      </w:r>
      <w:r>
        <w:rPr>
          <w:lang w:eastAsia="ru-RU"/>
        </w:rPr>
        <w:t xml:space="preserve"> консультации о банковских продуктах и услугах для физических лиц;</w:t>
      </w:r>
    </w:p>
    <w:p w:rsidR="00C05154" w:rsidRDefault="00C05154" w:rsidP="00C05154">
      <w:pPr>
        <w:pStyle w:val="a6"/>
        <w:numPr>
          <w:ilvl w:val="0"/>
          <w:numId w:val="24"/>
        </w:numPr>
        <w:tabs>
          <w:tab w:val="left" w:pos="992"/>
        </w:tabs>
        <w:ind w:left="0" w:firstLine="709"/>
        <w:rPr>
          <w:lang w:eastAsia="ru-RU"/>
        </w:rPr>
      </w:pPr>
      <w:r>
        <w:rPr>
          <w:lang w:eastAsia="ru-RU"/>
        </w:rPr>
        <w:t>разработана модель данных для хранения информации о банках и их продуктах в базе данных;</w:t>
      </w:r>
    </w:p>
    <w:p w:rsidR="00C05154" w:rsidRDefault="00C05154" w:rsidP="00C05154">
      <w:pPr>
        <w:pStyle w:val="a6"/>
        <w:numPr>
          <w:ilvl w:val="0"/>
          <w:numId w:val="24"/>
        </w:numPr>
        <w:tabs>
          <w:tab w:val="left" w:pos="992"/>
        </w:tabs>
        <w:ind w:left="0" w:firstLine="709"/>
        <w:rPr>
          <w:lang w:eastAsia="ru-RU"/>
        </w:rPr>
      </w:pPr>
      <w:r>
        <w:rPr>
          <w:lang w:eastAsia="ru-RU"/>
        </w:rPr>
        <w:t xml:space="preserve">спроектировано и разработано </w:t>
      </w:r>
      <w:r w:rsidR="00594724">
        <w:rPr>
          <w:lang w:eastAsia="ru-RU"/>
        </w:rPr>
        <w:t>программное средство</w:t>
      </w:r>
      <w:r>
        <w:rPr>
          <w:lang w:eastAsia="ru-RU"/>
        </w:rPr>
        <w:t>, обеспечивающее доступ к справочной информации о белорусских банках и их продуктах услугах для физических лиц;</w:t>
      </w:r>
    </w:p>
    <w:p w:rsidR="00C05154" w:rsidRDefault="00C05154" w:rsidP="00C05154">
      <w:pPr>
        <w:pStyle w:val="a6"/>
        <w:numPr>
          <w:ilvl w:val="0"/>
          <w:numId w:val="24"/>
        </w:numPr>
        <w:tabs>
          <w:tab w:val="left" w:pos="992"/>
        </w:tabs>
        <w:ind w:left="0" w:firstLine="709"/>
        <w:rPr>
          <w:lang w:eastAsia="ru-RU"/>
        </w:rPr>
      </w:pPr>
      <w:r>
        <w:rPr>
          <w:lang w:eastAsia="ru-RU"/>
        </w:rPr>
        <w:t>в разработанном приложении реализована возможность для потребителя самостоятельно рассчитать доход по вкладу (депозиту) и сумму ежемесячных взносов в счет погашения кредита;</w:t>
      </w:r>
    </w:p>
    <w:p w:rsidR="00C05154" w:rsidRDefault="00C05154" w:rsidP="00C05154">
      <w:pPr>
        <w:pStyle w:val="a6"/>
        <w:numPr>
          <w:ilvl w:val="0"/>
          <w:numId w:val="24"/>
        </w:numPr>
        <w:tabs>
          <w:tab w:val="left" w:pos="992"/>
        </w:tabs>
        <w:ind w:left="0" w:firstLine="709"/>
        <w:rPr>
          <w:lang w:eastAsia="ru-RU"/>
        </w:rPr>
      </w:pPr>
      <w:r>
        <w:rPr>
          <w:lang w:eastAsia="ru-RU"/>
        </w:rPr>
        <w:t xml:space="preserve">проведено тестирование разработанного </w:t>
      </w:r>
      <w:r w:rsidR="00594724">
        <w:rPr>
          <w:lang w:eastAsia="ru-RU"/>
        </w:rPr>
        <w:t>программного средства</w:t>
      </w:r>
      <w:r>
        <w:rPr>
          <w:lang w:eastAsia="ru-RU"/>
        </w:rPr>
        <w:t>.</w:t>
      </w:r>
    </w:p>
    <w:p w:rsidR="00C05154" w:rsidRDefault="00594724" w:rsidP="00594724">
      <w:pPr>
        <w:tabs>
          <w:tab w:val="left" w:pos="992"/>
        </w:tabs>
      </w:pPr>
      <w:r>
        <w:t xml:space="preserve">Программное средство представляет собой веб-приложение. Для хранения и обработки данных используется СУБД </w:t>
      </w:r>
      <w:r>
        <w:rPr>
          <w:lang w:val="en-US"/>
        </w:rPr>
        <w:t>Microsoft</w:t>
      </w:r>
      <w:r>
        <w:t xml:space="preserve"> </w:t>
      </w:r>
      <w:r>
        <w:rPr>
          <w:lang w:val="en-US"/>
        </w:rPr>
        <w:t>SQL</w:t>
      </w:r>
      <w:r w:rsidRPr="00594724">
        <w:t xml:space="preserve"> </w:t>
      </w:r>
      <w:r>
        <w:rPr>
          <w:lang w:val="en-US"/>
        </w:rPr>
        <w:t>Server</w:t>
      </w:r>
      <w:r>
        <w:t xml:space="preserve">. При разработке приложения, для доступа к данным использована платформа </w:t>
      </w:r>
      <w:r>
        <w:rPr>
          <w:lang w:val="en-US"/>
        </w:rPr>
        <w:t>Entity</w:t>
      </w:r>
      <w:r>
        <w:t xml:space="preserve"> </w:t>
      </w:r>
      <w:r>
        <w:rPr>
          <w:lang w:val="en-US"/>
        </w:rPr>
        <w:t>Framework</w:t>
      </w:r>
      <w:r>
        <w:t>, которая является объектно-ориентированной технологией доступа к данным и позволяет эффективно взаимодействовать данными.</w:t>
      </w:r>
    </w:p>
    <w:p w:rsidR="001A5CA0" w:rsidRDefault="001A5CA0" w:rsidP="00594724">
      <w:pPr>
        <w:tabs>
          <w:tab w:val="left" w:pos="992"/>
        </w:tabs>
      </w:pPr>
      <w:r>
        <w:t>Воспользоваться информацией и функциями приложения можно посредством доступа в сеть Интернет.</w:t>
      </w:r>
    </w:p>
    <w:p w:rsidR="00594724" w:rsidRDefault="00594724" w:rsidP="00594724">
      <w:pPr>
        <w:tabs>
          <w:tab w:val="left" w:pos="992"/>
        </w:tabs>
        <w:rPr>
          <w:lang w:eastAsia="ru-RU"/>
        </w:rPr>
      </w:pPr>
      <w:r>
        <w:rPr>
          <w:lang w:eastAsia="ru-RU"/>
        </w:rPr>
        <w:t xml:space="preserve">Внедрение </w:t>
      </w:r>
      <w:r w:rsidR="0097272F">
        <w:rPr>
          <w:lang w:eastAsia="ru-RU"/>
        </w:rPr>
        <w:t>программного средства позволит повысить</w:t>
      </w:r>
      <w:r w:rsidR="0025735A">
        <w:rPr>
          <w:lang w:eastAsia="ru-RU"/>
        </w:rPr>
        <w:t xml:space="preserve"> </w:t>
      </w:r>
      <w:r w:rsidR="0097272F">
        <w:rPr>
          <w:lang w:eastAsia="ru-RU"/>
        </w:rPr>
        <w:t xml:space="preserve">осведомленность потребителей о </w:t>
      </w:r>
      <w:r w:rsidR="001A5CA0">
        <w:rPr>
          <w:lang w:eastAsia="ru-RU"/>
        </w:rPr>
        <w:t xml:space="preserve">банках и их </w:t>
      </w:r>
      <w:r w:rsidR="0097272F">
        <w:rPr>
          <w:lang w:eastAsia="ru-RU"/>
        </w:rPr>
        <w:t>продуктах и услугах для физических лиц, а также снизить затраты времени на получение первичной консультации и поиск подходящих предложений белорусских банков для потенциального клиента.</w:t>
      </w:r>
    </w:p>
    <w:p w:rsidR="0097272F" w:rsidRDefault="0097272F" w:rsidP="00594724">
      <w:pPr>
        <w:tabs>
          <w:tab w:val="left" w:pos="992"/>
        </w:tabs>
        <w:rPr>
          <w:lang w:eastAsia="ru-RU"/>
        </w:rPr>
      </w:pPr>
      <w:r>
        <w:rPr>
          <w:lang w:eastAsia="ru-RU"/>
        </w:rPr>
        <w:t xml:space="preserve">Дальнейшее развитие </w:t>
      </w:r>
      <w:r w:rsidR="001A5CA0">
        <w:rPr>
          <w:lang w:eastAsia="ru-RU"/>
        </w:rPr>
        <w:t>разработанного программного продукта</w:t>
      </w:r>
      <w:r>
        <w:rPr>
          <w:lang w:eastAsia="ru-RU"/>
        </w:rPr>
        <w:t xml:space="preserve"> заключается в ра</w:t>
      </w:r>
      <w:r w:rsidR="001A5CA0">
        <w:rPr>
          <w:lang w:eastAsia="ru-RU"/>
        </w:rPr>
        <w:t>сширении его функциональности.</w:t>
      </w:r>
      <w:r>
        <w:rPr>
          <w:lang w:eastAsia="ru-RU"/>
        </w:rPr>
        <w:t xml:space="preserve"> </w:t>
      </w:r>
      <w:r w:rsidR="001A5CA0">
        <w:rPr>
          <w:lang w:eastAsia="ru-RU"/>
        </w:rPr>
        <w:t xml:space="preserve">Программное средство может быть </w:t>
      </w:r>
      <w:r>
        <w:rPr>
          <w:lang w:eastAsia="ru-RU"/>
        </w:rPr>
        <w:t>использован</w:t>
      </w:r>
      <w:r w:rsidR="001A5CA0">
        <w:rPr>
          <w:lang w:eastAsia="ru-RU"/>
        </w:rPr>
        <w:t>о</w:t>
      </w:r>
      <w:r>
        <w:rPr>
          <w:lang w:eastAsia="ru-RU"/>
        </w:rPr>
        <w:t xml:space="preserve"> как инструмент, направленн</w:t>
      </w:r>
      <w:r w:rsidR="001A5CA0">
        <w:rPr>
          <w:lang w:eastAsia="ru-RU"/>
        </w:rPr>
        <w:t>ый</w:t>
      </w:r>
      <w:r>
        <w:rPr>
          <w:lang w:eastAsia="ru-RU"/>
        </w:rPr>
        <w:t xml:space="preserve"> на повышение финансовой грамотности населения. Эту задачу можно решить </w:t>
      </w:r>
      <w:r w:rsidR="00553FCA">
        <w:rPr>
          <w:lang w:eastAsia="ru-RU"/>
        </w:rPr>
        <w:t>путем</w:t>
      </w:r>
      <w:r>
        <w:rPr>
          <w:lang w:eastAsia="ru-RU"/>
        </w:rPr>
        <w:t xml:space="preserve"> </w:t>
      </w:r>
      <w:r w:rsidR="00553FCA">
        <w:rPr>
          <w:lang w:eastAsia="ru-RU"/>
        </w:rPr>
        <w:t>увеличения</w:t>
      </w:r>
      <w:r>
        <w:rPr>
          <w:lang w:eastAsia="ru-RU"/>
        </w:rPr>
        <w:t xml:space="preserve"> перечня предоставляемой пользователю справочной информации, размещения аналитических обзоров и статей на тему развития розничных банковских продуктов и услуг. Обеспечение возможности зарегистрироваться</w:t>
      </w:r>
      <w:r w:rsidR="001A5CA0">
        <w:rPr>
          <w:lang w:eastAsia="ru-RU"/>
        </w:rPr>
        <w:t xml:space="preserve"> на сайте позволит расши</w:t>
      </w:r>
      <w:r w:rsidR="001A5CA0">
        <w:rPr>
          <w:lang w:eastAsia="ru-RU"/>
        </w:rPr>
        <w:lastRenderedPageBreak/>
        <w:t>рить функциональность программного продукта для категории зарегистрированных пользователей. Такой подход обеспечит возможность</w:t>
      </w:r>
      <w:r>
        <w:rPr>
          <w:lang w:eastAsia="ru-RU"/>
        </w:rPr>
        <w:t xml:space="preserve"> сбора отзывов пользователей и получения обратной связи </w:t>
      </w:r>
      <w:r w:rsidR="001A5CA0">
        <w:rPr>
          <w:lang w:eastAsia="ru-RU"/>
        </w:rPr>
        <w:t>о работе приложения и направлении его развития.</w:t>
      </w:r>
    </w:p>
    <w:p w:rsidR="0061063A" w:rsidRDefault="0061063A" w:rsidP="00647242">
      <w:pPr>
        <w:pStyle w:val="1"/>
        <w:spacing w:after="360"/>
      </w:pPr>
      <w:bookmarkStart w:id="20" w:name="_Toc449442267"/>
      <w:r>
        <w:lastRenderedPageBreak/>
        <w:t>Список использованных источников</w:t>
      </w:r>
      <w:bookmarkEnd w:id="20"/>
    </w:p>
    <w:p w:rsidR="00653DBD" w:rsidRDefault="00982EE9" w:rsidP="00653DBD">
      <w:pPr>
        <w:rPr>
          <w:lang w:eastAsia="ru-RU"/>
        </w:rPr>
      </w:pPr>
      <w:r>
        <w:rPr>
          <w:lang w:eastAsia="ru-RU"/>
        </w:rPr>
        <w:t xml:space="preserve">1. </w:t>
      </w:r>
      <w:r w:rsidR="00653DBD">
        <w:rPr>
          <w:lang w:eastAsia="ru-RU"/>
        </w:rPr>
        <w:t>Постановление Правления Национального Банка Республики Беларусь от 01февраля 2011 №35 «Об утверждении Инструкции о порядке осуществления валютно-обменных операций с участием физических лиц и организации работы обменных пунктов, касс при проведении таких операций.</w:t>
      </w:r>
    </w:p>
    <w:p w:rsidR="00653DBD" w:rsidRDefault="00982EE9" w:rsidP="00653DBD">
      <w:pPr>
        <w:rPr>
          <w:lang w:eastAsia="ru-RU"/>
        </w:rPr>
      </w:pPr>
      <w:r>
        <w:rPr>
          <w:lang w:eastAsia="ru-RU"/>
        </w:rPr>
        <w:t xml:space="preserve">2. </w:t>
      </w:r>
      <w:r w:rsidR="00653DBD">
        <w:rPr>
          <w:lang w:eastAsia="ru-RU"/>
        </w:rPr>
        <w:t>Банковский кодекс Республики Беларусь</w:t>
      </w:r>
      <w:r w:rsidR="006D7E47">
        <w:rPr>
          <w:lang w:eastAsia="ru-RU"/>
        </w:rPr>
        <w:t xml:space="preserve"> 25 октября 2000 г. №441-3.</w:t>
      </w:r>
    </w:p>
    <w:p w:rsidR="006D7E47" w:rsidRDefault="00982EE9" w:rsidP="006D7E47">
      <w:pPr>
        <w:rPr>
          <w:lang w:val="en-US" w:eastAsia="ru-RU"/>
        </w:rPr>
      </w:pPr>
      <w:r w:rsidRPr="00982EE9">
        <w:rPr>
          <w:lang w:val="en-US" w:eastAsia="ru-RU"/>
        </w:rPr>
        <w:t xml:space="preserve">3. </w:t>
      </w:r>
      <w:r w:rsidR="006D7E47" w:rsidRPr="006D7E47">
        <w:rPr>
          <w:lang w:val="en-US" w:eastAsia="ru-RU"/>
        </w:rPr>
        <w:t>Compare Microsoft SQL Server to MySQL [</w:t>
      </w:r>
      <w:r w:rsidR="006D7E47" w:rsidRPr="00C60FF8">
        <w:rPr>
          <w:lang w:eastAsia="ru-RU"/>
        </w:rPr>
        <w:t>Электронный</w:t>
      </w:r>
      <w:r w:rsidR="006D7E47" w:rsidRPr="006D7E47">
        <w:rPr>
          <w:lang w:val="en-US" w:eastAsia="ru-RU"/>
        </w:rPr>
        <w:t xml:space="preserve"> </w:t>
      </w:r>
      <w:r w:rsidR="006D7E47" w:rsidRPr="00C60FF8">
        <w:rPr>
          <w:lang w:eastAsia="ru-RU"/>
        </w:rPr>
        <w:t>ресурс</w:t>
      </w:r>
      <w:r w:rsidR="006D7E47" w:rsidRPr="006D7E47">
        <w:rPr>
          <w:lang w:val="en-US" w:eastAsia="ru-RU"/>
        </w:rPr>
        <w:t>]. – Microsoft, 201</w:t>
      </w:r>
      <w:r w:rsidR="006D7E47" w:rsidRPr="006D7E47">
        <w:rPr>
          <w:lang w:val="en-US" w:eastAsia="ru-RU"/>
        </w:rPr>
        <w:t>6</w:t>
      </w:r>
      <w:r w:rsidR="006D7E47" w:rsidRPr="006D7E47">
        <w:rPr>
          <w:lang w:val="en-US" w:eastAsia="ru-RU"/>
        </w:rPr>
        <w:t xml:space="preserve">. – </w:t>
      </w:r>
      <w:r w:rsidR="006D7E47" w:rsidRPr="00C60FF8">
        <w:rPr>
          <w:lang w:eastAsia="ru-RU"/>
        </w:rPr>
        <w:t>Режим</w:t>
      </w:r>
      <w:r w:rsidR="006D7E47" w:rsidRPr="006D7E47">
        <w:rPr>
          <w:lang w:val="en-US" w:eastAsia="ru-RU"/>
        </w:rPr>
        <w:t xml:space="preserve"> </w:t>
      </w:r>
      <w:r w:rsidR="006D7E47" w:rsidRPr="00C60FF8">
        <w:rPr>
          <w:lang w:eastAsia="ru-RU"/>
        </w:rPr>
        <w:t>доступа</w:t>
      </w:r>
      <w:r w:rsidR="006D7E47" w:rsidRPr="006D7E47">
        <w:rPr>
          <w:lang w:val="en-US" w:eastAsia="ru-RU"/>
        </w:rPr>
        <w:t>: http://www.microsoft.com/sqlserver/2008/ru-ru/compare-mysql.aspx.</w:t>
      </w:r>
    </w:p>
    <w:p w:rsidR="00265961" w:rsidRPr="00265961" w:rsidRDefault="00982EE9" w:rsidP="00265961">
      <w:pPr>
        <w:rPr>
          <w:lang w:eastAsia="ru-RU"/>
        </w:rPr>
      </w:pPr>
      <w:r>
        <w:rPr>
          <w:lang w:eastAsia="ru-RU"/>
        </w:rPr>
        <w:t xml:space="preserve">4. </w:t>
      </w:r>
      <w:r w:rsidR="00265961">
        <w:rPr>
          <w:lang w:eastAsia="ru-RU"/>
        </w:rPr>
        <w:t>«Информационный банк «Все о финансах»</w:t>
      </w:r>
      <w:r w:rsidR="00265961">
        <w:rPr>
          <w:lang w:eastAsia="ru-RU"/>
        </w:rPr>
        <w:t xml:space="preserve">. </w:t>
      </w:r>
      <w:r w:rsidR="00265961" w:rsidRPr="00265961">
        <w:rPr>
          <w:lang w:eastAsia="ru-RU"/>
        </w:rPr>
        <w:t>[</w:t>
      </w:r>
      <w:r w:rsidR="00265961" w:rsidRPr="00C60FF8">
        <w:rPr>
          <w:lang w:eastAsia="ru-RU"/>
        </w:rPr>
        <w:t>Электронный</w:t>
      </w:r>
      <w:r w:rsidR="00265961" w:rsidRPr="00265961">
        <w:rPr>
          <w:lang w:eastAsia="ru-RU"/>
        </w:rPr>
        <w:t xml:space="preserve"> </w:t>
      </w:r>
      <w:r w:rsidR="00265961" w:rsidRPr="00C60FF8">
        <w:rPr>
          <w:lang w:eastAsia="ru-RU"/>
        </w:rPr>
        <w:t>ресурс</w:t>
      </w:r>
      <w:r w:rsidR="00265961" w:rsidRPr="00265961">
        <w:rPr>
          <w:lang w:eastAsia="ru-RU"/>
        </w:rPr>
        <w:t>].</w:t>
      </w:r>
      <w:r w:rsidR="00265961">
        <w:rPr>
          <w:lang w:eastAsia="ru-RU"/>
        </w:rPr>
        <w:t xml:space="preserve"> </w:t>
      </w:r>
      <w:r w:rsidR="00265961" w:rsidRPr="00265961">
        <w:rPr>
          <w:lang w:eastAsia="ru-RU"/>
        </w:rPr>
        <w:t xml:space="preserve">– </w:t>
      </w:r>
      <w:r w:rsidR="00265961" w:rsidRPr="00C60FF8">
        <w:rPr>
          <w:lang w:eastAsia="ru-RU"/>
        </w:rPr>
        <w:t>Режим</w:t>
      </w:r>
      <w:r w:rsidR="00265961" w:rsidRPr="00265961">
        <w:rPr>
          <w:lang w:eastAsia="ru-RU"/>
        </w:rPr>
        <w:t xml:space="preserve"> </w:t>
      </w:r>
      <w:r w:rsidR="00265961" w:rsidRPr="00C60FF8">
        <w:rPr>
          <w:lang w:eastAsia="ru-RU"/>
        </w:rPr>
        <w:t>доступа</w:t>
      </w:r>
      <w:r w:rsidR="00265961" w:rsidRPr="00265961">
        <w:rPr>
          <w:lang w:eastAsia="ru-RU"/>
        </w:rPr>
        <w:t xml:space="preserve">: </w:t>
      </w:r>
      <w:r w:rsidR="00265961" w:rsidRPr="006D7E47">
        <w:rPr>
          <w:lang w:val="en-US" w:eastAsia="ru-RU"/>
        </w:rPr>
        <w:t>http</w:t>
      </w:r>
      <w:r w:rsidR="00265961" w:rsidRPr="00265961">
        <w:rPr>
          <w:lang w:eastAsia="ru-RU"/>
        </w:rPr>
        <w:t>://</w:t>
      </w:r>
      <w:r w:rsidR="00265961" w:rsidRPr="00265961">
        <w:t xml:space="preserve"> </w:t>
      </w:r>
      <w:hyperlink r:id="rId32" w:history="1">
        <w:r w:rsidR="00265961" w:rsidRPr="000B1899">
          <w:rPr>
            <w:rStyle w:val="a5"/>
            <w:lang w:val="en-US" w:eastAsia="ru-RU"/>
          </w:rPr>
          <w:t>http</w:t>
        </w:r>
        <w:r w:rsidR="00265961" w:rsidRPr="000B1899">
          <w:rPr>
            <w:rStyle w:val="a5"/>
            <w:lang w:eastAsia="ru-RU"/>
          </w:rPr>
          <w:t>://</w:t>
        </w:r>
        <w:r w:rsidR="00265961" w:rsidRPr="000B1899">
          <w:rPr>
            <w:rStyle w:val="a5"/>
            <w:lang w:val="en-US" w:eastAsia="ru-RU"/>
          </w:rPr>
          <w:t>infobank</w:t>
        </w:r>
        <w:r w:rsidR="00265961" w:rsidRPr="000B1899">
          <w:rPr>
            <w:rStyle w:val="a5"/>
            <w:lang w:eastAsia="ru-RU"/>
          </w:rPr>
          <w:t>.</w:t>
        </w:r>
        <w:r w:rsidR="00265961" w:rsidRPr="000B1899">
          <w:rPr>
            <w:rStyle w:val="a5"/>
            <w:lang w:val="en-US" w:eastAsia="ru-RU"/>
          </w:rPr>
          <w:t>by</w:t>
        </w:r>
        <w:r w:rsidR="00265961" w:rsidRPr="000B1899">
          <w:rPr>
            <w:rStyle w:val="a5"/>
            <w:lang w:eastAsia="ru-RU"/>
          </w:rPr>
          <w:t>/</w:t>
        </w:r>
      </w:hyperlink>
      <w:r w:rsidR="00265961">
        <w:rPr>
          <w:lang w:eastAsia="ru-RU"/>
        </w:rPr>
        <w:t xml:space="preserve"> </w:t>
      </w:r>
      <w:r w:rsidR="00265961" w:rsidRPr="00457275">
        <w:rPr>
          <w:rFonts w:cs="Times New Roman"/>
        </w:rPr>
        <w:t>Дата доступа: 10.03.201</w:t>
      </w:r>
      <w:r w:rsidR="00265961">
        <w:rPr>
          <w:rFonts w:cs="Times New Roman"/>
        </w:rPr>
        <w:t>6</w:t>
      </w:r>
      <w:r w:rsidR="00265961" w:rsidRPr="00457275">
        <w:rPr>
          <w:rFonts w:cs="Times New Roman"/>
        </w:rPr>
        <w:t>.</w:t>
      </w:r>
    </w:p>
    <w:p w:rsidR="00265961" w:rsidRPr="00265961" w:rsidRDefault="00982EE9" w:rsidP="00265961">
      <w:pPr>
        <w:rPr>
          <w:lang w:eastAsia="ru-RU"/>
        </w:rPr>
      </w:pPr>
      <w:r>
        <w:rPr>
          <w:lang w:eastAsia="ru-RU"/>
        </w:rPr>
        <w:t xml:space="preserve">5. </w:t>
      </w:r>
      <w:r w:rsidR="00265961">
        <w:rPr>
          <w:lang w:eastAsia="ru-RU"/>
        </w:rPr>
        <w:t>«Все банки Беларуси</w:t>
      </w:r>
      <w:r w:rsidR="00265961">
        <w:rPr>
          <w:lang w:eastAsia="ru-RU"/>
        </w:rPr>
        <w:t xml:space="preserve">». </w:t>
      </w:r>
      <w:r w:rsidR="00265961" w:rsidRPr="00265961">
        <w:rPr>
          <w:lang w:eastAsia="ru-RU"/>
        </w:rPr>
        <w:t>[</w:t>
      </w:r>
      <w:r w:rsidR="00265961" w:rsidRPr="00C60FF8">
        <w:rPr>
          <w:lang w:eastAsia="ru-RU"/>
        </w:rPr>
        <w:t>Электронный</w:t>
      </w:r>
      <w:r w:rsidR="00265961" w:rsidRPr="00265961">
        <w:rPr>
          <w:lang w:eastAsia="ru-RU"/>
        </w:rPr>
        <w:t xml:space="preserve"> </w:t>
      </w:r>
      <w:r w:rsidR="00265961" w:rsidRPr="00C60FF8">
        <w:rPr>
          <w:lang w:eastAsia="ru-RU"/>
        </w:rPr>
        <w:t>ресурс</w:t>
      </w:r>
      <w:r w:rsidR="00265961" w:rsidRPr="00265961">
        <w:rPr>
          <w:lang w:eastAsia="ru-RU"/>
        </w:rPr>
        <w:t>].</w:t>
      </w:r>
      <w:r w:rsidR="00265961">
        <w:rPr>
          <w:lang w:eastAsia="ru-RU"/>
        </w:rPr>
        <w:t xml:space="preserve"> </w:t>
      </w:r>
      <w:r w:rsidR="00265961" w:rsidRPr="00265961">
        <w:rPr>
          <w:lang w:eastAsia="ru-RU"/>
        </w:rPr>
        <w:t xml:space="preserve">– </w:t>
      </w:r>
      <w:r w:rsidR="00265961" w:rsidRPr="00C60FF8">
        <w:rPr>
          <w:lang w:eastAsia="ru-RU"/>
        </w:rPr>
        <w:t>Режим</w:t>
      </w:r>
      <w:r w:rsidR="00265961" w:rsidRPr="00265961">
        <w:rPr>
          <w:lang w:eastAsia="ru-RU"/>
        </w:rPr>
        <w:t xml:space="preserve"> </w:t>
      </w:r>
      <w:r w:rsidR="00265961" w:rsidRPr="00C60FF8">
        <w:rPr>
          <w:lang w:eastAsia="ru-RU"/>
        </w:rPr>
        <w:t>доступа</w:t>
      </w:r>
      <w:r w:rsidR="00265961" w:rsidRPr="00265961">
        <w:rPr>
          <w:lang w:eastAsia="ru-RU"/>
        </w:rPr>
        <w:t xml:space="preserve">: </w:t>
      </w:r>
      <w:r w:rsidR="00265961" w:rsidRPr="006D7E47">
        <w:rPr>
          <w:lang w:val="en-US" w:eastAsia="ru-RU"/>
        </w:rPr>
        <w:t>http</w:t>
      </w:r>
      <w:r w:rsidR="00265961" w:rsidRPr="00265961">
        <w:rPr>
          <w:lang w:eastAsia="ru-RU"/>
        </w:rPr>
        <w:t>://</w:t>
      </w:r>
      <w:r w:rsidR="00265961" w:rsidRPr="00265961">
        <w:t xml:space="preserve"> </w:t>
      </w:r>
      <w:hyperlink r:id="rId33" w:history="1">
        <w:r w:rsidR="00265961" w:rsidRPr="000B1899">
          <w:rPr>
            <w:rStyle w:val="a5"/>
            <w:lang w:val="en-US" w:eastAsia="ru-RU"/>
          </w:rPr>
          <w:t>http</w:t>
        </w:r>
        <w:r w:rsidR="00265961" w:rsidRPr="00265961">
          <w:rPr>
            <w:rStyle w:val="a5"/>
            <w:lang w:eastAsia="ru-RU"/>
          </w:rPr>
          <w:t>://</w:t>
        </w:r>
        <w:r w:rsidR="00265961" w:rsidRPr="000B1899">
          <w:rPr>
            <w:rStyle w:val="a5"/>
            <w:lang w:val="en-US" w:eastAsia="ru-RU"/>
          </w:rPr>
          <w:t>select</w:t>
        </w:r>
        <w:r w:rsidR="00265961" w:rsidRPr="00265961">
          <w:rPr>
            <w:rStyle w:val="a5"/>
            <w:lang w:eastAsia="ru-RU"/>
          </w:rPr>
          <w:t>.</w:t>
        </w:r>
        <w:r w:rsidR="00265961" w:rsidRPr="000B1899">
          <w:rPr>
            <w:rStyle w:val="a5"/>
            <w:lang w:val="en-US" w:eastAsia="ru-RU"/>
          </w:rPr>
          <w:t>by</w:t>
        </w:r>
        <w:r w:rsidR="00265961" w:rsidRPr="00265961">
          <w:rPr>
            <w:rStyle w:val="a5"/>
            <w:lang w:eastAsia="ru-RU"/>
          </w:rPr>
          <w:t>/</w:t>
        </w:r>
      </w:hyperlink>
      <w:r w:rsidR="00265961">
        <w:rPr>
          <w:lang w:eastAsia="ru-RU"/>
        </w:rPr>
        <w:t xml:space="preserve"> </w:t>
      </w:r>
      <w:r w:rsidR="00265961" w:rsidRPr="00457275">
        <w:rPr>
          <w:rFonts w:cs="Times New Roman"/>
        </w:rPr>
        <w:t>Дата доступа: 1</w:t>
      </w:r>
      <w:r w:rsidR="00265961">
        <w:rPr>
          <w:rFonts w:cs="Times New Roman"/>
        </w:rPr>
        <w:t>2</w:t>
      </w:r>
      <w:r w:rsidR="00265961" w:rsidRPr="00457275">
        <w:rPr>
          <w:rFonts w:cs="Times New Roman"/>
        </w:rPr>
        <w:t>.03.201</w:t>
      </w:r>
      <w:r w:rsidR="00265961">
        <w:rPr>
          <w:rFonts w:cs="Times New Roman"/>
        </w:rPr>
        <w:t>6</w:t>
      </w:r>
      <w:r w:rsidR="00265961" w:rsidRPr="00457275">
        <w:rPr>
          <w:rFonts w:cs="Times New Roman"/>
        </w:rPr>
        <w:t>.</w:t>
      </w:r>
    </w:p>
    <w:p w:rsidR="006D7E47" w:rsidRPr="00265961" w:rsidRDefault="00982EE9" w:rsidP="00265961">
      <w:pPr>
        <w:rPr>
          <w:lang w:eastAsia="ru-RU"/>
        </w:rPr>
      </w:pPr>
      <w:r>
        <w:rPr>
          <w:lang w:eastAsia="ru-RU"/>
        </w:rPr>
        <w:t xml:space="preserve">6. </w:t>
      </w:r>
      <w:r w:rsidR="00265961">
        <w:rPr>
          <w:lang w:eastAsia="ru-RU"/>
        </w:rPr>
        <w:t xml:space="preserve">Официальный сайт ЗАО «БТА Банк». </w:t>
      </w:r>
      <w:r w:rsidR="00265961" w:rsidRPr="00265961">
        <w:rPr>
          <w:lang w:eastAsia="ru-RU"/>
        </w:rPr>
        <w:t>[</w:t>
      </w:r>
      <w:r w:rsidR="00265961" w:rsidRPr="00C60FF8">
        <w:rPr>
          <w:lang w:eastAsia="ru-RU"/>
        </w:rPr>
        <w:t>Электронный</w:t>
      </w:r>
      <w:r w:rsidR="00265961" w:rsidRPr="00265961">
        <w:rPr>
          <w:lang w:eastAsia="ru-RU"/>
        </w:rPr>
        <w:t xml:space="preserve"> </w:t>
      </w:r>
      <w:r w:rsidR="00265961" w:rsidRPr="00C60FF8">
        <w:rPr>
          <w:lang w:eastAsia="ru-RU"/>
        </w:rPr>
        <w:t>ресурс</w:t>
      </w:r>
      <w:r w:rsidR="00265961" w:rsidRPr="00265961">
        <w:rPr>
          <w:lang w:eastAsia="ru-RU"/>
        </w:rPr>
        <w:t>].</w:t>
      </w:r>
      <w:r w:rsidR="00265961">
        <w:rPr>
          <w:lang w:eastAsia="ru-RU"/>
        </w:rPr>
        <w:t xml:space="preserve"> </w:t>
      </w:r>
      <w:r w:rsidR="00265961" w:rsidRPr="00265961">
        <w:rPr>
          <w:lang w:eastAsia="ru-RU"/>
        </w:rPr>
        <w:t xml:space="preserve">– </w:t>
      </w:r>
      <w:r w:rsidR="00265961" w:rsidRPr="00C60FF8">
        <w:rPr>
          <w:lang w:eastAsia="ru-RU"/>
        </w:rPr>
        <w:t>Режим</w:t>
      </w:r>
      <w:r w:rsidR="00265961" w:rsidRPr="00265961">
        <w:rPr>
          <w:lang w:eastAsia="ru-RU"/>
        </w:rPr>
        <w:t xml:space="preserve"> </w:t>
      </w:r>
      <w:r w:rsidR="00265961" w:rsidRPr="00C60FF8">
        <w:rPr>
          <w:lang w:eastAsia="ru-RU"/>
        </w:rPr>
        <w:t>доступа</w:t>
      </w:r>
      <w:r w:rsidR="00265961" w:rsidRPr="00265961">
        <w:rPr>
          <w:lang w:eastAsia="ru-RU"/>
        </w:rPr>
        <w:t xml:space="preserve">: </w:t>
      </w:r>
      <w:r w:rsidR="00265961" w:rsidRPr="006D7E47">
        <w:rPr>
          <w:lang w:val="en-US" w:eastAsia="ru-RU"/>
        </w:rPr>
        <w:t>http</w:t>
      </w:r>
      <w:r w:rsidR="00265961" w:rsidRPr="00265961">
        <w:rPr>
          <w:lang w:eastAsia="ru-RU"/>
        </w:rPr>
        <w:t>://</w:t>
      </w:r>
      <w:r w:rsidR="00265961" w:rsidRPr="00265961">
        <w:t xml:space="preserve"> </w:t>
      </w:r>
      <w:hyperlink r:id="rId34" w:history="1">
        <w:r w:rsidR="00265961" w:rsidRPr="000B1899">
          <w:rPr>
            <w:rStyle w:val="a5"/>
            <w:lang w:val="en-US" w:eastAsia="ru-RU"/>
          </w:rPr>
          <w:t>http</w:t>
        </w:r>
        <w:r w:rsidR="00265961" w:rsidRPr="000B1899">
          <w:rPr>
            <w:rStyle w:val="a5"/>
            <w:lang w:eastAsia="ru-RU"/>
          </w:rPr>
          <w:t>://</w:t>
        </w:r>
        <w:r w:rsidR="00265961" w:rsidRPr="000B1899">
          <w:rPr>
            <w:rStyle w:val="a5"/>
            <w:lang w:val="en-US" w:eastAsia="ru-RU"/>
          </w:rPr>
          <w:t>www</w:t>
        </w:r>
        <w:r w:rsidR="00265961" w:rsidRPr="000B1899">
          <w:rPr>
            <w:rStyle w:val="a5"/>
            <w:lang w:eastAsia="ru-RU"/>
          </w:rPr>
          <w:t>.</w:t>
        </w:r>
        <w:r w:rsidR="00265961" w:rsidRPr="000B1899">
          <w:rPr>
            <w:rStyle w:val="a5"/>
            <w:lang w:val="en-US" w:eastAsia="ru-RU"/>
          </w:rPr>
          <w:t>btabank</w:t>
        </w:r>
        <w:r w:rsidR="00265961" w:rsidRPr="000B1899">
          <w:rPr>
            <w:rStyle w:val="a5"/>
            <w:lang w:eastAsia="ru-RU"/>
          </w:rPr>
          <w:t>.</w:t>
        </w:r>
        <w:r w:rsidR="00265961" w:rsidRPr="000B1899">
          <w:rPr>
            <w:rStyle w:val="a5"/>
            <w:lang w:val="en-US" w:eastAsia="ru-RU"/>
          </w:rPr>
          <w:t>by</w:t>
        </w:r>
        <w:r w:rsidR="00265961" w:rsidRPr="000B1899">
          <w:rPr>
            <w:rStyle w:val="a5"/>
            <w:lang w:eastAsia="ru-RU"/>
          </w:rPr>
          <w:t>/</w:t>
        </w:r>
      </w:hyperlink>
      <w:r w:rsidR="00265961">
        <w:rPr>
          <w:lang w:eastAsia="ru-RU"/>
        </w:rPr>
        <w:t xml:space="preserve"> </w:t>
      </w:r>
      <w:r w:rsidR="00265961" w:rsidRPr="00457275">
        <w:rPr>
          <w:rFonts w:cs="Times New Roman"/>
        </w:rPr>
        <w:t>Дата доступа: 10.03.201</w:t>
      </w:r>
      <w:r w:rsidR="00265961">
        <w:rPr>
          <w:rFonts w:cs="Times New Roman"/>
        </w:rPr>
        <w:t>6</w:t>
      </w:r>
      <w:r w:rsidR="00265961" w:rsidRPr="00457275">
        <w:rPr>
          <w:rFonts w:cs="Times New Roman"/>
        </w:rPr>
        <w:t>.</w:t>
      </w:r>
    </w:p>
    <w:p w:rsidR="006D7E47" w:rsidRPr="00C60FF8" w:rsidRDefault="00982EE9" w:rsidP="006D7E47">
      <w:pPr>
        <w:rPr>
          <w:lang w:eastAsia="ru-RU"/>
        </w:rPr>
      </w:pPr>
      <w:r>
        <w:rPr>
          <w:lang w:eastAsia="ru-RU"/>
        </w:rPr>
        <w:t xml:space="preserve">7. </w:t>
      </w:r>
      <w:r w:rsidR="006D7E47" w:rsidRPr="00C60FF8">
        <w:rPr>
          <w:lang w:eastAsia="ru-RU"/>
        </w:rPr>
        <w:t xml:space="preserve">Библиотека MSDN (по-русски) [Электронный ресурс] / </w:t>
      </w:r>
      <w:r w:rsidR="006D7E47" w:rsidRPr="006D7E47">
        <w:rPr>
          <w:lang w:eastAsia="ru-RU"/>
        </w:rPr>
        <w:t>ADO</w:t>
      </w:r>
      <w:r w:rsidR="006D7E47" w:rsidRPr="00C60FF8">
        <w:rPr>
          <w:lang w:eastAsia="ru-RU"/>
        </w:rPr>
        <w:t>.</w:t>
      </w:r>
      <w:r w:rsidR="006D7E47" w:rsidRPr="006D7E47">
        <w:rPr>
          <w:lang w:eastAsia="ru-RU"/>
        </w:rPr>
        <w:t>NET</w:t>
      </w:r>
      <w:r w:rsidR="006D7E47" w:rsidRPr="00C60FF8">
        <w:rPr>
          <w:lang w:eastAsia="ru-RU"/>
        </w:rPr>
        <w:t>. – Microsoft, 201</w:t>
      </w:r>
      <w:r w:rsidR="006D7E47">
        <w:rPr>
          <w:lang w:eastAsia="ru-RU"/>
        </w:rPr>
        <w:t>6</w:t>
      </w:r>
      <w:r w:rsidR="006D7E47" w:rsidRPr="00C60FF8">
        <w:rPr>
          <w:lang w:eastAsia="ru-RU"/>
        </w:rPr>
        <w:t>. – Режим доступа: http://msdn.microsoft.com/ru-ru/library/-e80y5yhx.aspx.</w:t>
      </w:r>
    </w:p>
    <w:p w:rsidR="006D7E47" w:rsidRPr="00C60FF8" w:rsidRDefault="00982EE9" w:rsidP="006D7E47">
      <w:pPr>
        <w:rPr>
          <w:lang w:eastAsia="ru-RU"/>
        </w:rPr>
      </w:pPr>
      <w:r>
        <w:rPr>
          <w:lang w:eastAsia="ru-RU"/>
        </w:rPr>
        <w:t xml:space="preserve">8. </w:t>
      </w:r>
      <w:r w:rsidR="006D7E47" w:rsidRPr="00C60FF8">
        <w:rPr>
          <w:lang w:eastAsia="ru-RU"/>
        </w:rPr>
        <w:t xml:space="preserve">Горев, </w:t>
      </w:r>
      <w:r w:rsidR="006D7E47">
        <w:rPr>
          <w:lang w:eastAsia="ru-RU"/>
        </w:rPr>
        <w:t>А.</w:t>
      </w:r>
      <w:r w:rsidR="006D7E47" w:rsidRPr="00C60FF8">
        <w:rPr>
          <w:lang w:eastAsia="ru-RU"/>
        </w:rPr>
        <w:t xml:space="preserve"> Эффективная работа с СУБД</w:t>
      </w:r>
      <w:r w:rsidR="006D7E47">
        <w:rPr>
          <w:lang w:eastAsia="ru-RU"/>
        </w:rPr>
        <w:t xml:space="preserve"> </w:t>
      </w:r>
      <w:r w:rsidR="006D7E47" w:rsidRPr="00754628">
        <w:rPr>
          <w:lang w:eastAsia="ru-RU"/>
        </w:rPr>
        <w:t xml:space="preserve">/ </w:t>
      </w:r>
      <w:r w:rsidR="006D7E47" w:rsidRPr="00C60FF8">
        <w:rPr>
          <w:lang w:eastAsia="ru-RU"/>
        </w:rPr>
        <w:t>А. Горев, С. Макашарипов, Р.Ахаян</w:t>
      </w:r>
      <w:r w:rsidR="006D7E47">
        <w:rPr>
          <w:lang w:eastAsia="ru-RU"/>
        </w:rPr>
        <w:t>.</w:t>
      </w:r>
      <w:r w:rsidR="006D7E47" w:rsidRPr="00754628">
        <w:rPr>
          <w:lang w:eastAsia="ru-RU"/>
        </w:rPr>
        <w:t xml:space="preserve"> –</w:t>
      </w:r>
      <w:r w:rsidR="006D7E47">
        <w:rPr>
          <w:lang w:eastAsia="ru-RU"/>
        </w:rPr>
        <w:t xml:space="preserve"> </w:t>
      </w:r>
      <w:r w:rsidR="006D7E47" w:rsidRPr="00C60FF8">
        <w:rPr>
          <w:lang w:eastAsia="ru-RU"/>
        </w:rPr>
        <w:t>СПб.: Питер, 2005.</w:t>
      </w:r>
      <w:r w:rsidR="006D7E47" w:rsidRPr="00FE7451">
        <w:rPr>
          <w:lang w:eastAsia="ru-RU"/>
        </w:rPr>
        <w:t xml:space="preserve"> </w:t>
      </w:r>
      <w:r w:rsidR="006D7E47">
        <w:rPr>
          <w:lang w:eastAsia="ru-RU"/>
        </w:rPr>
        <w:t xml:space="preserve">– </w:t>
      </w:r>
      <w:r w:rsidR="006D7E47" w:rsidRPr="00C60FF8">
        <w:rPr>
          <w:lang w:eastAsia="ru-RU"/>
        </w:rPr>
        <w:t>704</w:t>
      </w:r>
      <w:r w:rsidR="006D7E47">
        <w:rPr>
          <w:lang w:eastAsia="ru-RU"/>
        </w:rPr>
        <w:t xml:space="preserve"> </w:t>
      </w:r>
      <w:r w:rsidR="006D7E47" w:rsidRPr="00C60FF8">
        <w:rPr>
          <w:lang w:eastAsia="ru-RU"/>
        </w:rPr>
        <w:t>с.</w:t>
      </w:r>
    </w:p>
    <w:p w:rsidR="006D7E47" w:rsidRPr="00C60FF8" w:rsidRDefault="00982EE9" w:rsidP="006D7E47">
      <w:pPr>
        <w:rPr>
          <w:lang w:eastAsia="ru-RU"/>
        </w:rPr>
      </w:pPr>
      <w:r>
        <w:rPr>
          <w:lang w:eastAsia="ru-RU"/>
        </w:rPr>
        <w:t xml:space="preserve">9. </w:t>
      </w:r>
      <w:r w:rsidR="006D7E47" w:rsidRPr="006D7E47">
        <w:rPr>
          <w:lang w:eastAsia="ru-RU"/>
        </w:rPr>
        <w:t>Виейра, Р. Программирование баз данных Microsoft SQL Server 2005. Базовый курс</w:t>
      </w:r>
      <w:r w:rsidR="006D7E47">
        <w:rPr>
          <w:lang w:eastAsia="ru-RU"/>
        </w:rPr>
        <w:t xml:space="preserve"> </w:t>
      </w:r>
      <w:r w:rsidR="006D7E47" w:rsidRPr="00754628">
        <w:rPr>
          <w:lang w:eastAsia="ru-RU"/>
        </w:rPr>
        <w:t xml:space="preserve">/ </w:t>
      </w:r>
      <w:r w:rsidR="006D7E47" w:rsidRPr="006D7E47">
        <w:rPr>
          <w:lang w:eastAsia="ru-RU"/>
        </w:rPr>
        <w:t>Р. Виейра.</w:t>
      </w:r>
      <w:r w:rsidR="006D7E47">
        <w:rPr>
          <w:lang w:eastAsia="ru-RU"/>
        </w:rPr>
        <w:t xml:space="preserve"> </w:t>
      </w:r>
      <w:r w:rsidR="006D7E47" w:rsidRPr="00C60FF8">
        <w:rPr>
          <w:lang w:eastAsia="ru-RU"/>
        </w:rPr>
        <w:t>М</w:t>
      </w:r>
      <w:r w:rsidR="006D7E47">
        <w:rPr>
          <w:lang w:eastAsia="ru-RU"/>
        </w:rPr>
        <w:t>освка</w:t>
      </w:r>
      <w:r w:rsidR="006D7E47" w:rsidRPr="00C60FF8">
        <w:rPr>
          <w:lang w:eastAsia="ru-RU"/>
        </w:rPr>
        <w:t>: Вильямс, 2008</w:t>
      </w:r>
      <w:r w:rsidR="006D7E47">
        <w:rPr>
          <w:lang w:eastAsia="ru-RU"/>
        </w:rPr>
        <w:t xml:space="preserve"> – </w:t>
      </w:r>
      <w:r w:rsidR="006D7E47" w:rsidRPr="00C60FF8">
        <w:rPr>
          <w:lang w:eastAsia="ru-RU"/>
        </w:rPr>
        <w:t>833</w:t>
      </w:r>
      <w:r w:rsidR="006D7E47">
        <w:rPr>
          <w:lang w:eastAsia="ru-RU"/>
        </w:rPr>
        <w:t xml:space="preserve"> </w:t>
      </w:r>
      <w:r w:rsidR="006D7E47" w:rsidRPr="00C60FF8">
        <w:rPr>
          <w:lang w:eastAsia="ru-RU"/>
        </w:rPr>
        <w:t>с</w:t>
      </w:r>
      <w:r w:rsidR="006D7E47">
        <w:rPr>
          <w:lang w:eastAsia="ru-RU"/>
        </w:rPr>
        <w:t>.</w:t>
      </w:r>
    </w:p>
    <w:p w:rsidR="006D7E47" w:rsidRPr="00C60FF8" w:rsidRDefault="00982EE9" w:rsidP="006D7E47">
      <w:pPr>
        <w:rPr>
          <w:lang w:eastAsia="ru-RU"/>
        </w:rPr>
      </w:pPr>
      <w:r>
        <w:rPr>
          <w:lang w:eastAsia="ru-RU"/>
        </w:rPr>
        <w:t xml:space="preserve">10. </w:t>
      </w:r>
      <w:r w:rsidR="006D7E47" w:rsidRPr="006D7E47">
        <w:rPr>
          <w:lang w:eastAsia="ru-RU"/>
        </w:rPr>
        <w:t>Википедия – свободная энциклопедия</w:t>
      </w:r>
      <w:r w:rsidR="006D7E47" w:rsidRPr="00C60FF8">
        <w:rPr>
          <w:lang w:eastAsia="ru-RU"/>
        </w:rPr>
        <w:t xml:space="preserve"> [Электронный ресурс] / Представление (базы данных). – Microsoft, 201</w:t>
      </w:r>
      <w:r w:rsidR="006D7E47">
        <w:rPr>
          <w:lang w:eastAsia="ru-RU"/>
        </w:rPr>
        <w:t>6</w:t>
      </w:r>
      <w:r w:rsidR="006D7E47" w:rsidRPr="00C60FF8">
        <w:rPr>
          <w:lang w:eastAsia="ru-RU"/>
        </w:rPr>
        <w:t>. – Режим доступа: http://ru.wikipedia.org/wiki/Представление_(базы_данных).</w:t>
      </w:r>
    </w:p>
    <w:p w:rsidR="006D7E47" w:rsidRDefault="00982EE9" w:rsidP="006D7E47">
      <w:pPr>
        <w:rPr>
          <w:lang w:eastAsia="ru-RU"/>
        </w:rPr>
      </w:pPr>
      <w:r>
        <w:rPr>
          <w:lang w:eastAsia="ru-RU"/>
        </w:rPr>
        <w:t xml:space="preserve">11. </w:t>
      </w:r>
      <w:r w:rsidR="006D7E47" w:rsidRPr="00C60FF8">
        <w:rPr>
          <w:lang w:eastAsia="ru-RU"/>
        </w:rPr>
        <w:t>Малик</w:t>
      </w:r>
      <w:r w:rsidR="006D7E47">
        <w:rPr>
          <w:lang w:eastAsia="ru-RU"/>
        </w:rPr>
        <w:t>, С</w:t>
      </w:r>
      <w:r w:rsidR="006D7E47" w:rsidRPr="00C60FF8">
        <w:rPr>
          <w:lang w:eastAsia="ru-RU"/>
        </w:rPr>
        <w:t xml:space="preserve">. </w:t>
      </w:r>
      <w:r w:rsidR="006D7E47" w:rsidRPr="006D7E47">
        <w:rPr>
          <w:lang w:eastAsia="ru-RU"/>
        </w:rPr>
        <w:t>Microsoft</w:t>
      </w:r>
      <w:r w:rsidR="006D7E47" w:rsidRPr="00C60FF8">
        <w:rPr>
          <w:lang w:eastAsia="ru-RU"/>
        </w:rPr>
        <w:t xml:space="preserve"> </w:t>
      </w:r>
      <w:r w:rsidR="006D7E47" w:rsidRPr="006D7E47">
        <w:rPr>
          <w:lang w:eastAsia="ru-RU"/>
        </w:rPr>
        <w:t>ADO</w:t>
      </w:r>
      <w:r w:rsidR="006D7E47" w:rsidRPr="00C60FF8">
        <w:rPr>
          <w:lang w:eastAsia="ru-RU"/>
        </w:rPr>
        <w:t>.</w:t>
      </w:r>
      <w:r w:rsidR="006D7E47" w:rsidRPr="006D7E47">
        <w:rPr>
          <w:lang w:eastAsia="ru-RU"/>
        </w:rPr>
        <w:t>NET</w:t>
      </w:r>
      <w:r w:rsidR="006D7E47" w:rsidRPr="00C60FF8">
        <w:rPr>
          <w:lang w:eastAsia="ru-RU"/>
        </w:rPr>
        <w:t xml:space="preserve"> 2.0 для профессионалов</w:t>
      </w:r>
      <w:r w:rsidR="006D7E47">
        <w:rPr>
          <w:lang w:eastAsia="ru-RU"/>
        </w:rPr>
        <w:t xml:space="preserve"> </w:t>
      </w:r>
      <w:r w:rsidR="006D7E47" w:rsidRPr="00754628">
        <w:rPr>
          <w:lang w:eastAsia="ru-RU"/>
        </w:rPr>
        <w:t>/</w:t>
      </w:r>
      <w:r w:rsidR="006D7E47">
        <w:rPr>
          <w:lang w:eastAsia="ru-RU"/>
        </w:rPr>
        <w:t xml:space="preserve"> </w:t>
      </w:r>
      <w:r w:rsidR="006D7E47" w:rsidRPr="00C60FF8">
        <w:rPr>
          <w:lang w:eastAsia="ru-RU"/>
        </w:rPr>
        <w:t>С. Малик</w:t>
      </w:r>
      <w:r w:rsidR="006D7E47">
        <w:rPr>
          <w:lang w:eastAsia="ru-RU"/>
        </w:rPr>
        <w:t>.</w:t>
      </w:r>
      <w:r w:rsidR="006D7E47" w:rsidRPr="00C60FF8">
        <w:rPr>
          <w:lang w:eastAsia="ru-RU"/>
        </w:rPr>
        <w:t xml:space="preserve"> </w:t>
      </w:r>
      <w:r w:rsidR="006D7E47">
        <w:rPr>
          <w:lang w:eastAsia="ru-RU"/>
        </w:rPr>
        <w:t>– Москва</w:t>
      </w:r>
      <w:r w:rsidR="006D7E47" w:rsidRPr="00C60FF8">
        <w:rPr>
          <w:lang w:eastAsia="ru-RU"/>
        </w:rPr>
        <w:t>: Вильямс, 2006.</w:t>
      </w:r>
      <w:r w:rsidR="006D7E47">
        <w:rPr>
          <w:lang w:eastAsia="ru-RU"/>
        </w:rPr>
        <w:t xml:space="preserve"> – </w:t>
      </w:r>
      <w:r w:rsidR="006D7E47" w:rsidRPr="00C60FF8">
        <w:rPr>
          <w:lang w:eastAsia="ru-RU"/>
        </w:rPr>
        <w:t>560</w:t>
      </w:r>
      <w:r w:rsidR="006D7E47">
        <w:rPr>
          <w:lang w:eastAsia="ru-RU"/>
        </w:rPr>
        <w:t xml:space="preserve"> </w:t>
      </w:r>
      <w:r w:rsidR="006D7E47" w:rsidRPr="00C60FF8">
        <w:rPr>
          <w:lang w:eastAsia="ru-RU"/>
        </w:rPr>
        <w:t>с.</w:t>
      </w:r>
    </w:p>
    <w:p w:rsidR="006D7E47" w:rsidRDefault="00982EE9" w:rsidP="006D7E47">
      <w:pPr>
        <w:rPr>
          <w:lang w:eastAsia="ru-RU"/>
        </w:rPr>
      </w:pPr>
      <w:r>
        <w:rPr>
          <w:lang w:eastAsia="ru-RU"/>
        </w:rPr>
        <w:t xml:space="preserve">12. </w:t>
      </w:r>
      <w:r w:rsidR="006D7E47">
        <w:rPr>
          <w:lang w:eastAsia="ru-RU"/>
        </w:rPr>
        <w:t xml:space="preserve">Библия </w:t>
      </w:r>
      <w:r w:rsidR="006D7E47" w:rsidRPr="006D7E47">
        <w:rPr>
          <w:lang w:eastAsia="ru-RU"/>
        </w:rPr>
        <w:t>C</w:t>
      </w:r>
      <w:r w:rsidR="006D7E47" w:rsidRPr="00065EE0">
        <w:rPr>
          <w:lang w:eastAsia="ru-RU"/>
        </w:rPr>
        <w:t>#</w:t>
      </w:r>
      <w:r w:rsidR="006D7E47">
        <w:rPr>
          <w:lang w:eastAsia="ru-RU"/>
        </w:rPr>
        <w:t>. – 2-е изд., перераб. и доп. – СПб.: БХВ-Петербург, 2011. – 560 с.</w:t>
      </w:r>
    </w:p>
    <w:p w:rsidR="006D7E47" w:rsidRDefault="00982EE9" w:rsidP="006D7E47">
      <w:pPr>
        <w:rPr>
          <w:lang w:eastAsia="ru-RU"/>
        </w:rPr>
      </w:pPr>
      <w:r>
        <w:rPr>
          <w:lang w:eastAsia="ru-RU"/>
        </w:rPr>
        <w:t xml:space="preserve">13. </w:t>
      </w:r>
      <w:r w:rsidR="006D7E47">
        <w:rPr>
          <w:lang w:eastAsia="ru-RU"/>
        </w:rPr>
        <w:t xml:space="preserve">Освой самостоятельно </w:t>
      </w:r>
      <w:r w:rsidR="006D7E47" w:rsidRPr="006D7E47">
        <w:rPr>
          <w:lang w:eastAsia="ru-RU"/>
        </w:rPr>
        <w:t>SQL</w:t>
      </w:r>
      <w:r w:rsidR="006D7E47">
        <w:rPr>
          <w:lang w:eastAsia="ru-RU"/>
        </w:rPr>
        <w:t>. 10 минут на урок, 3-е издание.: Пер. с англ. – М.: Издательский дом «Вильямс», 2005 – 288 с.</w:t>
      </w:r>
    </w:p>
    <w:p w:rsidR="00265961" w:rsidRDefault="00982EE9" w:rsidP="006D7E47">
      <w:pPr>
        <w:rPr>
          <w:rFonts w:cs="Times New Roman"/>
          <w:szCs w:val="28"/>
        </w:rPr>
      </w:pPr>
      <w:r>
        <w:rPr>
          <w:rFonts w:cs="Times New Roman"/>
          <w:szCs w:val="28"/>
        </w:rPr>
        <w:t xml:space="preserve">14. </w:t>
      </w:r>
      <w:r w:rsidR="00265961" w:rsidRPr="003C53B1">
        <w:rPr>
          <w:rFonts w:cs="Times New Roman"/>
          <w:szCs w:val="28"/>
        </w:rPr>
        <w:t xml:space="preserve">С. </w:t>
      </w:r>
      <w:r w:rsidR="00265961">
        <w:rPr>
          <w:rFonts w:cs="Times New Roman"/>
          <w:szCs w:val="28"/>
        </w:rPr>
        <w:t>Сомасегар</w:t>
      </w:r>
      <w:r w:rsidR="00265961" w:rsidRPr="003C53B1">
        <w:rPr>
          <w:rFonts w:cs="Times New Roman"/>
          <w:szCs w:val="28"/>
        </w:rPr>
        <w:t xml:space="preserve">, </w:t>
      </w:r>
      <w:r w:rsidR="00265961">
        <w:rPr>
          <w:rFonts w:cs="Times New Roman"/>
          <w:szCs w:val="28"/>
        </w:rPr>
        <w:t>С</w:t>
      </w:r>
      <w:r w:rsidR="00265961" w:rsidRPr="003C53B1">
        <w:rPr>
          <w:rFonts w:cs="Times New Roman"/>
          <w:szCs w:val="28"/>
        </w:rPr>
        <w:t>. Гатри</w:t>
      </w:r>
      <w:r w:rsidR="00265961">
        <w:rPr>
          <w:rFonts w:cs="Times New Roman"/>
          <w:szCs w:val="28"/>
        </w:rPr>
        <w:t xml:space="preserve"> </w:t>
      </w:r>
      <w:r w:rsidR="00265961" w:rsidRPr="003C53B1">
        <w:rPr>
          <w:rFonts w:cs="Times New Roman"/>
          <w:szCs w:val="28"/>
        </w:rPr>
        <w:t>Руководство Microsoft по проектированию арх</w:t>
      </w:r>
      <w:r w:rsidR="00265961">
        <w:rPr>
          <w:rFonts w:cs="Times New Roman"/>
          <w:szCs w:val="28"/>
        </w:rPr>
        <w:t>итектуры приложения. 2-е изд</w:t>
      </w:r>
      <w:r w:rsidR="00265961" w:rsidRPr="003C53B1">
        <w:rPr>
          <w:rFonts w:cs="Times New Roman"/>
          <w:szCs w:val="28"/>
        </w:rPr>
        <w:t>.</w:t>
      </w:r>
      <w:r w:rsidR="00265961">
        <w:rPr>
          <w:rFonts w:cs="Times New Roman"/>
          <w:szCs w:val="28"/>
        </w:rPr>
        <w:t xml:space="preserve"> 2009г – 259с.</w:t>
      </w:r>
    </w:p>
    <w:p w:rsidR="00982EE9" w:rsidRPr="00982EE9" w:rsidRDefault="00982EE9" w:rsidP="00982EE9">
      <w:pPr>
        <w:rPr>
          <w:lang w:eastAsia="ru-RU"/>
        </w:rPr>
      </w:pPr>
      <w:r w:rsidRPr="00982EE9">
        <w:rPr>
          <w:lang w:eastAsia="ru-RU"/>
        </w:rPr>
        <w:lastRenderedPageBreak/>
        <w:t xml:space="preserve">15. Отчет </w:t>
      </w:r>
      <w:r w:rsidRPr="00982EE9">
        <w:rPr>
          <w:lang w:eastAsia="ru-RU"/>
        </w:rPr>
        <w:t>о выполнении научно-исследовательской работы</w:t>
      </w:r>
      <w:r>
        <w:rPr>
          <w:lang w:eastAsia="ru-RU"/>
        </w:rPr>
        <w:t xml:space="preserve"> </w:t>
      </w:r>
      <w:r w:rsidRPr="00982EE9">
        <w:rPr>
          <w:lang w:eastAsia="ru-RU"/>
        </w:rPr>
        <w:t>по теме: «Оценка и анализ доступа населения к финансам в Республике</w:t>
      </w:r>
      <w:r>
        <w:rPr>
          <w:lang w:eastAsia="ru-RU"/>
        </w:rPr>
        <w:t xml:space="preserve"> </w:t>
      </w:r>
      <w:r w:rsidRPr="00982EE9">
        <w:rPr>
          <w:lang w:eastAsia="ru-RU"/>
        </w:rPr>
        <w:t>Беларусь»</w:t>
      </w:r>
      <w:r>
        <w:rPr>
          <w:lang w:eastAsia="ru-RU"/>
        </w:rPr>
        <w:t xml:space="preserve"> // </w:t>
      </w:r>
      <w:r w:rsidRPr="00457275">
        <w:rPr>
          <w:rFonts w:cs="Times New Roman"/>
          <w:szCs w:val="28"/>
        </w:rPr>
        <w:t>М:</w:t>
      </w:r>
      <w:r>
        <w:rPr>
          <w:rFonts w:cs="Times New Roman"/>
          <w:szCs w:val="28"/>
        </w:rPr>
        <w:t xml:space="preserve"> </w:t>
      </w:r>
      <w:r w:rsidRPr="00982EE9">
        <w:rPr>
          <w:lang w:eastAsia="ru-RU"/>
        </w:rPr>
        <w:t>Национальная академия наук Беларуси</w:t>
      </w:r>
      <w:r>
        <w:rPr>
          <w:lang w:eastAsia="ru-RU"/>
        </w:rPr>
        <w:t>.</w:t>
      </w:r>
      <w:r w:rsidRPr="00982EE9">
        <w:rPr>
          <w:lang w:eastAsia="ru-RU"/>
        </w:rPr>
        <w:t xml:space="preserve"> </w:t>
      </w:r>
      <w:r w:rsidRPr="00982EE9">
        <w:rPr>
          <w:lang w:eastAsia="ru-RU"/>
        </w:rPr>
        <w:t>Государственное научное учреждение «Институт социологии НАН Беларуси»</w:t>
      </w:r>
      <w:r>
        <w:rPr>
          <w:lang w:eastAsia="ru-RU"/>
        </w:rPr>
        <w:t xml:space="preserve">, </w:t>
      </w:r>
      <w:bookmarkStart w:id="21" w:name="_GoBack"/>
      <w:bookmarkEnd w:id="21"/>
      <w:r w:rsidRPr="00982EE9">
        <w:rPr>
          <w:lang w:eastAsia="ru-RU"/>
        </w:rPr>
        <w:t>2015</w:t>
      </w:r>
      <w:r w:rsidRPr="00982EE9">
        <w:rPr>
          <w:lang w:eastAsia="ru-RU"/>
        </w:rPr>
        <w:t xml:space="preserve"> г.</w:t>
      </w:r>
    </w:p>
    <w:p w:rsidR="00982EE9" w:rsidRDefault="00982EE9" w:rsidP="006D7E47">
      <w:pPr>
        <w:rPr>
          <w:lang w:eastAsia="ru-RU"/>
        </w:rPr>
      </w:pPr>
    </w:p>
    <w:p w:rsidR="006D7E47" w:rsidRPr="00653DBD" w:rsidRDefault="006D7E47" w:rsidP="00653DBD">
      <w:pPr>
        <w:rPr>
          <w:lang w:eastAsia="ru-RU"/>
        </w:rPr>
      </w:pPr>
    </w:p>
    <w:sectPr w:rsidR="006D7E47" w:rsidRPr="00653DBD" w:rsidSect="00641064">
      <w:footerReference w:type="default" r:id="rId35"/>
      <w:pgSz w:w="11906" w:h="16838"/>
      <w:pgMar w:top="1134" w:right="567" w:bottom="1134" w:left="1701"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005D" w:rsidRDefault="0064005D" w:rsidP="00641064">
      <w:pPr>
        <w:spacing w:line="240" w:lineRule="auto"/>
      </w:pPr>
      <w:r>
        <w:separator/>
      </w:r>
    </w:p>
  </w:endnote>
  <w:endnote w:type="continuationSeparator" w:id="0">
    <w:p w:rsidR="0064005D" w:rsidRDefault="0064005D" w:rsidP="006410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3713965"/>
      <w:docPartObj>
        <w:docPartGallery w:val="Page Numbers (Bottom of Page)"/>
        <w:docPartUnique/>
      </w:docPartObj>
    </w:sdtPr>
    <w:sdtContent>
      <w:p w:rsidR="00C94152" w:rsidRDefault="00C94152" w:rsidP="00641064">
        <w:pPr>
          <w:pStyle w:val="af2"/>
          <w:ind w:firstLine="0"/>
          <w:jc w:val="center"/>
        </w:pPr>
        <w:r>
          <w:fldChar w:fldCharType="begin"/>
        </w:r>
        <w:r>
          <w:instrText>PAGE   \* MERGEFORMAT</w:instrText>
        </w:r>
        <w:r>
          <w:fldChar w:fldCharType="separate"/>
        </w:r>
        <w:r w:rsidR="00982EE9">
          <w:rPr>
            <w:noProof/>
          </w:rPr>
          <w:t>16</w:t>
        </w:r>
        <w:r>
          <w:fldChar w:fldCharType="end"/>
        </w:r>
      </w:p>
    </w:sdtContent>
  </w:sdt>
  <w:p w:rsidR="00C94152" w:rsidRDefault="00C94152">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005D" w:rsidRDefault="0064005D" w:rsidP="00641064">
      <w:pPr>
        <w:spacing w:line="240" w:lineRule="auto"/>
      </w:pPr>
      <w:r>
        <w:separator/>
      </w:r>
    </w:p>
  </w:footnote>
  <w:footnote w:type="continuationSeparator" w:id="0">
    <w:p w:rsidR="0064005D" w:rsidRDefault="0064005D" w:rsidP="006410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76C"/>
    <w:multiLevelType w:val="hybridMultilevel"/>
    <w:tmpl w:val="A202C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383FB9"/>
    <w:multiLevelType w:val="hybridMultilevel"/>
    <w:tmpl w:val="E154FF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EC2313"/>
    <w:multiLevelType w:val="hybridMultilevel"/>
    <w:tmpl w:val="70FCF9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5446AD"/>
    <w:multiLevelType w:val="multilevel"/>
    <w:tmpl w:val="4A6C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03057"/>
    <w:multiLevelType w:val="hybridMultilevel"/>
    <w:tmpl w:val="2F60D880"/>
    <w:lvl w:ilvl="0" w:tplc="D20482BE">
      <w:start w:val="1"/>
      <w:numFmt w:val="bullet"/>
      <w:lvlText w:val=""/>
      <w:lvlJc w:val="left"/>
      <w:pPr>
        <w:ind w:left="1789" w:hanging="360"/>
      </w:pPr>
      <w:rPr>
        <w:rFonts w:ascii="Symbol" w:hAnsi="Symbol" w:hint="default"/>
      </w:rPr>
    </w:lvl>
    <w:lvl w:ilvl="1" w:tplc="5C00EA5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76893"/>
    <w:multiLevelType w:val="multilevel"/>
    <w:tmpl w:val="33E2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C82E65"/>
    <w:multiLevelType w:val="multilevel"/>
    <w:tmpl w:val="077C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013095"/>
    <w:multiLevelType w:val="hybridMultilevel"/>
    <w:tmpl w:val="10446ADE"/>
    <w:lvl w:ilvl="0" w:tplc="F18C07FE">
      <w:start w:val="1"/>
      <w:numFmt w:val="bullet"/>
      <w:lvlText w:val=""/>
      <w:lvlJc w:val="left"/>
      <w:pPr>
        <w:ind w:left="1021" w:hanging="284"/>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6B1D0A"/>
    <w:multiLevelType w:val="hybridMultilevel"/>
    <w:tmpl w:val="9E3E30FA"/>
    <w:lvl w:ilvl="0" w:tplc="E9725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ABA7ACB"/>
    <w:multiLevelType w:val="multilevel"/>
    <w:tmpl w:val="39B0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C90DBC"/>
    <w:multiLevelType w:val="multilevel"/>
    <w:tmpl w:val="4EAC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2450A"/>
    <w:multiLevelType w:val="hybridMultilevel"/>
    <w:tmpl w:val="90849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354BD0"/>
    <w:multiLevelType w:val="hybridMultilevel"/>
    <w:tmpl w:val="7A84B008"/>
    <w:lvl w:ilvl="0" w:tplc="A4A0219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AE2D99"/>
    <w:multiLevelType w:val="multilevel"/>
    <w:tmpl w:val="BD5E58CA"/>
    <w:lvl w:ilvl="0">
      <w:start w:val="1"/>
      <w:numFmt w:val="decimal"/>
      <w:lvlText w:val="%1."/>
      <w:lvlJc w:val="left"/>
      <w:pPr>
        <w:ind w:left="360" w:hanging="360"/>
      </w:pPr>
      <w:rPr>
        <w:rFonts w:hint="default"/>
        <w:color w:val="171717"/>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A71532"/>
    <w:multiLevelType w:val="hybridMultilevel"/>
    <w:tmpl w:val="49DC03A8"/>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2FAF01A5"/>
    <w:multiLevelType w:val="multilevel"/>
    <w:tmpl w:val="848A05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rPr>
        <w:rFonts w:ascii="Times New Roman" w:hAnsi="Times New Roman" w:cs="Times New Roman" w:hint="default"/>
        <w:b w:val="0"/>
        <w:color w:val="auto"/>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15:restartNumberingAfterBreak="0">
    <w:nsid w:val="307B2DB3"/>
    <w:multiLevelType w:val="hybridMultilevel"/>
    <w:tmpl w:val="C71AD3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3A33B20"/>
    <w:multiLevelType w:val="hybridMultilevel"/>
    <w:tmpl w:val="D06070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8AC69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7A4420"/>
    <w:multiLevelType w:val="hybridMultilevel"/>
    <w:tmpl w:val="8DDEE4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0CC78B7"/>
    <w:multiLevelType w:val="hybridMultilevel"/>
    <w:tmpl w:val="A32E8AD2"/>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52FC5EA1"/>
    <w:multiLevelType w:val="hybridMultilevel"/>
    <w:tmpl w:val="2EE43CEE"/>
    <w:lvl w:ilvl="0" w:tplc="F2DEC68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559E4F69"/>
    <w:multiLevelType w:val="hybridMultilevel"/>
    <w:tmpl w:val="61F69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73C51C2"/>
    <w:multiLevelType w:val="hybridMultilevel"/>
    <w:tmpl w:val="B2702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2D006C7"/>
    <w:multiLevelType w:val="multilevel"/>
    <w:tmpl w:val="6C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F93BC5"/>
    <w:multiLevelType w:val="hybridMultilevel"/>
    <w:tmpl w:val="793A4AA8"/>
    <w:lvl w:ilvl="0" w:tplc="D2048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6A3B1FE4"/>
    <w:multiLevelType w:val="hybridMultilevel"/>
    <w:tmpl w:val="37F86D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D446A82"/>
    <w:multiLevelType w:val="hybridMultilevel"/>
    <w:tmpl w:val="B4B63DB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0"/>
  </w:num>
  <w:num w:numId="4">
    <w:abstractNumId w:val="1"/>
  </w:num>
  <w:num w:numId="5">
    <w:abstractNumId w:val="27"/>
  </w:num>
  <w:num w:numId="6">
    <w:abstractNumId w:val="9"/>
  </w:num>
  <w:num w:numId="7">
    <w:abstractNumId w:val="6"/>
  </w:num>
  <w:num w:numId="8">
    <w:abstractNumId w:val="24"/>
  </w:num>
  <w:num w:numId="9">
    <w:abstractNumId w:val="12"/>
  </w:num>
  <w:num w:numId="10">
    <w:abstractNumId w:val="15"/>
  </w:num>
  <w:num w:numId="11">
    <w:abstractNumId w:val="2"/>
  </w:num>
  <w:num w:numId="12">
    <w:abstractNumId w:val="11"/>
  </w:num>
  <w:num w:numId="13">
    <w:abstractNumId w:val="26"/>
  </w:num>
  <w:num w:numId="14">
    <w:abstractNumId w:val="18"/>
  </w:num>
  <w:num w:numId="15">
    <w:abstractNumId w:val="3"/>
  </w:num>
  <w:num w:numId="16">
    <w:abstractNumId w:val="10"/>
  </w:num>
  <w:num w:numId="17">
    <w:abstractNumId w:val="19"/>
  </w:num>
  <w:num w:numId="18">
    <w:abstractNumId w:val="17"/>
  </w:num>
  <w:num w:numId="19">
    <w:abstractNumId w:val="22"/>
  </w:num>
  <w:num w:numId="20">
    <w:abstractNumId w:val="7"/>
  </w:num>
  <w:num w:numId="21">
    <w:abstractNumId w:val="23"/>
  </w:num>
  <w:num w:numId="22">
    <w:abstractNumId w:val="25"/>
  </w:num>
  <w:num w:numId="23">
    <w:abstractNumId w:val="21"/>
  </w:num>
  <w:num w:numId="24">
    <w:abstractNumId w:val="4"/>
  </w:num>
  <w:num w:numId="25">
    <w:abstractNumId w:val="20"/>
  </w:num>
  <w:num w:numId="26">
    <w:abstractNumId w:val="14"/>
  </w:num>
  <w:num w:numId="27">
    <w:abstractNumId w:val="5"/>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6564"/>
    <w:rsid w:val="000013F3"/>
    <w:rsid w:val="00011930"/>
    <w:rsid w:val="000316AA"/>
    <w:rsid w:val="00036F55"/>
    <w:rsid w:val="000477BC"/>
    <w:rsid w:val="0008452D"/>
    <w:rsid w:val="000A2B5D"/>
    <w:rsid w:val="000B25DF"/>
    <w:rsid w:val="000B6289"/>
    <w:rsid w:val="000C2E4D"/>
    <w:rsid w:val="000E1BF6"/>
    <w:rsid w:val="00102841"/>
    <w:rsid w:val="00103968"/>
    <w:rsid w:val="00105AFD"/>
    <w:rsid w:val="00113020"/>
    <w:rsid w:val="0011334A"/>
    <w:rsid w:val="0012644C"/>
    <w:rsid w:val="00127FD8"/>
    <w:rsid w:val="00165B38"/>
    <w:rsid w:val="0018643A"/>
    <w:rsid w:val="00190A50"/>
    <w:rsid w:val="001911BB"/>
    <w:rsid w:val="001965B2"/>
    <w:rsid w:val="00196B72"/>
    <w:rsid w:val="00197011"/>
    <w:rsid w:val="001A4291"/>
    <w:rsid w:val="001A5CA0"/>
    <w:rsid w:val="001F11E8"/>
    <w:rsid w:val="00201A49"/>
    <w:rsid w:val="002035C1"/>
    <w:rsid w:val="002131C7"/>
    <w:rsid w:val="00215618"/>
    <w:rsid w:val="00217F22"/>
    <w:rsid w:val="0022306E"/>
    <w:rsid w:val="00230C08"/>
    <w:rsid w:val="00236DDC"/>
    <w:rsid w:val="0025735A"/>
    <w:rsid w:val="00261A22"/>
    <w:rsid w:val="00265961"/>
    <w:rsid w:val="00274927"/>
    <w:rsid w:val="0028051C"/>
    <w:rsid w:val="002C4D0A"/>
    <w:rsid w:val="002F197C"/>
    <w:rsid w:val="003045B4"/>
    <w:rsid w:val="003061FB"/>
    <w:rsid w:val="00310151"/>
    <w:rsid w:val="00324E10"/>
    <w:rsid w:val="00346E64"/>
    <w:rsid w:val="00353CA4"/>
    <w:rsid w:val="00357E75"/>
    <w:rsid w:val="00373960"/>
    <w:rsid w:val="00383139"/>
    <w:rsid w:val="003A08AE"/>
    <w:rsid w:val="003A2296"/>
    <w:rsid w:val="003B68CF"/>
    <w:rsid w:val="003C0CF0"/>
    <w:rsid w:val="003C6B24"/>
    <w:rsid w:val="003D2BCC"/>
    <w:rsid w:val="003E7CCA"/>
    <w:rsid w:val="003F30B3"/>
    <w:rsid w:val="003F436B"/>
    <w:rsid w:val="003F4510"/>
    <w:rsid w:val="004178EE"/>
    <w:rsid w:val="00417D66"/>
    <w:rsid w:val="00427088"/>
    <w:rsid w:val="00431A23"/>
    <w:rsid w:val="00436063"/>
    <w:rsid w:val="0043634A"/>
    <w:rsid w:val="00445D36"/>
    <w:rsid w:val="00447653"/>
    <w:rsid w:val="00454C94"/>
    <w:rsid w:val="00456200"/>
    <w:rsid w:val="0045687C"/>
    <w:rsid w:val="004626AB"/>
    <w:rsid w:val="004660DB"/>
    <w:rsid w:val="00471884"/>
    <w:rsid w:val="00481D7D"/>
    <w:rsid w:val="004913E5"/>
    <w:rsid w:val="00494AA3"/>
    <w:rsid w:val="00495A5C"/>
    <w:rsid w:val="00496564"/>
    <w:rsid w:val="004B6AA6"/>
    <w:rsid w:val="004B71E3"/>
    <w:rsid w:val="004D035A"/>
    <w:rsid w:val="004D3641"/>
    <w:rsid w:val="004D4485"/>
    <w:rsid w:val="004D6131"/>
    <w:rsid w:val="004D6F34"/>
    <w:rsid w:val="004F2212"/>
    <w:rsid w:val="004F2EED"/>
    <w:rsid w:val="004F3B12"/>
    <w:rsid w:val="004F6279"/>
    <w:rsid w:val="00503634"/>
    <w:rsid w:val="00517546"/>
    <w:rsid w:val="00524A1B"/>
    <w:rsid w:val="00530311"/>
    <w:rsid w:val="00545E6A"/>
    <w:rsid w:val="00547731"/>
    <w:rsid w:val="00553FCA"/>
    <w:rsid w:val="00555AFE"/>
    <w:rsid w:val="00557195"/>
    <w:rsid w:val="0056042C"/>
    <w:rsid w:val="00564B99"/>
    <w:rsid w:val="00565AED"/>
    <w:rsid w:val="00594724"/>
    <w:rsid w:val="005A274C"/>
    <w:rsid w:val="005A6229"/>
    <w:rsid w:val="005B2618"/>
    <w:rsid w:val="005B601B"/>
    <w:rsid w:val="005D2C86"/>
    <w:rsid w:val="005D4E28"/>
    <w:rsid w:val="005F7FA0"/>
    <w:rsid w:val="0061063A"/>
    <w:rsid w:val="00610E77"/>
    <w:rsid w:val="00613741"/>
    <w:rsid w:val="0064005D"/>
    <w:rsid w:val="00641064"/>
    <w:rsid w:val="00644289"/>
    <w:rsid w:val="00647242"/>
    <w:rsid w:val="00653DBD"/>
    <w:rsid w:val="00661A4D"/>
    <w:rsid w:val="0066655C"/>
    <w:rsid w:val="006729D8"/>
    <w:rsid w:val="00681E3C"/>
    <w:rsid w:val="00692F15"/>
    <w:rsid w:val="006938E7"/>
    <w:rsid w:val="00695CEA"/>
    <w:rsid w:val="006B1355"/>
    <w:rsid w:val="006B41B6"/>
    <w:rsid w:val="006D0DA2"/>
    <w:rsid w:val="006D7E47"/>
    <w:rsid w:val="006F054D"/>
    <w:rsid w:val="006F61FF"/>
    <w:rsid w:val="0070418B"/>
    <w:rsid w:val="00711AF0"/>
    <w:rsid w:val="007141CF"/>
    <w:rsid w:val="007237C3"/>
    <w:rsid w:val="00725861"/>
    <w:rsid w:val="00742351"/>
    <w:rsid w:val="00747060"/>
    <w:rsid w:val="00767D5F"/>
    <w:rsid w:val="0077554A"/>
    <w:rsid w:val="007828F2"/>
    <w:rsid w:val="00784119"/>
    <w:rsid w:val="007A2BDF"/>
    <w:rsid w:val="007A3BF1"/>
    <w:rsid w:val="007A6B44"/>
    <w:rsid w:val="007B6380"/>
    <w:rsid w:val="007C3224"/>
    <w:rsid w:val="007C389E"/>
    <w:rsid w:val="007D3B5B"/>
    <w:rsid w:val="007D3F74"/>
    <w:rsid w:val="007D53D6"/>
    <w:rsid w:val="007F1C23"/>
    <w:rsid w:val="008066A0"/>
    <w:rsid w:val="00820FB7"/>
    <w:rsid w:val="00822B15"/>
    <w:rsid w:val="0082453D"/>
    <w:rsid w:val="00841A76"/>
    <w:rsid w:val="00843656"/>
    <w:rsid w:val="00845814"/>
    <w:rsid w:val="00847144"/>
    <w:rsid w:val="008471A6"/>
    <w:rsid w:val="008514AC"/>
    <w:rsid w:val="008519C5"/>
    <w:rsid w:val="00854E05"/>
    <w:rsid w:val="00856AAE"/>
    <w:rsid w:val="00866F37"/>
    <w:rsid w:val="008707D0"/>
    <w:rsid w:val="00875CF9"/>
    <w:rsid w:val="0089601E"/>
    <w:rsid w:val="008A0BC8"/>
    <w:rsid w:val="008A26EF"/>
    <w:rsid w:val="008B2427"/>
    <w:rsid w:val="008B3816"/>
    <w:rsid w:val="008B54B2"/>
    <w:rsid w:val="008C0D78"/>
    <w:rsid w:val="008D1A87"/>
    <w:rsid w:val="008D501F"/>
    <w:rsid w:val="008F0920"/>
    <w:rsid w:val="00912E79"/>
    <w:rsid w:val="0091312B"/>
    <w:rsid w:val="00926D8B"/>
    <w:rsid w:val="00955361"/>
    <w:rsid w:val="00957EE4"/>
    <w:rsid w:val="0097272F"/>
    <w:rsid w:val="009807E7"/>
    <w:rsid w:val="00982EE9"/>
    <w:rsid w:val="00997481"/>
    <w:rsid w:val="009A0B8B"/>
    <w:rsid w:val="009A432A"/>
    <w:rsid w:val="009C0051"/>
    <w:rsid w:val="009D10BD"/>
    <w:rsid w:val="009D6D23"/>
    <w:rsid w:val="009E1B5E"/>
    <w:rsid w:val="009F6E94"/>
    <w:rsid w:val="009F7BA6"/>
    <w:rsid w:val="00A1720F"/>
    <w:rsid w:val="00A17CAF"/>
    <w:rsid w:val="00A414F4"/>
    <w:rsid w:val="00A53D9A"/>
    <w:rsid w:val="00A709EA"/>
    <w:rsid w:val="00A81A3B"/>
    <w:rsid w:val="00A90481"/>
    <w:rsid w:val="00A92534"/>
    <w:rsid w:val="00A97510"/>
    <w:rsid w:val="00AA1D4C"/>
    <w:rsid w:val="00AB2816"/>
    <w:rsid w:val="00AD2EE2"/>
    <w:rsid w:val="00AD615F"/>
    <w:rsid w:val="00AF2EB2"/>
    <w:rsid w:val="00AF59B0"/>
    <w:rsid w:val="00B05B91"/>
    <w:rsid w:val="00B1103F"/>
    <w:rsid w:val="00B11630"/>
    <w:rsid w:val="00B122C4"/>
    <w:rsid w:val="00B338C8"/>
    <w:rsid w:val="00B375B7"/>
    <w:rsid w:val="00B41780"/>
    <w:rsid w:val="00B52579"/>
    <w:rsid w:val="00B81D92"/>
    <w:rsid w:val="00B8414B"/>
    <w:rsid w:val="00B96A96"/>
    <w:rsid w:val="00BB2F9B"/>
    <w:rsid w:val="00BB3019"/>
    <w:rsid w:val="00BB73C5"/>
    <w:rsid w:val="00BC20F4"/>
    <w:rsid w:val="00BC2637"/>
    <w:rsid w:val="00BC26F2"/>
    <w:rsid w:val="00BC4592"/>
    <w:rsid w:val="00BD0516"/>
    <w:rsid w:val="00BD3213"/>
    <w:rsid w:val="00BE02F8"/>
    <w:rsid w:val="00BE116B"/>
    <w:rsid w:val="00BE2928"/>
    <w:rsid w:val="00BE7B89"/>
    <w:rsid w:val="00BF11AF"/>
    <w:rsid w:val="00BF4EB7"/>
    <w:rsid w:val="00C05154"/>
    <w:rsid w:val="00C237FF"/>
    <w:rsid w:val="00C240C8"/>
    <w:rsid w:val="00C25E2B"/>
    <w:rsid w:val="00C41D58"/>
    <w:rsid w:val="00C66868"/>
    <w:rsid w:val="00C90DDE"/>
    <w:rsid w:val="00C94152"/>
    <w:rsid w:val="00CA6832"/>
    <w:rsid w:val="00CB5010"/>
    <w:rsid w:val="00CD1E95"/>
    <w:rsid w:val="00CD4001"/>
    <w:rsid w:val="00CE2643"/>
    <w:rsid w:val="00CE3BA2"/>
    <w:rsid w:val="00CE5837"/>
    <w:rsid w:val="00CF1C5A"/>
    <w:rsid w:val="00CF54A0"/>
    <w:rsid w:val="00CF6068"/>
    <w:rsid w:val="00CF650A"/>
    <w:rsid w:val="00D0744F"/>
    <w:rsid w:val="00D1106D"/>
    <w:rsid w:val="00D2283E"/>
    <w:rsid w:val="00D24334"/>
    <w:rsid w:val="00D33544"/>
    <w:rsid w:val="00D469D2"/>
    <w:rsid w:val="00D5125C"/>
    <w:rsid w:val="00D5316F"/>
    <w:rsid w:val="00D65B12"/>
    <w:rsid w:val="00D800BD"/>
    <w:rsid w:val="00D8568A"/>
    <w:rsid w:val="00D8591F"/>
    <w:rsid w:val="00D9319A"/>
    <w:rsid w:val="00DA0628"/>
    <w:rsid w:val="00DA3B31"/>
    <w:rsid w:val="00DB272D"/>
    <w:rsid w:val="00DB6069"/>
    <w:rsid w:val="00DC368F"/>
    <w:rsid w:val="00DD6B66"/>
    <w:rsid w:val="00DE1FBB"/>
    <w:rsid w:val="00DE4402"/>
    <w:rsid w:val="00DF0AD6"/>
    <w:rsid w:val="00E0517F"/>
    <w:rsid w:val="00E2074E"/>
    <w:rsid w:val="00E2146A"/>
    <w:rsid w:val="00E31239"/>
    <w:rsid w:val="00E3243A"/>
    <w:rsid w:val="00E50ABC"/>
    <w:rsid w:val="00E50BA5"/>
    <w:rsid w:val="00E562BD"/>
    <w:rsid w:val="00E70CAF"/>
    <w:rsid w:val="00E7142C"/>
    <w:rsid w:val="00E74E26"/>
    <w:rsid w:val="00E832AF"/>
    <w:rsid w:val="00E843C0"/>
    <w:rsid w:val="00E85751"/>
    <w:rsid w:val="00E908E1"/>
    <w:rsid w:val="00EA2CBF"/>
    <w:rsid w:val="00EA3066"/>
    <w:rsid w:val="00EA45D0"/>
    <w:rsid w:val="00EA4C83"/>
    <w:rsid w:val="00EB1F6E"/>
    <w:rsid w:val="00EC4BE5"/>
    <w:rsid w:val="00EC58A0"/>
    <w:rsid w:val="00ED4FB8"/>
    <w:rsid w:val="00EE42E7"/>
    <w:rsid w:val="00F025F8"/>
    <w:rsid w:val="00F02D73"/>
    <w:rsid w:val="00F10EB0"/>
    <w:rsid w:val="00F11D2A"/>
    <w:rsid w:val="00F21072"/>
    <w:rsid w:val="00F24091"/>
    <w:rsid w:val="00F3194C"/>
    <w:rsid w:val="00F40978"/>
    <w:rsid w:val="00F455BA"/>
    <w:rsid w:val="00F51F47"/>
    <w:rsid w:val="00F52D7B"/>
    <w:rsid w:val="00F621B1"/>
    <w:rsid w:val="00F631B0"/>
    <w:rsid w:val="00F758F0"/>
    <w:rsid w:val="00F75BA7"/>
    <w:rsid w:val="00F85BD9"/>
    <w:rsid w:val="00F93057"/>
    <w:rsid w:val="00F96F15"/>
    <w:rsid w:val="00FA0375"/>
    <w:rsid w:val="00FB0FD6"/>
    <w:rsid w:val="00FC6158"/>
    <w:rsid w:val="00FD1BE3"/>
    <w:rsid w:val="00FF1AEC"/>
    <w:rsid w:val="00FF781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C7239"/>
  <w15:docId w15:val="{C2FDED09-04EE-4FAA-B1FB-60628F39D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21B1"/>
    <w:pPr>
      <w:spacing w:after="0" w:line="400" w:lineRule="exact"/>
      <w:ind w:firstLine="720"/>
      <w:jc w:val="both"/>
    </w:pPr>
    <w:rPr>
      <w:rFonts w:ascii="Times New Roman" w:hAnsi="Times New Roman"/>
      <w:sz w:val="28"/>
    </w:rPr>
  </w:style>
  <w:style w:type="paragraph" w:styleId="1">
    <w:name w:val="heading 1"/>
    <w:basedOn w:val="a"/>
    <w:next w:val="a"/>
    <w:link w:val="10"/>
    <w:uiPriority w:val="9"/>
    <w:qFormat/>
    <w:rsid w:val="000C2E4D"/>
    <w:pPr>
      <w:pageBreakBefore/>
      <w:spacing w:after="240"/>
      <w:outlineLvl w:val="0"/>
    </w:pPr>
    <w:rPr>
      <w:lang w:eastAsia="ru-RU"/>
    </w:rPr>
  </w:style>
  <w:style w:type="paragraph" w:styleId="2">
    <w:name w:val="heading 2"/>
    <w:basedOn w:val="a0"/>
    <w:next w:val="a"/>
    <w:link w:val="20"/>
    <w:uiPriority w:val="9"/>
    <w:unhideWhenUsed/>
    <w:qFormat/>
    <w:rsid w:val="000C2E4D"/>
    <w:pPr>
      <w:spacing w:before="240" w:beforeAutospacing="0" w:after="360" w:afterAutospacing="0" w:line="400" w:lineRule="exact"/>
      <w:outlineLvl w:val="1"/>
    </w:pPr>
    <w:rPr>
      <w:color w:val="000000"/>
      <w:sz w:val="28"/>
      <w:szCs w:val="21"/>
    </w:rPr>
  </w:style>
  <w:style w:type="paragraph" w:styleId="3">
    <w:name w:val="heading 3"/>
    <w:basedOn w:val="a"/>
    <w:next w:val="a"/>
    <w:link w:val="30"/>
    <w:uiPriority w:val="9"/>
    <w:unhideWhenUsed/>
    <w:qFormat/>
    <w:rsid w:val="00230C08"/>
    <w:pPr>
      <w:keepNext/>
      <w:keepLines/>
      <w:numPr>
        <w:ilvl w:val="2"/>
        <w:numId w:val="10"/>
      </w:numPr>
      <w:spacing w:after="360"/>
      <w:outlineLvl w:val="2"/>
    </w:pPr>
    <w:rPr>
      <w:rFonts w:eastAsiaTheme="majorEastAsia" w:cs="Times New Roman"/>
      <w:bCs/>
      <w:szCs w:val="28"/>
    </w:rPr>
  </w:style>
  <w:style w:type="paragraph" w:styleId="4">
    <w:name w:val="heading 4"/>
    <w:basedOn w:val="a"/>
    <w:next w:val="a"/>
    <w:link w:val="40"/>
    <w:uiPriority w:val="9"/>
    <w:semiHidden/>
    <w:unhideWhenUsed/>
    <w:qFormat/>
    <w:rsid w:val="00BD0516"/>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D0516"/>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BD0516"/>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BD0516"/>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D0516"/>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BD0516"/>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Emphasis"/>
    <w:basedOn w:val="a1"/>
    <w:uiPriority w:val="20"/>
    <w:qFormat/>
    <w:rsid w:val="002F197C"/>
    <w:rPr>
      <w:i/>
      <w:iCs/>
    </w:rPr>
  </w:style>
  <w:style w:type="character" w:customStyle="1" w:styleId="apple-converted-space">
    <w:name w:val="apple-converted-space"/>
    <w:basedOn w:val="a1"/>
    <w:rsid w:val="002F197C"/>
  </w:style>
  <w:style w:type="paragraph" w:styleId="a0">
    <w:name w:val="Normal (Web)"/>
    <w:aliases w:val="Обычный (Web)"/>
    <w:basedOn w:val="a"/>
    <w:uiPriority w:val="99"/>
    <w:unhideWhenUsed/>
    <w:rsid w:val="002F197C"/>
    <w:pPr>
      <w:spacing w:before="100" w:beforeAutospacing="1" w:after="100" w:afterAutospacing="1" w:line="240" w:lineRule="auto"/>
    </w:pPr>
    <w:rPr>
      <w:rFonts w:eastAsia="Times New Roman" w:cs="Times New Roman"/>
      <w:sz w:val="24"/>
      <w:szCs w:val="24"/>
      <w:lang w:eastAsia="ru-RU"/>
    </w:rPr>
  </w:style>
  <w:style w:type="character" w:styleId="a5">
    <w:name w:val="Hyperlink"/>
    <w:basedOn w:val="a1"/>
    <w:uiPriority w:val="99"/>
    <w:unhideWhenUsed/>
    <w:rsid w:val="0056042C"/>
    <w:rPr>
      <w:color w:val="0000FF"/>
      <w:u w:val="single"/>
    </w:rPr>
  </w:style>
  <w:style w:type="paragraph" w:styleId="a6">
    <w:name w:val="List Paragraph"/>
    <w:basedOn w:val="a"/>
    <w:uiPriority w:val="34"/>
    <w:qFormat/>
    <w:rsid w:val="007237C3"/>
    <w:pPr>
      <w:ind w:left="720"/>
      <w:contextualSpacing/>
    </w:pPr>
  </w:style>
  <w:style w:type="paragraph" w:styleId="a7">
    <w:name w:val="Document Map"/>
    <w:basedOn w:val="a"/>
    <w:link w:val="a8"/>
    <w:uiPriority w:val="99"/>
    <w:semiHidden/>
    <w:unhideWhenUsed/>
    <w:rsid w:val="00C90DDE"/>
    <w:pPr>
      <w:spacing w:line="240" w:lineRule="auto"/>
    </w:pPr>
    <w:rPr>
      <w:rFonts w:ascii="Tahoma" w:hAnsi="Tahoma" w:cs="Tahoma"/>
      <w:sz w:val="16"/>
      <w:szCs w:val="16"/>
    </w:rPr>
  </w:style>
  <w:style w:type="character" w:customStyle="1" w:styleId="a8">
    <w:name w:val="Схема документа Знак"/>
    <w:basedOn w:val="a1"/>
    <w:link w:val="a7"/>
    <w:uiPriority w:val="99"/>
    <w:semiHidden/>
    <w:rsid w:val="00C90DDE"/>
    <w:rPr>
      <w:rFonts w:ascii="Tahoma" w:hAnsi="Tahoma" w:cs="Tahoma"/>
      <w:sz w:val="16"/>
      <w:szCs w:val="16"/>
    </w:rPr>
  </w:style>
  <w:style w:type="character" w:styleId="a9">
    <w:name w:val="Strong"/>
    <w:basedOn w:val="a1"/>
    <w:uiPriority w:val="22"/>
    <w:qFormat/>
    <w:rsid w:val="00613741"/>
    <w:rPr>
      <w:b/>
      <w:bCs/>
    </w:rPr>
  </w:style>
  <w:style w:type="character" w:customStyle="1" w:styleId="10">
    <w:name w:val="Заголовок 1 Знак"/>
    <w:basedOn w:val="a1"/>
    <w:link w:val="1"/>
    <w:uiPriority w:val="9"/>
    <w:rsid w:val="000C2E4D"/>
    <w:rPr>
      <w:rFonts w:ascii="Times New Roman" w:hAnsi="Times New Roman"/>
      <w:sz w:val="28"/>
      <w:lang w:eastAsia="ru-RU"/>
    </w:rPr>
  </w:style>
  <w:style w:type="character" w:customStyle="1" w:styleId="20">
    <w:name w:val="Заголовок 2 Знак"/>
    <w:basedOn w:val="a1"/>
    <w:link w:val="2"/>
    <w:uiPriority w:val="9"/>
    <w:rsid w:val="000C2E4D"/>
    <w:rPr>
      <w:rFonts w:ascii="Times New Roman" w:eastAsia="Times New Roman" w:hAnsi="Times New Roman" w:cs="Times New Roman"/>
      <w:color w:val="000000"/>
      <w:sz w:val="28"/>
      <w:szCs w:val="21"/>
      <w:lang w:eastAsia="ru-RU"/>
    </w:rPr>
  </w:style>
  <w:style w:type="character" w:customStyle="1" w:styleId="30">
    <w:name w:val="Заголовок 3 Знак"/>
    <w:basedOn w:val="a1"/>
    <w:link w:val="3"/>
    <w:uiPriority w:val="9"/>
    <w:rsid w:val="00230C08"/>
    <w:rPr>
      <w:rFonts w:ascii="Times New Roman" w:eastAsiaTheme="majorEastAsia" w:hAnsi="Times New Roman" w:cs="Times New Roman"/>
      <w:bCs/>
      <w:sz w:val="28"/>
      <w:szCs w:val="28"/>
    </w:rPr>
  </w:style>
  <w:style w:type="character" w:customStyle="1" w:styleId="40">
    <w:name w:val="Заголовок 4 Знак"/>
    <w:basedOn w:val="a1"/>
    <w:link w:val="4"/>
    <w:uiPriority w:val="9"/>
    <w:semiHidden/>
    <w:rsid w:val="00BD0516"/>
    <w:rPr>
      <w:rFonts w:asciiTheme="majorHAnsi" w:eastAsiaTheme="majorEastAsia" w:hAnsiTheme="majorHAnsi" w:cstheme="majorBidi"/>
      <w:b/>
      <w:bCs/>
      <w:i/>
      <w:iCs/>
      <w:color w:val="4F81BD" w:themeColor="accent1"/>
    </w:rPr>
  </w:style>
  <w:style w:type="character" w:customStyle="1" w:styleId="50">
    <w:name w:val="Заголовок 5 Знак"/>
    <w:basedOn w:val="a1"/>
    <w:link w:val="5"/>
    <w:uiPriority w:val="9"/>
    <w:semiHidden/>
    <w:rsid w:val="00BD0516"/>
    <w:rPr>
      <w:rFonts w:asciiTheme="majorHAnsi" w:eastAsiaTheme="majorEastAsia" w:hAnsiTheme="majorHAnsi" w:cstheme="majorBidi"/>
      <w:color w:val="243F60" w:themeColor="accent1" w:themeShade="7F"/>
    </w:rPr>
  </w:style>
  <w:style w:type="character" w:customStyle="1" w:styleId="60">
    <w:name w:val="Заголовок 6 Знак"/>
    <w:basedOn w:val="a1"/>
    <w:link w:val="6"/>
    <w:uiPriority w:val="9"/>
    <w:semiHidden/>
    <w:rsid w:val="00BD0516"/>
    <w:rPr>
      <w:rFonts w:asciiTheme="majorHAnsi" w:eastAsiaTheme="majorEastAsia" w:hAnsiTheme="majorHAnsi" w:cstheme="majorBidi"/>
      <w:i/>
      <w:iCs/>
      <w:color w:val="243F60" w:themeColor="accent1" w:themeShade="7F"/>
    </w:rPr>
  </w:style>
  <w:style w:type="character" w:customStyle="1" w:styleId="70">
    <w:name w:val="Заголовок 7 Знак"/>
    <w:basedOn w:val="a1"/>
    <w:link w:val="7"/>
    <w:uiPriority w:val="9"/>
    <w:semiHidden/>
    <w:rsid w:val="00BD0516"/>
    <w:rPr>
      <w:rFonts w:asciiTheme="majorHAnsi" w:eastAsiaTheme="majorEastAsia" w:hAnsiTheme="majorHAnsi" w:cstheme="majorBidi"/>
      <w:i/>
      <w:iCs/>
      <w:color w:val="404040" w:themeColor="text1" w:themeTint="BF"/>
    </w:rPr>
  </w:style>
  <w:style w:type="character" w:customStyle="1" w:styleId="80">
    <w:name w:val="Заголовок 8 Знак"/>
    <w:basedOn w:val="a1"/>
    <w:link w:val="8"/>
    <w:uiPriority w:val="9"/>
    <w:semiHidden/>
    <w:rsid w:val="00BD051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BD0516"/>
    <w:rPr>
      <w:rFonts w:asciiTheme="majorHAnsi" w:eastAsiaTheme="majorEastAsia" w:hAnsiTheme="majorHAnsi" w:cstheme="majorBidi"/>
      <w:i/>
      <w:iCs/>
      <w:color w:val="404040" w:themeColor="text1" w:themeTint="BF"/>
      <w:sz w:val="20"/>
      <w:szCs w:val="20"/>
    </w:rPr>
  </w:style>
  <w:style w:type="paragraph" w:customStyle="1" w:styleId="ConsPlusNonformat">
    <w:name w:val="ConsPlusNonformat"/>
    <w:uiPriority w:val="99"/>
    <w:rsid w:val="00BD321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aa">
    <w:name w:val="Balloon Text"/>
    <w:basedOn w:val="a"/>
    <w:link w:val="ab"/>
    <w:uiPriority w:val="99"/>
    <w:semiHidden/>
    <w:unhideWhenUsed/>
    <w:rsid w:val="00F10EB0"/>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F10EB0"/>
    <w:rPr>
      <w:rFonts w:ascii="Tahoma" w:hAnsi="Tahoma" w:cs="Tahoma"/>
      <w:sz w:val="16"/>
      <w:szCs w:val="16"/>
    </w:rPr>
  </w:style>
  <w:style w:type="table" w:styleId="ac">
    <w:name w:val="Table Grid"/>
    <w:basedOn w:val="a2"/>
    <w:uiPriority w:val="59"/>
    <w:rsid w:val="00A17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Основной текст (2)_"/>
    <w:basedOn w:val="a1"/>
    <w:link w:val="22"/>
    <w:rsid w:val="00F631B0"/>
    <w:rPr>
      <w:rFonts w:ascii="Times New Roman" w:eastAsia="Times New Roman" w:hAnsi="Times New Roman" w:cs="Times New Roman"/>
      <w:shd w:val="clear" w:color="auto" w:fill="FFFFFF"/>
    </w:rPr>
  </w:style>
  <w:style w:type="paragraph" w:customStyle="1" w:styleId="22">
    <w:name w:val="Основной текст (2)"/>
    <w:basedOn w:val="a"/>
    <w:link w:val="21"/>
    <w:rsid w:val="00F631B0"/>
    <w:pPr>
      <w:widowControl w:val="0"/>
      <w:shd w:val="clear" w:color="auto" w:fill="FFFFFF"/>
      <w:spacing w:before="1080" w:after="420" w:line="250" w:lineRule="exact"/>
      <w:ind w:hanging="360"/>
    </w:pPr>
    <w:rPr>
      <w:rFonts w:eastAsia="Times New Roman" w:cs="Times New Roman"/>
    </w:rPr>
  </w:style>
  <w:style w:type="paragraph" w:styleId="ad">
    <w:name w:val="No Spacing"/>
    <w:basedOn w:val="a"/>
    <w:uiPriority w:val="1"/>
    <w:qFormat/>
    <w:rsid w:val="004626AB"/>
    <w:pPr>
      <w:ind w:firstLine="709"/>
    </w:pPr>
    <w:rPr>
      <w:rFonts w:cs="Times New Roman"/>
      <w:szCs w:val="28"/>
    </w:rPr>
  </w:style>
  <w:style w:type="character" w:customStyle="1" w:styleId="bb">
    <w:name w:val="bb"/>
    <w:basedOn w:val="a1"/>
    <w:rsid w:val="004626AB"/>
  </w:style>
  <w:style w:type="paragraph" w:customStyle="1" w:styleId="ae">
    <w:name w:val="стиль текста"/>
    <w:basedOn w:val="a"/>
    <w:link w:val="Char"/>
    <w:rsid w:val="000B6289"/>
    <w:pPr>
      <w:ind w:firstLine="709"/>
    </w:pPr>
    <w:rPr>
      <w:rFonts w:eastAsia="Calibri" w:cs="Times New Roman"/>
      <w:szCs w:val="28"/>
    </w:rPr>
  </w:style>
  <w:style w:type="character" w:customStyle="1" w:styleId="Char">
    <w:name w:val="стиль текста Char"/>
    <w:link w:val="ae"/>
    <w:rsid w:val="000B6289"/>
    <w:rPr>
      <w:rFonts w:ascii="Times New Roman" w:eastAsia="Calibri" w:hAnsi="Times New Roman" w:cs="Times New Roman"/>
      <w:sz w:val="28"/>
      <w:szCs w:val="28"/>
    </w:rPr>
  </w:style>
  <w:style w:type="character" w:styleId="HTML">
    <w:name w:val="HTML Code"/>
    <w:basedOn w:val="a1"/>
    <w:uiPriority w:val="99"/>
    <w:semiHidden/>
    <w:unhideWhenUsed/>
    <w:rsid w:val="00847144"/>
    <w:rPr>
      <w:rFonts w:ascii="Courier New" w:eastAsia="Times New Roman" w:hAnsi="Courier New" w:cs="Courier New"/>
      <w:sz w:val="20"/>
      <w:szCs w:val="20"/>
    </w:rPr>
  </w:style>
  <w:style w:type="character" w:styleId="af">
    <w:name w:val="Placeholder Text"/>
    <w:basedOn w:val="a1"/>
    <w:uiPriority w:val="99"/>
    <w:semiHidden/>
    <w:rsid w:val="00EA4C83"/>
    <w:rPr>
      <w:color w:val="808080"/>
    </w:rPr>
  </w:style>
  <w:style w:type="paragraph" w:styleId="af0">
    <w:name w:val="header"/>
    <w:basedOn w:val="a"/>
    <w:link w:val="af1"/>
    <w:uiPriority w:val="99"/>
    <w:unhideWhenUsed/>
    <w:rsid w:val="00641064"/>
    <w:pPr>
      <w:tabs>
        <w:tab w:val="center" w:pos="4677"/>
        <w:tab w:val="right" w:pos="9355"/>
      </w:tabs>
      <w:spacing w:line="240" w:lineRule="auto"/>
    </w:pPr>
  </w:style>
  <w:style w:type="character" w:customStyle="1" w:styleId="af1">
    <w:name w:val="Верхний колонтитул Знак"/>
    <w:basedOn w:val="a1"/>
    <w:link w:val="af0"/>
    <w:uiPriority w:val="99"/>
    <w:rsid w:val="00641064"/>
    <w:rPr>
      <w:rFonts w:ascii="Times New Roman" w:hAnsi="Times New Roman"/>
      <w:sz w:val="28"/>
    </w:rPr>
  </w:style>
  <w:style w:type="paragraph" w:styleId="af2">
    <w:name w:val="footer"/>
    <w:basedOn w:val="a"/>
    <w:link w:val="af3"/>
    <w:uiPriority w:val="99"/>
    <w:unhideWhenUsed/>
    <w:rsid w:val="00641064"/>
    <w:pPr>
      <w:tabs>
        <w:tab w:val="center" w:pos="4677"/>
        <w:tab w:val="right" w:pos="9355"/>
      </w:tabs>
      <w:spacing w:line="240" w:lineRule="auto"/>
    </w:pPr>
  </w:style>
  <w:style w:type="character" w:customStyle="1" w:styleId="af3">
    <w:name w:val="Нижний колонтитул Знак"/>
    <w:basedOn w:val="a1"/>
    <w:link w:val="af2"/>
    <w:uiPriority w:val="99"/>
    <w:rsid w:val="00641064"/>
    <w:rPr>
      <w:rFonts w:ascii="Times New Roman" w:hAnsi="Times New Roman"/>
      <w:sz w:val="28"/>
    </w:rPr>
  </w:style>
  <w:style w:type="paragraph" w:styleId="af4">
    <w:name w:val="TOC Heading"/>
    <w:basedOn w:val="1"/>
    <w:next w:val="a"/>
    <w:uiPriority w:val="39"/>
    <w:unhideWhenUsed/>
    <w:qFormat/>
    <w:rsid w:val="00DC368F"/>
    <w:pPr>
      <w:keepNext/>
      <w:keepLines/>
      <w:pageBreakBefore w:val="0"/>
      <w:spacing w:before="480" w:after="0" w:line="276" w:lineRule="auto"/>
      <w:ind w:firstLine="0"/>
      <w:jc w:val="left"/>
      <w:outlineLvl w:val="9"/>
    </w:pPr>
    <w:rPr>
      <w:rFonts w:asciiTheme="majorHAnsi" w:eastAsiaTheme="majorEastAsia" w:hAnsiTheme="majorHAnsi" w:cstheme="majorBidi"/>
      <w:b/>
      <w:bCs/>
      <w:color w:val="365F91" w:themeColor="accent1" w:themeShade="BF"/>
      <w:szCs w:val="28"/>
    </w:rPr>
  </w:style>
  <w:style w:type="paragraph" w:styleId="11">
    <w:name w:val="toc 1"/>
    <w:basedOn w:val="a"/>
    <w:next w:val="a"/>
    <w:autoRedefine/>
    <w:uiPriority w:val="39"/>
    <w:unhideWhenUsed/>
    <w:rsid w:val="00DC368F"/>
    <w:pPr>
      <w:spacing w:after="100"/>
    </w:pPr>
  </w:style>
  <w:style w:type="paragraph" w:styleId="23">
    <w:name w:val="toc 2"/>
    <w:basedOn w:val="a"/>
    <w:next w:val="a"/>
    <w:autoRedefine/>
    <w:uiPriority w:val="39"/>
    <w:unhideWhenUsed/>
    <w:rsid w:val="00DC368F"/>
    <w:pPr>
      <w:spacing w:after="100"/>
      <w:ind w:left="280"/>
    </w:pPr>
  </w:style>
  <w:style w:type="character" w:customStyle="1" w:styleId="apple-style-span">
    <w:name w:val="apple-style-span"/>
    <w:rsid w:val="006D7E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13099">
      <w:bodyDiv w:val="1"/>
      <w:marLeft w:val="0"/>
      <w:marRight w:val="0"/>
      <w:marTop w:val="0"/>
      <w:marBottom w:val="0"/>
      <w:divBdr>
        <w:top w:val="none" w:sz="0" w:space="0" w:color="auto"/>
        <w:left w:val="none" w:sz="0" w:space="0" w:color="auto"/>
        <w:bottom w:val="none" w:sz="0" w:space="0" w:color="auto"/>
        <w:right w:val="none" w:sz="0" w:space="0" w:color="auto"/>
      </w:divBdr>
    </w:div>
    <w:div w:id="149685535">
      <w:bodyDiv w:val="1"/>
      <w:marLeft w:val="0"/>
      <w:marRight w:val="0"/>
      <w:marTop w:val="0"/>
      <w:marBottom w:val="0"/>
      <w:divBdr>
        <w:top w:val="none" w:sz="0" w:space="0" w:color="auto"/>
        <w:left w:val="none" w:sz="0" w:space="0" w:color="auto"/>
        <w:bottom w:val="none" w:sz="0" w:space="0" w:color="auto"/>
        <w:right w:val="none" w:sz="0" w:space="0" w:color="auto"/>
      </w:divBdr>
    </w:div>
    <w:div w:id="278534524">
      <w:bodyDiv w:val="1"/>
      <w:marLeft w:val="0"/>
      <w:marRight w:val="0"/>
      <w:marTop w:val="0"/>
      <w:marBottom w:val="0"/>
      <w:divBdr>
        <w:top w:val="none" w:sz="0" w:space="0" w:color="auto"/>
        <w:left w:val="none" w:sz="0" w:space="0" w:color="auto"/>
        <w:bottom w:val="none" w:sz="0" w:space="0" w:color="auto"/>
        <w:right w:val="none" w:sz="0" w:space="0" w:color="auto"/>
      </w:divBdr>
    </w:div>
    <w:div w:id="440610386">
      <w:bodyDiv w:val="1"/>
      <w:marLeft w:val="0"/>
      <w:marRight w:val="0"/>
      <w:marTop w:val="0"/>
      <w:marBottom w:val="0"/>
      <w:divBdr>
        <w:top w:val="none" w:sz="0" w:space="0" w:color="auto"/>
        <w:left w:val="none" w:sz="0" w:space="0" w:color="auto"/>
        <w:bottom w:val="none" w:sz="0" w:space="0" w:color="auto"/>
        <w:right w:val="none" w:sz="0" w:space="0" w:color="auto"/>
      </w:divBdr>
    </w:div>
    <w:div w:id="512840722">
      <w:bodyDiv w:val="1"/>
      <w:marLeft w:val="0"/>
      <w:marRight w:val="0"/>
      <w:marTop w:val="0"/>
      <w:marBottom w:val="0"/>
      <w:divBdr>
        <w:top w:val="none" w:sz="0" w:space="0" w:color="auto"/>
        <w:left w:val="none" w:sz="0" w:space="0" w:color="auto"/>
        <w:bottom w:val="none" w:sz="0" w:space="0" w:color="auto"/>
        <w:right w:val="none" w:sz="0" w:space="0" w:color="auto"/>
      </w:divBdr>
    </w:div>
    <w:div w:id="665590293">
      <w:bodyDiv w:val="1"/>
      <w:marLeft w:val="0"/>
      <w:marRight w:val="0"/>
      <w:marTop w:val="0"/>
      <w:marBottom w:val="0"/>
      <w:divBdr>
        <w:top w:val="none" w:sz="0" w:space="0" w:color="auto"/>
        <w:left w:val="none" w:sz="0" w:space="0" w:color="auto"/>
        <w:bottom w:val="none" w:sz="0" w:space="0" w:color="auto"/>
        <w:right w:val="none" w:sz="0" w:space="0" w:color="auto"/>
      </w:divBdr>
    </w:div>
    <w:div w:id="667513525">
      <w:bodyDiv w:val="1"/>
      <w:marLeft w:val="0"/>
      <w:marRight w:val="0"/>
      <w:marTop w:val="0"/>
      <w:marBottom w:val="0"/>
      <w:divBdr>
        <w:top w:val="none" w:sz="0" w:space="0" w:color="auto"/>
        <w:left w:val="none" w:sz="0" w:space="0" w:color="auto"/>
        <w:bottom w:val="none" w:sz="0" w:space="0" w:color="auto"/>
        <w:right w:val="none" w:sz="0" w:space="0" w:color="auto"/>
      </w:divBdr>
    </w:div>
    <w:div w:id="694189310">
      <w:bodyDiv w:val="1"/>
      <w:marLeft w:val="0"/>
      <w:marRight w:val="0"/>
      <w:marTop w:val="0"/>
      <w:marBottom w:val="0"/>
      <w:divBdr>
        <w:top w:val="none" w:sz="0" w:space="0" w:color="auto"/>
        <w:left w:val="none" w:sz="0" w:space="0" w:color="auto"/>
        <w:bottom w:val="none" w:sz="0" w:space="0" w:color="auto"/>
        <w:right w:val="none" w:sz="0" w:space="0" w:color="auto"/>
      </w:divBdr>
    </w:div>
    <w:div w:id="724521594">
      <w:bodyDiv w:val="1"/>
      <w:marLeft w:val="0"/>
      <w:marRight w:val="0"/>
      <w:marTop w:val="0"/>
      <w:marBottom w:val="0"/>
      <w:divBdr>
        <w:top w:val="none" w:sz="0" w:space="0" w:color="auto"/>
        <w:left w:val="none" w:sz="0" w:space="0" w:color="auto"/>
        <w:bottom w:val="none" w:sz="0" w:space="0" w:color="auto"/>
        <w:right w:val="none" w:sz="0" w:space="0" w:color="auto"/>
      </w:divBdr>
    </w:div>
    <w:div w:id="922757479">
      <w:bodyDiv w:val="1"/>
      <w:marLeft w:val="0"/>
      <w:marRight w:val="0"/>
      <w:marTop w:val="0"/>
      <w:marBottom w:val="0"/>
      <w:divBdr>
        <w:top w:val="none" w:sz="0" w:space="0" w:color="auto"/>
        <w:left w:val="none" w:sz="0" w:space="0" w:color="auto"/>
        <w:bottom w:val="none" w:sz="0" w:space="0" w:color="auto"/>
        <w:right w:val="none" w:sz="0" w:space="0" w:color="auto"/>
      </w:divBdr>
    </w:div>
    <w:div w:id="1038898346">
      <w:bodyDiv w:val="1"/>
      <w:marLeft w:val="0"/>
      <w:marRight w:val="0"/>
      <w:marTop w:val="0"/>
      <w:marBottom w:val="0"/>
      <w:divBdr>
        <w:top w:val="none" w:sz="0" w:space="0" w:color="auto"/>
        <w:left w:val="none" w:sz="0" w:space="0" w:color="auto"/>
        <w:bottom w:val="none" w:sz="0" w:space="0" w:color="auto"/>
        <w:right w:val="none" w:sz="0" w:space="0" w:color="auto"/>
      </w:divBdr>
      <w:divsChild>
        <w:div w:id="1212351934">
          <w:marLeft w:val="0"/>
          <w:marRight w:val="0"/>
          <w:marTop w:val="0"/>
          <w:marBottom w:val="0"/>
          <w:divBdr>
            <w:top w:val="none" w:sz="0" w:space="0" w:color="auto"/>
            <w:left w:val="none" w:sz="0" w:space="0" w:color="auto"/>
            <w:bottom w:val="none" w:sz="0" w:space="0" w:color="auto"/>
            <w:right w:val="none" w:sz="0" w:space="0" w:color="auto"/>
          </w:divBdr>
        </w:div>
      </w:divsChild>
    </w:div>
    <w:div w:id="1076980233">
      <w:bodyDiv w:val="1"/>
      <w:marLeft w:val="0"/>
      <w:marRight w:val="0"/>
      <w:marTop w:val="0"/>
      <w:marBottom w:val="0"/>
      <w:divBdr>
        <w:top w:val="none" w:sz="0" w:space="0" w:color="auto"/>
        <w:left w:val="none" w:sz="0" w:space="0" w:color="auto"/>
        <w:bottom w:val="none" w:sz="0" w:space="0" w:color="auto"/>
        <w:right w:val="none" w:sz="0" w:space="0" w:color="auto"/>
      </w:divBdr>
    </w:div>
    <w:div w:id="1229464402">
      <w:bodyDiv w:val="1"/>
      <w:marLeft w:val="0"/>
      <w:marRight w:val="0"/>
      <w:marTop w:val="0"/>
      <w:marBottom w:val="0"/>
      <w:divBdr>
        <w:top w:val="none" w:sz="0" w:space="0" w:color="auto"/>
        <w:left w:val="none" w:sz="0" w:space="0" w:color="auto"/>
        <w:bottom w:val="none" w:sz="0" w:space="0" w:color="auto"/>
        <w:right w:val="none" w:sz="0" w:space="0" w:color="auto"/>
      </w:divBdr>
    </w:div>
    <w:div w:id="1289320207">
      <w:bodyDiv w:val="1"/>
      <w:marLeft w:val="0"/>
      <w:marRight w:val="0"/>
      <w:marTop w:val="0"/>
      <w:marBottom w:val="0"/>
      <w:divBdr>
        <w:top w:val="none" w:sz="0" w:space="0" w:color="auto"/>
        <w:left w:val="none" w:sz="0" w:space="0" w:color="auto"/>
        <w:bottom w:val="none" w:sz="0" w:space="0" w:color="auto"/>
        <w:right w:val="none" w:sz="0" w:space="0" w:color="auto"/>
      </w:divBdr>
    </w:div>
    <w:div w:id="1532377043">
      <w:bodyDiv w:val="1"/>
      <w:marLeft w:val="0"/>
      <w:marRight w:val="0"/>
      <w:marTop w:val="0"/>
      <w:marBottom w:val="0"/>
      <w:divBdr>
        <w:top w:val="none" w:sz="0" w:space="0" w:color="auto"/>
        <w:left w:val="none" w:sz="0" w:space="0" w:color="auto"/>
        <w:bottom w:val="none" w:sz="0" w:space="0" w:color="auto"/>
        <w:right w:val="none" w:sz="0" w:space="0" w:color="auto"/>
      </w:divBdr>
    </w:div>
    <w:div w:id="1572079285">
      <w:bodyDiv w:val="1"/>
      <w:marLeft w:val="0"/>
      <w:marRight w:val="0"/>
      <w:marTop w:val="0"/>
      <w:marBottom w:val="0"/>
      <w:divBdr>
        <w:top w:val="none" w:sz="0" w:space="0" w:color="auto"/>
        <w:left w:val="none" w:sz="0" w:space="0" w:color="auto"/>
        <w:bottom w:val="none" w:sz="0" w:space="0" w:color="auto"/>
        <w:right w:val="none" w:sz="0" w:space="0" w:color="auto"/>
      </w:divBdr>
    </w:div>
    <w:div w:id="1764834564">
      <w:bodyDiv w:val="1"/>
      <w:marLeft w:val="0"/>
      <w:marRight w:val="0"/>
      <w:marTop w:val="0"/>
      <w:marBottom w:val="0"/>
      <w:divBdr>
        <w:top w:val="none" w:sz="0" w:space="0" w:color="auto"/>
        <w:left w:val="none" w:sz="0" w:space="0" w:color="auto"/>
        <w:bottom w:val="none" w:sz="0" w:space="0" w:color="auto"/>
        <w:right w:val="none" w:sz="0" w:space="0" w:color="auto"/>
      </w:divBdr>
      <w:divsChild>
        <w:div w:id="1851599138">
          <w:marLeft w:val="0"/>
          <w:marRight w:val="0"/>
          <w:marTop w:val="0"/>
          <w:marBottom w:val="0"/>
          <w:divBdr>
            <w:top w:val="none" w:sz="0" w:space="0" w:color="auto"/>
            <w:left w:val="none" w:sz="0" w:space="0" w:color="auto"/>
            <w:bottom w:val="none" w:sz="0" w:space="0" w:color="auto"/>
            <w:right w:val="none" w:sz="0" w:space="0" w:color="auto"/>
          </w:divBdr>
        </w:div>
        <w:div w:id="2083286780">
          <w:marLeft w:val="0"/>
          <w:marRight w:val="0"/>
          <w:marTop w:val="0"/>
          <w:marBottom w:val="0"/>
          <w:divBdr>
            <w:top w:val="none" w:sz="0" w:space="0" w:color="auto"/>
            <w:left w:val="none" w:sz="0" w:space="0" w:color="auto"/>
            <w:bottom w:val="none" w:sz="0" w:space="0" w:color="auto"/>
            <w:right w:val="none" w:sz="0" w:space="0" w:color="auto"/>
          </w:divBdr>
        </w:div>
      </w:divsChild>
    </w:div>
    <w:div w:id="1910384921">
      <w:bodyDiv w:val="1"/>
      <w:marLeft w:val="0"/>
      <w:marRight w:val="0"/>
      <w:marTop w:val="0"/>
      <w:marBottom w:val="0"/>
      <w:divBdr>
        <w:top w:val="none" w:sz="0" w:space="0" w:color="auto"/>
        <w:left w:val="none" w:sz="0" w:space="0" w:color="auto"/>
        <w:bottom w:val="none" w:sz="0" w:space="0" w:color="auto"/>
        <w:right w:val="none" w:sz="0" w:space="0" w:color="auto"/>
      </w:divBdr>
    </w:div>
    <w:div w:id="1936786645">
      <w:bodyDiv w:val="1"/>
      <w:marLeft w:val="0"/>
      <w:marRight w:val="0"/>
      <w:marTop w:val="0"/>
      <w:marBottom w:val="0"/>
      <w:divBdr>
        <w:top w:val="none" w:sz="0" w:space="0" w:color="auto"/>
        <w:left w:val="none" w:sz="0" w:space="0" w:color="auto"/>
        <w:bottom w:val="none" w:sz="0" w:space="0" w:color="auto"/>
        <w:right w:val="none" w:sz="0" w:space="0" w:color="auto"/>
      </w:divBdr>
    </w:div>
    <w:div w:id="214191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nfobank.by/2636/default.aspx" TargetMode="External"/><Relationship Id="rId18" Type="http://schemas.openxmlformats.org/officeDocument/2006/relationships/image" Target="media/image9.emf"/><Relationship Id="rId26" Type="http://schemas.openxmlformats.org/officeDocument/2006/relationships/hyperlink" Target="https://ru.wikipedia.org/wiki/%D0%A0%D0%B0%D0%B7%D1%80%D0%B5%D1%88%D0%B5%D0%BD%D0%B8%D0%B5_(%D0%BA%D0%BE%D0%BC%D0%BF%D1%8C%D1%8E%D1%82%D0%B5%D1%80%D0%BD%D0%B0%D1%8F_%D0%B3%D1%80%D0%B0%D1%84%D0%B8%D0%BA%D0%B0)" TargetMode="External"/><Relationship Id="rId21" Type="http://schemas.openxmlformats.org/officeDocument/2006/relationships/hyperlink" Target="https://ru.wikipedia.org/wiki/Microsoft" TargetMode="External"/><Relationship Id="rId34" Type="http://schemas.openxmlformats.org/officeDocument/2006/relationships/hyperlink" Target="http://www.btabank.by/" TargetMode="External"/><Relationship Id="rId7" Type="http://schemas.openxmlformats.org/officeDocument/2006/relationships/endnotes" Target="endnotes.xml"/><Relationship Id="rId12" Type="http://schemas.openxmlformats.org/officeDocument/2006/relationships/hyperlink" Target="http://infobank.by/330/default.aspx" TargetMode="External"/><Relationship Id="rId17" Type="http://schemas.openxmlformats.org/officeDocument/2006/relationships/image" Target="media/image8.emf"/><Relationship Id="rId25" Type="http://schemas.openxmlformats.org/officeDocument/2006/relationships/image" Target="media/image13.png"/><Relationship Id="rId33" Type="http://schemas.openxmlformats.org/officeDocument/2006/relationships/hyperlink" Target="http://select.by/"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ru.wikipedia.org/wiki/.NET_Framework"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infobank.b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ru.wikipedia.org/wiki/ORM" TargetMode="External"/><Relationship Id="rId31" Type="http://schemas.openxmlformats.org/officeDocument/2006/relationships/hyperlink" Target="http://ru.wikipedia.org/wiki/%D0%9F%D1%80%D0%BE%D0%B3%D1%80%D0%B0%D0%BC%D0%BC%D0%BD%D0%BE%D0%B5_%D0%BE%D0%B1%D0%B5%D1%81%D0%BF%D0%B5%D1%87%D0%B5%D0%BD%D0%B8%D0%B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01C3C-BCE0-4B28-96BB-2C1409315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48</Pages>
  <Words>11177</Words>
  <Characters>63709</Characters>
  <Application>Microsoft Office Word</Application>
  <DocSecurity>0</DocSecurity>
  <Lines>530</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Мячков Дмитрий Сергеевич</dc:creator>
  <cp:lastModifiedBy>Miach</cp:lastModifiedBy>
  <cp:revision>26</cp:revision>
  <dcterms:created xsi:type="dcterms:W3CDTF">2016-04-11T18:39:00Z</dcterms:created>
  <dcterms:modified xsi:type="dcterms:W3CDTF">2016-05-01T10:01:00Z</dcterms:modified>
</cp:coreProperties>
</file>