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20"/>
        <w:gridCol w:w="2029"/>
        <w:gridCol w:w="3971"/>
      </w:tblGrid>
      <w:tr w:rsidR="00C10C7C" w:rsidRPr="005B6260" w14:paraId="1D1EAE68" w14:textId="77777777" w:rsidTr="00C953F3">
        <w:trPr>
          <w:trHeight w:hRule="exact" w:val="1418"/>
        </w:trPr>
        <w:tc>
          <w:tcPr>
            <w:tcW w:w="1428" w:type="dxa"/>
            <w:gridSpan w:val="2"/>
          </w:tcPr>
          <w:p w14:paraId="79D59738" w14:textId="77777777" w:rsidR="00C10C7C" w:rsidRPr="005B6260" w:rsidRDefault="00C10C7C" w:rsidP="00C953F3">
            <w:bookmarkStart w:id="0" w:name="_GoBack"/>
            <w:bookmarkEnd w:id="0"/>
            <w:r w:rsidRPr="005B6260">
              <w:rPr>
                <w:noProof/>
                <w:sz w:val="20"/>
                <w:lang w:eastAsia="en-GB"/>
              </w:rPr>
              <w:drawing>
                <wp:anchor distT="0" distB="0" distL="114300" distR="114300" simplePos="0" relativeHeight="251664384" behindDoc="0" locked="0" layoutInCell="0" allowOverlap="1" wp14:anchorId="592D8A48" wp14:editId="431ED74E">
                  <wp:simplePos x="0" y="0"/>
                  <wp:positionH relativeFrom="column">
                    <wp:posOffset>-962025</wp:posOffset>
                  </wp:positionH>
                  <wp:positionV relativeFrom="paragraph">
                    <wp:posOffset>-695960</wp:posOffset>
                  </wp:positionV>
                  <wp:extent cx="1569720" cy="10771505"/>
                  <wp:effectExtent l="19050" t="0" r="0" b="0"/>
                  <wp:wrapNone/>
                  <wp:docPr id="1" name="Picture 1"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1217416C" w14:textId="77777777" w:rsidR="00C10C7C" w:rsidRPr="005B6260" w:rsidRDefault="00C10C7C" w:rsidP="00C953F3">
            <w:pPr>
              <w:spacing w:before="0"/>
              <w:rPr>
                <w:b/>
                <w:sz w:val="16"/>
              </w:rPr>
            </w:pPr>
          </w:p>
        </w:tc>
        <w:tc>
          <w:tcPr>
            <w:tcW w:w="8520" w:type="dxa"/>
            <w:gridSpan w:val="3"/>
          </w:tcPr>
          <w:p w14:paraId="21358C4D" w14:textId="77777777" w:rsidR="00C10C7C" w:rsidRPr="005B6260" w:rsidRDefault="00C10C7C" w:rsidP="00C953F3">
            <w:pPr>
              <w:spacing w:before="0"/>
              <w:rPr>
                <w:rFonts w:ascii="Arial" w:hAnsi="Arial" w:cs="Arial"/>
              </w:rPr>
            </w:pPr>
          </w:p>
          <w:p w14:paraId="1E542511" w14:textId="77777777" w:rsidR="00C10C7C" w:rsidRPr="005B6260" w:rsidRDefault="00C10C7C" w:rsidP="00C953F3">
            <w:pPr>
              <w:spacing w:before="284"/>
              <w:rPr>
                <w:rFonts w:ascii="Arial" w:hAnsi="Arial" w:cs="Arial"/>
                <w:b/>
                <w:bCs/>
                <w:sz w:val="18"/>
              </w:rPr>
            </w:pPr>
            <w:r w:rsidRPr="005B6260">
              <w:rPr>
                <w:rFonts w:ascii="Arial" w:hAnsi="Arial" w:cs="Arial"/>
                <w:b/>
                <w:bCs/>
                <w:color w:val="808080"/>
                <w:spacing w:val="100"/>
              </w:rPr>
              <w:t>International Telecommunication Union</w:t>
            </w:r>
          </w:p>
        </w:tc>
      </w:tr>
      <w:tr w:rsidR="00C10C7C" w:rsidRPr="005B6260" w14:paraId="6C7CC0C7" w14:textId="77777777" w:rsidTr="00C953F3">
        <w:trPr>
          <w:trHeight w:hRule="exact" w:val="992"/>
        </w:trPr>
        <w:tc>
          <w:tcPr>
            <w:tcW w:w="1428" w:type="dxa"/>
            <w:gridSpan w:val="2"/>
          </w:tcPr>
          <w:p w14:paraId="3D158C38" w14:textId="77777777" w:rsidR="00C10C7C" w:rsidRPr="005B6260" w:rsidRDefault="00C10C7C" w:rsidP="00C953F3">
            <w:pPr>
              <w:spacing w:before="0"/>
            </w:pPr>
          </w:p>
        </w:tc>
        <w:tc>
          <w:tcPr>
            <w:tcW w:w="8520" w:type="dxa"/>
            <w:gridSpan w:val="3"/>
          </w:tcPr>
          <w:p w14:paraId="7EB12246" w14:textId="77777777" w:rsidR="00C10C7C" w:rsidRPr="005B6260" w:rsidRDefault="00C10C7C" w:rsidP="00C953F3"/>
        </w:tc>
      </w:tr>
      <w:tr w:rsidR="00C10C7C" w:rsidRPr="005B6260" w14:paraId="3E3E2793" w14:textId="77777777" w:rsidTr="00C953F3">
        <w:tblPrEx>
          <w:tblCellMar>
            <w:left w:w="85" w:type="dxa"/>
            <w:right w:w="85" w:type="dxa"/>
          </w:tblCellMar>
        </w:tblPrEx>
        <w:trPr>
          <w:gridBefore w:val="2"/>
          <w:wBefore w:w="1428" w:type="dxa"/>
        </w:trPr>
        <w:tc>
          <w:tcPr>
            <w:tcW w:w="2520" w:type="dxa"/>
          </w:tcPr>
          <w:p w14:paraId="08FC7B1F" w14:textId="77777777" w:rsidR="00C10C7C" w:rsidRPr="005B6260" w:rsidRDefault="00C10C7C" w:rsidP="00C953F3">
            <w:pPr>
              <w:rPr>
                <w:b/>
                <w:sz w:val="18"/>
              </w:rPr>
            </w:pPr>
            <w:bookmarkStart w:id="1" w:name="dnume" w:colFirst="1" w:colLast="1"/>
            <w:r w:rsidRPr="005B6260">
              <w:rPr>
                <w:rFonts w:ascii="Arial" w:hAnsi="Arial"/>
                <w:b/>
                <w:spacing w:val="40"/>
                <w:sz w:val="72"/>
              </w:rPr>
              <w:t>ITU-T</w:t>
            </w:r>
          </w:p>
        </w:tc>
        <w:tc>
          <w:tcPr>
            <w:tcW w:w="6000" w:type="dxa"/>
            <w:gridSpan w:val="2"/>
          </w:tcPr>
          <w:p w14:paraId="590C0C3B" w14:textId="77777777" w:rsidR="00C10C7C" w:rsidRPr="005B6260" w:rsidRDefault="00C10C7C" w:rsidP="00C953F3">
            <w:pPr>
              <w:spacing w:before="240"/>
              <w:jc w:val="right"/>
              <w:rPr>
                <w:rFonts w:ascii="Arial" w:hAnsi="Arial" w:cs="Arial"/>
                <w:b/>
                <w:sz w:val="60"/>
              </w:rPr>
            </w:pPr>
            <w:r w:rsidRPr="005B6260">
              <w:rPr>
                <w:rFonts w:ascii="Arial" w:hAnsi="Arial" w:cs="Arial"/>
                <w:b/>
                <w:sz w:val="60"/>
              </w:rPr>
              <w:t>Y.3507</w:t>
            </w:r>
          </w:p>
        </w:tc>
      </w:tr>
      <w:tr w:rsidR="00C10C7C" w:rsidRPr="005B6260" w14:paraId="46162523" w14:textId="77777777" w:rsidTr="00C953F3">
        <w:tblPrEx>
          <w:tblCellMar>
            <w:left w:w="85" w:type="dxa"/>
            <w:right w:w="85" w:type="dxa"/>
          </w:tblCellMar>
        </w:tblPrEx>
        <w:trPr>
          <w:gridBefore w:val="2"/>
          <w:wBefore w:w="1428" w:type="dxa"/>
          <w:trHeight w:val="974"/>
        </w:trPr>
        <w:tc>
          <w:tcPr>
            <w:tcW w:w="4549" w:type="dxa"/>
            <w:gridSpan w:val="2"/>
          </w:tcPr>
          <w:p w14:paraId="7180FAB5" w14:textId="77777777" w:rsidR="00C10C7C" w:rsidRPr="005B6260" w:rsidRDefault="00C10C7C" w:rsidP="00C953F3">
            <w:pPr>
              <w:jc w:val="left"/>
              <w:rPr>
                <w:b/>
                <w:sz w:val="20"/>
              </w:rPr>
            </w:pPr>
            <w:bookmarkStart w:id="2" w:name="ddatee" w:colFirst="1" w:colLast="1"/>
            <w:bookmarkEnd w:id="1"/>
            <w:r w:rsidRPr="005B6260">
              <w:rPr>
                <w:rFonts w:ascii="Arial" w:hAnsi="Arial"/>
                <w:sz w:val="20"/>
              </w:rPr>
              <w:t>TELECOMMUNICATION</w:t>
            </w:r>
            <w:r w:rsidRPr="005B6260">
              <w:rPr>
                <w:rFonts w:ascii="Arial" w:hAnsi="Arial" w:cs="Arial"/>
                <w:sz w:val="20"/>
              </w:rPr>
              <w:br/>
            </w:r>
            <w:r w:rsidRPr="005B6260">
              <w:rPr>
                <w:rFonts w:ascii="Arial" w:hAnsi="Arial"/>
                <w:sz w:val="20"/>
              </w:rPr>
              <w:t>STANDARDIZATION SECTOR</w:t>
            </w:r>
            <w:r w:rsidRPr="005B6260">
              <w:rPr>
                <w:rFonts w:ascii="Arial" w:hAnsi="Arial"/>
                <w:sz w:val="20"/>
              </w:rPr>
              <w:br/>
              <w:t>OF ITU</w:t>
            </w:r>
          </w:p>
        </w:tc>
        <w:tc>
          <w:tcPr>
            <w:tcW w:w="3971" w:type="dxa"/>
          </w:tcPr>
          <w:p w14:paraId="7C1ED674" w14:textId="77777777" w:rsidR="00C10C7C" w:rsidRPr="005B6260" w:rsidRDefault="00C10C7C" w:rsidP="00C953F3">
            <w:pPr>
              <w:spacing w:before="0"/>
              <w:jc w:val="right"/>
              <w:rPr>
                <w:rFonts w:ascii="Arial" w:hAnsi="Arial" w:cs="Arial"/>
                <w:sz w:val="28"/>
              </w:rPr>
            </w:pPr>
            <w:r w:rsidRPr="005B6260">
              <w:rPr>
                <w:rFonts w:ascii="Arial" w:hAnsi="Arial" w:cs="Arial"/>
                <w:sz w:val="28"/>
              </w:rPr>
              <w:t xml:space="preserve">(12/2018)   </w:t>
            </w:r>
          </w:p>
        </w:tc>
      </w:tr>
      <w:tr w:rsidR="00C10C7C" w:rsidRPr="005B6260" w14:paraId="739A17DA" w14:textId="77777777" w:rsidTr="00C953F3">
        <w:trPr>
          <w:cantSplit/>
          <w:trHeight w:hRule="exact" w:val="3402"/>
        </w:trPr>
        <w:tc>
          <w:tcPr>
            <w:tcW w:w="1418" w:type="dxa"/>
          </w:tcPr>
          <w:p w14:paraId="5A9B9970" w14:textId="77777777" w:rsidR="00C10C7C" w:rsidRPr="005B6260" w:rsidRDefault="00C10C7C" w:rsidP="00C953F3">
            <w:pPr>
              <w:tabs>
                <w:tab w:val="right" w:pos="9639"/>
              </w:tabs>
              <w:rPr>
                <w:rFonts w:ascii="Arial" w:hAnsi="Arial"/>
                <w:sz w:val="18"/>
              </w:rPr>
            </w:pPr>
            <w:bookmarkStart w:id="3" w:name="dsece" w:colFirst="1" w:colLast="1"/>
            <w:bookmarkEnd w:id="2"/>
          </w:p>
        </w:tc>
        <w:tc>
          <w:tcPr>
            <w:tcW w:w="8530" w:type="dxa"/>
            <w:gridSpan w:val="4"/>
            <w:tcBorders>
              <w:bottom w:val="single" w:sz="12" w:space="0" w:color="auto"/>
            </w:tcBorders>
            <w:vAlign w:val="bottom"/>
          </w:tcPr>
          <w:p w14:paraId="1E5A42D8" w14:textId="77777777" w:rsidR="00C10C7C" w:rsidRPr="005B6260" w:rsidRDefault="00C10C7C" w:rsidP="00C953F3">
            <w:pPr>
              <w:tabs>
                <w:tab w:val="right" w:pos="9639"/>
              </w:tabs>
              <w:jc w:val="left"/>
              <w:rPr>
                <w:rFonts w:ascii="Arial" w:hAnsi="Arial" w:cs="Arial"/>
                <w:sz w:val="32"/>
              </w:rPr>
            </w:pPr>
            <w:r w:rsidRPr="005B6260">
              <w:rPr>
                <w:rFonts w:ascii="Arial" w:hAnsi="Arial" w:cs="Arial"/>
                <w:sz w:val="32"/>
              </w:rPr>
              <w:t>SERIES Y: GLOBAL INFORMATION INFRASTRUCTURE, INTERNET PROTOCOL ASPECTS, NEXT-GENERATION NETWORKS, INTERNET OF THINGS AND SMART CITIES</w:t>
            </w:r>
          </w:p>
          <w:p w14:paraId="07C31431" w14:textId="77777777" w:rsidR="00C10C7C" w:rsidRPr="005B6260" w:rsidRDefault="00C10C7C" w:rsidP="00C953F3">
            <w:pPr>
              <w:tabs>
                <w:tab w:val="right" w:pos="9639"/>
              </w:tabs>
              <w:jc w:val="left"/>
              <w:rPr>
                <w:rFonts w:ascii="Arial" w:hAnsi="Arial" w:cs="Arial"/>
                <w:sz w:val="32"/>
              </w:rPr>
            </w:pPr>
            <w:r w:rsidRPr="005B6260">
              <w:rPr>
                <w:rFonts w:ascii="Arial" w:hAnsi="Arial" w:cs="Arial"/>
                <w:sz w:val="32"/>
              </w:rPr>
              <w:t>Cloud Computing</w:t>
            </w:r>
          </w:p>
          <w:p w14:paraId="61EA465C" w14:textId="77777777" w:rsidR="00C10C7C" w:rsidRPr="005B6260" w:rsidRDefault="00C10C7C" w:rsidP="00C953F3">
            <w:pPr>
              <w:tabs>
                <w:tab w:val="right" w:pos="9639"/>
              </w:tabs>
              <w:jc w:val="left"/>
              <w:rPr>
                <w:rFonts w:ascii="Arial" w:hAnsi="Arial" w:cs="Arial"/>
                <w:sz w:val="32"/>
              </w:rPr>
            </w:pPr>
          </w:p>
        </w:tc>
      </w:tr>
      <w:tr w:rsidR="00C10C7C" w:rsidRPr="005B6260" w14:paraId="76263B91" w14:textId="77777777" w:rsidTr="00C953F3">
        <w:trPr>
          <w:cantSplit/>
          <w:trHeight w:hRule="exact" w:val="4536"/>
        </w:trPr>
        <w:tc>
          <w:tcPr>
            <w:tcW w:w="1418" w:type="dxa"/>
          </w:tcPr>
          <w:p w14:paraId="7991FDA1" w14:textId="77777777" w:rsidR="00C10C7C" w:rsidRPr="005B6260" w:rsidRDefault="00C10C7C" w:rsidP="00C953F3">
            <w:pPr>
              <w:tabs>
                <w:tab w:val="right" w:pos="9639"/>
              </w:tabs>
              <w:rPr>
                <w:rFonts w:ascii="Arial" w:hAnsi="Arial"/>
                <w:sz w:val="18"/>
              </w:rPr>
            </w:pPr>
            <w:bookmarkStart w:id="4" w:name="c1tite" w:colFirst="1" w:colLast="1"/>
            <w:bookmarkEnd w:id="3"/>
          </w:p>
        </w:tc>
        <w:tc>
          <w:tcPr>
            <w:tcW w:w="8530" w:type="dxa"/>
            <w:gridSpan w:val="4"/>
          </w:tcPr>
          <w:p w14:paraId="70BBF801" w14:textId="3A83E754" w:rsidR="00C10C7C" w:rsidRPr="005B6260" w:rsidRDefault="000F088F" w:rsidP="00CE3078">
            <w:pPr>
              <w:tabs>
                <w:tab w:val="right" w:pos="9639"/>
              </w:tabs>
              <w:jc w:val="left"/>
              <w:rPr>
                <w:rFonts w:ascii="Arial" w:hAnsi="Arial"/>
                <w:b/>
                <w:bCs/>
                <w:sz w:val="36"/>
              </w:rPr>
            </w:pPr>
            <w:r w:rsidRPr="005B6260">
              <w:rPr>
                <w:rFonts w:ascii="Arial" w:hAnsi="Arial"/>
                <w:b/>
                <w:bCs/>
                <w:sz w:val="36"/>
              </w:rPr>
              <w:t>Cloud computing – Functional requirements of physical machine</w:t>
            </w:r>
          </w:p>
        </w:tc>
      </w:tr>
      <w:bookmarkEnd w:id="4"/>
      <w:tr w:rsidR="00C10C7C" w:rsidRPr="005B6260" w14:paraId="13CACD6A" w14:textId="77777777" w:rsidTr="00C953F3">
        <w:trPr>
          <w:cantSplit/>
          <w:trHeight w:hRule="exact" w:val="1418"/>
        </w:trPr>
        <w:tc>
          <w:tcPr>
            <w:tcW w:w="1418" w:type="dxa"/>
          </w:tcPr>
          <w:p w14:paraId="33C81799" w14:textId="77777777" w:rsidR="00C10C7C" w:rsidRPr="005B6260" w:rsidRDefault="00C10C7C" w:rsidP="00C953F3">
            <w:pPr>
              <w:tabs>
                <w:tab w:val="right" w:pos="9639"/>
              </w:tabs>
              <w:rPr>
                <w:rFonts w:ascii="Arial" w:hAnsi="Arial"/>
                <w:sz w:val="18"/>
              </w:rPr>
            </w:pPr>
          </w:p>
        </w:tc>
        <w:tc>
          <w:tcPr>
            <w:tcW w:w="8530" w:type="dxa"/>
            <w:gridSpan w:val="4"/>
            <w:vAlign w:val="bottom"/>
          </w:tcPr>
          <w:p w14:paraId="1E3E0E0B" w14:textId="77777777" w:rsidR="00C10C7C" w:rsidRPr="005B6260" w:rsidRDefault="00C10C7C" w:rsidP="00C953F3">
            <w:pPr>
              <w:tabs>
                <w:tab w:val="right" w:pos="9639"/>
              </w:tabs>
              <w:spacing w:before="60" w:after="240"/>
              <w:jc w:val="left"/>
              <w:rPr>
                <w:rFonts w:ascii="Arial" w:hAnsi="Arial" w:cs="Arial"/>
                <w:sz w:val="32"/>
              </w:rPr>
            </w:pPr>
            <w:bookmarkStart w:id="5" w:name="dnum2e"/>
            <w:bookmarkEnd w:id="5"/>
            <w:r w:rsidRPr="005B6260">
              <w:rPr>
                <w:rFonts w:ascii="Arial" w:hAnsi="Arial" w:cs="Arial"/>
                <w:sz w:val="32"/>
              </w:rPr>
              <w:t>Recommendation  ITU</w:t>
            </w:r>
            <w:r w:rsidRPr="005B6260">
              <w:rPr>
                <w:rFonts w:ascii="Arial" w:hAnsi="Arial" w:cs="Arial"/>
                <w:sz w:val="32"/>
              </w:rPr>
              <w:noBreakHyphen/>
              <w:t>T  Y.3507</w:t>
            </w:r>
          </w:p>
          <w:p w14:paraId="4DAD7E15" w14:textId="77777777" w:rsidR="00C10C7C" w:rsidRPr="005B6260" w:rsidRDefault="00C10C7C" w:rsidP="00C953F3">
            <w:pPr>
              <w:tabs>
                <w:tab w:val="right" w:pos="9639"/>
              </w:tabs>
              <w:spacing w:before="60"/>
              <w:jc w:val="left"/>
              <w:rPr>
                <w:rFonts w:ascii="Arial" w:hAnsi="Arial" w:cs="Arial"/>
                <w:sz w:val="32"/>
              </w:rPr>
            </w:pPr>
          </w:p>
        </w:tc>
      </w:tr>
    </w:tbl>
    <w:p w14:paraId="6637108E" w14:textId="77777777" w:rsidR="00C10C7C" w:rsidRPr="005B6260" w:rsidRDefault="00C10C7C" w:rsidP="00C10C7C">
      <w:pPr>
        <w:tabs>
          <w:tab w:val="right" w:pos="9639"/>
        </w:tabs>
        <w:spacing w:before="240"/>
        <w:jc w:val="right"/>
        <w:rPr>
          <w:rFonts w:ascii="Arial" w:hAnsi="Arial"/>
          <w:sz w:val="18"/>
        </w:rPr>
      </w:pPr>
      <w:r w:rsidRPr="005B6260">
        <w:rPr>
          <w:rFonts w:ascii="Arial" w:hAnsi="Arial"/>
          <w:noProof/>
          <w:sz w:val="18"/>
          <w:lang w:eastAsia="en-GB"/>
        </w:rPr>
        <w:drawing>
          <wp:inline distT="0" distB="0" distL="0" distR="0" wp14:anchorId="11369B70" wp14:editId="76F5D1D4">
            <wp:extent cx="1533525" cy="638175"/>
            <wp:effectExtent l="19050" t="0" r="9525" b="0"/>
            <wp:docPr id="9" name="Picture 9"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69830880" w14:textId="77777777" w:rsidR="00C10C7C" w:rsidRPr="005B6260" w:rsidRDefault="00C10C7C" w:rsidP="00C10C7C">
      <w:pPr>
        <w:spacing w:before="80"/>
        <w:jc w:val="center"/>
        <w:rPr>
          <w:sz w:val="20"/>
        </w:rPr>
      </w:pPr>
      <w:r w:rsidRPr="005B6260">
        <w:rPr>
          <w:sz w:val="20"/>
        </w:rPr>
        <w:br w:type="page"/>
      </w:r>
      <w:bookmarkStart w:id="6" w:name="c2tope"/>
      <w:bookmarkEnd w:id="6"/>
      <w:r w:rsidRPr="005B6260">
        <w:rPr>
          <w:sz w:val="20"/>
        </w:rPr>
        <w:lastRenderedPageBreak/>
        <w:t>ITU-T Y-SERIES RECOMMENDATIONS</w:t>
      </w:r>
    </w:p>
    <w:p w14:paraId="62EA0C6F" w14:textId="77777777" w:rsidR="00C10C7C" w:rsidRPr="005B6260" w:rsidRDefault="00C10C7C" w:rsidP="00C10C7C">
      <w:pPr>
        <w:spacing w:before="80" w:after="80"/>
        <w:jc w:val="center"/>
        <w:rPr>
          <w:b/>
          <w:sz w:val="20"/>
        </w:rPr>
      </w:pPr>
      <w:r w:rsidRPr="005B6260">
        <w:rPr>
          <w:b/>
          <w:sz w:val="20"/>
        </w:rPr>
        <w:t>GLOBAL INFORMATION INFRASTRUCTURE, INTERNET PROTOCOL ASPECTS, NEXT-GENERATION NETWORKS, INTERNET OF THINGS AND SMART CITIES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C10C7C" w:rsidRPr="005B6260" w14:paraId="09016157" w14:textId="77777777" w:rsidTr="00C953F3">
        <w:tc>
          <w:tcPr>
            <w:tcW w:w="8050" w:type="dxa"/>
            <w:tcBorders>
              <w:bottom w:val="nil"/>
            </w:tcBorders>
            <w:shd w:val="clear" w:color="auto" w:fill="auto"/>
          </w:tcPr>
          <w:p w14:paraId="47EBFAC8" w14:textId="77777777" w:rsidR="00C10C7C" w:rsidRPr="005B6260" w:rsidRDefault="00C10C7C" w:rsidP="00C953F3">
            <w:pPr>
              <w:spacing w:before="30" w:after="30" w:line="190" w:lineRule="exact"/>
              <w:jc w:val="left"/>
              <w:rPr>
                <w:sz w:val="20"/>
              </w:rPr>
            </w:pPr>
          </w:p>
        </w:tc>
        <w:tc>
          <w:tcPr>
            <w:tcW w:w="1700" w:type="dxa"/>
            <w:tcBorders>
              <w:bottom w:val="nil"/>
            </w:tcBorders>
            <w:shd w:val="clear" w:color="auto" w:fill="auto"/>
          </w:tcPr>
          <w:p w14:paraId="4300992E" w14:textId="77777777" w:rsidR="00C10C7C" w:rsidRPr="005B6260" w:rsidRDefault="00C10C7C" w:rsidP="00C953F3">
            <w:pPr>
              <w:spacing w:before="30" w:after="30" w:line="190" w:lineRule="exact"/>
              <w:jc w:val="left"/>
              <w:rPr>
                <w:sz w:val="20"/>
              </w:rPr>
            </w:pPr>
          </w:p>
        </w:tc>
      </w:tr>
      <w:tr w:rsidR="00C10C7C" w:rsidRPr="005B6260" w14:paraId="648AAAA9" w14:textId="77777777" w:rsidTr="00C953F3">
        <w:tc>
          <w:tcPr>
            <w:tcW w:w="8050" w:type="dxa"/>
            <w:tcBorders>
              <w:top w:val="nil"/>
              <w:bottom w:val="nil"/>
            </w:tcBorders>
            <w:shd w:val="clear" w:color="auto" w:fill="auto"/>
          </w:tcPr>
          <w:p w14:paraId="1500021A" w14:textId="77777777" w:rsidR="00C10C7C" w:rsidRPr="005B6260" w:rsidRDefault="00C10C7C" w:rsidP="00C953F3">
            <w:pPr>
              <w:spacing w:before="30" w:after="30" w:line="190" w:lineRule="exact"/>
              <w:ind w:left="113"/>
              <w:jc w:val="left"/>
              <w:rPr>
                <w:sz w:val="20"/>
              </w:rPr>
            </w:pPr>
            <w:r w:rsidRPr="005B6260">
              <w:rPr>
                <w:sz w:val="20"/>
              </w:rPr>
              <w:t>GLOBAL INFORMATION INFRASTRUCTURE</w:t>
            </w:r>
          </w:p>
        </w:tc>
        <w:tc>
          <w:tcPr>
            <w:tcW w:w="1700" w:type="dxa"/>
            <w:tcBorders>
              <w:top w:val="nil"/>
              <w:bottom w:val="nil"/>
            </w:tcBorders>
            <w:shd w:val="clear" w:color="auto" w:fill="auto"/>
          </w:tcPr>
          <w:p w14:paraId="3C5D5B77" w14:textId="77777777" w:rsidR="00C10C7C" w:rsidRPr="005B6260" w:rsidRDefault="00C10C7C" w:rsidP="00C953F3">
            <w:pPr>
              <w:spacing w:before="30" w:after="30" w:line="190" w:lineRule="exact"/>
              <w:jc w:val="left"/>
              <w:rPr>
                <w:sz w:val="20"/>
              </w:rPr>
            </w:pPr>
          </w:p>
        </w:tc>
      </w:tr>
      <w:tr w:rsidR="00C10C7C" w:rsidRPr="005B6260" w14:paraId="5C01DD6F" w14:textId="77777777" w:rsidTr="00C953F3">
        <w:tc>
          <w:tcPr>
            <w:tcW w:w="8050" w:type="dxa"/>
            <w:tcBorders>
              <w:top w:val="nil"/>
              <w:bottom w:val="nil"/>
            </w:tcBorders>
            <w:shd w:val="clear" w:color="auto" w:fill="auto"/>
          </w:tcPr>
          <w:p w14:paraId="36C20BB5" w14:textId="77777777" w:rsidR="00C10C7C" w:rsidRPr="005B6260" w:rsidRDefault="00C10C7C" w:rsidP="00C953F3">
            <w:pPr>
              <w:spacing w:before="30" w:after="30" w:line="190" w:lineRule="exact"/>
              <w:ind w:left="283"/>
              <w:jc w:val="left"/>
              <w:rPr>
                <w:sz w:val="20"/>
              </w:rPr>
            </w:pPr>
            <w:r w:rsidRPr="005B6260">
              <w:rPr>
                <w:sz w:val="20"/>
              </w:rPr>
              <w:t>General</w:t>
            </w:r>
          </w:p>
        </w:tc>
        <w:tc>
          <w:tcPr>
            <w:tcW w:w="1700" w:type="dxa"/>
            <w:tcBorders>
              <w:top w:val="nil"/>
              <w:bottom w:val="nil"/>
            </w:tcBorders>
            <w:shd w:val="clear" w:color="auto" w:fill="auto"/>
          </w:tcPr>
          <w:p w14:paraId="4D47F153" w14:textId="77777777" w:rsidR="00C10C7C" w:rsidRPr="005B6260" w:rsidRDefault="00C10C7C" w:rsidP="00C953F3">
            <w:pPr>
              <w:spacing w:before="30" w:after="30" w:line="190" w:lineRule="exact"/>
              <w:jc w:val="left"/>
              <w:rPr>
                <w:sz w:val="20"/>
              </w:rPr>
            </w:pPr>
            <w:r w:rsidRPr="005B6260">
              <w:rPr>
                <w:sz w:val="20"/>
              </w:rPr>
              <w:t>Y.100–Y.199</w:t>
            </w:r>
          </w:p>
        </w:tc>
      </w:tr>
      <w:tr w:rsidR="00C10C7C" w:rsidRPr="005B6260" w14:paraId="4929D000" w14:textId="77777777" w:rsidTr="00C953F3">
        <w:tc>
          <w:tcPr>
            <w:tcW w:w="8050" w:type="dxa"/>
            <w:tcBorders>
              <w:top w:val="nil"/>
              <w:bottom w:val="nil"/>
            </w:tcBorders>
            <w:shd w:val="clear" w:color="auto" w:fill="auto"/>
          </w:tcPr>
          <w:p w14:paraId="4E98D4D3" w14:textId="77777777" w:rsidR="00C10C7C" w:rsidRPr="005B6260" w:rsidRDefault="00C10C7C" w:rsidP="00C953F3">
            <w:pPr>
              <w:spacing w:before="30" w:after="30" w:line="190" w:lineRule="exact"/>
              <w:ind w:left="283"/>
              <w:jc w:val="left"/>
              <w:rPr>
                <w:sz w:val="20"/>
              </w:rPr>
            </w:pPr>
            <w:r w:rsidRPr="005B6260">
              <w:rPr>
                <w:sz w:val="20"/>
              </w:rPr>
              <w:t>Services, applications and middleware</w:t>
            </w:r>
          </w:p>
        </w:tc>
        <w:tc>
          <w:tcPr>
            <w:tcW w:w="1700" w:type="dxa"/>
            <w:tcBorders>
              <w:top w:val="nil"/>
              <w:bottom w:val="nil"/>
            </w:tcBorders>
            <w:shd w:val="clear" w:color="auto" w:fill="auto"/>
          </w:tcPr>
          <w:p w14:paraId="582972E6" w14:textId="77777777" w:rsidR="00C10C7C" w:rsidRPr="005B6260" w:rsidRDefault="00C10C7C" w:rsidP="00C953F3">
            <w:pPr>
              <w:spacing w:before="30" w:after="30" w:line="190" w:lineRule="exact"/>
              <w:jc w:val="left"/>
              <w:rPr>
                <w:sz w:val="20"/>
              </w:rPr>
            </w:pPr>
            <w:r w:rsidRPr="005B6260">
              <w:rPr>
                <w:sz w:val="20"/>
              </w:rPr>
              <w:t>Y.200–Y.299</w:t>
            </w:r>
          </w:p>
        </w:tc>
      </w:tr>
      <w:tr w:rsidR="00C10C7C" w:rsidRPr="005B6260" w14:paraId="199DF456" w14:textId="77777777" w:rsidTr="00C953F3">
        <w:tc>
          <w:tcPr>
            <w:tcW w:w="8050" w:type="dxa"/>
            <w:tcBorders>
              <w:top w:val="nil"/>
              <w:bottom w:val="nil"/>
            </w:tcBorders>
            <w:shd w:val="clear" w:color="auto" w:fill="auto"/>
          </w:tcPr>
          <w:p w14:paraId="641D5FCC" w14:textId="77777777" w:rsidR="00C10C7C" w:rsidRPr="005B6260" w:rsidRDefault="00C10C7C" w:rsidP="00C953F3">
            <w:pPr>
              <w:spacing w:before="30" w:after="30" w:line="190" w:lineRule="exact"/>
              <w:ind w:left="283"/>
              <w:jc w:val="left"/>
              <w:rPr>
                <w:sz w:val="20"/>
              </w:rPr>
            </w:pPr>
            <w:r w:rsidRPr="005B6260">
              <w:rPr>
                <w:sz w:val="20"/>
              </w:rPr>
              <w:t>Network aspects</w:t>
            </w:r>
          </w:p>
        </w:tc>
        <w:tc>
          <w:tcPr>
            <w:tcW w:w="1700" w:type="dxa"/>
            <w:tcBorders>
              <w:top w:val="nil"/>
              <w:bottom w:val="nil"/>
            </w:tcBorders>
            <w:shd w:val="clear" w:color="auto" w:fill="auto"/>
          </w:tcPr>
          <w:p w14:paraId="55F1001B" w14:textId="77777777" w:rsidR="00C10C7C" w:rsidRPr="005B6260" w:rsidRDefault="00C10C7C" w:rsidP="00C953F3">
            <w:pPr>
              <w:spacing w:before="30" w:after="30" w:line="190" w:lineRule="exact"/>
              <w:jc w:val="left"/>
              <w:rPr>
                <w:sz w:val="20"/>
              </w:rPr>
            </w:pPr>
            <w:r w:rsidRPr="005B6260">
              <w:rPr>
                <w:sz w:val="20"/>
              </w:rPr>
              <w:t>Y.300–Y.399</w:t>
            </w:r>
          </w:p>
        </w:tc>
      </w:tr>
      <w:tr w:rsidR="00C10C7C" w:rsidRPr="005B6260" w14:paraId="47EBCF96" w14:textId="77777777" w:rsidTr="00C953F3">
        <w:tc>
          <w:tcPr>
            <w:tcW w:w="8050" w:type="dxa"/>
            <w:tcBorders>
              <w:top w:val="nil"/>
              <w:bottom w:val="nil"/>
            </w:tcBorders>
            <w:shd w:val="clear" w:color="auto" w:fill="auto"/>
          </w:tcPr>
          <w:p w14:paraId="5BB349A1" w14:textId="77777777" w:rsidR="00C10C7C" w:rsidRPr="005B6260" w:rsidRDefault="00C10C7C" w:rsidP="00C953F3">
            <w:pPr>
              <w:spacing w:before="30" w:after="30" w:line="190" w:lineRule="exact"/>
              <w:ind w:left="283"/>
              <w:jc w:val="left"/>
              <w:rPr>
                <w:sz w:val="20"/>
              </w:rPr>
            </w:pPr>
            <w:r w:rsidRPr="005B6260">
              <w:rPr>
                <w:sz w:val="20"/>
              </w:rPr>
              <w:t>Interfaces and protocols</w:t>
            </w:r>
          </w:p>
        </w:tc>
        <w:tc>
          <w:tcPr>
            <w:tcW w:w="1700" w:type="dxa"/>
            <w:tcBorders>
              <w:top w:val="nil"/>
              <w:bottom w:val="nil"/>
            </w:tcBorders>
            <w:shd w:val="clear" w:color="auto" w:fill="auto"/>
          </w:tcPr>
          <w:p w14:paraId="081C7CC9" w14:textId="77777777" w:rsidR="00C10C7C" w:rsidRPr="005B6260" w:rsidRDefault="00C10C7C" w:rsidP="00C953F3">
            <w:pPr>
              <w:spacing w:before="30" w:after="30" w:line="190" w:lineRule="exact"/>
              <w:jc w:val="left"/>
              <w:rPr>
                <w:sz w:val="20"/>
              </w:rPr>
            </w:pPr>
            <w:r w:rsidRPr="005B6260">
              <w:rPr>
                <w:sz w:val="20"/>
              </w:rPr>
              <w:t>Y.400–Y.499</w:t>
            </w:r>
          </w:p>
        </w:tc>
      </w:tr>
      <w:tr w:rsidR="00C10C7C" w:rsidRPr="005B6260" w14:paraId="49F673BB" w14:textId="77777777" w:rsidTr="00C953F3">
        <w:tc>
          <w:tcPr>
            <w:tcW w:w="8050" w:type="dxa"/>
            <w:tcBorders>
              <w:top w:val="nil"/>
              <w:bottom w:val="nil"/>
            </w:tcBorders>
            <w:shd w:val="clear" w:color="auto" w:fill="auto"/>
          </w:tcPr>
          <w:p w14:paraId="3C87798C" w14:textId="77777777" w:rsidR="00C10C7C" w:rsidRPr="005B6260" w:rsidRDefault="00C10C7C" w:rsidP="00C953F3">
            <w:pPr>
              <w:spacing w:before="30" w:after="30" w:line="190" w:lineRule="exact"/>
              <w:ind w:left="283"/>
              <w:jc w:val="left"/>
              <w:rPr>
                <w:sz w:val="20"/>
              </w:rPr>
            </w:pPr>
            <w:r w:rsidRPr="005B6260">
              <w:rPr>
                <w:sz w:val="20"/>
              </w:rPr>
              <w:t>Numbering, addressing and naming</w:t>
            </w:r>
          </w:p>
        </w:tc>
        <w:tc>
          <w:tcPr>
            <w:tcW w:w="1700" w:type="dxa"/>
            <w:tcBorders>
              <w:top w:val="nil"/>
              <w:bottom w:val="nil"/>
            </w:tcBorders>
            <w:shd w:val="clear" w:color="auto" w:fill="auto"/>
          </w:tcPr>
          <w:p w14:paraId="344EB159" w14:textId="77777777" w:rsidR="00C10C7C" w:rsidRPr="005B6260" w:rsidRDefault="00C10C7C" w:rsidP="00C953F3">
            <w:pPr>
              <w:spacing w:before="30" w:after="30" w:line="190" w:lineRule="exact"/>
              <w:jc w:val="left"/>
              <w:rPr>
                <w:sz w:val="20"/>
              </w:rPr>
            </w:pPr>
            <w:r w:rsidRPr="005B6260">
              <w:rPr>
                <w:sz w:val="20"/>
              </w:rPr>
              <w:t>Y.500–Y.599</w:t>
            </w:r>
          </w:p>
        </w:tc>
      </w:tr>
      <w:tr w:rsidR="00C10C7C" w:rsidRPr="005B6260" w14:paraId="757C93E8" w14:textId="77777777" w:rsidTr="00C953F3">
        <w:tc>
          <w:tcPr>
            <w:tcW w:w="8050" w:type="dxa"/>
            <w:tcBorders>
              <w:top w:val="nil"/>
              <w:bottom w:val="nil"/>
            </w:tcBorders>
            <w:shd w:val="clear" w:color="auto" w:fill="auto"/>
          </w:tcPr>
          <w:p w14:paraId="0EC2A2F4" w14:textId="77777777" w:rsidR="00C10C7C" w:rsidRPr="005B6260" w:rsidRDefault="00C10C7C" w:rsidP="00C953F3">
            <w:pPr>
              <w:spacing w:before="30" w:after="30" w:line="190" w:lineRule="exact"/>
              <w:ind w:left="283"/>
              <w:jc w:val="left"/>
              <w:rPr>
                <w:sz w:val="20"/>
              </w:rPr>
            </w:pPr>
            <w:r w:rsidRPr="005B6260">
              <w:rPr>
                <w:sz w:val="20"/>
              </w:rPr>
              <w:t>Operation, administration and maintenance</w:t>
            </w:r>
          </w:p>
        </w:tc>
        <w:tc>
          <w:tcPr>
            <w:tcW w:w="1700" w:type="dxa"/>
            <w:tcBorders>
              <w:top w:val="nil"/>
              <w:bottom w:val="nil"/>
            </w:tcBorders>
            <w:shd w:val="clear" w:color="auto" w:fill="auto"/>
          </w:tcPr>
          <w:p w14:paraId="5BF23232" w14:textId="77777777" w:rsidR="00C10C7C" w:rsidRPr="005B6260" w:rsidRDefault="00C10C7C" w:rsidP="00C953F3">
            <w:pPr>
              <w:spacing w:before="30" w:after="30" w:line="190" w:lineRule="exact"/>
              <w:jc w:val="left"/>
              <w:rPr>
                <w:sz w:val="20"/>
              </w:rPr>
            </w:pPr>
            <w:r w:rsidRPr="005B6260">
              <w:rPr>
                <w:sz w:val="20"/>
              </w:rPr>
              <w:t>Y.600–Y.699</w:t>
            </w:r>
          </w:p>
        </w:tc>
      </w:tr>
      <w:tr w:rsidR="00C10C7C" w:rsidRPr="005B6260" w14:paraId="2E414DF4" w14:textId="77777777" w:rsidTr="00C953F3">
        <w:tc>
          <w:tcPr>
            <w:tcW w:w="8050" w:type="dxa"/>
            <w:tcBorders>
              <w:top w:val="nil"/>
              <w:bottom w:val="nil"/>
            </w:tcBorders>
            <w:shd w:val="clear" w:color="auto" w:fill="auto"/>
          </w:tcPr>
          <w:p w14:paraId="47433320" w14:textId="77777777" w:rsidR="00C10C7C" w:rsidRPr="005B6260" w:rsidRDefault="00C10C7C" w:rsidP="00C953F3">
            <w:pPr>
              <w:spacing w:before="30" w:after="30" w:line="190" w:lineRule="exact"/>
              <w:ind w:left="283"/>
              <w:jc w:val="left"/>
              <w:rPr>
                <w:sz w:val="20"/>
              </w:rPr>
            </w:pPr>
            <w:r w:rsidRPr="005B6260">
              <w:rPr>
                <w:sz w:val="20"/>
              </w:rPr>
              <w:t>Security</w:t>
            </w:r>
          </w:p>
        </w:tc>
        <w:tc>
          <w:tcPr>
            <w:tcW w:w="1700" w:type="dxa"/>
            <w:tcBorders>
              <w:top w:val="nil"/>
              <w:bottom w:val="nil"/>
            </w:tcBorders>
            <w:shd w:val="clear" w:color="auto" w:fill="auto"/>
          </w:tcPr>
          <w:p w14:paraId="780D3899" w14:textId="77777777" w:rsidR="00C10C7C" w:rsidRPr="005B6260" w:rsidRDefault="00C10C7C" w:rsidP="00C953F3">
            <w:pPr>
              <w:spacing w:before="30" w:after="30" w:line="190" w:lineRule="exact"/>
              <w:jc w:val="left"/>
              <w:rPr>
                <w:sz w:val="20"/>
              </w:rPr>
            </w:pPr>
            <w:r w:rsidRPr="005B6260">
              <w:rPr>
                <w:sz w:val="20"/>
              </w:rPr>
              <w:t>Y.700–Y.799</w:t>
            </w:r>
          </w:p>
        </w:tc>
      </w:tr>
      <w:tr w:rsidR="00C10C7C" w:rsidRPr="005B6260" w14:paraId="1421C6A1" w14:textId="77777777" w:rsidTr="00C953F3">
        <w:tc>
          <w:tcPr>
            <w:tcW w:w="8050" w:type="dxa"/>
            <w:tcBorders>
              <w:top w:val="nil"/>
              <w:bottom w:val="nil"/>
            </w:tcBorders>
            <w:shd w:val="clear" w:color="auto" w:fill="auto"/>
          </w:tcPr>
          <w:p w14:paraId="1A585399" w14:textId="77777777" w:rsidR="00C10C7C" w:rsidRPr="005B6260" w:rsidRDefault="00C10C7C" w:rsidP="00C953F3">
            <w:pPr>
              <w:spacing w:before="30" w:after="30" w:line="190" w:lineRule="exact"/>
              <w:ind w:left="283"/>
              <w:jc w:val="left"/>
              <w:rPr>
                <w:sz w:val="20"/>
              </w:rPr>
            </w:pPr>
            <w:r w:rsidRPr="005B6260">
              <w:rPr>
                <w:sz w:val="20"/>
              </w:rPr>
              <w:t>Performances</w:t>
            </w:r>
          </w:p>
        </w:tc>
        <w:tc>
          <w:tcPr>
            <w:tcW w:w="1700" w:type="dxa"/>
            <w:tcBorders>
              <w:top w:val="nil"/>
              <w:bottom w:val="nil"/>
            </w:tcBorders>
            <w:shd w:val="clear" w:color="auto" w:fill="auto"/>
          </w:tcPr>
          <w:p w14:paraId="498BD2C6" w14:textId="77777777" w:rsidR="00C10C7C" w:rsidRPr="005B6260" w:rsidRDefault="00C10C7C" w:rsidP="00C953F3">
            <w:pPr>
              <w:spacing w:before="30" w:after="30" w:line="190" w:lineRule="exact"/>
              <w:jc w:val="left"/>
              <w:rPr>
                <w:sz w:val="20"/>
              </w:rPr>
            </w:pPr>
            <w:r w:rsidRPr="005B6260">
              <w:rPr>
                <w:sz w:val="20"/>
              </w:rPr>
              <w:t>Y.800–Y.899</w:t>
            </w:r>
          </w:p>
        </w:tc>
      </w:tr>
      <w:tr w:rsidR="00C10C7C" w:rsidRPr="005B6260" w14:paraId="0E28F9CA" w14:textId="77777777" w:rsidTr="00C953F3">
        <w:tc>
          <w:tcPr>
            <w:tcW w:w="8050" w:type="dxa"/>
            <w:tcBorders>
              <w:top w:val="nil"/>
              <w:bottom w:val="nil"/>
            </w:tcBorders>
            <w:shd w:val="clear" w:color="auto" w:fill="auto"/>
          </w:tcPr>
          <w:p w14:paraId="6ECDDA03" w14:textId="77777777" w:rsidR="00C10C7C" w:rsidRPr="005B6260" w:rsidRDefault="00C10C7C" w:rsidP="00C953F3">
            <w:pPr>
              <w:spacing w:before="30" w:after="30" w:line="190" w:lineRule="exact"/>
              <w:ind w:left="113"/>
              <w:jc w:val="left"/>
              <w:rPr>
                <w:sz w:val="20"/>
              </w:rPr>
            </w:pPr>
            <w:r w:rsidRPr="005B6260">
              <w:rPr>
                <w:sz w:val="20"/>
              </w:rPr>
              <w:t>INTERNET PROTOCOL ASPECTS</w:t>
            </w:r>
          </w:p>
        </w:tc>
        <w:tc>
          <w:tcPr>
            <w:tcW w:w="1700" w:type="dxa"/>
            <w:tcBorders>
              <w:top w:val="nil"/>
              <w:bottom w:val="nil"/>
            </w:tcBorders>
            <w:shd w:val="clear" w:color="auto" w:fill="auto"/>
          </w:tcPr>
          <w:p w14:paraId="6A31A8E3" w14:textId="77777777" w:rsidR="00C10C7C" w:rsidRPr="005B6260" w:rsidRDefault="00C10C7C" w:rsidP="00C953F3">
            <w:pPr>
              <w:spacing w:before="30" w:after="30" w:line="190" w:lineRule="exact"/>
              <w:jc w:val="left"/>
              <w:rPr>
                <w:sz w:val="20"/>
              </w:rPr>
            </w:pPr>
          </w:p>
        </w:tc>
      </w:tr>
      <w:tr w:rsidR="00C10C7C" w:rsidRPr="005B6260" w14:paraId="64B21FD7" w14:textId="77777777" w:rsidTr="00C953F3">
        <w:tc>
          <w:tcPr>
            <w:tcW w:w="8050" w:type="dxa"/>
            <w:tcBorders>
              <w:top w:val="nil"/>
              <w:bottom w:val="nil"/>
            </w:tcBorders>
            <w:shd w:val="clear" w:color="auto" w:fill="auto"/>
          </w:tcPr>
          <w:p w14:paraId="55036E62" w14:textId="77777777" w:rsidR="00C10C7C" w:rsidRPr="005B6260" w:rsidRDefault="00C10C7C" w:rsidP="00C953F3">
            <w:pPr>
              <w:spacing w:before="30" w:after="30" w:line="190" w:lineRule="exact"/>
              <w:ind w:left="283"/>
              <w:jc w:val="left"/>
              <w:rPr>
                <w:sz w:val="20"/>
              </w:rPr>
            </w:pPr>
            <w:r w:rsidRPr="005B6260">
              <w:rPr>
                <w:sz w:val="20"/>
              </w:rPr>
              <w:t>General</w:t>
            </w:r>
          </w:p>
        </w:tc>
        <w:tc>
          <w:tcPr>
            <w:tcW w:w="1700" w:type="dxa"/>
            <w:tcBorders>
              <w:top w:val="nil"/>
              <w:bottom w:val="nil"/>
            </w:tcBorders>
            <w:shd w:val="clear" w:color="auto" w:fill="auto"/>
          </w:tcPr>
          <w:p w14:paraId="7FAE81AF" w14:textId="77777777" w:rsidR="00C10C7C" w:rsidRPr="005B6260" w:rsidRDefault="00C10C7C" w:rsidP="00C953F3">
            <w:pPr>
              <w:spacing w:before="30" w:after="30" w:line="190" w:lineRule="exact"/>
              <w:jc w:val="left"/>
              <w:rPr>
                <w:sz w:val="20"/>
              </w:rPr>
            </w:pPr>
            <w:r w:rsidRPr="005B6260">
              <w:rPr>
                <w:sz w:val="20"/>
              </w:rPr>
              <w:t>Y.1000–Y.1099</w:t>
            </w:r>
          </w:p>
        </w:tc>
      </w:tr>
      <w:tr w:rsidR="00C10C7C" w:rsidRPr="005B6260" w14:paraId="188A0E06" w14:textId="77777777" w:rsidTr="00C953F3">
        <w:tc>
          <w:tcPr>
            <w:tcW w:w="8050" w:type="dxa"/>
            <w:tcBorders>
              <w:top w:val="nil"/>
              <w:bottom w:val="nil"/>
            </w:tcBorders>
            <w:shd w:val="clear" w:color="auto" w:fill="auto"/>
          </w:tcPr>
          <w:p w14:paraId="207C7252" w14:textId="77777777" w:rsidR="00C10C7C" w:rsidRPr="005B6260" w:rsidRDefault="00C10C7C" w:rsidP="00C953F3">
            <w:pPr>
              <w:spacing w:before="30" w:after="30" w:line="190" w:lineRule="exact"/>
              <w:ind w:left="283"/>
              <w:jc w:val="left"/>
              <w:rPr>
                <w:sz w:val="20"/>
              </w:rPr>
            </w:pPr>
            <w:r w:rsidRPr="005B6260">
              <w:rPr>
                <w:sz w:val="20"/>
              </w:rPr>
              <w:t>Services and applications</w:t>
            </w:r>
          </w:p>
        </w:tc>
        <w:tc>
          <w:tcPr>
            <w:tcW w:w="1700" w:type="dxa"/>
            <w:tcBorders>
              <w:top w:val="nil"/>
              <w:bottom w:val="nil"/>
            </w:tcBorders>
            <w:shd w:val="clear" w:color="auto" w:fill="auto"/>
          </w:tcPr>
          <w:p w14:paraId="613A66E3" w14:textId="77777777" w:rsidR="00C10C7C" w:rsidRPr="005B6260" w:rsidRDefault="00C10C7C" w:rsidP="00C953F3">
            <w:pPr>
              <w:spacing w:before="30" w:after="30" w:line="190" w:lineRule="exact"/>
              <w:jc w:val="left"/>
              <w:rPr>
                <w:sz w:val="20"/>
              </w:rPr>
            </w:pPr>
            <w:r w:rsidRPr="005B6260">
              <w:rPr>
                <w:sz w:val="20"/>
              </w:rPr>
              <w:t>Y.1100–Y.1199</w:t>
            </w:r>
          </w:p>
        </w:tc>
      </w:tr>
      <w:tr w:rsidR="00C10C7C" w:rsidRPr="005B6260" w14:paraId="49EAC45F" w14:textId="77777777" w:rsidTr="00C953F3">
        <w:tc>
          <w:tcPr>
            <w:tcW w:w="8050" w:type="dxa"/>
            <w:tcBorders>
              <w:top w:val="nil"/>
              <w:bottom w:val="nil"/>
            </w:tcBorders>
            <w:shd w:val="clear" w:color="auto" w:fill="auto"/>
          </w:tcPr>
          <w:p w14:paraId="0348C3D1" w14:textId="77777777" w:rsidR="00C10C7C" w:rsidRPr="005B6260" w:rsidRDefault="00C10C7C" w:rsidP="00C953F3">
            <w:pPr>
              <w:spacing w:before="30" w:after="30" w:line="190" w:lineRule="exact"/>
              <w:ind w:left="283"/>
              <w:jc w:val="left"/>
              <w:rPr>
                <w:sz w:val="20"/>
              </w:rPr>
            </w:pPr>
            <w:r w:rsidRPr="005B6260">
              <w:rPr>
                <w:sz w:val="20"/>
              </w:rPr>
              <w:t>Architecture, access, network capabilities and resource management</w:t>
            </w:r>
          </w:p>
        </w:tc>
        <w:tc>
          <w:tcPr>
            <w:tcW w:w="1700" w:type="dxa"/>
            <w:tcBorders>
              <w:top w:val="nil"/>
              <w:bottom w:val="nil"/>
            </w:tcBorders>
            <w:shd w:val="clear" w:color="auto" w:fill="auto"/>
          </w:tcPr>
          <w:p w14:paraId="198CCEEB" w14:textId="77777777" w:rsidR="00C10C7C" w:rsidRPr="005B6260" w:rsidRDefault="00C10C7C" w:rsidP="00C953F3">
            <w:pPr>
              <w:spacing w:before="30" w:after="30" w:line="190" w:lineRule="exact"/>
              <w:jc w:val="left"/>
              <w:rPr>
                <w:sz w:val="20"/>
              </w:rPr>
            </w:pPr>
            <w:r w:rsidRPr="005B6260">
              <w:rPr>
                <w:sz w:val="20"/>
              </w:rPr>
              <w:t>Y.1200–Y.1299</w:t>
            </w:r>
          </w:p>
        </w:tc>
      </w:tr>
      <w:tr w:rsidR="00C10C7C" w:rsidRPr="005B6260" w14:paraId="26BB3DCE" w14:textId="77777777" w:rsidTr="00C953F3">
        <w:tc>
          <w:tcPr>
            <w:tcW w:w="8050" w:type="dxa"/>
            <w:tcBorders>
              <w:top w:val="nil"/>
              <w:bottom w:val="nil"/>
            </w:tcBorders>
            <w:shd w:val="clear" w:color="auto" w:fill="auto"/>
          </w:tcPr>
          <w:p w14:paraId="4E7C476E" w14:textId="77777777" w:rsidR="00C10C7C" w:rsidRPr="005B6260" w:rsidRDefault="00C10C7C" w:rsidP="00C953F3">
            <w:pPr>
              <w:spacing w:before="30" w:after="30" w:line="190" w:lineRule="exact"/>
              <w:ind w:left="283"/>
              <w:jc w:val="left"/>
              <w:rPr>
                <w:sz w:val="20"/>
              </w:rPr>
            </w:pPr>
            <w:r w:rsidRPr="005B6260">
              <w:rPr>
                <w:sz w:val="20"/>
              </w:rPr>
              <w:t>Transport</w:t>
            </w:r>
          </w:p>
        </w:tc>
        <w:tc>
          <w:tcPr>
            <w:tcW w:w="1700" w:type="dxa"/>
            <w:tcBorders>
              <w:top w:val="nil"/>
              <w:bottom w:val="nil"/>
            </w:tcBorders>
            <w:shd w:val="clear" w:color="auto" w:fill="auto"/>
          </w:tcPr>
          <w:p w14:paraId="10CD156A" w14:textId="77777777" w:rsidR="00C10C7C" w:rsidRPr="005B6260" w:rsidRDefault="00C10C7C" w:rsidP="00C953F3">
            <w:pPr>
              <w:spacing w:before="30" w:after="30" w:line="190" w:lineRule="exact"/>
              <w:jc w:val="left"/>
              <w:rPr>
                <w:sz w:val="20"/>
              </w:rPr>
            </w:pPr>
            <w:r w:rsidRPr="005B6260">
              <w:rPr>
                <w:sz w:val="20"/>
              </w:rPr>
              <w:t>Y.1300–Y.1399</w:t>
            </w:r>
          </w:p>
        </w:tc>
      </w:tr>
      <w:tr w:rsidR="00C10C7C" w:rsidRPr="005B6260" w14:paraId="289EB0FA" w14:textId="77777777" w:rsidTr="00C953F3">
        <w:tc>
          <w:tcPr>
            <w:tcW w:w="8050" w:type="dxa"/>
            <w:tcBorders>
              <w:top w:val="nil"/>
              <w:bottom w:val="nil"/>
            </w:tcBorders>
            <w:shd w:val="clear" w:color="auto" w:fill="auto"/>
          </w:tcPr>
          <w:p w14:paraId="783EC772" w14:textId="77777777" w:rsidR="00C10C7C" w:rsidRPr="005B6260" w:rsidRDefault="00C10C7C" w:rsidP="00C953F3">
            <w:pPr>
              <w:spacing w:before="30" w:after="30" w:line="190" w:lineRule="exact"/>
              <w:ind w:left="283"/>
              <w:jc w:val="left"/>
              <w:rPr>
                <w:sz w:val="20"/>
              </w:rPr>
            </w:pPr>
            <w:r w:rsidRPr="005B6260">
              <w:rPr>
                <w:sz w:val="20"/>
              </w:rPr>
              <w:t>Interworking</w:t>
            </w:r>
          </w:p>
        </w:tc>
        <w:tc>
          <w:tcPr>
            <w:tcW w:w="1700" w:type="dxa"/>
            <w:tcBorders>
              <w:top w:val="nil"/>
              <w:bottom w:val="nil"/>
            </w:tcBorders>
            <w:shd w:val="clear" w:color="auto" w:fill="auto"/>
          </w:tcPr>
          <w:p w14:paraId="1B7668C9" w14:textId="77777777" w:rsidR="00C10C7C" w:rsidRPr="005B6260" w:rsidRDefault="00C10C7C" w:rsidP="00C953F3">
            <w:pPr>
              <w:spacing w:before="30" w:after="30" w:line="190" w:lineRule="exact"/>
              <w:jc w:val="left"/>
              <w:rPr>
                <w:sz w:val="20"/>
              </w:rPr>
            </w:pPr>
            <w:r w:rsidRPr="005B6260">
              <w:rPr>
                <w:sz w:val="20"/>
              </w:rPr>
              <w:t>Y.1400–Y.1499</w:t>
            </w:r>
          </w:p>
        </w:tc>
      </w:tr>
      <w:tr w:rsidR="00C10C7C" w:rsidRPr="005B6260" w14:paraId="321474FD" w14:textId="77777777" w:rsidTr="00C953F3">
        <w:tc>
          <w:tcPr>
            <w:tcW w:w="8050" w:type="dxa"/>
            <w:tcBorders>
              <w:top w:val="nil"/>
              <w:bottom w:val="nil"/>
            </w:tcBorders>
            <w:shd w:val="clear" w:color="auto" w:fill="auto"/>
          </w:tcPr>
          <w:p w14:paraId="6AF82502" w14:textId="77777777" w:rsidR="00C10C7C" w:rsidRPr="005B6260" w:rsidRDefault="00C10C7C" w:rsidP="00C953F3">
            <w:pPr>
              <w:spacing w:before="30" w:after="30" w:line="190" w:lineRule="exact"/>
              <w:ind w:left="283"/>
              <w:jc w:val="left"/>
              <w:rPr>
                <w:sz w:val="20"/>
              </w:rPr>
            </w:pPr>
            <w:r w:rsidRPr="005B6260">
              <w:rPr>
                <w:sz w:val="20"/>
              </w:rPr>
              <w:t>Quality of service and network performance</w:t>
            </w:r>
          </w:p>
        </w:tc>
        <w:tc>
          <w:tcPr>
            <w:tcW w:w="1700" w:type="dxa"/>
            <w:tcBorders>
              <w:top w:val="nil"/>
              <w:bottom w:val="nil"/>
            </w:tcBorders>
            <w:shd w:val="clear" w:color="auto" w:fill="auto"/>
          </w:tcPr>
          <w:p w14:paraId="4CB0B4CA" w14:textId="77777777" w:rsidR="00C10C7C" w:rsidRPr="005B6260" w:rsidRDefault="00C10C7C" w:rsidP="00C953F3">
            <w:pPr>
              <w:spacing w:before="30" w:after="30" w:line="190" w:lineRule="exact"/>
              <w:jc w:val="left"/>
              <w:rPr>
                <w:sz w:val="20"/>
              </w:rPr>
            </w:pPr>
            <w:r w:rsidRPr="005B6260">
              <w:rPr>
                <w:sz w:val="20"/>
              </w:rPr>
              <w:t>Y.1500–Y.1599</w:t>
            </w:r>
          </w:p>
        </w:tc>
      </w:tr>
      <w:tr w:rsidR="00C10C7C" w:rsidRPr="005B6260" w14:paraId="386FCD30" w14:textId="77777777" w:rsidTr="00C953F3">
        <w:tc>
          <w:tcPr>
            <w:tcW w:w="8050" w:type="dxa"/>
            <w:tcBorders>
              <w:top w:val="nil"/>
              <w:bottom w:val="nil"/>
            </w:tcBorders>
            <w:shd w:val="clear" w:color="auto" w:fill="auto"/>
          </w:tcPr>
          <w:p w14:paraId="55D8CBF3" w14:textId="77777777" w:rsidR="00C10C7C" w:rsidRPr="005B6260" w:rsidRDefault="00C10C7C" w:rsidP="00C953F3">
            <w:pPr>
              <w:spacing w:before="30" w:after="30" w:line="190" w:lineRule="exact"/>
              <w:ind w:left="283"/>
              <w:jc w:val="left"/>
              <w:rPr>
                <w:sz w:val="20"/>
              </w:rPr>
            </w:pPr>
            <w:r w:rsidRPr="005B6260">
              <w:rPr>
                <w:sz w:val="20"/>
              </w:rPr>
              <w:t>Signalling</w:t>
            </w:r>
          </w:p>
        </w:tc>
        <w:tc>
          <w:tcPr>
            <w:tcW w:w="1700" w:type="dxa"/>
            <w:tcBorders>
              <w:top w:val="nil"/>
              <w:bottom w:val="nil"/>
            </w:tcBorders>
            <w:shd w:val="clear" w:color="auto" w:fill="auto"/>
          </w:tcPr>
          <w:p w14:paraId="79151266" w14:textId="77777777" w:rsidR="00C10C7C" w:rsidRPr="005B6260" w:rsidRDefault="00C10C7C" w:rsidP="00C953F3">
            <w:pPr>
              <w:spacing w:before="30" w:after="30" w:line="190" w:lineRule="exact"/>
              <w:jc w:val="left"/>
              <w:rPr>
                <w:sz w:val="20"/>
              </w:rPr>
            </w:pPr>
            <w:r w:rsidRPr="005B6260">
              <w:rPr>
                <w:sz w:val="20"/>
              </w:rPr>
              <w:t>Y.1600–Y.1699</w:t>
            </w:r>
          </w:p>
        </w:tc>
      </w:tr>
      <w:tr w:rsidR="00C10C7C" w:rsidRPr="005B6260" w14:paraId="56355F3F" w14:textId="77777777" w:rsidTr="00C953F3">
        <w:tc>
          <w:tcPr>
            <w:tcW w:w="8050" w:type="dxa"/>
            <w:tcBorders>
              <w:top w:val="nil"/>
              <w:bottom w:val="nil"/>
            </w:tcBorders>
            <w:shd w:val="clear" w:color="auto" w:fill="auto"/>
          </w:tcPr>
          <w:p w14:paraId="341F8746" w14:textId="77777777" w:rsidR="00C10C7C" w:rsidRPr="005B6260" w:rsidRDefault="00C10C7C" w:rsidP="00C953F3">
            <w:pPr>
              <w:spacing w:before="30" w:after="30" w:line="190" w:lineRule="exact"/>
              <w:ind w:left="283"/>
              <w:jc w:val="left"/>
              <w:rPr>
                <w:sz w:val="20"/>
              </w:rPr>
            </w:pPr>
            <w:r w:rsidRPr="005B6260">
              <w:rPr>
                <w:sz w:val="20"/>
              </w:rPr>
              <w:t>Operation, administration and maintenance</w:t>
            </w:r>
          </w:p>
        </w:tc>
        <w:tc>
          <w:tcPr>
            <w:tcW w:w="1700" w:type="dxa"/>
            <w:tcBorders>
              <w:top w:val="nil"/>
              <w:bottom w:val="nil"/>
            </w:tcBorders>
            <w:shd w:val="clear" w:color="auto" w:fill="auto"/>
          </w:tcPr>
          <w:p w14:paraId="3895644B" w14:textId="77777777" w:rsidR="00C10C7C" w:rsidRPr="005B6260" w:rsidRDefault="00C10C7C" w:rsidP="00C953F3">
            <w:pPr>
              <w:spacing w:before="30" w:after="30" w:line="190" w:lineRule="exact"/>
              <w:jc w:val="left"/>
              <w:rPr>
                <w:sz w:val="20"/>
              </w:rPr>
            </w:pPr>
            <w:r w:rsidRPr="005B6260">
              <w:rPr>
                <w:sz w:val="20"/>
              </w:rPr>
              <w:t>Y.1700–Y.1799</w:t>
            </w:r>
          </w:p>
        </w:tc>
      </w:tr>
      <w:tr w:rsidR="00C10C7C" w:rsidRPr="005B6260" w14:paraId="02EA02FF" w14:textId="77777777" w:rsidTr="00C953F3">
        <w:tc>
          <w:tcPr>
            <w:tcW w:w="8050" w:type="dxa"/>
            <w:tcBorders>
              <w:top w:val="nil"/>
              <w:bottom w:val="nil"/>
            </w:tcBorders>
            <w:shd w:val="clear" w:color="auto" w:fill="auto"/>
          </w:tcPr>
          <w:p w14:paraId="5893D119" w14:textId="77777777" w:rsidR="00C10C7C" w:rsidRPr="005B6260" w:rsidRDefault="00C10C7C" w:rsidP="00C953F3">
            <w:pPr>
              <w:spacing w:before="30" w:after="30" w:line="190" w:lineRule="exact"/>
              <w:ind w:left="283"/>
              <w:jc w:val="left"/>
              <w:rPr>
                <w:sz w:val="20"/>
              </w:rPr>
            </w:pPr>
            <w:r w:rsidRPr="005B6260">
              <w:rPr>
                <w:sz w:val="20"/>
              </w:rPr>
              <w:t>Charging</w:t>
            </w:r>
          </w:p>
        </w:tc>
        <w:tc>
          <w:tcPr>
            <w:tcW w:w="1700" w:type="dxa"/>
            <w:tcBorders>
              <w:top w:val="nil"/>
              <w:bottom w:val="nil"/>
            </w:tcBorders>
            <w:shd w:val="clear" w:color="auto" w:fill="auto"/>
          </w:tcPr>
          <w:p w14:paraId="39C9846C" w14:textId="77777777" w:rsidR="00C10C7C" w:rsidRPr="005B6260" w:rsidRDefault="00C10C7C" w:rsidP="00C953F3">
            <w:pPr>
              <w:spacing w:before="30" w:after="30" w:line="190" w:lineRule="exact"/>
              <w:jc w:val="left"/>
              <w:rPr>
                <w:sz w:val="20"/>
              </w:rPr>
            </w:pPr>
            <w:r w:rsidRPr="005B6260">
              <w:rPr>
                <w:sz w:val="20"/>
              </w:rPr>
              <w:t>Y.1800–Y.1899</w:t>
            </w:r>
          </w:p>
        </w:tc>
      </w:tr>
      <w:tr w:rsidR="00C10C7C" w:rsidRPr="005B6260" w14:paraId="31ABDBFE" w14:textId="77777777" w:rsidTr="00C953F3">
        <w:tc>
          <w:tcPr>
            <w:tcW w:w="8050" w:type="dxa"/>
            <w:tcBorders>
              <w:top w:val="nil"/>
              <w:bottom w:val="nil"/>
            </w:tcBorders>
            <w:shd w:val="clear" w:color="auto" w:fill="auto"/>
          </w:tcPr>
          <w:p w14:paraId="6681A95B" w14:textId="77777777" w:rsidR="00C10C7C" w:rsidRPr="005B6260" w:rsidRDefault="00C10C7C" w:rsidP="00C953F3">
            <w:pPr>
              <w:spacing w:before="30" w:after="30" w:line="190" w:lineRule="exact"/>
              <w:ind w:left="283"/>
              <w:jc w:val="left"/>
              <w:rPr>
                <w:sz w:val="20"/>
              </w:rPr>
            </w:pPr>
            <w:r w:rsidRPr="005B6260">
              <w:rPr>
                <w:sz w:val="20"/>
              </w:rPr>
              <w:t>IPTV over NGN</w:t>
            </w:r>
          </w:p>
        </w:tc>
        <w:tc>
          <w:tcPr>
            <w:tcW w:w="1700" w:type="dxa"/>
            <w:tcBorders>
              <w:top w:val="nil"/>
              <w:bottom w:val="nil"/>
            </w:tcBorders>
            <w:shd w:val="clear" w:color="auto" w:fill="auto"/>
          </w:tcPr>
          <w:p w14:paraId="174AF529" w14:textId="77777777" w:rsidR="00C10C7C" w:rsidRPr="005B6260" w:rsidRDefault="00C10C7C" w:rsidP="00C953F3">
            <w:pPr>
              <w:spacing w:before="30" w:after="30" w:line="190" w:lineRule="exact"/>
              <w:jc w:val="left"/>
              <w:rPr>
                <w:sz w:val="20"/>
              </w:rPr>
            </w:pPr>
            <w:r w:rsidRPr="005B6260">
              <w:rPr>
                <w:sz w:val="20"/>
              </w:rPr>
              <w:t>Y.1900–Y.1999</w:t>
            </w:r>
          </w:p>
        </w:tc>
      </w:tr>
      <w:tr w:rsidR="00C10C7C" w:rsidRPr="005B6260" w14:paraId="2116A98E" w14:textId="77777777" w:rsidTr="00C953F3">
        <w:tc>
          <w:tcPr>
            <w:tcW w:w="8050" w:type="dxa"/>
            <w:tcBorders>
              <w:top w:val="nil"/>
              <w:bottom w:val="nil"/>
            </w:tcBorders>
            <w:shd w:val="clear" w:color="auto" w:fill="auto"/>
          </w:tcPr>
          <w:p w14:paraId="29237EA9" w14:textId="77777777" w:rsidR="00C10C7C" w:rsidRPr="005B6260" w:rsidRDefault="00C10C7C" w:rsidP="00C953F3">
            <w:pPr>
              <w:spacing w:before="30" w:after="30" w:line="190" w:lineRule="exact"/>
              <w:ind w:left="113"/>
              <w:jc w:val="left"/>
              <w:rPr>
                <w:sz w:val="20"/>
              </w:rPr>
            </w:pPr>
            <w:r w:rsidRPr="005B6260">
              <w:rPr>
                <w:sz w:val="20"/>
              </w:rPr>
              <w:t>NEXT GENERATION NETWORKS</w:t>
            </w:r>
          </w:p>
        </w:tc>
        <w:tc>
          <w:tcPr>
            <w:tcW w:w="1700" w:type="dxa"/>
            <w:tcBorders>
              <w:top w:val="nil"/>
              <w:bottom w:val="nil"/>
            </w:tcBorders>
            <w:shd w:val="clear" w:color="auto" w:fill="auto"/>
          </w:tcPr>
          <w:p w14:paraId="51BED5A3" w14:textId="77777777" w:rsidR="00C10C7C" w:rsidRPr="005B6260" w:rsidRDefault="00C10C7C" w:rsidP="00C953F3">
            <w:pPr>
              <w:spacing w:before="30" w:after="30" w:line="190" w:lineRule="exact"/>
              <w:jc w:val="left"/>
              <w:rPr>
                <w:sz w:val="20"/>
              </w:rPr>
            </w:pPr>
          </w:p>
        </w:tc>
      </w:tr>
      <w:tr w:rsidR="00C10C7C" w:rsidRPr="005B6260" w14:paraId="1C69B802" w14:textId="77777777" w:rsidTr="00C953F3">
        <w:tc>
          <w:tcPr>
            <w:tcW w:w="8050" w:type="dxa"/>
            <w:tcBorders>
              <w:top w:val="nil"/>
              <w:bottom w:val="nil"/>
            </w:tcBorders>
            <w:shd w:val="clear" w:color="auto" w:fill="auto"/>
          </w:tcPr>
          <w:p w14:paraId="7D73702B" w14:textId="77777777" w:rsidR="00C10C7C" w:rsidRPr="005B6260" w:rsidRDefault="00C10C7C" w:rsidP="00C953F3">
            <w:pPr>
              <w:spacing w:before="30" w:after="30" w:line="190" w:lineRule="exact"/>
              <w:ind w:left="283"/>
              <w:jc w:val="left"/>
              <w:rPr>
                <w:sz w:val="20"/>
              </w:rPr>
            </w:pPr>
            <w:r w:rsidRPr="005B6260">
              <w:rPr>
                <w:sz w:val="20"/>
              </w:rPr>
              <w:t>Frameworks and functional architecture models</w:t>
            </w:r>
          </w:p>
        </w:tc>
        <w:tc>
          <w:tcPr>
            <w:tcW w:w="1700" w:type="dxa"/>
            <w:tcBorders>
              <w:top w:val="nil"/>
              <w:bottom w:val="nil"/>
            </w:tcBorders>
            <w:shd w:val="clear" w:color="auto" w:fill="auto"/>
          </w:tcPr>
          <w:p w14:paraId="50A31BAE" w14:textId="77777777" w:rsidR="00C10C7C" w:rsidRPr="005B6260" w:rsidRDefault="00C10C7C" w:rsidP="00C953F3">
            <w:pPr>
              <w:spacing w:before="30" w:after="30" w:line="190" w:lineRule="exact"/>
              <w:jc w:val="left"/>
              <w:rPr>
                <w:sz w:val="20"/>
              </w:rPr>
            </w:pPr>
            <w:r w:rsidRPr="005B6260">
              <w:rPr>
                <w:sz w:val="20"/>
              </w:rPr>
              <w:t>Y.2000–Y.2099</w:t>
            </w:r>
          </w:p>
        </w:tc>
      </w:tr>
      <w:tr w:rsidR="00C10C7C" w:rsidRPr="005B6260" w14:paraId="67C624E7" w14:textId="77777777" w:rsidTr="00C953F3">
        <w:tc>
          <w:tcPr>
            <w:tcW w:w="8050" w:type="dxa"/>
            <w:tcBorders>
              <w:top w:val="nil"/>
              <w:bottom w:val="nil"/>
            </w:tcBorders>
            <w:shd w:val="clear" w:color="auto" w:fill="auto"/>
          </w:tcPr>
          <w:p w14:paraId="1EC4D761" w14:textId="77777777" w:rsidR="00C10C7C" w:rsidRPr="005B6260" w:rsidRDefault="00C10C7C" w:rsidP="00C953F3">
            <w:pPr>
              <w:spacing w:before="30" w:after="30" w:line="190" w:lineRule="exact"/>
              <w:ind w:left="283"/>
              <w:jc w:val="left"/>
              <w:rPr>
                <w:sz w:val="20"/>
              </w:rPr>
            </w:pPr>
            <w:r w:rsidRPr="005B6260">
              <w:rPr>
                <w:sz w:val="20"/>
              </w:rPr>
              <w:t>Quality of Service and performance</w:t>
            </w:r>
          </w:p>
        </w:tc>
        <w:tc>
          <w:tcPr>
            <w:tcW w:w="1700" w:type="dxa"/>
            <w:tcBorders>
              <w:top w:val="nil"/>
              <w:bottom w:val="nil"/>
            </w:tcBorders>
            <w:shd w:val="clear" w:color="auto" w:fill="auto"/>
          </w:tcPr>
          <w:p w14:paraId="008775FD" w14:textId="77777777" w:rsidR="00C10C7C" w:rsidRPr="005B6260" w:rsidRDefault="00C10C7C" w:rsidP="00C953F3">
            <w:pPr>
              <w:spacing w:before="30" w:after="30" w:line="190" w:lineRule="exact"/>
              <w:jc w:val="left"/>
              <w:rPr>
                <w:sz w:val="20"/>
              </w:rPr>
            </w:pPr>
            <w:r w:rsidRPr="005B6260">
              <w:rPr>
                <w:sz w:val="20"/>
              </w:rPr>
              <w:t>Y.2100–Y.2199</w:t>
            </w:r>
          </w:p>
        </w:tc>
      </w:tr>
      <w:tr w:rsidR="00C10C7C" w:rsidRPr="005B6260" w14:paraId="75093962" w14:textId="77777777" w:rsidTr="00C953F3">
        <w:tc>
          <w:tcPr>
            <w:tcW w:w="8050" w:type="dxa"/>
            <w:tcBorders>
              <w:top w:val="nil"/>
              <w:bottom w:val="nil"/>
            </w:tcBorders>
            <w:shd w:val="clear" w:color="auto" w:fill="auto"/>
          </w:tcPr>
          <w:p w14:paraId="3782A263" w14:textId="77777777" w:rsidR="00C10C7C" w:rsidRPr="005B6260" w:rsidRDefault="00C10C7C" w:rsidP="00C953F3">
            <w:pPr>
              <w:spacing w:before="30" w:after="30" w:line="190" w:lineRule="exact"/>
              <w:ind w:left="283"/>
              <w:jc w:val="left"/>
              <w:rPr>
                <w:sz w:val="20"/>
              </w:rPr>
            </w:pPr>
            <w:r w:rsidRPr="005B6260">
              <w:rPr>
                <w:sz w:val="20"/>
              </w:rPr>
              <w:t>Service aspects: Service capabilities and service architecture</w:t>
            </w:r>
          </w:p>
        </w:tc>
        <w:tc>
          <w:tcPr>
            <w:tcW w:w="1700" w:type="dxa"/>
            <w:tcBorders>
              <w:top w:val="nil"/>
              <w:bottom w:val="nil"/>
            </w:tcBorders>
            <w:shd w:val="clear" w:color="auto" w:fill="auto"/>
          </w:tcPr>
          <w:p w14:paraId="299C878F" w14:textId="77777777" w:rsidR="00C10C7C" w:rsidRPr="005B6260" w:rsidRDefault="00C10C7C" w:rsidP="00C953F3">
            <w:pPr>
              <w:spacing w:before="30" w:after="30" w:line="190" w:lineRule="exact"/>
              <w:jc w:val="left"/>
              <w:rPr>
                <w:sz w:val="20"/>
              </w:rPr>
            </w:pPr>
            <w:r w:rsidRPr="005B6260">
              <w:rPr>
                <w:sz w:val="20"/>
              </w:rPr>
              <w:t>Y.2200–Y.2249</w:t>
            </w:r>
          </w:p>
        </w:tc>
      </w:tr>
      <w:tr w:rsidR="00C10C7C" w:rsidRPr="005B6260" w14:paraId="3E7C54C1" w14:textId="77777777" w:rsidTr="00C953F3">
        <w:tc>
          <w:tcPr>
            <w:tcW w:w="8050" w:type="dxa"/>
            <w:tcBorders>
              <w:top w:val="nil"/>
              <w:bottom w:val="nil"/>
            </w:tcBorders>
            <w:shd w:val="clear" w:color="auto" w:fill="auto"/>
          </w:tcPr>
          <w:p w14:paraId="7DEB6CE5" w14:textId="77777777" w:rsidR="00C10C7C" w:rsidRPr="005B6260" w:rsidRDefault="00C10C7C" w:rsidP="00C953F3">
            <w:pPr>
              <w:spacing w:before="30" w:after="30" w:line="190" w:lineRule="exact"/>
              <w:ind w:left="283"/>
              <w:jc w:val="left"/>
              <w:rPr>
                <w:sz w:val="20"/>
              </w:rPr>
            </w:pPr>
            <w:r w:rsidRPr="005B6260">
              <w:rPr>
                <w:sz w:val="20"/>
              </w:rPr>
              <w:t>Service aspects: Interoperability of services and networks in NGN</w:t>
            </w:r>
          </w:p>
        </w:tc>
        <w:tc>
          <w:tcPr>
            <w:tcW w:w="1700" w:type="dxa"/>
            <w:tcBorders>
              <w:top w:val="nil"/>
              <w:bottom w:val="nil"/>
            </w:tcBorders>
            <w:shd w:val="clear" w:color="auto" w:fill="auto"/>
          </w:tcPr>
          <w:p w14:paraId="4BBD769D" w14:textId="77777777" w:rsidR="00C10C7C" w:rsidRPr="005B6260" w:rsidRDefault="00C10C7C" w:rsidP="00C953F3">
            <w:pPr>
              <w:spacing w:before="30" w:after="30" w:line="190" w:lineRule="exact"/>
              <w:jc w:val="left"/>
              <w:rPr>
                <w:sz w:val="20"/>
              </w:rPr>
            </w:pPr>
            <w:r w:rsidRPr="005B6260">
              <w:rPr>
                <w:sz w:val="20"/>
              </w:rPr>
              <w:t>Y.2250–Y.2299</w:t>
            </w:r>
          </w:p>
        </w:tc>
      </w:tr>
      <w:tr w:rsidR="00C10C7C" w:rsidRPr="005B6260" w14:paraId="3564F12F" w14:textId="77777777" w:rsidTr="00C953F3">
        <w:tc>
          <w:tcPr>
            <w:tcW w:w="8050" w:type="dxa"/>
            <w:tcBorders>
              <w:top w:val="nil"/>
              <w:bottom w:val="nil"/>
            </w:tcBorders>
            <w:shd w:val="clear" w:color="auto" w:fill="auto"/>
          </w:tcPr>
          <w:p w14:paraId="42CC4349" w14:textId="77777777" w:rsidR="00C10C7C" w:rsidRPr="005B6260" w:rsidRDefault="00C10C7C" w:rsidP="00C953F3">
            <w:pPr>
              <w:spacing w:before="30" w:after="30" w:line="190" w:lineRule="exact"/>
              <w:ind w:left="283"/>
              <w:jc w:val="left"/>
              <w:rPr>
                <w:sz w:val="20"/>
              </w:rPr>
            </w:pPr>
            <w:r w:rsidRPr="005B6260">
              <w:rPr>
                <w:sz w:val="20"/>
              </w:rPr>
              <w:t>Enhancements to NGN</w:t>
            </w:r>
          </w:p>
        </w:tc>
        <w:tc>
          <w:tcPr>
            <w:tcW w:w="1700" w:type="dxa"/>
            <w:tcBorders>
              <w:top w:val="nil"/>
              <w:bottom w:val="nil"/>
            </w:tcBorders>
            <w:shd w:val="clear" w:color="auto" w:fill="auto"/>
          </w:tcPr>
          <w:p w14:paraId="313E12D3" w14:textId="77777777" w:rsidR="00C10C7C" w:rsidRPr="005B6260" w:rsidRDefault="00C10C7C" w:rsidP="00C953F3">
            <w:pPr>
              <w:spacing w:before="30" w:after="30" w:line="190" w:lineRule="exact"/>
              <w:jc w:val="left"/>
              <w:rPr>
                <w:sz w:val="20"/>
              </w:rPr>
            </w:pPr>
            <w:r w:rsidRPr="005B6260">
              <w:rPr>
                <w:sz w:val="20"/>
              </w:rPr>
              <w:t>Y.2300–Y.2399</w:t>
            </w:r>
          </w:p>
        </w:tc>
      </w:tr>
      <w:tr w:rsidR="00C10C7C" w:rsidRPr="005B6260" w14:paraId="4716595F" w14:textId="77777777" w:rsidTr="00C953F3">
        <w:tc>
          <w:tcPr>
            <w:tcW w:w="8050" w:type="dxa"/>
            <w:tcBorders>
              <w:top w:val="nil"/>
              <w:bottom w:val="nil"/>
            </w:tcBorders>
            <w:shd w:val="clear" w:color="auto" w:fill="auto"/>
          </w:tcPr>
          <w:p w14:paraId="7C856B51" w14:textId="77777777" w:rsidR="00C10C7C" w:rsidRPr="005B6260" w:rsidRDefault="00C10C7C" w:rsidP="00C953F3">
            <w:pPr>
              <w:spacing w:before="30" w:after="30" w:line="190" w:lineRule="exact"/>
              <w:ind w:left="283"/>
              <w:jc w:val="left"/>
              <w:rPr>
                <w:sz w:val="20"/>
              </w:rPr>
            </w:pPr>
            <w:r w:rsidRPr="005B6260">
              <w:rPr>
                <w:sz w:val="20"/>
              </w:rPr>
              <w:t>Network management</w:t>
            </w:r>
          </w:p>
        </w:tc>
        <w:tc>
          <w:tcPr>
            <w:tcW w:w="1700" w:type="dxa"/>
            <w:tcBorders>
              <w:top w:val="nil"/>
              <w:bottom w:val="nil"/>
            </w:tcBorders>
            <w:shd w:val="clear" w:color="auto" w:fill="auto"/>
          </w:tcPr>
          <w:p w14:paraId="2572FB10" w14:textId="77777777" w:rsidR="00C10C7C" w:rsidRPr="005B6260" w:rsidRDefault="00C10C7C" w:rsidP="00C953F3">
            <w:pPr>
              <w:spacing w:before="30" w:after="30" w:line="190" w:lineRule="exact"/>
              <w:jc w:val="left"/>
              <w:rPr>
                <w:sz w:val="20"/>
              </w:rPr>
            </w:pPr>
            <w:r w:rsidRPr="005B6260">
              <w:rPr>
                <w:sz w:val="20"/>
              </w:rPr>
              <w:t>Y.2400–Y.2499</w:t>
            </w:r>
          </w:p>
        </w:tc>
      </w:tr>
      <w:tr w:rsidR="00C10C7C" w:rsidRPr="005B6260" w14:paraId="1F0BE347" w14:textId="77777777" w:rsidTr="00C953F3">
        <w:tc>
          <w:tcPr>
            <w:tcW w:w="8050" w:type="dxa"/>
            <w:tcBorders>
              <w:top w:val="nil"/>
              <w:bottom w:val="nil"/>
            </w:tcBorders>
            <w:shd w:val="clear" w:color="auto" w:fill="auto"/>
          </w:tcPr>
          <w:p w14:paraId="3F6F7312" w14:textId="77777777" w:rsidR="00C10C7C" w:rsidRPr="005B6260" w:rsidRDefault="00C10C7C" w:rsidP="00C953F3">
            <w:pPr>
              <w:spacing w:before="30" w:after="30" w:line="190" w:lineRule="exact"/>
              <w:ind w:left="283"/>
              <w:jc w:val="left"/>
              <w:rPr>
                <w:sz w:val="20"/>
              </w:rPr>
            </w:pPr>
            <w:r w:rsidRPr="005B6260">
              <w:rPr>
                <w:sz w:val="20"/>
              </w:rPr>
              <w:t>Network control architectures and protocols</w:t>
            </w:r>
          </w:p>
        </w:tc>
        <w:tc>
          <w:tcPr>
            <w:tcW w:w="1700" w:type="dxa"/>
            <w:tcBorders>
              <w:top w:val="nil"/>
              <w:bottom w:val="nil"/>
            </w:tcBorders>
            <w:shd w:val="clear" w:color="auto" w:fill="auto"/>
          </w:tcPr>
          <w:p w14:paraId="319E400C" w14:textId="77777777" w:rsidR="00C10C7C" w:rsidRPr="005B6260" w:rsidRDefault="00C10C7C" w:rsidP="00C953F3">
            <w:pPr>
              <w:spacing w:before="30" w:after="30" w:line="190" w:lineRule="exact"/>
              <w:jc w:val="left"/>
              <w:rPr>
                <w:sz w:val="20"/>
              </w:rPr>
            </w:pPr>
            <w:r w:rsidRPr="005B6260">
              <w:rPr>
                <w:sz w:val="20"/>
              </w:rPr>
              <w:t>Y.2500–Y.2599</w:t>
            </w:r>
          </w:p>
        </w:tc>
      </w:tr>
      <w:tr w:rsidR="00C10C7C" w:rsidRPr="005B6260" w14:paraId="5CA95AB0" w14:textId="77777777" w:rsidTr="00C953F3">
        <w:tc>
          <w:tcPr>
            <w:tcW w:w="8050" w:type="dxa"/>
            <w:tcBorders>
              <w:top w:val="nil"/>
              <w:bottom w:val="nil"/>
            </w:tcBorders>
            <w:shd w:val="clear" w:color="auto" w:fill="auto"/>
          </w:tcPr>
          <w:p w14:paraId="261AE93F" w14:textId="77777777" w:rsidR="00C10C7C" w:rsidRPr="005B6260" w:rsidRDefault="00C10C7C" w:rsidP="00C953F3">
            <w:pPr>
              <w:spacing w:before="30" w:after="30" w:line="190" w:lineRule="exact"/>
              <w:ind w:left="283"/>
              <w:jc w:val="left"/>
              <w:rPr>
                <w:sz w:val="20"/>
              </w:rPr>
            </w:pPr>
            <w:r w:rsidRPr="005B6260">
              <w:rPr>
                <w:sz w:val="20"/>
              </w:rPr>
              <w:t>Packet-based Networks</w:t>
            </w:r>
          </w:p>
        </w:tc>
        <w:tc>
          <w:tcPr>
            <w:tcW w:w="1700" w:type="dxa"/>
            <w:tcBorders>
              <w:top w:val="nil"/>
              <w:bottom w:val="nil"/>
            </w:tcBorders>
            <w:shd w:val="clear" w:color="auto" w:fill="auto"/>
          </w:tcPr>
          <w:p w14:paraId="7172D02E" w14:textId="77777777" w:rsidR="00C10C7C" w:rsidRPr="005B6260" w:rsidRDefault="00C10C7C" w:rsidP="00C953F3">
            <w:pPr>
              <w:spacing w:before="30" w:after="30" w:line="190" w:lineRule="exact"/>
              <w:jc w:val="left"/>
              <w:rPr>
                <w:sz w:val="20"/>
              </w:rPr>
            </w:pPr>
            <w:r w:rsidRPr="005B6260">
              <w:rPr>
                <w:sz w:val="20"/>
              </w:rPr>
              <w:t>Y.2600–Y.2699</w:t>
            </w:r>
          </w:p>
        </w:tc>
      </w:tr>
      <w:tr w:rsidR="00C10C7C" w:rsidRPr="005B6260" w14:paraId="49A21718" w14:textId="77777777" w:rsidTr="00C953F3">
        <w:tc>
          <w:tcPr>
            <w:tcW w:w="8050" w:type="dxa"/>
            <w:tcBorders>
              <w:top w:val="nil"/>
              <w:bottom w:val="nil"/>
            </w:tcBorders>
            <w:shd w:val="clear" w:color="auto" w:fill="auto"/>
          </w:tcPr>
          <w:p w14:paraId="6808F404" w14:textId="77777777" w:rsidR="00C10C7C" w:rsidRPr="005B6260" w:rsidRDefault="00C10C7C" w:rsidP="00C953F3">
            <w:pPr>
              <w:spacing w:before="30" w:after="30" w:line="190" w:lineRule="exact"/>
              <w:ind w:left="283"/>
              <w:jc w:val="left"/>
              <w:rPr>
                <w:sz w:val="20"/>
              </w:rPr>
            </w:pPr>
            <w:r w:rsidRPr="005B6260">
              <w:rPr>
                <w:sz w:val="20"/>
              </w:rPr>
              <w:t>Security</w:t>
            </w:r>
          </w:p>
        </w:tc>
        <w:tc>
          <w:tcPr>
            <w:tcW w:w="1700" w:type="dxa"/>
            <w:tcBorders>
              <w:top w:val="nil"/>
              <w:bottom w:val="nil"/>
            </w:tcBorders>
            <w:shd w:val="clear" w:color="auto" w:fill="auto"/>
          </w:tcPr>
          <w:p w14:paraId="3A8634BD" w14:textId="77777777" w:rsidR="00C10C7C" w:rsidRPr="005B6260" w:rsidRDefault="00C10C7C" w:rsidP="00C953F3">
            <w:pPr>
              <w:spacing w:before="30" w:after="30" w:line="190" w:lineRule="exact"/>
              <w:jc w:val="left"/>
              <w:rPr>
                <w:sz w:val="20"/>
              </w:rPr>
            </w:pPr>
            <w:r w:rsidRPr="005B6260">
              <w:rPr>
                <w:sz w:val="20"/>
              </w:rPr>
              <w:t>Y.2700–Y.2799</w:t>
            </w:r>
          </w:p>
        </w:tc>
      </w:tr>
      <w:tr w:rsidR="00C10C7C" w:rsidRPr="005B6260" w14:paraId="1EF71FF2" w14:textId="77777777" w:rsidTr="00C953F3">
        <w:tc>
          <w:tcPr>
            <w:tcW w:w="8050" w:type="dxa"/>
            <w:tcBorders>
              <w:top w:val="nil"/>
              <w:bottom w:val="nil"/>
            </w:tcBorders>
            <w:shd w:val="clear" w:color="auto" w:fill="auto"/>
          </w:tcPr>
          <w:p w14:paraId="6A5CC4CA" w14:textId="77777777" w:rsidR="00C10C7C" w:rsidRPr="005B6260" w:rsidRDefault="00C10C7C" w:rsidP="00C953F3">
            <w:pPr>
              <w:spacing w:before="30" w:after="30" w:line="190" w:lineRule="exact"/>
              <w:ind w:left="283"/>
              <w:jc w:val="left"/>
              <w:rPr>
                <w:sz w:val="20"/>
              </w:rPr>
            </w:pPr>
            <w:r w:rsidRPr="005B6260">
              <w:rPr>
                <w:sz w:val="20"/>
              </w:rPr>
              <w:t>Generalized mobility</w:t>
            </w:r>
          </w:p>
        </w:tc>
        <w:tc>
          <w:tcPr>
            <w:tcW w:w="1700" w:type="dxa"/>
            <w:tcBorders>
              <w:top w:val="nil"/>
              <w:bottom w:val="nil"/>
            </w:tcBorders>
            <w:shd w:val="clear" w:color="auto" w:fill="auto"/>
          </w:tcPr>
          <w:p w14:paraId="03F667C2" w14:textId="77777777" w:rsidR="00C10C7C" w:rsidRPr="005B6260" w:rsidRDefault="00C10C7C" w:rsidP="00C953F3">
            <w:pPr>
              <w:spacing w:before="30" w:after="30" w:line="190" w:lineRule="exact"/>
              <w:jc w:val="left"/>
              <w:rPr>
                <w:sz w:val="20"/>
              </w:rPr>
            </w:pPr>
            <w:r w:rsidRPr="005B6260">
              <w:rPr>
                <w:sz w:val="20"/>
              </w:rPr>
              <w:t>Y.2800–Y.2899</w:t>
            </w:r>
          </w:p>
        </w:tc>
      </w:tr>
      <w:tr w:rsidR="00C10C7C" w:rsidRPr="005B6260" w14:paraId="6BB0B256" w14:textId="77777777" w:rsidTr="00C953F3">
        <w:tc>
          <w:tcPr>
            <w:tcW w:w="8050" w:type="dxa"/>
            <w:tcBorders>
              <w:top w:val="nil"/>
              <w:bottom w:val="nil"/>
            </w:tcBorders>
            <w:shd w:val="clear" w:color="auto" w:fill="auto"/>
          </w:tcPr>
          <w:p w14:paraId="09914FAC" w14:textId="77777777" w:rsidR="00C10C7C" w:rsidRPr="005B6260" w:rsidRDefault="00C10C7C" w:rsidP="00C953F3">
            <w:pPr>
              <w:spacing w:before="30" w:after="30" w:line="190" w:lineRule="exact"/>
              <w:ind w:left="283"/>
              <w:jc w:val="left"/>
              <w:rPr>
                <w:sz w:val="20"/>
              </w:rPr>
            </w:pPr>
            <w:r w:rsidRPr="005B6260">
              <w:rPr>
                <w:sz w:val="20"/>
              </w:rPr>
              <w:t>Carrier grade open environment</w:t>
            </w:r>
          </w:p>
        </w:tc>
        <w:tc>
          <w:tcPr>
            <w:tcW w:w="1700" w:type="dxa"/>
            <w:tcBorders>
              <w:top w:val="nil"/>
              <w:bottom w:val="nil"/>
            </w:tcBorders>
            <w:shd w:val="clear" w:color="auto" w:fill="auto"/>
          </w:tcPr>
          <w:p w14:paraId="26AA3B46" w14:textId="77777777" w:rsidR="00C10C7C" w:rsidRPr="005B6260" w:rsidRDefault="00C10C7C" w:rsidP="00C953F3">
            <w:pPr>
              <w:spacing w:before="30" w:after="30" w:line="190" w:lineRule="exact"/>
              <w:jc w:val="left"/>
              <w:rPr>
                <w:sz w:val="20"/>
              </w:rPr>
            </w:pPr>
            <w:r w:rsidRPr="005B6260">
              <w:rPr>
                <w:sz w:val="20"/>
              </w:rPr>
              <w:t>Y.2900–Y.2999</w:t>
            </w:r>
          </w:p>
        </w:tc>
      </w:tr>
      <w:tr w:rsidR="00C10C7C" w:rsidRPr="005B6260" w14:paraId="451AAD16" w14:textId="77777777" w:rsidTr="00C953F3">
        <w:tc>
          <w:tcPr>
            <w:tcW w:w="8050" w:type="dxa"/>
            <w:tcBorders>
              <w:top w:val="nil"/>
              <w:bottom w:val="nil"/>
            </w:tcBorders>
            <w:shd w:val="clear" w:color="auto" w:fill="auto"/>
          </w:tcPr>
          <w:p w14:paraId="74B67923" w14:textId="77777777" w:rsidR="00C10C7C" w:rsidRPr="005B6260" w:rsidRDefault="00C10C7C" w:rsidP="00C953F3">
            <w:pPr>
              <w:spacing w:before="30" w:after="30" w:line="190" w:lineRule="exact"/>
              <w:ind w:left="113"/>
              <w:jc w:val="left"/>
              <w:rPr>
                <w:sz w:val="20"/>
              </w:rPr>
            </w:pPr>
            <w:r w:rsidRPr="005B6260">
              <w:rPr>
                <w:sz w:val="20"/>
              </w:rPr>
              <w:t>FUTURE NETWORKS</w:t>
            </w:r>
          </w:p>
        </w:tc>
        <w:tc>
          <w:tcPr>
            <w:tcW w:w="1700" w:type="dxa"/>
            <w:tcBorders>
              <w:top w:val="nil"/>
              <w:bottom w:val="nil"/>
            </w:tcBorders>
            <w:shd w:val="clear" w:color="auto" w:fill="auto"/>
          </w:tcPr>
          <w:p w14:paraId="17522323" w14:textId="77777777" w:rsidR="00C10C7C" w:rsidRPr="005B6260" w:rsidRDefault="00C10C7C" w:rsidP="00C953F3">
            <w:pPr>
              <w:spacing w:before="30" w:after="30" w:line="190" w:lineRule="exact"/>
              <w:jc w:val="left"/>
              <w:rPr>
                <w:sz w:val="20"/>
              </w:rPr>
            </w:pPr>
            <w:r w:rsidRPr="005B6260">
              <w:rPr>
                <w:sz w:val="20"/>
              </w:rPr>
              <w:t>Y.3000–Y.3499</w:t>
            </w:r>
          </w:p>
        </w:tc>
      </w:tr>
      <w:tr w:rsidR="00C10C7C" w:rsidRPr="005B6260" w14:paraId="6EC41C19" w14:textId="77777777" w:rsidTr="00C953F3">
        <w:tc>
          <w:tcPr>
            <w:tcW w:w="8050" w:type="dxa"/>
            <w:tcBorders>
              <w:top w:val="nil"/>
              <w:bottom w:val="nil"/>
            </w:tcBorders>
            <w:shd w:val="pct10" w:color="auto" w:fill="auto"/>
          </w:tcPr>
          <w:p w14:paraId="2B6F07C0" w14:textId="77777777" w:rsidR="00C10C7C" w:rsidRPr="005B6260" w:rsidRDefault="00C10C7C" w:rsidP="00C953F3">
            <w:pPr>
              <w:spacing w:before="30" w:after="30" w:line="190" w:lineRule="exact"/>
              <w:ind w:left="113"/>
              <w:jc w:val="left"/>
              <w:rPr>
                <w:b/>
                <w:sz w:val="20"/>
              </w:rPr>
            </w:pPr>
            <w:r w:rsidRPr="005B6260">
              <w:rPr>
                <w:b/>
                <w:sz w:val="20"/>
              </w:rPr>
              <w:t>CLOUD COMPUTING</w:t>
            </w:r>
          </w:p>
        </w:tc>
        <w:tc>
          <w:tcPr>
            <w:tcW w:w="1700" w:type="dxa"/>
            <w:tcBorders>
              <w:top w:val="nil"/>
              <w:bottom w:val="nil"/>
            </w:tcBorders>
            <w:shd w:val="pct10" w:color="auto" w:fill="auto"/>
          </w:tcPr>
          <w:p w14:paraId="5D8913A9" w14:textId="77777777" w:rsidR="00C10C7C" w:rsidRPr="005B6260" w:rsidRDefault="00C10C7C" w:rsidP="00C953F3">
            <w:pPr>
              <w:spacing w:before="30" w:after="30" w:line="190" w:lineRule="exact"/>
              <w:jc w:val="left"/>
              <w:rPr>
                <w:b/>
                <w:sz w:val="20"/>
              </w:rPr>
            </w:pPr>
            <w:r w:rsidRPr="005B6260">
              <w:rPr>
                <w:b/>
                <w:sz w:val="20"/>
              </w:rPr>
              <w:t>Y.3500–Y.3999</w:t>
            </w:r>
          </w:p>
        </w:tc>
      </w:tr>
      <w:tr w:rsidR="00C10C7C" w:rsidRPr="005B6260" w14:paraId="07944603" w14:textId="77777777" w:rsidTr="00C953F3">
        <w:tc>
          <w:tcPr>
            <w:tcW w:w="8050" w:type="dxa"/>
            <w:tcBorders>
              <w:top w:val="nil"/>
              <w:bottom w:val="nil"/>
            </w:tcBorders>
            <w:shd w:val="clear" w:color="auto" w:fill="auto"/>
          </w:tcPr>
          <w:p w14:paraId="7476E5E3" w14:textId="77777777" w:rsidR="00C10C7C" w:rsidRPr="005B6260" w:rsidRDefault="00C10C7C" w:rsidP="00C953F3">
            <w:pPr>
              <w:spacing w:before="30" w:after="30" w:line="190" w:lineRule="exact"/>
              <w:ind w:left="113"/>
              <w:jc w:val="left"/>
              <w:rPr>
                <w:sz w:val="20"/>
              </w:rPr>
            </w:pPr>
            <w:r w:rsidRPr="005B6260">
              <w:rPr>
                <w:sz w:val="20"/>
              </w:rPr>
              <w:t>INTERNET OF THINGS AND SMART CITIES AND COMMUNITIES</w:t>
            </w:r>
          </w:p>
        </w:tc>
        <w:tc>
          <w:tcPr>
            <w:tcW w:w="1700" w:type="dxa"/>
            <w:tcBorders>
              <w:top w:val="nil"/>
              <w:bottom w:val="nil"/>
            </w:tcBorders>
            <w:shd w:val="clear" w:color="auto" w:fill="auto"/>
          </w:tcPr>
          <w:p w14:paraId="105E2A95" w14:textId="77777777" w:rsidR="00C10C7C" w:rsidRPr="005B6260" w:rsidRDefault="00C10C7C" w:rsidP="00C953F3">
            <w:pPr>
              <w:spacing w:before="30" w:after="30" w:line="190" w:lineRule="exact"/>
              <w:jc w:val="left"/>
              <w:rPr>
                <w:sz w:val="20"/>
              </w:rPr>
            </w:pPr>
          </w:p>
        </w:tc>
      </w:tr>
      <w:tr w:rsidR="00C10C7C" w:rsidRPr="005B6260" w14:paraId="2605B9E6" w14:textId="77777777" w:rsidTr="00C953F3">
        <w:tc>
          <w:tcPr>
            <w:tcW w:w="8050" w:type="dxa"/>
            <w:tcBorders>
              <w:top w:val="nil"/>
              <w:bottom w:val="nil"/>
            </w:tcBorders>
            <w:shd w:val="clear" w:color="auto" w:fill="auto"/>
          </w:tcPr>
          <w:p w14:paraId="5E4E9730" w14:textId="77777777" w:rsidR="00C10C7C" w:rsidRPr="005B6260" w:rsidRDefault="00C10C7C" w:rsidP="00C953F3">
            <w:pPr>
              <w:spacing w:before="30" w:after="30" w:line="190" w:lineRule="exact"/>
              <w:ind w:left="283"/>
              <w:jc w:val="left"/>
              <w:rPr>
                <w:sz w:val="20"/>
              </w:rPr>
            </w:pPr>
            <w:r w:rsidRPr="005B6260">
              <w:rPr>
                <w:sz w:val="20"/>
              </w:rPr>
              <w:t>General</w:t>
            </w:r>
          </w:p>
        </w:tc>
        <w:tc>
          <w:tcPr>
            <w:tcW w:w="1700" w:type="dxa"/>
            <w:tcBorders>
              <w:top w:val="nil"/>
              <w:bottom w:val="nil"/>
            </w:tcBorders>
            <w:shd w:val="clear" w:color="auto" w:fill="auto"/>
          </w:tcPr>
          <w:p w14:paraId="080AEBD3" w14:textId="77777777" w:rsidR="00C10C7C" w:rsidRPr="005B6260" w:rsidRDefault="00C10C7C" w:rsidP="00C953F3">
            <w:pPr>
              <w:spacing w:before="30" w:after="30" w:line="190" w:lineRule="exact"/>
              <w:jc w:val="left"/>
              <w:rPr>
                <w:sz w:val="20"/>
              </w:rPr>
            </w:pPr>
            <w:r w:rsidRPr="005B6260">
              <w:rPr>
                <w:sz w:val="20"/>
              </w:rPr>
              <w:t>Y.4000–Y.4049</w:t>
            </w:r>
          </w:p>
        </w:tc>
      </w:tr>
      <w:tr w:rsidR="00C10C7C" w:rsidRPr="005B6260" w14:paraId="12BF20F9" w14:textId="77777777" w:rsidTr="00C953F3">
        <w:tc>
          <w:tcPr>
            <w:tcW w:w="8050" w:type="dxa"/>
            <w:tcBorders>
              <w:top w:val="nil"/>
              <w:bottom w:val="nil"/>
            </w:tcBorders>
            <w:shd w:val="clear" w:color="auto" w:fill="auto"/>
          </w:tcPr>
          <w:p w14:paraId="44B96187" w14:textId="77777777" w:rsidR="00C10C7C" w:rsidRPr="005B6260" w:rsidRDefault="00C10C7C" w:rsidP="00C953F3">
            <w:pPr>
              <w:spacing w:before="30" w:after="30" w:line="190" w:lineRule="exact"/>
              <w:ind w:left="283"/>
              <w:jc w:val="left"/>
              <w:rPr>
                <w:sz w:val="20"/>
              </w:rPr>
            </w:pPr>
            <w:r w:rsidRPr="005B6260">
              <w:rPr>
                <w:sz w:val="20"/>
              </w:rPr>
              <w:t>Definitions and terminologies</w:t>
            </w:r>
          </w:p>
        </w:tc>
        <w:tc>
          <w:tcPr>
            <w:tcW w:w="1700" w:type="dxa"/>
            <w:tcBorders>
              <w:top w:val="nil"/>
              <w:bottom w:val="nil"/>
            </w:tcBorders>
            <w:shd w:val="clear" w:color="auto" w:fill="auto"/>
          </w:tcPr>
          <w:p w14:paraId="16DF61FF" w14:textId="77777777" w:rsidR="00C10C7C" w:rsidRPr="005B6260" w:rsidRDefault="00C10C7C" w:rsidP="00C953F3">
            <w:pPr>
              <w:spacing w:before="30" w:after="30" w:line="190" w:lineRule="exact"/>
              <w:jc w:val="left"/>
              <w:rPr>
                <w:sz w:val="20"/>
              </w:rPr>
            </w:pPr>
            <w:r w:rsidRPr="005B6260">
              <w:rPr>
                <w:sz w:val="20"/>
              </w:rPr>
              <w:t>Y.4050–Y.4099</w:t>
            </w:r>
          </w:p>
        </w:tc>
      </w:tr>
      <w:tr w:rsidR="00C10C7C" w:rsidRPr="005B6260" w14:paraId="14ECF68B" w14:textId="77777777" w:rsidTr="00C953F3">
        <w:tc>
          <w:tcPr>
            <w:tcW w:w="8050" w:type="dxa"/>
            <w:tcBorders>
              <w:top w:val="nil"/>
              <w:bottom w:val="nil"/>
            </w:tcBorders>
            <w:shd w:val="clear" w:color="auto" w:fill="auto"/>
          </w:tcPr>
          <w:p w14:paraId="49609FD0" w14:textId="77777777" w:rsidR="00C10C7C" w:rsidRPr="005B6260" w:rsidRDefault="00C10C7C" w:rsidP="00C953F3">
            <w:pPr>
              <w:spacing w:before="30" w:after="30" w:line="190" w:lineRule="exact"/>
              <w:ind w:left="283"/>
              <w:jc w:val="left"/>
              <w:rPr>
                <w:sz w:val="20"/>
              </w:rPr>
            </w:pPr>
            <w:r w:rsidRPr="005B6260">
              <w:rPr>
                <w:sz w:val="20"/>
              </w:rPr>
              <w:t>Requirements and use cases</w:t>
            </w:r>
          </w:p>
        </w:tc>
        <w:tc>
          <w:tcPr>
            <w:tcW w:w="1700" w:type="dxa"/>
            <w:tcBorders>
              <w:top w:val="nil"/>
              <w:bottom w:val="nil"/>
            </w:tcBorders>
            <w:shd w:val="clear" w:color="auto" w:fill="auto"/>
          </w:tcPr>
          <w:p w14:paraId="1ADFC09D" w14:textId="77777777" w:rsidR="00C10C7C" w:rsidRPr="005B6260" w:rsidRDefault="00C10C7C" w:rsidP="00C953F3">
            <w:pPr>
              <w:spacing w:before="30" w:after="30" w:line="190" w:lineRule="exact"/>
              <w:jc w:val="left"/>
              <w:rPr>
                <w:sz w:val="20"/>
              </w:rPr>
            </w:pPr>
            <w:r w:rsidRPr="005B6260">
              <w:rPr>
                <w:sz w:val="20"/>
              </w:rPr>
              <w:t>Y.4100–Y.4249</w:t>
            </w:r>
          </w:p>
        </w:tc>
      </w:tr>
      <w:tr w:rsidR="00C10C7C" w:rsidRPr="005B6260" w14:paraId="51B0DD69" w14:textId="77777777" w:rsidTr="00C953F3">
        <w:tc>
          <w:tcPr>
            <w:tcW w:w="8050" w:type="dxa"/>
            <w:tcBorders>
              <w:top w:val="nil"/>
              <w:bottom w:val="nil"/>
            </w:tcBorders>
            <w:shd w:val="clear" w:color="auto" w:fill="auto"/>
          </w:tcPr>
          <w:p w14:paraId="61BAEC1D" w14:textId="77777777" w:rsidR="00C10C7C" w:rsidRPr="005B6260" w:rsidRDefault="00C10C7C" w:rsidP="00C953F3">
            <w:pPr>
              <w:spacing w:before="30" w:after="30" w:line="190" w:lineRule="exact"/>
              <w:ind w:left="283"/>
              <w:jc w:val="left"/>
              <w:rPr>
                <w:sz w:val="20"/>
              </w:rPr>
            </w:pPr>
            <w:r w:rsidRPr="005B6260">
              <w:rPr>
                <w:sz w:val="20"/>
              </w:rPr>
              <w:t>Infrastructure, connectivity and networks</w:t>
            </w:r>
          </w:p>
        </w:tc>
        <w:tc>
          <w:tcPr>
            <w:tcW w:w="1700" w:type="dxa"/>
            <w:tcBorders>
              <w:top w:val="nil"/>
              <w:bottom w:val="nil"/>
            </w:tcBorders>
            <w:shd w:val="clear" w:color="auto" w:fill="auto"/>
          </w:tcPr>
          <w:p w14:paraId="5B010886" w14:textId="77777777" w:rsidR="00C10C7C" w:rsidRPr="005B6260" w:rsidRDefault="00C10C7C" w:rsidP="00C953F3">
            <w:pPr>
              <w:spacing w:before="30" w:after="30" w:line="190" w:lineRule="exact"/>
              <w:jc w:val="left"/>
              <w:rPr>
                <w:sz w:val="20"/>
              </w:rPr>
            </w:pPr>
            <w:r w:rsidRPr="005B6260">
              <w:rPr>
                <w:sz w:val="20"/>
              </w:rPr>
              <w:t>Y.4250–Y.4399</w:t>
            </w:r>
          </w:p>
        </w:tc>
      </w:tr>
      <w:tr w:rsidR="00C10C7C" w:rsidRPr="005B6260" w14:paraId="514526DA" w14:textId="77777777" w:rsidTr="00C953F3">
        <w:tc>
          <w:tcPr>
            <w:tcW w:w="8050" w:type="dxa"/>
            <w:tcBorders>
              <w:top w:val="nil"/>
              <w:bottom w:val="nil"/>
            </w:tcBorders>
            <w:shd w:val="clear" w:color="auto" w:fill="auto"/>
          </w:tcPr>
          <w:p w14:paraId="092AF218" w14:textId="77777777" w:rsidR="00C10C7C" w:rsidRPr="005B6260" w:rsidRDefault="00C10C7C" w:rsidP="00C953F3">
            <w:pPr>
              <w:spacing w:before="30" w:after="30" w:line="190" w:lineRule="exact"/>
              <w:ind w:left="283"/>
              <w:jc w:val="left"/>
              <w:rPr>
                <w:sz w:val="20"/>
              </w:rPr>
            </w:pPr>
            <w:r w:rsidRPr="005B6260">
              <w:rPr>
                <w:sz w:val="20"/>
              </w:rPr>
              <w:t>Frameworks, architectures and protocols</w:t>
            </w:r>
          </w:p>
        </w:tc>
        <w:tc>
          <w:tcPr>
            <w:tcW w:w="1700" w:type="dxa"/>
            <w:tcBorders>
              <w:top w:val="nil"/>
              <w:bottom w:val="nil"/>
            </w:tcBorders>
            <w:shd w:val="clear" w:color="auto" w:fill="auto"/>
          </w:tcPr>
          <w:p w14:paraId="4F963A3D" w14:textId="77777777" w:rsidR="00C10C7C" w:rsidRPr="005B6260" w:rsidRDefault="00C10C7C" w:rsidP="00C953F3">
            <w:pPr>
              <w:spacing w:before="30" w:after="30" w:line="190" w:lineRule="exact"/>
              <w:jc w:val="left"/>
              <w:rPr>
                <w:sz w:val="20"/>
              </w:rPr>
            </w:pPr>
            <w:r w:rsidRPr="005B6260">
              <w:rPr>
                <w:sz w:val="20"/>
              </w:rPr>
              <w:t>Y.4400–Y.4549</w:t>
            </w:r>
          </w:p>
        </w:tc>
      </w:tr>
      <w:tr w:rsidR="00C10C7C" w:rsidRPr="005B6260" w14:paraId="7EF21971" w14:textId="77777777" w:rsidTr="00C953F3">
        <w:tc>
          <w:tcPr>
            <w:tcW w:w="8050" w:type="dxa"/>
            <w:tcBorders>
              <w:top w:val="nil"/>
              <w:bottom w:val="nil"/>
            </w:tcBorders>
            <w:shd w:val="clear" w:color="auto" w:fill="auto"/>
          </w:tcPr>
          <w:p w14:paraId="64F05A3A" w14:textId="77777777" w:rsidR="00C10C7C" w:rsidRPr="005B6260" w:rsidRDefault="00C10C7C" w:rsidP="00C953F3">
            <w:pPr>
              <w:spacing w:before="30" w:after="30" w:line="190" w:lineRule="exact"/>
              <w:ind w:left="283"/>
              <w:jc w:val="left"/>
              <w:rPr>
                <w:sz w:val="20"/>
              </w:rPr>
            </w:pPr>
            <w:r w:rsidRPr="005B6260">
              <w:rPr>
                <w:sz w:val="20"/>
              </w:rPr>
              <w:t>Services, applications, computation and data processing</w:t>
            </w:r>
          </w:p>
        </w:tc>
        <w:tc>
          <w:tcPr>
            <w:tcW w:w="1700" w:type="dxa"/>
            <w:tcBorders>
              <w:top w:val="nil"/>
              <w:bottom w:val="nil"/>
            </w:tcBorders>
            <w:shd w:val="clear" w:color="auto" w:fill="auto"/>
          </w:tcPr>
          <w:p w14:paraId="73C24586" w14:textId="77777777" w:rsidR="00C10C7C" w:rsidRPr="005B6260" w:rsidRDefault="00C10C7C" w:rsidP="00C953F3">
            <w:pPr>
              <w:spacing w:before="30" w:after="30" w:line="190" w:lineRule="exact"/>
              <w:jc w:val="left"/>
              <w:rPr>
                <w:sz w:val="20"/>
              </w:rPr>
            </w:pPr>
            <w:r w:rsidRPr="005B6260">
              <w:rPr>
                <w:sz w:val="20"/>
              </w:rPr>
              <w:t>Y.4550–Y.4699</w:t>
            </w:r>
          </w:p>
        </w:tc>
      </w:tr>
      <w:tr w:rsidR="00C10C7C" w:rsidRPr="005B6260" w14:paraId="1A93D11E" w14:textId="77777777" w:rsidTr="00C953F3">
        <w:tc>
          <w:tcPr>
            <w:tcW w:w="8050" w:type="dxa"/>
            <w:tcBorders>
              <w:top w:val="nil"/>
              <w:bottom w:val="nil"/>
            </w:tcBorders>
            <w:shd w:val="clear" w:color="auto" w:fill="auto"/>
          </w:tcPr>
          <w:p w14:paraId="28C6F651" w14:textId="77777777" w:rsidR="00C10C7C" w:rsidRPr="005B6260" w:rsidRDefault="00C10C7C" w:rsidP="00C953F3">
            <w:pPr>
              <w:spacing w:before="30" w:after="30" w:line="190" w:lineRule="exact"/>
              <w:ind w:left="283"/>
              <w:jc w:val="left"/>
              <w:rPr>
                <w:sz w:val="20"/>
              </w:rPr>
            </w:pPr>
            <w:r w:rsidRPr="005B6260">
              <w:rPr>
                <w:sz w:val="20"/>
              </w:rPr>
              <w:t>Management, control and performance</w:t>
            </w:r>
          </w:p>
        </w:tc>
        <w:tc>
          <w:tcPr>
            <w:tcW w:w="1700" w:type="dxa"/>
            <w:tcBorders>
              <w:top w:val="nil"/>
              <w:bottom w:val="nil"/>
            </w:tcBorders>
            <w:shd w:val="clear" w:color="auto" w:fill="auto"/>
          </w:tcPr>
          <w:p w14:paraId="73E45B69" w14:textId="77777777" w:rsidR="00C10C7C" w:rsidRPr="005B6260" w:rsidRDefault="00C10C7C" w:rsidP="00C953F3">
            <w:pPr>
              <w:spacing w:before="30" w:after="30" w:line="190" w:lineRule="exact"/>
              <w:jc w:val="left"/>
              <w:rPr>
                <w:sz w:val="20"/>
              </w:rPr>
            </w:pPr>
            <w:r w:rsidRPr="005B6260">
              <w:rPr>
                <w:sz w:val="20"/>
              </w:rPr>
              <w:t>Y.4700–Y.4799</w:t>
            </w:r>
          </w:p>
        </w:tc>
      </w:tr>
      <w:tr w:rsidR="00C10C7C" w:rsidRPr="005B6260" w14:paraId="163CDBF4" w14:textId="77777777" w:rsidTr="00C953F3">
        <w:tc>
          <w:tcPr>
            <w:tcW w:w="8050" w:type="dxa"/>
            <w:tcBorders>
              <w:top w:val="nil"/>
              <w:bottom w:val="nil"/>
            </w:tcBorders>
            <w:shd w:val="clear" w:color="auto" w:fill="auto"/>
          </w:tcPr>
          <w:p w14:paraId="33CA3D0C" w14:textId="77777777" w:rsidR="00C10C7C" w:rsidRPr="005B6260" w:rsidRDefault="00C10C7C" w:rsidP="00C953F3">
            <w:pPr>
              <w:spacing w:before="30" w:after="30" w:line="190" w:lineRule="exact"/>
              <w:ind w:left="283"/>
              <w:jc w:val="left"/>
              <w:rPr>
                <w:sz w:val="20"/>
              </w:rPr>
            </w:pPr>
            <w:r w:rsidRPr="005B6260">
              <w:rPr>
                <w:sz w:val="20"/>
              </w:rPr>
              <w:t>Identification and security</w:t>
            </w:r>
          </w:p>
        </w:tc>
        <w:tc>
          <w:tcPr>
            <w:tcW w:w="1700" w:type="dxa"/>
            <w:tcBorders>
              <w:top w:val="nil"/>
              <w:bottom w:val="nil"/>
            </w:tcBorders>
            <w:shd w:val="clear" w:color="auto" w:fill="auto"/>
          </w:tcPr>
          <w:p w14:paraId="7094C455" w14:textId="77777777" w:rsidR="00C10C7C" w:rsidRPr="005B6260" w:rsidRDefault="00C10C7C" w:rsidP="00C953F3">
            <w:pPr>
              <w:spacing w:before="30" w:after="30" w:line="190" w:lineRule="exact"/>
              <w:jc w:val="left"/>
              <w:rPr>
                <w:sz w:val="20"/>
              </w:rPr>
            </w:pPr>
            <w:r w:rsidRPr="005B6260">
              <w:rPr>
                <w:sz w:val="20"/>
              </w:rPr>
              <w:t>Y.4800–Y.4899</w:t>
            </w:r>
          </w:p>
        </w:tc>
      </w:tr>
      <w:tr w:rsidR="00C10C7C" w:rsidRPr="005B6260" w14:paraId="5E3B69B8" w14:textId="77777777" w:rsidTr="00C953F3">
        <w:tc>
          <w:tcPr>
            <w:tcW w:w="8050" w:type="dxa"/>
            <w:tcBorders>
              <w:top w:val="nil"/>
              <w:bottom w:val="nil"/>
            </w:tcBorders>
            <w:shd w:val="clear" w:color="auto" w:fill="auto"/>
          </w:tcPr>
          <w:p w14:paraId="37CEE8D9" w14:textId="77777777" w:rsidR="00C10C7C" w:rsidRPr="005B6260" w:rsidRDefault="00C10C7C" w:rsidP="00C953F3">
            <w:pPr>
              <w:spacing w:before="30" w:after="30" w:line="190" w:lineRule="exact"/>
              <w:ind w:left="283"/>
              <w:jc w:val="left"/>
              <w:rPr>
                <w:sz w:val="20"/>
              </w:rPr>
            </w:pPr>
            <w:r w:rsidRPr="005B6260">
              <w:rPr>
                <w:sz w:val="20"/>
              </w:rPr>
              <w:t>Evaluation and assessment</w:t>
            </w:r>
          </w:p>
        </w:tc>
        <w:tc>
          <w:tcPr>
            <w:tcW w:w="1700" w:type="dxa"/>
            <w:tcBorders>
              <w:top w:val="nil"/>
              <w:bottom w:val="nil"/>
            </w:tcBorders>
            <w:shd w:val="clear" w:color="auto" w:fill="auto"/>
          </w:tcPr>
          <w:p w14:paraId="17C79212" w14:textId="77777777" w:rsidR="00C10C7C" w:rsidRPr="005B6260" w:rsidRDefault="00C10C7C" w:rsidP="00C953F3">
            <w:pPr>
              <w:spacing w:before="30" w:after="30" w:line="190" w:lineRule="exact"/>
              <w:jc w:val="left"/>
              <w:rPr>
                <w:sz w:val="20"/>
              </w:rPr>
            </w:pPr>
            <w:r w:rsidRPr="005B6260">
              <w:rPr>
                <w:sz w:val="20"/>
              </w:rPr>
              <w:t>Y.4900–Y.4999</w:t>
            </w:r>
          </w:p>
        </w:tc>
      </w:tr>
      <w:tr w:rsidR="00C10C7C" w:rsidRPr="005B6260" w14:paraId="0B1B3AA6" w14:textId="77777777" w:rsidTr="00C953F3">
        <w:tc>
          <w:tcPr>
            <w:tcW w:w="8050" w:type="dxa"/>
            <w:tcBorders>
              <w:top w:val="nil"/>
            </w:tcBorders>
            <w:shd w:val="clear" w:color="auto" w:fill="auto"/>
          </w:tcPr>
          <w:p w14:paraId="2853A5FD" w14:textId="77777777" w:rsidR="00C10C7C" w:rsidRPr="005B6260" w:rsidRDefault="00C10C7C" w:rsidP="00C953F3">
            <w:pPr>
              <w:spacing w:before="30" w:after="30" w:line="190" w:lineRule="exact"/>
              <w:ind w:left="283"/>
              <w:jc w:val="left"/>
              <w:rPr>
                <w:sz w:val="20"/>
              </w:rPr>
            </w:pPr>
          </w:p>
        </w:tc>
        <w:tc>
          <w:tcPr>
            <w:tcW w:w="1700" w:type="dxa"/>
            <w:tcBorders>
              <w:top w:val="nil"/>
            </w:tcBorders>
            <w:shd w:val="clear" w:color="auto" w:fill="auto"/>
          </w:tcPr>
          <w:p w14:paraId="2C13B533" w14:textId="77777777" w:rsidR="00C10C7C" w:rsidRPr="005B6260" w:rsidRDefault="00C10C7C" w:rsidP="00C953F3">
            <w:pPr>
              <w:spacing w:before="30" w:after="30" w:line="190" w:lineRule="exact"/>
              <w:jc w:val="left"/>
              <w:rPr>
                <w:sz w:val="20"/>
              </w:rPr>
            </w:pPr>
          </w:p>
        </w:tc>
      </w:tr>
    </w:tbl>
    <w:p w14:paraId="2EA5B2F8" w14:textId="77777777" w:rsidR="00C10C7C" w:rsidRPr="005B6260" w:rsidRDefault="00C10C7C" w:rsidP="00C10C7C">
      <w:pPr>
        <w:spacing w:before="80" w:after="80"/>
        <w:jc w:val="left"/>
        <w:rPr>
          <w:sz w:val="18"/>
        </w:rPr>
      </w:pPr>
      <w:r w:rsidRPr="005B6260">
        <w:rPr>
          <w:i/>
          <w:sz w:val="18"/>
        </w:rPr>
        <w:t>For further details, please refer to the list of ITU-T Recommendations.</w:t>
      </w:r>
    </w:p>
    <w:p w14:paraId="25CFA492" w14:textId="77777777" w:rsidR="00C10C7C" w:rsidRPr="005B6260" w:rsidRDefault="00C10C7C" w:rsidP="00C10C7C">
      <w:pPr>
        <w:spacing w:before="80"/>
        <w:jc w:val="center"/>
        <w:rPr>
          <w:sz w:val="20"/>
        </w:rPr>
      </w:pPr>
    </w:p>
    <w:p w14:paraId="29E92BAA" w14:textId="77777777" w:rsidR="00C10C7C" w:rsidRPr="005B6260" w:rsidRDefault="00C10C7C" w:rsidP="00C10C7C">
      <w:pPr>
        <w:spacing w:before="80"/>
        <w:jc w:val="left"/>
        <w:rPr>
          <w:i/>
          <w:sz w:val="20"/>
        </w:rPr>
      </w:pPr>
    </w:p>
    <w:p w14:paraId="713CDC31" w14:textId="77777777" w:rsidR="00C10C7C" w:rsidRPr="005B6260" w:rsidRDefault="00C10C7C" w:rsidP="00C10C7C">
      <w:pPr>
        <w:jc w:val="left"/>
        <w:sectPr w:rsidR="00C10C7C" w:rsidRPr="005B6260">
          <w:headerReference w:type="even" r:id="rId13"/>
          <w:headerReference w:type="default" r:id="rId14"/>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C10C7C" w:rsidRPr="005B6260" w14:paraId="40BCCB52" w14:textId="77777777" w:rsidTr="00C953F3">
        <w:tc>
          <w:tcPr>
            <w:tcW w:w="9945" w:type="dxa"/>
          </w:tcPr>
          <w:p w14:paraId="46D82FEC" w14:textId="77777777" w:rsidR="00C10C7C" w:rsidRPr="005B6260" w:rsidRDefault="00C10C7C" w:rsidP="00C953F3">
            <w:pPr>
              <w:pStyle w:val="RecNo"/>
            </w:pPr>
            <w:bookmarkStart w:id="7" w:name="irecnoe"/>
            <w:bookmarkEnd w:id="7"/>
            <w:r w:rsidRPr="005B6260">
              <w:lastRenderedPageBreak/>
              <w:t>Recommendation ITU-T Y.3507</w:t>
            </w:r>
          </w:p>
          <w:p w14:paraId="6EB34EC4" w14:textId="714E44F3" w:rsidR="00C10C7C" w:rsidRPr="005B6260" w:rsidRDefault="000F088F" w:rsidP="00CE3078">
            <w:pPr>
              <w:pStyle w:val="Rectitle"/>
            </w:pPr>
            <w:r w:rsidRPr="005B6260">
              <w:rPr>
                <w:lang w:eastAsia="ko-KR"/>
              </w:rPr>
              <w:t>Cloud computing – Functional requirements of physical machine</w:t>
            </w:r>
          </w:p>
          <w:p w14:paraId="6FE1B3D4" w14:textId="77777777" w:rsidR="00C10C7C" w:rsidRPr="005B6260" w:rsidRDefault="00C10C7C" w:rsidP="00C953F3"/>
        </w:tc>
      </w:tr>
    </w:tbl>
    <w:p w14:paraId="25D0D3A5" w14:textId="77777777" w:rsidR="00C10C7C" w:rsidRPr="005B6260" w:rsidRDefault="00C10C7C" w:rsidP="00C10C7C"/>
    <w:p w14:paraId="57542606" w14:textId="77777777" w:rsidR="00C10C7C" w:rsidRPr="005B6260" w:rsidRDefault="00C10C7C" w:rsidP="00C10C7C"/>
    <w:tbl>
      <w:tblPr>
        <w:tblW w:w="0" w:type="auto"/>
        <w:tblLayout w:type="fixed"/>
        <w:tblLook w:val="0000" w:firstRow="0" w:lastRow="0" w:firstColumn="0" w:lastColumn="0" w:noHBand="0" w:noVBand="0"/>
      </w:tblPr>
      <w:tblGrid>
        <w:gridCol w:w="9945"/>
      </w:tblGrid>
      <w:tr w:rsidR="00C10C7C" w:rsidRPr="005B6260" w14:paraId="1A03D958" w14:textId="77777777" w:rsidTr="00C953F3">
        <w:tc>
          <w:tcPr>
            <w:tcW w:w="9945" w:type="dxa"/>
          </w:tcPr>
          <w:p w14:paraId="5243A027" w14:textId="77777777" w:rsidR="00C10C7C" w:rsidRPr="005B6260" w:rsidRDefault="00C10C7C" w:rsidP="00C953F3">
            <w:pPr>
              <w:pStyle w:val="Headingb"/>
            </w:pPr>
            <w:bookmarkStart w:id="8" w:name="isume"/>
            <w:r w:rsidRPr="005B6260">
              <w:t>Summary</w:t>
            </w:r>
          </w:p>
          <w:bookmarkEnd w:id="8"/>
          <w:p w14:paraId="6E534E33" w14:textId="08E19614" w:rsidR="000F088F" w:rsidRPr="005B6260" w:rsidRDefault="0075097E" w:rsidP="000F088F">
            <w:r w:rsidRPr="005B6260">
              <w:t>The p</w:t>
            </w:r>
            <w:r w:rsidR="000F088F" w:rsidRPr="005B6260">
              <w:t xml:space="preserve">hysical machine is a type of computing machine to provide physical resources. Since all cloud services have to reside and operate on physical machines, it is important for the cloud service providers as well as </w:t>
            </w:r>
            <w:r w:rsidR="00715890" w:rsidRPr="005B6260">
              <w:t xml:space="preserve">for </w:t>
            </w:r>
            <w:r w:rsidR="000F088F" w:rsidRPr="005B6260">
              <w:t>the manufacture</w:t>
            </w:r>
            <w:r w:rsidRPr="005B6260">
              <w:t>rs</w:t>
            </w:r>
            <w:r w:rsidR="000F088F" w:rsidRPr="005B6260">
              <w:t xml:space="preserve"> to identify specific functional requir</w:t>
            </w:r>
            <w:r w:rsidR="00B579F4" w:rsidRPr="005B6260">
              <w:t>ements of the physical machine.</w:t>
            </w:r>
          </w:p>
          <w:p w14:paraId="0CEBDD70" w14:textId="66113499" w:rsidR="000F088F" w:rsidRPr="005B6260" w:rsidRDefault="000F088F" w:rsidP="000F088F">
            <w:r w:rsidRPr="005B6260">
              <w:t>Recommendation</w:t>
            </w:r>
            <w:r w:rsidR="00CE3078" w:rsidRPr="005B6260">
              <w:t xml:space="preserve"> </w:t>
            </w:r>
            <w:r w:rsidR="00CE3078" w:rsidRPr="005B6260">
              <w:rPr>
                <w:lang w:eastAsia="zh-CN"/>
              </w:rPr>
              <w:t>ITU-T</w:t>
            </w:r>
            <w:r w:rsidR="00CE3078" w:rsidRPr="005B6260">
              <w:t xml:space="preserve"> Y.3507 </w:t>
            </w:r>
            <w:r w:rsidRPr="005B6260">
              <w:t xml:space="preserve">provides </w:t>
            </w:r>
            <w:r w:rsidR="00715890" w:rsidRPr="005B6260">
              <w:t xml:space="preserve">an </w:t>
            </w:r>
            <w:r w:rsidRPr="005B6260">
              <w:t xml:space="preserve">introduction </w:t>
            </w:r>
            <w:r w:rsidR="00715890" w:rsidRPr="005B6260">
              <w:t xml:space="preserve">to the </w:t>
            </w:r>
            <w:r w:rsidRPr="005B6260">
              <w:t xml:space="preserve">physical machine </w:t>
            </w:r>
            <w:r w:rsidR="00715890" w:rsidRPr="005B6260">
              <w:t xml:space="preserve">including the </w:t>
            </w:r>
            <w:r w:rsidRPr="005B6260">
              <w:t xml:space="preserve">physical machine components, physical machine types, virtualizations in </w:t>
            </w:r>
            <w:r w:rsidR="00715890" w:rsidRPr="005B6260">
              <w:t xml:space="preserve">the </w:t>
            </w:r>
            <w:r w:rsidRPr="005B6260">
              <w:t xml:space="preserve">physical machine as well as the scalability of components in </w:t>
            </w:r>
            <w:r w:rsidR="00715890" w:rsidRPr="005B6260">
              <w:t xml:space="preserve">the </w:t>
            </w:r>
            <w:r w:rsidR="00B579F4" w:rsidRPr="005B6260">
              <w:t>physical machine.</w:t>
            </w:r>
          </w:p>
          <w:p w14:paraId="0763C832" w14:textId="5B93ED5A" w:rsidR="00C10C7C" w:rsidRPr="005B6260" w:rsidRDefault="00715890" w:rsidP="00715890">
            <w:r w:rsidRPr="005B6260">
              <w:t>In addition</w:t>
            </w:r>
            <w:r w:rsidR="000F088F" w:rsidRPr="005B6260">
              <w:t xml:space="preserve">, </w:t>
            </w:r>
            <w:r w:rsidRPr="005B6260">
              <w:t xml:space="preserve">this </w:t>
            </w:r>
            <w:r w:rsidR="000F088F" w:rsidRPr="005B6260">
              <w:t xml:space="preserve">Recommendation provides functional requirements for </w:t>
            </w:r>
            <w:r w:rsidRPr="005B6260">
              <w:t xml:space="preserve">the </w:t>
            </w:r>
            <w:r w:rsidR="000F088F" w:rsidRPr="005B6260">
              <w:t>physical machine derived from various use cases described in Appendix</w:t>
            </w:r>
            <w:r w:rsidRPr="005B6260">
              <w:t xml:space="preserve"> II</w:t>
            </w:r>
            <w:r w:rsidR="000F088F" w:rsidRPr="005B6260">
              <w:t>.</w:t>
            </w:r>
            <w:r w:rsidR="00BB60F0" w:rsidRPr="005B6260">
              <w:t xml:space="preserve"> </w:t>
            </w:r>
            <w:r w:rsidR="000F088F" w:rsidRPr="005B6260">
              <w:t xml:space="preserve">The relationship with other related specifications developed in other </w:t>
            </w:r>
            <w:r w:rsidRPr="005B6260">
              <w:t>Standards Development Organizations (</w:t>
            </w:r>
            <w:r w:rsidR="000F088F" w:rsidRPr="005B6260">
              <w:t>SDO</w:t>
            </w:r>
            <w:r w:rsidRPr="005B6260">
              <w:t>s)</w:t>
            </w:r>
            <w:r w:rsidR="000F088F" w:rsidRPr="005B6260">
              <w:t xml:space="preserve"> has </w:t>
            </w:r>
            <w:r w:rsidRPr="005B6260">
              <w:t>is</w:t>
            </w:r>
            <w:r w:rsidR="000F088F" w:rsidRPr="005B6260">
              <w:t xml:space="preserve"> introduced </w:t>
            </w:r>
            <w:r w:rsidRPr="005B6260">
              <w:t xml:space="preserve">in </w:t>
            </w:r>
            <w:r w:rsidR="000F088F" w:rsidRPr="005B6260">
              <w:t>Appendix</w:t>
            </w:r>
            <w:r w:rsidRPr="005B6260">
              <w:t xml:space="preserve"> I</w:t>
            </w:r>
            <w:r w:rsidR="000F088F" w:rsidRPr="005B6260">
              <w:t xml:space="preserve">. </w:t>
            </w:r>
          </w:p>
        </w:tc>
      </w:tr>
    </w:tbl>
    <w:p w14:paraId="20B5BAC5" w14:textId="77777777" w:rsidR="00C10C7C" w:rsidRPr="005B6260" w:rsidRDefault="00C10C7C" w:rsidP="00C10C7C"/>
    <w:p w14:paraId="76CADB13" w14:textId="77777777" w:rsidR="00C10C7C" w:rsidRPr="005B6260" w:rsidRDefault="00C10C7C" w:rsidP="00C10C7C"/>
    <w:tbl>
      <w:tblPr>
        <w:tblW w:w="9948" w:type="dxa"/>
        <w:tblLook w:val="0000" w:firstRow="0" w:lastRow="0" w:firstColumn="0" w:lastColumn="0" w:noHBand="0" w:noVBand="0"/>
      </w:tblPr>
      <w:tblGrid>
        <w:gridCol w:w="9948"/>
      </w:tblGrid>
      <w:tr w:rsidR="00C10C7C" w:rsidRPr="005B6260" w14:paraId="6F5583FD" w14:textId="77777777" w:rsidTr="00C953F3">
        <w:tc>
          <w:tcPr>
            <w:tcW w:w="9948" w:type="dxa"/>
          </w:tcPr>
          <w:p w14:paraId="5F435AFE" w14:textId="77777777" w:rsidR="00C10C7C" w:rsidRPr="005B6260" w:rsidRDefault="00C10C7C" w:rsidP="00C953F3">
            <w:pPr>
              <w:pStyle w:val="Headingb"/>
              <w:spacing w:after="120"/>
            </w:pPr>
            <w:r w:rsidRPr="005B6260">
              <w:t>History</w:t>
            </w:r>
          </w:p>
          <w:tbl>
            <w:tblPr>
              <w:tblW w:w="0" w:type="auto"/>
              <w:tblLook w:val="0000" w:firstRow="0" w:lastRow="0" w:firstColumn="0" w:lastColumn="0" w:noHBand="0" w:noVBand="0"/>
            </w:tblPr>
            <w:tblGrid>
              <w:gridCol w:w="864"/>
              <w:gridCol w:w="1768"/>
              <w:gridCol w:w="1243"/>
              <w:gridCol w:w="1347"/>
              <w:gridCol w:w="2210"/>
            </w:tblGrid>
            <w:tr w:rsidR="00C10C7C" w:rsidRPr="005B6260" w14:paraId="34D5C7DA" w14:textId="77777777" w:rsidTr="00C953F3">
              <w:tc>
                <w:tcPr>
                  <w:tcW w:w="0" w:type="auto"/>
                  <w:shd w:val="clear" w:color="auto" w:fill="auto"/>
                  <w:vAlign w:val="center"/>
                </w:tcPr>
                <w:p w14:paraId="36069C1D" w14:textId="77777777" w:rsidR="00C10C7C" w:rsidRPr="005B6260" w:rsidRDefault="00C10C7C" w:rsidP="00C953F3">
                  <w:pPr>
                    <w:pStyle w:val="Tabletext"/>
                    <w:jc w:val="center"/>
                  </w:pPr>
                  <w:r w:rsidRPr="005B6260">
                    <w:t>Edition</w:t>
                  </w:r>
                </w:p>
              </w:tc>
              <w:tc>
                <w:tcPr>
                  <w:tcW w:w="0" w:type="auto"/>
                  <w:shd w:val="clear" w:color="auto" w:fill="auto"/>
                  <w:vAlign w:val="center"/>
                </w:tcPr>
                <w:p w14:paraId="369FD635" w14:textId="77777777" w:rsidR="00C10C7C" w:rsidRPr="005B6260" w:rsidRDefault="00C10C7C" w:rsidP="00C953F3">
                  <w:pPr>
                    <w:pStyle w:val="Tabletext"/>
                    <w:jc w:val="center"/>
                  </w:pPr>
                  <w:r w:rsidRPr="005B6260">
                    <w:t>Recommendation</w:t>
                  </w:r>
                </w:p>
              </w:tc>
              <w:tc>
                <w:tcPr>
                  <w:tcW w:w="0" w:type="auto"/>
                  <w:shd w:val="clear" w:color="auto" w:fill="auto"/>
                  <w:vAlign w:val="center"/>
                </w:tcPr>
                <w:p w14:paraId="2CE988A5" w14:textId="77777777" w:rsidR="00C10C7C" w:rsidRPr="005B6260" w:rsidRDefault="00C10C7C" w:rsidP="00C953F3">
                  <w:pPr>
                    <w:pStyle w:val="Tabletext"/>
                    <w:jc w:val="center"/>
                  </w:pPr>
                  <w:r w:rsidRPr="005B6260">
                    <w:t>Approval</w:t>
                  </w:r>
                </w:p>
              </w:tc>
              <w:tc>
                <w:tcPr>
                  <w:tcW w:w="0" w:type="auto"/>
                  <w:vAlign w:val="center"/>
                </w:tcPr>
                <w:p w14:paraId="162BF02B" w14:textId="77777777" w:rsidR="00C10C7C" w:rsidRPr="005B6260" w:rsidRDefault="00C10C7C" w:rsidP="00C953F3">
                  <w:pPr>
                    <w:pStyle w:val="Tabletext"/>
                    <w:jc w:val="center"/>
                  </w:pPr>
                  <w:r w:rsidRPr="005B6260">
                    <w:t>Study Group</w:t>
                  </w:r>
                </w:p>
              </w:tc>
              <w:tc>
                <w:tcPr>
                  <w:tcW w:w="0" w:type="auto"/>
                  <w:vAlign w:val="center"/>
                </w:tcPr>
                <w:p w14:paraId="2EA96D60" w14:textId="77777777" w:rsidR="00C10C7C" w:rsidRPr="005B6260" w:rsidRDefault="00C10C7C" w:rsidP="00C953F3">
                  <w:pPr>
                    <w:pStyle w:val="Tabletext"/>
                    <w:jc w:val="center"/>
                  </w:pPr>
                  <w:r w:rsidRPr="005B6260">
                    <w:t>Unique ID</w:t>
                  </w:r>
                  <w:r w:rsidRPr="005B6260">
                    <w:rPr>
                      <w:rStyle w:val="FootnoteReference"/>
                    </w:rPr>
                    <w:footnoteReference w:customMarkFollows="1" w:id="1"/>
                    <w:t>*</w:t>
                  </w:r>
                </w:p>
              </w:tc>
            </w:tr>
            <w:tr w:rsidR="00C10C7C" w:rsidRPr="005B6260" w14:paraId="7C6DBA8A" w14:textId="77777777" w:rsidTr="00C953F3">
              <w:tc>
                <w:tcPr>
                  <w:tcW w:w="0" w:type="auto"/>
                  <w:shd w:val="clear" w:color="auto" w:fill="D9D9D9"/>
                </w:tcPr>
                <w:p w14:paraId="0860D715" w14:textId="77777777" w:rsidR="00C10C7C" w:rsidRPr="005B6260" w:rsidRDefault="00C10C7C" w:rsidP="00C953F3">
                  <w:pPr>
                    <w:pStyle w:val="Tabletext"/>
                    <w:jc w:val="center"/>
                  </w:pPr>
                  <w:bookmarkStart w:id="9" w:name="ihistorye"/>
                  <w:bookmarkEnd w:id="9"/>
                  <w:r w:rsidRPr="005B6260">
                    <w:t>1.0</w:t>
                  </w:r>
                </w:p>
              </w:tc>
              <w:tc>
                <w:tcPr>
                  <w:tcW w:w="0" w:type="auto"/>
                  <w:shd w:val="clear" w:color="auto" w:fill="D9D9D9"/>
                </w:tcPr>
                <w:p w14:paraId="0627EECA" w14:textId="77777777" w:rsidR="00C10C7C" w:rsidRPr="005B6260" w:rsidRDefault="00C10C7C" w:rsidP="00C953F3">
                  <w:pPr>
                    <w:pStyle w:val="Tabletext"/>
                  </w:pPr>
                  <w:r w:rsidRPr="005B6260">
                    <w:t>ITU-T Y.3507</w:t>
                  </w:r>
                </w:p>
              </w:tc>
              <w:tc>
                <w:tcPr>
                  <w:tcW w:w="0" w:type="auto"/>
                  <w:shd w:val="clear" w:color="auto" w:fill="D9D9D9"/>
                </w:tcPr>
                <w:p w14:paraId="45006AAA" w14:textId="77777777" w:rsidR="00C10C7C" w:rsidRPr="005B6260" w:rsidRDefault="00C10C7C" w:rsidP="00C953F3">
                  <w:pPr>
                    <w:pStyle w:val="Tabletext"/>
                    <w:jc w:val="center"/>
                  </w:pPr>
                  <w:r w:rsidRPr="005B6260">
                    <w:t>2018-12-14</w:t>
                  </w:r>
                </w:p>
              </w:tc>
              <w:tc>
                <w:tcPr>
                  <w:tcW w:w="0" w:type="auto"/>
                  <w:shd w:val="clear" w:color="auto" w:fill="D9D9D9"/>
                </w:tcPr>
                <w:p w14:paraId="3C08C6D6" w14:textId="77777777" w:rsidR="00C10C7C" w:rsidRPr="005B6260" w:rsidRDefault="00C10C7C" w:rsidP="00C953F3">
                  <w:pPr>
                    <w:pStyle w:val="Tabletext"/>
                    <w:jc w:val="center"/>
                  </w:pPr>
                  <w:r w:rsidRPr="005B6260">
                    <w:t>13</w:t>
                  </w:r>
                </w:p>
              </w:tc>
              <w:tc>
                <w:tcPr>
                  <w:tcW w:w="0" w:type="auto"/>
                  <w:shd w:val="clear" w:color="auto" w:fill="D9D9D9"/>
                </w:tcPr>
                <w:p w14:paraId="37C0D9BB" w14:textId="77777777" w:rsidR="00C10C7C" w:rsidRPr="005B6260" w:rsidRDefault="00F42E97" w:rsidP="00C953F3">
                  <w:pPr>
                    <w:pStyle w:val="Tabletext"/>
                  </w:pPr>
                  <w:hyperlink r:id="rId15" w:tooltip="Click to download the respective PDF version" w:history="1">
                    <w:r w:rsidR="00C10C7C" w:rsidRPr="005B6260">
                      <w:rPr>
                        <w:rStyle w:val="Hyperlink"/>
                        <w:sz w:val="24"/>
                      </w:rPr>
                      <w:t>11.1002/1000/13812</w:t>
                    </w:r>
                  </w:hyperlink>
                </w:p>
              </w:tc>
            </w:tr>
          </w:tbl>
          <w:p w14:paraId="189A37A5" w14:textId="77777777" w:rsidR="00C10C7C" w:rsidRPr="005B6260" w:rsidRDefault="00C10C7C" w:rsidP="00C953F3">
            <w:pPr>
              <w:pStyle w:val="Headingb"/>
              <w:spacing w:after="120"/>
            </w:pPr>
          </w:p>
        </w:tc>
      </w:tr>
    </w:tbl>
    <w:p w14:paraId="3EB572F4" w14:textId="77777777" w:rsidR="00C10C7C" w:rsidRPr="005B6260" w:rsidRDefault="00C10C7C" w:rsidP="00C10C7C"/>
    <w:p w14:paraId="5207BFCC" w14:textId="77777777" w:rsidR="00C10C7C" w:rsidRPr="005B6260" w:rsidRDefault="00C10C7C" w:rsidP="00C10C7C"/>
    <w:tbl>
      <w:tblPr>
        <w:tblW w:w="0" w:type="auto"/>
        <w:tblLayout w:type="fixed"/>
        <w:tblLook w:val="0000" w:firstRow="0" w:lastRow="0" w:firstColumn="0" w:lastColumn="0" w:noHBand="0" w:noVBand="0"/>
      </w:tblPr>
      <w:tblGrid>
        <w:gridCol w:w="9945"/>
      </w:tblGrid>
      <w:tr w:rsidR="00C10C7C" w:rsidRPr="005B6260" w14:paraId="656F0209" w14:textId="77777777" w:rsidTr="00C953F3">
        <w:tc>
          <w:tcPr>
            <w:tcW w:w="9945" w:type="dxa"/>
          </w:tcPr>
          <w:p w14:paraId="0E55E80D" w14:textId="77777777" w:rsidR="00C10C7C" w:rsidRPr="005B6260" w:rsidRDefault="00C10C7C" w:rsidP="00C953F3">
            <w:pPr>
              <w:pStyle w:val="Headingb"/>
            </w:pPr>
            <w:bookmarkStart w:id="10" w:name="ikeye"/>
            <w:r w:rsidRPr="005B6260">
              <w:t>Keywords</w:t>
            </w:r>
          </w:p>
          <w:p w14:paraId="10B406A1" w14:textId="0DC449BC" w:rsidR="00C10C7C" w:rsidRPr="005B6260" w:rsidRDefault="00E71DA5" w:rsidP="00E71DA5">
            <w:pPr>
              <w:rPr>
                <w:bCs/>
              </w:rPr>
            </w:pPr>
            <w:r w:rsidRPr="005B6260">
              <w:rPr>
                <w:lang w:eastAsia="ko-KR"/>
              </w:rPr>
              <w:t xml:space="preserve">Cloud </w:t>
            </w:r>
            <w:r w:rsidR="000F088F" w:rsidRPr="005B6260">
              <w:rPr>
                <w:lang w:eastAsia="ko-KR"/>
              </w:rPr>
              <w:t xml:space="preserve">computing, </w:t>
            </w:r>
            <w:r w:rsidRPr="005B6260">
              <w:rPr>
                <w:lang w:eastAsia="zh-CN"/>
              </w:rPr>
              <w:t>functional requirements,</w:t>
            </w:r>
            <w:r w:rsidRPr="005B6260">
              <w:rPr>
                <w:lang w:eastAsia="ko-KR"/>
              </w:rPr>
              <w:t xml:space="preserve"> </w:t>
            </w:r>
            <w:r w:rsidR="000F088F" w:rsidRPr="005B6260">
              <w:rPr>
                <w:lang w:eastAsia="ko-KR"/>
              </w:rPr>
              <w:t>physical machine</w:t>
            </w:r>
            <w:r w:rsidRPr="005B6260">
              <w:rPr>
                <w:lang w:eastAsia="zh-CN"/>
              </w:rPr>
              <w:t>.</w:t>
            </w:r>
            <w:bookmarkEnd w:id="10"/>
          </w:p>
        </w:tc>
      </w:tr>
    </w:tbl>
    <w:p w14:paraId="6EAE1245" w14:textId="77777777" w:rsidR="00C10C7C" w:rsidRPr="005B6260" w:rsidRDefault="00C10C7C" w:rsidP="00C10C7C"/>
    <w:p w14:paraId="26FFDCB3" w14:textId="77777777" w:rsidR="00C10C7C" w:rsidRPr="005B6260" w:rsidRDefault="00C10C7C" w:rsidP="00C10C7C">
      <w:pPr>
        <w:sectPr w:rsidR="00C10C7C" w:rsidRPr="005B6260">
          <w:headerReference w:type="even" r:id="rId16"/>
          <w:headerReference w:type="default" r:id="rId17"/>
          <w:footerReference w:type="even" r:id="rId18"/>
          <w:footerReference w:type="default" r:id="rId19"/>
          <w:headerReference w:type="first" r:id="rId20"/>
          <w:footerReference w:type="first" r:id="rId21"/>
          <w:pgSz w:w="11907" w:h="16840" w:code="9"/>
          <w:pgMar w:top="1089" w:right="1089" w:bottom="1089" w:left="1089" w:header="482" w:footer="482" w:gutter="0"/>
          <w:pgNumType w:fmt="lowerRoman" w:start="1"/>
          <w:cols w:space="720"/>
          <w:vAlign w:val="both"/>
        </w:sectPr>
      </w:pPr>
    </w:p>
    <w:p w14:paraId="40C28DC7" w14:textId="77777777" w:rsidR="00C10C7C" w:rsidRPr="005B6260" w:rsidRDefault="00C10C7C" w:rsidP="00C10C7C">
      <w:pPr>
        <w:spacing w:before="480"/>
        <w:jc w:val="center"/>
        <w:rPr>
          <w:sz w:val="22"/>
        </w:rPr>
      </w:pPr>
      <w:r w:rsidRPr="005B6260">
        <w:rPr>
          <w:sz w:val="22"/>
        </w:rPr>
        <w:lastRenderedPageBreak/>
        <w:t>FOREWORD</w:t>
      </w:r>
    </w:p>
    <w:p w14:paraId="02C5E177" w14:textId="77777777" w:rsidR="00C10C7C" w:rsidRPr="005B6260" w:rsidRDefault="00C10C7C" w:rsidP="00C10C7C">
      <w:pPr>
        <w:rPr>
          <w:sz w:val="22"/>
        </w:rPr>
      </w:pPr>
      <w:r w:rsidRPr="005B6260">
        <w:rPr>
          <w:sz w:val="22"/>
        </w:rPr>
        <w:t>The International Telecommunication Union (ITU) is the United Nations specialized agency in the field of tele</w:t>
      </w:r>
      <w:r w:rsidRPr="005B6260">
        <w:rPr>
          <w:sz w:val="22"/>
        </w:rPr>
        <w:softHyphen/>
        <w:t>com</w:t>
      </w:r>
      <w:r w:rsidRPr="005B6260">
        <w:rPr>
          <w:sz w:val="22"/>
        </w:rPr>
        <w:softHyphen/>
        <w:t>mu</w:t>
      </w:r>
      <w:r w:rsidRPr="005B6260">
        <w:rPr>
          <w:sz w:val="22"/>
        </w:rPr>
        <w:softHyphen/>
        <w:t>ni</w:t>
      </w:r>
      <w:r w:rsidRPr="005B6260">
        <w:rPr>
          <w:sz w:val="22"/>
        </w:rPr>
        <w:softHyphen/>
        <w:t>ca</w:t>
      </w:r>
      <w:r w:rsidRPr="005B6260">
        <w:rPr>
          <w:sz w:val="22"/>
        </w:rPr>
        <w:softHyphen/>
        <w:t>tions</w:t>
      </w:r>
      <w:r w:rsidRPr="005B6260">
        <w:rPr>
          <w:sz w:val="22"/>
          <w:szCs w:val="22"/>
        </w:rPr>
        <w:t>, information and communication technologies (ICTs).</w:t>
      </w:r>
      <w:r w:rsidRPr="005B6260">
        <w:rPr>
          <w:sz w:val="22"/>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7C67415B" w14:textId="77777777" w:rsidR="00C10C7C" w:rsidRPr="005B6260" w:rsidRDefault="00C10C7C" w:rsidP="00C10C7C">
      <w:pPr>
        <w:rPr>
          <w:sz w:val="22"/>
        </w:rPr>
      </w:pPr>
      <w:r w:rsidRPr="005B6260">
        <w:rPr>
          <w:sz w:val="22"/>
        </w:rPr>
        <w:t xml:space="preserve">The </w:t>
      </w:r>
      <w:bookmarkStart w:id="11" w:name="iitexte"/>
      <w:r w:rsidRPr="005B6260">
        <w:rPr>
          <w:sz w:val="22"/>
        </w:rPr>
        <w:t>World Telecommunication Standardization Assembly (WTSA), which meets every four years, establishes the topics for study by the ITU</w:t>
      </w:r>
      <w:r w:rsidRPr="005B6260">
        <w:rPr>
          <w:sz w:val="22"/>
        </w:rPr>
        <w:noBreakHyphen/>
        <w:t>T study groups which, in turn, produce Recommendations on these topics.</w:t>
      </w:r>
    </w:p>
    <w:p w14:paraId="204349EE" w14:textId="77777777" w:rsidR="00C10C7C" w:rsidRPr="005B6260" w:rsidRDefault="00C10C7C" w:rsidP="00C10C7C">
      <w:pPr>
        <w:rPr>
          <w:sz w:val="22"/>
        </w:rPr>
      </w:pPr>
      <w:r w:rsidRPr="005B6260">
        <w:rPr>
          <w:sz w:val="22"/>
        </w:rPr>
        <w:t>The approval of ITU-T Recommendations is covered by the procedure laid down in WTSA Resolution 1</w:t>
      </w:r>
      <w:bookmarkEnd w:id="11"/>
      <w:r w:rsidRPr="005B6260">
        <w:rPr>
          <w:sz w:val="22"/>
        </w:rPr>
        <w:t>.</w:t>
      </w:r>
    </w:p>
    <w:p w14:paraId="50780268" w14:textId="558CF19A" w:rsidR="00C10C7C" w:rsidRPr="005B6260" w:rsidRDefault="00C10C7C" w:rsidP="00C10C7C">
      <w:pPr>
        <w:rPr>
          <w:sz w:val="22"/>
        </w:rPr>
      </w:pPr>
      <w:r w:rsidRPr="005B6260">
        <w:rPr>
          <w:sz w:val="22"/>
        </w:rPr>
        <w:t>In some areas of information technology which fall within ITU-T</w:t>
      </w:r>
      <w:r w:rsidR="00AD79D7" w:rsidRPr="005B6260">
        <w:rPr>
          <w:sz w:val="22"/>
        </w:rPr>
        <w:t>'</w:t>
      </w:r>
      <w:r w:rsidRPr="005B6260">
        <w:rPr>
          <w:sz w:val="22"/>
        </w:rPr>
        <w:t>s purview, the necessary standards are prepared on a collaborative basis with ISO and IEC.</w:t>
      </w:r>
    </w:p>
    <w:p w14:paraId="27012C8B" w14:textId="77777777" w:rsidR="00C10C7C" w:rsidRPr="005B6260" w:rsidRDefault="00C10C7C" w:rsidP="00C10C7C">
      <w:pPr>
        <w:jc w:val="center"/>
        <w:rPr>
          <w:sz w:val="22"/>
        </w:rPr>
      </w:pPr>
    </w:p>
    <w:p w14:paraId="7316A563" w14:textId="77777777" w:rsidR="00C10C7C" w:rsidRPr="005B6260" w:rsidRDefault="00C10C7C" w:rsidP="00C10C7C">
      <w:pPr>
        <w:jc w:val="center"/>
        <w:rPr>
          <w:sz w:val="22"/>
        </w:rPr>
      </w:pPr>
    </w:p>
    <w:p w14:paraId="46D3BF73" w14:textId="77777777" w:rsidR="00C10C7C" w:rsidRPr="005B6260" w:rsidRDefault="00C10C7C" w:rsidP="00C10C7C">
      <w:pPr>
        <w:jc w:val="center"/>
        <w:rPr>
          <w:sz w:val="22"/>
        </w:rPr>
      </w:pPr>
    </w:p>
    <w:p w14:paraId="44647B9D" w14:textId="77777777" w:rsidR="00C10C7C" w:rsidRPr="005B6260" w:rsidRDefault="00C10C7C" w:rsidP="00C10C7C">
      <w:pPr>
        <w:jc w:val="center"/>
        <w:rPr>
          <w:sz w:val="22"/>
        </w:rPr>
      </w:pPr>
      <w:r w:rsidRPr="005B6260">
        <w:rPr>
          <w:sz w:val="22"/>
        </w:rPr>
        <w:t>NOTE</w:t>
      </w:r>
    </w:p>
    <w:p w14:paraId="5DE711E5" w14:textId="41B80F7C" w:rsidR="00C10C7C" w:rsidRPr="005B6260" w:rsidRDefault="00C10C7C" w:rsidP="00C10C7C">
      <w:pPr>
        <w:spacing w:before="180"/>
        <w:rPr>
          <w:sz w:val="22"/>
        </w:rPr>
      </w:pPr>
      <w:r w:rsidRPr="005B6260">
        <w:rPr>
          <w:sz w:val="22"/>
        </w:rPr>
        <w:t xml:space="preserve">In </w:t>
      </w:r>
      <w:bookmarkStart w:id="12" w:name="iitextea"/>
      <w:r w:rsidRPr="005B6260">
        <w:rPr>
          <w:sz w:val="22"/>
        </w:rPr>
        <w:t xml:space="preserve">this Recommendation, the expression </w:t>
      </w:r>
      <w:r w:rsidR="00AD79D7" w:rsidRPr="005B6260">
        <w:rPr>
          <w:sz w:val="22"/>
        </w:rPr>
        <w:t>"</w:t>
      </w:r>
      <w:r w:rsidRPr="005B6260">
        <w:rPr>
          <w:sz w:val="22"/>
        </w:rPr>
        <w:t>Administration</w:t>
      </w:r>
      <w:r w:rsidR="00AD79D7" w:rsidRPr="005B6260">
        <w:rPr>
          <w:sz w:val="22"/>
        </w:rPr>
        <w:t>"</w:t>
      </w:r>
      <w:r w:rsidRPr="005B6260">
        <w:rPr>
          <w:sz w:val="22"/>
        </w:rPr>
        <w:t xml:space="preserve"> is used for conciseness to indicate both a telecommunication administration and a recognized operating agency.</w:t>
      </w:r>
    </w:p>
    <w:p w14:paraId="04A6728F" w14:textId="3C3820CC" w:rsidR="00C10C7C" w:rsidRPr="005B6260" w:rsidRDefault="00C10C7C" w:rsidP="00C10C7C">
      <w:pPr>
        <w:spacing w:before="180"/>
        <w:rPr>
          <w:sz w:val="22"/>
        </w:rPr>
      </w:pPr>
      <w:r w:rsidRPr="005B6260">
        <w:rPr>
          <w:sz w:val="22"/>
        </w:rPr>
        <w:t xml:space="preserve">Compliance with this Recommendation is voluntary. However, the Recommendation may contain certain mandatory provisions (to ensure, e.g., interoperability or applicability) and compliance with the Recommendation is achieved when all of these mandatory provisions are met. The words </w:t>
      </w:r>
      <w:r w:rsidR="00AD79D7" w:rsidRPr="005B6260">
        <w:rPr>
          <w:sz w:val="22"/>
        </w:rPr>
        <w:t>"</w:t>
      </w:r>
      <w:r w:rsidRPr="005B6260">
        <w:rPr>
          <w:sz w:val="22"/>
        </w:rPr>
        <w:t>shall</w:t>
      </w:r>
      <w:r w:rsidR="00AD79D7" w:rsidRPr="005B6260">
        <w:rPr>
          <w:sz w:val="22"/>
        </w:rPr>
        <w:t>"</w:t>
      </w:r>
      <w:r w:rsidRPr="005B6260">
        <w:rPr>
          <w:sz w:val="22"/>
        </w:rPr>
        <w:t xml:space="preserve"> or some other obligatory language such as </w:t>
      </w:r>
      <w:r w:rsidR="00AD79D7" w:rsidRPr="005B6260">
        <w:rPr>
          <w:sz w:val="22"/>
        </w:rPr>
        <w:t>"</w:t>
      </w:r>
      <w:r w:rsidRPr="005B6260">
        <w:rPr>
          <w:sz w:val="22"/>
        </w:rPr>
        <w:t>must</w:t>
      </w:r>
      <w:r w:rsidR="00AD79D7" w:rsidRPr="005B6260">
        <w:rPr>
          <w:sz w:val="22"/>
        </w:rPr>
        <w:t>"</w:t>
      </w:r>
      <w:r w:rsidRPr="005B6260">
        <w:rPr>
          <w:sz w:val="22"/>
        </w:rPr>
        <w:t xml:space="preserve"> and the negative equivalents are used to express requirements. The use of such words does not suggest that compliance with the Recommendation is required of any party</w:t>
      </w:r>
      <w:bookmarkEnd w:id="12"/>
      <w:r w:rsidRPr="005B6260">
        <w:rPr>
          <w:sz w:val="22"/>
        </w:rPr>
        <w:t>.</w:t>
      </w:r>
    </w:p>
    <w:p w14:paraId="00858ECD" w14:textId="77777777" w:rsidR="00C10C7C" w:rsidRPr="005B6260" w:rsidRDefault="00C10C7C" w:rsidP="00C10C7C">
      <w:pPr>
        <w:jc w:val="center"/>
        <w:rPr>
          <w:sz w:val="22"/>
        </w:rPr>
      </w:pPr>
    </w:p>
    <w:p w14:paraId="1EC40074" w14:textId="77777777" w:rsidR="00C10C7C" w:rsidRPr="005B6260" w:rsidRDefault="00C10C7C" w:rsidP="00C10C7C">
      <w:pPr>
        <w:jc w:val="center"/>
        <w:rPr>
          <w:sz w:val="22"/>
        </w:rPr>
      </w:pPr>
    </w:p>
    <w:p w14:paraId="60521B89" w14:textId="77777777" w:rsidR="00C10C7C" w:rsidRPr="005B6260" w:rsidRDefault="00C10C7C" w:rsidP="00C10C7C">
      <w:pPr>
        <w:jc w:val="center"/>
        <w:rPr>
          <w:sz w:val="22"/>
        </w:rPr>
      </w:pPr>
    </w:p>
    <w:p w14:paraId="48F7415B" w14:textId="77777777" w:rsidR="00C10C7C" w:rsidRPr="005B6260" w:rsidRDefault="00C10C7C" w:rsidP="00C10C7C">
      <w:pPr>
        <w:jc w:val="center"/>
        <w:rPr>
          <w:sz w:val="22"/>
        </w:rPr>
      </w:pPr>
    </w:p>
    <w:p w14:paraId="5093157A" w14:textId="77777777" w:rsidR="00C10C7C" w:rsidRPr="005B6260" w:rsidRDefault="00C10C7C" w:rsidP="00C10C7C">
      <w:pPr>
        <w:jc w:val="center"/>
        <w:rPr>
          <w:rFonts w:ascii="Symbol" w:hAnsi="Symbol"/>
          <w:sz w:val="22"/>
        </w:rPr>
      </w:pPr>
      <w:r w:rsidRPr="005B6260">
        <w:rPr>
          <w:sz w:val="22"/>
        </w:rPr>
        <w:t>INTELLECTUAL PROPERTY RIGHTS</w:t>
      </w:r>
    </w:p>
    <w:p w14:paraId="35ABC5DC" w14:textId="77777777" w:rsidR="00C10C7C" w:rsidRPr="005B6260" w:rsidRDefault="00C10C7C" w:rsidP="00C10C7C">
      <w:pPr>
        <w:rPr>
          <w:sz w:val="22"/>
        </w:rPr>
      </w:pPr>
      <w:r w:rsidRPr="005B6260">
        <w:rPr>
          <w:sz w:val="22"/>
        </w:rPr>
        <w:t xml:space="preserve">ITU </w:t>
      </w:r>
      <w:bookmarkStart w:id="13" w:name="iitexteb"/>
      <w:r w:rsidRPr="005B6260">
        <w:rPr>
          <w:sz w:val="22"/>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19D248EA" w14:textId="24CB83EC" w:rsidR="00C10C7C" w:rsidRPr="005B6260" w:rsidRDefault="00C10C7C" w:rsidP="00C10C7C">
      <w:pPr>
        <w:rPr>
          <w:sz w:val="22"/>
        </w:rPr>
      </w:pPr>
      <w:r w:rsidRPr="005B6260">
        <w:rPr>
          <w:sz w:val="22"/>
        </w:rPr>
        <w:t>As of the date of approval of this Recommendation, ITU 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13"/>
      <w:r w:rsidRPr="005B6260">
        <w:rPr>
          <w:sz w:val="22"/>
        </w:rPr>
        <w:t xml:space="preserve"> at </w:t>
      </w:r>
      <w:hyperlink r:id="rId22" w:history="1">
        <w:r w:rsidRPr="005B6260">
          <w:rPr>
            <w:rStyle w:val="Hyperlink"/>
            <w:rFonts w:eastAsia="SimSun"/>
            <w:sz w:val="22"/>
            <w:szCs w:val="22"/>
            <w:lang w:eastAsia="zh-CN"/>
          </w:rPr>
          <w:t>http://www.itu.int/ITU-T/ipr/</w:t>
        </w:r>
      </w:hyperlink>
      <w:r w:rsidRPr="005B6260">
        <w:rPr>
          <w:sz w:val="22"/>
        </w:rPr>
        <w:t>.</w:t>
      </w:r>
    </w:p>
    <w:p w14:paraId="3343F121" w14:textId="77777777" w:rsidR="00C10C7C" w:rsidRPr="005B6260" w:rsidRDefault="00C10C7C" w:rsidP="00C10C7C">
      <w:pPr>
        <w:jc w:val="center"/>
        <w:rPr>
          <w:sz w:val="22"/>
        </w:rPr>
      </w:pPr>
    </w:p>
    <w:p w14:paraId="50865AB3" w14:textId="77777777" w:rsidR="00C10C7C" w:rsidRPr="005B6260" w:rsidRDefault="00C10C7C" w:rsidP="00C10C7C">
      <w:pPr>
        <w:jc w:val="center"/>
        <w:rPr>
          <w:sz w:val="22"/>
        </w:rPr>
      </w:pPr>
    </w:p>
    <w:p w14:paraId="4D526B74" w14:textId="77777777" w:rsidR="00C10C7C" w:rsidRPr="005B6260" w:rsidRDefault="00C10C7C" w:rsidP="00C10C7C">
      <w:pPr>
        <w:jc w:val="center"/>
        <w:rPr>
          <w:sz w:val="22"/>
        </w:rPr>
      </w:pPr>
    </w:p>
    <w:p w14:paraId="6DF12697" w14:textId="77777777" w:rsidR="00C10C7C" w:rsidRPr="005B6260" w:rsidRDefault="00C10C7C" w:rsidP="00C10C7C">
      <w:pPr>
        <w:jc w:val="center"/>
        <w:rPr>
          <w:sz w:val="22"/>
        </w:rPr>
      </w:pPr>
      <w:r w:rsidRPr="005B6260">
        <w:rPr>
          <w:sz w:val="22"/>
        </w:rPr>
        <w:sym w:font="Symbol" w:char="F0E3"/>
      </w:r>
      <w:r w:rsidRPr="005B6260">
        <w:rPr>
          <w:sz w:val="22"/>
        </w:rPr>
        <w:t> ITU </w:t>
      </w:r>
      <w:bookmarkStart w:id="14" w:name="iiannee"/>
      <w:bookmarkEnd w:id="14"/>
      <w:r w:rsidRPr="005B6260">
        <w:rPr>
          <w:sz w:val="22"/>
        </w:rPr>
        <w:t>2019</w:t>
      </w:r>
    </w:p>
    <w:p w14:paraId="57626CCF" w14:textId="77777777" w:rsidR="00C10C7C" w:rsidRPr="005B6260" w:rsidRDefault="00C10C7C" w:rsidP="00C10C7C">
      <w:pPr>
        <w:rPr>
          <w:sz w:val="22"/>
        </w:rPr>
      </w:pPr>
      <w:r w:rsidRPr="005B6260">
        <w:rPr>
          <w:sz w:val="22"/>
        </w:rPr>
        <w:t>All rights reserved. No part of this publication may be reproduced, by any means whatsoever, without the prior written permission of ITU.</w:t>
      </w:r>
    </w:p>
    <w:p w14:paraId="75F52813" w14:textId="77777777" w:rsidR="00C10C7C" w:rsidRPr="005B6260" w:rsidRDefault="00C10C7C" w:rsidP="00C10C7C">
      <w:pPr>
        <w:jc w:val="center"/>
        <w:rPr>
          <w:b/>
        </w:rPr>
      </w:pPr>
      <w:r w:rsidRPr="005B6260">
        <w:rPr>
          <w:b/>
        </w:rPr>
        <w:br w:type="page"/>
      </w:r>
      <w:r w:rsidRPr="005B6260">
        <w:rPr>
          <w:b/>
        </w:rPr>
        <w:lastRenderedPageBreak/>
        <w:t>Table of Contents</w:t>
      </w:r>
    </w:p>
    <w:p w14:paraId="2B84CD97" w14:textId="45EA2A91" w:rsidR="00533210" w:rsidRPr="005B6260" w:rsidRDefault="00533210" w:rsidP="00533210">
      <w:pPr>
        <w:pStyle w:val="toc0"/>
        <w:ind w:right="992"/>
      </w:pPr>
      <w:bookmarkStart w:id="15" w:name="_Toc368224322"/>
      <w:bookmarkStart w:id="16" w:name="_Toc368225060"/>
      <w:bookmarkStart w:id="17" w:name="_Toc368225416"/>
      <w:r w:rsidRPr="005B6260">
        <w:rPr>
          <w:lang w:eastAsia="ko-KR"/>
        </w:rPr>
        <w:tab/>
        <w:t>Page</w:t>
      </w:r>
    </w:p>
    <w:p w14:paraId="20CFDF3E" w14:textId="75B60B57"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rFonts w:eastAsia="MS Mincho"/>
        </w:rPr>
        <w:t>1</w:t>
      </w:r>
      <w:r w:rsidRPr="005B6260">
        <w:rPr>
          <w:rFonts w:asciiTheme="minorHAnsi" w:eastAsiaTheme="minorEastAsia" w:hAnsiTheme="minorHAnsi" w:cstheme="minorBidi"/>
          <w:sz w:val="22"/>
          <w:szCs w:val="22"/>
          <w:lang w:eastAsia="en-GB"/>
        </w:rPr>
        <w:tab/>
      </w:r>
      <w:r w:rsidRPr="005B6260">
        <w:rPr>
          <w:rFonts w:eastAsia="MS Mincho"/>
        </w:rPr>
        <w:t>Scope</w:t>
      </w:r>
      <w:r w:rsidRPr="005B6260">
        <w:rPr>
          <w:rFonts w:eastAsia="MS Mincho"/>
        </w:rPr>
        <w:tab/>
      </w:r>
      <w:r w:rsidRPr="005B6260">
        <w:rPr>
          <w:rFonts w:eastAsia="MS Mincho"/>
        </w:rPr>
        <w:tab/>
      </w:r>
      <w:r w:rsidRPr="005B6260">
        <w:t>1</w:t>
      </w:r>
    </w:p>
    <w:p w14:paraId="61B408A4" w14:textId="5E691461"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rFonts w:eastAsia="MS Mincho"/>
        </w:rPr>
        <w:t>2</w:t>
      </w:r>
      <w:r w:rsidRPr="005B6260">
        <w:rPr>
          <w:rFonts w:asciiTheme="minorHAnsi" w:eastAsiaTheme="minorEastAsia" w:hAnsiTheme="minorHAnsi" w:cstheme="minorBidi"/>
          <w:sz w:val="22"/>
          <w:szCs w:val="22"/>
          <w:lang w:eastAsia="en-GB"/>
        </w:rPr>
        <w:tab/>
      </w:r>
      <w:r w:rsidRPr="005B6260">
        <w:rPr>
          <w:rFonts w:eastAsia="MS Mincho"/>
        </w:rPr>
        <w:t>References</w:t>
      </w:r>
      <w:r w:rsidRPr="005B6260">
        <w:rPr>
          <w:rFonts w:eastAsia="MS Mincho"/>
        </w:rPr>
        <w:tab/>
      </w:r>
      <w:r w:rsidRPr="005B6260">
        <w:rPr>
          <w:rFonts w:eastAsia="MS Mincho"/>
        </w:rPr>
        <w:tab/>
      </w:r>
      <w:r w:rsidRPr="005B6260">
        <w:t>1</w:t>
      </w:r>
    </w:p>
    <w:p w14:paraId="52BC617B" w14:textId="2E10D592"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rFonts w:eastAsia="MS Mincho"/>
        </w:rPr>
        <w:t>3</w:t>
      </w:r>
      <w:r w:rsidRPr="005B6260">
        <w:rPr>
          <w:rFonts w:asciiTheme="minorHAnsi" w:eastAsiaTheme="minorEastAsia" w:hAnsiTheme="minorHAnsi" w:cstheme="minorBidi"/>
          <w:sz w:val="22"/>
          <w:szCs w:val="22"/>
          <w:lang w:eastAsia="en-GB"/>
        </w:rPr>
        <w:tab/>
      </w:r>
      <w:r w:rsidRPr="005B6260">
        <w:rPr>
          <w:rFonts w:eastAsia="MS Mincho"/>
        </w:rPr>
        <w:t>Definitions</w:t>
      </w:r>
      <w:r w:rsidRPr="005B6260">
        <w:rPr>
          <w:rFonts w:eastAsia="MS Mincho"/>
        </w:rPr>
        <w:tab/>
      </w:r>
      <w:r w:rsidRPr="005B6260">
        <w:rPr>
          <w:rFonts w:eastAsia="MS Mincho"/>
        </w:rPr>
        <w:tab/>
      </w:r>
      <w:r w:rsidRPr="005B6260">
        <w:t>1</w:t>
      </w:r>
    </w:p>
    <w:p w14:paraId="1FF486B9" w14:textId="41E0092A"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t>3.1</w:t>
      </w:r>
      <w:r w:rsidRPr="005B6260">
        <w:rPr>
          <w:rFonts w:asciiTheme="minorHAnsi" w:eastAsiaTheme="minorEastAsia" w:hAnsiTheme="minorHAnsi" w:cstheme="minorBidi"/>
          <w:sz w:val="22"/>
          <w:szCs w:val="22"/>
          <w:lang w:eastAsia="en-GB"/>
        </w:rPr>
        <w:tab/>
      </w:r>
      <w:r w:rsidRPr="005B6260">
        <w:t>Terms defined elsewhere</w:t>
      </w:r>
      <w:r w:rsidRPr="005B6260">
        <w:tab/>
      </w:r>
      <w:r w:rsidRPr="005B6260">
        <w:tab/>
        <w:t>1</w:t>
      </w:r>
    </w:p>
    <w:p w14:paraId="02E13549" w14:textId="7EC5D756"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t>3.2</w:t>
      </w:r>
      <w:r w:rsidRPr="005B6260">
        <w:rPr>
          <w:rFonts w:asciiTheme="minorHAnsi" w:eastAsiaTheme="minorEastAsia" w:hAnsiTheme="minorHAnsi" w:cstheme="minorBidi"/>
          <w:sz w:val="22"/>
          <w:szCs w:val="22"/>
          <w:lang w:eastAsia="en-GB"/>
        </w:rPr>
        <w:tab/>
      </w:r>
      <w:r w:rsidRPr="005B6260">
        <w:t>Terms defined in this Recommendation</w:t>
      </w:r>
      <w:r w:rsidRPr="005B6260">
        <w:tab/>
      </w:r>
      <w:r w:rsidRPr="005B6260">
        <w:tab/>
        <w:t>2</w:t>
      </w:r>
    </w:p>
    <w:p w14:paraId="14C5EF57" w14:textId="1DB35F8E"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lang w:eastAsia="ko-KR"/>
        </w:rPr>
        <w:t>4</w:t>
      </w:r>
      <w:r w:rsidRPr="005B6260">
        <w:rPr>
          <w:rFonts w:asciiTheme="minorHAnsi" w:eastAsiaTheme="minorEastAsia" w:hAnsiTheme="minorHAnsi" w:cstheme="minorBidi"/>
          <w:sz w:val="22"/>
          <w:szCs w:val="22"/>
          <w:lang w:eastAsia="en-GB"/>
        </w:rPr>
        <w:tab/>
      </w:r>
      <w:r w:rsidRPr="005B6260">
        <w:rPr>
          <w:lang w:eastAsia="ko-KR"/>
        </w:rPr>
        <w:t>Abbreviations and acronyms</w:t>
      </w:r>
      <w:r w:rsidRPr="005B6260">
        <w:rPr>
          <w:lang w:eastAsia="ko-KR"/>
        </w:rPr>
        <w:tab/>
      </w:r>
      <w:r w:rsidRPr="005B6260">
        <w:rPr>
          <w:lang w:eastAsia="ko-KR"/>
        </w:rPr>
        <w:tab/>
      </w:r>
      <w:r w:rsidRPr="005B6260">
        <w:t>2</w:t>
      </w:r>
    </w:p>
    <w:p w14:paraId="087B8A78" w14:textId="6B4B1D6D"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lang w:eastAsia="ko-KR"/>
        </w:rPr>
        <w:t>5</w:t>
      </w:r>
      <w:r w:rsidRPr="005B6260">
        <w:rPr>
          <w:rFonts w:asciiTheme="minorHAnsi" w:eastAsiaTheme="minorEastAsia" w:hAnsiTheme="minorHAnsi" w:cstheme="minorBidi"/>
          <w:sz w:val="22"/>
          <w:szCs w:val="22"/>
          <w:lang w:eastAsia="en-GB"/>
        </w:rPr>
        <w:tab/>
      </w:r>
      <w:r w:rsidRPr="005B6260">
        <w:rPr>
          <w:lang w:eastAsia="ko-KR"/>
        </w:rPr>
        <w:t>Conventions</w:t>
      </w:r>
      <w:r w:rsidRPr="005B6260">
        <w:rPr>
          <w:lang w:eastAsia="ko-KR"/>
        </w:rPr>
        <w:tab/>
      </w:r>
      <w:r w:rsidRPr="005B6260">
        <w:rPr>
          <w:lang w:eastAsia="ko-KR"/>
        </w:rPr>
        <w:tab/>
      </w:r>
      <w:r w:rsidRPr="005B6260">
        <w:t>3</w:t>
      </w:r>
    </w:p>
    <w:p w14:paraId="067BC802" w14:textId="6DDDC7E7"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lang w:eastAsia="ko-KR"/>
        </w:rPr>
        <w:t>6</w:t>
      </w:r>
      <w:r w:rsidRPr="005B6260">
        <w:rPr>
          <w:rFonts w:asciiTheme="minorHAnsi" w:eastAsiaTheme="minorEastAsia" w:hAnsiTheme="minorHAnsi" w:cstheme="minorBidi"/>
          <w:sz w:val="22"/>
          <w:szCs w:val="22"/>
          <w:lang w:eastAsia="en-GB"/>
        </w:rPr>
        <w:tab/>
      </w:r>
      <w:r w:rsidRPr="005B6260">
        <w:rPr>
          <w:lang w:eastAsia="ko-KR"/>
        </w:rPr>
        <w:t>Overview of the physical machine</w:t>
      </w:r>
      <w:r w:rsidRPr="005B6260">
        <w:rPr>
          <w:lang w:eastAsia="ko-KR"/>
        </w:rPr>
        <w:tab/>
      </w:r>
      <w:r w:rsidRPr="005B6260">
        <w:rPr>
          <w:lang w:eastAsia="ko-KR"/>
        </w:rPr>
        <w:tab/>
      </w:r>
      <w:r w:rsidRPr="005B6260">
        <w:t>3</w:t>
      </w:r>
    </w:p>
    <w:p w14:paraId="55B4A0DC" w14:textId="0AF52D34"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ko-KR"/>
        </w:rPr>
        <w:t>6.1</w:t>
      </w:r>
      <w:r w:rsidRPr="005B6260">
        <w:rPr>
          <w:rFonts w:asciiTheme="minorHAnsi" w:eastAsiaTheme="minorEastAsia" w:hAnsiTheme="minorHAnsi" w:cstheme="minorBidi"/>
          <w:sz w:val="22"/>
          <w:szCs w:val="22"/>
          <w:lang w:eastAsia="en-GB"/>
        </w:rPr>
        <w:tab/>
      </w:r>
      <w:r w:rsidRPr="005B6260">
        <w:rPr>
          <w:lang w:eastAsia="ko-KR"/>
        </w:rPr>
        <w:t xml:space="preserve">Introduction to the </w:t>
      </w:r>
      <w:r w:rsidRPr="005B6260">
        <w:rPr>
          <w:rFonts w:eastAsiaTheme="minorEastAsia"/>
          <w:lang w:eastAsia="zh-CN"/>
        </w:rPr>
        <w:t>computing</w:t>
      </w:r>
      <w:r w:rsidRPr="005B6260">
        <w:rPr>
          <w:lang w:eastAsia="ko-KR"/>
        </w:rPr>
        <w:t xml:space="preserve"> machine</w:t>
      </w:r>
      <w:r w:rsidRPr="005B6260">
        <w:rPr>
          <w:lang w:eastAsia="ko-KR"/>
        </w:rPr>
        <w:tab/>
      </w:r>
      <w:r w:rsidRPr="005B6260">
        <w:rPr>
          <w:lang w:eastAsia="ko-KR"/>
        </w:rPr>
        <w:tab/>
      </w:r>
      <w:r w:rsidRPr="005B6260">
        <w:t>3</w:t>
      </w:r>
    </w:p>
    <w:p w14:paraId="0D8BF13D" w14:textId="23D31888"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t>6.2</w:t>
      </w:r>
      <w:r w:rsidRPr="005B6260">
        <w:rPr>
          <w:rFonts w:asciiTheme="minorHAnsi" w:eastAsiaTheme="minorEastAsia" w:hAnsiTheme="minorHAnsi" w:cstheme="minorBidi"/>
          <w:sz w:val="22"/>
          <w:szCs w:val="22"/>
          <w:lang w:eastAsia="en-GB"/>
        </w:rPr>
        <w:tab/>
      </w:r>
      <w:r w:rsidRPr="005B6260">
        <w:t>Introduction</w:t>
      </w:r>
      <w:r w:rsidRPr="005B6260">
        <w:rPr>
          <w:lang w:eastAsia="ko-KR"/>
        </w:rPr>
        <w:t xml:space="preserve"> to the physical machine</w:t>
      </w:r>
      <w:r w:rsidRPr="005B6260">
        <w:rPr>
          <w:lang w:eastAsia="ko-KR"/>
        </w:rPr>
        <w:tab/>
      </w:r>
      <w:r w:rsidRPr="005B6260">
        <w:rPr>
          <w:lang w:eastAsia="ko-KR"/>
        </w:rPr>
        <w:tab/>
      </w:r>
      <w:r w:rsidRPr="005B6260">
        <w:t>4</w:t>
      </w:r>
    </w:p>
    <w:p w14:paraId="4CB2786B" w14:textId="102D8900"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ko-KR"/>
        </w:rPr>
        <w:t>6.3</w:t>
      </w:r>
      <w:r w:rsidRPr="005B6260">
        <w:rPr>
          <w:rFonts w:asciiTheme="minorHAnsi" w:eastAsiaTheme="minorEastAsia" w:hAnsiTheme="minorHAnsi" w:cstheme="minorBidi"/>
          <w:sz w:val="22"/>
          <w:szCs w:val="22"/>
          <w:lang w:eastAsia="en-GB"/>
        </w:rPr>
        <w:tab/>
      </w:r>
      <w:r w:rsidRPr="005B6260">
        <w:rPr>
          <w:lang w:eastAsia="ko-KR"/>
        </w:rPr>
        <w:t>Types of physical machine</w:t>
      </w:r>
      <w:r w:rsidRPr="005B6260">
        <w:rPr>
          <w:lang w:eastAsia="ko-KR"/>
        </w:rPr>
        <w:tab/>
      </w:r>
      <w:r w:rsidRPr="005B6260">
        <w:rPr>
          <w:lang w:eastAsia="ko-KR"/>
        </w:rPr>
        <w:tab/>
      </w:r>
      <w:r w:rsidRPr="005B6260">
        <w:t>6</w:t>
      </w:r>
    </w:p>
    <w:p w14:paraId="75C270BE" w14:textId="69150E96"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ko-KR"/>
        </w:rPr>
        <w:t>6.4</w:t>
      </w:r>
      <w:r w:rsidRPr="005B6260">
        <w:rPr>
          <w:rFonts w:asciiTheme="minorHAnsi" w:eastAsiaTheme="minorEastAsia" w:hAnsiTheme="minorHAnsi" w:cstheme="minorBidi"/>
          <w:sz w:val="22"/>
          <w:szCs w:val="22"/>
          <w:lang w:eastAsia="en-GB"/>
        </w:rPr>
        <w:tab/>
      </w:r>
      <w:r w:rsidRPr="005B6260">
        <w:rPr>
          <w:lang w:eastAsia="ko-KR"/>
        </w:rPr>
        <w:t>Virtualization in physical machines</w:t>
      </w:r>
      <w:r w:rsidRPr="005B6260">
        <w:rPr>
          <w:lang w:eastAsia="ko-KR"/>
        </w:rPr>
        <w:tab/>
      </w:r>
      <w:r w:rsidRPr="005B6260">
        <w:rPr>
          <w:lang w:eastAsia="ko-KR"/>
        </w:rPr>
        <w:tab/>
      </w:r>
      <w:r w:rsidRPr="005B6260">
        <w:t>7</w:t>
      </w:r>
    </w:p>
    <w:p w14:paraId="3F6C1AFD" w14:textId="6E155E47"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ko-KR"/>
        </w:rPr>
        <w:t>6.5</w:t>
      </w:r>
      <w:r w:rsidRPr="005B6260">
        <w:rPr>
          <w:rFonts w:asciiTheme="minorHAnsi" w:eastAsiaTheme="minorEastAsia" w:hAnsiTheme="minorHAnsi" w:cstheme="minorBidi"/>
          <w:sz w:val="22"/>
          <w:szCs w:val="22"/>
          <w:lang w:eastAsia="en-GB"/>
        </w:rPr>
        <w:tab/>
      </w:r>
      <w:r w:rsidRPr="005B6260">
        <w:rPr>
          <w:lang w:eastAsia="ko-KR"/>
        </w:rPr>
        <w:t>Scalability of components in the physical machine</w:t>
      </w:r>
      <w:r w:rsidRPr="005B6260">
        <w:rPr>
          <w:lang w:eastAsia="ko-KR"/>
        </w:rPr>
        <w:tab/>
      </w:r>
      <w:r w:rsidRPr="005B6260">
        <w:rPr>
          <w:lang w:eastAsia="ko-KR"/>
        </w:rPr>
        <w:tab/>
      </w:r>
      <w:r w:rsidRPr="005B6260">
        <w:t>8</w:t>
      </w:r>
    </w:p>
    <w:p w14:paraId="31544064" w14:textId="15C9647E"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lang w:eastAsia="zh-CN"/>
        </w:rPr>
        <w:t>7</w:t>
      </w:r>
      <w:r w:rsidRPr="005B6260">
        <w:rPr>
          <w:rFonts w:asciiTheme="minorHAnsi" w:eastAsiaTheme="minorEastAsia" w:hAnsiTheme="minorHAnsi" w:cstheme="minorBidi"/>
          <w:sz w:val="22"/>
          <w:szCs w:val="22"/>
          <w:lang w:eastAsia="en-GB"/>
        </w:rPr>
        <w:tab/>
      </w:r>
      <w:r w:rsidRPr="005B6260">
        <w:rPr>
          <w:lang w:eastAsia="zh-CN"/>
        </w:rPr>
        <w:t xml:space="preserve">Functional requirements for a </w:t>
      </w:r>
      <w:r w:rsidRPr="005B6260">
        <w:rPr>
          <w:lang w:eastAsia="ko-KR"/>
        </w:rPr>
        <w:t>physical machine</w:t>
      </w:r>
      <w:r w:rsidRPr="005B6260">
        <w:rPr>
          <w:lang w:eastAsia="ko-KR"/>
        </w:rPr>
        <w:tab/>
      </w:r>
      <w:r w:rsidRPr="005B6260">
        <w:rPr>
          <w:lang w:eastAsia="ko-KR"/>
        </w:rPr>
        <w:tab/>
      </w:r>
      <w:r w:rsidRPr="005B6260">
        <w:t>9</w:t>
      </w:r>
    </w:p>
    <w:p w14:paraId="08370610" w14:textId="6CAB02E9"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7.1</w:t>
      </w:r>
      <w:r w:rsidRPr="005B6260">
        <w:rPr>
          <w:rFonts w:asciiTheme="minorHAnsi" w:eastAsiaTheme="minorEastAsia" w:hAnsiTheme="minorHAnsi" w:cstheme="minorBidi"/>
          <w:sz w:val="22"/>
          <w:szCs w:val="22"/>
          <w:lang w:eastAsia="en-GB"/>
        </w:rPr>
        <w:tab/>
      </w:r>
      <w:r w:rsidRPr="005B6260">
        <w:rPr>
          <w:lang w:eastAsia="zh-CN"/>
        </w:rPr>
        <w:t>Component requirements</w:t>
      </w:r>
      <w:r w:rsidRPr="005B6260">
        <w:rPr>
          <w:lang w:eastAsia="zh-CN"/>
        </w:rPr>
        <w:tab/>
      </w:r>
      <w:r w:rsidRPr="005B6260">
        <w:rPr>
          <w:lang w:eastAsia="zh-CN"/>
        </w:rPr>
        <w:tab/>
      </w:r>
      <w:r w:rsidRPr="005B6260">
        <w:t>9</w:t>
      </w:r>
    </w:p>
    <w:p w14:paraId="41F03D19" w14:textId="2555D0FD"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7.2</w:t>
      </w:r>
      <w:r w:rsidRPr="005B6260">
        <w:rPr>
          <w:rFonts w:asciiTheme="minorHAnsi" w:eastAsiaTheme="minorEastAsia" w:hAnsiTheme="minorHAnsi" w:cstheme="minorBidi"/>
          <w:sz w:val="22"/>
          <w:szCs w:val="22"/>
          <w:lang w:eastAsia="en-GB"/>
        </w:rPr>
        <w:tab/>
      </w:r>
      <w:r w:rsidRPr="005B6260">
        <w:rPr>
          <w:lang w:eastAsia="zh-CN"/>
        </w:rPr>
        <w:t>I/O interface requirements</w:t>
      </w:r>
      <w:r w:rsidRPr="005B6260">
        <w:rPr>
          <w:lang w:eastAsia="zh-CN"/>
        </w:rPr>
        <w:tab/>
      </w:r>
      <w:r w:rsidRPr="005B6260">
        <w:rPr>
          <w:lang w:eastAsia="zh-CN"/>
        </w:rPr>
        <w:tab/>
      </w:r>
      <w:r w:rsidRPr="005B6260">
        <w:t>12</w:t>
      </w:r>
    </w:p>
    <w:p w14:paraId="3864C525" w14:textId="1DF9C2D2"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7.3</w:t>
      </w:r>
      <w:r w:rsidRPr="005B6260">
        <w:rPr>
          <w:rFonts w:asciiTheme="minorHAnsi" w:eastAsiaTheme="minorEastAsia" w:hAnsiTheme="minorHAnsi" w:cstheme="minorBidi"/>
          <w:sz w:val="22"/>
          <w:szCs w:val="22"/>
          <w:lang w:eastAsia="en-GB"/>
        </w:rPr>
        <w:tab/>
      </w:r>
      <w:r w:rsidRPr="005B6260">
        <w:rPr>
          <w:lang w:eastAsia="zh-CN"/>
        </w:rPr>
        <w:t>Operation requirement</w:t>
      </w:r>
      <w:r w:rsidRPr="005B6260">
        <w:rPr>
          <w:rFonts w:eastAsia="SimSun"/>
          <w:lang w:eastAsia="zh-CN"/>
        </w:rPr>
        <w:t>s</w:t>
      </w:r>
      <w:r w:rsidRPr="005B6260">
        <w:rPr>
          <w:rFonts w:eastAsia="SimSun"/>
          <w:lang w:eastAsia="zh-CN"/>
        </w:rPr>
        <w:tab/>
      </w:r>
      <w:r w:rsidRPr="005B6260">
        <w:rPr>
          <w:rFonts w:eastAsia="SimSun"/>
          <w:lang w:eastAsia="zh-CN"/>
        </w:rPr>
        <w:tab/>
      </w:r>
      <w:r w:rsidRPr="005B6260">
        <w:t>12</w:t>
      </w:r>
    </w:p>
    <w:p w14:paraId="0CEBE6D9" w14:textId="4D0C8466"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7.4</w:t>
      </w:r>
      <w:r w:rsidRPr="005B6260">
        <w:rPr>
          <w:rFonts w:asciiTheme="minorHAnsi" w:eastAsiaTheme="minorEastAsia" w:hAnsiTheme="minorHAnsi" w:cstheme="minorBidi"/>
          <w:sz w:val="22"/>
          <w:szCs w:val="22"/>
          <w:lang w:eastAsia="en-GB"/>
        </w:rPr>
        <w:tab/>
      </w:r>
      <w:r w:rsidRPr="005B6260">
        <w:rPr>
          <w:lang w:eastAsia="zh-CN"/>
        </w:rPr>
        <w:t>Scalability requirements</w:t>
      </w:r>
      <w:r w:rsidRPr="005B6260">
        <w:rPr>
          <w:lang w:eastAsia="zh-CN"/>
        </w:rPr>
        <w:tab/>
      </w:r>
      <w:r w:rsidRPr="005B6260">
        <w:rPr>
          <w:lang w:eastAsia="zh-CN"/>
        </w:rPr>
        <w:tab/>
      </w:r>
      <w:r w:rsidRPr="005B6260">
        <w:t>12</w:t>
      </w:r>
    </w:p>
    <w:p w14:paraId="5103D478" w14:textId="72AC71C4"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7.5</w:t>
      </w:r>
      <w:r w:rsidRPr="005B6260">
        <w:rPr>
          <w:rFonts w:asciiTheme="minorHAnsi" w:eastAsiaTheme="minorEastAsia" w:hAnsiTheme="minorHAnsi" w:cstheme="minorBidi"/>
          <w:sz w:val="22"/>
          <w:szCs w:val="22"/>
          <w:lang w:eastAsia="en-GB"/>
        </w:rPr>
        <w:tab/>
      </w:r>
      <w:r w:rsidRPr="005B6260">
        <w:rPr>
          <w:lang w:eastAsia="zh-CN"/>
        </w:rPr>
        <w:t>Security requirements</w:t>
      </w:r>
      <w:r w:rsidRPr="005B6260">
        <w:rPr>
          <w:lang w:eastAsia="zh-CN"/>
        </w:rPr>
        <w:tab/>
      </w:r>
      <w:r w:rsidRPr="005B6260">
        <w:rPr>
          <w:lang w:eastAsia="zh-CN"/>
        </w:rPr>
        <w:tab/>
      </w:r>
      <w:r w:rsidRPr="005B6260">
        <w:t>13</w:t>
      </w:r>
    </w:p>
    <w:p w14:paraId="1AFADDEE" w14:textId="5D1CFADB"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7.6</w:t>
      </w:r>
      <w:r w:rsidRPr="005B6260">
        <w:rPr>
          <w:rFonts w:asciiTheme="minorHAnsi" w:eastAsiaTheme="minorEastAsia" w:hAnsiTheme="minorHAnsi" w:cstheme="minorBidi"/>
          <w:sz w:val="22"/>
          <w:szCs w:val="22"/>
          <w:lang w:eastAsia="en-GB"/>
        </w:rPr>
        <w:tab/>
      </w:r>
      <w:r w:rsidRPr="005B6260">
        <w:rPr>
          <w:lang w:eastAsia="zh-CN"/>
        </w:rPr>
        <w:t>Reliability requirement</w:t>
      </w:r>
      <w:r w:rsidRPr="005B6260">
        <w:rPr>
          <w:lang w:eastAsia="zh-CN"/>
        </w:rPr>
        <w:tab/>
      </w:r>
      <w:r w:rsidRPr="005B6260">
        <w:rPr>
          <w:lang w:eastAsia="zh-CN"/>
        </w:rPr>
        <w:tab/>
      </w:r>
      <w:r w:rsidRPr="005B6260">
        <w:t>13</w:t>
      </w:r>
    </w:p>
    <w:p w14:paraId="2520C13D" w14:textId="6D077899"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rFonts w:eastAsiaTheme="minorEastAsia"/>
          <w:lang w:eastAsia="zh-CN"/>
        </w:rPr>
        <w:t>8</w:t>
      </w:r>
      <w:r w:rsidRPr="005B6260">
        <w:rPr>
          <w:rFonts w:asciiTheme="minorHAnsi" w:eastAsiaTheme="minorEastAsia" w:hAnsiTheme="minorHAnsi" w:cstheme="minorBidi"/>
          <w:sz w:val="22"/>
          <w:szCs w:val="22"/>
          <w:lang w:eastAsia="en-GB"/>
        </w:rPr>
        <w:tab/>
      </w:r>
      <w:r w:rsidRPr="005B6260">
        <w:rPr>
          <w:rFonts w:eastAsiaTheme="minorEastAsia"/>
          <w:lang w:eastAsia="zh-CN"/>
        </w:rPr>
        <w:t>S</w:t>
      </w:r>
      <w:r w:rsidRPr="005B6260">
        <w:rPr>
          <w:lang w:eastAsia="zh-CN"/>
        </w:rPr>
        <w:t>ecurity considerations</w:t>
      </w:r>
      <w:r w:rsidRPr="005B6260">
        <w:rPr>
          <w:lang w:eastAsia="zh-CN"/>
        </w:rPr>
        <w:tab/>
      </w:r>
      <w:r w:rsidRPr="005B6260">
        <w:rPr>
          <w:lang w:eastAsia="zh-CN"/>
        </w:rPr>
        <w:tab/>
      </w:r>
      <w:r w:rsidRPr="005B6260">
        <w:t>13</w:t>
      </w:r>
    </w:p>
    <w:p w14:paraId="74A20977" w14:textId="1BDB5073"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lang w:eastAsia="ko-KR"/>
        </w:rPr>
        <w:t>Appendix I – Comparison between functional requirements and other specifications</w:t>
      </w:r>
      <w:r w:rsidRPr="005B6260">
        <w:rPr>
          <w:lang w:eastAsia="ko-KR"/>
        </w:rPr>
        <w:tab/>
      </w:r>
      <w:r w:rsidRPr="005B6260">
        <w:rPr>
          <w:lang w:eastAsia="ko-KR"/>
        </w:rPr>
        <w:tab/>
      </w:r>
      <w:r w:rsidRPr="005B6260">
        <w:t>14</w:t>
      </w:r>
    </w:p>
    <w:p w14:paraId="0751FEF0" w14:textId="4EC4E5DA"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t>I.</w:t>
      </w:r>
      <w:r w:rsidRPr="005B6260">
        <w:rPr>
          <w:lang w:eastAsia="zh-CN"/>
        </w:rPr>
        <w:t>1</w:t>
      </w:r>
      <w:r w:rsidRPr="005B6260">
        <w:rPr>
          <w:lang w:eastAsia="zh-CN"/>
        </w:rPr>
        <w:tab/>
      </w:r>
      <w:r w:rsidRPr="005B6260">
        <w:rPr>
          <w:rFonts w:asciiTheme="minorHAnsi" w:eastAsiaTheme="minorEastAsia" w:hAnsiTheme="minorHAnsi" w:cstheme="minorBidi"/>
          <w:sz w:val="22"/>
          <w:szCs w:val="22"/>
          <w:lang w:eastAsia="en-GB"/>
        </w:rPr>
        <w:tab/>
      </w:r>
      <w:r w:rsidRPr="005B6260">
        <w:rPr>
          <w:lang w:eastAsia="zh-CN"/>
        </w:rPr>
        <w:t>Specifications and other SDOs</w:t>
      </w:r>
      <w:r w:rsidRPr="005B6260">
        <w:rPr>
          <w:lang w:eastAsia="zh-CN"/>
        </w:rPr>
        <w:tab/>
      </w:r>
      <w:r w:rsidRPr="005B6260">
        <w:rPr>
          <w:lang w:eastAsia="zh-CN"/>
        </w:rPr>
        <w:tab/>
      </w:r>
      <w:r w:rsidRPr="005B6260">
        <w:t>14</w:t>
      </w:r>
    </w:p>
    <w:p w14:paraId="6FADF575" w14:textId="0DD681DD" w:rsidR="00533210" w:rsidRPr="005B6260" w:rsidRDefault="00533210" w:rsidP="00533210">
      <w:pPr>
        <w:pStyle w:val="TOC2"/>
        <w:ind w:right="992"/>
        <w:rPr>
          <w:rFonts w:asciiTheme="minorHAnsi" w:eastAsiaTheme="minorEastAsia" w:hAnsiTheme="minorHAnsi" w:cstheme="minorBidi"/>
          <w:sz w:val="22"/>
          <w:szCs w:val="22"/>
          <w:lang w:eastAsia="en-GB"/>
        </w:rPr>
      </w:pPr>
      <w:r w:rsidRPr="005B6260">
        <w:rPr>
          <w:lang w:eastAsia="zh-CN"/>
        </w:rPr>
        <w:t>I.2</w:t>
      </w:r>
      <w:r w:rsidRPr="005B6260">
        <w:rPr>
          <w:lang w:eastAsia="zh-CN"/>
        </w:rPr>
        <w:tab/>
      </w:r>
      <w:r w:rsidRPr="005B6260">
        <w:rPr>
          <w:rFonts w:asciiTheme="minorHAnsi" w:eastAsiaTheme="minorEastAsia" w:hAnsiTheme="minorHAnsi" w:cstheme="minorBidi"/>
          <w:sz w:val="22"/>
          <w:szCs w:val="22"/>
          <w:lang w:eastAsia="en-GB"/>
        </w:rPr>
        <w:tab/>
      </w:r>
      <w:r w:rsidRPr="005B6260">
        <w:rPr>
          <w:lang w:eastAsia="zh-CN"/>
        </w:rPr>
        <w:t>Relationship with related specifications from other SDOs</w:t>
      </w:r>
      <w:r w:rsidRPr="005B6260">
        <w:rPr>
          <w:lang w:eastAsia="zh-CN"/>
        </w:rPr>
        <w:tab/>
      </w:r>
      <w:r w:rsidRPr="005B6260">
        <w:rPr>
          <w:lang w:eastAsia="zh-CN"/>
        </w:rPr>
        <w:tab/>
      </w:r>
      <w:r w:rsidRPr="005B6260">
        <w:t>20</w:t>
      </w:r>
    </w:p>
    <w:p w14:paraId="7FAE7326" w14:textId="50EE7812" w:rsidR="00533210" w:rsidRPr="005B6260" w:rsidRDefault="00533210" w:rsidP="00533210">
      <w:pPr>
        <w:pStyle w:val="TOC1"/>
        <w:ind w:right="992"/>
        <w:rPr>
          <w:rFonts w:asciiTheme="minorHAnsi" w:eastAsiaTheme="minorEastAsia" w:hAnsiTheme="minorHAnsi" w:cstheme="minorBidi"/>
          <w:sz w:val="22"/>
          <w:szCs w:val="22"/>
          <w:lang w:eastAsia="en-GB"/>
        </w:rPr>
      </w:pPr>
      <w:r w:rsidRPr="005B6260">
        <w:rPr>
          <w:lang w:eastAsia="ko-KR"/>
        </w:rPr>
        <w:t xml:space="preserve">Appendix II – </w:t>
      </w:r>
      <w:r w:rsidRPr="005B6260">
        <w:rPr>
          <w:rFonts w:eastAsia="SimSun"/>
          <w:lang w:eastAsia="zh-CN"/>
        </w:rPr>
        <w:t xml:space="preserve">Use cases of </w:t>
      </w:r>
      <w:r w:rsidRPr="005B6260">
        <w:rPr>
          <w:lang w:eastAsia="zh-CN"/>
        </w:rPr>
        <w:t>the physical machine</w:t>
      </w:r>
      <w:r w:rsidRPr="005B6260">
        <w:rPr>
          <w:rFonts w:eastAsia="SimSun"/>
          <w:lang w:eastAsia="zh-CN"/>
        </w:rPr>
        <w:t xml:space="preserve"> for cloud computing</w:t>
      </w:r>
      <w:r w:rsidRPr="005B6260">
        <w:rPr>
          <w:rFonts w:eastAsia="SimSun"/>
          <w:lang w:eastAsia="zh-CN"/>
        </w:rPr>
        <w:tab/>
      </w:r>
      <w:r w:rsidRPr="005B6260">
        <w:rPr>
          <w:rFonts w:eastAsia="SimSun"/>
          <w:lang w:eastAsia="zh-CN"/>
        </w:rPr>
        <w:tab/>
      </w:r>
      <w:r w:rsidRPr="005B6260">
        <w:t>40</w:t>
      </w:r>
    </w:p>
    <w:p w14:paraId="62847D80" w14:textId="7F753377" w:rsidR="00533210" w:rsidRPr="0040512E" w:rsidRDefault="00533210" w:rsidP="00533210">
      <w:pPr>
        <w:pStyle w:val="TOC1"/>
        <w:ind w:right="992"/>
        <w:rPr>
          <w:rFonts w:asciiTheme="minorHAnsi" w:eastAsiaTheme="minorEastAsia" w:hAnsiTheme="minorHAnsi" w:cstheme="minorBidi"/>
          <w:sz w:val="22"/>
          <w:szCs w:val="22"/>
          <w:lang w:val="fr-CH" w:eastAsia="en-GB"/>
        </w:rPr>
      </w:pPr>
      <w:r w:rsidRPr="0040512E">
        <w:rPr>
          <w:lang w:val="fr-CH" w:eastAsia="ko-KR"/>
        </w:rPr>
        <w:t>Bibliography</w:t>
      </w:r>
      <w:r w:rsidRPr="0040512E">
        <w:rPr>
          <w:lang w:val="fr-CH" w:eastAsia="ko-KR"/>
        </w:rPr>
        <w:tab/>
      </w:r>
      <w:r w:rsidRPr="0040512E">
        <w:rPr>
          <w:lang w:val="fr-CH" w:eastAsia="ko-KR"/>
        </w:rPr>
        <w:tab/>
      </w:r>
      <w:r w:rsidRPr="0040512E">
        <w:rPr>
          <w:lang w:val="fr-CH"/>
        </w:rPr>
        <w:t>52</w:t>
      </w:r>
    </w:p>
    <w:p w14:paraId="01F57692" w14:textId="64423A6B" w:rsidR="0097113E" w:rsidRPr="0040512E" w:rsidRDefault="0097113E" w:rsidP="00533210">
      <w:pPr>
        <w:rPr>
          <w:lang w:val="fr-CH" w:eastAsia="ko-KR"/>
        </w:rPr>
      </w:pPr>
    </w:p>
    <w:p w14:paraId="576A208B" w14:textId="77777777" w:rsidR="00533210" w:rsidRPr="0040512E" w:rsidRDefault="00533210" w:rsidP="00BB60F0">
      <w:pPr>
        <w:rPr>
          <w:lang w:val="fr-CH"/>
        </w:rPr>
      </w:pPr>
    </w:p>
    <w:p w14:paraId="7D43E684" w14:textId="6177E68B" w:rsidR="000F088F" w:rsidRPr="0040512E" w:rsidRDefault="000F088F" w:rsidP="0097113E">
      <w:pPr>
        <w:rPr>
          <w:lang w:val="fr-CH"/>
        </w:rPr>
      </w:pPr>
    </w:p>
    <w:bookmarkEnd w:id="15"/>
    <w:bookmarkEnd w:id="16"/>
    <w:bookmarkEnd w:id="17"/>
    <w:p w14:paraId="62E2CA11" w14:textId="77777777" w:rsidR="00C10C7C" w:rsidRPr="0040512E" w:rsidRDefault="00C10C7C" w:rsidP="00C10C7C">
      <w:pPr>
        <w:rPr>
          <w:lang w:val="fr-CH"/>
        </w:rPr>
      </w:pPr>
    </w:p>
    <w:p w14:paraId="316ECEFC" w14:textId="77777777" w:rsidR="00C10C7C" w:rsidRPr="0040512E" w:rsidRDefault="00C10C7C" w:rsidP="00C10C7C">
      <w:pPr>
        <w:rPr>
          <w:b/>
          <w:bCs/>
          <w:lang w:val="fr-CH"/>
        </w:rPr>
        <w:sectPr w:rsidR="00C10C7C" w:rsidRPr="0040512E" w:rsidSect="000F088F">
          <w:headerReference w:type="default" r:id="rId23"/>
          <w:pgSz w:w="11907" w:h="16834"/>
          <w:pgMar w:top="1134" w:right="1134" w:bottom="1134" w:left="1134" w:header="567" w:footer="567" w:gutter="0"/>
          <w:paperSrc w:first="15" w:other="15"/>
          <w:pgNumType w:fmt="lowerRoman"/>
          <w:cols w:space="720"/>
          <w:docGrid w:linePitch="326"/>
        </w:sectPr>
      </w:pPr>
    </w:p>
    <w:p w14:paraId="0307671A" w14:textId="77777777" w:rsidR="00C10C7C" w:rsidRPr="0040512E" w:rsidRDefault="00C10C7C" w:rsidP="00C10C7C">
      <w:pPr>
        <w:pStyle w:val="RecNo"/>
        <w:rPr>
          <w:lang w:val="fr-CH"/>
        </w:rPr>
      </w:pPr>
      <w:bookmarkStart w:id="18" w:name="p1rectexte"/>
      <w:bookmarkEnd w:id="18"/>
      <w:r w:rsidRPr="0040512E">
        <w:rPr>
          <w:lang w:val="fr-CH"/>
        </w:rPr>
        <w:lastRenderedPageBreak/>
        <w:t>Recommendation ITU-T Y.3507</w:t>
      </w:r>
    </w:p>
    <w:p w14:paraId="4E0358B0" w14:textId="77777777" w:rsidR="005B18EA" w:rsidRPr="005B6260" w:rsidRDefault="005B18EA" w:rsidP="00835EA9">
      <w:pPr>
        <w:pStyle w:val="Rectitle"/>
        <w:rPr>
          <w:lang w:eastAsia="ko-KR"/>
        </w:rPr>
      </w:pPr>
      <w:r w:rsidRPr="005B6260">
        <w:rPr>
          <w:lang w:eastAsia="ko-KR"/>
        </w:rPr>
        <w:t>Cloud computing – Functional requirements of physical machine</w:t>
      </w:r>
    </w:p>
    <w:p w14:paraId="716E4508" w14:textId="4EFF13CA" w:rsidR="005B18EA" w:rsidRPr="005B6260" w:rsidRDefault="00835EA9" w:rsidP="00835EA9">
      <w:pPr>
        <w:pStyle w:val="Heading1"/>
        <w:rPr>
          <w:lang w:eastAsia="ko-KR"/>
        </w:rPr>
      </w:pPr>
      <w:bookmarkStart w:id="19" w:name="_Toc317069750"/>
      <w:bookmarkStart w:id="20" w:name="_Toc318794232"/>
      <w:bookmarkStart w:id="21" w:name="_Toc318796781"/>
      <w:bookmarkStart w:id="22" w:name="_Toc318796840"/>
      <w:bookmarkStart w:id="23" w:name="_Toc317069751"/>
      <w:bookmarkStart w:id="24" w:name="_Toc318794233"/>
      <w:bookmarkStart w:id="25" w:name="_Toc318796782"/>
      <w:bookmarkStart w:id="26" w:name="_Toc318796841"/>
      <w:bookmarkStart w:id="27" w:name="_Toc528877230"/>
      <w:bookmarkStart w:id="28" w:name="_Toc1544124"/>
      <w:bookmarkStart w:id="29" w:name="_Toc1568786"/>
      <w:bookmarkStart w:id="30" w:name="_Toc5184977"/>
      <w:bookmarkEnd w:id="19"/>
      <w:bookmarkEnd w:id="20"/>
      <w:bookmarkEnd w:id="21"/>
      <w:bookmarkEnd w:id="22"/>
      <w:bookmarkEnd w:id="23"/>
      <w:bookmarkEnd w:id="24"/>
      <w:bookmarkEnd w:id="25"/>
      <w:bookmarkEnd w:id="26"/>
      <w:r w:rsidRPr="005B6260">
        <w:rPr>
          <w:rFonts w:eastAsia="MS Mincho"/>
        </w:rPr>
        <w:t>1</w:t>
      </w:r>
      <w:r w:rsidRPr="005B6260">
        <w:rPr>
          <w:rFonts w:eastAsia="MS Mincho"/>
        </w:rPr>
        <w:tab/>
      </w:r>
      <w:r w:rsidR="005B18EA" w:rsidRPr="005B6260">
        <w:rPr>
          <w:rFonts w:eastAsia="MS Mincho"/>
        </w:rPr>
        <w:t>Scope</w:t>
      </w:r>
      <w:bookmarkEnd w:id="27"/>
      <w:bookmarkEnd w:id="28"/>
      <w:bookmarkEnd w:id="29"/>
      <w:bookmarkEnd w:id="30"/>
    </w:p>
    <w:p w14:paraId="2E5B2FBB" w14:textId="16C54624" w:rsidR="005B18EA" w:rsidRPr="005B6260" w:rsidRDefault="005B18EA" w:rsidP="00835EA9">
      <w:pPr>
        <w:rPr>
          <w:lang w:eastAsia="ko-KR"/>
        </w:rPr>
      </w:pPr>
      <w:bookmarkStart w:id="31" w:name="_Toc149978798"/>
      <w:bookmarkStart w:id="32" w:name="_Toc150083455"/>
      <w:bookmarkStart w:id="33" w:name="_Toc150083485"/>
      <w:bookmarkStart w:id="34" w:name="_Toc150083566"/>
      <w:bookmarkStart w:id="35" w:name="_Toc149978799"/>
      <w:bookmarkStart w:id="36" w:name="_Toc150083456"/>
      <w:bookmarkStart w:id="37" w:name="_Toc150083486"/>
      <w:bookmarkStart w:id="38" w:name="_Toc150083567"/>
      <w:bookmarkStart w:id="39" w:name="_Toc149978800"/>
      <w:bookmarkStart w:id="40" w:name="_Toc150083457"/>
      <w:bookmarkStart w:id="41" w:name="_Toc150083487"/>
      <w:bookmarkStart w:id="42" w:name="_Toc150083568"/>
      <w:bookmarkStart w:id="43" w:name="_Toc149978801"/>
      <w:bookmarkStart w:id="44" w:name="_Toc150083458"/>
      <w:bookmarkStart w:id="45" w:name="_Toc150083488"/>
      <w:bookmarkStart w:id="46" w:name="_Toc150083569"/>
      <w:bookmarkStart w:id="47" w:name="_Toc149978802"/>
      <w:bookmarkStart w:id="48" w:name="_Toc150083459"/>
      <w:bookmarkStart w:id="49" w:name="_Toc150083489"/>
      <w:bookmarkStart w:id="50" w:name="_Toc15008357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5B6260">
        <w:rPr>
          <w:lang w:eastAsia="ko-KR"/>
        </w:rPr>
        <w:t xml:space="preserve">This Recommendation provides </w:t>
      </w:r>
      <w:r w:rsidR="00A825A1" w:rsidRPr="005B6260">
        <w:rPr>
          <w:lang w:eastAsia="ko-KR"/>
        </w:rPr>
        <w:t xml:space="preserve">the </w:t>
      </w:r>
      <w:r w:rsidRPr="005B6260">
        <w:rPr>
          <w:lang w:eastAsia="ko-KR"/>
        </w:rPr>
        <w:t xml:space="preserve">functional requirements of </w:t>
      </w:r>
      <w:r w:rsidR="00A825A1" w:rsidRPr="005B6260">
        <w:rPr>
          <w:lang w:eastAsia="ko-KR"/>
        </w:rPr>
        <w:t xml:space="preserve">the </w:t>
      </w:r>
      <w:r w:rsidRPr="005B6260">
        <w:rPr>
          <w:lang w:eastAsia="ko-KR"/>
        </w:rPr>
        <w:t xml:space="preserve">physical machine for cloud computing based on </w:t>
      </w:r>
      <w:r w:rsidR="001E0866" w:rsidRPr="005B6260">
        <w:rPr>
          <w:lang w:eastAsia="zh-CN"/>
        </w:rPr>
        <w:t>c</w:t>
      </w:r>
      <w:r w:rsidRPr="005B6260">
        <w:rPr>
          <w:lang w:eastAsia="ko-KR"/>
        </w:rPr>
        <w:t xml:space="preserve">loud computing infrastructure requirements </w:t>
      </w:r>
      <w:r w:rsidR="00A825A1" w:rsidRPr="005B6260">
        <w:rPr>
          <w:lang w:eastAsia="ko-KR"/>
        </w:rPr>
        <w:t xml:space="preserve">presented </w:t>
      </w:r>
      <w:r w:rsidRPr="005B6260">
        <w:rPr>
          <w:lang w:eastAsia="ko-KR"/>
        </w:rPr>
        <w:t xml:space="preserve">in </w:t>
      </w:r>
      <w:r w:rsidR="001E0866" w:rsidRPr="005B6260">
        <w:rPr>
          <w:lang w:eastAsia="zh-CN"/>
        </w:rPr>
        <w:t>[</w:t>
      </w:r>
      <w:r w:rsidRPr="005B6260">
        <w:rPr>
          <w:lang w:eastAsia="ko-KR"/>
        </w:rPr>
        <w:t>ITU-T Y.3510</w:t>
      </w:r>
      <w:r w:rsidR="001E0866" w:rsidRPr="005B6260">
        <w:rPr>
          <w:lang w:eastAsia="zh-CN"/>
        </w:rPr>
        <w:t>]</w:t>
      </w:r>
      <w:r w:rsidRPr="005B6260">
        <w:rPr>
          <w:lang w:eastAsia="ko-KR"/>
        </w:rPr>
        <w:t xml:space="preserve">. </w:t>
      </w:r>
      <w:r w:rsidR="00A825A1" w:rsidRPr="005B6260">
        <w:rPr>
          <w:lang w:eastAsia="ko-KR"/>
        </w:rPr>
        <w:t xml:space="preserve">This Recommendation </w:t>
      </w:r>
      <w:r w:rsidRPr="005B6260">
        <w:rPr>
          <w:lang w:eastAsia="ko-KR"/>
        </w:rPr>
        <w:t>addresses the following:</w:t>
      </w:r>
    </w:p>
    <w:p w14:paraId="7B42DB18" w14:textId="2110359E" w:rsidR="005B18EA" w:rsidRPr="005B6260" w:rsidRDefault="00835EA9" w:rsidP="00835EA9">
      <w:pPr>
        <w:pStyle w:val="enumlev1"/>
        <w:rPr>
          <w:lang w:eastAsia="ko-KR"/>
        </w:rPr>
      </w:pPr>
      <w:r w:rsidRPr="005B6260">
        <w:rPr>
          <w:lang w:eastAsia="ko-KR"/>
        </w:rPr>
        <w:t>–</w:t>
      </w:r>
      <w:r w:rsidRPr="005B6260">
        <w:rPr>
          <w:lang w:eastAsia="ko-KR"/>
        </w:rPr>
        <w:tab/>
      </w:r>
      <w:r w:rsidR="005B18EA" w:rsidRPr="005B6260">
        <w:rPr>
          <w:lang w:eastAsia="ko-KR"/>
        </w:rPr>
        <w:t xml:space="preserve">Overview of </w:t>
      </w:r>
      <w:r w:rsidR="00A825A1" w:rsidRPr="005B6260">
        <w:rPr>
          <w:lang w:eastAsia="ko-KR"/>
        </w:rPr>
        <w:t xml:space="preserve">the </w:t>
      </w:r>
      <w:r w:rsidR="005B18EA" w:rsidRPr="005B6260">
        <w:rPr>
          <w:lang w:eastAsia="ko-KR"/>
        </w:rPr>
        <w:t>physical machine;</w:t>
      </w:r>
    </w:p>
    <w:p w14:paraId="7A842A33" w14:textId="72FCF993" w:rsidR="001C0081" w:rsidRPr="005B6260" w:rsidRDefault="00835EA9" w:rsidP="00835EA9">
      <w:pPr>
        <w:pStyle w:val="enumlev1"/>
        <w:rPr>
          <w:lang w:eastAsia="ko-KR"/>
        </w:rPr>
      </w:pPr>
      <w:r w:rsidRPr="005B6260">
        <w:rPr>
          <w:lang w:eastAsia="ko-KR"/>
        </w:rPr>
        <w:t>–</w:t>
      </w:r>
      <w:r w:rsidRPr="005B6260">
        <w:rPr>
          <w:lang w:eastAsia="ko-KR"/>
        </w:rPr>
        <w:tab/>
      </w:r>
      <w:r w:rsidR="005B18EA" w:rsidRPr="005B6260">
        <w:rPr>
          <w:lang w:eastAsia="ko-KR"/>
        </w:rPr>
        <w:t>Functional requirements of the physical machine.</w:t>
      </w:r>
      <w:r w:rsidR="001C0081" w:rsidRPr="005B6260">
        <w:rPr>
          <w:lang w:eastAsia="ko-KR"/>
        </w:rPr>
        <w:t xml:space="preserve"> </w:t>
      </w:r>
      <w:r w:rsidR="001C0081" w:rsidRPr="005B6260">
        <w:rPr>
          <w:rFonts w:eastAsia="Batang"/>
        </w:rPr>
        <w:t>The functional requirements provided in this Recommendation are derived from use cases.</w:t>
      </w:r>
    </w:p>
    <w:p w14:paraId="6B70A308" w14:textId="1DD7CD50" w:rsidR="005B18EA" w:rsidRPr="005B6260" w:rsidRDefault="001E0866" w:rsidP="00963D33">
      <w:pPr>
        <w:pStyle w:val="Note"/>
        <w:rPr>
          <w:rFonts w:eastAsia="MS Mincho"/>
        </w:rPr>
      </w:pPr>
      <w:r w:rsidRPr="005B6260">
        <w:rPr>
          <w:lang w:eastAsia="zh-CN"/>
        </w:rPr>
        <w:t xml:space="preserve">NOTE 1 </w:t>
      </w:r>
      <w:r w:rsidR="00963D33" w:rsidRPr="005B6260">
        <w:rPr>
          <w:lang w:eastAsia="zh-CN"/>
        </w:rPr>
        <w:t>–</w:t>
      </w:r>
      <w:r w:rsidRPr="005B6260">
        <w:rPr>
          <w:lang w:eastAsia="zh-CN"/>
        </w:rPr>
        <w:t xml:space="preserve"> </w:t>
      </w:r>
      <w:r w:rsidR="005B18EA" w:rsidRPr="005B6260">
        <w:rPr>
          <w:rFonts w:eastAsia="MS Mincho"/>
        </w:rPr>
        <w:t>This Recommendation does not advocate, imply, or assume the use of any specific set or sets of technical specifications. Examples of such sets of technical specifications can be found in Appendix I.</w:t>
      </w:r>
    </w:p>
    <w:p w14:paraId="5B2B6922" w14:textId="3DAE3045" w:rsidR="005B18EA" w:rsidRPr="005B6260" w:rsidRDefault="00963D33" w:rsidP="00835EA9">
      <w:pPr>
        <w:pStyle w:val="Note"/>
      </w:pPr>
      <w:r w:rsidRPr="005B6260">
        <w:rPr>
          <w:lang w:eastAsia="zh-CN"/>
        </w:rPr>
        <w:t>NOTE 2 –</w:t>
      </w:r>
      <w:r w:rsidR="001E0866" w:rsidRPr="005B6260">
        <w:rPr>
          <w:lang w:eastAsia="zh-CN"/>
        </w:rPr>
        <w:t xml:space="preserve"> </w:t>
      </w:r>
      <w:r w:rsidR="005B18EA" w:rsidRPr="005B6260">
        <w:rPr>
          <w:rFonts w:eastAsia="MS Mincho"/>
        </w:rPr>
        <w:t>This</w:t>
      </w:r>
      <w:r w:rsidR="005B18EA" w:rsidRPr="005B6260">
        <w:rPr>
          <w:lang w:eastAsia="ko-KR"/>
        </w:rPr>
        <w:t xml:space="preserve"> Recommendation addresses a </w:t>
      </w:r>
      <w:r w:rsidR="005B18EA" w:rsidRPr="005B6260">
        <w:t>set of use cases which are included</w:t>
      </w:r>
      <w:r w:rsidR="005B18EA" w:rsidRPr="005B6260">
        <w:rPr>
          <w:rFonts w:eastAsia="MS Mincho"/>
        </w:rPr>
        <w:t xml:space="preserve"> in Appendix II</w:t>
      </w:r>
      <w:r w:rsidR="005B18EA" w:rsidRPr="005B6260">
        <w:t>.</w:t>
      </w:r>
    </w:p>
    <w:p w14:paraId="1597E806" w14:textId="6DFF72DD" w:rsidR="005B18EA" w:rsidRPr="005B6260" w:rsidRDefault="00835EA9" w:rsidP="00835EA9">
      <w:pPr>
        <w:pStyle w:val="Heading1"/>
        <w:rPr>
          <w:lang w:eastAsia="ko-KR"/>
        </w:rPr>
      </w:pPr>
      <w:bookmarkStart w:id="51" w:name="_Toc177839174"/>
      <w:bookmarkStart w:id="52" w:name="_Toc178104604"/>
      <w:bookmarkStart w:id="53" w:name="_Toc149934864"/>
      <w:bookmarkStart w:id="54" w:name="_Toc149978804"/>
      <w:bookmarkStart w:id="55" w:name="_Toc528877231"/>
      <w:bookmarkStart w:id="56" w:name="_Toc1544125"/>
      <w:bookmarkStart w:id="57" w:name="_Toc1568787"/>
      <w:bookmarkStart w:id="58" w:name="_Toc5184978"/>
      <w:bookmarkEnd w:id="51"/>
      <w:bookmarkEnd w:id="52"/>
      <w:r w:rsidRPr="005B6260">
        <w:rPr>
          <w:rFonts w:eastAsia="MS Mincho"/>
        </w:rPr>
        <w:t>2</w:t>
      </w:r>
      <w:r w:rsidRPr="005B6260">
        <w:rPr>
          <w:rFonts w:eastAsia="MS Mincho"/>
        </w:rPr>
        <w:tab/>
      </w:r>
      <w:r w:rsidR="005B18EA" w:rsidRPr="005B6260">
        <w:rPr>
          <w:rFonts w:eastAsia="MS Mincho"/>
        </w:rPr>
        <w:t>References</w:t>
      </w:r>
      <w:bookmarkEnd w:id="53"/>
      <w:bookmarkEnd w:id="54"/>
      <w:bookmarkEnd w:id="55"/>
      <w:bookmarkEnd w:id="56"/>
      <w:bookmarkEnd w:id="57"/>
      <w:bookmarkEnd w:id="58"/>
    </w:p>
    <w:p w14:paraId="7BE668DD" w14:textId="35D3A23D" w:rsidR="00835EA9" w:rsidRPr="005B6260" w:rsidRDefault="00835EA9" w:rsidP="005B18EA">
      <w:pPr>
        <w:rPr>
          <w:lang w:eastAsia="ko-KR"/>
        </w:rPr>
      </w:pPr>
      <w:r w:rsidRPr="005B6260">
        <w:rPr>
          <w:lang w:eastAsia="ko-KR"/>
        </w:rPr>
        <w:t xml:space="preserve">The following ITU-T Recommendations and other references contain provisions which, through reference in this text, constitute provisions of this Recommendation. At the time of publication, the editions indicated were valid. All Recommendations and other references are subject to revision; users of this Recommendation are therefore encouraged to investigate the possibility of applying the most recent edition of the Recommendations and other references listed below. A list of the currently valid ITU-T Recommendations is regularly published. The reference to a document within this Recommendation does not give it, as a stand-alone document, the status of a Recommendation. </w:t>
      </w:r>
    </w:p>
    <w:p w14:paraId="45A9F23D" w14:textId="1D258003" w:rsidR="003D35A7" w:rsidRPr="005B6260" w:rsidRDefault="003D35A7" w:rsidP="00835EA9">
      <w:pPr>
        <w:pStyle w:val="Reftext"/>
        <w:ind w:left="1985" w:hanging="1985"/>
        <w:rPr>
          <w:lang w:eastAsia="zh-CN"/>
        </w:rPr>
      </w:pPr>
      <w:r w:rsidRPr="005B6260">
        <w:rPr>
          <w:lang w:eastAsia="zh-CN"/>
        </w:rPr>
        <w:t>[ITU-T Y.3100]</w:t>
      </w:r>
      <w:r w:rsidR="00835EA9" w:rsidRPr="005B6260">
        <w:rPr>
          <w:lang w:eastAsia="zh-CN"/>
        </w:rPr>
        <w:tab/>
      </w:r>
      <w:r w:rsidR="00835EA9" w:rsidRPr="005B6260">
        <w:rPr>
          <w:lang w:eastAsia="zh-CN"/>
        </w:rPr>
        <w:tab/>
      </w:r>
      <w:r w:rsidRPr="005B6260">
        <w:rPr>
          <w:lang w:eastAsia="ko-KR"/>
        </w:rPr>
        <w:t>Recommendation ITU-T Y.3</w:t>
      </w:r>
      <w:r w:rsidRPr="005B6260">
        <w:rPr>
          <w:lang w:eastAsia="zh-CN"/>
        </w:rPr>
        <w:t>1</w:t>
      </w:r>
      <w:r w:rsidRPr="005B6260">
        <w:rPr>
          <w:lang w:eastAsia="ko-KR"/>
        </w:rPr>
        <w:t>00 (201</w:t>
      </w:r>
      <w:r w:rsidRPr="005B6260">
        <w:rPr>
          <w:lang w:eastAsia="zh-CN"/>
        </w:rPr>
        <w:t>7</w:t>
      </w:r>
      <w:r w:rsidRPr="005B6260">
        <w:rPr>
          <w:lang w:eastAsia="ko-KR"/>
        </w:rPr>
        <w:t xml:space="preserve">), </w:t>
      </w:r>
      <w:r w:rsidR="00835EA9" w:rsidRPr="005B6260">
        <w:rPr>
          <w:i/>
          <w:lang w:eastAsia="ko-KR"/>
        </w:rPr>
        <w:t>Terms and definitions for IMT</w:t>
      </w:r>
      <w:r w:rsidR="00835EA9" w:rsidRPr="005B6260">
        <w:rPr>
          <w:i/>
          <w:lang w:eastAsia="ko-KR"/>
        </w:rPr>
        <w:noBreakHyphen/>
        <w:t>2020 </w:t>
      </w:r>
      <w:r w:rsidRPr="005B6260">
        <w:rPr>
          <w:i/>
          <w:lang w:eastAsia="ko-KR"/>
        </w:rPr>
        <w:t>network</w:t>
      </w:r>
      <w:r w:rsidRPr="005B6260">
        <w:rPr>
          <w:i/>
        </w:rPr>
        <w:t>.</w:t>
      </w:r>
    </w:p>
    <w:p w14:paraId="419209E2" w14:textId="29209D09" w:rsidR="005B18EA" w:rsidRPr="005B6260" w:rsidRDefault="005B18EA" w:rsidP="00835EA9">
      <w:pPr>
        <w:pStyle w:val="Reftext"/>
        <w:ind w:left="1985" w:hanging="1985"/>
        <w:rPr>
          <w:i/>
          <w:lang w:eastAsia="ko-KR"/>
        </w:rPr>
      </w:pPr>
      <w:r w:rsidRPr="005B6260">
        <w:rPr>
          <w:lang w:eastAsia="zh-CN"/>
        </w:rPr>
        <w:t xml:space="preserve">[ITU-T </w:t>
      </w:r>
      <w:r w:rsidRPr="005B6260">
        <w:rPr>
          <w:lang w:eastAsia="ko-KR"/>
        </w:rPr>
        <w:t>Y.3500</w:t>
      </w:r>
      <w:r w:rsidR="00835EA9" w:rsidRPr="005B6260">
        <w:rPr>
          <w:lang w:eastAsia="zh-CN"/>
        </w:rPr>
        <w:t>]</w:t>
      </w:r>
      <w:r w:rsidR="00835EA9" w:rsidRPr="005B6260">
        <w:rPr>
          <w:lang w:eastAsia="zh-CN"/>
        </w:rPr>
        <w:tab/>
      </w:r>
      <w:r w:rsidR="00835EA9" w:rsidRPr="005B6260">
        <w:rPr>
          <w:lang w:eastAsia="zh-CN"/>
        </w:rPr>
        <w:tab/>
      </w:r>
      <w:r w:rsidRPr="005B6260">
        <w:rPr>
          <w:lang w:eastAsia="ko-KR"/>
        </w:rPr>
        <w:t>Recommendation ITU-T Y.3500 (2014)</w:t>
      </w:r>
      <w:r w:rsidR="00F709E8" w:rsidRPr="005B6260">
        <w:rPr>
          <w:lang w:eastAsia="ko-KR"/>
        </w:rPr>
        <w:t xml:space="preserve"> | ISO/IEC 17788:2014</w:t>
      </w:r>
      <w:r w:rsidRPr="005B6260">
        <w:rPr>
          <w:lang w:eastAsia="ko-KR"/>
        </w:rPr>
        <w:t xml:space="preserve">, </w:t>
      </w:r>
      <w:r w:rsidR="00A825A1" w:rsidRPr="005B6260">
        <w:rPr>
          <w:i/>
          <w:lang w:eastAsia="ko-KR"/>
        </w:rPr>
        <w:t>Information technology</w:t>
      </w:r>
      <w:r w:rsidR="00A825A1" w:rsidRPr="005B6260">
        <w:rPr>
          <w:lang w:eastAsia="ko-KR"/>
        </w:rPr>
        <w:t xml:space="preserve"> </w:t>
      </w:r>
      <w:r w:rsidR="00A825A1" w:rsidRPr="005B6260">
        <w:rPr>
          <w:i/>
          <w:lang w:eastAsia="ko-KR"/>
        </w:rPr>
        <w:t xml:space="preserve">– </w:t>
      </w:r>
      <w:r w:rsidRPr="005B6260">
        <w:rPr>
          <w:i/>
          <w:lang w:eastAsia="ko-KR"/>
        </w:rPr>
        <w:t xml:space="preserve">Cloud computing </w:t>
      </w:r>
      <w:r w:rsidR="00835EA9" w:rsidRPr="005B6260">
        <w:rPr>
          <w:i/>
          <w:lang w:eastAsia="ko-KR"/>
        </w:rPr>
        <w:t>–</w:t>
      </w:r>
      <w:r w:rsidRPr="005B6260">
        <w:rPr>
          <w:i/>
          <w:lang w:eastAsia="ko-KR"/>
        </w:rPr>
        <w:t xml:space="preserve"> Overview and </w:t>
      </w:r>
      <w:r w:rsidR="00A825A1" w:rsidRPr="005B6260">
        <w:rPr>
          <w:i/>
          <w:lang w:eastAsia="ko-KR"/>
        </w:rPr>
        <w:t>v</w:t>
      </w:r>
      <w:r w:rsidRPr="005B6260">
        <w:rPr>
          <w:i/>
          <w:lang w:eastAsia="ko-KR"/>
        </w:rPr>
        <w:t>ocabulary</w:t>
      </w:r>
      <w:r w:rsidRPr="005B6260">
        <w:rPr>
          <w:i/>
        </w:rPr>
        <w:t>.</w:t>
      </w:r>
    </w:p>
    <w:p w14:paraId="0703CE83" w14:textId="63352075" w:rsidR="005B18EA" w:rsidRPr="005B6260" w:rsidRDefault="005B18EA" w:rsidP="00835EA9">
      <w:pPr>
        <w:pStyle w:val="Reftext"/>
        <w:ind w:left="1985" w:hanging="1985"/>
        <w:rPr>
          <w:i/>
          <w:lang w:eastAsia="zh-CN"/>
        </w:rPr>
      </w:pPr>
      <w:r w:rsidRPr="005B6260">
        <w:rPr>
          <w:lang w:eastAsia="zh-CN"/>
        </w:rPr>
        <w:t xml:space="preserve">[ITU-T </w:t>
      </w:r>
      <w:r w:rsidRPr="005B6260">
        <w:rPr>
          <w:lang w:eastAsia="ko-KR"/>
        </w:rPr>
        <w:t>Y.3510</w:t>
      </w:r>
      <w:r w:rsidR="00835EA9" w:rsidRPr="005B6260">
        <w:rPr>
          <w:lang w:eastAsia="zh-CN"/>
        </w:rPr>
        <w:t>]</w:t>
      </w:r>
      <w:r w:rsidR="00835EA9" w:rsidRPr="005B6260">
        <w:rPr>
          <w:lang w:eastAsia="zh-CN"/>
        </w:rPr>
        <w:tab/>
      </w:r>
      <w:r w:rsidR="00835EA9" w:rsidRPr="005B6260">
        <w:rPr>
          <w:lang w:eastAsia="zh-CN"/>
        </w:rPr>
        <w:tab/>
      </w:r>
      <w:r w:rsidRPr="005B6260">
        <w:rPr>
          <w:lang w:eastAsia="ko-KR"/>
        </w:rPr>
        <w:t>Recommendation ITU-T Y.3510 (201</w:t>
      </w:r>
      <w:r w:rsidR="00A825A1" w:rsidRPr="005B6260">
        <w:rPr>
          <w:lang w:eastAsia="ko-KR"/>
        </w:rPr>
        <w:t>6</w:t>
      </w:r>
      <w:r w:rsidRPr="005B6260">
        <w:rPr>
          <w:lang w:eastAsia="ko-KR"/>
        </w:rPr>
        <w:t>),</w:t>
      </w:r>
      <w:r w:rsidRPr="005B6260">
        <w:rPr>
          <w:i/>
          <w:lang w:eastAsia="ko-KR"/>
        </w:rPr>
        <w:t xml:space="preserve"> C</w:t>
      </w:r>
      <w:r w:rsidRPr="005B6260">
        <w:rPr>
          <w:i/>
        </w:rPr>
        <w:t xml:space="preserve">loud </w:t>
      </w:r>
      <w:r w:rsidRPr="005B6260">
        <w:rPr>
          <w:i/>
          <w:lang w:eastAsia="zh-CN"/>
        </w:rPr>
        <w:t>c</w:t>
      </w:r>
      <w:r w:rsidRPr="005B6260">
        <w:rPr>
          <w:i/>
        </w:rPr>
        <w:t>omputing infrastructure requirements.</w:t>
      </w:r>
    </w:p>
    <w:p w14:paraId="129D1C7A" w14:textId="29B61DC6" w:rsidR="00D85109" w:rsidRPr="005B6260" w:rsidRDefault="00D85109" w:rsidP="00835EA9">
      <w:pPr>
        <w:pStyle w:val="Reftext"/>
        <w:ind w:left="1985" w:hanging="1985"/>
        <w:rPr>
          <w:i/>
          <w:lang w:eastAsia="zh-CN"/>
        </w:rPr>
      </w:pPr>
      <w:r w:rsidRPr="005B6260">
        <w:rPr>
          <w:lang w:eastAsia="zh-CN"/>
        </w:rPr>
        <w:t xml:space="preserve">[ITU-T </w:t>
      </w:r>
      <w:r w:rsidRPr="005B6260">
        <w:rPr>
          <w:lang w:eastAsia="ko-KR"/>
        </w:rPr>
        <w:t>Y.35</w:t>
      </w:r>
      <w:r w:rsidRPr="005B6260">
        <w:rPr>
          <w:lang w:eastAsia="zh-CN"/>
        </w:rPr>
        <w:t>21]</w:t>
      </w:r>
      <w:r w:rsidR="00835EA9" w:rsidRPr="005B6260">
        <w:rPr>
          <w:lang w:eastAsia="zh-CN"/>
        </w:rPr>
        <w:tab/>
      </w:r>
      <w:r w:rsidR="00835EA9" w:rsidRPr="005B6260">
        <w:rPr>
          <w:lang w:eastAsia="zh-CN"/>
        </w:rPr>
        <w:tab/>
      </w:r>
      <w:r w:rsidRPr="005B6260">
        <w:rPr>
          <w:lang w:eastAsia="ko-KR"/>
        </w:rPr>
        <w:t>Recommendation ITU-T Y.35</w:t>
      </w:r>
      <w:r w:rsidRPr="005B6260">
        <w:rPr>
          <w:lang w:eastAsia="zh-CN"/>
        </w:rPr>
        <w:t>21</w:t>
      </w:r>
      <w:r w:rsidR="00A825A1" w:rsidRPr="005B6260">
        <w:rPr>
          <w:lang w:eastAsia="zh-CN"/>
        </w:rPr>
        <w:t>/M.3070</w:t>
      </w:r>
      <w:r w:rsidRPr="005B6260">
        <w:rPr>
          <w:lang w:eastAsia="zh-CN"/>
        </w:rPr>
        <w:t xml:space="preserve"> </w:t>
      </w:r>
      <w:r w:rsidRPr="005B6260">
        <w:rPr>
          <w:lang w:eastAsia="ko-KR"/>
        </w:rPr>
        <w:t>(201</w:t>
      </w:r>
      <w:r w:rsidRPr="005B6260">
        <w:rPr>
          <w:lang w:eastAsia="zh-CN"/>
        </w:rPr>
        <w:t>6</w:t>
      </w:r>
      <w:r w:rsidRPr="005B6260">
        <w:rPr>
          <w:lang w:eastAsia="ko-KR"/>
        </w:rPr>
        <w:t>),</w:t>
      </w:r>
      <w:r w:rsidRPr="005B6260">
        <w:rPr>
          <w:i/>
          <w:lang w:eastAsia="ko-KR"/>
        </w:rPr>
        <w:t xml:space="preserve"> </w:t>
      </w:r>
      <w:r w:rsidRPr="005B6260">
        <w:rPr>
          <w:i/>
        </w:rPr>
        <w:t>Overview of end-to-end cloud computing management.</w:t>
      </w:r>
    </w:p>
    <w:p w14:paraId="359DCE49" w14:textId="5F47A807" w:rsidR="008F2380" w:rsidRPr="005B6260" w:rsidRDefault="00835EA9" w:rsidP="00835EA9">
      <w:pPr>
        <w:pStyle w:val="Reftext"/>
        <w:ind w:left="1985" w:hanging="1985"/>
        <w:rPr>
          <w:lang w:eastAsia="zh-CN"/>
        </w:rPr>
      </w:pPr>
      <w:r w:rsidRPr="005B6260">
        <w:rPr>
          <w:lang w:eastAsia="zh-CN"/>
        </w:rPr>
        <w:t>[ITU-T X.1601]</w:t>
      </w:r>
      <w:r w:rsidRPr="005B6260">
        <w:rPr>
          <w:lang w:eastAsia="zh-CN"/>
        </w:rPr>
        <w:tab/>
      </w:r>
      <w:r w:rsidRPr="005B6260">
        <w:rPr>
          <w:lang w:eastAsia="zh-CN"/>
        </w:rPr>
        <w:tab/>
      </w:r>
      <w:r w:rsidR="008F2380" w:rsidRPr="005B6260">
        <w:rPr>
          <w:lang w:eastAsia="zh-CN"/>
        </w:rPr>
        <w:t xml:space="preserve">Recommendation ITU-T X.1601 (2015), </w:t>
      </w:r>
      <w:r w:rsidR="008F2380" w:rsidRPr="005B6260">
        <w:rPr>
          <w:i/>
          <w:lang w:eastAsia="zh-CN"/>
        </w:rPr>
        <w:t>Security framework for cloud computing</w:t>
      </w:r>
      <w:r w:rsidR="00FE6391" w:rsidRPr="005B6260">
        <w:rPr>
          <w:i/>
          <w:lang w:eastAsia="zh-CN"/>
        </w:rPr>
        <w:t>.</w:t>
      </w:r>
    </w:p>
    <w:p w14:paraId="46FF97DC" w14:textId="5A6413A8" w:rsidR="005B18EA" w:rsidRPr="005B6260" w:rsidRDefault="00835EA9" w:rsidP="00835EA9">
      <w:pPr>
        <w:pStyle w:val="Heading1"/>
        <w:rPr>
          <w:lang w:eastAsia="ko-KR"/>
        </w:rPr>
      </w:pPr>
      <w:bookmarkStart w:id="59" w:name="_Toc528246777"/>
      <w:bookmarkStart w:id="60" w:name="_Toc528246814"/>
      <w:bookmarkStart w:id="61" w:name="_Toc528795435"/>
      <w:bookmarkStart w:id="62" w:name="_Toc528824660"/>
      <w:bookmarkStart w:id="63" w:name="_Toc318794236"/>
      <w:bookmarkStart w:id="64" w:name="_Toc318796785"/>
      <w:bookmarkStart w:id="65" w:name="_Toc318796844"/>
      <w:bookmarkStart w:id="66" w:name="_Toc318794237"/>
      <w:bookmarkStart w:id="67" w:name="_Toc318796786"/>
      <w:bookmarkStart w:id="68" w:name="_Toc318796845"/>
      <w:bookmarkStart w:id="69" w:name="_Toc318794238"/>
      <w:bookmarkStart w:id="70" w:name="_Toc318796787"/>
      <w:bookmarkStart w:id="71" w:name="_Toc318796846"/>
      <w:bookmarkStart w:id="72" w:name="_Toc318794239"/>
      <w:bookmarkStart w:id="73" w:name="_Toc318796788"/>
      <w:bookmarkStart w:id="74" w:name="_Toc318796847"/>
      <w:bookmarkStart w:id="75" w:name="_Toc318794240"/>
      <w:bookmarkStart w:id="76" w:name="_Toc318796789"/>
      <w:bookmarkStart w:id="77" w:name="_Toc318796848"/>
      <w:bookmarkStart w:id="78" w:name="_Toc318794242"/>
      <w:bookmarkStart w:id="79" w:name="_Toc318796791"/>
      <w:bookmarkStart w:id="80" w:name="_Toc318796850"/>
      <w:bookmarkStart w:id="81" w:name="_Toc318794243"/>
      <w:bookmarkStart w:id="82" w:name="_Toc318796792"/>
      <w:bookmarkStart w:id="83" w:name="_Toc318796851"/>
      <w:bookmarkStart w:id="84" w:name="_Toc318794244"/>
      <w:bookmarkStart w:id="85" w:name="_Toc318796793"/>
      <w:bookmarkStart w:id="86" w:name="_Toc318796852"/>
      <w:bookmarkStart w:id="87" w:name="_Toc178104606"/>
      <w:bookmarkStart w:id="88" w:name="_Toc164781382"/>
      <w:bookmarkStart w:id="89" w:name="_Toc165217078"/>
      <w:bookmarkStart w:id="90" w:name="_Toc165277600"/>
      <w:bookmarkStart w:id="91" w:name="_Toc164781383"/>
      <w:bookmarkStart w:id="92" w:name="_Toc165217079"/>
      <w:bookmarkStart w:id="93" w:name="_Toc165277601"/>
      <w:bookmarkStart w:id="94" w:name="_Toc164781384"/>
      <w:bookmarkStart w:id="95" w:name="_Toc165217080"/>
      <w:bookmarkStart w:id="96" w:name="_Toc165277602"/>
      <w:bookmarkStart w:id="97" w:name="_Toc164781385"/>
      <w:bookmarkStart w:id="98" w:name="_Toc165217081"/>
      <w:bookmarkStart w:id="99" w:name="_Toc165277603"/>
      <w:bookmarkStart w:id="100" w:name="_Toc164781386"/>
      <w:bookmarkStart w:id="101" w:name="_Toc165217082"/>
      <w:bookmarkStart w:id="102" w:name="_Toc165277604"/>
      <w:bookmarkStart w:id="103" w:name="_Toc164781387"/>
      <w:bookmarkStart w:id="104" w:name="_Toc165217083"/>
      <w:bookmarkStart w:id="105" w:name="_Toc165277605"/>
      <w:bookmarkStart w:id="106" w:name="_Toc164781388"/>
      <w:bookmarkStart w:id="107" w:name="_Toc165217084"/>
      <w:bookmarkStart w:id="108" w:name="_Toc165277606"/>
      <w:bookmarkStart w:id="109" w:name="_Toc164781389"/>
      <w:bookmarkStart w:id="110" w:name="_Toc165217085"/>
      <w:bookmarkStart w:id="111" w:name="_Toc165277607"/>
      <w:bookmarkStart w:id="112" w:name="_Toc164781390"/>
      <w:bookmarkStart w:id="113" w:name="_Toc165217086"/>
      <w:bookmarkStart w:id="114" w:name="_Toc165277608"/>
      <w:bookmarkStart w:id="115" w:name="_Toc164781392"/>
      <w:bookmarkStart w:id="116" w:name="_Toc165217088"/>
      <w:bookmarkStart w:id="117" w:name="_Toc165277610"/>
      <w:bookmarkStart w:id="118" w:name="_Toc164781393"/>
      <w:bookmarkStart w:id="119" w:name="_Toc165217089"/>
      <w:bookmarkStart w:id="120" w:name="_Toc165277611"/>
      <w:bookmarkStart w:id="121" w:name="_Toc164781394"/>
      <w:bookmarkStart w:id="122" w:name="_Toc165217090"/>
      <w:bookmarkStart w:id="123" w:name="_Toc165277612"/>
      <w:bookmarkStart w:id="124" w:name="_Toc164781395"/>
      <w:bookmarkStart w:id="125" w:name="_Toc165217091"/>
      <w:bookmarkStart w:id="126" w:name="_Toc165277613"/>
      <w:bookmarkStart w:id="127" w:name="_Toc164781396"/>
      <w:bookmarkStart w:id="128" w:name="_Toc165217092"/>
      <w:bookmarkStart w:id="129" w:name="_Toc165277614"/>
      <w:bookmarkStart w:id="130" w:name="_Toc164781397"/>
      <w:bookmarkStart w:id="131" w:name="_Toc165217093"/>
      <w:bookmarkStart w:id="132" w:name="_Toc165277615"/>
      <w:bookmarkStart w:id="133" w:name="_Toc164781398"/>
      <w:bookmarkStart w:id="134" w:name="_Toc165217094"/>
      <w:bookmarkStart w:id="135" w:name="_Toc165277616"/>
      <w:bookmarkStart w:id="136" w:name="_Toc164781399"/>
      <w:bookmarkStart w:id="137" w:name="_Toc165217095"/>
      <w:bookmarkStart w:id="138" w:name="_Toc165277617"/>
      <w:bookmarkStart w:id="139" w:name="_Toc164781400"/>
      <w:bookmarkStart w:id="140" w:name="_Toc165217096"/>
      <w:bookmarkStart w:id="141" w:name="_Toc165277618"/>
      <w:bookmarkStart w:id="142" w:name="_Toc149934867"/>
      <w:bookmarkStart w:id="143" w:name="_Toc149978807"/>
      <w:bookmarkStart w:id="144" w:name="_Toc528877232"/>
      <w:bookmarkStart w:id="145" w:name="_Toc1544126"/>
      <w:bookmarkStart w:id="146" w:name="_Toc1568788"/>
      <w:bookmarkStart w:id="147" w:name="_Toc51849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5B6260">
        <w:rPr>
          <w:rFonts w:eastAsia="MS Mincho"/>
        </w:rPr>
        <w:t>3</w:t>
      </w:r>
      <w:r w:rsidRPr="005B6260">
        <w:rPr>
          <w:rFonts w:eastAsia="MS Mincho"/>
        </w:rPr>
        <w:tab/>
      </w:r>
      <w:r w:rsidR="005B18EA" w:rsidRPr="005B6260">
        <w:rPr>
          <w:rFonts w:eastAsia="MS Mincho"/>
        </w:rPr>
        <w:t>Definitions</w:t>
      </w:r>
      <w:bookmarkEnd w:id="142"/>
      <w:bookmarkEnd w:id="143"/>
      <w:bookmarkEnd w:id="144"/>
      <w:bookmarkEnd w:id="145"/>
      <w:bookmarkEnd w:id="146"/>
      <w:bookmarkEnd w:id="147"/>
    </w:p>
    <w:p w14:paraId="5671B860" w14:textId="4C530626" w:rsidR="005B18EA" w:rsidRPr="005B6260" w:rsidRDefault="00835EA9" w:rsidP="00835EA9">
      <w:pPr>
        <w:pStyle w:val="Heading2"/>
        <w:rPr>
          <w:lang w:eastAsia="ko-KR"/>
        </w:rPr>
      </w:pPr>
      <w:bookmarkStart w:id="148" w:name="_Toc178104608"/>
      <w:bookmarkStart w:id="149" w:name="_Toc178104610"/>
      <w:bookmarkStart w:id="150" w:name="_Toc150164193"/>
      <w:bookmarkStart w:id="151" w:name="_Toc150174739"/>
      <w:bookmarkStart w:id="152" w:name="_Toc147498826"/>
      <w:bookmarkStart w:id="153" w:name="_Toc147679929"/>
      <w:bookmarkStart w:id="154" w:name="_Toc149934868"/>
      <w:bookmarkStart w:id="155" w:name="_Toc149978808"/>
      <w:bookmarkStart w:id="156" w:name="_Toc528877233"/>
      <w:bookmarkStart w:id="157" w:name="_Toc1544127"/>
      <w:bookmarkStart w:id="158" w:name="_Toc1568789"/>
      <w:bookmarkStart w:id="159" w:name="_Toc5184980"/>
      <w:bookmarkEnd w:id="148"/>
      <w:bookmarkEnd w:id="149"/>
      <w:bookmarkEnd w:id="150"/>
      <w:bookmarkEnd w:id="151"/>
      <w:r w:rsidRPr="005B6260">
        <w:t>3.1</w:t>
      </w:r>
      <w:r w:rsidRPr="005B6260">
        <w:tab/>
      </w:r>
      <w:r w:rsidR="005B18EA" w:rsidRPr="005B6260">
        <w:t>Terms defined elsewhere</w:t>
      </w:r>
      <w:bookmarkEnd w:id="152"/>
      <w:bookmarkEnd w:id="153"/>
      <w:bookmarkEnd w:id="154"/>
      <w:bookmarkEnd w:id="155"/>
      <w:bookmarkEnd w:id="156"/>
      <w:bookmarkEnd w:id="157"/>
      <w:bookmarkEnd w:id="158"/>
      <w:bookmarkEnd w:id="159"/>
    </w:p>
    <w:p w14:paraId="63BB2978" w14:textId="77777777" w:rsidR="005B18EA" w:rsidRPr="005B6260" w:rsidRDefault="005B18EA" w:rsidP="00835EA9">
      <w:pPr>
        <w:rPr>
          <w:rFonts w:eastAsia="SimSun"/>
          <w:lang w:eastAsia="zh-CN"/>
        </w:rPr>
      </w:pPr>
      <w:r w:rsidRPr="005B6260">
        <w:t>This Recommendation uses the following terms defined elsewhere:</w:t>
      </w:r>
    </w:p>
    <w:p w14:paraId="1E32BE55" w14:textId="281FABC9" w:rsidR="005B18EA" w:rsidRPr="005B6260" w:rsidRDefault="00835EA9" w:rsidP="00835EA9">
      <w:pPr>
        <w:rPr>
          <w:b/>
          <w:lang w:eastAsia="ko-KR"/>
        </w:rPr>
      </w:pPr>
      <w:bookmarkStart w:id="160" w:name="_Toc455156398"/>
      <w:r w:rsidRPr="005B6260">
        <w:rPr>
          <w:b/>
          <w:lang w:eastAsia="ko-KR"/>
        </w:rPr>
        <w:t>3.1.1</w:t>
      </w:r>
      <w:r w:rsidRPr="005B6260">
        <w:rPr>
          <w:b/>
          <w:lang w:eastAsia="ko-KR"/>
        </w:rPr>
        <w:tab/>
      </w:r>
      <w:r w:rsidR="005B18EA" w:rsidRPr="005B6260">
        <w:rPr>
          <w:b/>
          <w:lang w:eastAsia="ko-KR"/>
        </w:rPr>
        <w:t xml:space="preserve">cloud computing </w:t>
      </w:r>
      <w:r w:rsidR="005B18EA" w:rsidRPr="005B6260">
        <w:rPr>
          <w:lang w:eastAsia="ko-KR"/>
        </w:rPr>
        <w:t>[ITU-T Y.3500]: Paradigm for enabling network access to a scalable and elastic pool of shareable physical or virtual resources with self-service provisioning and administration on-demand.</w:t>
      </w:r>
      <w:bookmarkEnd w:id="160"/>
    </w:p>
    <w:p w14:paraId="3959A9B6" w14:textId="4FDC3A32" w:rsidR="00CE1293" w:rsidRPr="005B6260" w:rsidRDefault="00835EA9" w:rsidP="00835EA9">
      <w:pPr>
        <w:rPr>
          <w:b/>
          <w:lang w:eastAsia="ko-KR"/>
        </w:rPr>
      </w:pPr>
      <w:bookmarkStart w:id="161" w:name="_Toc455156399"/>
      <w:r w:rsidRPr="005B6260">
        <w:rPr>
          <w:b/>
          <w:lang w:eastAsia="ko-KR"/>
        </w:rPr>
        <w:t>3.1.2</w:t>
      </w:r>
      <w:r w:rsidRPr="005B6260">
        <w:rPr>
          <w:b/>
          <w:lang w:eastAsia="ko-KR"/>
        </w:rPr>
        <w:tab/>
      </w:r>
      <w:r w:rsidR="005B18EA" w:rsidRPr="005B6260">
        <w:rPr>
          <w:b/>
          <w:lang w:eastAsia="ko-KR"/>
        </w:rPr>
        <w:t xml:space="preserve">cloud service </w:t>
      </w:r>
      <w:r w:rsidR="005B18EA" w:rsidRPr="005B6260">
        <w:rPr>
          <w:lang w:eastAsia="ko-KR"/>
        </w:rPr>
        <w:t>[ITU-T Y.3500]: One or more capabiliti</w:t>
      </w:r>
      <w:r w:rsidR="00A845F4" w:rsidRPr="005B6260">
        <w:rPr>
          <w:lang w:eastAsia="ko-KR"/>
        </w:rPr>
        <w:t xml:space="preserve">es offered via cloud computing </w:t>
      </w:r>
      <w:r w:rsidR="005B18EA" w:rsidRPr="005B6260">
        <w:rPr>
          <w:lang w:eastAsia="ko-KR"/>
        </w:rPr>
        <w:t>invoked using a defined interface.</w:t>
      </w:r>
      <w:bookmarkEnd w:id="161"/>
    </w:p>
    <w:p w14:paraId="427E5A7E" w14:textId="104FA512" w:rsidR="00CE1293" w:rsidRPr="005B6260" w:rsidRDefault="00835EA9" w:rsidP="00835EA9">
      <w:pPr>
        <w:rPr>
          <w:b/>
          <w:lang w:eastAsia="ko-KR"/>
        </w:rPr>
      </w:pPr>
      <w:r w:rsidRPr="005B6260">
        <w:rPr>
          <w:b/>
          <w:lang w:eastAsia="ko-KR"/>
        </w:rPr>
        <w:t>3.1.3</w:t>
      </w:r>
      <w:r w:rsidRPr="005B6260">
        <w:rPr>
          <w:b/>
          <w:lang w:eastAsia="ko-KR"/>
        </w:rPr>
        <w:tab/>
      </w:r>
      <w:r w:rsidR="00F30218" w:rsidRPr="005B6260">
        <w:rPr>
          <w:b/>
          <w:lang w:eastAsia="ko-KR"/>
        </w:rPr>
        <w:t xml:space="preserve">cloud service customer </w:t>
      </w:r>
      <w:r w:rsidR="00F30218" w:rsidRPr="005B6260">
        <w:rPr>
          <w:lang w:eastAsia="ko-KR"/>
        </w:rPr>
        <w:t>[ITU-T Y.3500]: Party which is in a business relationship for the</w:t>
      </w:r>
      <w:r w:rsidR="00F30218" w:rsidRPr="005B6260">
        <w:rPr>
          <w:lang w:eastAsia="zh-CN"/>
        </w:rPr>
        <w:t xml:space="preserve"> </w:t>
      </w:r>
      <w:r w:rsidR="00F30218" w:rsidRPr="005B6260">
        <w:rPr>
          <w:lang w:eastAsia="ko-KR"/>
        </w:rPr>
        <w:t>purpose of using cloud services.</w:t>
      </w:r>
    </w:p>
    <w:p w14:paraId="4CAA7E24" w14:textId="70005C2A" w:rsidR="00CE1293" w:rsidRPr="005B6260" w:rsidRDefault="00835EA9" w:rsidP="00835EA9">
      <w:pPr>
        <w:rPr>
          <w:b/>
          <w:lang w:eastAsia="ko-KR"/>
        </w:rPr>
      </w:pPr>
      <w:r w:rsidRPr="005B6260">
        <w:rPr>
          <w:b/>
          <w:lang w:eastAsia="ko-KR"/>
        </w:rPr>
        <w:lastRenderedPageBreak/>
        <w:t>3.1.4</w:t>
      </w:r>
      <w:r w:rsidRPr="005B6260">
        <w:rPr>
          <w:b/>
          <w:lang w:eastAsia="ko-KR"/>
        </w:rPr>
        <w:tab/>
      </w:r>
      <w:r w:rsidR="00F30218" w:rsidRPr="005B6260">
        <w:rPr>
          <w:b/>
          <w:lang w:eastAsia="ko-KR"/>
        </w:rPr>
        <w:t xml:space="preserve">cloud service provider </w:t>
      </w:r>
      <w:r w:rsidR="00F30218" w:rsidRPr="005B6260">
        <w:rPr>
          <w:lang w:eastAsia="ko-KR"/>
        </w:rPr>
        <w:t>[ITU-T Y.3500]: Party which makes cloud services available.</w:t>
      </w:r>
    </w:p>
    <w:p w14:paraId="17740181" w14:textId="24D62E71" w:rsidR="003D35A7" w:rsidRPr="005B6260" w:rsidRDefault="00835EA9" w:rsidP="00835EA9">
      <w:pPr>
        <w:rPr>
          <w:b/>
          <w:lang w:eastAsia="ko-KR"/>
        </w:rPr>
      </w:pPr>
      <w:r w:rsidRPr="005B6260">
        <w:rPr>
          <w:b/>
          <w:lang w:eastAsia="ko-KR"/>
        </w:rPr>
        <w:t>3.1.5</w:t>
      </w:r>
      <w:r w:rsidRPr="005B6260">
        <w:rPr>
          <w:b/>
          <w:lang w:eastAsia="ko-KR"/>
        </w:rPr>
        <w:tab/>
      </w:r>
      <w:r w:rsidR="00C13B49" w:rsidRPr="005B6260">
        <w:rPr>
          <w:b/>
          <w:lang w:eastAsia="zh-CN"/>
        </w:rPr>
        <w:t>p</w:t>
      </w:r>
      <w:r w:rsidR="00AD3756" w:rsidRPr="005B6260">
        <w:rPr>
          <w:b/>
          <w:lang w:eastAsia="ko-KR"/>
        </w:rPr>
        <w:t>hysical resource</w:t>
      </w:r>
      <w:r w:rsidR="00611D7B" w:rsidRPr="005B6260">
        <w:rPr>
          <w:b/>
          <w:lang w:eastAsia="zh-CN"/>
        </w:rPr>
        <w:t xml:space="preserve"> </w:t>
      </w:r>
      <w:r w:rsidR="00611D7B" w:rsidRPr="005B6260">
        <w:rPr>
          <w:lang w:eastAsia="zh-CN"/>
        </w:rPr>
        <w:t>[ITU-T Y.3100]:</w:t>
      </w:r>
      <w:r w:rsidR="00611D7B" w:rsidRPr="005B6260">
        <w:rPr>
          <w:b/>
          <w:lang w:eastAsia="zh-CN"/>
        </w:rPr>
        <w:t xml:space="preserve"> </w:t>
      </w:r>
      <w:r w:rsidR="00611D7B" w:rsidRPr="005B6260">
        <w:rPr>
          <w:lang w:eastAsia="zh-CN"/>
        </w:rPr>
        <w:t>A physical asset for computation, storage and/or networking.</w:t>
      </w:r>
    </w:p>
    <w:p w14:paraId="17CEE251" w14:textId="382D3DD5" w:rsidR="005B18EA" w:rsidRPr="005B6260" w:rsidRDefault="00611D7B" w:rsidP="00B631E0">
      <w:pPr>
        <w:pStyle w:val="Note"/>
        <w:rPr>
          <w:b/>
          <w:lang w:eastAsia="ko-KR"/>
        </w:rPr>
      </w:pPr>
      <w:r w:rsidRPr="005B6260">
        <w:rPr>
          <w:lang w:eastAsia="zh-CN"/>
        </w:rPr>
        <w:t>NOTE</w:t>
      </w:r>
      <w:r w:rsidR="00B631E0" w:rsidRPr="005B6260">
        <w:rPr>
          <w:lang w:eastAsia="zh-CN"/>
        </w:rPr>
        <w:t xml:space="preserve"> –</w:t>
      </w:r>
      <w:r w:rsidRPr="005B6260">
        <w:rPr>
          <w:lang w:eastAsia="zh-CN"/>
        </w:rPr>
        <w:t xml:space="preserve"> Components, systems and equipment can be regarded as physical resources</w:t>
      </w:r>
    </w:p>
    <w:p w14:paraId="76CCEB81" w14:textId="5576308E" w:rsidR="005B18EA" w:rsidRPr="005B6260" w:rsidRDefault="00C953F3" w:rsidP="00C953F3">
      <w:pPr>
        <w:pStyle w:val="Heading2"/>
      </w:pPr>
      <w:bookmarkStart w:id="162" w:name="_Toc318794247"/>
      <w:bookmarkStart w:id="163" w:name="_Toc318796796"/>
      <w:bookmarkStart w:id="164" w:name="_Toc318796855"/>
      <w:bookmarkStart w:id="165" w:name="_Toc318794248"/>
      <w:bookmarkStart w:id="166" w:name="_Toc318796797"/>
      <w:bookmarkStart w:id="167" w:name="_Toc318796856"/>
      <w:bookmarkStart w:id="168" w:name="_Toc318794249"/>
      <w:bookmarkStart w:id="169" w:name="_Toc318796798"/>
      <w:bookmarkStart w:id="170" w:name="_Toc318796857"/>
      <w:bookmarkStart w:id="171" w:name="_Toc318794250"/>
      <w:bookmarkStart w:id="172" w:name="_Toc318796799"/>
      <w:bookmarkStart w:id="173" w:name="_Toc318796858"/>
      <w:bookmarkStart w:id="174" w:name="_Toc318794251"/>
      <w:bookmarkStart w:id="175" w:name="_Toc318796800"/>
      <w:bookmarkStart w:id="176" w:name="_Toc318796859"/>
      <w:bookmarkStart w:id="177" w:name="_Toc318794252"/>
      <w:bookmarkStart w:id="178" w:name="_Toc318796801"/>
      <w:bookmarkStart w:id="179" w:name="_Toc318796860"/>
      <w:bookmarkStart w:id="180" w:name="_Toc318794253"/>
      <w:bookmarkStart w:id="181" w:name="_Toc318796802"/>
      <w:bookmarkStart w:id="182" w:name="_Toc318796861"/>
      <w:bookmarkStart w:id="183" w:name="_Toc178104612"/>
      <w:bookmarkStart w:id="184" w:name="_Toc178104613"/>
      <w:bookmarkStart w:id="185" w:name="_Toc178104614"/>
      <w:bookmarkStart w:id="186" w:name="_Toc178104616"/>
      <w:bookmarkStart w:id="187" w:name="_Toc178104619"/>
      <w:bookmarkStart w:id="188" w:name="_Toc178104620"/>
      <w:bookmarkStart w:id="189" w:name="_Toc147498849"/>
      <w:bookmarkStart w:id="190" w:name="_Toc147679930"/>
      <w:bookmarkStart w:id="191" w:name="_Toc149934869"/>
      <w:bookmarkStart w:id="192" w:name="_Toc149978809"/>
      <w:bookmarkStart w:id="193" w:name="_Toc528877234"/>
      <w:bookmarkStart w:id="194" w:name="_Toc1544128"/>
      <w:bookmarkStart w:id="195" w:name="_Toc1568790"/>
      <w:bookmarkStart w:id="196" w:name="_Toc518498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5B6260">
        <w:t>3.2</w:t>
      </w:r>
      <w:r w:rsidRPr="005B6260">
        <w:tab/>
      </w:r>
      <w:r w:rsidR="005B18EA" w:rsidRPr="005B6260">
        <w:t>Terms defined in this Recommendation</w:t>
      </w:r>
      <w:bookmarkEnd w:id="189"/>
      <w:bookmarkEnd w:id="190"/>
      <w:bookmarkEnd w:id="191"/>
      <w:bookmarkEnd w:id="192"/>
      <w:bookmarkEnd w:id="193"/>
      <w:bookmarkEnd w:id="194"/>
      <w:bookmarkEnd w:id="195"/>
      <w:bookmarkEnd w:id="196"/>
    </w:p>
    <w:p w14:paraId="36EEE2DE" w14:textId="5F0C30DD" w:rsidR="00C953F3" w:rsidRPr="005B6260" w:rsidRDefault="00C953F3" w:rsidP="00C953F3">
      <w:r w:rsidRPr="005B6260">
        <w:rPr>
          <w:szCs w:val="24"/>
        </w:rPr>
        <w:t>This Recommendation defines the following term:</w:t>
      </w:r>
      <w:r w:rsidRPr="005B6260">
        <w:t xml:space="preserve"> </w:t>
      </w:r>
    </w:p>
    <w:p w14:paraId="26237545" w14:textId="082B1F92" w:rsidR="005B18EA" w:rsidRPr="005B6260" w:rsidRDefault="00C953F3" w:rsidP="00C953F3">
      <w:pPr>
        <w:rPr>
          <w:b/>
          <w:lang w:eastAsia="ko-KR"/>
        </w:rPr>
      </w:pPr>
      <w:r w:rsidRPr="005B6260">
        <w:rPr>
          <w:b/>
          <w:lang w:eastAsia="ko-KR"/>
        </w:rPr>
        <w:t>3.2.1</w:t>
      </w:r>
      <w:r w:rsidRPr="005B6260">
        <w:rPr>
          <w:b/>
          <w:lang w:eastAsia="ko-KR"/>
        </w:rPr>
        <w:tab/>
      </w:r>
      <w:r w:rsidR="005B18EA" w:rsidRPr="005B6260">
        <w:rPr>
          <w:b/>
          <w:lang w:eastAsia="ko-KR"/>
        </w:rPr>
        <w:t>physical machine</w:t>
      </w:r>
      <w:r w:rsidR="005B18EA" w:rsidRPr="005B6260">
        <w:rPr>
          <w:lang w:eastAsia="ko-KR"/>
        </w:rPr>
        <w:t xml:space="preserve">: </w:t>
      </w:r>
      <w:r w:rsidR="00A13F69" w:rsidRPr="005B6260">
        <w:rPr>
          <w:lang w:eastAsia="ko-KR"/>
        </w:rPr>
        <w:t xml:space="preserve">A </w:t>
      </w:r>
      <w:r w:rsidR="00AD3756" w:rsidRPr="005B6260">
        <w:rPr>
          <w:rFonts w:eastAsia="SimSun"/>
          <w:lang w:eastAsia="zh-CN"/>
        </w:rPr>
        <w:t xml:space="preserve">type of computing machine </w:t>
      </w:r>
      <w:r w:rsidR="00B218BA" w:rsidRPr="005B6260">
        <w:rPr>
          <w:rFonts w:eastAsia="SimSun"/>
          <w:lang w:eastAsia="zh-CN"/>
        </w:rPr>
        <w:t>providing</w:t>
      </w:r>
      <w:r w:rsidR="00AD3756" w:rsidRPr="005B6260">
        <w:rPr>
          <w:rFonts w:eastAsia="SimSun"/>
          <w:lang w:eastAsia="zh-CN"/>
        </w:rPr>
        <w:t xml:space="preserve"> physical resources</w:t>
      </w:r>
      <w:r w:rsidR="005B18EA" w:rsidRPr="005B6260">
        <w:rPr>
          <w:lang w:eastAsia="ko-KR"/>
        </w:rPr>
        <w:t>.</w:t>
      </w:r>
    </w:p>
    <w:p w14:paraId="2AE4B411" w14:textId="3477B50E" w:rsidR="00B218BA" w:rsidRPr="005B6260" w:rsidRDefault="001C0081" w:rsidP="004F197C">
      <w:pPr>
        <w:pStyle w:val="Note"/>
        <w:rPr>
          <w:lang w:eastAsia="zh-CN"/>
        </w:rPr>
      </w:pPr>
      <w:r w:rsidRPr="005B6260">
        <w:rPr>
          <w:rFonts w:eastAsia="Malgun Gothic"/>
          <w:lang w:eastAsia="ko-KR"/>
        </w:rPr>
        <w:t xml:space="preserve">NOTE </w:t>
      </w:r>
      <w:r w:rsidRPr="005B6260">
        <w:rPr>
          <w:lang w:eastAsia="zh-CN"/>
        </w:rPr>
        <w:t xml:space="preserve">– </w:t>
      </w:r>
      <w:r w:rsidR="00B218BA" w:rsidRPr="005B6260">
        <w:rPr>
          <w:lang w:eastAsia="zh-CN"/>
        </w:rPr>
        <w:t xml:space="preserve">A computing machine provides </w:t>
      </w:r>
      <w:r w:rsidRPr="005B6260">
        <w:rPr>
          <w:lang w:eastAsia="zh-CN"/>
        </w:rPr>
        <w:t xml:space="preserve">allocation and scheduling of processing resources. </w:t>
      </w:r>
      <w:r w:rsidR="00B218BA" w:rsidRPr="005B6260">
        <w:rPr>
          <w:lang w:eastAsia="zh-CN"/>
        </w:rPr>
        <w:t xml:space="preserve">Types of </w:t>
      </w:r>
      <w:r w:rsidRPr="005B6260">
        <w:rPr>
          <w:lang w:eastAsia="zh-CN"/>
        </w:rPr>
        <w:t xml:space="preserve">computing machine </w:t>
      </w:r>
      <w:r w:rsidR="00B218BA" w:rsidRPr="005B6260">
        <w:rPr>
          <w:lang w:eastAsia="zh-CN"/>
        </w:rPr>
        <w:t>are</w:t>
      </w:r>
      <w:r w:rsidRPr="005B6260">
        <w:rPr>
          <w:lang w:eastAsia="zh-CN"/>
        </w:rPr>
        <w:t xml:space="preserve"> physical or virtual</w:t>
      </w:r>
      <w:r w:rsidR="00B218BA" w:rsidRPr="005B6260">
        <w:rPr>
          <w:lang w:eastAsia="zh-CN"/>
        </w:rPr>
        <w:t xml:space="preserve"> [ITU-T Y.3510]</w:t>
      </w:r>
      <w:r w:rsidRPr="005B6260">
        <w:rPr>
          <w:lang w:eastAsia="zh-CN"/>
        </w:rPr>
        <w:t>.</w:t>
      </w:r>
    </w:p>
    <w:p w14:paraId="4A422D80" w14:textId="5F091AD8" w:rsidR="005B18EA" w:rsidRPr="005B6260" w:rsidRDefault="00F309AD" w:rsidP="00F309AD">
      <w:pPr>
        <w:pStyle w:val="Heading1"/>
        <w:rPr>
          <w:lang w:eastAsia="ko-KR"/>
        </w:rPr>
      </w:pPr>
      <w:bookmarkStart w:id="197" w:name="_Toc528246781"/>
      <w:bookmarkStart w:id="198" w:name="_Toc528246818"/>
      <w:bookmarkStart w:id="199" w:name="_Toc528795439"/>
      <w:bookmarkStart w:id="200" w:name="_Toc528824664"/>
      <w:bookmarkStart w:id="201" w:name="_Toc178104628"/>
      <w:bookmarkStart w:id="202" w:name="_Toc149934870"/>
      <w:bookmarkStart w:id="203" w:name="_Toc149978810"/>
      <w:bookmarkStart w:id="204" w:name="_Toc528877235"/>
      <w:bookmarkStart w:id="205" w:name="_Toc1544129"/>
      <w:bookmarkStart w:id="206" w:name="_Toc1568791"/>
      <w:bookmarkStart w:id="207" w:name="_Toc5184982"/>
      <w:bookmarkEnd w:id="197"/>
      <w:bookmarkEnd w:id="198"/>
      <w:bookmarkEnd w:id="199"/>
      <w:bookmarkEnd w:id="200"/>
      <w:bookmarkEnd w:id="201"/>
      <w:r w:rsidRPr="005B6260">
        <w:rPr>
          <w:lang w:eastAsia="ko-KR"/>
        </w:rPr>
        <w:t>4</w:t>
      </w:r>
      <w:r w:rsidRPr="005B6260">
        <w:rPr>
          <w:lang w:eastAsia="ko-KR"/>
        </w:rPr>
        <w:tab/>
      </w:r>
      <w:r w:rsidR="005B18EA" w:rsidRPr="005B6260">
        <w:rPr>
          <w:lang w:eastAsia="ko-KR"/>
        </w:rPr>
        <w:t>Abbreviations</w:t>
      </w:r>
      <w:bookmarkEnd w:id="202"/>
      <w:bookmarkEnd w:id="203"/>
      <w:r w:rsidR="005B18EA" w:rsidRPr="005B6260">
        <w:rPr>
          <w:lang w:eastAsia="ko-KR"/>
        </w:rPr>
        <w:t xml:space="preserve"> and acronyms</w:t>
      </w:r>
      <w:bookmarkEnd w:id="204"/>
      <w:bookmarkEnd w:id="205"/>
      <w:bookmarkEnd w:id="206"/>
      <w:bookmarkEnd w:id="207"/>
    </w:p>
    <w:p w14:paraId="67D86E00" w14:textId="77777777" w:rsidR="005B18EA" w:rsidRPr="005B6260" w:rsidRDefault="005B18EA" w:rsidP="005B18EA">
      <w:pPr>
        <w:rPr>
          <w:lang w:eastAsia="ko-KR"/>
        </w:rPr>
      </w:pPr>
      <w:r w:rsidRPr="005B6260">
        <w:t>This Recommendation uses the following abbreviations</w:t>
      </w:r>
      <w:r w:rsidRPr="005B6260">
        <w:rPr>
          <w:lang w:eastAsia="ko-KR"/>
        </w:rPr>
        <w:t xml:space="preserve"> </w:t>
      </w:r>
      <w:r w:rsidRPr="005B6260">
        <w:t>and acronyms:</w:t>
      </w:r>
    </w:p>
    <w:p w14:paraId="6287D247" w14:textId="77777777" w:rsidR="00CE1293" w:rsidRPr="0040512E" w:rsidRDefault="00CE1293" w:rsidP="006D48AD">
      <w:pPr>
        <w:rPr>
          <w:lang w:val="fr-CH" w:eastAsia="zh-CN"/>
        </w:rPr>
      </w:pPr>
      <w:bookmarkStart w:id="208" w:name="_Toc318796809"/>
      <w:bookmarkStart w:id="209" w:name="_Toc283475513"/>
      <w:bookmarkEnd w:id="208"/>
      <w:r w:rsidRPr="0040512E">
        <w:rPr>
          <w:lang w:val="fr-CH" w:eastAsia="zh-CN"/>
        </w:rPr>
        <w:t>AC</w:t>
      </w:r>
      <w:r w:rsidRPr="0040512E">
        <w:rPr>
          <w:lang w:val="fr-CH" w:eastAsia="zh-CN"/>
        </w:rPr>
        <w:tab/>
      </w:r>
      <w:r w:rsidRPr="0040512E">
        <w:rPr>
          <w:lang w:val="fr-CH" w:eastAsia="zh-CN"/>
        </w:rPr>
        <w:tab/>
        <w:t xml:space="preserve">Alternating Current </w:t>
      </w:r>
    </w:p>
    <w:p w14:paraId="4F8A3E69" w14:textId="77777777" w:rsidR="00CE1293" w:rsidRPr="0040512E" w:rsidRDefault="00CE1293" w:rsidP="00CE1293">
      <w:pPr>
        <w:rPr>
          <w:lang w:val="fr-CH" w:eastAsia="zh-CN"/>
        </w:rPr>
      </w:pPr>
      <w:r w:rsidRPr="0040512E">
        <w:rPr>
          <w:lang w:val="fr-CH" w:eastAsia="zh-CN"/>
        </w:rPr>
        <w:t>AI</w:t>
      </w:r>
      <w:r w:rsidRPr="0040512E">
        <w:rPr>
          <w:lang w:val="fr-CH" w:eastAsia="zh-CN"/>
        </w:rPr>
        <w:tab/>
      </w:r>
      <w:r w:rsidRPr="0040512E">
        <w:rPr>
          <w:lang w:val="fr-CH" w:eastAsia="zh-CN"/>
        </w:rPr>
        <w:tab/>
        <w:t>Artificial intelligence</w:t>
      </w:r>
    </w:p>
    <w:p w14:paraId="3B6B2288" w14:textId="77777777" w:rsidR="00CE1293" w:rsidRPr="005B6260" w:rsidRDefault="00CE1293" w:rsidP="00CE1293">
      <w:pPr>
        <w:rPr>
          <w:lang w:eastAsia="zh-CN"/>
        </w:rPr>
      </w:pPr>
      <w:r w:rsidRPr="005B6260">
        <w:rPr>
          <w:lang w:eastAsia="zh-CN"/>
        </w:rPr>
        <w:t>API</w:t>
      </w:r>
      <w:r w:rsidRPr="005B6260">
        <w:rPr>
          <w:lang w:eastAsia="zh-CN"/>
        </w:rPr>
        <w:tab/>
      </w:r>
      <w:r w:rsidRPr="005B6260">
        <w:rPr>
          <w:lang w:eastAsia="zh-CN"/>
        </w:rPr>
        <w:tab/>
        <w:t>Application Programming Interface</w:t>
      </w:r>
    </w:p>
    <w:p w14:paraId="76DC1DAE" w14:textId="2E9DB252" w:rsidR="00170440" w:rsidRPr="005B6260" w:rsidRDefault="00170440" w:rsidP="006D48AD">
      <w:pPr>
        <w:rPr>
          <w:lang w:eastAsia="zh-CN"/>
        </w:rPr>
      </w:pPr>
      <w:r w:rsidRPr="005B6260">
        <w:rPr>
          <w:lang w:eastAsia="zh-CN"/>
        </w:rPr>
        <w:t>ATA</w:t>
      </w:r>
      <w:r w:rsidR="00E5243A" w:rsidRPr="005B6260">
        <w:rPr>
          <w:lang w:eastAsia="zh-CN"/>
        </w:rPr>
        <w:tab/>
      </w:r>
      <w:r w:rsidR="00E5243A" w:rsidRPr="005B6260">
        <w:rPr>
          <w:lang w:eastAsia="zh-CN"/>
        </w:rPr>
        <w:tab/>
        <w:t>AT Attachment</w:t>
      </w:r>
    </w:p>
    <w:p w14:paraId="65890CB7" w14:textId="3543D713" w:rsidR="006D48AD" w:rsidRPr="005B6260" w:rsidRDefault="006D48AD" w:rsidP="006D48AD">
      <w:pPr>
        <w:rPr>
          <w:lang w:eastAsia="zh-CN"/>
        </w:rPr>
      </w:pPr>
      <w:r w:rsidRPr="005B6260">
        <w:rPr>
          <w:lang w:eastAsia="zh-CN"/>
        </w:rPr>
        <w:t>CD</w:t>
      </w:r>
      <w:r w:rsidRPr="005B6260">
        <w:rPr>
          <w:lang w:eastAsia="zh-CN"/>
        </w:rPr>
        <w:tab/>
      </w:r>
      <w:r w:rsidRPr="005B6260">
        <w:rPr>
          <w:lang w:eastAsia="zh-CN"/>
        </w:rPr>
        <w:tab/>
        <w:t xml:space="preserve">Compact </w:t>
      </w:r>
      <w:r w:rsidR="00B218BA" w:rsidRPr="005B6260">
        <w:rPr>
          <w:lang w:eastAsia="zh-CN"/>
        </w:rPr>
        <w:t>Disc</w:t>
      </w:r>
    </w:p>
    <w:p w14:paraId="55B9B4D3" w14:textId="77777777" w:rsidR="006D48AD" w:rsidRPr="005B6260" w:rsidRDefault="006D48AD" w:rsidP="006D48AD">
      <w:pPr>
        <w:rPr>
          <w:lang w:eastAsia="zh-CN"/>
        </w:rPr>
      </w:pPr>
      <w:r w:rsidRPr="005B6260">
        <w:rPr>
          <w:lang w:eastAsia="ko-KR"/>
        </w:rPr>
        <w:t>CPU</w:t>
      </w:r>
      <w:r w:rsidRPr="005B6260">
        <w:rPr>
          <w:lang w:eastAsia="ko-KR"/>
        </w:rPr>
        <w:tab/>
      </w:r>
      <w:r w:rsidRPr="005B6260">
        <w:rPr>
          <w:lang w:eastAsia="ko-KR"/>
        </w:rPr>
        <w:tab/>
        <w:t xml:space="preserve">Central Processing Unit </w:t>
      </w:r>
    </w:p>
    <w:p w14:paraId="136CA30E" w14:textId="7D84438F" w:rsidR="001911EB" w:rsidRPr="005B6260" w:rsidRDefault="001911EB" w:rsidP="006D48AD">
      <w:pPr>
        <w:rPr>
          <w:lang w:eastAsia="zh-CN"/>
        </w:rPr>
      </w:pPr>
      <w:r w:rsidRPr="005B6260">
        <w:rPr>
          <w:lang w:eastAsia="zh-CN"/>
        </w:rPr>
        <w:t>CSC</w:t>
      </w:r>
      <w:r w:rsidRPr="005B6260">
        <w:rPr>
          <w:lang w:eastAsia="zh-CN"/>
        </w:rPr>
        <w:tab/>
      </w:r>
      <w:r w:rsidRPr="005B6260">
        <w:rPr>
          <w:lang w:eastAsia="zh-CN"/>
        </w:rPr>
        <w:tab/>
      </w:r>
      <w:r w:rsidRPr="005B6260">
        <w:rPr>
          <w:lang w:eastAsia="ko-KR"/>
        </w:rPr>
        <w:t>Cloud Service</w:t>
      </w:r>
      <w:r w:rsidRPr="005B6260">
        <w:rPr>
          <w:lang w:eastAsia="zh-CN"/>
        </w:rPr>
        <w:t xml:space="preserve"> Customer</w:t>
      </w:r>
    </w:p>
    <w:p w14:paraId="505AF584" w14:textId="77777777" w:rsidR="006D48AD" w:rsidRPr="005B6260" w:rsidRDefault="006D48AD" w:rsidP="006D48AD">
      <w:pPr>
        <w:rPr>
          <w:lang w:eastAsia="zh-CN"/>
        </w:rPr>
      </w:pPr>
      <w:r w:rsidRPr="005B6260">
        <w:rPr>
          <w:lang w:eastAsia="ko-KR"/>
        </w:rPr>
        <w:t>CSP</w:t>
      </w:r>
      <w:r w:rsidRPr="005B6260">
        <w:rPr>
          <w:lang w:eastAsia="ko-KR"/>
        </w:rPr>
        <w:tab/>
      </w:r>
      <w:r w:rsidRPr="005B6260">
        <w:rPr>
          <w:lang w:eastAsia="ko-KR"/>
        </w:rPr>
        <w:tab/>
        <w:t>Cloud Service Provider</w:t>
      </w:r>
    </w:p>
    <w:p w14:paraId="4C89B440" w14:textId="21EECF7E" w:rsidR="006D48AD" w:rsidRPr="005B6260" w:rsidRDefault="006D48AD" w:rsidP="006D48AD">
      <w:pPr>
        <w:rPr>
          <w:lang w:eastAsia="zh-CN"/>
        </w:rPr>
      </w:pPr>
      <w:r w:rsidRPr="005B6260">
        <w:rPr>
          <w:lang w:eastAsia="zh-CN"/>
        </w:rPr>
        <w:t>DC</w:t>
      </w:r>
      <w:r w:rsidRPr="005B6260">
        <w:rPr>
          <w:lang w:eastAsia="zh-CN"/>
        </w:rPr>
        <w:tab/>
      </w:r>
      <w:r w:rsidRPr="005B6260">
        <w:rPr>
          <w:lang w:eastAsia="zh-CN"/>
        </w:rPr>
        <w:tab/>
        <w:t>Direct Current</w:t>
      </w:r>
    </w:p>
    <w:p w14:paraId="619AE013" w14:textId="7B57C2BB" w:rsidR="009752B8" w:rsidRPr="005B6260" w:rsidRDefault="009752B8" w:rsidP="006D48AD">
      <w:pPr>
        <w:rPr>
          <w:lang w:eastAsia="zh-CN"/>
        </w:rPr>
      </w:pPr>
      <w:r w:rsidRPr="005B6260">
        <w:rPr>
          <w:lang w:eastAsia="zh-CN"/>
        </w:rPr>
        <w:t>DRAM</w:t>
      </w:r>
      <w:r w:rsidRPr="005B6260">
        <w:rPr>
          <w:lang w:eastAsia="zh-CN"/>
        </w:rPr>
        <w:tab/>
      </w:r>
      <w:r w:rsidR="00F309AD" w:rsidRPr="005B6260">
        <w:rPr>
          <w:lang w:eastAsia="zh-CN"/>
        </w:rPr>
        <w:tab/>
      </w:r>
      <w:r w:rsidRPr="005B6260">
        <w:rPr>
          <w:lang w:eastAsia="zh-CN"/>
        </w:rPr>
        <w:t>Dynamic Random Access Memory</w:t>
      </w:r>
    </w:p>
    <w:p w14:paraId="59D4D949" w14:textId="77777777" w:rsidR="006D48AD" w:rsidRPr="005B6260" w:rsidRDefault="006D48AD" w:rsidP="006D48AD">
      <w:pPr>
        <w:rPr>
          <w:lang w:eastAsia="zh-CN"/>
        </w:rPr>
      </w:pPr>
      <w:r w:rsidRPr="005B6260">
        <w:rPr>
          <w:lang w:eastAsia="zh-CN"/>
        </w:rPr>
        <w:t>ECC</w:t>
      </w:r>
      <w:r w:rsidRPr="005B6260">
        <w:rPr>
          <w:lang w:eastAsia="zh-CN"/>
        </w:rPr>
        <w:tab/>
      </w:r>
      <w:r w:rsidRPr="005B6260">
        <w:rPr>
          <w:lang w:eastAsia="zh-CN"/>
        </w:rPr>
        <w:tab/>
        <w:t>Error Correcting Code</w:t>
      </w:r>
    </w:p>
    <w:p w14:paraId="6382E01B" w14:textId="05E7B84E" w:rsidR="0044745F" w:rsidRPr="005B6260" w:rsidRDefault="0044745F" w:rsidP="001911EB">
      <w:pPr>
        <w:rPr>
          <w:lang w:eastAsia="zh-CN"/>
        </w:rPr>
      </w:pPr>
      <w:r w:rsidRPr="005B6260">
        <w:rPr>
          <w:lang w:eastAsia="zh-CN"/>
        </w:rPr>
        <w:t>FSC</w:t>
      </w:r>
      <w:r w:rsidRPr="005B6260">
        <w:rPr>
          <w:lang w:eastAsia="zh-CN"/>
        </w:rPr>
        <w:tab/>
      </w:r>
      <w:r w:rsidRPr="005B6260">
        <w:rPr>
          <w:lang w:eastAsia="zh-CN"/>
        </w:rPr>
        <w:tab/>
        <w:t>Fan Speed Control</w:t>
      </w:r>
    </w:p>
    <w:p w14:paraId="60EC8F06" w14:textId="50B3A3B5" w:rsidR="004678F9" w:rsidRPr="005B6260" w:rsidRDefault="004678F9" w:rsidP="001911EB">
      <w:pPr>
        <w:rPr>
          <w:lang w:eastAsia="zh-CN"/>
        </w:rPr>
      </w:pPr>
      <w:r w:rsidRPr="005B6260">
        <w:rPr>
          <w:lang w:eastAsia="zh-CN"/>
        </w:rPr>
        <w:t>GPU</w:t>
      </w:r>
      <w:r w:rsidR="00E5243A" w:rsidRPr="005B6260">
        <w:rPr>
          <w:lang w:eastAsia="zh-CN"/>
        </w:rPr>
        <w:tab/>
      </w:r>
      <w:r w:rsidR="00E5243A" w:rsidRPr="005B6260">
        <w:rPr>
          <w:lang w:eastAsia="zh-CN"/>
        </w:rPr>
        <w:tab/>
        <w:t>Graphics Processing Unit</w:t>
      </w:r>
    </w:p>
    <w:p w14:paraId="61CE8024" w14:textId="2107F9A0" w:rsidR="001911EB" w:rsidRPr="005B6260" w:rsidRDefault="001911EB" w:rsidP="001911EB">
      <w:pPr>
        <w:rPr>
          <w:lang w:eastAsia="zh-CN"/>
        </w:rPr>
      </w:pPr>
      <w:r w:rsidRPr="005B6260">
        <w:rPr>
          <w:lang w:eastAsia="zh-CN"/>
        </w:rPr>
        <w:t>HDD</w:t>
      </w:r>
      <w:r w:rsidRPr="005B6260">
        <w:rPr>
          <w:lang w:eastAsia="zh-CN"/>
        </w:rPr>
        <w:tab/>
      </w:r>
      <w:r w:rsidRPr="005B6260">
        <w:rPr>
          <w:lang w:eastAsia="zh-CN"/>
        </w:rPr>
        <w:tab/>
        <w:t>Hard Disk Drive</w:t>
      </w:r>
    </w:p>
    <w:p w14:paraId="4CD91259" w14:textId="186C6AB3" w:rsidR="001E2F69" w:rsidRPr="005B6260" w:rsidRDefault="001E2F69" w:rsidP="001911EB">
      <w:pPr>
        <w:rPr>
          <w:lang w:eastAsia="zh-CN"/>
        </w:rPr>
      </w:pPr>
      <w:r w:rsidRPr="005B6260">
        <w:rPr>
          <w:lang w:eastAsia="zh-CN"/>
        </w:rPr>
        <w:t>I2C</w:t>
      </w:r>
      <w:r w:rsidR="00E5243A" w:rsidRPr="005B6260">
        <w:rPr>
          <w:lang w:eastAsia="zh-CN"/>
        </w:rPr>
        <w:tab/>
      </w:r>
      <w:r w:rsidR="00E5243A" w:rsidRPr="005B6260">
        <w:rPr>
          <w:lang w:eastAsia="zh-CN"/>
        </w:rPr>
        <w:tab/>
        <w:t>Inter-Integrated Circuit</w:t>
      </w:r>
    </w:p>
    <w:p w14:paraId="4E969D17" w14:textId="541EF256" w:rsidR="00170440" w:rsidRPr="005B6260" w:rsidRDefault="00170440" w:rsidP="006D48AD">
      <w:pPr>
        <w:rPr>
          <w:lang w:eastAsia="zh-CN"/>
        </w:rPr>
      </w:pPr>
      <w:r w:rsidRPr="005B6260">
        <w:rPr>
          <w:lang w:eastAsia="zh-CN"/>
        </w:rPr>
        <w:t>IDE</w:t>
      </w:r>
      <w:r w:rsidR="00E5243A" w:rsidRPr="005B6260">
        <w:rPr>
          <w:lang w:eastAsia="zh-CN"/>
        </w:rPr>
        <w:tab/>
      </w:r>
      <w:r w:rsidR="00E5243A" w:rsidRPr="005B6260">
        <w:rPr>
          <w:lang w:eastAsia="zh-CN"/>
        </w:rPr>
        <w:tab/>
        <w:t>Integrated Development Environment</w:t>
      </w:r>
    </w:p>
    <w:p w14:paraId="74D1EC33" w14:textId="40DB6E96" w:rsidR="0024202A" w:rsidRPr="003B6C69" w:rsidRDefault="0024202A" w:rsidP="006D48AD">
      <w:pPr>
        <w:rPr>
          <w:lang w:val="fr-CH" w:eastAsia="zh-CN"/>
        </w:rPr>
      </w:pPr>
      <w:r w:rsidRPr="003B6C69">
        <w:rPr>
          <w:lang w:val="fr-CH" w:eastAsia="zh-CN"/>
        </w:rPr>
        <w:t>IaaS</w:t>
      </w:r>
      <w:r w:rsidRPr="003B6C69">
        <w:rPr>
          <w:lang w:val="fr-CH" w:eastAsia="zh-CN"/>
        </w:rPr>
        <w:tab/>
      </w:r>
      <w:r w:rsidRPr="003B6C69">
        <w:rPr>
          <w:lang w:val="fr-CH" w:eastAsia="zh-CN"/>
        </w:rPr>
        <w:tab/>
        <w:t>Infrastructure as a Service</w:t>
      </w:r>
    </w:p>
    <w:p w14:paraId="771D0D5B" w14:textId="3111AF4E" w:rsidR="00C01EFB" w:rsidRPr="003B6C69" w:rsidRDefault="00C01EFB" w:rsidP="006D48AD">
      <w:pPr>
        <w:rPr>
          <w:lang w:val="fr-CH" w:eastAsia="zh-CN"/>
        </w:rPr>
      </w:pPr>
      <w:r w:rsidRPr="003B6C69">
        <w:rPr>
          <w:lang w:val="fr-CH" w:eastAsia="zh-CN"/>
        </w:rPr>
        <w:t>IPMI</w:t>
      </w:r>
      <w:r w:rsidRPr="003B6C69">
        <w:rPr>
          <w:lang w:val="fr-CH" w:eastAsia="zh-CN"/>
        </w:rPr>
        <w:tab/>
      </w:r>
      <w:r w:rsidRPr="003B6C69">
        <w:rPr>
          <w:lang w:val="fr-CH" w:eastAsia="zh-CN"/>
        </w:rPr>
        <w:tab/>
        <w:t>Intelligent Platform Management Interface</w:t>
      </w:r>
    </w:p>
    <w:p w14:paraId="7A384A75" w14:textId="25403E86" w:rsidR="001911EB" w:rsidRPr="005B6260" w:rsidRDefault="001911EB" w:rsidP="006D48AD">
      <w:pPr>
        <w:rPr>
          <w:rFonts w:eastAsia="SimSun"/>
          <w:lang w:eastAsia="zh-CN"/>
        </w:rPr>
      </w:pPr>
      <w:r w:rsidRPr="005B6260">
        <w:rPr>
          <w:lang w:eastAsia="zh-CN"/>
        </w:rPr>
        <w:t>IT</w:t>
      </w:r>
      <w:r w:rsidRPr="005B6260">
        <w:rPr>
          <w:lang w:eastAsia="zh-CN"/>
        </w:rPr>
        <w:tab/>
      </w:r>
      <w:r w:rsidRPr="005B6260">
        <w:rPr>
          <w:lang w:eastAsia="zh-CN"/>
        </w:rPr>
        <w:tab/>
        <w:t>Information Technology</w:t>
      </w:r>
    </w:p>
    <w:p w14:paraId="55A09DC9" w14:textId="77777777" w:rsidR="006D48AD" w:rsidRPr="005B6260" w:rsidRDefault="006D48AD" w:rsidP="006D48AD">
      <w:r w:rsidRPr="005B6260">
        <w:rPr>
          <w:lang w:eastAsia="pl-PL"/>
        </w:rPr>
        <w:t>I/O</w:t>
      </w:r>
      <w:r w:rsidRPr="005B6260">
        <w:rPr>
          <w:lang w:eastAsia="ko-KR"/>
        </w:rPr>
        <w:tab/>
      </w:r>
      <w:r w:rsidRPr="005B6260">
        <w:rPr>
          <w:lang w:eastAsia="ko-KR"/>
        </w:rPr>
        <w:tab/>
      </w:r>
      <w:r w:rsidRPr="005B6260">
        <w:rPr>
          <w:lang w:eastAsia="zh-CN"/>
        </w:rPr>
        <w:t>Input/Output</w:t>
      </w:r>
    </w:p>
    <w:p w14:paraId="0DD200D0" w14:textId="77777777" w:rsidR="006D48AD" w:rsidRPr="005B6260" w:rsidRDefault="006D48AD" w:rsidP="006D48AD">
      <w:pPr>
        <w:rPr>
          <w:lang w:eastAsia="zh-CN"/>
        </w:rPr>
      </w:pPr>
      <w:r w:rsidRPr="005B6260">
        <w:rPr>
          <w:lang w:eastAsia="zh-CN"/>
        </w:rPr>
        <w:t>iSCSI</w:t>
      </w:r>
      <w:r w:rsidRPr="005B6260">
        <w:rPr>
          <w:lang w:eastAsia="ko-KR"/>
        </w:rPr>
        <w:tab/>
      </w:r>
      <w:r w:rsidRPr="005B6260">
        <w:rPr>
          <w:lang w:eastAsia="ko-KR"/>
        </w:rPr>
        <w:tab/>
      </w:r>
      <w:r w:rsidRPr="005B6260">
        <w:rPr>
          <w:lang w:eastAsia="zh-CN"/>
        </w:rPr>
        <w:t>Internet Small Computer System Interface</w:t>
      </w:r>
    </w:p>
    <w:p w14:paraId="4C75E867" w14:textId="77777777" w:rsidR="006D48AD" w:rsidRPr="005B6260" w:rsidRDefault="006D48AD" w:rsidP="006D48AD">
      <w:pPr>
        <w:rPr>
          <w:lang w:eastAsia="zh-CN"/>
        </w:rPr>
      </w:pPr>
      <w:r w:rsidRPr="005B6260">
        <w:rPr>
          <w:lang w:eastAsia="zh-CN"/>
        </w:rPr>
        <w:t>NIC</w:t>
      </w:r>
      <w:r w:rsidRPr="005B6260">
        <w:rPr>
          <w:lang w:eastAsia="zh-CN"/>
        </w:rPr>
        <w:tab/>
      </w:r>
      <w:r w:rsidRPr="005B6260">
        <w:rPr>
          <w:lang w:eastAsia="zh-CN"/>
        </w:rPr>
        <w:tab/>
        <w:t>Network Interface Card</w:t>
      </w:r>
    </w:p>
    <w:p w14:paraId="0EE53C33" w14:textId="1F186B13" w:rsidR="00C01EFB" w:rsidRPr="005B6260" w:rsidRDefault="00C01EFB" w:rsidP="00D46D53">
      <w:pPr>
        <w:rPr>
          <w:lang w:eastAsia="zh-CN"/>
        </w:rPr>
      </w:pPr>
      <w:r w:rsidRPr="005B6260">
        <w:rPr>
          <w:lang w:eastAsia="zh-CN"/>
        </w:rPr>
        <w:t>NFV</w:t>
      </w:r>
      <w:r w:rsidRPr="005B6260">
        <w:rPr>
          <w:lang w:eastAsia="zh-CN"/>
        </w:rPr>
        <w:tab/>
      </w:r>
      <w:r w:rsidRPr="005B6260">
        <w:rPr>
          <w:lang w:eastAsia="zh-CN"/>
        </w:rPr>
        <w:tab/>
        <w:t>Network Function Virtualization</w:t>
      </w:r>
    </w:p>
    <w:p w14:paraId="7DCDE62B" w14:textId="1181EF27" w:rsidR="00D46D53" w:rsidRPr="005B6260" w:rsidRDefault="00B218BA" w:rsidP="00D46D53">
      <w:pPr>
        <w:rPr>
          <w:lang w:eastAsia="zh-CN"/>
        </w:rPr>
      </w:pPr>
      <w:r w:rsidRPr="005B6260">
        <w:rPr>
          <w:lang w:eastAsia="zh-CN"/>
        </w:rPr>
        <w:t>NGFF</w:t>
      </w:r>
      <w:r w:rsidRPr="005B6260">
        <w:rPr>
          <w:lang w:eastAsia="zh-CN"/>
        </w:rPr>
        <w:tab/>
      </w:r>
      <w:r w:rsidRPr="005B6260">
        <w:rPr>
          <w:lang w:eastAsia="zh-CN"/>
        </w:rPr>
        <w:tab/>
      </w:r>
      <w:r w:rsidR="00E5243A" w:rsidRPr="005B6260">
        <w:rPr>
          <w:lang w:eastAsia="zh-CN"/>
        </w:rPr>
        <w:t>Next Generation Form Factor</w:t>
      </w:r>
    </w:p>
    <w:p w14:paraId="69F52D0B" w14:textId="5767CBE9" w:rsidR="00D46D53" w:rsidRPr="005B6260" w:rsidRDefault="00D46D53" w:rsidP="006D48AD">
      <w:pPr>
        <w:rPr>
          <w:lang w:eastAsia="zh-CN"/>
        </w:rPr>
      </w:pPr>
      <w:r w:rsidRPr="005B6260">
        <w:rPr>
          <w:lang w:eastAsia="zh-CN"/>
        </w:rPr>
        <w:t>mSATA</w:t>
      </w:r>
      <w:r w:rsidR="00E5243A" w:rsidRPr="005B6260">
        <w:rPr>
          <w:lang w:eastAsia="zh-CN"/>
        </w:rPr>
        <w:tab/>
        <w:t>Mini-Serial AT Attachment</w:t>
      </w:r>
    </w:p>
    <w:p w14:paraId="6261A423" w14:textId="7741AD53" w:rsidR="006D48AD" w:rsidRPr="005B6260" w:rsidRDefault="006D48AD" w:rsidP="009752B8">
      <w:pPr>
        <w:rPr>
          <w:lang w:eastAsia="zh-CN"/>
        </w:rPr>
      </w:pPr>
      <w:r w:rsidRPr="005B6260">
        <w:rPr>
          <w:lang w:eastAsia="zh-CN"/>
        </w:rPr>
        <w:t>OPEX</w:t>
      </w:r>
      <w:r w:rsidRPr="005B6260">
        <w:rPr>
          <w:lang w:eastAsia="zh-CN"/>
        </w:rPr>
        <w:tab/>
      </w:r>
      <w:r w:rsidRPr="005B6260">
        <w:rPr>
          <w:lang w:eastAsia="zh-CN"/>
        </w:rPr>
        <w:tab/>
      </w:r>
      <w:r w:rsidR="009752B8" w:rsidRPr="005B6260">
        <w:rPr>
          <w:lang w:eastAsia="zh-CN"/>
        </w:rPr>
        <w:t>O</w:t>
      </w:r>
      <w:r w:rsidR="00A13F69" w:rsidRPr="005B6260">
        <w:rPr>
          <w:lang w:eastAsia="zh-CN"/>
        </w:rPr>
        <w:t>p</w:t>
      </w:r>
      <w:r w:rsidR="009752B8" w:rsidRPr="005B6260">
        <w:rPr>
          <w:lang w:eastAsia="zh-CN"/>
        </w:rPr>
        <w:t>erational E</w:t>
      </w:r>
      <w:r w:rsidR="00A13F69" w:rsidRPr="005B6260">
        <w:rPr>
          <w:lang w:eastAsia="zh-CN"/>
        </w:rPr>
        <w:t>x</w:t>
      </w:r>
      <w:r w:rsidR="009752B8" w:rsidRPr="005B6260">
        <w:rPr>
          <w:lang w:eastAsia="zh-CN"/>
        </w:rPr>
        <w:t>penditure</w:t>
      </w:r>
    </w:p>
    <w:p w14:paraId="7274751D" w14:textId="29B2A391" w:rsidR="001911EB" w:rsidRPr="005B6260" w:rsidRDefault="001911EB" w:rsidP="001911EB">
      <w:pPr>
        <w:rPr>
          <w:lang w:eastAsia="zh-CN"/>
        </w:rPr>
      </w:pPr>
      <w:r w:rsidRPr="005B6260">
        <w:rPr>
          <w:lang w:eastAsia="zh-CN"/>
        </w:rPr>
        <w:lastRenderedPageBreak/>
        <w:t>OS</w:t>
      </w:r>
      <w:r w:rsidRPr="005B6260">
        <w:rPr>
          <w:lang w:eastAsia="zh-CN"/>
        </w:rPr>
        <w:tab/>
      </w:r>
      <w:r w:rsidRPr="005B6260">
        <w:rPr>
          <w:lang w:eastAsia="zh-CN"/>
        </w:rPr>
        <w:tab/>
        <w:t>Operating System</w:t>
      </w:r>
    </w:p>
    <w:p w14:paraId="56E2C20F" w14:textId="77777777" w:rsidR="006D48AD" w:rsidRPr="005B6260" w:rsidRDefault="006D48AD" w:rsidP="006D48AD">
      <w:pPr>
        <w:rPr>
          <w:lang w:eastAsia="zh-CN"/>
        </w:rPr>
      </w:pPr>
      <w:r w:rsidRPr="005B6260">
        <w:rPr>
          <w:lang w:eastAsia="zh-CN"/>
        </w:rPr>
        <w:t>PCI</w:t>
      </w:r>
      <w:r w:rsidRPr="005B6260">
        <w:rPr>
          <w:lang w:eastAsia="zh-CN"/>
        </w:rPr>
        <w:tab/>
      </w:r>
      <w:r w:rsidRPr="005B6260">
        <w:rPr>
          <w:lang w:eastAsia="zh-CN"/>
        </w:rPr>
        <w:tab/>
        <w:t>Peripheral Component Interconnect</w:t>
      </w:r>
    </w:p>
    <w:p w14:paraId="659B85AE" w14:textId="71650D82" w:rsidR="00D46D53" w:rsidRPr="005B6260" w:rsidRDefault="00D46D53" w:rsidP="006D48AD">
      <w:pPr>
        <w:rPr>
          <w:lang w:eastAsia="zh-CN"/>
        </w:rPr>
      </w:pPr>
      <w:r w:rsidRPr="005B6260">
        <w:rPr>
          <w:lang w:eastAsia="zh-CN"/>
        </w:rPr>
        <w:t>PCI-E</w:t>
      </w:r>
      <w:r w:rsidR="00E5243A" w:rsidRPr="005B6260">
        <w:rPr>
          <w:lang w:eastAsia="zh-CN"/>
        </w:rPr>
        <w:tab/>
      </w:r>
      <w:r w:rsidR="00E5243A" w:rsidRPr="005B6260">
        <w:rPr>
          <w:lang w:eastAsia="zh-CN"/>
        </w:rPr>
        <w:tab/>
        <w:t>Peripheral Component Interconnect Express</w:t>
      </w:r>
    </w:p>
    <w:p w14:paraId="1E9A158C" w14:textId="18396046" w:rsidR="00815988" w:rsidRPr="005B6260" w:rsidRDefault="00815988" w:rsidP="006D48AD">
      <w:pPr>
        <w:rPr>
          <w:lang w:eastAsia="zh-CN"/>
        </w:rPr>
      </w:pPr>
      <w:r w:rsidRPr="005B6260">
        <w:rPr>
          <w:lang w:eastAsia="zh-CN"/>
        </w:rPr>
        <w:t>PDU</w:t>
      </w:r>
      <w:r w:rsidRPr="005B6260">
        <w:rPr>
          <w:lang w:eastAsia="zh-CN"/>
        </w:rPr>
        <w:tab/>
      </w:r>
      <w:r w:rsidRPr="005B6260">
        <w:rPr>
          <w:lang w:eastAsia="zh-CN"/>
        </w:rPr>
        <w:tab/>
        <w:t>Power Distribution Unit</w:t>
      </w:r>
    </w:p>
    <w:p w14:paraId="60A616AB" w14:textId="2DA33679" w:rsidR="001E2F69" w:rsidRPr="005B6260" w:rsidRDefault="001E2F69" w:rsidP="006D48AD">
      <w:pPr>
        <w:rPr>
          <w:lang w:eastAsia="zh-CN"/>
        </w:rPr>
      </w:pPr>
      <w:r w:rsidRPr="005B6260">
        <w:rPr>
          <w:lang w:eastAsia="zh-CN"/>
        </w:rPr>
        <w:t>PM</w:t>
      </w:r>
      <w:r w:rsidR="002C252A" w:rsidRPr="005B6260">
        <w:rPr>
          <w:lang w:eastAsia="zh-CN"/>
        </w:rPr>
        <w:t>B</w:t>
      </w:r>
      <w:r w:rsidRPr="005B6260">
        <w:rPr>
          <w:lang w:eastAsia="zh-CN"/>
        </w:rPr>
        <w:t xml:space="preserve">us </w:t>
      </w:r>
      <w:r w:rsidR="00E5243A" w:rsidRPr="005B6260">
        <w:rPr>
          <w:lang w:eastAsia="zh-CN"/>
        </w:rPr>
        <w:tab/>
      </w:r>
      <w:r w:rsidR="00F309AD" w:rsidRPr="005B6260">
        <w:rPr>
          <w:lang w:eastAsia="zh-CN"/>
        </w:rPr>
        <w:tab/>
      </w:r>
      <w:r w:rsidR="00E5243A" w:rsidRPr="005B6260">
        <w:rPr>
          <w:lang w:eastAsia="zh-CN"/>
        </w:rPr>
        <w:t>Power Management Bus</w:t>
      </w:r>
    </w:p>
    <w:p w14:paraId="478D2B81" w14:textId="77777777" w:rsidR="001911EB" w:rsidRPr="005B6260" w:rsidRDefault="001911EB" w:rsidP="006D48AD">
      <w:pPr>
        <w:rPr>
          <w:lang w:eastAsia="zh-CN"/>
        </w:rPr>
      </w:pPr>
      <w:r w:rsidRPr="005B6260">
        <w:rPr>
          <w:lang w:eastAsia="zh-CN"/>
        </w:rPr>
        <w:t>PWM</w:t>
      </w:r>
      <w:r w:rsidRPr="005B6260">
        <w:rPr>
          <w:lang w:eastAsia="zh-CN"/>
        </w:rPr>
        <w:tab/>
      </w:r>
      <w:r w:rsidRPr="005B6260">
        <w:rPr>
          <w:lang w:eastAsia="zh-CN"/>
        </w:rPr>
        <w:tab/>
        <w:t xml:space="preserve">Pulse Width Modulation </w:t>
      </w:r>
    </w:p>
    <w:p w14:paraId="543B9024" w14:textId="0DCAC3D1" w:rsidR="00CE781C" w:rsidRPr="005B6260" w:rsidRDefault="00CE781C" w:rsidP="006D48AD">
      <w:pPr>
        <w:rPr>
          <w:lang w:eastAsia="zh-CN"/>
        </w:rPr>
      </w:pPr>
      <w:r w:rsidRPr="005B6260">
        <w:rPr>
          <w:lang w:eastAsia="zh-CN"/>
        </w:rPr>
        <w:t>RAID</w:t>
      </w:r>
      <w:r w:rsidRPr="005B6260">
        <w:rPr>
          <w:lang w:eastAsia="zh-CN"/>
        </w:rPr>
        <w:tab/>
      </w:r>
      <w:r w:rsidRPr="005B6260">
        <w:rPr>
          <w:lang w:eastAsia="zh-CN"/>
        </w:rPr>
        <w:tab/>
        <w:t>Redundant Array of Independent Disks</w:t>
      </w:r>
    </w:p>
    <w:p w14:paraId="30C3FEE5" w14:textId="20670CD6" w:rsidR="00847ED6" w:rsidRPr="005B6260" w:rsidRDefault="00847ED6" w:rsidP="006D48AD">
      <w:pPr>
        <w:rPr>
          <w:lang w:eastAsia="zh-CN"/>
        </w:rPr>
      </w:pPr>
      <w:r w:rsidRPr="005B6260">
        <w:rPr>
          <w:lang w:eastAsia="zh-CN"/>
        </w:rPr>
        <w:t>RPM</w:t>
      </w:r>
      <w:r w:rsidR="00E5243A" w:rsidRPr="005B6260">
        <w:rPr>
          <w:lang w:eastAsia="zh-CN"/>
        </w:rPr>
        <w:tab/>
      </w:r>
      <w:r w:rsidR="00E5243A" w:rsidRPr="005B6260">
        <w:rPr>
          <w:lang w:eastAsia="zh-CN"/>
        </w:rPr>
        <w:tab/>
        <w:t xml:space="preserve">Revolutions </w:t>
      </w:r>
      <w:r w:rsidR="00B218BA" w:rsidRPr="005B6260">
        <w:rPr>
          <w:lang w:eastAsia="zh-CN"/>
        </w:rPr>
        <w:t>P</w:t>
      </w:r>
      <w:r w:rsidR="00E5243A" w:rsidRPr="005B6260">
        <w:rPr>
          <w:lang w:eastAsia="zh-CN"/>
        </w:rPr>
        <w:t xml:space="preserve">er </w:t>
      </w:r>
      <w:r w:rsidR="00B218BA" w:rsidRPr="005B6260">
        <w:rPr>
          <w:lang w:eastAsia="zh-CN"/>
        </w:rPr>
        <w:t>M</w:t>
      </w:r>
      <w:r w:rsidR="00E5243A" w:rsidRPr="005B6260">
        <w:rPr>
          <w:lang w:eastAsia="zh-CN"/>
        </w:rPr>
        <w:t>inute</w:t>
      </w:r>
    </w:p>
    <w:p w14:paraId="0C1594FD" w14:textId="77777777" w:rsidR="006D48AD" w:rsidRPr="005B6260" w:rsidRDefault="006D48AD" w:rsidP="006D48AD">
      <w:pPr>
        <w:rPr>
          <w:lang w:eastAsia="zh-CN"/>
        </w:rPr>
      </w:pPr>
      <w:r w:rsidRPr="005B6260">
        <w:rPr>
          <w:lang w:eastAsia="zh-CN"/>
        </w:rPr>
        <w:t>ROM</w:t>
      </w:r>
      <w:r w:rsidRPr="005B6260">
        <w:rPr>
          <w:lang w:eastAsia="zh-CN"/>
        </w:rPr>
        <w:tab/>
      </w:r>
      <w:r w:rsidRPr="005B6260">
        <w:rPr>
          <w:lang w:eastAsia="zh-CN"/>
        </w:rPr>
        <w:tab/>
        <w:t>Read-Only Memory</w:t>
      </w:r>
    </w:p>
    <w:p w14:paraId="13C0892F" w14:textId="17F779F9" w:rsidR="00715890" w:rsidRPr="005B6260" w:rsidRDefault="00715890" w:rsidP="006D48AD">
      <w:pPr>
        <w:rPr>
          <w:lang w:eastAsia="zh-CN"/>
        </w:rPr>
      </w:pPr>
      <w:r w:rsidRPr="005B6260">
        <w:rPr>
          <w:lang w:eastAsia="zh-CN"/>
        </w:rPr>
        <w:t>SAS</w:t>
      </w:r>
      <w:r w:rsidRPr="005B6260">
        <w:rPr>
          <w:lang w:eastAsia="zh-CN"/>
        </w:rPr>
        <w:tab/>
      </w:r>
      <w:r w:rsidRPr="005B6260">
        <w:rPr>
          <w:lang w:eastAsia="zh-CN"/>
        </w:rPr>
        <w:tab/>
        <w:t>Serial Attached SCSI</w:t>
      </w:r>
    </w:p>
    <w:p w14:paraId="63BFF8DA" w14:textId="1693E264" w:rsidR="00170440" w:rsidRPr="005B6260" w:rsidRDefault="00170440" w:rsidP="006D48AD">
      <w:pPr>
        <w:rPr>
          <w:lang w:eastAsia="zh-CN"/>
        </w:rPr>
      </w:pPr>
      <w:r w:rsidRPr="005B6260">
        <w:rPr>
          <w:lang w:eastAsia="zh-CN"/>
        </w:rPr>
        <w:t>SATA</w:t>
      </w:r>
      <w:r w:rsidR="00E5243A" w:rsidRPr="005B6260">
        <w:rPr>
          <w:lang w:eastAsia="zh-CN"/>
        </w:rPr>
        <w:tab/>
      </w:r>
      <w:r w:rsidR="00E5243A" w:rsidRPr="005B6260">
        <w:rPr>
          <w:lang w:eastAsia="zh-CN"/>
        </w:rPr>
        <w:tab/>
        <w:t>Serial AT Attachment</w:t>
      </w:r>
    </w:p>
    <w:p w14:paraId="051E9F5B" w14:textId="60A096B4" w:rsidR="00936CA3" w:rsidRPr="005B6260" w:rsidRDefault="00C13E29" w:rsidP="00C13E29">
      <w:pPr>
        <w:rPr>
          <w:lang w:eastAsia="zh-CN"/>
        </w:rPr>
      </w:pPr>
      <w:r w:rsidRPr="005B6260">
        <w:rPr>
          <w:lang w:eastAsia="zh-CN"/>
        </w:rPr>
        <w:t>SCSI</w:t>
      </w:r>
      <w:r w:rsidRPr="005B6260">
        <w:rPr>
          <w:lang w:eastAsia="zh-CN"/>
        </w:rPr>
        <w:tab/>
      </w:r>
      <w:r w:rsidRPr="005B6260">
        <w:rPr>
          <w:lang w:eastAsia="zh-CN"/>
        </w:rPr>
        <w:tab/>
        <w:t>Small Computer System Interface</w:t>
      </w:r>
    </w:p>
    <w:p w14:paraId="44786B07" w14:textId="565139AE" w:rsidR="0044745F" w:rsidRPr="005B6260" w:rsidRDefault="0044745F" w:rsidP="006D48AD">
      <w:pPr>
        <w:rPr>
          <w:lang w:eastAsia="zh-CN"/>
        </w:rPr>
      </w:pPr>
      <w:r w:rsidRPr="005B6260">
        <w:rPr>
          <w:lang w:eastAsia="zh-CN"/>
        </w:rPr>
        <w:t>SEL</w:t>
      </w:r>
      <w:r w:rsidRPr="005B6260">
        <w:rPr>
          <w:lang w:eastAsia="zh-CN"/>
        </w:rPr>
        <w:tab/>
      </w:r>
      <w:r w:rsidRPr="005B6260">
        <w:rPr>
          <w:lang w:eastAsia="zh-CN"/>
        </w:rPr>
        <w:tab/>
        <w:t>System Event Log</w:t>
      </w:r>
    </w:p>
    <w:p w14:paraId="6FACBC32" w14:textId="386D02D0" w:rsidR="00047076" w:rsidRPr="005B6260" w:rsidRDefault="00047076" w:rsidP="006D48AD">
      <w:pPr>
        <w:rPr>
          <w:lang w:eastAsia="zh-CN"/>
        </w:rPr>
      </w:pPr>
      <w:r w:rsidRPr="005B6260">
        <w:rPr>
          <w:lang w:eastAsia="zh-CN"/>
        </w:rPr>
        <w:t>SoC</w:t>
      </w:r>
      <w:r w:rsidRPr="005B6260">
        <w:rPr>
          <w:lang w:eastAsia="zh-CN"/>
        </w:rPr>
        <w:tab/>
      </w:r>
      <w:r w:rsidRPr="005B6260">
        <w:rPr>
          <w:lang w:eastAsia="zh-CN"/>
        </w:rPr>
        <w:tab/>
        <w:t>System-on-a-Chip</w:t>
      </w:r>
    </w:p>
    <w:p w14:paraId="4260E620" w14:textId="65F27977" w:rsidR="009752B8" w:rsidRPr="005B6260" w:rsidRDefault="009752B8" w:rsidP="006D48AD">
      <w:pPr>
        <w:rPr>
          <w:lang w:eastAsia="zh-CN"/>
        </w:rPr>
      </w:pPr>
      <w:r w:rsidRPr="005B6260">
        <w:rPr>
          <w:lang w:eastAsia="zh-CN"/>
        </w:rPr>
        <w:t>SRAM</w:t>
      </w:r>
      <w:r w:rsidRPr="005B6260">
        <w:rPr>
          <w:lang w:eastAsia="zh-CN"/>
        </w:rPr>
        <w:tab/>
      </w:r>
      <w:r w:rsidRPr="005B6260">
        <w:rPr>
          <w:lang w:eastAsia="zh-CN"/>
        </w:rPr>
        <w:tab/>
        <w:t>Static Random Access Memory</w:t>
      </w:r>
    </w:p>
    <w:p w14:paraId="33017492" w14:textId="56BAB5E9" w:rsidR="006D48AD" w:rsidRPr="005B6260" w:rsidRDefault="006D48AD" w:rsidP="006D48AD">
      <w:pPr>
        <w:rPr>
          <w:lang w:eastAsia="zh-CN"/>
        </w:rPr>
      </w:pPr>
      <w:r w:rsidRPr="005B6260">
        <w:rPr>
          <w:lang w:eastAsia="zh-CN"/>
        </w:rPr>
        <w:t>TCP</w:t>
      </w:r>
      <w:r w:rsidRPr="005B6260">
        <w:rPr>
          <w:lang w:eastAsia="zh-CN"/>
        </w:rPr>
        <w:tab/>
      </w:r>
      <w:r w:rsidRPr="005B6260">
        <w:rPr>
          <w:lang w:eastAsia="zh-CN"/>
        </w:rPr>
        <w:tab/>
        <w:t>Transmission Control Protocol</w:t>
      </w:r>
    </w:p>
    <w:p w14:paraId="5AE8B698" w14:textId="77777777" w:rsidR="001911EB" w:rsidRPr="005B6260" w:rsidRDefault="001911EB" w:rsidP="001911EB">
      <w:pPr>
        <w:rPr>
          <w:lang w:eastAsia="zh-CN"/>
        </w:rPr>
      </w:pPr>
      <w:r w:rsidRPr="005B6260">
        <w:rPr>
          <w:lang w:eastAsia="zh-CN"/>
        </w:rPr>
        <w:t>UART</w:t>
      </w:r>
      <w:r w:rsidRPr="005B6260">
        <w:rPr>
          <w:lang w:eastAsia="zh-CN"/>
        </w:rPr>
        <w:tab/>
      </w:r>
      <w:r w:rsidRPr="005B6260">
        <w:rPr>
          <w:lang w:eastAsia="zh-CN"/>
        </w:rPr>
        <w:tab/>
        <w:t>Universal Asynchronous Receiver/Transmitter</w:t>
      </w:r>
    </w:p>
    <w:p w14:paraId="59E1C387" w14:textId="77777777" w:rsidR="006D48AD" w:rsidRPr="005B6260" w:rsidRDefault="006D48AD" w:rsidP="006D48AD">
      <w:pPr>
        <w:rPr>
          <w:lang w:eastAsia="zh-CN"/>
        </w:rPr>
      </w:pPr>
      <w:r w:rsidRPr="005B6260">
        <w:rPr>
          <w:lang w:eastAsia="zh-CN"/>
        </w:rPr>
        <w:t>USB</w:t>
      </w:r>
      <w:r w:rsidRPr="005B6260">
        <w:rPr>
          <w:lang w:eastAsia="zh-CN"/>
        </w:rPr>
        <w:tab/>
      </w:r>
      <w:r w:rsidRPr="005B6260">
        <w:rPr>
          <w:lang w:eastAsia="zh-CN"/>
        </w:rPr>
        <w:tab/>
        <w:t>Universal Serial Bus</w:t>
      </w:r>
    </w:p>
    <w:p w14:paraId="4516FE9D" w14:textId="5AFCBA5F" w:rsidR="006D48AD" w:rsidRPr="005B6260" w:rsidRDefault="006D48AD" w:rsidP="006D48AD">
      <w:pPr>
        <w:rPr>
          <w:lang w:eastAsia="zh-CN"/>
        </w:rPr>
      </w:pPr>
      <w:r w:rsidRPr="005B6260">
        <w:rPr>
          <w:lang w:eastAsia="zh-CN"/>
        </w:rPr>
        <w:t>VGA</w:t>
      </w:r>
      <w:r w:rsidRPr="005B6260">
        <w:rPr>
          <w:lang w:eastAsia="zh-CN"/>
        </w:rPr>
        <w:tab/>
      </w:r>
      <w:r w:rsidRPr="005B6260">
        <w:rPr>
          <w:lang w:eastAsia="zh-CN"/>
        </w:rPr>
        <w:tab/>
        <w:t>Video Graphics Array</w:t>
      </w:r>
    </w:p>
    <w:p w14:paraId="6C86C0D1" w14:textId="5D41A9CB" w:rsidR="001911EB" w:rsidRPr="005B6260" w:rsidRDefault="001911EB" w:rsidP="0045336E">
      <w:pPr>
        <w:rPr>
          <w:lang w:eastAsia="zh-CN"/>
        </w:rPr>
      </w:pPr>
      <w:r w:rsidRPr="005B6260">
        <w:rPr>
          <w:lang w:eastAsia="zh-CN"/>
        </w:rPr>
        <w:t>VM</w:t>
      </w:r>
      <w:r w:rsidRPr="005B6260">
        <w:rPr>
          <w:lang w:eastAsia="zh-CN"/>
        </w:rPr>
        <w:tab/>
      </w:r>
      <w:r w:rsidRPr="005B6260">
        <w:rPr>
          <w:lang w:eastAsia="zh-CN"/>
        </w:rPr>
        <w:tab/>
        <w:t>Virtual Machine</w:t>
      </w:r>
    </w:p>
    <w:p w14:paraId="195B03FD" w14:textId="0ECD5D6A" w:rsidR="005B18EA" w:rsidRPr="005B6260" w:rsidRDefault="00A05FCA" w:rsidP="00A05FCA">
      <w:pPr>
        <w:pStyle w:val="Heading1"/>
        <w:rPr>
          <w:lang w:eastAsia="ko-KR"/>
        </w:rPr>
      </w:pPr>
      <w:bookmarkStart w:id="210" w:name="_Toc528246783"/>
      <w:bookmarkStart w:id="211" w:name="_Toc528246820"/>
      <w:bookmarkStart w:id="212" w:name="_Toc528795441"/>
      <w:bookmarkStart w:id="213" w:name="_Toc528824666"/>
      <w:bookmarkStart w:id="214" w:name="_Toc528877236"/>
      <w:bookmarkStart w:id="215" w:name="_Toc1544130"/>
      <w:bookmarkStart w:id="216" w:name="_Toc1568792"/>
      <w:bookmarkStart w:id="217" w:name="_Toc5184983"/>
      <w:bookmarkEnd w:id="210"/>
      <w:bookmarkEnd w:id="211"/>
      <w:bookmarkEnd w:id="212"/>
      <w:bookmarkEnd w:id="213"/>
      <w:r w:rsidRPr="005B6260">
        <w:rPr>
          <w:lang w:eastAsia="ko-KR"/>
        </w:rPr>
        <w:t>5</w:t>
      </w:r>
      <w:r w:rsidRPr="005B6260">
        <w:rPr>
          <w:lang w:eastAsia="ko-KR"/>
        </w:rPr>
        <w:tab/>
      </w:r>
      <w:r w:rsidR="005B18EA" w:rsidRPr="005B6260">
        <w:rPr>
          <w:lang w:eastAsia="ko-KR"/>
        </w:rPr>
        <w:t>Convention</w:t>
      </w:r>
      <w:r w:rsidR="00B218BA" w:rsidRPr="005B6260">
        <w:rPr>
          <w:lang w:eastAsia="ko-KR"/>
        </w:rPr>
        <w:t>s</w:t>
      </w:r>
      <w:bookmarkEnd w:id="214"/>
      <w:bookmarkEnd w:id="215"/>
      <w:bookmarkEnd w:id="216"/>
      <w:bookmarkEnd w:id="217"/>
    </w:p>
    <w:bookmarkEnd w:id="209"/>
    <w:p w14:paraId="57452274" w14:textId="77777777" w:rsidR="005B18EA" w:rsidRPr="005B6260" w:rsidRDefault="005B18EA" w:rsidP="005B18EA">
      <w:r w:rsidRPr="005B6260">
        <w:t>In this Recommendation:</w:t>
      </w:r>
    </w:p>
    <w:p w14:paraId="1247A3D8" w14:textId="0B3EF97D" w:rsidR="005B18EA" w:rsidRPr="005B6260" w:rsidRDefault="005B18EA" w:rsidP="005B18EA">
      <w:r w:rsidRPr="005B6260">
        <w:t xml:space="preserve">The keywords </w:t>
      </w:r>
      <w:r w:rsidR="00AD79D7" w:rsidRPr="005B6260">
        <w:t>"</w:t>
      </w:r>
      <w:r w:rsidRPr="005B6260">
        <w:t>is required to</w:t>
      </w:r>
      <w:r w:rsidR="00AD79D7" w:rsidRPr="005B6260">
        <w:t>"</w:t>
      </w:r>
      <w:r w:rsidRPr="005B6260">
        <w:t xml:space="preserve"> indicate a requirement which must be strictly followed and from which no deviation is permitted if conformance to this document is to be claimed.</w:t>
      </w:r>
    </w:p>
    <w:p w14:paraId="07EB23B9" w14:textId="69448BE6" w:rsidR="005B18EA" w:rsidRPr="005B6260" w:rsidRDefault="005B18EA" w:rsidP="005B18EA">
      <w:r w:rsidRPr="005B6260">
        <w:t xml:space="preserve">The keywords </w:t>
      </w:r>
      <w:r w:rsidR="00AD79D7" w:rsidRPr="005B6260">
        <w:t>"</w:t>
      </w:r>
      <w:r w:rsidRPr="005B6260">
        <w:t>is recommended</w:t>
      </w:r>
      <w:r w:rsidR="00AD79D7" w:rsidRPr="005B6260">
        <w:t>"</w:t>
      </w:r>
      <w:r w:rsidRPr="005B6260">
        <w:t xml:space="preserve"> indicate a requirement which is recommended but which is not absolutely required. Thus this requirement need not be present to claim conformance.</w:t>
      </w:r>
    </w:p>
    <w:p w14:paraId="62C63703" w14:textId="62672241" w:rsidR="005B18EA" w:rsidRPr="005B6260" w:rsidRDefault="005B18EA" w:rsidP="005B18EA">
      <w:r w:rsidRPr="005B6260">
        <w:t xml:space="preserve">The keywords </w:t>
      </w:r>
      <w:r w:rsidR="00AD79D7" w:rsidRPr="005B6260">
        <w:t>"</w:t>
      </w:r>
      <w:r w:rsidRPr="005B6260">
        <w:t>is not recommended</w:t>
      </w:r>
      <w:r w:rsidR="00AD79D7" w:rsidRPr="005B6260">
        <w:t>"</w:t>
      </w:r>
      <w:r w:rsidRPr="005B6260">
        <w:t xml:space="preserve"> indicate a requirement which is not recommended but which is not specifically prohibited. Thus, conformance with this specification can still be claimed even if this requirement is present.</w:t>
      </w:r>
    </w:p>
    <w:p w14:paraId="693960E1" w14:textId="58605BA2" w:rsidR="005B18EA" w:rsidRPr="005B6260" w:rsidRDefault="005B18EA" w:rsidP="005B18EA">
      <w:r w:rsidRPr="005B6260">
        <w:t xml:space="preserve">The keywords </w:t>
      </w:r>
      <w:r w:rsidR="00AD79D7" w:rsidRPr="005B6260">
        <w:t>"</w:t>
      </w:r>
      <w:r w:rsidRPr="005B6260">
        <w:t>can optionally</w:t>
      </w:r>
      <w:r w:rsidR="00AD79D7" w:rsidRPr="005B6260">
        <w:t>"</w:t>
      </w:r>
      <w:r w:rsidRPr="005B6260">
        <w:t xml:space="preserve"> indicate an optional requirement which is permissible, without implying any sense of being recommended. This term is not intended to imply that the vendor</w:t>
      </w:r>
      <w:r w:rsidR="00AD79D7" w:rsidRPr="005B6260">
        <w:t>'</w:t>
      </w:r>
      <w:r w:rsidRPr="005B6260">
        <w:t>s implementation must provide the option and the feature can be optionally enabled by the network operator/service provider. Rather, it means the vendor may optionally provide the feature and still claim conformance with the specification.</w:t>
      </w:r>
    </w:p>
    <w:p w14:paraId="59467C11" w14:textId="29B98FC1" w:rsidR="005B18EA" w:rsidRPr="005B6260" w:rsidRDefault="00A05FCA" w:rsidP="00A05FCA">
      <w:pPr>
        <w:pStyle w:val="Heading1"/>
        <w:rPr>
          <w:lang w:eastAsia="ko-KR"/>
        </w:rPr>
      </w:pPr>
      <w:bookmarkStart w:id="218" w:name="_Toc433062833"/>
      <w:bookmarkStart w:id="219" w:name="_Toc528877237"/>
      <w:bookmarkStart w:id="220" w:name="_Toc1544131"/>
      <w:bookmarkStart w:id="221" w:name="_Toc1568793"/>
      <w:bookmarkStart w:id="222" w:name="_Toc5184984"/>
      <w:bookmarkStart w:id="223" w:name="_Toc258802046"/>
      <w:r w:rsidRPr="005B6260">
        <w:rPr>
          <w:lang w:eastAsia="ko-KR"/>
        </w:rPr>
        <w:t>6</w:t>
      </w:r>
      <w:r w:rsidRPr="005B6260">
        <w:rPr>
          <w:lang w:eastAsia="ko-KR"/>
        </w:rPr>
        <w:tab/>
      </w:r>
      <w:r w:rsidR="005B18EA" w:rsidRPr="005B6260">
        <w:rPr>
          <w:lang w:eastAsia="ko-KR"/>
        </w:rPr>
        <w:t>Overview</w:t>
      </w:r>
      <w:bookmarkEnd w:id="218"/>
      <w:r w:rsidR="005B18EA" w:rsidRPr="005B6260">
        <w:rPr>
          <w:lang w:eastAsia="ko-KR"/>
        </w:rPr>
        <w:t xml:space="preserve"> of </w:t>
      </w:r>
      <w:r w:rsidR="00A13F69" w:rsidRPr="005B6260">
        <w:rPr>
          <w:lang w:eastAsia="ko-KR"/>
        </w:rPr>
        <w:t xml:space="preserve">the </w:t>
      </w:r>
      <w:r w:rsidR="005B18EA" w:rsidRPr="005B6260">
        <w:rPr>
          <w:lang w:eastAsia="ko-KR"/>
        </w:rPr>
        <w:t>physical machine</w:t>
      </w:r>
      <w:bookmarkEnd w:id="219"/>
      <w:bookmarkEnd w:id="220"/>
      <w:bookmarkEnd w:id="221"/>
      <w:bookmarkEnd w:id="222"/>
    </w:p>
    <w:p w14:paraId="00127A56" w14:textId="4ECC9D14" w:rsidR="005B18EA" w:rsidRPr="005B6260" w:rsidRDefault="00A05FCA" w:rsidP="00701123">
      <w:pPr>
        <w:pStyle w:val="Heading2"/>
        <w:rPr>
          <w:rFonts w:eastAsia="SimSun"/>
          <w:lang w:eastAsia="zh-CN"/>
        </w:rPr>
      </w:pPr>
      <w:bookmarkStart w:id="224" w:name="_Toc528877238"/>
      <w:bookmarkStart w:id="225" w:name="_Toc1544132"/>
      <w:bookmarkStart w:id="226" w:name="_Toc1568794"/>
      <w:bookmarkStart w:id="227" w:name="_Toc5184985"/>
      <w:r w:rsidRPr="005B6260">
        <w:rPr>
          <w:lang w:eastAsia="ko-KR"/>
        </w:rPr>
        <w:t>6.1</w:t>
      </w:r>
      <w:r w:rsidRPr="005B6260">
        <w:rPr>
          <w:lang w:eastAsia="ko-KR"/>
        </w:rPr>
        <w:tab/>
      </w:r>
      <w:r w:rsidR="005B18EA" w:rsidRPr="005B6260">
        <w:rPr>
          <w:lang w:eastAsia="ko-KR"/>
        </w:rPr>
        <w:t xml:space="preserve">Introduction to </w:t>
      </w:r>
      <w:r w:rsidR="00A13F69" w:rsidRPr="005B6260">
        <w:rPr>
          <w:lang w:eastAsia="ko-KR"/>
        </w:rPr>
        <w:t xml:space="preserve">the </w:t>
      </w:r>
      <w:r w:rsidR="00121E50" w:rsidRPr="005B6260">
        <w:rPr>
          <w:rFonts w:eastAsiaTheme="minorEastAsia"/>
          <w:lang w:eastAsia="zh-CN"/>
        </w:rPr>
        <w:t>computing</w:t>
      </w:r>
      <w:r w:rsidR="00121E50" w:rsidRPr="005B6260">
        <w:rPr>
          <w:lang w:eastAsia="ko-KR"/>
        </w:rPr>
        <w:t xml:space="preserve"> </w:t>
      </w:r>
      <w:r w:rsidR="005B18EA" w:rsidRPr="005B6260">
        <w:rPr>
          <w:lang w:eastAsia="ko-KR"/>
        </w:rPr>
        <w:t>machine</w:t>
      </w:r>
      <w:bookmarkEnd w:id="224"/>
      <w:bookmarkEnd w:id="225"/>
      <w:bookmarkEnd w:id="226"/>
      <w:bookmarkEnd w:id="227"/>
    </w:p>
    <w:p w14:paraId="474B9D4B" w14:textId="6B4A3E98" w:rsidR="00303CB8" w:rsidRPr="005B6260" w:rsidRDefault="005B18EA" w:rsidP="005B18EA">
      <w:pPr>
        <w:rPr>
          <w:lang w:eastAsia="zh-CN"/>
        </w:rPr>
      </w:pPr>
      <w:r w:rsidRPr="005B6260">
        <w:rPr>
          <w:lang w:eastAsia="ko-KR"/>
        </w:rPr>
        <w:t>C</w:t>
      </w:r>
      <w:r w:rsidRPr="005B6260">
        <w:rPr>
          <w:lang w:eastAsia="zh-CN"/>
        </w:rPr>
        <w:t>loud</w:t>
      </w:r>
      <w:r w:rsidRPr="005B6260">
        <w:t xml:space="preserve"> infrastructure</w:t>
      </w:r>
      <w:r w:rsidR="00303CB8" w:rsidRPr="005B6260">
        <w:rPr>
          <w:lang w:eastAsia="zh-CN"/>
        </w:rPr>
        <w:t xml:space="preserve"> </w:t>
      </w:r>
      <w:r w:rsidRPr="005B6260">
        <w:t xml:space="preserve">includes processing, storage, networking and other hardware </w:t>
      </w:r>
      <w:r w:rsidRPr="005B6260">
        <w:rPr>
          <w:lang w:eastAsia="zh-CN"/>
        </w:rPr>
        <w:t>resources, as well as software assets</w:t>
      </w:r>
      <w:r w:rsidR="00A13F69" w:rsidRPr="005B6260">
        <w:rPr>
          <w:lang w:eastAsia="zh-CN"/>
        </w:rPr>
        <w:t>,</w:t>
      </w:r>
      <w:r w:rsidR="00D35FAB" w:rsidRPr="005B6260">
        <w:rPr>
          <w:lang w:eastAsia="zh-CN"/>
        </w:rPr>
        <w:t xml:space="preserve"> </w:t>
      </w:r>
      <w:r w:rsidR="00A13F69" w:rsidRPr="005B6260">
        <w:rPr>
          <w:lang w:eastAsia="zh-CN"/>
        </w:rPr>
        <w:t xml:space="preserve">for more information </w:t>
      </w:r>
      <w:r w:rsidR="00963D33" w:rsidRPr="005B6260">
        <w:rPr>
          <w:lang w:eastAsia="zh-CN"/>
        </w:rPr>
        <w:t xml:space="preserve">see </w:t>
      </w:r>
      <w:r w:rsidR="00D35FAB" w:rsidRPr="005B6260">
        <w:rPr>
          <w:lang w:eastAsia="zh-CN"/>
        </w:rPr>
        <w:t>clause 6 in [ITU-T Y.3510]</w:t>
      </w:r>
      <w:r w:rsidRPr="005B6260">
        <w:rPr>
          <w:lang w:eastAsia="zh-CN"/>
        </w:rPr>
        <w:t xml:space="preserve">. Processing resources are </w:t>
      </w:r>
      <w:r w:rsidRPr="005B6260">
        <w:rPr>
          <w:lang w:eastAsia="zh-CN"/>
        </w:rPr>
        <w:lastRenderedPageBreak/>
        <w:t xml:space="preserve">used to provide essential capabilities for cloud services and to support other system capabilities such as resource abstraction and control, management, security and monitoring. </w:t>
      </w:r>
    </w:p>
    <w:p w14:paraId="3ADE2A93" w14:textId="696C371D" w:rsidR="005B18EA" w:rsidRPr="005B6260" w:rsidRDefault="00D35FAB" w:rsidP="005B18EA">
      <w:pPr>
        <w:rPr>
          <w:lang w:eastAsia="zh-CN"/>
        </w:rPr>
      </w:pPr>
      <w:r w:rsidRPr="005B6260">
        <w:rPr>
          <w:lang w:eastAsia="zh-CN"/>
        </w:rPr>
        <w:t>A computing machine provides allocation and scheduling of processing resources. Types of computing machine are physical or virtual [ITU-T Y.3510].</w:t>
      </w:r>
      <w:r w:rsidR="005B18EA" w:rsidRPr="005B6260">
        <w:rPr>
          <w:lang w:eastAsia="zh-CN"/>
        </w:rPr>
        <w:t xml:space="preserve"> The capability of a computing machine is typically expressed in terms of configuration, availability, scalability, manageability and energy consumption [ITU-T Y.3510]</w:t>
      </w:r>
      <w:r w:rsidR="0040512E">
        <w:rPr>
          <w:lang w:eastAsia="zh-CN"/>
        </w:rPr>
        <w:t>.</w:t>
      </w:r>
    </w:p>
    <w:p w14:paraId="78142B8E" w14:textId="4A503336" w:rsidR="005E7342" w:rsidRPr="005B6260" w:rsidRDefault="005E7342" w:rsidP="00B631E0">
      <w:pPr>
        <w:keepNext/>
        <w:keepLines/>
        <w:rPr>
          <w:lang w:eastAsia="zh-CN"/>
        </w:rPr>
      </w:pPr>
      <w:r w:rsidRPr="005B6260">
        <w:rPr>
          <w:rFonts w:eastAsia="BatangChe"/>
          <w:lang w:eastAsia="ko-KR"/>
        </w:rPr>
        <w:t xml:space="preserve">The requirements of the virtual machine, as one of categories of the computing machine, have been specified in </w:t>
      </w:r>
      <w:r w:rsidR="00B61D90" w:rsidRPr="005B6260">
        <w:rPr>
          <w:lang w:eastAsia="zh-CN"/>
        </w:rPr>
        <w:t>[</w:t>
      </w:r>
      <w:r w:rsidRPr="005B6260">
        <w:rPr>
          <w:rFonts w:eastAsia="BatangChe"/>
          <w:lang w:eastAsia="ko-KR"/>
        </w:rPr>
        <w:t>ITU-T Y.3510</w:t>
      </w:r>
      <w:r w:rsidR="00B61D90" w:rsidRPr="005B6260">
        <w:rPr>
          <w:lang w:eastAsia="zh-CN"/>
        </w:rPr>
        <w:t>]</w:t>
      </w:r>
      <w:r w:rsidRPr="005B6260">
        <w:rPr>
          <w:rFonts w:eastAsia="BatangChe"/>
          <w:lang w:eastAsia="ko-KR"/>
        </w:rPr>
        <w:t>. Those requirements inc</w:t>
      </w:r>
      <w:r w:rsidR="00F03DE3" w:rsidRPr="005B6260">
        <w:rPr>
          <w:rFonts w:eastAsia="BatangChe"/>
          <w:lang w:eastAsia="ko-KR"/>
        </w:rPr>
        <w:t>lude</w:t>
      </w:r>
      <w:r w:rsidRPr="005B6260">
        <w:rPr>
          <w:rFonts w:eastAsia="BatangChe"/>
          <w:lang w:eastAsia="ko-KR"/>
        </w:rPr>
        <w:t xml:space="preserve"> virtualization technologies that can be applied to resource types such as </w:t>
      </w:r>
      <w:r w:rsidR="00A13F69" w:rsidRPr="005B6260">
        <w:rPr>
          <w:rFonts w:eastAsia="BatangChe"/>
          <w:lang w:eastAsia="ko-KR"/>
        </w:rPr>
        <w:t>the central processing unit (</w:t>
      </w:r>
      <w:r w:rsidRPr="005B6260">
        <w:rPr>
          <w:rFonts w:eastAsia="BatangChe"/>
          <w:lang w:eastAsia="ko-KR"/>
        </w:rPr>
        <w:t>CPU</w:t>
      </w:r>
      <w:r w:rsidR="00A13F69" w:rsidRPr="005B6260">
        <w:rPr>
          <w:rFonts w:eastAsia="BatangChe"/>
          <w:lang w:eastAsia="ko-KR"/>
        </w:rPr>
        <w:t>)</w:t>
      </w:r>
      <w:r w:rsidRPr="005B6260">
        <w:rPr>
          <w:rFonts w:eastAsia="BatangChe"/>
          <w:lang w:eastAsia="ko-KR"/>
        </w:rPr>
        <w:t xml:space="preserve">, memory, </w:t>
      </w:r>
      <w:r w:rsidR="00A13F69" w:rsidRPr="005B6260">
        <w:rPr>
          <w:rFonts w:eastAsia="BatangChe"/>
          <w:lang w:eastAsia="ko-KR"/>
        </w:rPr>
        <w:t>input/output (</w:t>
      </w:r>
      <w:r w:rsidRPr="005B6260">
        <w:rPr>
          <w:rFonts w:eastAsia="BatangChe"/>
          <w:lang w:eastAsia="ko-KR"/>
        </w:rPr>
        <w:t>I/O</w:t>
      </w:r>
      <w:r w:rsidR="00A13F69" w:rsidRPr="005B6260">
        <w:rPr>
          <w:rFonts w:eastAsia="BatangChe"/>
          <w:lang w:eastAsia="ko-KR"/>
        </w:rPr>
        <w:t>)</w:t>
      </w:r>
      <w:r w:rsidRPr="005B6260">
        <w:rPr>
          <w:rFonts w:eastAsia="BatangChe"/>
          <w:lang w:eastAsia="ko-KR"/>
        </w:rPr>
        <w:t xml:space="preserve"> and network interfaces. Several requirements regarding virtual machine management have also</w:t>
      </w:r>
      <w:r w:rsidR="0024202A" w:rsidRPr="005B6260">
        <w:t xml:space="preserve"> </w:t>
      </w:r>
      <w:r w:rsidR="0024202A" w:rsidRPr="005B6260">
        <w:rPr>
          <w:rFonts w:eastAsia="BatangChe"/>
          <w:lang w:eastAsia="ko-KR"/>
        </w:rPr>
        <w:t>been</w:t>
      </w:r>
      <w:r w:rsidRPr="005B6260">
        <w:rPr>
          <w:rFonts w:eastAsia="BatangChe"/>
          <w:lang w:eastAsia="ko-KR"/>
        </w:rPr>
        <w:t xml:space="preserve"> identified, e.g., duplication of </w:t>
      </w:r>
      <w:r w:rsidR="0024202A" w:rsidRPr="005B6260">
        <w:rPr>
          <w:rFonts w:eastAsia="BatangChe"/>
          <w:lang w:eastAsia="ko-KR"/>
        </w:rPr>
        <w:t>a virtual machine (</w:t>
      </w:r>
      <w:r w:rsidRPr="005B6260">
        <w:rPr>
          <w:rFonts w:eastAsia="BatangChe"/>
          <w:lang w:eastAsia="ko-KR"/>
        </w:rPr>
        <w:t>VM</w:t>
      </w:r>
      <w:r w:rsidR="0024202A" w:rsidRPr="005B6260">
        <w:rPr>
          <w:rFonts w:eastAsia="BatangChe"/>
          <w:lang w:eastAsia="ko-KR"/>
        </w:rPr>
        <w:t xml:space="preserve">) </w:t>
      </w:r>
      <w:r w:rsidRPr="005B6260">
        <w:rPr>
          <w:rFonts w:eastAsia="BatangChe"/>
          <w:lang w:eastAsia="ko-KR"/>
        </w:rPr>
        <w:t xml:space="preserve">dynamic/static migration of </w:t>
      </w:r>
      <w:r w:rsidR="0024202A" w:rsidRPr="005B6260">
        <w:rPr>
          <w:rFonts w:eastAsia="BatangChe"/>
          <w:lang w:eastAsia="ko-KR"/>
        </w:rPr>
        <w:t>a</w:t>
      </w:r>
      <w:r w:rsidRPr="005B6260">
        <w:rPr>
          <w:rFonts w:eastAsia="BatangChe"/>
          <w:lang w:eastAsia="ko-KR"/>
        </w:rPr>
        <w:t xml:space="preserve">VM and management automation. </w:t>
      </w:r>
    </w:p>
    <w:p w14:paraId="38D7E4D7" w14:textId="01C98772" w:rsidR="005E7342" w:rsidRPr="005B6260" w:rsidRDefault="005E7342" w:rsidP="005E7342">
      <w:pPr>
        <w:rPr>
          <w:rFonts w:eastAsia="Malgun Gothic"/>
          <w:lang w:eastAsia="ko-KR"/>
        </w:rPr>
      </w:pPr>
      <w:r w:rsidRPr="005B6260">
        <w:rPr>
          <w:rFonts w:eastAsia="Malgun Gothic"/>
          <w:lang w:eastAsia="ko-KR"/>
        </w:rPr>
        <w:t xml:space="preserve">For </w:t>
      </w:r>
      <w:r w:rsidR="0024202A" w:rsidRPr="005B6260">
        <w:rPr>
          <w:rFonts w:eastAsia="Malgun Gothic"/>
          <w:lang w:eastAsia="ko-KR"/>
        </w:rPr>
        <w:t xml:space="preserve">the </w:t>
      </w:r>
      <w:r w:rsidRPr="005B6260">
        <w:rPr>
          <w:rFonts w:eastAsia="Malgun Gothic"/>
          <w:lang w:eastAsia="ko-KR"/>
        </w:rPr>
        <w:t xml:space="preserve">physical machine, </w:t>
      </w:r>
      <w:r w:rsidR="00B61D90" w:rsidRPr="005B6260">
        <w:rPr>
          <w:lang w:eastAsia="zh-CN"/>
        </w:rPr>
        <w:t>[</w:t>
      </w:r>
      <w:r w:rsidRPr="005B6260">
        <w:rPr>
          <w:rFonts w:eastAsia="Malgun Gothic"/>
          <w:lang w:eastAsia="ko-KR"/>
        </w:rPr>
        <w:t>ITU-T Y.3510</w:t>
      </w:r>
      <w:r w:rsidR="00B61D90" w:rsidRPr="005B6260">
        <w:rPr>
          <w:lang w:eastAsia="zh-CN"/>
        </w:rPr>
        <w:t>]</w:t>
      </w:r>
      <w:r w:rsidRPr="005B6260">
        <w:rPr>
          <w:rFonts w:eastAsia="Malgun Gothic"/>
          <w:lang w:eastAsia="ko-KR"/>
        </w:rPr>
        <w:t xml:space="preserve"> defines three requirements as follows.</w:t>
      </w:r>
    </w:p>
    <w:p w14:paraId="4D72E87E" w14:textId="0648C2ED" w:rsidR="005E7342" w:rsidRPr="005B6260" w:rsidRDefault="00701123" w:rsidP="00701123">
      <w:pPr>
        <w:pStyle w:val="enumlev1"/>
        <w:rPr>
          <w:rFonts w:eastAsia="Malgun Gothic"/>
          <w:lang w:eastAsia="ko-KR"/>
        </w:rPr>
      </w:pPr>
      <w:r w:rsidRPr="005B6260">
        <w:rPr>
          <w:rFonts w:eastAsia="Malgun Gothic"/>
          <w:lang w:eastAsia="ko-KR"/>
        </w:rPr>
        <w:t>–</w:t>
      </w:r>
      <w:r w:rsidRPr="005B6260">
        <w:rPr>
          <w:rFonts w:eastAsia="Malgun Gothic"/>
          <w:lang w:eastAsia="ko-KR"/>
        </w:rPr>
        <w:tab/>
      </w:r>
      <w:r w:rsidR="005E7342" w:rsidRPr="005B6260">
        <w:rPr>
          <w:rFonts w:eastAsia="Malgun Gothic"/>
          <w:lang w:eastAsia="ko-KR"/>
        </w:rPr>
        <w:t>It is recommended to support hardware resource virtualization.</w:t>
      </w:r>
    </w:p>
    <w:p w14:paraId="4C4E0230" w14:textId="06DDB514" w:rsidR="005E7342" w:rsidRPr="005B6260" w:rsidRDefault="00701123" w:rsidP="00701123">
      <w:pPr>
        <w:pStyle w:val="enumlev1"/>
        <w:rPr>
          <w:rFonts w:eastAsia="Malgun Gothic"/>
          <w:lang w:eastAsia="ko-KR"/>
        </w:rPr>
      </w:pPr>
      <w:r w:rsidRPr="005B6260">
        <w:rPr>
          <w:rFonts w:eastAsia="Malgun Gothic"/>
          <w:lang w:eastAsia="ko-KR"/>
        </w:rPr>
        <w:t>–</w:t>
      </w:r>
      <w:r w:rsidRPr="005B6260">
        <w:rPr>
          <w:rFonts w:eastAsia="Malgun Gothic"/>
          <w:lang w:eastAsia="ko-KR"/>
        </w:rPr>
        <w:tab/>
      </w:r>
      <w:r w:rsidR="005E7342" w:rsidRPr="005B6260">
        <w:rPr>
          <w:rFonts w:eastAsia="Malgun Gothic"/>
          <w:lang w:eastAsia="ko-KR"/>
        </w:rPr>
        <w:t>It is recommended to support horizontal scalability (e.g., adding more computing machines) and vertical scalability (e.g., adding more resources with a computing machine).</w:t>
      </w:r>
    </w:p>
    <w:p w14:paraId="67B6D229" w14:textId="649233F3" w:rsidR="005E7342" w:rsidRPr="005B6260" w:rsidRDefault="00701123" w:rsidP="00701123">
      <w:pPr>
        <w:pStyle w:val="enumlev1"/>
        <w:rPr>
          <w:rFonts w:eastAsia="Malgun Gothic"/>
          <w:lang w:eastAsia="ko-KR"/>
        </w:rPr>
      </w:pPr>
      <w:r w:rsidRPr="005B6260">
        <w:rPr>
          <w:rFonts w:eastAsia="Malgun Gothic"/>
          <w:lang w:eastAsia="ko-KR"/>
        </w:rPr>
        <w:t>–</w:t>
      </w:r>
      <w:r w:rsidRPr="005B6260">
        <w:rPr>
          <w:rFonts w:eastAsia="Malgun Gothic"/>
          <w:lang w:eastAsia="ko-KR"/>
        </w:rPr>
        <w:tab/>
      </w:r>
      <w:r w:rsidR="005E7342" w:rsidRPr="005B6260">
        <w:rPr>
          <w:rFonts w:eastAsia="Malgun Gothic"/>
          <w:lang w:eastAsia="ko-KR"/>
        </w:rPr>
        <w:t>It is recommended to use power optimization solutions to reduce energy consumption.</w:t>
      </w:r>
    </w:p>
    <w:p w14:paraId="5E4301D0" w14:textId="77777777" w:rsidR="005E7342" w:rsidRPr="005B6260" w:rsidRDefault="005E7342" w:rsidP="005E7342">
      <w:pPr>
        <w:rPr>
          <w:rFonts w:eastAsia="Malgun Gothic"/>
          <w:lang w:eastAsia="ko-KR"/>
        </w:rPr>
      </w:pPr>
      <w:r w:rsidRPr="005B6260">
        <w:rPr>
          <w:rFonts w:eastAsia="Malgun Gothic"/>
          <w:lang w:eastAsia="ko-KR"/>
        </w:rPr>
        <w:t xml:space="preserve">It is inferred from the requirements that the physical machine supports scalable resources with consideration of energy consumption. </w:t>
      </w:r>
    </w:p>
    <w:p w14:paraId="4BA970F0" w14:textId="570C6FE5" w:rsidR="005E7342" w:rsidRPr="005B6260" w:rsidRDefault="005E7342" w:rsidP="005E7342">
      <w:pPr>
        <w:rPr>
          <w:rFonts w:eastAsia="Malgun Gothic"/>
          <w:lang w:eastAsia="ko-KR"/>
        </w:rPr>
      </w:pPr>
      <w:r w:rsidRPr="005B6260">
        <w:rPr>
          <w:rFonts w:eastAsia="Malgun Gothic"/>
          <w:lang w:eastAsia="ko-KR"/>
        </w:rPr>
        <w:t xml:space="preserve">Figure </w:t>
      </w:r>
      <w:r w:rsidR="00180889" w:rsidRPr="005B6260">
        <w:rPr>
          <w:lang w:eastAsia="zh-CN"/>
        </w:rPr>
        <w:t>6-</w:t>
      </w:r>
      <w:r w:rsidRPr="005B6260">
        <w:rPr>
          <w:rFonts w:eastAsia="Malgun Gothic"/>
          <w:lang w:eastAsia="ko-KR"/>
        </w:rPr>
        <w:t xml:space="preserve">1 shows the conceptual diagram of </w:t>
      </w:r>
      <w:r w:rsidR="0024202A" w:rsidRPr="005B6260">
        <w:rPr>
          <w:rFonts w:eastAsia="Malgun Gothic"/>
          <w:lang w:eastAsia="ko-KR"/>
        </w:rPr>
        <w:t xml:space="preserve">a </w:t>
      </w:r>
      <w:r w:rsidRPr="005B6260">
        <w:rPr>
          <w:rFonts w:eastAsia="Malgun Gothic"/>
          <w:lang w:eastAsia="ko-KR"/>
        </w:rPr>
        <w:t xml:space="preserve">computing machine in </w:t>
      </w:r>
      <w:r w:rsidR="00BD7530" w:rsidRPr="005B6260">
        <w:rPr>
          <w:lang w:eastAsia="zh-CN"/>
        </w:rPr>
        <w:t>[</w:t>
      </w:r>
      <w:r w:rsidRPr="005B6260">
        <w:rPr>
          <w:rFonts w:eastAsia="Malgun Gothic"/>
          <w:lang w:eastAsia="ko-KR"/>
        </w:rPr>
        <w:t>ITU-T Y.3510</w:t>
      </w:r>
      <w:r w:rsidR="00BD7530" w:rsidRPr="005B6260">
        <w:rPr>
          <w:lang w:eastAsia="zh-CN"/>
        </w:rPr>
        <w:t>]</w:t>
      </w:r>
      <w:r w:rsidRPr="005B6260">
        <w:rPr>
          <w:rFonts w:eastAsia="Malgun Gothic"/>
          <w:lang w:eastAsia="ko-KR"/>
        </w:rPr>
        <w:t>.</w:t>
      </w:r>
    </w:p>
    <w:p w14:paraId="57DFD5E8" w14:textId="39F035FB" w:rsidR="00701123" w:rsidRPr="005B6260" w:rsidRDefault="00701123" w:rsidP="00701123">
      <w:pPr>
        <w:pStyle w:val="Figure"/>
        <w:rPr>
          <w:lang w:eastAsia="ko-KR"/>
        </w:rPr>
      </w:pPr>
      <w:r w:rsidRPr="005B6260">
        <w:rPr>
          <w:noProof/>
          <w:lang w:eastAsia="en-GB"/>
        </w:rPr>
        <w:drawing>
          <wp:inline distT="0" distB="0" distL="0" distR="0" wp14:anchorId="4F53BCD1" wp14:editId="129A90B3">
            <wp:extent cx="3840488" cy="2127508"/>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3507(18)_F6-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40488" cy="2127508"/>
                    </a:xfrm>
                    <a:prstGeom prst="rect">
                      <a:avLst/>
                    </a:prstGeom>
                  </pic:spPr>
                </pic:pic>
              </a:graphicData>
            </a:graphic>
          </wp:inline>
        </w:drawing>
      </w:r>
    </w:p>
    <w:p w14:paraId="4AAE1989" w14:textId="5650E7A9" w:rsidR="005E7342" w:rsidRPr="005B6260" w:rsidRDefault="005E7342" w:rsidP="00701123">
      <w:pPr>
        <w:pStyle w:val="FigureNoTitle0"/>
        <w:rPr>
          <w:rFonts w:eastAsia="SimSun"/>
          <w:lang w:eastAsia="zh-CN"/>
        </w:rPr>
      </w:pPr>
      <w:r w:rsidRPr="005B6260">
        <w:rPr>
          <w:lang w:eastAsia="ko-KR"/>
        </w:rPr>
        <w:t xml:space="preserve">Figure </w:t>
      </w:r>
      <w:r w:rsidR="00080F62" w:rsidRPr="005B6260">
        <w:rPr>
          <w:lang w:eastAsia="zh-CN"/>
        </w:rPr>
        <w:t>6-</w:t>
      </w:r>
      <w:r w:rsidRPr="005B6260">
        <w:rPr>
          <w:lang w:eastAsia="ko-KR"/>
        </w:rPr>
        <w:t>1</w:t>
      </w:r>
      <w:r w:rsidR="00E81687" w:rsidRPr="005B6260">
        <w:rPr>
          <w:lang w:eastAsia="zh-CN"/>
        </w:rPr>
        <w:t xml:space="preserve"> </w:t>
      </w:r>
      <w:r w:rsidR="005355F8" w:rsidRPr="005B6260">
        <w:rPr>
          <w:lang w:eastAsia="zh-CN"/>
        </w:rPr>
        <w:t>–</w:t>
      </w:r>
      <w:r w:rsidR="002378BE" w:rsidRPr="005B6260">
        <w:rPr>
          <w:lang w:eastAsia="ko-KR"/>
        </w:rPr>
        <w:t xml:space="preserve"> </w:t>
      </w:r>
      <w:r w:rsidRPr="005B6260">
        <w:rPr>
          <w:lang w:eastAsia="ko-KR"/>
        </w:rPr>
        <w:t xml:space="preserve">Concept of </w:t>
      </w:r>
      <w:r w:rsidR="0024202A" w:rsidRPr="005B6260">
        <w:rPr>
          <w:lang w:eastAsia="ko-KR"/>
        </w:rPr>
        <w:t xml:space="preserve">a </w:t>
      </w:r>
      <w:r w:rsidRPr="005B6260">
        <w:rPr>
          <w:rFonts w:eastAsia="SimSun"/>
          <w:lang w:eastAsia="zh-CN"/>
        </w:rPr>
        <w:t xml:space="preserve">computing machine in </w:t>
      </w:r>
      <w:r w:rsidR="00B61D90" w:rsidRPr="005B6260">
        <w:rPr>
          <w:rFonts w:eastAsia="SimSun"/>
          <w:lang w:eastAsia="zh-CN"/>
        </w:rPr>
        <w:t>[</w:t>
      </w:r>
      <w:r w:rsidRPr="005B6260">
        <w:rPr>
          <w:rFonts w:eastAsia="SimSun"/>
          <w:lang w:eastAsia="zh-CN"/>
        </w:rPr>
        <w:t>ITU-T Y.3510</w:t>
      </w:r>
      <w:r w:rsidR="00B61D90" w:rsidRPr="005B6260">
        <w:rPr>
          <w:rFonts w:eastAsia="SimSun"/>
          <w:lang w:eastAsia="zh-CN"/>
        </w:rPr>
        <w:t>]</w:t>
      </w:r>
    </w:p>
    <w:p w14:paraId="3A784B60" w14:textId="1D45BD72" w:rsidR="005E7342" w:rsidRPr="005B6260" w:rsidRDefault="0024202A" w:rsidP="00701123">
      <w:pPr>
        <w:pStyle w:val="Normalaftertitle"/>
        <w:rPr>
          <w:rFonts w:eastAsia="Malgun Gothic"/>
          <w:lang w:eastAsia="ko-KR"/>
        </w:rPr>
      </w:pPr>
      <w:r w:rsidRPr="005B6260">
        <w:rPr>
          <w:rFonts w:eastAsia="Malgun Gothic"/>
          <w:lang w:eastAsia="ko-KR"/>
        </w:rPr>
        <w:t>A v</w:t>
      </w:r>
      <w:r w:rsidR="005E7342" w:rsidRPr="005B6260">
        <w:rPr>
          <w:rFonts w:eastAsia="Malgun Gothic"/>
          <w:lang w:eastAsia="ko-KR"/>
        </w:rPr>
        <w:t xml:space="preserve">irtual machine provides virtualized resource pools using virtualization technologies specific to physical resource types like CPU, memory, I/O and network from </w:t>
      </w:r>
      <w:r w:rsidRPr="005B6260">
        <w:rPr>
          <w:rFonts w:eastAsia="Malgun Gothic"/>
          <w:lang w:eastAsia="ko-KR"/>
        </w:rPr>
        <w:t xml:space="preserve">a </w:t>
      </w:r>
      <w:r w:rsidR="005E7342" w:rsidRPr="005B6260">
        <w:rPr>
          <w:rFonts w:eastAsia="Malgun Gothic"/>
          <w:lang w:eastAsia="ko-KR"/>
        </w:rPr>
        <w:t xml:space="preserve">physical machine. </w:t>
      </w:r>
      <w:r w:rsidRPr="005B6260">
        <w:rPr>
          <w:rFonts w:eastAsia="Malgun Gothic"/>
          <w:lang w:eastAsia="ko-KR"/>
        </w:rPr>
        <w:t>The v</w:t>
      </w:r>
      <w:r w:rsidR="005E7342" w:rsidRPr="005B6260">
        <w:rPr>
          <w:rFonts w:eastAsia="Malgun Gothic"/>
          <w:lang w:eastAsia="ko-KR"/>
        </w:rPr>
        <w:t>irtual machine also covers management issues.</w:t>
      </w:r>
    </w:p>
    <w:p w14:paraId="33F06636" w14:textId="3A4488E8" w:rsidR="005E7342" w:rsidRPr="005B6260" w:rsidRDefault="005E7342" w:rsidP="005E7342">
      <w:pPr>
        <w:rPr>
          <w:rFonts w:eastAsia="Malgun Gothic"/>
          <w:lang w:eastAsia="ko-KR"/>
        </w:rPr>
      </w:pPr>
      <w:r w:rsidRPr="005B6260">
        <w:rPr>
          <w:rFonts w:eastAsia="Malgun Gothic"/>
          <w:lang w:eastAsia="ko-KR"/>
        </w:rPr>
        <w:t xml:space="preserve">Since all cloud services have to reside and operate on physical machines, it is important for the cloud service providers </w:t>
      </w:r>
      <w:r w:rsidR="0024202A" w:rsidRPr="005B6260">
        <w:rPr>
          <w:rFonts w:eastAsia="Malgun Gothic"/>
          <w:lang w:eastAsia="ko-KR"/>
        </w:rPr>
        <w:t xml:space="preserve">and </w:t>
      </w:r>
      <w:r w:rsidRPr="005B6260">
        <w:rPr>
          <w:rFonts w:eastAsia="Malgun Gothic"/>
          <w:lang w:eastAsia="ko-KR"/>
        </w:rPr>
        <w:t xml:space="preserve">especially for the </w:t>
      </w:r>
      <w:r w:rsidR="0024202A" w:rsidRPr="005B6260">
        <w:rPr>
          <w:rFonts w:eastAsia="Malgun Gothic"/>
          <w:lang w:eastAsia="ko-KR"/>
        </w:rPr>
        <w:t>infrastructure as a service (</w:t>
      </w:r>
      <w:r w:rsidRPr="005B6260">
        <w:rPr>
          <w:rFonts w:eastAsia="Malgun Gothic"/>
          <w:lang w:eastAsia="ko-KR"/>
        </w:rPr>
        <w:t>IaaS</w:t>
      </w:r>
      <w:r w:rsidR="0024202A" w:rsidRPr="005B6260">
        <w:rPr>
          <w:rFonts w:eastAsia="Malgun Gothic"/>
          <w:lang w:eastAsia="ko-KR"/>
        </w:rPr>
        <w:t>)</w:t>
      </w:r>
      <w:r w:rsidRPr="005B6260">
        <w:rPr>
          <w:rFonts w:eastAsia="Malgun Gothic"/>
          <w:lang w:eastAsia="ko-KR"/>
        </w:rPr>
        <w:t xml:space="preserve"> </w:t>
      </w:r>
      <w:r w:rsidR="0024202A" w:rsidRPr="005B6260">
        <w:rPr>
          <w:rFonts w:eastAsia="Malgun Gothic"/>
          <w:lang w:eastAsia="ko-KR"/>
        </w:rPr>
        <w:t>cloud service provider (</w:t>
      </w:r>
      <w:r w:rsidRPr="005B6260">
        <w:rPr>
          <w:rFonts w:eastAsia="Malgun Gothic"/>
          <w:lang w:eastAsia="ko-KR"/>
        </w:rPr>
        <w:t>CSP</w:t>
      </w:r>
      <w:r w:rsidR="0024202A" w:rsidRPr="005B6260">
        <w:rPr>
          <w:rFonts w:eastAsia="Malgun Gothic"/>
          <w:lang w:eastAsia="ko-KR"/>
        </w:rPr>
        <w:t>)</w:t>
      </w:r>
      <w:r w:rsidRPr="005B6260">
        <w:rPr>
          <w:rFonts w:eastAsia="Malgun Gothic"/>
          <w:lang w:eastAsia="ko-KR"/>
        </w:rPr>
        <w:t xml:space="preserve"> who will build the cloud infrastructure</w:t>
      </w:r>
      <w:r w:rsidR="0024202A" w:rsidRPr="005B6260">
        <w:rPr>
          <w:rFonts w:eastAsia="Malgun Gothic"/>
          <w:lang w:eastAsia="ko-KR"/>
        </w:rPr>
        <w:t>,</w:t>
      </w:r>
      <w:r w:rsidRPr="005B6260">
        <w:rPr>
          <w:rFonts w:eastAsia="Malgun Gothic"/>
          <w:lang w:eastAsia="ko-KR"/>
        </w:rPr>
        <w:t xml:space="preserve"> as well as </w:t>
      </w:r>
      <w:r w:rsidR="0024202A" w:rsidRPr="005B6260">
        <w:rPr>
          <w:rFonts w:eastAsia="Malgun Gothic"/>
          <w:lang w:eastAsia="ko-KR"/>
        </w:rPr>
        <w:t xml:space="preserve">for </w:t>
      </w:r>
      <w:r w:rsidRPr="005B6260">
        <w:rPr>
          <w:rFonts w:eastAsia="Malgun Gothic"/>
          <w:lang w:eastAsia="ko-KR"/>
        </w:rPr>
        <w:t>the manufacture</w:t>
      </w:r>
      <w:r w:rsidR="0024202A" w:rsidRPr="005B6260">
        <w:rPr>
          <w:rFonts w:eastAsia="Malgun Gothic"/>
          <w:lang w:eastAsia="ko-KR"/>
        </w:rPr>
        <w:t>r</w:t>
      </w:r>
      <w:r w:rsidRPr="005B6260">
        <w:rPr>
          <w:rFonts w:eastAsia="Malgun Gothic"/>
          <w:lang w:eastAsia="ko-KR"/>
        </w:rPr>
        <w:t xml:space="preserve"> who will sell the cloud infrastructure</w:t>
      </w:r>
      <w:r w:rsidR="0024202A" w:rsidRPr="005B6260">
        <w:rPr>
          <w:rFonts w:eastAsia="Malgun Gothic"/>
          <w:lang w:eastAsia="ko-KR"/>
        </w:rPr>
        <w:t>,</w:t>
      </w:r>
      <w:r w:rsidRPr="005B6260">
        <w:rPr>
          <w:rFonts w:eastAsia="Malgun Gothic"/>
          <w:lang w:eastAsia="ko-KR"/>
        </w:rPr>
        <w:t xml:space="preserve"> to identify specific requirements of the physical machine.</w:t>
      </w:r>
    </w:p>
    <w:p w14:paraId="288DF245" w14:textId="59BF2BD8" w:rsidR="005E7342" w:rsidRPr="005B6260" w:rsidRDefault="00824048" w:rsidP="00824048">
      <w:pPr>
        <w:pStyle w:val="Heading2"/>
        <w:rPr>
          <w:rFonts w:eastAsia="Malgun Gothic"/>
          <w:lang w:eastAsia="ko-KR"/>
        </w:rPr>
      </w:pPr>
      <w:bookmarkStart w:id="228" w:name="_Toc528877239"/>
      <w:bookmarkStart w:id="229" w:name="_Toc1544133"/>
      <w:bookmarkStart w:id="230" w:name="_Toc1568795"/>
      <w:bookmarkStart w:id="231" w:name="_Toc5184986"/>
      <w:r w:rsidRPr="005B6260">
        <w:t>6.2</w:t>
      </w:r>
      <w:r w:rsidRPr="005B6260">
        <w:tab/>
      </w:r>
      <w:r w:rsidR="005E7342" w:rsidRPr="005B6260">
        <w:t>Introduction</w:t>
      </w:r>
      <w:r w:rsidR="005E7342" w:rsidRPr="005B6260">
        <w:rPr>
          <w:lang w:eastAsia="ko-KR"/>
        </w:rPr>
        <w:t xml:space="preserve"> to </w:t>
      </w:r>
      <w:r w:rsidR="0024202A" w:rsidRPr="005B6260">
        <w:rPr>
          <w:lang w:eastAsia="ko-KR"/>
        </w:rPr>
        <w:t xml:space="preserve">the </w:t>
      </w:r>
      <w:r w:rsidR="005E7342" w:rsidRPr="005B6260">
        <w:rPr>
          <w:lang w:eastAsia="ko-KR"/>
        </w:rPr>
        <w:t>physical machine</w:t>
      </w:r>
      <w:bookmarkEnd w:id="228"/>
      <w:bookmarkEnd w:id="229"/>
      <w:bookmarkEnd w:id="230"/>
      <w:bookmarkEnd w:id="231"/>
    </w:p>
    <w:p w14:paraId="13CDB3FC" w14:textId="6C5C775C" w:rsidR="005B18EA" w:rsidRPr="005B6260" w:rsidRDefault="0024202A" w:rsidP="005B18EA">
      <w:pPr>
        <w:rPr>
          <w:rFonts w:eastAsia="SimSun"/>
          <w:lang w:eastAsia="ko-KR"/>
        </w:rPr>
      </w:pPr>
      <w:r w:rsidRPr="005B6260">
        <w:rPr>
          <w:rFonts w:eastAsia="SimSun"/>
          <w:lang w:eastAsia="zh-CN"/>
        </w:rPr>
        <w:t>The p</w:t>
      </w:r>
      <w:r w:rsidR="005B18EA" w:rsidRPr="005B6260">
        <w:rPr>
          <w:rFonts w:eastAsia="SimSun"/>
          <w:lang w:eastAsia="zh-CN"/>
        </w:rPr>
        <w:t xml:space="preserve">hysical machine is a type of computing machine </w:t>
      </w:r>
      <w:r w:rsidRPr="005B6260">
        <w:rPr>
          <w:rFonts w:eastAsia="SimSun"/>
          <w:lang w:eastAsia="zh-CN"/>
        </w:rPr>
        <w:t xml:space="preserve">in </w:t>
      </w:r>
      <w:r w:rsidR="005B18EA" w:rsidRPr="005B6260">
        <w:rPr>
          <w:rFonts w:eastAsia="SimSun"/>
          <w:lang w:eastAsia="zh-CN"/>
        </w:rPr>
        <w:t>which the c</w:t>
      </w:r>
      <w:r w:rsidR="005B18EA" w:rsidRPr="005B6260">
        <w:rPr>
          <w:lang w:eastAsia="ko-KR"/>
        </w:rPr>
        <w:t xml:space="preserve">loud services </w:t>
      </w:r>
      <w:r w:rsidRPr="005B6260">
        <w:rPr>
          <w:lang w:eastAsia="ko-KR"/>
        </w:rPr>
        <w:t>must</w:t>
      </w:r>
      <w:r w:rsidR="005B18EA" w:rsidRPr="005B6260">
        <w:rPr>
          <w:lang w:eastAsia="ko-KR"/>
        </w:rPr>
        <w:t xml:space="preserve"> reside and operate</w:t>
      </w:r>
      <w:r w:rsidR="005B18EA" w:rsidRPr="005B6260">
        <w:rPr>
          <w:rFonts w:eastAsia="SimSun"/>
          <w:lang w:eastAsia="zh-CN"/>
        </w:rPr>
        <w:t xml:space="preserve"> and </w:t>
      </w:r>
      <w:r w:rsidRPr="005B6260">
        <w:rPr>
          <w:rFonts w:eastAsia="SimSun"/>
          <w:lang w:eastAsia="zh-CN"/>
        </w:rPr>
        <w:t xml:space="preserve">that </w:t>
      </w:r>
      <w:r w:rsidR="005B18EA" w:rsidRPr="005B6260">
        <w:rPr>
          <w:rFonts w:eastAsia="SimSun"/>
          <w:lang w:eastAsia="zh-CN"/>
        </w:rPr>
        <w:t xml:space="preserve">provides </w:t>
      </w:r>
      <w:r w:rsidR="00BD7530" w:rsidRPr="005B6260">
        <w:rPr>
          <w:rFonts w:eastAsia="SimSun"/>
          <w:lang w:eastAsia="zh-CN"/>
        </w:rPr>
        <w:t>physical</w:t>
      </w:r>
      <w:r w:rsidR="005B18EA" w:rsidRPr="005B6260">
        <w:rPr>
          <w:rFonts w:eastAsia="SimSun"/>
          <w:lang w:eastAsia="zh-CN"/>
        </w:rPr>
        <w:t xml:space="preserve"> resource</w:t>
      </w:r>
      <w:r w:rsidRPr="005B6260">
        <w:rPr>
          <w:rFonts w:eastAsia="SimSun"/>
          <w:lang w:eastAsia="zh-CN"/>
        </w:rPr>
        <w:t>s</w:t>
      </w:r>
      <w:r w:rsidR="005B18EA" w:rsidRPr="005B6260">
        <w:rPr>
          <w:rFonts w:eastAsia="SimSun"/>
          <w:lang w:eastAsia="zh-CN"/>
        </w:rPr>
        <w:t>, such as processing, storage, networking, etc.</w:t>
      </w:r>
    </w:p>
    <w:p w14:paraId="557E7D33" w14:textId="449C8343" w:rsidR="005B18EA" w:rsidRPr="005B6260" w:rsidRDefault="005B18EA" w:rsidP="005B18EA">
      <w:pPr>
        <w:rPr>
          <w:rFonts w:eastAsia="SimSun"/>
          <w:lang w:eastAsia="zh-CN"/>
        </w:rPr>
      </w:pPr>
      <w:r w:rsidRPr="005B6260">
        <w:rPr>
          <w:lang w:eastAsia="ko-KR"/>
        </w:rPr>
        <w:lastRenderedPageBreak/>
        <w:t xml:space="preserve">Figure </w:t>
      </w:r>
      <w:r w:rsidR="009668C9" w:rsidRPr="005B6260">
        <w:rPr>
          <w:lang w:eastAsia="zh-CN"/>
        </w:rPr>
        <w:t>6-</w:t>
      </w:r>
      <w:r w:rsidR="005E7342" w:rsidRPr="005B6260">
        <w:rPr>
          <w:lang w:eastAsia="zh-CN"/>
        </w:rPr>
        <w:t>2</w:t>
      </w:r>
      <w:r w:rsidR="005E7342" w:rsidRPr="005B6260">
        <w:rPr>
          <w:lang w:eastAsia="ko-KR"/>
        </w:rPr>
        <w:t xml:space="preserve"> </w:t>
      </w:r>
      <w:r w:rsidRPr="005B6260">
        <w:rPr>
          <w:lang w:eastAsia="ko-KR"/>
        </w:rPr>
        <w:t>depicts</w:t>
      </w:r>
      <w:r w:rsidRPr="005B6260">
        <w:rPr>
          <w:rFonts w:eastAsia="SimSun"/>
          <w:lang w:eastAsia="zh-CN"/>
        </w:rPr>
        <w:t xml:space="preserve"> </w:t>
      </w:r>
      <w:r w:rsidR="0024202A" w:rsidRPr="005B6260">
        <w:rPr>
          <w:lang w:eastAsia="ko-KR"/>
        </w:rPr>
        <w:t>an</w:t>
      </w:r>
      <w:r w:rsidR="0024202A" w:rsidRPr="005B6260">
        <w:rPr>
          <w:rFonts w:eastAsia="SimSun"/>
          <w:lang w:eastAsia="zh-CN"/>
        </w:rPr>
        <w:t xml:space="preserve"> </w:t>
      </w:r>
      <w:r w:rsidR="005E7342" w:rsidRPr="005B6260">
        <w:rPr>
          <w:rFonts w:eastAsia="SimSun"/>
          <w:lang w:eastAsia="zh-CN"/>
        </w:rPr>
        <w:t xml:space="preserve">overview </w:t>
      </w:r>
      <w:r w:rsidRPr="005B6260">
        <w:rPr>
          <w:rFonts w:eastAsia="SimSun"/>
          <w:lang w:eastAsia="zh-CN"/>
        </w:rPr>
        <w:t xml:space="preserve">of </w:t>
      </w:r>
      <w:r w:rsidR="0024202A" w:rsidRPr="005B6260">
        <w:rPr>
          <w:rFonts w:eastAsia="SimSun"/>
          <w:lang w:eastAsia="zh-CN"/>
        </w:rPr>
        <w:t xml:space="preserve">the </w:t>
      </w:r>
      <w:r w:rsidR="001E2F69" w:rsidRPr="005B6260">
        <w:rPr>
          <w:rFonts w:eastAsia="SimSun"/>
          <w:lang w:eastAsia="zh-CN"/>
        </w:rPr>
        <w:t xml:space="preserve">physical </w:t>
      </w:r>
      <w:r w:rsidRPr="005B6260">
        <w:rPr>
          <w:rFonts w:eastAsia="SimSun"/>
          <w:lang w:eastAsia="zh-CN"/>
        </w:rPr>
        <w:t>machine</w:t>
      </w:r>
      <w:r w:rsidR="0024202A" w:rsidRPr="005B6260">
        <w:rPr>
          <w:rFonts w:eastAsia="SimSun"/>
          <w:lang w:eastAsia="zh-CN"/>
        </w:rPr>
        <w:t>.</w:t>
      </w:r>
      <w:r w:rsidRPr="005B6260">
        <w:rPr>
          <w:rFonts w:eastAsia="SimSun"/>
          <w:lang w:eastAsia="zh-CN"/>
        </w:rPr>
        <w:t xml:space="preserve"> </w:t>
      </w:r>
      <w:r w:rsidR="0024202A" w:rsidRPr="005B6260">
        <w:rPr>
          <w:rFonts w:eastAsia="SimSun"/>
          <w:lang w:eastAsia="zh-CN"/>
        </w:rPr>
        <w:t xml:space="preserve">The </w:t>
      </w:r>
      <w:r w:rsidRPr="005B6260">
        <w:rPr>
          <w:rFonts w:eastAsia="SimSun"/>
          <w:lang w:eastAsia="zh-CN"/>
        </w:rPr>
        <w:t xml:space="preserve">scope of this </w:t>
      </w:r>
      <w:r w:rsidR="0024202A" w:rsidRPr="005B6260">
        <w:rPr>
          <w:rFonts w:eastAsia="SimSun"/>
          <w:lang w:eastAsia="zh-CN"/>
        </w:rPr>
        <w:t xml:space="preserve">Recommendation </w:t>
      </w:r>
      <w:r w:rsidRPr="005B6260">
        <w:rPr>
          <w:rFonts w:eastAsia="SimSun"/>
          <w:lang w:eastAsia="zh-CN"/>
        </w:rPr>
        <w:t>focus</w:t>
      </w:r>
      <w:r w:rsidR="0024202A" w:rsidRPr="005B6260">
        <w:rPr>
          <w:rFonts w:eastAsia="SimSun"/>
          <w:lang w:eastAsia="zh-CN"/>
        </w:rPr>
        <w:t>es</w:t>
      </w:r>
      <w:r w:rsidRPr="005B6260">
        <w:rPr>
          <w:rFonts w:eastAsia="SimSun"/>
          <w:lang w:eastAsia="zh-CN"/>
        </w:rPr>
        <w:t xml:space="preserve"> on the physical machine.</w:t>
      </w:r>
    </w:p>
    <w:p w14:paraId="3B5A07E5" w14:textId="439B7787" w:rsidR="00824048" w:rsidRPr="005B6260" w:rsidRDefault="00824048" w:rsidP="00824048">
      <w:pPr>
        <w:pStyle w:val="Figure"/>
        <w:rPr>
          <w:lang w:eastAsia="ko-KR"/>
        </w:rPr>
      </w:pPr>
      <w:r w:rsidRPr="005B6260">
        <w:rPr>
          <w:noProof/>
          <w:lang w:eastAsia="en-GB"/>
        </w:rPr>
        <w:drawing>
          <wp:inline distT="0" distB="0" distL="0" distR="0" wp14:anchorId="3E455EDE" wp14:editId="36D50392">
            <wp:extent cx="4681738" cy="2855982"/>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3507(18)_F6-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1738" cy="2855982"/>
                    </a:xfrm>
                    <a:prstGeom prst="rect">
                      <a:avLst/>
                    </a:prstGeom>
                  </pic:spPr>
                </pic:pic>
              </a:graphicData>
            </a:graphic>
          </wp:inline>
        </w:drawing>
      </w:r>
    </w:p>
    <w:p w14:paraId="5C2A1A47" w14:textId="4C26D74E" w:rsidR="005B18EA" w:rsidRPr="005B6260" w:rsidRDefault="005B18EA" w:rsidP="00824048">
      <w:pPr>
        <w:pStyle w:val="FigureNoTitle0"/>
        <w:rPr>
          <w:rFonts w:eastAsia="SimSun"/>
          <w:lang w:eastAsia="zh-CN"/>
        </w:rPr>
      </w:pPr>
      <w:r w:rsidRPr="005B6260">
        <w:rPr>
          <w:lang w:eastAsia="ko-KR"/>
        </w:rPr>
        <w:t xml:space="preserve">Figure </w:t>
      </w:r>
      <w:r w:rsidR="00080F62" w:rsidRPr="005B6260">
        <w:rPr>
          <w:lang w:eastAsia="zh-CN"/>
        </w:rPr>
        <w:t>6-</w:t>
      </w:r>
      <w:r w:rsidR="005E7342" w:rsidRPr="005B6260">
        <w:rPr>
          <w:lang w:eastAsia="zh-CN"/>
        </w:rPr>
        <w:t>2</w:t>
      </w:r>
      <w:r w:rsidR="00CF09F1" w:rsidRPr="005B6260">
        <w:rPr>
          <w:lang w:eastAsia="zh-CN"/>
        </w:rPr>
        <w:t> –</w:t>
      </w:r>
      <w:r w:rsidR="002378BE" w:rsidRPr="005B6260">
        <w:rPr>
          <w:lang w:eastAsia="ko-KR"/>
        </w:rPr>
        <w:t xml:space="preserve"> </w:t>
      </w:r>
      <w:r w:rsidRPr="005B6260">
        <w:rPr>
          <w:rFonts w:eastAsia="SimSun"/>
          <w:lang w:eastAsia="zh-CN"/>
        </w:rPr>
        <w:t xml:space="preserve">Overview of </w:t>
      </w:r>
      <w:r w:rsidR="0024202A" w:rsidRPr="005B6260">
        <w:rPr>
          <w:rFonts w:eastAsia="SimSun"/>
          <w:lang w:eastAsia="zh-CN"/>
        </w:rPr>
        <w:t xml:space="preserve">the </w:t>
      </w:r>
      <w:r w:rsidR="005E7342" w:rsidRPr="005B6260">
        <w:rPr>
          <w:rFonts w:eastAsia="SimSun"/>
          <w:lang w:eastAsia="zh-CN"/>
        </w:rPr>
        <w:t xml:space="preserve">physical </w:t>
      </w:r>
      <w:r w:rsidRPr="005B6260">
        <w:rPr>
          <w:rFonts w:eastAsia="SimSun"/>
          <w:lang w:eastAsia="zh-CN"/>
        </w:rPr>
        <w:t>machine</w:t>
      </w:r>
    </w:p>
    <w:p w14:paraId="4964958A" w14:textId="5D34D285" w:rsidR="005B18EA" w:rsidRPr="005B6260" w:rsidRDefault="005B18EA" w:rsidP="005355F8">
      <w:pPr>
        <w:pStyle w:val="Normalaftertitle"/>
        <w:rPr>
          <w:rFonts w:eastAsia="SimSun"/>
          <w:lang w:eastAsia="zh-CN"/>
        </w:rPr>
      </w:pPr>
      <w:r w:rsidRPr="005B6260">
        <w:rPr>
          <w:lang w:eastAsia="ko-KR"/>
        </w:rPr>
        <w:t xml:space="preserve">The </w:t>
      </w:r>
      <w:r w:rsidRPr="005B6260">
        <w:rPr>
          <w:rFonts w:eastAsia="SimSun"/>
          <w:lang w:eastAsia="zh-CN"/>
        </w:rPr>
        <w:t>physical</w:t>
      </w:r>
      <w:r w:rsidRPr="005B6260">
        <w:rPr>
          <w:lang w:eastAsia="ko-KR"/>
        </w:rPr>
        <w:t xml:space="preserve"> machine</w:t>
      </w:r>
      <w:r w:rsidR="001E2F69" w:rsidRPr="005B6260">
        <w:rPr>
          <w:lang w:eastAsia="zh-CN"/>
        </w:rPr>
        <w:t xml:space="preserve"> </w:t>
      </w:r>
      <w:r w:rsidRPr="005B6260">
        <w:rPr>
          <w:lang w:eastAsia="ko-KR"/>
        </w:rPr>
        <w:t xml:space="preserve">is </w:t>
      </w:r>
      <w:r w:rsidR="00885A6F" w:rsidRPr="005B6260">
        <w:rPr>
          <w:lang w:eastAsia="ko-KR"/>
        </w:rPr>
        <w:t>composed of multiple components</w:t>
      </w:r>
      <w:r w:rsidR="00885A6F" w:rsidRPr="005B6260">
        <w:rPr>
          <w:lang w:eastAsia="zh-CN"/>
        </w:rPr>
        <w:t xml:space="preserve">, which are </w:t>
      </w:r>
      <w:r w:rsidR="005355F8" w:rsidRPr="005B6260">
        <w:rPr>
          <w:lang w:eastAsia="ko-KR"/>
        </w:rPr>
        <w:t>described as follows:</w:t>
      </w:r>
    </w:p>
    <w:p w14:paraId="7ED90433" w14:textId="7F7A9507" w:rsidR="002378BE" w:rsidRPr="005B6260" w:rsidRDefault="00564BDF" w:rsidP="00564BDF">
      <w:pPr>
        <w:pStyle w:val="enumlev1"/>
        <w:rPr>
          <w:rFonts w:eastAsia="Malgun Gothic"/>
          <w:lang w:eastAsia="ko-KR"/>
        </w:rPr>
      </w:pPr>
      <w:r w:rsidRPr="005B6260">
        <w:rPr>
          <w:rFonts w:eastAsia="Malgun Gothic"/>
          <w:bCs/>
          <w:lang w:eastAsia="ko-KR"/>
        </w:rPr>
        <w:t>–</w:t>
      </w:r>
      <w:r w:rsidRPr="005B6260">
        <w:rPr>
          <w:rFonts w:eastAsia="Malgun Gothic"/>
          <w:bCs/>
          <w:lang w:eastAsia="ko-KR"/>
        </w:rPr>
        <w:tab/>
      </w:r>
      <w:r w:rsidR="007E2705" w:rsidRPr="005B6260">
        <w:rPr>
          <w:rFonts w:eastAsia="Malgun Gothic"/>
          <w:b/>
          <w:lang w:eastAsia="ko-KR"/>
        </w:rPr>
        <w:t>Processing units</w:t>
      </w:r>
      <w:r w:rsidR="007E2705" w:rsidRPr="005B6260">
        <w:rPr>
          <w:rFonts w:eastAsia="Malgun Gothic"/>
          <w:lang w:eastAsia="ko-KR"/>
        </w:rPr>
        <w:t xml:space="preserve">: A processing unit has CPUs, </w:t>
      </w:r>
      <w:r w:rsidR="008507F9" w:rsidRPr="005B6260">
        <w:rPr>
          <w:rFonts w:eastAsia="Malgun Gothic"/>
          <w:lang w:eastAsia="ko-KR"/>
        </w:rPr>
        <w:t>memories</w:t>
      </w:r>
      <w:r w:rsidR="007E2705" w:rsidRPr="005B6260">
        <w:rPr>
          <w:rFonts w:eastAsia="Malgun Gothic"/>
          <w:lang w:eastAsia="ko-KR"/>
        </w:rPr>
        <w:t>, storage</w:t>
      </w:r>
      <w:r w:rsidR="008507F9" w:rsidRPr="005B6260">
        <w:rPr>
          <w:rFonts w:eastAsia="Malgun Gothic"/>
          <w:lang w:eastAsia="ko-KR"/>
        </w:rPr>
        <w:t>s</w:t>
      </w:r>
      <w:r w:rsidR="007E2705" w:rsidRPr="005B6260">
        <w:rPr>
          <w:rFonts w:eastAsia="Malgun Gothic"/>
          <w:lang w:eastAsia="ko-KR"/>
        </w:rPr>
        <w:t xml:space="preserve"> and I/O devices. These sub-components in a processing unit are physically implemented on a motherboard. The processing unit is the basic element as a hardware processing resource and normally multiple processing units are involved to provide capacity of resources.</w:t>
      </w:r>
      <w:r w:rsidR="00FA6C59" w:rsidRPr="005B6260">
        <w:rPr>
          <w:rFonts w:eastAsiaTheme="minorEastAsia"/>
          <w:lang w:eastAsia="zh-CN"/>
        </w:rPr>
        <w:t xml:space="preserve"> </w:t>
      </w:r>
      <w:r w:rsidR="00D7063A" w:rsidRPr="005B6260">
        <w:rPr>
          <w:rFonts w:eastAsiaTheme="minorEastAsia"/>
          <w:lang w:eastAsia="zh-CN"/>
        </w:rPr>
        <w:t xml:space="preserve">Processing units is a mandatory component for </w:t>
      </w:r>
      <w:r w:rsidR="00261F96" w:rsidRPr="005B6260">
        <w:rPr>
          <w:rFonts w:eastAsiaTheme="minorEastAsia"/>
          <w:lang w:eastAsia="zh-CN"/>
        </w:rPr>
        <w:t xml:space="preserve">the </w:t>
      </w:r>
      <w:r w:rsidR="00D7063A" w:rsidRPr="005B6260">
        <w:rPr>
          <w:rFonts w:eastAsiaTheme="minorEastAsia"/>
          <w:lang w:eastAsia="zh-CN"/>
        </w:rPr>
        <w:t xml:space="preserve">physical machine. </w:t>
      </w:r>
      <w:r w:rsidR="00261F96" w:rsidRPr="005B6260">
        <w:rPr>
          <w:rFonts w:eastAsiaTheme="minorEastAsia"/>
          <w:lang w:eastAsia="zh-CN"/>
        </w:rPr>
        <w:t>A s</w:t>
      </w:r>
      <w:r w:rsidR="00D7063A" w:rsidRPr="005B6260">
        <w:rPr>
          <w:rFonts w:eastAsiaTheme="minorEastAsia"/>
          <w:lang w:eastAsia="zh-CN"/>
        </w:rPr>
        <w:t xml:space="preserve">ingle processing unit type physical machine has only one processing unit, while </w:t>
      </w:r>
      <w:r w:rsidR="00261F96" w:rsidRPr="005B6260">
        <w:rPr>
          <w:rFonts w:eastAsiaTheme="minorEastAsia"/>
          <w:lang w:eastAsia="zh-CN"/>
        </w:rPr>
        <w:t xml:space="preserve">a </w:t>
      </w:r>
      <w:r w:rsidR="00D7063A" w:rsidRPr="005B6260">
        <w:rPr>
          <w:rFonts w:eastAsiaTheme="minorEastAsia"/>
          <w:lang w:eastAsia="zh-CN"/>
        </w:rPr>
        <w:t>multi-processing unit</w:t>
      </w:r>
      <w:r w:rsidR="00D7063A" w:rsidRPr="005B6260">
        <w:rPr>
          <w:lang w:eastAsia="zh-CN"/>
        </w:rPr>
        <w:t xml:space="preserve"> </w:t>
      </w:r>
      <w:r w:rsidR="00D7063A" w:rsidRPr="005B6260">
        <w:rPr>
          <w:rFonts w:eastAsiaTheme="minorEastAsia"/>
          <w:lang w:eastAsia="zh-CN"/>
        </w:rPr>
        <w:t xml:space="preserve">type physical machine has </w:t>
      </w:r>
      <w:r w:rsidR="00D7063A" w:rsidRPr="005B6260">
        <w:rPr>
          <w:lang w:eastAsia="zh-CN"/>
        </w:rPr>
        <w:t>two or more processing unit</w:t>
      </w:r>
      <w:r w:rsidR="001E2F69" w:rsidRPr="005B6260">
        <w:rPr>
          <w:rFonts w:eastAsiaTheme="minorEastAsia"/>
          <w:lang w:eastAsia="zh-CN"/>
        </w:rPr>
        <w:t>s</w:t>
      </w:r>
      <w:r w:rsidR="00D7063A" w:rsidRPr="005B6260">
        <w:rPr>
          <w:rFonts w:eastAsiaTheme="minorEastAsia"/>
          <w:lang w:eastAsia="zh-CN"/>
        </w:rPr>
        <w:t>.</w:t>
      </w:r>
    </w:p>
    <w:p w14:paraId="7BD1BC3B" w14:textId="4737AAF7" w:rsidR="007E2705" w:rsidRPr="005B6260" w:rsidRDefault="00026EF4" w:rsidP="00026EF4">
      <w:pPr>
        <w:pStyle w:val="enumlev1"/>
        <w:rPr>
          <w:rFonts w:eastAsia="Malgun Gothic"/>
          <w:lang w:eastAsia="ko-KR"/>
        </w:rPr>
      </w:pPr>
      <w:r w:rsidRPr="005B6260">
        <w:rPr>
          <w:rFonts w:eastAsia="Malgun Gothic"/>
          <w:bCs/>
          <w:lang w:eastAsia="ko-KR"/>
        </w:rPr>
        <w:t>–</w:t>
      </w:r>
      <w:r w:rsidRPr="005B6260">
        <w:rPr>
          <w:rFonts w:eastAsia="Malgun Gothic"/>
          <w:bCs/>
          <w:lang w:eastAsia="ko-KR"/>
        </w:rPr>
        <w:tab/>
      </w:r>
      <w:r w:rsidR="007E2705" w:rsidRPr="005B6260">
        <w:rPr>
          <w:rFonts w:eastAsia="Malgun Gothic"/>
          <w:b/>
          <w:lang w:eastAsia="ko-KR"/>
        </w:rPr>
        <w:t>Interconnect network</w:t>
      </w:r>
      <w:r w:rsidR="007E2705" w:rsidRPr="005B6260">
        <w:rPr>
          <w:rFonts w:eastAsia="Malgun Gothic"/>
          <w:lang w:eastAsia="ko-KR"/>
        </w:rPr>
        <w:t>: A</w:t>
      </w:r>
      <w:r w:rsidR="00261F96" w:rsidRPr="005B6260">
        <w:rPr>
          <w:rFonts w:eastAsia="Malgun Gothic"/>
          <w:lang w:eastAsia="ko-KR"/>
        </w:rPr>
        <w:t>n</w:t>
      </w:r>
      <w:r w:rsidR="007E2705" w:rsidRPr="005B6260">
        <w:rPr>
          <w:rFonts w:eastAsia="Malgun Gothic"/>
          <w:lang w:eastAsia="ko-KR"/>
        </w:rPr>
        <w:t xml:space="preserve"> interconnect network has a role of connecting multiple processing units aiming to be used to share resources in individual processing units through virtualization. </w:t>
      </w:r>
      <w:r w:rsidR="00261F96" w:rsidRPr="005B6260">
        <w:rPr>
          <w:rFonts w:eastAsia="Malgun Gothic"/>
          <w:lang w:eastAsia="ko-KR"/>
        </w:rPr>
        <w:t>In addition</w:t>
      </w:r>
      <w:r w:rsidR="007E2705" w:rsidRPr="005B6260">
        <w:rPr>
          <w:rFonts w:eastAsia="Malgun Gothic"/>
          <w:lang w:eastAsia="ko-KR"/>
        </w:rPr>
        <w:t>, the interconnect network provides a communication interface to other external physical machines.</w:t>
      </w:r>
      <w:r w:rsidR="001B09C2" w:rsidRPr="005B6260">
        <w:rPr>
          <w:rFonts w:eastAsiaTheme="minorEastAsia"/>
          <w:lang w:eastAsia="zh-CN"/>
        </w:rPr>
        <w:t xml:space="preserve"> </w:t>
      </w:r>
      <w:r w:rsidR="00007ECB" w:rsidRPr="005B6260">
        <w:rPr>
          <w:rFonts w:eastAsiaTheme="minorEastAsia"/>
          <w:lang w:eastAsia="zh-CN"/>
        </w:rPr>
        <w:t>An i</w:t>
      </w:r>
      <w:r w:rsidR="00D7063A" w:rsidRPr="005B6260">
        <w:rPr>
          <w:rFonts w:eastAsiaTheme="minorEastAsia"/>
          <w:lang w:eastAsia="zh-CN"/>
        </w:rPr>
        <w:t>nterconnect network is an optional component only for multi-processing unit type physical machine</w:t>
      </w:r>
      <w:r w:rsidR="00007ECB" w:rsidRPr="005B6260">
        <w:rPr>
          <w:rFonts w:eastAsiaTheme="minorEastAsia"/>
          <w:lang w:eastAsia="zh-CN"/>
        </w:rPr>
        <w:t>s</w:t>
      </w:r>
      <w:r w:rsidR="00D7063A" w:rsidRPr="005B6260">
        <w:rPr>
          <w:rFonts w:eastAsiaTheme="minorEastAsia"/>
          <w:lang w:eastAsia="zh-CN"/>
        </w:rPr>
        <w:t>.</w:t>
      </w:r>
    </w:p>
    <w:p w14:paraId="382F24B0" w14:textId="5ECF9D0C" w:rsidR="007E2705" w:rsidRPr="005B6260" w:rsidRDefault="00026EF4" w:rsidP="00026EF4">
      <w:pPr>
        <w:pStyle w:val="enumlev1"/>
        <w:rPr>
          <w:rFonts w:eastAsia="Malgun Gothic"/>
          <w:lang w:eastAsia="ko-KR"/>
        </w:rPr>
      </w:pPr>
      <w:r w:rsidRPr="005B6260">
        <w:rPr>
          <w:rFonts w:eastAsia="Malgun Gothic"/>
          <w:bCs/>
          <w:lang w:eastAsia="ko-KR"/>
        </w:rPr>
        <w:t>–</w:t>
      </w:r>
      <w:r w:rsidRPr="005B6260">
        <w:rPr>
          <w:rFonts w:eastAsia="Malgun Gothic"/>
          <w:bCs/>
          <w:lang w:eastAsia="ko-KR"/>
        </w:rPr>
        <w:tab/>
      </w:r>
      <w:r w:rsidR="007E2705" w:rsidRPr="005B6260">
        <w:rPr>
          <w:rFonts w:eastAsia="Malgun Gothic"/>
          <w:b/>
          <w:lang w:eastAsia="ko-KR"/>
        </w:rPr>
        <w:t>Enclosure</w:t>
      </w:r>
      <w:r w:rsidR="007E2705" w:rsidRPr="005B6260">
        <w:rPr>
          <w:rFonts w:eastAsia="Malgun Gothic"/>
          <w:lang w:eastAsia="ko-KR"/>
        </w:rPr>
        <w:t>: An enclosure includes multiple processing units and other components such as power supply, cooling and interconnect network (</w:t>
      </w:r>
      <w:r w:rsidR="00007ECB" w:rsidRPr="005B6260">
        <w:rPr>
          <w:rFonts w:eastAsia="Malgun Gothic"/>
          <w:lang w:eastAsia="ko-KR"/>
        </w:rPr>
        <w:t xml:space="preserve">in </w:t>
      </w:r>
      <w:r w:rsidR="007E2705" w:rsidRPr="005B6260">
        <w:rPr>
          <w:rFonts w:eastAsia="Malgun Gothic"/>
          <w:lang w:eastAsia="ko-KR"/>
        </w:rPr>
        <w:t>some case</w:t>
      </w:r>
      <w:r w:rsidR="00007ECB" w:rsidRPr="005B6260">
        <w:rPr>
          <w:rFonts w:eastAsia="Malgun Gothic"/>
          <w:lang w:eastAsia="ko-KR"/>
        </w:rPr>
        <w:t>s</w:t>
      </w:r>
      <w:r w:rsidR="007E2705" w:rsidRPr="005B6260">
        <w:rPr>
          <w:rFonts w:eastAsia="Malgun Gothic"/>
          <w:lang w:eastAsia="ko-KR"/>
        </w:rPr>
        <w:t xml:space="preserve">) by providing the form factor with metal apparatus that specifies </w:t>
      </w:r>
      <w:r w:rsidR="00007ECB" w:rsidRPr="005B6260">
        <w:rPr>
          <w:rFonts w:eastAsia="Malgun Gothic"/>
          <w:lang w:eastAsia="ko-KR"/>
        </w:rPr>
        <w:t xml:space="preserve">the </w:t>
      </w:r>
      <w:r w:rsidR="007E2705" w:rsidRPr="005B6260">
        <w:rPr>
          <w:rFonts w:eastAsia="Malgun Gothic"/>
          <w:lang w:eastAsia="ko-KR"/>
        </w:rPr>
        <w:t>physical dimensions of a physical machine.</w:t>
      </w:r>
      <w:r w:rsidR="00212A97" w:rsidRPr="005B6260">
        <w:rPr>
          <w:rFonts w:eastAsiaTheme="minorEastAsia"/>
          <w:lang w:eastAsia="zh-CN"/>
        </w:rPr>
        <w:t xml:space="preserve"> The enclosure also shields the electromagnetic </w:t>
      </w:r>
      <w:r w:rsidR="00007ECB" w:rsidRPr="005B6260">
        <w:rPr>
          <w:rFonts w:eastAsiaTheme="minorEastAsia"/>
          <w:lang w:eastAsia="zh-CN"/>
        </w:rPr>
        <w:t xml:space="preserve">components </w:t>
      </w:r>
      <w:r w:rsidR="00212A97" w:rsidRPr="005B6260">
        <w:rPr>
          <w:rFonts w:eastAsiaTheme="minorEastAsia"/>
          <w:lang w:eastAsia="zh-CN"/>
        </w:rPr>
        <w:t>and helps to dissipate heat of other components.</w:t>
      </w:r>
      <w:r w:rsidR="00D7063A" w:rsidRPr="005B6260">
        <w:rPr>
          <w:rFonts w:eastAsiaTheme="minorEastAsia"/>
          <w:lang w:eastAsia="zh-CN"/>
        </w:rPr>
        <w:t xml:space="preserve"> </w:t>
      </w:r>
      <w:r w:rsidR="00007ECB" w:rsidRPr="005B6260">
        <w:rPr>
          <w:rFonts w:eastAsiaTheme="minorEastAsia"/>
          <w:lang w:eastAsia="zh-CN"/>
        </w:rPr>
        <w:t xml:space="preserve">An enclosure </w:t>
      </w:r>
      <w:r w:rsidR="00D7063A" w:rsidRPr="005B6260">
        <w:rPr>
          <w:rFonts w:eastAsiaTheme="minorEastAsia"/>
          <w:lang w:eastAsia="zh-CN"/>
        </w:rPr>
        <w:t xml:space="preserve">is a mandatory component for </w:t>
      </w:r>
      <w:r w:rsidR="00007ECB" w:rsidRPr="005B6260">
        <w:rPr>
          <w:rFonts w:eastAsiaTheme="minorEastAsia"/>
          <w:lang w:eastAsia="zh-CN"/>
        </w:rPr>
        <w:t xml:space="preserve">a </w:t>
      </w:r>
      <w:r w:rsidR="00D7063A" w:rsidRPr="005B6260">
        <w:rPr>
          <w:rFonts w:eastAsiaTheme="minorEastAsia"/>
          <w:lang w:eastAsia="zh-CN"/>
        </w:rPr>
        <w:t>physical machine.</w:t>
      </w:r>
    </w:p>
    <w:p w14:paraId="039F3428" w14:textId="5DC8BE7B" w:rsidR="007E2705" w:rsidRPr="005B6260" w:rsidRDefault="00026EF4" w:rsidP="00026EF4">
      <w:pPr>
        <w:pStyle w:val="enumlev1"/>
        <w:rPr>
          <w:rFonts w:eastAsia="Malgun Gothic"/>
          <w:lang w:eastAsia="ko-KR"/>
        </w:rPr>
      </w:pPr>
      <w:r w:rsidRPr="005B6260">
        <w:rPr>
          <w:rFonts w:eastAsia="Malgun Gothic"/>
          <w:bCs/>
          <w:lang w:eastAsia="ko-KR"/>
        </w:rPr>
        <w:t>–</w:t>
      </w:r>
      <w:r w:rsidRPr="005B6260">
        <w:rPr>
          <w:rFonts w:eastAsia="Malgun Gothic"/>
          <w:bCs/>
          <w:lang w:eastAsia="ko-KR"/>
        </w:rPr>
        <w:tab/>
      </w:r>
      <w:r w:rsidR="007E2705" w:rsidRPr="005B6260">
        <w:rPr>
          <w:rFonts w:eastAsia="Malgun Gothic"/>
          <w:b/>
          <w:lang w:eastAsia="ko-KR"/>
        </w:rPr>
        <w:t>Power supply</w:t>
      </w:r>
      <w:r w:rsidR="007E2705" w:rsidRPr="005B6260">
        <w:rPr>
          <w:rFonts w:eastAsia="Malgun Gothic"/>
          <w:lang w:eastAsia="ko-KR"/>
        </w:rPr>
        <w:t xml:space="preserve">: A power supply provides electrical power to all components in an enclosure. The power supply converts AC power into DC power which all components use to operate and provides redundancy to ensure </w:t>
      </w:r>
      <w:r w:rsidR="00007ECB" w:rsidRPr="005B6260">
        <w:rPr>
          <w:rFonts w:eastAsia="Malgun Gothic"/>
          <w:lang w:eastAsia="ko-KR"/>
        </w:rPr>
        <w:t>that the</w:t>
      </w:r>
      <w:r w:rsidR="007E2705" w:rsidRPr="005B6260">
        <w:rPr>
          <w:rFonts w:eastAsia="Malgun Gothic"/>
          <w:lang w:eastAsia="ko-KR"/>
        </w:rPr>
        <w:t xml:space="preserve"> stability and operability of a physical machine </w:t>
      </w:r>
      <w:r w:rsidR="00007ECB" w:rsidRPr="005B6260">
        <w:rPr>
          <w:rFonts w:eastAsia="Malgun Gothic"/>
          <w:lang w:eastAsia="ko-KR"/>
        </w:rPr>
        <w:t xml:space="preserve">is maintained </w:t>
      </w:r>
      <w:r w:rsidR="007E2705" w:rsidRPr="005B6260">
        <w:rPr>
          <w:rFonts w:eastAsia="Malgun Gothic"/>
          <w:lang w:eastAsia="ko-KR"/>
        </w:rPr>
        <w:t xml:space="preserve">even in </w:t>
      </w:r>
      <w:r w:rsidR="00007ECB" w:rsidRPr="005B6260">
        <w:rPr>
          <w:rFonts w:eastAsia="Malgun Gothic"/>
          <w:lang w:eastAsia="ko-KR"/>
        </w:rPr>
        <w:t xml:space="preserve">the </w:t>
      </w:r>
      <w:r w:rsidR="007E2705" w:rsidRPr="005B6260">
        <w:rPr>
          <w:rFonts w:eastAsia="Malgun Gothic"/>
          <w:lang w:eastAsia="ko-KR"/>
        </w:rPr>
        <w:t>case t</w:t>
      </w:r>
      <w:r w:rsidR="00D73AD7" w:rsidRPr="005B6260">
        <w:rPr>
          <w:rFonts w:eastAsia="Malgun Gothic"/>
          <w:lang w:eastAsia="ko-KR"/>
        </w:rPr>
        <w:t>hat a physical machine</w:t>
      </w:r>
      <w:r w:rsidR="00AD79D7" w:rsidRPr="005B6260">
        <w:rPr>
          <w:rFonts w:eastAsia="Malgun Gothic"/>
          <w:lang w:eastAsia="ko-KR"/>
        </w:rPr>
        <w:t>'</w:t>
      </w:r>
      <w:r w:rsidR="00D73AD7" w:rsidRPr="005B6260">
        <w:rPr>
          <w:rFonts w:eastAsia="Malgun Gothic"/>
          <w:lang w:eastAsia="ko-KR"/>
        </w:rPr>
        <w:t xml:space="preserve">s power </w:t>
      </w:r>
      <w:r w:rsidR="007E2705" w:rsidRPr="005B6260">
        <w:rPr>
          <w:rFonts w:eastAsia="Malgun Gothic"/>
          <w:lang w:eastAsia="ko-KR"/>
        </w:rPr>
        <w:t>goes out.</w:t>
      </w:r>
      <w:r w:rsidR="00D7063A" w:rsidRPr="005B6260">
        <w:rPr>
          <w:rFonts w:eastAsiaTheme="minorEastAsia"/>
          <w:lang w:eastAsia="zh-CN"/>
        </w:rPr>
        <w:t xml:space="preserve"> Power supply is a mandatory component for </w:t>
      </w:r>
      <w:r w:rsidR="00007ECB" w:rsidRPr="005B6260">
        <w:rPr>
          <w:rFonts w:eastAsiaTheme="minorEastAsia"/>
          <w:lang w:eastAsia="zh-CN"/>
        </w:rPr>
        <w:t xml:space="preserve">the </w:t>
      </w:r>
      <w:r w:rsidR="00D7063A" w:rsidRPr="005B6260">
        <w:rPr>
          <w:rFonts w:eastAsiaTheme="minorEastAsia"/>
          <w:lang w:eastAsia="zh-CN"/>
        </w:rPr>
        <w:t>physical machine.</w:t>
      </w:r>
    </w:p>
    <w:p w14:paraId="0DA08933" w14:textId="79406ED0" w:rsidR="007E2705" w:rsidRPr="005B6260" w:rsidRDefault="00026EF4" w:rsidP="00026EF4">
      <w:pPr>
        <w:pStyle w:val="enumlev1"/>
        <w:rPr>
          <w:rFonts w:eastAsia="Malgun Gothic"/>
          <w:lang w:eastAsia="ko-KR"/>
        </w:rPr>
      </w:pPr>
      <w:r w:rsidRPr="005B6260">
        <w:rPr>
          <w:rFonts w:eastAsia="Malgun Gothic"/>
          <w:bCs/>
          <w:lang w:eastAsia="ko-KR"/>
        </w:rPr>
        <w:t>–</w:t>
      </w:r>
      <w:r w:rsidRPr="005B6260">
        <w:rPr>
          <w:rFonts w:eastAsia="Malgun Gothic"/>
          <w:bCs/>
          <w:lang w:eastAsia="ko-KR"/>
        </w:rPr>
        <w:tab/>
      </w:r>
      <w:r w:rsidR="007E2705" w:rsidRPr="005B6260">
        <w:rPr>
          <w:rFonts w:eastAsia="Malgun Gothic"/>
          <w:b/>
          <w:lang w:eastAsia="ko-KR"/>
        </w:rPr>
        <w:t>Cooling</w:t>
      </w:r>
      <w:r w:rsidR="007E2705" w:rsidRPr="005B6260">
        <w:rPr>
          <w:rFonts w:eastAsia="Malgun Gothic"/>
          <w:lang w:eastAsia="ko-KR"/>
        </w:rPr>
        <w:t xml:space="preserve">: A cooling </w:t>
      </w:r>
      <w:r w:rsidR="00007ECB" w:rsidRPr="005B6260">
        <w:rPr>
          <w:rFonts w:eastAsia="Malgun Gothic"/>
          <w:lang w:eastAsia="ko-KR"/>
        </w:rPr>
        <w:t xml:space="preserve">system </w:t>
      </w:r>
      <w:r w:rsidR="007E2705" w:rsidRPr="005B6260">
        <w:rPr>
          <w:rFonts w:eastAsia="Malgun Gothic"/>
          <w:lang w:eastAsia="ko-KR"/>
        </w:rPr>
        <w:t>is for maintaining a certain ra</w:t>
      </w:r>
      <w:r w:rsidR="00007ECB" w:rsidRPr="005B6260">
        <w:rPr>
          <w:rFonts w:eastAsia="Malgun Gothic"/>
          <w:lang w:eastAsia="ko-KR"/>
        </w:rPr>
        <w:t>n</w:t>
      </w:r>
      <w:r w:rsidR="007E2705" w:rsidRPr="005B6260">
        <w:rPr>
          <w:rFonts w:eastAsia="Malgun Gothic"/>
          <w:lang w:eastAsia="ko-KR"/>
        </w:rPr>
        <w:t xml:space="preserve">ge of temperature in an enclosure by cooling heat </w:t>
      </w:r>
      <w:r w:rsidR="00007ECB" w:rsidRPr="005B6260">
        <w:rPr>
          <w:rFonts w:eastAsia="Malgun Gothic"/>
          <w:lang w:eastAsia="ko-KR"/>
        </w:rPr>
        <w:t xml:space="preserve">generated </w:t>
      </w:r>
      <w:r w:rsidR="007E2705" w:rsidRPr="005B6260">
        <w:rPr>
          <w:rFonts w:eastAsia="Malgun Gothic"/>
          <w:lang w:eastAsia="ko-KR"/>
        </w:rPr>
        <w:t xml:space="preserve">due to operation of the physical machine. The implementation type can </w:t>
      </w:r>
      <w:r w:rsidR="00007ECB" w:rsidRPr="005B6260">
        <w:rPr>
          <w:rFonts w:eastAsia="Malgun Gothic"/>
          <w:lang w:eastAsia="ko-KR"/>
        </w:rPr>
        <w:t>vary</w:t>
      </w:r>
      <w:r w:rsidR="007E2705" w:rsidRPr="005B6260">
        <w:rPr>
          <w:rFonts w:eastAsia="Malgun Gothic"/>
          <w:lang w:eastAsia="ko-KR"/>
        </w:rPr>
        <w:t xml:space="preserve"> depending on cooling materials (</w:t>
      </w:r>
      <w:r w:rsidR="00AD79D7" w:rsidRPr="005B6260">
        <w:rPr>
          <w:rFonts w:eastAsia="Malgun Gothic"/>
          <w:lang w:eastAsia="ko-KR"/>
        </w:rPr>
        <w:t xml:space="preserve">e.g., </w:t>
      </w:r>
      <w:r w:rsidR="007E2705" w:rsidRPr="005B6260">
        <w:rPr>
          <w:rFonts w:eastAsia="Malgun Gothic"/>
          <w:lang w:eastAsia="ko-KR"/>
        </w:rPr>
        <w:t>air-cooled or a water-cooled type) and form factors (</w:t>
      </w:r>
      <w:r w:rsidR="00AD79D7" w:rsidRPr="005B6260">
        <w:rPr>
          <w:rFonts w:eastAsia="Malgun Gothic"/>
          <w:lang w:eastAsia="ko-KR"/>
        </w:rPr>
        <w:t xml:space="preserve">e.g., </w:t>
      </w:r>
      <w:r w:rsidR="007E2705" w:rsidRPr="005B6260">
        <w:rPr>
          <w:rFonts w:eastAsia="Malgun Gothic"/>
          <w:lang w:eastAsia="ko-KR"/>
        </w:rPr>
        <w:t>air flow or water pipes) of an enclosure.</w:t>
      </w:r>
      <w:r w:rsidR="00D7063A" w:rsidRPr="005B6260">
        <w:rPr>
          <w:rFonts w:eastAsiaTheme="minorEastAsia"/>
          <w:lang w:eastAsia="zh-CN"/>
        </w:rPr>
        <w:t xml:space="preserve"> Cooling is a mandatory component for </w:t>
      </w:r>
      <w:r w:rsidR="00007ECB" w:rsidRPr="005B6260">
        <w:rPr>
          <w:rFonts w:eastAsiaTheme="minorEastAsia"/>
          <w:lang w:eastAsia="zh-CN"/>
        </w:rPr>
        <w:t xml:space="preserve">the </w:t>
      </w:r>
      <w:r w:rsidR="00D7063A" w:rsidRPr="005B6260">
        <w:rPr>
          <w:rFonts w:eastAsiaTheme="minorEastAsia"/>
          <w:lang w:eastAsia="zh-CN"/>
        </w:rPr>
        <w:t>physical machine.</w:t>
      </w:r>
    </w:p>
    <w:p w14:paraId="62BC1283" w14:textId="37E8249D" w:rsidR="00A43179" w:rsidRPr="005B6260" w:rsidRDefault="00026EF4" w:rsidP="00026EF4">
      <w:pPr>
        <w:pStyle w:val="enumlev1"/>
        <w:rPr>
          <w:rFonts w:eastAsia="Malgun Gothic"/>
          <w:lang w:eastAsia="ko-KR"/>
        </w:rPr>
      </w:pPr>
      <w:r w:rsidRPr="005B6260">
        <w:rPr>
          <w:rFonts w:eastAsia="Malgun Gothic"/>
          <w:bCs/>
          <w:lang w:eastAsia="ko-KR"/>
        </w:rPr>
        <w:lastRenderedPageBreak/>
        <w:t>–</w:t>
      </w:r>
      <w:r w:rsidRPr="005B6260">
        <w:rPr>
          <w:rFonts w:eastAsia="Malgun Gothic"/>
          <w:bCs/>
          <w:lang w:eastAsia="ko-KR"/>
        </w:rPr>
        <w:tab/>
      </w:r>
      <w:r w:rsidR="007E2705" w:rsidRPr="005B6260">
        <w:rPr>
          <w:rFonts w:eastAsia="Malgun Gothic"/>
          <w:b/>
          <w:lang w:eastAsia="ko-KR"/>
        </w:rPr>
        <w:t>Management component</w:t>
      </w:r>
      <w:r w:rsidR="007E2705" w:rsidRPr="005B6260">
        <w:rPr>
          <w:rFonts w:eastAsia="Malgun Gothic"/>
          <w:lang w:eastAsia="ko-KR"/>
        </w:rPr>
        <w:t xml:space="preserve">: A management component monitors and controls all components in a physical machine, by analyzing the gathered status information from the components. </w:t>
      </w:r>
      <w:r w:rsidR="00007ECB" w:rsidRPr="005B6260">
        <w:rPr>
          <w:rFonts w:eastAsia="Malgun Gothic"/>
          <w:lang w:eastAsia="ko-KR"/>
        </w:rPr>
        <w:t>A m</w:t>
      </w:r>
      <w:r w:rsidR="00D7063A" w:rsidRPr="005B6260">
        <w:rPr>
          <w:rFonts w:eastAsiaTheme="minorEastAsia"/>
          <w:lang w:eastAsia="zh-CN"/>
        </w:rPr>
        <w:t xml:space="preserve">anagement component is a mandatory component for </w:t>
      </w:r>
      <w:r w:rsidR="00007ECB" w:rsidRPr="005B6260">
        <w:rPr>
          <w:rFonts w:eastAsiaTheme="minorEastAsia"/>
          <w:lang w:eastAsia="zh-CN"/>
        </w:rPr>
        <w:t xml:space="preserve">the </w:t>
      </w:r>
      <w:r w:rsidR="00D7063A" w:rsidRPr="005B6260">
        <w:rPr>
          <w:rFonts w:eastAsiaTheme="minorEastAsia"/>
          <w:lang w:eastAsia="zh-CN"/>
        </w:rPr>
        <w:t>physical machine.</w:t>
      </w:r>
    </w:p>
    <w:p w14:paraId="641F1324" w14:textId="30822236" w:rsidR="005B18EA" w:rsidRPr="005B6260" w:rsidRDefault="009668C9" w:rsidP="00026EF4">
      <w:pPr>
        <w:pStyle w:val="Note"/>
        <w:rPr>
          <w:rFonts w:eastAsia="SimSun"/>
          <w:lang w:eastAsia="zh-CN"/>
        </w:rPr>
      </w:pPr>
      <w:r w:rsidRPr="005B6260">
        <w:rPr>
          <w:rFonts w:eastAsia="Malgun Gothic"/>
          <w:lang w:eastAsia="ko-KR"/>
        </w:rPr>
        <w:t>N</w:t>
      </w:r>
      <w:r w:rsidRPr="005B6260">
        <w:rPr>
          <w:rFonts w:eastAsiaTheme="minorEastAsia"/>
          <w:lang w:eastAsia="zh-CN"/>
        </w:rPr>
        <w:t>OTE</w:t>
      </w:r>
      <w:r w:rsidR="00F81502" w:rsidRPr="005B6260">
        <w:rPr>
          <w:rFonts w:eastAsiaTheme="minorEastAsia"/>
          <w:lang w:eastAsia="zh-CN"/>
        </w:rPr>
        <w:t xml:space="preserve"> </w:t>
      </w:r>
      <w:r w:rsidR="00026EF4" w:rsidRPr="005B6260">
        <w:rPr>
          <w:rFonts w:eastAsiaTheme="minorEastAsia"/>
          <w:lang w:eastAsia="zh-CN"/>
        </w:rPr>
        <w:t>–</w:t>
      </w:r>
      <w:r w:rsidR="00A43179" w:rsidRPr="005B6260">
        <w:rPr>
          <w:rFonts w:eastAsia="Malgun Gothic"/>
          <w:lang w:eastAsia="ko-KR"/>
        </w:rPr>
        <w:t xml:space="preserve"> S</w:t>
      </w:r>
      <w:r w:rsidR="007E2705" w:rsidRPr="005B6260">
        <w:rPr>
          <w:rFonts w:eastAsia="Malgun Gothic"/>
          <w:lang w:eastAsia="ko-KR"/>
        </w:rPr>
        <w:t>tandard interfaces (</w:t>
      </w:r>
      <w:r w:rsidR="00AD79D7" w:rsidRPr="005B6260">
        <w:rPr>
          <w:rFonts w:eastAsia="Malgun Gothic"/>
          <w:lang w:eastAsia="ko-KR"/>
        </w:rPr>
        <w:t xml:space="preserve">e.g., </w:t>
      </w:r>
      <w:r w:rsidR="007E2705" w:rsidRPr="005B6260">
        <w:rPr>
          <w:rFonts w:eastAsia="Malgun Gothic"/>
          <w:lang w:eastAsia="ko-KR"/>
        </w:rPr>
        <w:t>I2C, PMbus, Ethernet, UART, PWM) are normally used to communicate between the management component and others.</w:t>
      </w:r>
      <w:r w:rsidR="007E2705" w:rsidRPr="005B6260" w:rsidDel="000B6062">
        <w:rPr>
          <w:rFonts w:eastAsia="Malgun Gothic"/>
          <w:lang w:eastAsia="ko-KR"/>
        </w:rPr>
        <w:t xml:space="preserve"> </w:t>
      </w:r>
    </w:p>
    <w:p w14:paraId="7A261109" w14:textId="4878ECDB" w:rsidR="008E3816" w:rsidRPr="005B6260" w:rsidRDefault="00D7063A" w:rsidP="0013755A">
      <w:pPr>
        <w:rPr>
          <w:rFonts w:eastAsia="SimSun"/>
          <w:lang w:eastAsia="zh-CN"/>
        </w:rPr>
      </w:pPr>
      <w:r w:rsidRPr="005B6260">
        <w:rPr>
          <w:rFonts w:eastAsia="SimSun"/>
          <w:lang w:eastAsia="zh-CN"/>
        </w:rPr>
        <w:t xml:space="preserve">Beside these components, </w:t>
      </w:r>
      <w:r w:rsidR="006B258E" w:rsidRPr="005B6260">
        <w:rPr>
          <w:rFonts w:eastAsia="SimSun"/>
          <w:lang w:eastAsia="zh-CN"/>
        </w:rPr>
        <w:t xml:space="preserve">the following are </w:t>
      </w:r>
      <w:r w:rsidR="001E2F69" w:rsidRPr="005B6260">
        <w:rPr>
          <w:rFonts w:eastAsia="SimSun"/>
          <w:lang w:eastAsia="zh-CN"/>
        </w:rPr>
        <w:t>needed</w:t>
      </w:r>
      <w:r w:rsidR="006B258E" w:rsidRPr="005B6260">
        <w:rPr>
          <w:rFonts w:eastAsia="SimSun"/>
          <w:lang w:eastAsia="zh-CN"/>
        </w:rPr>
        <w:t xml:space="preserve"> to mana</w:t>
      </w:r>
      <w:r w:rsidR="00B14D66" w:rsidRPr="005B6260">
        <w:rPr>
          <w:rFonts w:eastAsia="SimSun"/>
          <w:lang w:eastAsia="zh-CN"/>
        </w:rPr>
        <w:t xml:space="preserve">ge and operate </w:t>
      </w:r>
      <w:r w:rsidR="007075A3" w:rsidRPr="005B6260">
        <w:rPr>
          <w:rFonts w:eastAsia="SimSun"/>
          <w:lang w:eastAsia="zh-CN"/>
        </w:rPr>
        <w:t xml:space="preserve">the </w:t>
      </w:r>
      <w:r w:rsidR="00B14D66" w:rsidRPr="005B6260">
        <w:rPr>
          <w:rFonts w:eastAsia="SimSun"/>
          <w:lang w:eastAsia="zh-CN"/>
        </w:rPr>
        <w:t>physical machine:</w:t>
      </w:r>
    </w:p>
    <w:p w14:paraId="6A95974D" w14:textId="1DC8E57C" w:rsidR="00D2361F" w:rsidRPr="005B6260" w:rsidRDefault="0013755A" w:rsidP="0013755A">
      <w:pPr>
        <w:pStyle w:val="enumlev1"/>
        <w:rPr>
          <w:rFonts w:eastAsiaTheme="minorEastAsia"/>
          <w:lang w:eastAsia="ja-JP"/>
        </w:rPr>
      </w:pPr>
      <w:r w:rsidRPr="005B6260">
        <w:rPr>
          <w:rFonts w:eastAsia="SimSun"/>
          <w:lang w:eastAsia="zh-CN"/>
        </w:rPr>
        <w:t>–</w:t>
      </w:r>
      <w:r w:rsidRPr="005B6260">
        <w:rPr>
          <w:rFonts w:eastAsia="SimSun"/>
          <w:lang w:eastAsia="zh-CN"/>
        </w:rPr>
        <w:tab/>
      </w:r>
      <w:r w:rsidR="00D7063A" w:rsidRPr="005B6260">
        <w:rPr>
          <w:rFonts w:eastAsia="SimSun"/>
          <w:lang w:eastAsia="zh-CN"/>
        </w:rPr>
        <w:t xml:space="preserve">I/O interface is used for I/O device to communicate with other physical machines or CSC/CSP. The I/O interface has </w:t>
      </w:r>
      <w:r w:rsidR="00D7063A" w:rsidRPr="005B6260">
        <w:rPr>
          <w:rFonts w:eastAsia="Malgun Gothic"/>
          <w:lang w:eastAsia="ko-KR"/>
        </w:rPr>
        <w:t>two</w:t>
      </w:r>
      <w:r w:rsidR="00D7063A" w:rsidRPr="005B6260">
        <w:rPr>
          <w:rFonts w:eastAsia="SimSun"/>
          <w:lang w:eastAsia="zh-CN"/>
        </w:rPr>
        <w:t xml:space="preserve"> capabilities</w:t>
      </w:r>
      <w:r w:rsidR="008E3816" w:rsidRPr="005B6260">
        <w:rPr>
          <w:rFonts w:eastAsia="SimSun"/>
          <w:lang w:eastAsia="zh-CN"/>
        </w:rPr>
        <w:t xml:space="preserve"> (i)</w:t>
      </w:r>
      <w:r w:rsidR="00A04822" w:rsidRPr="005B6260">
        <w:rPr>
          <w:rFonts w:eastAsia="SimSun"/>
          <w:lang w:eastAsia="zh-CN"/>
        </w:rPr>
        <w:t xml:space="preserve"> </w:t>
      </w:r>
      <w:r w:rsidR="00D7063A" w:rsidRPr="005B6260">
        <w:rPr>
          <w:rFonts w:eastAsia="SimSun"/>
          <w:lang w:eastAsia="zh-CN"/>
        </w:rPr>
        <w:t>capability to provide the channel for data input and output of the physical machine</w:t>
      </w:r>
      <w:r w:rsidR="008E3816" w:rsidRPr="005B6260">
        <w:rPr>
          <w:rFonts w:eastAsia="SimSun"/>
          <w:lang w:eastAsia="zh-CN"/>
        </w:rPr>
        <w:t>, (ii)</w:t>
      </w:r>
      <w:r w:rsidR="00A04822" w:rsidRPr="005B6260">
        <w:rPr>
          <w:rFonts w:eastAsia="SimSun"/>
          <w:lang w:eastAsia="zh-CN"/>
        </w:rPr>
        <w:t xml:space="preserve"> </w:t>
      </w:r>
      <w:r w:rsidR="00D7063A" w:rsidRPr="005B6260">
        <w:rPr>
          <w:rFonts w:eastAsia="SimSun"/>
          <w:lang w:eastAsia="zh-CN"/>
        </w:rPr>
        <w:t>capability to provide the channel for CSP/CSC to access the physical machine.</w:t>
      </w:r>
      <w:r w:rsidR="005B18EA" w:rsidRPr="005B6260">
        <w:rPr>
          <w:rFonts w:eastAsia="SimSun"/>
          <w:lang w:eastAsia="zh-CN"/>
        </w:rPr>
        <w:t xml:space="preserve"> </w:t>
      </w:r>
      <w:r w:rsidR="00D2361F" w:rsidRPr="005B6260">
        <w:rPr>
          <w:rFonts w:eastAsia="SimSun"/>
          <w:lang w:eastAsia="zh-CN"/>
        </w:rPr>
        <w:t xml:space="preserve">The </w:t>
      </w:r>
      <w:r w:rsidR="00526821" w:rsidRPr="005B6260">
        <w:rPr>
          <w:rFonts w:eastAsia="SimSun"/>
          <w:lang w:eastAsia="zh-CN"/>
        </w:rPr>
        <w:t>I/O</w:t>
      </w:r>
      <w:r w:rsidR="00D2361F" w:rsidRPr="005B6260">
        <w:rPr>
          <w:rFonts w:eastAsia="SimSun"/>
          <w:lang w:eastAsia="zh-CN"/>
        </w:rPr>
        <w:t xml:space="preserve"> </w:t>
      </w:r>
      <w:r w:rsidR="001E2F69" w:rsidRPr="005B6260">
        <w:rPr>
          <w:rFonts w:eastAsia="SimSun"/>
          <w:lang w:eastAsia="zh-CN"/>
        </w:rPr>
        <w:t>interface follows</w:t>
      </w:r>
      <w:r w:rsidR="00D2361F" w:rsidRPr="005B6260">
        <w:rPr>
          <w:rFonts w:eastAsia="SimSun"/>
          <w:lang w:eastAsia="zh-CN"/>
        </w:rPr>
        <w:t xml:space="preserve"> industrial standards so that the CSP could select and replace the components from multiple vendors. The </w:t>
      </w:r>
      <w:r w:rsidR="00B61D90" w:rsidRPr="005B6260">
        <w:rPr>
          <w:rFonts w:eastAsia="SimSun"/>
          <w:lang w:eastAsia="zh-CN"/>
        </w:rPr>
        <w:t>cloud computing management system</w:t>
      </w:r>
      <w:r w:rsidR="00D2361F" w:rsidRPr="005B6260">
        <w:rPr>
          <w:rFonts w:eastAsia="SimSun"/>
          <w:lang w:eastAsia="zh-CN"/>
        </w:rPr>
        <w:t xml:space="preserve"> communicate</w:t>
      </w:r>
      <w:r w:rsidR="00353270" w:rsidRPr="005B6260">
        <w:rPr>
          <w:rFonts w:eastAsia="SimSun"/>
          <w:lang w:eastAsia="zh-CN"/>
        </w:rPr>
        <w:t>s</w:t>
      </w:r>
      <w:r w:rsidR="00D2361F" w:rsidRPr="005B6260">
        <w:rPr>
          <w:rFonts w:eastAsia="SimSun"/>
          <w:lang w:eastAsia="zh-CN"/>
        </w:rPr>
        <w:t xml:space="preserve"> with the </w:t>
      </w:r>
      <w:r w:rsidR="00353270" w:rsidRPr="005B6260">
        <w:rPr>
          <w:rFonts w:eastAsia="SimSun"/>
          <w:lang w:eastAsia="zh-CN"/>
        </w:rPr>
        <w:t>physical machines</w:t>
      </w:r>
      <w:r w:rsidR="00D2361F" w:rsidRPr="005B6260">
        <w:rPr>
          <w:rFonts w:eastAsia="SimSun"/>
          <w:lang w:eastAsia="zh-CN"/>
        </w:rPr>
        <w:t xml:space="preserve"> without any other development by the standard management interface. </w:t>
      </w:r>
    </w:p>
    <w:p w14:paraId="3A36C25E" w14:textId="5FD16909" w:rsidR="00D7063A" w:rsidRPr="005B6260" w:rsidRDefault="0013755A" w:rsidP="00B14D66">
      <w:pPr>
        <w:pStyle w:val="enumlev1"/>
        <w:rPr>
          <w:rFonts w:eastAsia="SimSun"/>
          <w:lang w:eastAsia="zh-CN"/>
        </w:rPr>
      </w:pPr>
      <w:r w:rsidRPr="005B6260">
        <w:rPr>
          <w:rFonts w:eastAsia="SimSun"/>
          <w:lang w:eastAsia="zh-CN"/>
        </w:rPr>
        <w:t>–</w:t>
      </w:r>
      <w:r w:rsidRPr="005B6260">
        <w:rPr>
          <w:rFonts w:eastAsia="SimSun"/>
          <w:lang w:eastAsia="zh-CN"/>
        </w:rPr>
        <w:tab/>
      </w:r>
      <w:r w:rsidR="00D7063A" w:rsidRPr="005B6260">
        <w:rPr>
          <w:rFonts w:eastAsia="SimSun"/>
          <w:lang w:eastAsia="zh-CN"/>
        </w:rPr>
        <w:t>Physical machine operation report</w:t>
      </w:r>
      <w:r w:rsidR="001E2F69" w:rsidRPr="005B6260">
        <w:rPr>
          <w:rFonts w:eastAsia="SimSun"/>
          <w:lang w:eastAsia="zh-CN"/>
        </w:rPr>
        <w:t>s</w:t>
      </w:r>
      <w:r w:rsidR="00D7063A" w:rsidRPr="005B6260">
        <w:rPr>
          <w:rFonts w:eastAsia="SimSun"/>
          <w:lang w:eastAsia="zh-CN"/>
        </w:rPr>
        <w:t xml:space="preserve"> and maintains its running information, as well as environment condition periodically to the cloud </w:t>
      </w:r>
      <w:r w:rsidR="00B61D90" w:rsidRPr="005B6260">
        <w:rPr>
          <w:rFonts w:eastAsia="SimSun"/>
          <w:lang w:eastAsia="zh-CN"/>
        </w:rPr>
        <w:t xml:space="preserve">computing </w:t>
      </w:r>
      <w:r w:rsidR="00D7063A" w:rsidRPr="005B6260">
        <w:rPr>
          <w:rFonts w:eastAsia="SimSun"/>
          <w:lang w:eastAsia="zh-CN"/>
        </w:rPr>
        <w:t>management system</w:t>
      </w:r>
      <w:r w:rsidR="008E3816" w:rsidRPr="005B6260">
        <w:rPr>
          <w:rFonts w:eastAsia="SimSun"/>
          <w:lang w:eastAsia="zh-CN"/>
        </w:rPr>
        <w:t xml:space="preserve"> [</w:t>
      </w:r>
      <w:r w:rsidR="00B14D66" w:rsidRPr="005B6260">
        <w:rPr>
          <w:rFonts w:eastAsia="SimSun"/>
          <w:lang w:eastAsia="zh-CN"/>
        </w:rPr>
        <w:t>ITU</w:t>
      </w:r>
      <w:r w:rsidR="00B14D66" w:rsidRPr="005B6260">
        <w:rPr>
          <w:rFonts w:eastAsia="SimSun"/>
          <w:lang w:eastAsia="zh-CN"/>
        </w:rPr>
        <w:noBreakHyphen/>
      </w:r>
      <w:r w:rsidR="00B61D90" w:rsidRPr="005B6260">
        <w:rPr>
          <w:rFonts w:eastAsia="SimSun"/>
          <w:lang w:eastAsia="zh-CN"/>
        </w:rPr>
        <w:t>T</w:t>
      </w:r>
      <w:r w:rsidR="00B14D66" w:rsidRPr="005B6260">
        <w:rPr>
          <w:rFonts w:eastAsia="SimSun"/>
          <w:lang w:eastAsia="zh-CN"/>
        </w:rPr>
        <w:t> </w:t>
      </w:r>
      <w:r w:rsidR="008E3816" w:rsidRPr="005B6260">
        <w:rPr>
          <w:rFonts w:eastAsia="SimSun"/>
          <w:lang w:eastAsia="zh-CN"/>
        </w:rPr>
        <w:t>Y.352</w:t>
      </w:r>
      <w:r w:rsidR="00B61D90" w:rsidRPr="005B6260">
        <w:rPr>
          <w:rFonts w:eastAsia="SimSun"/>
          <w:lang w:eastAsia="zh-CN"/>
        </w:rPr>
        <w:t>1</w:t>
      </w:r>
      <w:r w:rsidR="008E3816" w:rsidRPr="005B6260">
        <w:rPr>
          <w:rFonts w:eastAsia="SimSun"/>
          <w:lang w:eastAsia="zh-CN"/>
        </w:rPr>
        <w:t>]</w:t>
      </w:r>
      <w:r w:rsidR="00D7063A" w:rsidRPr="005B6260">
        <w:rPr>
          <w:rFonts w:eastAsia="SimSun"/>
          <w:lang w:eastAsia="zh-CN"/>
        </w:rPr>
        <w:t xml:space="preserve">. </w:t>
      </w:r>
      <w:r w:rsidR="007075A3" w:rsidRPr="005B6260">
        <w:rPr>
          <w:rFonts w:eastAsia="SimSun"/>
          <w:lang w:eastAsia="zh-CN"/>
        </w:rPr>
        <w:t>In addition</w:t>
      </w:r>
      <w:r w:rsidR="00D7063A" w:rsidRPr="005B6260">
        <w:rPr>
          <w:rFonts w:eastAsia="SimSun"/>
          <w:lang w:eastAsia="zh-CN"/>
        </w:rPr>
        <w:t xml:space="preserve">, the administrator can operate the physical machine with operation capabilities. </w:t>
      </w:r>
    </w:p>
    <w:p w14:paraId="3F0EAE19" w14:textId="12770C9F" w:rsidR="00D2361F" w:rsidRPr="005B6260" w:rsidRDefault="0013755A" w:rsidP="0013755A">
      <w:pPr>
        <w:pStyle w:val="enumlev1"/>
        <w:rPr>
          <w:rFonts w:eastAsia="SimSun"/>
          <w:lang w:eastAsia="zh-CN"/>
        </w:rPr>
      </w:pPr>
      <w:r w:rsidRPr="005B6260">
        <w:rPr>
          <w:rFonts w:eastAsia="SimSun"/>
          <w:lang w:eastAsia="zh-CN"/>
        </w:rPr>
        <w:t>–</w:t>
      </w:r>
      <w:r w:rsidRPr="005B6260">
        <w:rPr>
          <w:rFonts w:eastAsia="SimSun"/>
          <w:lang w:eastAsia="zh-CN"/>
        </w:rPr>
        <w:tab/>
      </w:r>
      <w:r w:rsidR="00D7063A" w:rsidRPr="005B6260">
        <w:rPr>
          <w:rFonts w:eastAsia="SimSun"/>
          <w:lang w:eastAsia="zh-CN"/>
        </w:rPr>
        <w:t>S</w:t>
      </w:r>
      <w:r w:rsidR="005B18EA" w:rsidRPr="005B6260">
        <w:rPr>
          <w:rFonts w:eastAsia="SimSun"/>
          <w:lang w:eastAsia="zh-CN"/>
        </w:rPr>
        <w:t xml:space="preserve">calability </w:t>
      </w:r>
      <w:r w:rsidR="00D7063A" w:rsidRPr="005B6260">
        <w:rPr>
          <w:rFonts w:eastAsia="SimSun"/>
          <w:lang w:eastAsia="zh-CN"/>
        </w:rPr>
        <w:t xml:space="preserve">of </w:t>
      </w:r>
      <w:r w:rsidR="00B94572" w:rsidRPr="005B6260">
        <w:rPr>
          <w:rFonts w:eastAsia="SimSun"/>
          <w:lang w:eastAsia="zh-CN"/>
        </w:rPr>
        <w:t xml:space="preserve">components in </w:t>
      </w:r>
      <w:r w:rsidR="007075A3" w:rsidRPr="005B6260">
        <w:rPr>
          <w:rFonts w:eastAsia="SimSun"/>
          <w:lang w:eastAsia="zh-CN"/>
        </w:rPr>
        <w:t xml:space="preserve">the </w:t>
      </w:r>
      <w:r w:rsidR="00D7063A" w:rsidRPr="005B6260">
        <w:rPr>
          <w:rFonts w:eastAsia="SimSun"/>
          <w:lang w:eastAsia="zh-CN"/>
        </w:rPr>
        <w:t>physical machine</w:t>
      </w:r>
      <w:r w:rsidR="007075A3" w:rsidRPr="005B6260">
        <w:rPr>
          <w:rFonts w:eastAsia="SimSun"/>
          <w:lang w:eastAsia="zh-CN"/>
        </w:rPr>
        <w:t>s</w:t>
      </w:r>
      <w:r w:rsidR="00D7063A" w:rsidRPr="005B6260">
        <w:rPr>
          <w:rFonts w:eastAsia="SimSun"/>
          <w:lang w:eastAsia="zh-CN"/>
        </w:rPr>
        <w:t xml:space="preserve"> allow</w:t>
      </w:r>
      <w:r w:rsidR="008E3816" w:rsidRPr="005B6260">
        <w:rPr>
          <w:rFonts w:eastAsia="SimSun"/>
          <w:lang w:eastAsia="zh-CN"/>
        </w:rPr>
        <w:t>s</w:t>
      </w:r>
      <w:r w:rsidR="00D7063A" w:rsidRPr="005B6260">
        <w:rPr>
          <w:rFonts w:eastAsia="SimSun"/>
          <w:lang w:eastAsia="zh-CN"/>
        </w:rPr>
        <w:t xml:space="preserve"> </w:t>
      </w:r>
      <w:r w:rsidR="005B18EA" w:rsidRPr="005B6260">
        <w:rPr>
          <w:rFonts w:eastAsia="SimSun"/>
          <w:lang w:eastAsia="zh-CN"/>
        </w:rPr>
        <w:t>the physical machine</w:t>
      </w:r>
      <w:r w:rsidR="007075A3" w:rsidRPr="005B6260">
        <w:rPr>
          <w:rFonts w:eastAsia="SimSun"/>
          <w:lang w:eastAsia="zh-CN"/>
        </w:rPr>
        <w:t>s</w:t>
      </w:r>
      <w:r w:rsidR="005B18EA" w:rsidRPr="005B6260">
        <w:rPr>
          <w:rFonts w:eastAsia="SimSun"/>
          <w:lang w:eastAsia="zh-CN"/>
        </w:rPr>
        <w:t xml:space="preserve"> </w:t>
      </w:r>
      <w:r w:rsidR="008E3816" w:rsidRPr="005B6260">
        <w:rPr>
          <w:rFonts w:eastAsia="SimSun"/>
          <w:lang w:eastAsia="zh-CN"/>
        </w:rPr>
        <w:t xml:space="preserve">to </w:t>
      </w:r>
      <w:r w:rsidR="005B18EA" w:rsidRPr="005B6260">
        <w:rPr>
          <w:rFonts w:eastAsia="SimSun"/>
          <w:lang w:eastAsia="zh-CN"/>
        </w:rPr>
        <w:t>extend their resources elastically in the processing units</w:t>
      </w:r>
      <w:r w:rsidR="00D7063A" w:rsidRPr="005B6260">
        <w:rPr>
          <w:rFonts w:eastAsia="SimSun"/>
          <w:lang w:eastAsia="zh-CN"/>
        </w:rPr>
        <w:t>, power supply and cooling system.</w:t>
      </w:r>
    </w:p>
    <w:p w14:paraId="75EE75FC" w14:textId="7C2BFDE9" w:rsidR="008E3816" w:rsidRPr="005B6260" w:rsidRDefault="0013755A" w:rsidP="0013755A">
      <w:pPr>
        <w:pStyle w:val="enumlev1"/>
        <w:rPr>
          <w:rFonts w:eastAsia="SimSun"/>
          <w:lang w:eastAsia="zh-CN"/>
        </w:rPr>
      </w:pPr>
      <w:r w:rsidRPr="005B6260">
        <w:rPr>
          <w:rFonts w:eastAsia="SimSun"/>
          <w:lang w:eastAsia="zh-CN"/>
        </w:rPr>
        <w:t>–</w:t>
      </w:r>
      <w:r w:rsidRPr="005B6260">
        <w:rPr>
          <w:rFonts w:eastAsia="SimSun"/>
          <w:lang w:eastAsia="zh-CN"/>
        </w:rPr>
        <w:tab/>
      </w:r>
      <w:r w:rsidR="00D7063A" w:rsidRPr="005B6260">
        <w:rPr>
          <w:rFonts w:eastAsia="SimSun"/>
          <w:lang w:eastAsia="zh-CN"/>
        </w:rPr>
        <w:t>S</w:t>
      </w:r>
      <w:r w:rsidR="005B18EA" w:rsidRPr="005B6260">
        <w:rPr>
          <w:rFonts w:eastAsia="SimSun"/>
          <w:lang w:eastAsia="zh-CN"/>
        </w:rPr>
        <w:t xml:space="preserve">ecurity </w:t>
      </w:r>
      <w:r w:rsidR="00D7063A" w:rsidRPr="005B6260">
        <w:rPr>
          <w:rFonts w:eastAsia="SimSun"/>
          <w:lang w:eastAsia="zh-CN"/>
        </w:rPr>
        <w:t xml:space="preserve">of </w:t>
      </w:r>
      <w:r w:rsidR="007075A3" w:rsidRPr="005B6260">
        <w:rPr>
          <w:rFonts w:eastAsia="SimSun"/>
          <w:lang w:eastAsia="zh-CN"/>
        </w:rPr>
        <w:t xml:space="preserve">the </w:t>
      </w:r>
      <w:r w:rsidR="00D7063A" w:rsidRPr="005B6260">
        <w:rPr>
          <w:rFonts w:eastAsia="SimSun"/>
          <w:lang w:eastAsia="zh-CN"/>
        </w:rPr>
        <w:t xml:space="preserve">physical machine </w:t>
      </w:r>
      <w:r w:rsidR="008E3816" w:rsidRPr="005B6260">
        <w:rPr>
          <w:rFonts w:eastAsia="SimSun"/>
          <w:lang w:eastAsia="zh-CN"/>
        </w:rPr>
        <w:t>provides</w:t>
      </w:r>
      <w:r w:rsidR="005B18EA" w:rsidRPr="005B6260">
        <w:rPr>
          <w:rFonts w:eastAsia="SimSun"/>
          <w:lang w:eastAsia="zh-CN"/>
        </w:rPr>
        <w:t xml:space="preserve"> access control of the processing units</w:t>
      </w:r>
      <w:r w:rsidR="00D7063A" w:rsidRPr="005B6260">
        <w:rPr>
          <w:rFonts w:eastAsia="SimSun"/>
          <w:lang w:eastAsia="zh-CN"/>
        </w:rPr>
        <w:t>.</w:t>
      </w:r>
    </w:p>
    <w:p w14:paraId="1535A6B2" w14:textId="298BCF23" w:rsidR="000E0846" w:rsidRPr="005B6260" w:rsidRDefault="0013755A" w:rsidP="0013755A">
      <w:pPr>
        <w:pStyle w:val="enumlev1"/>
        <w:rPr>
          <w:rFonts w:eastAsia="Malgun Gothic"/>
          <w:lang w:eastAsia="ko-KR"/>
        </w:rPr>
      </w:pPr>
      <w:r w:rsidRPr="005B6260">
        <w:rPr>
          <w:rFonts w:eastAsia="Malgun Gothic"/>
          <w:lang w:eastAsia="ko-KR"/>
        </w:rPr>
        <w:t>–</w:t>
      </w:r>
      <w:r w:rsidRPr="005B6260">
        <w:rPr>
          <w:rFonts w:eastAsia="Malgun Gothic"/>
          <w:lang w:eastAsia="ko-KR"/>
        </w:rPr>
        <w:tab/>
      </w:r>
      <w:r w:rsidR="00AE1C2F" w:rsidRPr="005B6260">
        <w:rPr>
          <w:rFonts w:eastAsia="Malgun Gothic"/>
          <w:lang w:eastAsia="ko-KR"/>
        </w:rPr>
        <w:t xml:space="preserve">Reliability of </w:t>
      </w:r>
      <w:r w:rsidR="007075A3" w:rsidRPr="005B6260">
        <w:rPr>
          <w:rFonts w:eastAsia="Malgun Gothic"/>
          <w:lang w:eastAsia="ko-KR"/>
        </w:rPr>
        <w:t xml:space="preserve">the </w:t>
      </w:r>
      <w:r w:rsidR="00AE1C2F" w:rsidRPr="005B6260">
        <w:rPr>
          <w:rFonts w:eastAsia="Malgun Gothic"/>
          <w:lang w:eastAsia="ko-KR"/>
        </w:rPr>
        <w:t>physical machine is to keep physical machine consistently perform</w:t>
      </w:r>
      <w:r w:rsidR="007075A3" w:rsidRPr="005B6260">
        <w:rPr>
          <w:rFonts w:eastAsia="Malgun Gothic"/>
          <w:lang w:eastAsia="ko-KR"/>
        </w:rPr>
        <w:t>ing</w:t>
      </w:r>
      <w:r w:rsidR="00AE1C2F" w:rsidRPr="005B6260">
        <w:rPr>
          <w:rFonts w:eastAsia="Malgun Gothic"/>
          <w:lang w:eastAsia="ko-KR"/>
        </w:rPr>
        <w:t xml:space="preserve"> as expected. To provide reliability</w:t>
      </w:r>
      <w:r w:rsidR="00AE1C2F" w:rsidRPr="005B6260">
        <w:t>,</w:t>
      </w:r>
      <w:r w:rsidR="00AE1C2F" w:rsidRPr="005B6260">
        <w:rPr>
          <w:rFonts w:eastAsia="Malgun Gothic"/>
          <w:lang w:eastAsia="ko-KR"/>
        </w:rPr>
        <w:t xml:space="preserve"> when some components fail, </w:t>
      </w:r>
      <w:r w:rsidR="007075A3" w:rsidRPr="005B6260">
        <w:rPr>
          <w:rFonts w:eastAsia="Malgun Gothic"/>
          <w:lang w:eastAsia="ko-KR"/>
        </w:rPr>
        <w:t xml:space="preserve">the </w:t>
      </w:r>
      <w:r w:rsidR="00AE1C2F" w:rsidRPr="005B6260">
        <w:rPr>
          <w:rFonts w:eastAsia="Malgun Gothic"/>
          <w:lang w:eastAsia="ko-KR"/>
        </w:rPr>
        <w:t>physical machine need</w:t>
      </w:r>
      <w:r w:rsidR="007075A3" w:rsidRPr="005B6260">
        <w:rPr>
          <w:rFonts w:eastAsia="Malgun Gothic"/>
          <w:lang w:eastAsia="ko-KR"/>
        </w:rPr>
        <w:t>s</w:t>
      </w:r>
      <w:r w:rsidR="00AE1C2F" w:rsidRPr="005B6260">
        <w:rPr>
          <w:rFonts w:eastAsia="Malgun Gothic"/>
          <w:lang w:eastAsia="ko-KR"/>
        </w:rPr>
        <w:t xml:space="preserve"> to support</w:t>
      </w:r>
      <w:r w:rsidR="007075A3" w:rsidRPr="005B6260">
        <w:rPr>
          <w:rFonts w:eastAsia="Malgun Gothic"/>
          <w:lang w:eastAsia="ko-KR"/>
        </w:rPr>
        <w:t>,</w:t>
      </w:r>
      <w:r w:rsidR="00AE1C2F" w:rsidRPr="005B6260">
        <w:rPr>
          <w:rFonts w:eastAsia="Malgun Gothic"/>
          <w:lang w:eastAsia="ko-KR"/>
        </w:rPr>
        <w:t xml:space="preserve"> detect and locat</w:t>
      </w:r>
      <w:r w:rsidR="007075A3" w:rsidRPr="005B6260">
        <w:rPr>
          <w:rFonts w:eastAsia="Malgun Gothic"/>
          <w:lang w:eastAsia="ko-KR"/>
        </w:rPr>
        <w:t>e</w:t>
      </w:r>
      <w:r w:rsidR="00AE1C2F" w:rsidRPr="005B6260">
        <w:rPr>
          <w:rFonts w:eastAsia="Malgun Gothic"/>
          <w:lang w:eastAsia="ko-KR"/>
        </w:rPr>
        <w:t xml:space="preserve"> the fault</w:t>
      </w:r>
      <w:r w:rsidR="007075A3" w:rsidRPr="005B6260">
        <w:rPr>
          <w:rFonts w:eastAsia="Malgun Gothic"/>
          <w:lang w:eastAsia="ko-KR"/>
        </w:rPr>
        <w:t>y</w:t>
      </w:r>
      <w:r w:rsidR="00CF09F1" w:rsidRPr="005B6260">
        <w:rPr>
          <w:rFonts w:eastAsia="Malgun Gothic"/>
          <w:lang w:eastAsia="ko-KR"/>
        </w:rPr>
        <w:t xml:space="preserve"> components.</w:t>
      </w:r>
    </w:p>
    <w:p w14:paraId="043D9BDC" w14:textId="7ACB6D10" w:rsidR="005B18EA" w:rsidRPr="005B6260" w:rsidRDefault="00AD7C72" w:rsidP="00AD7C72">
      <w:pPr>
        <w:pStyle w:val="Heading2"/>
        <w:rPr>
          <w:lang w:eastAsia="ko-KR"/>
        </w:rPr>
      </w:pPr>
      <w:bookmarkStart w:id="232" w:name="_Toc528877240"/>
      <w:bookmarkStart w:id="233" w:name="_Toc1544134"/>
      <w:bookmarkStart w:id="234" w:name="_Toc1568796"/>
      <w:bookmarkStart w:id="235" w:name="_Toc5184987"/>
      <w:r w:rsidRPr="005B6260">
        <w:rPr>
          <w:lang w:eastAsia="ko-KR"/>
        </w:rPr>
        <w:t>6.3</w:t>
      </w:r>
      <w:r w:rsidRPr="005B6260">
        <w:rPr>
          <w:lang w:eastAsia="ko-KR"/>
        </w:rPr>
        <w:tab/>
      </w:r>
      <w:r w:rsidR="005B18EA" w:rsidRPr="005B6260">
        <w:rPr>
          <w:lang w:eastAsia="ko-KR"/>
        </w:rPr>
        <w:t xml:space="preserve">Types </w:t>
      </w:r>
      <w:r w:rsidR="00B63E8F" w:rsidRPr="005B6260">
        <w:rPr>
          <w:lang w:eastAsia="ko-KR"/>
        </w:rPr>
        <w:t xml:space="preserve">of </w:t>
      </w:r>
      <w:r w:rsidR="005B18EA" w:rsidRPr="005B6260">
        <w:rPr>
          <w:lang w:eastAsia="ko-KR"/>
        </w:rPr>
        <w:t>physical machine</w:t>
      </w:r>
      <w:bookmarkEnd w:id="232"/>
      <w:bookmarkEnd w:id="233"/>
      <w:bookmarkEnd w:id="234"/>
      <w:bookmarkEnd w:id="235"/>
    </w:p>
    <w:p w14:paraId="771C01C1" w14:textId="6923E589" w:rsidR="005B18EA" w:rsidRPr="005B6260" w:rsidRDefault="00AD7C72" w:rsidP="00AD7C72">
      <w:pPr>
        <w:pStyle w:val="Heading3"/>
        <w:rPr>
          <w:b w:val="0"/>
        </w:rPr>
      </w:pPr>
      <w:bookmarkStart w:id="236" w:name="_Toc455156407"/>
      <w:r w:rsidRPr="005B6260">
        <w:rPr>
          <w:rFonts w:eastAsiaTheme="minorEastAsia"/>
          <w:lang w:eastAsia="zh-CN"/>
        </w:rPr>
        <w:t>6.3.1</w:t>
      </w:r>
      <w:r w:rsidRPr="005B6260">
        <w:rPr>
          <w:rFonts w:eastAsiaTheme="minorEastAsia"/>
          <w:lang w:eastAsia="zh-CN"/>
        </w:rPr>
        <w:tab/>
      </w:r>
      <w:r w:rsidR="00182C29" w:rsidRPr="005B6260">
        <w:rPr>
          <w:rFonts w:eastAsiaTheme="minorEastAsia"/>
          <w:lang w:eastAsia="zh-CN"/>
        </w:rPr>
        <w:t>Sing</w:t>
      </w:r>
      <w:r w:rsidR="003131D2" w:rsidRPr="005B6260">
        <w:rPr>
          <w:rFonts w:eastAsiaTheme="minorEastAsia"/>
          <w:lang w:eastAsia="zh-CN"/>
        </w:rPr>
        <w:t xml:space="preserve">le </w:t>
      </w:r>
      <w:r w:rsidR="00182C29" w:rsidRPr="005B6260">
        <w:rPr>
          <w:rFonts w:eastAsiaTheme="minorEastAsia"/>
          <w:lang w:eastAsia="zh-CN"/>
        </w:rPr>
        <w:t>processing unit</w:t>
      </w:r>
      <w:r w:rsidR="005B18EA" w:rsidRPr="005B6260">
        <w:t xml:space="preserve"> </w:t>
      </w:r>
      <w:r w:rsidR="00E57B73" w:rsidRPr="005B6260">
        <w:t>type</w:t>
      </w:r>
      <w:bookmarkEnd w:id="236"/>
    </w:p>
    <w:p w14:paraId="74A6175E" w14:textId="7382C70D" w:rsidR="006B258E" w:rsidRPr="005B6260" w:rsidRDefault="008507F9" w:rsidP="00D639A7">
      <w:pPr>
        <w:rPr>
          <w:lang w:eastAsia="zh-CN"/>
        </w:rPr>
      </w:pPr>
      <w:r w:rsidRPr="005B6260">
        <w:rPr>
          <w:lang w:eastAsia="zh-CN"/>
        </w:rPr>
        <w:t>T</w:t>
      </w:r>
      <w:r w:rsidR="006D46E0" w:rsidRPr="005B6260">
        <w:rPr>
          <w:lang w:eastAsia="zh-CN"/>
        </w:rPr>
        <w:t xml:space="preserve">he </w:t>
      </w:r>
      <w:r w:rsidR="00182C29" w:rsidRPr="005B6260">
        <w:rPr>
          <w:lang w:eastAsia="zh-CN"/>
        </w:rPr>
        <w:t>single processing unit</w:t>
      </w:r>
      <w:r w:rsidR="006D46E0" w:rsidRPr="005B6260">
        <w:rPr>
          <w:lang w:eastAsia="zh-CN"/>
        </w:rPr>
        <w:t xml:space="preserve"> type </w:t>
      </w:r>
      <w:r w:rsidR="002D43AB" w:rsidRPr="005B6260">
        <w:rPr>
          <w:lang w:eastAsia="zh-CN"/>
        </w:rPr>
        <w:t xml:space="preserve">of physical machine </w:t>
      </w:r>
      <w:r w:rsidRPr="005B6260">
        <w:rPr>
          <w:lang w:eastAsia="zh-CN"/>
        </w:rPr>
        <w:t>has</w:t>
      </w:r>
      <w:r w:rsidR="006D46E0" w:rsidRPr="005B6260">
        <w:rPr>
          <w:lang w:eastAsia="zh-CN"/>
        </w:rPr>
        <w:t xml:space="preserve"> </w:t>
      </w:r>
      <w:r w:rsidR="00E57B73" w:rsidRPr="005B6260">
        <w:rPr>
          <w:lang w:eastAsia="zh-CN"/>
        </w:rPr>
        <w:t>one</w:t>
      </w:r>
      <w:r w:rsidRPr="005B6260">
        <w:rPr>
          <w:lang w:eastAsia="zh-CN"/>
        </w:rPr>
        <w:t xml:space="preserve"> </w:t>
      </w:r>
      <w:r w:rsidR="006D46E0" w:rsidRPr="005B6260">
        <w:rPr>
          <w:lang w:eastAsia="zh-CN"/>
        </w:rPr>
        <w:t>processing unit</w:t>
      </w:r>
      <w:r w:rsidR="00685644" w:rsidRPr="005B6260">
        <w:rPr>
          <w:lang w:eastAsia="zh-CN"/>
        </w:rPr>
        <w:t xml:space="preserve">, </w:t>
      </w:r>
      <w:r w:rsidR="002D43AB" w:rsidRPr="005B6260">
        <w:rPr>
          <w:lang w:eastAsia="zh-CN"/>
        </w:rPr>
        <w:t xml:space="preserve">a single </w:t>
      </w:r>
      <w:r w:rsidR="00685644" w:rsidRPr="005B6260">
        <w:rPr>
          <w:lang w:eastAsia="zh-CN"/>
        </w:rPr>
        <w:t>management component</w:t>
      </w:r>
      <w:r w:rsidRPr="005B6260">
        <w:rPr>
          <w:lang w:eastAsia="zh-CN"/>
        </w:rPr>
        <w:t xml:space="preserve"> as well as one or more </w:t>
      </w:r>
      <w:r w:rsidR="006D46E0" w:rsidRPr="005B6260">
        <w:rPr>
          <w:lang w:eastAsia="zh-CN"/>
        </w:rPr>
        <w:t>power suppl</w:t>
      </w:r>
      <w:r w:rsidRPr="005B6260">
        <w:rPr>
          <w:lang w:eastAsia="zh-CN"/>
        </w:rPr>
        <w:t>ies</w:t>
      </w:r>
      <w:r w:rsidR="006D46E0" w:rsidRPr="005B6260">
        <w:rPr>
          <w:lang w:eastAsia="zh-CN"/>
        </w:rPr>
        <w:t xml:space="preserve"> </w:t>
      </w:r>
      <w:r w:rsidR="002D43AB" w:rsidRPr="005B6260">
        <w:rPr>
          <w:lang w:eastAsia="zh-CN"/>
        </w:rPr>
        <w:t xml:space="preserve">and </w:t>
      </w:r>
      <w:r w:rsidR="006D46E0" w:rsidRPr="005B6260">
        <w:rPr>
          <w:lang w:eastAsia="zh-CN"/>
        </w:rPr>
        <w:t xml:space="preserve">cooling </w:t>
      </w:r>
      <w:r w:rsidR="00895AA4" w:rsidRPr="005B6260">
        <w:rPr>
          <w:lang w:eastAsia="zh-CN"/>
        </w:rPr>
        <w:t>component</w:t>
      </w:r>
      <w:r w:rsidRPr="005B6260">
        <w:rPr>
          <w:lang w:eastAsia="zh-CN"/>
        </w:rPr>
        <w:t>s</w:t>
      </w:r>
      <w:r w:rsidR="006D46E0" w:rsidRPr="005B6260">
        <w:rPr>
          <w:lang w:eastAsia="zh-CN"/>
        </w:rPr>
        <w:t xml:space="preserve">. </w:t>
      </w:r>
      <w:r w:rsidR="004357D2" w:rsidRPr="005B6260">
        <w:rPr>
          <w:lang w:eastAsia="zh-CN"/>
        </w:rPr>
        <w:t xml:space="preserve">Since </w:t>
      </w:r>
      <w:r w:rsidR="002D43AB" w:rsidRPr="005B6260">
        <w:rPr>
          <w:lang w:eastAsia="zh-CN"/>
        </w:rPr>
        <w:t xml:space="preserve">a </w:t>
      </w:r>
      <w:r w:rsidR="00182C29" w:rsidRPr="005B6260">
        <w:rPr>
          <w:lang w:eastAsia="zh-CN"/>
        </w:rPr>
        <w:t>single processing unit</w:t>
      </w:r>
      <w:r w:rsidR="004357D2" w:rsidRPr="005B6260">
        <w:rPr>
          <w:lang w:eastAsia="zh-CN"/>
        </w:rPr>
        <w:t xml:space="preserve"> type </w:t>
      </w:r>
      <w:r w:rsidR="00F74471" w:rsidRPr="005B6260">
        <w:rPr>
          <w:lang w:eastAsia="zh-CN"/>
        </w:rPr>
        <w:t xml:space="preserve">has </w:t>
      </w:r>
      <w:r w:rsidR="004357D2" w:rsidRPr="005B6260">
        <w:rPr>
          <w:lang w:eastAsia="zh-CN"/>
        </w:rPr>
        <w:t xml:space="preserve">only one processing unit, </w:t>
      </w:r>
      <w:r w:rsidR="002D43AB" w:rsidRPr="005B6260">
        <w:rPr>
          <w:lang w:eastAsia="zh-CN"/>
        </w:rPr>
        <w:t xml:space="preserve">no </w:t>
      </w:r>
      <w:r w:rsidR="004357D2" w:rsidRPr="005B6260">
        <w:rPr>
          <w:lang w:eastAsia="zh-CN"/>
        </w:rPr>
        <w:t xml:space="preserve">interconnect network </w:t>
      </w:r>
      <w:r w:rsidR="00685644" w:rsidRPr="005B6260">
        <w:rPr>
          <w:lang w:eastAsia="zh-CN"/>
        </w:rPr>
        <w:t>component</w:t>
      </w:r>
      <w:r w:rsidR="004357D2" w:rsidRPr="005B6260">
        <w:rPr>
          <w:lang w:eastAsia="zh-CN"/>
        </w:rPr>
        <w:t xml:space="preserve"> is </w:t>
      </w:r>
      <w:r w:rsidR="00685644" w:rsidRPr="005B6260">
        <w:rPr>
          <w:lang w:eastAsia="zh-CN"/>
        </w:rPr>
        <w:t>involved in this type</w:t>
      </w:r>
      <w:r w:rsidR="006D46E0" w:rsidRPr="005B6260">
        <w:rPr>
          <w:lang w:eastAsia="zh-CN"/>
        </w:rPr>
        <w:t xml:space="preserve">. </w:t>
      </w:r>
    </w:p>
    <w:p w14:paraId="7769AD6E" w14:textId="20BB3C1E" w:rsidR="00182C29" w:rsidRPr="005B6260" w:rsidRDefault="006B258E" w:rsidP="002929C9">
      <w:pPr>
        <w:pStyle w:val="Note"/>
        <w:rPr>
          <w:lang w:eastAsia="zh-CN"/>
        </w:rPr>
      </w:pPr>
      <w:r w:rsidRPr="005B6260">
        <w:rPr>
          <w:lang w:eastAsia="zh-CN"/>
        </w:rPr>
        <w:t>NOTE</w:t>
      </w:r>
      <w:r w:rsidR="00052E62" w:rsidRPr="005B6260">
        <w:rPr>
          <w:lang w:eastAsia="zh-CN"/>
        </w:rPr>
        <w:t xml:space="preserve"> </w:t>
      </w:r>
      <w:r w:rsidRPr="005B6260">
        <w:rPr>
          <w:lang w:eastAsia="zh-CN"/>
        </w:rPr>
        <w:t xml:space="preserve">– </w:t>
      </w:r>
      <w:r w:rsidR="005F76B0" w:rsidRPr="005B6260">
        <w:rPr>
          <w:lang w:eastAsia="zh-CN"/>
        </w:rPr>
        <w:t>An</w:t>
      </w:r>
      <w:r w:rsidRPr="005B6260">
        <w:rPr>
          <w:lang w:eastAsia="zh-CN"/>
        </w:rPr>
        <w:t xml:space="preserve"> </w:t>
      </w:r>
      <w:r w:rsidR="005F76B0" w:rsidRPr="005B6260">
        <w:rPr>
          <w:lang w:eastAsia="zh-CN"/>
        </w:rPr>
        <w:t>e</w:t>
      </w:r>
      <w:r w:rsidRPr="005B6260">
        <w:rPr>
          <w:lang w:eastAsia="zh-CN"/>
        </w:rPr>
        <w:t>xample of single processing unit type</w:t>
      </w:r>
      <w:r w:rsidRPr="005B6260" w:rsidDel="00485943">
        <w:rPr>
          <w:lang w:eastAsia="zh-CN"/>
        </w:rPr>
        <w:t xml:space="preserve"> </w:t>
      </w:r>
      <w:r w:rsidRPr="005B6260">
        <w:rPr>
          <w:lang w:eastAsia="zh-CN"/>
        </w:rPr>
        <w:t xml:space="preserve">is </w:t>
      </w:r>
      <w:r w:rsidR="002D43AB" w:rsidRPr="005B6260">
        <w:rPr>
          <w:lang w:eastAsia="zh-CN"/>
        </w:rPr>
        <w:t xml:space="preserve">a </w:t>
      </w:r>
      <w:r w:rsidRPr="005B6260">
        <w:rPr>
          <w:lang w:eastAsia="zh-CN"/>
        </w:rPr>
        <w:t>rack server [</w:t>
      </w:r>
      <w:r w:rsidR="00A81CAE" w:rsidRPr="005B6260">
        <w:rPr>
          <w:lang w:eastAsia="zh-CN"/>
        </w:rPr>
        <w:t>b-OCP BS</w:t>
      </w:r>
      <w:r w:rsidRPr="005B6260">
        <w:rPr>
          <w:lang w:eastAsia="zh-CN"/>
        </w:rPr>
        <w:t>]</w:t>
      </w:r>
      <w:r w:rsidR="005F76B0" w:rsidRPr="005B6260">
        <w:rPr>
          <w:lang w:eastAsia="zh-CN"/>
        </w:rPr>
        <w:t>.</w:t>
      </w:r>
    </w:p>
    <w:p w14:paraId="27B12685" w14:textId="20859191" w:rsidR="00824048" w:rsidRPr="005B6260" w:rsidRDefault="00824048" w:rsidP="002929C9">
      <w:pPr>
        <w:pStyle w:val="Figure"/>
        <w:rPr>
          <w:lang w:eastAsia="ko-KR"/>
        </w:rPr>
      </w:pPr>
      <w:r w:rsidRPr="005B6260">
        <w:rPr>
          <w:noProof/>
          <w:lang w:eastAsia="en-GB"/>
        </w:rPr>
        <w:drawing>
          <wp:inline distT="0" distB="0" distL="0" distR="0" wp14:anchorId="3F2E3920" wp14:editId="4E321DC2">
            <wp:extent cx="2782830" cy="1969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3507(18)_F6-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2830" cy="1969012"/>
                    </a:xfrm>
                    <a:prstGeom prst="rect">
                      <a:avLst/>
                    </a:prstGeom>
                  </pic:spPr>
                </pic:pic>
              </a:graphicData>
            </a:graphic>
          </wp:inline>
        </w:drawing>
      </w:r>
    </w:p>
    <w:p w14:paraId="5B0D6DE1" w14:textId="705AFA29" w:rsidR="00106D53" w:rsidRPr="005B6260" w:rsidRDefault="00106D53" w:rsidP="002929C9">
      <w:pPr>
        <w:pStyle w:val="FigureNoTitle0"/>
        <w:rPr>
          <w:lang w:eastAsia="zh-CN"/>
        </w:rPr>
      </w:pPr>
      <w:r w:rsidRPr="005B6260">
        <w:rPr>
          <w:lang w:eastAsia="ko-KR"/>
        </w:rPr>
        <w:t xml:space="preserve">Figure </w:t>
      </w:r>
      <w:r w:rsidRPr="005B6260">
        <w:rPr>
          <w:lang w:eastAsia="zh-CN"/>
        </w:rPr>
        <w:t>6-3</w:t>
      </w:r>
      <w:r w:rsidR="00683377" w:rsidRPr="005B6260">
        <w:rPr>
          <w:lang w:eastAsia="zh-CN"/>
        </w:rPr>
        <w:t xml:space="preserve"> </w:t>
      </w:r>
      <w:r w:rsidR="00BE199A" w:rsidRPr="005B6260">
        <w:rPr>
          <w:lang w:eastAsia="zh-CN"/>
        </w:rPr>
        <w:t>–</w:t>
      </w:r>
      <w:r w:rsidRPr="005B6260">
        <w:rPr>
          <w:lang w:eastAsia="ko-KR"/>
        </w:rPr>
        <w:t xml:space="preserve"> </w:t>
      </w:r>
      <w:r w:rsidR="00BE199A" w:rsidRPr="005B6260">
        <w:rPr>
          <w:lang w:eastAsia="zh-CN"/>
        </w:rPr>
        <w:t>Example</w:t>
      </w:r>
      <w:r w:rsidRPr="005B6260">
        <w:rPr>
          <w:lang w:eastAsia="zh-CN"/>
        </w:rPr>
        <w:t xml:space="preserve"> of </w:t>
      </w:r>
      <w:r w:rsidR="003131D2" w:rsidRPr="005B6260">
        <w:rPr>
          <w:rFonts w:eastAsia="SimSun"/>
          <w:lang w:eastAsia="zh-CN"/>
        </w:rPr>
        <w:t>single processing unit</w:t>
      </w:r>
      <w:r w:rsidRPr="005B6260">
        <w:rPr>
          <w:rFonts w:eastAsia="SimSun"/>
          <w:lang w:eastAsia="zh-CN"/>
        </w:rPr>
        <w:t xml:space="preserve"> type </w:t>
      </w:r>
    </w:p>
    <w:p w14:paraId="0DC9CFA4" w14:textId="2129BA2C" w:rsidR="005B18EA" w:rsidRPr="005B6260" w:rsidRDefault="00AD7C72" w:rsidP="00AD7C72">
      <w:pPr>
        <w:pStyle w:val="Heading3"/>
        <w:rPr>
          <w:b w:val="0"/>
        </w:rPr>
      </w:pPr>
      <w:bookmarkStart w:id="237" w:name="_Toc455156409"/>
      <w:r w:rsidRPr="005B6260">
        <w:rPr>
          <w:rFonts w:eastAsiaTheme="minorEastAsia"/>
          <w:lang w:eastAsia="zh-CN"/>
        </w:rPr>
        <w:lastRenderedPageBreak/>
        <w:t>6.3.2</w:t>
      </w:r>
      <w:r w:rsidRPr="005B6260">
        <w:rPr>
          <w:rFonts w:eastAsiaTheme="minorEastAsia"/>
          <w:lang w:eastAsia="zh-CN"/>
        </w:rPr>
        <w:tab/>
      </w:r>
      <w:r w:rsidR="003131D2" w:rsidRPr="005B6260">
        <w:rPr>
          <w:rFonts w:eastAsiaTheme="minorEastAsia"/>
          <w:lang w:eastAsia="zh-CN"/>
        </w:rPr>
        <w:t>Multi-processing unit</w:t>
      </w:r>
      <w:r w:rsidR="00E57B73" w:rsidRPr="005B6260">
        <w:rPr>
          <w:rFonts w:eastAsiaTheme="minorEastAsia"/>
          <w:lang w:eastAsia="zh-CN"/>
        </w:rPr>
        <w:t xml:space="preserve"> type</w:t>
      </w:r>
      <w:bookmarkEnd w:id="237"/>
    </w:p>
    <w:p w14:paraId="08921DE6" w14:textId="5C24014C" w:rsidR="006B258E" w:rsidRPr="005B6260" w:rsidRDefault="00895AA4" w:rsidP="005B18EA">
      <w:pPr>
        <w:rPr>
          <w:lang w:eastAsia="zh-CN"/>
        </w:rPr>
      </w:pPr>
      <w:r w:rsidRPr="005B6260">
        <w:rPr>
          <w:lang w:eastAsia="zh-CN"/>
        </w:rPr>
        <w:t>The</w:t>
      </w:r>
      <w:r w:rsidR="003131D2" w:rsidRPr="005B6260">
        <w:rPr>
          <w:lang w:eastAsia="zh-CN"/>
        </w:rPr>
        <w:t xml:space="preserve"> multi-processing unit</w:t>
      </w:r>
      <w:r w:rsidRPr="005B6260">
        <w:rPr>
          <w:lang w:eastAsia="zh-CN"/>
        </w:rPr>
        <w:t xml:space="preserve"> type </w:t>
      </w:r>
      <w:r w:rsidR="003131D2" w:rsidRPr="005B6260">
        <w:rPr>
          <w:lang w:eastAsia="zh-CN"/>
        </w:rPr>
        <w:t>has two or more</w:t>
      </w:r>
      <w:r w:rsidRPr="005B6260">
        <w:rPr>
          <w:lang w:eastAsia="zh-CN"/>
        </w:rPr>
        <w:t xml:space="preserve"> processing unit</w:t>
      </w:r>
      <w:r w:rsidR="003131D2" w:rsidRPr="005B6260">
        <w:rPr>
          <w:lang w:eastAsia="zh-CN"/>
        </w:rPr>
        <w:t>s</w:t>
      </w:r>
      <w:r w:rsidRPr="005B6260">
        <w:rPr>
          <w:lang w:eastAsia="zh-CN"/>
        </w:rPr>
        <w:t xml:space="preserve">, </w:t>
      </w:r>
      <w:r w:rsidR="003131D2" w:rsidRPr="005B6260">
        <w:rPr>
          <w:lang w:eastAsia="zh-CN"/>
        </w:rPr>
        <w:t xml:space="preserve">as well as one or more </w:t>
      </w:r>
      <w:r w:rsidRPr="005B6260">
        <w:rPr>
          <w:lang w:eastAsia="zh-CN"/>
        </w:rPr>
        <w:t>power suppl</w:t>
      </w:r>
      <w:r w:rsidR="00C42B8D" w:rsidRPr="005B6260">
        <w:rPr>
          <w:lang w:eastAsia="zh-CN"/>
        </w:rPr>
        <w:t>ies</w:t>
      </w:r>
      <w:r w:rsidRPr="005B6260">
        <w:rPr>
          <w:lang w:eastAsia="zh-CN"/>
        </w:rPr>
        <w:t>, cooling component</w:t>
      </w:r>
      <w:r w:rsidR="00C42B8D" w:rsidRPr="005B6260">
        <w:rPr>
          <w:lang w:eastAsia="zh-CN"/>
        </w:rPr>
        <w:t>s</w:t>
      </w:r>
      <w:r w:rsidR="00685644" w:rsidRPr="005B6260">
        <w:rPr>
          <w:lang w:eastAsia="zh-CN"/>
        </w:rPr>
        <w:t xml:space="preserve"> and </w:t>
      </w:r>
      <w:r w:rsidR="00C42B8D" w:rsidRPr="005B6260">
        <w:rPr>
          <w:lang w:eastAsia="zh-CN"/>
        </w:rPr>
        <w:t xml:space="preserve">a </w:t>
      </w:r>
      <w:r w:rsidR="00685644" w:rsidRPr="005B6260">
        <w:rPr>
          <w:lang w:eastAsia="zh-CN"/>
        </w:rPr>
        <w:t xml:space="preserve">single </w:t>
      </w:r>
      <w:r w:rsidRPr="005B6260">
        <w:rPr>
          <w:lang w:eastAsia="zh-CN"/>
        </w:rPr>
        <w:t xml:space="preserve">management component and </w:t>
      </w:r>
      <w:r w:rsidR="00C42B8D" w:rsidRPr="005B6260">
        <w:rPr>
          <w:lang w:eastAsia="zh-CN"/>
        </w:rPr>
        <w:t xml:space="preserve">a </w:t>
      </w:r>
      <w:r w:rsidR="00685644" w:rsidRPr="005B6260">
        <w:rPr>
          <w:lang w:eastAsia="zh-CN"/>
        </w:rPr>
        <w:t xml:space="preserve">single </w:t>
      </w:r>
      <w:r w:rsidRPr="005B6260">
        <w:rPr>
          <w:lang w:eastAsia="zh-CN"/>
        </w:rPr>
        <w:t xml:space="preserve">interconnect network. </w:t>
      </w:r>
    </w:p>
    <w:p w14:paraId="61F57901" w14:textId="6C52B439" w:rsidR="0023355D" w:rsidRPr="005B6260" w:rsidRDefault="006B258E" w:rsidP="0032066F">
      <w:pPr>
        <w:pStyle w:val="Note"/>
        <w:rPr>
          <w:lang w:eastAsia="zh-CN"/>
        </w:rPr>
      </w:pPr>
      <w:r w:rsidRPr="005B6260">
        <w:rPr>
          <w:lang w:eastAsia="zh-CN"/>
        </w:rPr>
        <w:t xml:space="preserve">NOTE – </w:t>
      </w:r>
      <w:r w:rsidR="005F76B0" w:rsidRPr="005B6260">
        <w:rPr>
          <w:lang w:eastAsia="zh-CN"/>
        </w:rPr>
        <w:t>E</w:t>
      </w:r>
      <w:r w:rsidRPr="005B6260">
        <w:rPr>
          <w:lang w:eastAsia="zh-CN"/>
        </w:rPr>
        <w:t xml:space="preserve">xamples of </w:t>
      </w:r>
      <w:r w:rsidR="00C42B8D" w:rsidRPr="005B6260">
        <w:rPr>
          <w:lang w:eastAsia="zh-CN"/>
        </w:rPr>
        <w:t xml:space="preserve">a </w:t>
      </w:r>
      <w:r w:rsidRPr="005B6260">
        <w:rPr>
          <w:lang w:eastAsia="zh-CN"/>
        </w:rPr>
        <w:t xml:space="preserve">multi-processing unit type are blade </w:t>
      </w:r>
      <w:r w:rsidR="00685644" w:rsidRPr="005B6260">
        <w:rPr>
          <w:lang w:eastAsia="zh-CN"/>
        </w:rPr>
        <w:t>server</w:t>
      </w:r>
      <w:r w:rsidR="00C42B8D" w:rsidRPr="005B6260">
        <w:rPr>
          <w:lang w:eastAsia="zh-CN"/>
        </w:rPr>
        <w:t>s</w:t>
      </w:r>
      <w:r w:rsidR="00685644" w:rsidRPr="005B6260">
        <w:rPr>
          <w:lang w:eastAsia="zh-CN"/>
        </w:rPr>
        <w:t xml:space="preserve"> </w:t>
      </w:r>
      <w:r w:rsidRPr="005B6260">
        <w:rPr>
          <w:lang w:eastAsia="zh-CN"/>
        </w:rPr>
        <w:t>[</w:t>
      </w:r>
      <w:r w:rsidR="00EA4332" w:rsidRPr="005B6260">
        <w:rPr>
          <w:lang w:eastAsia="zh-CN"/>
        </w:rPr>
        <w:t>b-OCP OSR</w:t>
      </w:r>
      <w:r w:rsidRPr="005B6260">
        <w:rPr>
          <w:lang w:eastAsia="zh-CN"/>
        </w:rPr>
        <w:t>]</w:t>
      </w:r>
      <w:r w:rsidR="00C42B8D" w:rsidRPr="005B6260">
        <w:rPr>
          <w:lang w:eastAsia="zh-CN"/>
        </w:rPr>
        <w:t xml:space="preserve"> and</w:t>
      </w:r>
      <w:r w:rsidRPr="005B6260">
        <w:rPr>
          <w:lang w:eastAsia="zh-CN"/>
        </w:rPr>
        <w:t xml:space="preserve"> rack scale server</w:t>
      </w:r>
      <w:r w:rsidR="00C42B8D" w:rsidRPr="005B6260">
        <w:rPr>
          <w:lang w:eastAsia="zh-CN"/>
        </w:rPr>
        <w:t>s</w:t>
      </w:r>
      <w:r w:rsidR="00DD2866" w:rsidRPr="005B6260">
        <w:rPr>
          <w:lang w:eastAsia="zh-CN"/>
        </w:rPr>
        <w:t xml:space="preserve"> </w:t>
      </w:r>
      <w:r w:rsidRPr="005B6260">
        <w:rPr>
          <w:lang w:eastAsia="zh-CN"/>
        </w:rPr>
        <w:t>[</w:t>
      </w:r>
      <w:r w:rsidR="0032066F" w:rsidRPr="005B6260">
        <w:rPr>
          <w:lang w:eastAsia="zh-CN"/>
        </w:rPr>
        <w:t>b</w:t>
      </w:r>
      <w:r w:rsidR="0032066F" w:rsidRPr="005B6260">
        <w:rPr>
          <w:lang w:eastAsia="zh-CN"/>
        </w:rPr>
        <w:noBreakHyphen/>
        <w:t>OCP </w:t>
      </w:r>
      <w:r w:rsidR="00A81CAE" w:rsidRPr="005B6260">
        <w:rPr>
          <w:lang w:eastAsia="zh-CN"/>
        </w:rPr>
        <w:t>OCSC</w:t>
      </w:r>
      <w:r w:rsidRPr="005B6260">
        <w:rPr>
          <w:lang w:eastAsia="zh-CN"/>
        </w:rPr>
        <w:t>]</w:t>
      </w:r>
      <w:r w:rsidR="005F76B0" w:rsidRPr="005B6260">
        <w:rPr>
          <w:lang w:eastAsia="zh-CN"/>
        </w:rPr>
        <w:t>.</w:t>
      </w:r>
    </w:p>
    <w:p w14:paraId="27F62A89" w14:textId="253F877F" w:rsidR="00C93CD0" w:rsidRPr="005B6260" w:rsidRDefault="00941503" w:rsidP="0032066F">
      <w:pPr>
        <w:pStyle w:val="Figure"/>
        <w:rPr>
          <w:lang w:eastAsia="zh-CN"/>
        </w:rPr>
      </w:pPr>
      <w:r w:rsidRPr="005B6260">
        <w:object w:dxaOrig="18166" w:dyaOrig="13966" w14:anchorId="0338E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266.25pt" o:ole="">
            <v:imagedata r:id="rId27" o:title=""/>
          </v:shape>
          <o:OLEObject Type="Embed" ProgID="Visio.Drawing.15" ShapeID="_x0000_i1025" DrawAspect="Content" ObjectID="_1629547275" r:id="rId28"/>
        </w:object>
      </w:r>
    </w:p>
    <w:p w14:paraId="7C2E1527" w14:textId="74CB61AD" w:rsidR="00106D53" w:rsidRPr="005B6260" w:rsidRDefault="00106D53" w:rsidP="0032066F">
      <w:pPr>
        <w:pStyle w:val="FigureNoTitle0"/>
        <w:rPr>
          <w:lang w:eastAsia="zh-CN"/>
        </w:rPr>
      </w:pPr>
      <w:r w:rsidRPr="005B6260">
        <w:rPr>
          <w:lang w:eastAsia="ko-KR"/>
        </w:rPr>
        <w:t xml:space="preserve">Figure </w:t>
      </w:r>
      <w:r w:rsidRPr="005B6260">
        <w:rPr>
          <w:lang w:eastAsia="zh-CN"/>
        </w:rPr>
        <w:t>6-5</w:t>
      </w:r>
      <w:r w:rsidR="00CF09F1" w:rsidRPr="005B6260">
        <w:rPr>
          <w:lang w:eastAsia="zh-CN"/>
        </w:rPr>
        <w:t> –</w:t>
      </w:r>
      <w:r w:rsidRPr="005B6260">
        <w:rPr>
          <w:lang w:eastAsia="ko-KR"/>
        </w:rPr>
        <w:t xml:space="preserve"> </w:t>
      </w:r>
      <w:r w:rsidR="00BE199A" w:rsidRPr="005B6260">
        <w:rPr>
          <w:lang w:eastAsia="zh-CN"/>
        </w:rPr>
        <w:t>Example</w:t>
      </w:r>
      <w:r w:rsidRPr="005B6260">
        <w:rPr>
          <w:lang w:eastAsia="zh-CN"/>
        </w:rPr>
        <w:t xml:space="preserve"> of </w:t>
      </w:r>
      <w:r w:rsidR="00C42B8D" w:rsidRPr="005B6260">
        <w:rPr>
          <w:lang w:eastAsia="zh-CN"/>
        </w:rPr>
        <w:t xml:space="preserve">a </w:t>
      </w:r>
      <w:r w:rsidR="003131D2" w:rsidRPr="005B6260">
        <w:rPr>
          <w:rFonts w:eastAsia="SimSun"/>
          <w:lang w:eastAsia="zh-CN"/>
        </w:rPr>
        <w:t>multi-processing unit</w:t>
      </w:r>
      <w:r w:rsidRPr="005B6260">
        <w:rPr>
          <w:rFonts w:eastAsia="SimSun"/>
          <w:lang w:eastAsia="zh-CN"/>
        </w:rPr>
        <w:t xml:space="preserve"> type</w:t>
      </w:r>
    </w:p>
    <w:p w14:paraId="3FDD5D89" w14:textId="416E9756" w:rsidR="00174E00" w:rsidRPr="005B6260" w:rsidRDefault="00AD7C72" w:rsidP="00AD7C72">
      <w:pPr>
        <w:pStyle w:val="Heading2"/>
        <w:rPr>
          <w:lang w:eastAsia="ko-KR"/>
        </w:rPr>
      </w:pPr>
      <w:bookmarkStart w:id="238" w:name="_Toc528795447"/>
      <w:bookmarkStart w:id="239" w:name="_Toc528824672"/>
      <w:bookmarkStart w:id="240" w:name="_Toc528795448"/>
      <w:bookmarkStart w:id="241" w:name="_Toc528824673"/>
      <w:bookmarkStart w:id="242" w:name="_Toc528795449"/>
      <w:bookmarkStart w:id="243" w:name="_Toc528824674"/>
      <w:bookmarkStart w:id="244" w:name="_Toc528246789"/>
      <w:bookmarkStart w:id="245" w:name="_Toc528246826"/>
      <w:bookmarkStart w:id="246" w:name="_Toc528795450"/>
      <w:bookmarkStart w:id="247" w:name="_Toc528824675"/>
      <w:bookmarkStart w:id="248" w:name="_Toc528877241"/>
      <w:bookmarkStart w:id="249" w:name="_Toc1544135"/>
      <w:bookmarkStart w:id="250" w:name="_Toc1568797"/>
      <w:bookmarkStart w:id="251" w:name="_Toc5184988"/>
      <w:bookmarkEnd w:id="238"/>
      <w:bookmarkEnd w:id="239"/>
      <w:bookmarkEnd w:id="240"/>
      <w:bookmarkEnd w:id="241"/>
      <w:bookmarkEnd w:id="242"/>
      <w:bookmarkEnd w:id="243"/>
      <w:bookmarkEnd w:id="244"/>
      <w:bookmarkEnd w:id="245"/>
      <w:bookmarkEnd w:id="246"/>
      <w:bookmarkEnd w:id="247"/>
      <w:r w:rsidRPr="005B6260">
        <w:rPr>
          <w:lang w:eastAsia="ko-KR"/>
        </w:rPr>
        <w:t>6.4</w:t>
      </w:r>
      <w:r w:rsidRPr="005B6260">
        <w:rPr>
          <w:lang w:eastAsia="ko-KR"/>
        </w:rPr>
        <w:tab/>
      </w:r>
      <w:r w:rsidR="00174E00" w:rsidRPr="005B6260">
        <w:rPr>
          <w:lang w:eastAsia="ko-KR"/>
        </w:rPr>
        <w:t>Virtualization in physical machine</w:t>
      </w:r>
      <w:bookmarkEnd w:id="248"/>
      <w:bookmarkEnd w:id="249"/>
      <w:bookmarkEnd w:id="250"/>
      <w:r w:rsidR="00C42B8D" w:rsidRPr="005B6260">
        <w:rPr>
          <w:lang w:eastAsia="ko-KR"/>
        </w:rPr>
        <w:t>s</w:t>
      </w:r>
      <w:bookmarkEnd w:id="251"/>
    </w:p>
    <w:p w14:paraId="40C52E85" w14:textId="3BD8D2F6" w:rsidR="00234DBA" w:rsidRPr="005B6260" w:rsidRDefault="00234DBA" w:rsidP="00F21B4B">
      <w:pPr>
        <w:rPr>
          <w:rFonts w:eastAsia="Malgun Gothic"/>
          <w:lang w:eastAsia="ko-KR"/>
        </w:rPr>
      </w:pPr>
      <w:r w:rsidRPr="005B6260">
        <w:rPr>
          <w:rFonts w:eastAsia="Malgun Gothic"/>
          <w:lang w:eastAsia="ko-KR"/>
        </w:rPr>
        <w:t xml:space="preserve">This clause </w:t>
      </w:r>
      <w:r w:rsidR="009B2B5C" w:rsidRPr="005B6260">
        <w:rPr>
          <w:rFonts w:eastAsia="Malgun Gothic"/>
          <w:lang w:eastAsia="ko-KR"/>
        </w:rPr>
        <w:t>identifies different type</w:t>
      </w:r>
      <w:r w:rsidR="00C42B8D" w:rsidRPr="005B6260">
        <w:rPr>
          <w:rFonts w:eastAsia="Malgun Gothic"/>
          <w:lang w:eastAsia="ko-KR"/>
        </w:rPr>
        <w:t>s</w:t>
      </w:r>
      <w:r w:rsidR="009B2B5C" w:rsidRPr="005B6260">
        <w:rPr>
          <w:rFonts w:eastAsia="Malgun Gothic"/>
          <w:lang w:eastAsia="ko-KR"/>
        </w:rPr>
        <w:t xml:space="preserve"> of</w:t>
      </w:r>
      <w:r w:rsidRPr="005B6260">
        <w:rPr>
          <w:rFonts w:eastAsia="Malgun Gothic"/>
          <w:lang w:eastAsia="ko-KR"/>
        </w:rPr>
        <w:t xml:space="preserve"> virtualization </w:t>
      </w:r>
      <w:r w:rsidR="009B2B5C" w:rsidRPr="005B6260">
        <w:rPr>
          <w:rFonts w:eastAsia="Malgun Gothic"/>
          <w:lang w:eastAsia="ko-KR"/>
        </w:rPr>
        <w:t>of</w:t>
      </w:r>
      <w:r w:rsidRPr="005B6260">
        <w:rPr>
          <w:rFonts w:eastAsia="Malgun Gothic"/>
          <w:lang w:eastAsia="ko-KR"/>
        </w:rPr>
        <w:t xml:space="preserve"> the components </w:t>
      </w:r>
      <w:r w:rsidR="009B2B5C" w:rsidRPr="005B6260">
        <w:rPr>
          <w:rFonts w:eastAsia="Malgun Gothic"/>
          <w:lang w:eastAsia="ko-KR"/>
        </w:rPr>
        <w:t>in</w:t>
      </w:r>
      <w:r w:rsidRPr="005B6260">
        <w:rPr>
          <w:rFonts w:eastAsia="Malgun Gothic"/>
          <w:lang w:eastAsia="ko-KR"/>
        </w:rPr>
        <w:t xml:space="preserve"> </w:t>
      </w:r>
      <w:r w:rsidR="009B2B5C" w:rsidRPr="005B6260">
        <w:rPr>
          <w:rFonts w:eastAsia="Malgun Gothic"/>
          <w:lang w:eastAsia="ko-KR"/>
        </w:rPr>
        <w:t>processing unit</w:t>
      </w:r>
      <w:r w:rsidR="00C42B8D" w:rsidRPr="005B6260">
        <w:rPr>
          <w:rFonts w:eastAsia="Malgun Gothic"/>
          <w:lang w:eastAsia="ko-KR"/>
        </w:rPr>
        <w:t>s</w:t>
      </w:r>
      <w:r w:rsidRPr="005B6260">
        <w:rPr>
          <w:rFonts w:eastAsia="Malgun Gothic"/>
          <w:lang w:eastAsia="ko-KR"/>
        </w:rPr>
        <w:t xml:space="preserve"> su</w:t>
      </w:r>
      <w:r w:rsidR="009B2B5C" w:rsidRPr="005B6260">
        <w:rPr>
          <w:rFonts w:eastAsia="Malgun Gothic"/>
          <w:lang w:eastAsia="ko-KR"/>
        </w:rPr>
        <w:t>ch as CPU</w:t>
      </w:r>
      <w:r w:rsidR="00C42B8D" w:rsidRPr="005B6260">
        <w:rPr>
          <w:rFonts w:eastAsia="Malgun Gothic"/>
          <w:lang w:eastAsia="ko-KR"/>
        </w:rPr>
        <w:t>s</w:t>
      </w:r>
      <w:r w:rsidR="009B2B5C" w:rsidRPr="005B6260">
        <w:rPr>
          <w:rFonts w:eastAsia="Malgun Gothic"/>
          <w:lang w:eastAsia="ko-KR"/>
        </w:rPr>
        <w:t>, memory and I/O</w:t>
      </w:r>
      <w:r w:rsidR="00C42B8D" w:rsidRPr="005B6260">
        <w:rPr>
          <w:rFonts w:eastAsia="Malgun Gothic"/>
          <w:lang w:eastAsia="ko-KR"/>
        </w:rPr>
        <w:t>s</w:t>
      </w:r>
      <w:r w:rsidR="009B2B5C" w:rsidRPr="005B6260">
        <w:rPr>
          <w:rFonts w:eastAsia="Malgun Gothic"/>
          <w:lang w:eastAsia="ko-KR"/>
        </w:rPr>
        <w:t xml:space="preserve">. The mode of </w:t>
      </w:r>
      <w:r w:rsidRPr="005B6260">
        <w:rPr>
          <w:rFonts w:eastAsia="Malgun Gothic"/>
          <w:lang w:eastAsia="ko-KR"/>
        </w:rPr>
        <w:t>virtualization</w:t>
      </w:r>
      <w:r w:rsidR="009B2B5C" w:rsidRPr="005B6260">
        <w:rPr>
          <w:rFonts w:eastAsia="Malgun Gothic"/>
          <w:lang w:eastAsia="ko-KR"/>
        </w:rPr>
        <w:t xml:space="preserve"> in each component</w:t>
      </w:r>
      <w:r w:rsidRPr="005B6260">
        <w:rPr>
          <w:rFonts w:eastAsia="Malgun Gothic"/>
          <w:lang w:eastAsia="ko-KR"/>
        </w:rPr>
        <w:t xml:space="preserve"> </w:t>
      </w:r>
      <w:r w:rsidR="009B2B5C" w:rsidRPr="005B6260">
        <w:rPr>
          <w:rFonts w:eastAsia="Malgun Gothic"/>
          <w:lang w:eastAsia="ko-KR"/>
        </w:rPr>
        <w:t>can be</w:t>
      </w:r>
      <w:r w:rsidRPr="005B6260">
        <w:rPr>
          <w:rFonts w:eastAsia="Malgun Gothic"/>
          <w:lang w:eastAsia="ko-KR"/>
        </w:rPr>
        <w:t xml:space="preserve"> software based mode </w:t>
      </w:r>
      <w:r w:rsidR="009B2B5C" w:rsidRPr="005B6260">
        <w:rPr>
          <w:rFonts w:eastAsia="Malgun Gothic"/>
          <w:lang w:eastAsia="ko-KR"/>
        </w:rPr>
        <w:t xml:space="preserve">or </w:t>
      </w:r>
      <w:r w:rsidRPr="005B6260">
        <w:rPr>
          <w:rFonts w:eastAsia="Malgun Gothic"/>
          <w:lang w:eastAsia="ko-KR"/>
        </w:rPr>
        <w:t xml:space="preserve">hardware-assisted mode. </w:t>
      </w:r>
      <w:r w:rsidR="009B2B5C" w:rsidRPr="005B6260">
        <w:rPr>
          <w:rFonts w:eastAsia="Malgun Gothic"/>
          <w:lang w:eastAsia="ko-KR"/>
        </w:rPr>
        <w:t xml:space="preserve">The requirements in </w:t>
      </w:r>
      <w:r w:rsidR="009B2B5C" w:rsidRPr="005B6260">
        <w:rPr>
          <w:lang w:eastAsia="zh-CN"/>
        </w:rPr>
        <w:t>t</w:t>
      </w:r>
      <w:r w:rsidRPr="005B6260">
        <w:rPr>
          <w:lang w:eastAsia="zh-CN"/>
        </w:rPr>
        <w:t>his Recommendation</w:t>
      </w:r>
      <w:r w:rsidR="009B2B5C" w:rsidRPr="005B6260">
        <w:rPr>
          <w:lang w:eastAsia="zh-CN"/>
        </w:rPr>
        <w:t xml:space="preserve"> only consider </w:t>
      </w:r>
      <w:r w:rsidR="00C42B8D" w:rsidRPr="005B6260">
        <w:rPr>
          <w:lang w:eastAsia="zh-CN"/>
        </w:rPr>
        <w:t xml:space="preserve">the </w:t>
      </w:r>
      <w:r w:rsidR="00E32FDC" w:rsidRPr="005B6260">
        <w:rPr>
          <w:lang w:eastAsia="zh-CN"/>
        </w:rPr>
        <w:t>hardware</w:t>
      </w:r>
      <w:r w:rsidR="00E32FDC" w:rsidRPr="005B6260">
        <w:rPr>
          <w:lang w:eastAsia="zh-CN"/>
        </w:rPr>
        <w:noBreakHyphen/>
      </w:r>
      <w:r w:rsidRPr="005B6260">
        <w:rPr>
          <w:lang w:eastAsia="zh-CN"/>
        </w:rPr>
        <w:t>assisted mode</w:t>
      </w:r>
      <w:r w:rsidR="009B2B5C" w:rsidRPr="005B6260">
        <w:rPr>
          <w:lang w:eastAsia="zh-CN"/>
        </w:rPr>
        <w:t xml:space="preserve"> for virtualization</w:t>
      </w:r>
      <w:r w:rsidRPr="005B6260">
        <w:rPr>
          <w:lang w:eastAsia="zh-CN"/>
        </w:rPr>
        <w:t>.</w:t>
      </w:r>
    </w:p>
    <w:p w14:paraId="551408D2" w14:textId="70543BA0" w:rsidR="00174E00" w:rsidRPr="005B6260" w:rsidRDefault="00AD7C72" w:rsidP="00AD7C72">
      <w:pPr>
        <w:pStyle w:val="Heading3"/>
        <w:rPr>
          <w:rFonts w:eastAsiaTheme="minorEastAsia"/>
          <w:lang w:eastAsia="zh-CN"/>
        </w:rPr>
      </w:pPr>
      <w:r w:rsidRPr="005B6260">
        <w:t>6.4.1</w:t>
      </w:r>
      <w:r w:rsidRPr="005B6260">
        <w:tab/>
      </w:r>
      <w:r w:rsidR="00174E00" w:rsidRPr="005B6260">
        <w:t>CPU</w:t>
      </w:r>
      <w:r w:rsidR="00174E00" w:rsidRPr="005B6260">
        <w:rPr>
          <w:lang w:eastAsia="ko-KR"/>
        </w:rPr>
        <w:t xml:space="preserve"> virtualization </w:t>
      </w:r>
    </w:p>
    <w:p w14:paraId="08A7445A" w14:textId="7A2132B6" w:rsidR="00D639A7" w:rsidRPr="005B6260" w:rsidRDefault="009D0FFC" w:rsidP="00F21B4B">
      <w:pPr>
        <w:rPr>
          <w:lang w:eastAsia="zh-CN"/>
        </w:rPr>
      </w:pPr>
      <w:r w:rsidRPr="005B6260">
        <w:rPr>
          <w:lang w:eastAsia="zh-CN"/>
        </w:rPr>
        <w:t>CPU virtualization technology make</w:t>
      </w:r>
      <w:r w:rsidR="00C42B8D" w:rsidRPr="005B6260">
        <w:rPr>
          <w:lang w:eastAsia="zh-CN"/>
        </w:rPr>
        <w:t>s</w:t>
      </w:r>
      <w:r w:rsidRPr="005B6260">
        <w:rPr>
          <w:lang w:eastAsia="zh-CN"/>
        </w:rPr>
        <w:t xml:space="preserve"> a single CPU act as if it was multiple individual CPUs. </w:t>
      </w:r>
      <w:r w:rsidR="0016242C" w:rsidRPr="005B6260">
        <w:rPr>
          <w:lang w:eastAsia="zh-CN"/>
        </w:rPr>
        <w:t xml:space="preserve">There are different </w:t>
      </w:r>
      <w:r w:rsidR="00434145" w:rsidRPr="005B6260">
        <w:rPr>
          <w:lang w:eastAsia="zh-CN"/>
        </w:rPr>
        <w:t>ways</w:t>
      </w:r>
      <w:r w:rsidR="0016242C" w:rsidRPr="005B6260">
        <w:rPr>
          <w:lang w:eastAsia="zh-CN"/>
        </w:rPr>
        <w:t xml:space="preserve"> </w:t>
      </w:r>
      <w:r w:rsidR="00C76E40" w:rsidRPr="005B6260">
        <w:rPr>
          <w:lang w:eastAsia="zh-CN"/>
        </w:rPr>
        <w:t xml:space="preserve">to </w:t>
      </w:r>
      <w:r w:rsidR="0016242C" w:rsidRPr="005B6260">
        <w:rPr>
          <w:lang w:eastAsia="zh-CN"/>
        </w:rPr>
        <w:t>implement CPU virtualization</w:t>
      </w:r>
      <w:r w:rsidR="00C76E40" w:rsidRPr="005B6260">
        <w:rPr>
          <w:lang w:eastAsia="zh-CN"/>
        </w:rPr>
        <w:t>.</w:t>
      </w:r>
      <w:r w:rsidR="0016242C" w:rsidRPr="005B6260">
        <w:rPr>
          <w:lang w:eastAsia="zh-CN"/>
        </w:rPr>
        <w:t xml:space="preserve"> </w:t>
      </w:r>
      <w:r w:rsidR="00C76E40" w:rsidRPr="005B6260">
        <w:rPr>
          <w:lang w:eastAsia="zh-CN"/>
        </w:rPr>
        <w:t>CPU virtualization can be implemented in</w:t>
      </w:r>
      <w:r w:rsidR="0016242C" w:rsidRPr="005B6260">
        <w:rPr>
          <w:lang w:eastAsia="zh-CN"/>
        </w:rPr>
        <w:t xml:space="preserve"> software-based </w:t>
      </w:r>
      <w:r w:rsidR="00434145" w:rsidRPr="005B6260">
        <w:rPr>
          <w:lang w:eastAsia="zh-CN"/>
        </w:rPr>
        <w:t xml:space="preserve">mode and </w:t>
      </w:r>
      <w:r w:rsidR="00C76E40" w:rsidRPr="005B6260">
        <w:rPr>
          <w:lang w:eastAsia="zh-CN"/>
        </w:rPr>
        <w:t xml:space="preserve">in </w:t>
      </w:r>
      <w:r w:rsidR="00434145" w:rsidRPr="005B6260">
        <w:rPr>
          <w:lang w:eastAsia="zh-CN"/>
        </w:rPr>
        <w:t>hardware-assisted mode</w:t>
      </w:r>
      <w:r w:rsidR="00C45F8B" w:rsidRPr="005B6260">
        <w:rPr>
          <w:lang w:eastAsia="zh-CN"/>
        </w:rPr>
        <w:t>:</w:t>
      </w:r>
      <w:r w:rsidR="0016242C" w:rsidRPr="005B6260">
        <w:rPr>
          <w:lang w:eastAsia="zh-CN"/>
        </w:rPr>
        <w:t xml:space="preserve"> </w:t>
      </w:r>
    </w:p>
    <w:p w14:paraId="6F0DA7C9" w14:textId="729003A6" w:rsidR="00D639A7" w:rsidRPr="005B6260" w:rsidRDefault="0032066F" w:rsidP="0032066F">
      <w:pPr>
        <w:pStyle w:val="enumlev1"/>
      </w:pPr>
      <w:r w:rsidRPr="005B6260">
        <w:rPr>
          <w:lang w:eastAsia="zh-CN"/>
        </w:rPr>
        <w:t>–</w:t>
      </w:r>
      <w:r w:rsidRPr="005B6260">
        <w:rPr>
          <w:lang w:eastAsia="zh-CN"/>
        </w:rPr>
        <w:tab/>
      </w:r>
      <w:r w:rsidR="00434145" w:rsidRPr="005B6260">
        <w:rPr>
          <w:lang w:eastAsia="zh-CN"/>
        </w:rPr>
        <w:t xml:space="preserve">In </w:t>
      </w:r>
      <w:r w:rsidR="00434145" w:rsidRPr="005B6260">
        <w:t xml:space="preserve">software based mode, the privileged instructions are simulated by software. </w:t>
      </w:r>
    </w:p>
    <w:p w14:paraId="37A4682C" w14:textId="1BEA6DF0" w:rsidR="004A31C3" w:rsidRPr="005B6260" w:rsidRDefault="0032066F" w:rsidP="0032066F">
      <w:pPr>
        <w:pStyle w:val="enumlev1"/>
      </w:pPr>
      <w:r w:rsidRPr="005B6260">
        <w:t>–</w:t>
      </w:r>
      <w:r w:rsidRPr="005B6260">
        <w:tab/>
      </w:r>
      <w:r w:rsidR="00434145" w:rsidRPr="005B6260">
        <w:t>In hardware-assisted mode, the privileged instructions can be directly run by the physical CPU</w:t>
      </w:r>
      <w:r w:rsidR="00EA3788" w:rsidRPr="005B6260">
        <w:t xml:space="preserve"> to achieve higher performance</w:t>
      </w:r>
      <w:r w:rsidR="00434145" w:rsidRPr="005B6260">
        <w:t xml:space="preserve">. Hardware-assisted mode requires the CPU to support </w:t>
      </w:r>
      <w:r w:rsidR="00C76E40" w:rsidRPr="005B6260">
        <w:t xml:space="preserve">a </w:t>
      </w:r>
      <w:r w:rsidR="00434145" w:rsidRPr="005B6260">
        <w:t>virtualization instruction set.</w:t>
      </w:r>
    </w:p>
    <w:p w14:paraId="7B94654A" w14:textId="77402D60" w:rsidR="00D639A7" w:rsidRPr="005B6260" w:rsidRDefault="0032066F" w:rsidP="00333F82">
      <w:pPr>
        <w:pStyle w:val="Note"/>
        <w:rPr>
          <w:rFonts w:eastAsia="Malgun Gothic"/>
          <w:lang w:eastAsia="ko-KR"/>
        </w:rPr>
      </w:pPr>
      <w:r w:rsidRPr="005B6260">
        <w:rPr>
          <w:rFonts w:eastAsia="Malgun Gothic"/>
          <w:lang w:eastAsia="ko-KR"/>
        </w:rPr>
        <w:t>NOTE</w:t>
      </w:r>
      <w:r w:rsidR="00333F82" w:rsidRPr="005B6260">
        <w:rPr>
          <w:rFonts w:eastAsia="Malgun Gothic"/>
          <w:lang w:eastAsia="ko-KR"/>
        </w:rPr>
        <w:t xml:space="preserve"> – </w:t>
      </w:r>
      <w:r w:rsidR="00D639A7" w:rsidRPr="005B6260">
        <w:rPr>
          <w:lang w:eastAsia="zh-CN"/>
        </w:rPr>
        <w:t xml:space="preserve">The difference between the two modes is </w:t>
      </w:r>
      <w:r w:rsidR="00C76E40" w:rsidRPr="005B6260">
        <w:rPr>
          <w:lang w:eastAsia="zh-CN"/>
        </w:rPr>
        <w:t xml:space="preserve">in </w:t>
      </w:r>
      <w:r w:rsidR="00D639A7" w:rsidRPr="005B6260">
        <w:rPr>
          <w:lang w:eastAsia="zh-CN"/>
        </w:rPr>
        <w:t>the execution of privileged instructions in VM</w:t>
      </w:r>
      <w:r w:rsidR="00AD79D7" w:rsidRPr="005B6260">
        <w:rPr>
          <w:lang w:eastAsia="zh-CN"/>
        </w:rPr>
        <w:t>'</w:t>
      </w:r>
      <w:r w:rsidR="00D639A7" w:rsidRPr="005B6260">
        <w:rPr>
          <w:lang w:eastAsia="zh-CN"/>
        </w:rPr>
        <w:t xml:space="preserve">s </w:t>
      </w:r>
      <w:r w:rsidR="00C76E40" w:rsidRPr="005B6260">
        <w:rPr>
          <w:lang w:eastAsia="zh-CN"/>
        </w:rPr>
        <w:t>operating system (</w:t>
      </w:r>
      <w:r w:rsidR="00D639A7" w:rsidRPr="005B6260">
        <w:rPr>
          <w:lang w:eastAsia="zh-CN"/>
        </w:rPr>
        <w:t>OS</w:t>
      </w:r>
      <w:r w:rsidR="00C76E40" w:rsidRPr="005B6260">
        <w:rPr>
          <w:lang w:eastAsia="zh-CN"/>
        </w:rPr>
        <w:t>)</w:t>
      </w:r>
      <w:r w:rsidR="00D639A7" w:rsidRPr="005B6260">
        <w:rPr>
          <w:lang w:eastAsia="zh-CN"/>
        </w:rPr>
        <w:t>.</w:t>
      </w:r>
      <w:r w:rsidR="00234DBA" w:rsidRPr="005B6260">
        <w:rPr>
          <w:lang w:eastAsia="zh-CN"/>
        </w:rPr>
        <w:t xml:space="preserve"> </w:t>
      </w:r>
    </w:p>
    <w:p w14:paraId="61404790" w14:textId="6A8063B5" w:rsidR="00174E00" w:rsidRPr="005B6260" w:rsidRDefault="00AD7C72" w:rsidP="00AD7C72">
      <w:pPr>
        <w:pStyle w:val="Heading3"/>
        <w:rPr>
          <w:rFonts w:eastAsiaTheme="minorEastAsia"/>
          <w:lang w:eastAsia="zh-CN"/>
        </w:rPr>
      </w:pPr>
      <w:r w:rsidRPr="005B6260">
        <w:t>6.4.2</w:t>
      </w:r>
      <w:r w:rsidRPr="005B6260">
        <w:tab/>
      </w:r>
      <w:r w:rsidR="00174E00" w:rsidRPr="005B6260">
        <w:t>Memory</w:t>
      </w:r>
      <w:r w:rsidR="00174E00" w:rsidRPr="005B6260">
        <w:rPr>
          <w:lang w:eastAsia="ko-KR"/>
        </w:rPr>
        <w:t xml:space="preserve"> virtualization </w:t>
      </w:r>
    </w:p>
    <w:p w14:paraId="050D7522" w14:textId="2438ECA5" w:rsidR="00D639A7" w:rsidRPr="005B6260" w:rsidRDefault="00E537D7" w:rsidP="00F21B4B">
      <w:pPr>
        <w:rPr>
          <w:lang w:eastAsia="zh-CN"/>
        </w:rPr>
      </w:pPr>
      <w:r w:rsidRPr="005B6260">
        <w:rPr>
          <w:lang w:eastAsia="zh-CN"/>
        </w:rPr>
        <w:t>Memory virtualization abstract</w:t>
      </w:r>
      <w:r w:rsidR="00C76E40" w:rsidRPr="005B6260">
        <w:rPr>
          <w:lang w:eastAsia="zh-CN"/>
        </w:rPr>
        <w:t>s</w:t>
      </w:r>
      <w:r w:rsidRPr="005B6260">
        <w:rPr>
          <w:lang w:eastAsia="zh-CN"/>
        </w:rPr>
        <w:t xml:space="preserve"> physical memory to </w:t>
      </w:r>
      <w:r w:rsidR="00650476" w:rsidRPr="005B6260">
        <w:rPr>
          <w:lang w:eastAsia="zh-CN"/>
        </w:rPr>
        <w:t xml:space="preserve">a </w:t>
      </w:r>
      <w:r w:rsidRPr="005B6260">
        <w:rPr>
          <w:lang w:eastAsia="zh-CN"/>
        </w:rPr>
        <w:t xml:space="preserve">divided virtual memory for use </w:t>
      </w:r>
      <w:r w:rsidR="00C76E40" w:rsidRPr="005B6260">
        <w:rPr>
          <w:lang w:eastAsia="zh-CN"/>
        </w:rPr>
        <w:t xml:space="preserve">by a </w:t>
      </w:r>
      <w:r w:rsidRPr="005B6260">
        <w:rPr>
          <w:lang w:eastAsia="zh-CN"/>
        </w:rPr>
        <w:t xml:space="preserve">virtual machine. </w:t>
      </w:r>
      <w:r w:rsidR="00416A5D" w:rsidRPr="005B6260">
        <w:t>There are two</w:t>
      </w:r>
      <w:r w:rsidRPr="005B6260">
        <w:rPr>
          <w:lang w:eastAsia="zh-CN"/>
        </w:rPr>
        <w:t xml:space="preserve"> mode</w:t>
      </w:r>
      <w:r w:rsidR="00416A5D" w:rsidRPr="005B6260">
        <w:t xml:space="preserve">s of memory virtualization: </w:t>
      </w:r>
      <w:r w:rsidRPr="005B6260">
        <w:rPr>
          <w:lang w:eastAsia="zh-CN"/>
        </w:rPr>
        <w:t>s</w:t>
      </w:r>
      <w:r w:rsidR="00416A5D" w:rsidRPr="005B6260">
        <w:t>oftware-based and hardware</w:t>
      </w:r>
      <w:r w:rsidR="00C45F8B" w:rsidRPr="005B6260">
        <w:t>-assisted memory virtualization:</w:t>
      </w:r>
    </w:p>
    <w:p w14:paraId="6DD8BB14" w14:textId="18C02760" w:rsidR="00D639A7" w:rsidRPr="005B6260" w:rsidRDefault="00624C7F" w:rsidP="00624C7F">
      <w:pPr>
        <w:pStyle w:val="enumlev1"/>
        <w:rPr>
          <w:lang w:eastAsia="zh-CN"/>
        </w:rPr>
      </w:pPr>
      <w:r w:rsidRPr="005B6260">
        <w:lastRenderedPageBreak/>
        <w:t>–</w:t>
      </w:r>
      <w:r w:rsidRPr="005B6260">
        <w:tab/>
      </w:r>
      <w:r w:rsidR="00E537D7" w:rsidRPr="005B6260">
        <w:t>Software-based</w:t>
      </w:r>
      <w:r w:rsidR="00E537D7" w:rsidRPr="005B6260">
        <w:rPr>
          <w:lang w:eastAsia="zh-CN"/>
        </w:rPr>
        <w:t xml:space="preserve"> mode build</w:t>
      </w:r>
      <w:r w:rsidR="007448EE" w:rsidRPr="005B6260">
        <w:rPr>
          <w:lang w:eastAsia="zh-CN"/>
        </w:rPr>
        <w:t>s</w:t>
      </w:r>
      <w:r w:rsidR="00E537D7" w:rsidRPr="005B6260">
        <w:rPr>
          <w:lang w:eastAsia="zh-CN"/>
        </w:rPr>
        <w:t xml:space="preserve"> a software based memory mapping table. </w:t>
      </w:r>
    </w:p>
    <w:p w14:paraId="1E4816FA" w14:textId="1EB34E2A" w:rsidR="00E537D7" w:rsidRPr="005B6260" w:rsidRDefault="00624C7F" w:rsidP="00624C7F">
      <w:pPr>
        <w:pStyle w:val="enumlev1"/>
        <w:rPr>
          <w:lang w:eastAsia="zh-CN"/>
        </w:rPr>
      </w:pPr>
      <w:r w:rsidRPr="005B6260">
        <w:t>–</w:t>
      </w:r>
      <w:r w:rsidRPr="005B6260">
        <w:tab/>
      </w:r>
      <w:r w:rsidR="00E537D7" w:rsidRPr="005B6260">
        <w:rPr>
          <w:lang w:eastAsia="zh-CN"/>
        </w:rPr>
        <w:t xml:space="preserve">In hardware-assisted mode, </w:t>
      </w:r>
      <w:r w:rsidR="007448EE" w:rsidRPr="005B6260">
        <w:rPr>
          <w:lang w:eastAsia="zh-CN"/>
        </w:rPr>
        <w:t xml:space="preserve">a </w:t>
      </w:r>
      <w:r w:rsidR="00E537D7" w:rsidRPr="005B6260">
        <w:rPr>
          <w:lang w:eastAsia="zh-CN"/>
        </w:rPr>
        <w:t>memory mapping table is implemented in hardware with better performance.</w:t>
      </w:r>
    </w:p>
    <w:p w14:paraId="64F53D7F" w14:textId="0ECDFE22" w:rsidR="00D639A7" w:rsidRPr="005B6260" w:rsidRDefault="00D639A7" w:rsidP="00624C7F">
      <w:pPr>
        <w:pStyle w:val="Note"/>
        <w:rPr>
          <w:rFonts w:eastAsia="Malgun Gothic"/>
          <w:lang w:eastAsia="ko-KR"/>
        </w:rPr>
      </w:pPr>
      <w:r w:rsidRPr="005B6260">
        <w:rPr>
          <w:rFonts w:eastAsia="Malgun Gothic"/>
          <w:lang w:eastAsia="ko-KR"/>
        </w:rPr>
        <w:t>NOTE</w:t>
      </w:r>
      <w:r w:rsidR="00624C7F" w:rsidRPr="005B6260">
        <w:rPr>
          <w:rFonts w:eastAsia="Malgun Gothic"/>
          <w:lang w:eastAsia="ko-KR"/>
        </w:rPr>
        <w:t xml:space="preserve"> – </w:t>
      </w:r>
      <w:r w:rsidRPr="005B6260">
        <w:rPr>
          <w:lang w:eastAsia="zh-CN"/>
        </w:rPr>
        <w:t>The difference between the two modes is the mapping between virtual memory and physical memory.</w:t>
      </w:r>
    </w:p>
    <w:p w14:paraId="54DEF246" w14:textId="5A7DF6E3" w:rsidR="00174E00" w:rsidRPr="005B6260" w:rsidRDefault="00AD7C72" w:rsidP="00AD7C72">
      <w:pPr>
        <w:pStyle w:val="Heading3"/>
        <w:rPr>
          <w:rFonts w:eastAsiaTheme="minorEastAsia"/>
          <w:lang w:eastAsia="zh-CN"/>
        </w:rPr>
      </w:pPr>
      <w:r w:rsidRPr="005B6260">
        <w:rPr>
          <w:lang w:eastAsia="ko-KR"/>
        </w:rPr>
        <w:t>6.4.3</w:t>
      </w:r>
      <w:r w:rsidRPr="005B6260">
        <w:rPr>
          <w:lang w:eastAsia="ko-KR"/>
        </w:rPr>
        <w:tab/>
      </w:r>
      <w:r w:rsidR="00174E00" w:rsidRPr="005B6260">
        <w:rPr>
          <w:lang w:eastAsia="ko-KR"/>
        </w:rPr>
        <w:t xml:space="preserve">I/O virtualization </w:t>
      </w:r>
    </w:p>
    <w:p w14:paraId="741D7216" w14:textId="5FCA7540" w:rsidR="00D639A7" w:rsidRPr="005B6260" w:rsidRDefault="00F355EA" w:rsidP="0053560A">
      <w:pPr>
        <w:keepNext/>
        <w:keepLines/>
        <w:rPr>
          <w:lang w:eastAsia="zh-CN"/>
        </w:rPr>
      </w:pPr>
      <w:r w:rsidRPr="005B6260">
        <w:rPr>
          <w:lang w:eastAsia="zh-CN"/>
        </w:rPr>
        <w:t>I/O virtualization refers to dividing a single physical I</w:t>
      </w:r>
      <w:r w:rsidR="00D639A7" w:rsidRPr="005B6260">
        <w:rPr>
          <w:lang w:eastAsia="zh-CN"/>
        </w:rPr>
        <w:t>/</w:t>
      </w:r>
      <w:r w:rsidRPr="005B6260">
        <w:rPr>
          <w:lang w:eastAsia="zh-CN"/>
        </w:rPr>
        <w:t>O into multiple isolated logical I/O</w:t>
      </w:r>
      <w:r w:rsidR="007448EE" w:rsidRPr="005B6260">
        <w:rPr>
          <w:lang w:eastAsia="zh-CN"/>
        </w:rPr>
        <w:t>s</w:t>
      </w:r>
      <w:r w:rsidRPr="005B6260">
        <w:rPr>
          <w:lang w:eastAsia="zh-CN"/>
        </w:rPr>
        <w:t xml:space="preserve">. There are </w:t>
      </w:r>
      <w:r w:rsidR="00D639A7" w:rsidRPr="005B6260">
        <w:rPr>
          <w:lang w:eastAsia="zh-CN"/>
        </w:rPr>
        <w:t>two</w:t>
      </w:r>
      <w:r w:rsidRPr="005B6260">
        <w:rPr>
          <w:lang w:eastAsia="zh-CN"/>
        </w:rPr>
        <w:t xml:space="preserve"> modes of I/O virtualization: </w:t>
      </w:r>
      <w:r w:rsidR="002D0322" w:rsidRPr="005B6260">
        <w:rPr>
          <w:lang w:eastAsia="zh-CN"/>
        </w:rPr>
        <w:t xml:space="preserve">software based and </w:t>
      </w:r>
      <w:r w:rsidR="002D0322" w:rsidRPr="005B6260">
        <w:t>and hardware-assisted</w:t>
      </w:r>
      <w:r w:rsidR="002D0322" w:rsidRPr="005B6260">
        <w:rPr>
          <w:lang w:eastAsia="zh-CN"/>
        </w:rPr>
        <w:t xml:space="preserve"> I/O virtualization</w:t>
      </w:r>
      <w:r w:rsidR="00424861" w:rsidRPr="005B6260">
        <w:rPr>
          <w:lang w:eastAsia="zh-CN"/>
        </w:rPr>
        <w:t>:</w:t>
      </w:r>
      <w:r w:rsidR="002D0322" w:rsidRPr="005B6260">
        <w:rPr>
          <w:lang w:eastAsia="zh-CN"/>
        </w:rPr>
        <w:t xml:space="preserve"> </w:t>
      </w:r>
    </w:p>
    <w:p w14:paraId="01BC8EC0" w14:textId="750109D7" w:rsidR="00D639A7" w:rsidRPr="005B6260" w:rsidRDefault="00424861" w:rsidP="00424861">
      <w:pPr>
        <w:pStyle w:val="enumlev1"/>
      </w:pPr>
      <w:r w:rsidRPr="005B6260">
        <w:t>–</w:t>
      </w:r>
      <w:r w:rsidRPr="005B6260">
        <w:tab/>
      </w:r>
      <w:r w:rsidR="006C194E" w:rsidRPr="005B6260">
        <w:t>Software based mode simulate</w:t>
      </w:r>
      <w:r w:rsidR="007448EE" w:rsidRPr="005B6260">
        <w:t>s</w:t>
      </w:r>
      <w:r w:rsidR="006C194E" w:rsidRPr="005B6260">
        <w:t xml:space="preserve"> I/O devices base</w:t>
      </w:r>
      <w:r w:rsidR="00685644" w:rsidRPr="005B6260">
        <w:rPr>
          <w:rFonts w:eastAsiaTheme="minorEastAsia"/>
          <w:lang w:eastAsia="zh-CN"/>
        </w:rPr>
        <w:t>d</w:t>
      </w:r>
      <w:r w:rsidR="006C194E" w:rsidRPr="005B6260">
        <w:t xml:space="preserve"> on software. </w:t>
      </w:r>
    </w:p>
    <w:p w14:paraId="596E6F8A" w14:textId="43E36508" w:rsidR="00D7063A" w:rsidRPr="005B6260" w:rsidRDefault="00424861" w:rsidP="00424861">
      <w:pPr>
        <w:pStyle w:val="enumlev1"/>
      </w:pPr>
      <w:r w:rsidRPr="005B6260">
        <w:t>–</w:t>
      </w:r>
      <w:r w:rsidRPr="005B6260">
        <w:tab/>
      </w:r>
      <w:r w:rsidR="006C194E" w:rsidRPr="005B6260">
        <w:t xml:space="preserve">The hardware-assisted mode </w:t>
      </w:r>
      <w:r w:rsidR="00A9066C" w:rsidRPr="005B6260">
        <w:t>provide</w:t>
      </w:r>
      <w:r w:rsidR="00D7063A" w:rsidRPr="005B6260">
        <w:rPr>
          <w:rFonts w:eastAsiaTheme="minorEastAsia"/>
          <w:lang w:eastAsia="zh-CN"/>
        </w:rPr>
        <w:t>s</w:t>
      </w:r>
      <w:r w:rsidR="00A9066C" w:rsidRPr="005B6260">
        <w:t xml:space="preserve"> better performance by reducing </w:t>
      </w:r>
      <w:r w:rsidR="007448EE" w:rsidRPr="005B6260">
        <w:t xml:space="preserve">a </w:t>
      </w:r>
      <w:r w:rsidR="00A9066C" w:rsidRPr="005B6260">
        <w:t>hypervisor</w:t>
      </w:r>
      <w:r w:rsidR="00AD79D7" w:rsidRPr="005B6260">
        <w:t>'</w:t>
      </w:r>
      <w:r w:rsidR="00A9066C" w:rsidRPr="005B6260">
        <w:t>s participation in I/O processing</w:t>
      </w:r>
      <w:r w:rsidR="00D7063A" w:rsidRPr="005B6260">
        <w:rPr>
          <w:rFonts w:eastAsiaTheme="minorEastAsia"/>
          <w:lang w:eastAsia="zh-CN"/>
        </w:rPr>
        <w:t xml:space="preserve"> by using hardware</w:t>
      </w:r>
      <w:r w:rsidR="00685644" w:rsidRPr="005B6260">
        <w:rPr>
          <w:rFonts w:eastAsiaTheme="minorEastAsia"/>
          <w:lang w:eastAsia="zh-CN"/>
        </w:rPr>
        <w:t>.</w:t>
      </w:r>
    </w:p>
    <w:p w14:paraId="68203FF2" w14:textId="17117B6E" w:rsidR="00D437BC" w:rsidRPr="005B6260" w:rsidRDefault="006056FE" w:rsidP="0045336E">
      <w:pPr>
        <w:rPr>
          <w:lang w:eastAsia="zh-CN"/>
        </w:rPr>
      </w:pPr>
      <w:r w:rsidRPr="005B6260">
        <w:t xml:space="preserve">A </w:t>
      </w:r>
      <w:r w:rsidRPr="005B6260">
        <w:rPr>
          <w:lang w:eastAsia="zh-CN"/>
        </w:rPr>
        <w:t>n</w:t>
      </w:r>
      <w:r w:rsidR="00366368" w:rsidRPr="005B6260">
        <w:rPr>
          <w:lang w:eastAsia="zh-CN"/>
        </w:rPr>
        <w:t xml:space="preserve">etwork adapter is an I/O device </w:t>
      </w:r>
      <w:r w:rsidR="001E3800" w:rsidRPr="005B6260">
        <w:rPr>
          <w:lang w:eastAsia="zh-CN"/>
        </w:rPr>
        <w:t>specific</w:t>
      </w:r>
      <w:r w:rsidR="007448EE" w:rsidRPr="005B6260">
        <w:rPr>
          <w:lang w:eastAsia="zh-CN"/>
        </w:rPr>
        <w:t>ally</w:t>
      </w:r>
      <w:r w:rsidR="00366368" w:rsidRPr="005B6260">
        <w:rPr>
          <w:lang w:eastAsia="zh-CN"/>
        </w:rPr>
        <w:t xml:space="preserve"> for data </w:t>
      </w:r>
      <w:r w:rsidRPr="005B6260">
        <w:rPr>
          <w:lang w:eastAsia="zh-CN"/>
        </w:rPr>
        <w:t>transmission</w:t>
      </w:r>
      <w:r w:rsidR="00966F72" w:rsidRPr="005B6260">
        <w:rPr>
          <w:lang w:eastAsia="zh-CN"/>
        </w:rPr>
        <w:t xml:space="preserve">. </w:t>
      </w:r>
      <w:r w:rsidRPr="005B6260">
        <w:rPr>
          <w:lang w:eastAsia="zh-CN"/>
        </w:rPr>
        <w:t>A</w:t>
      </w:r>
      <w:r w:rsidR="00966F72" w:rsidRPr="005B6260">
        <w:rPr>
          <w:lang w:eastAsia="zh-CN"/>
        </w:rPr>
        <w:t xml:space="preserve"> network adapter provides </w:t>
      </w:r>
      <w:r w:rsidR="007448EE" w:rsidRPr="005B6260">
        <w:rPr>
          <w:lang w:eastAsia="zh-CN"/>
        </w:rPr>
        <w:t xml:space="preserve">an </w:t>
      </w:r>
      <w:r w:rsidR="00521EF7" w:rsidRPr="005B6260">
        <w:rPr>
          <w:lang w:eastAsia="zh-CN"/>
        </w:rPr>
        <w:t xml:space="preserve">isolated </w:t>
      </w:r>
      <w:r w:rsidR="00966F72" w:rsidRPr="005B6260">
        <w:rPr>
          <w:lang w:eastAsia="zh-CN"/>
        </w:rPr>
        <w:t xml:space="preserve">logical </w:t>
      </w:r>
      <w:r w:rsidR="00366368" w:rsidRPr="005B6260">
        <w:rPr>
          <w:lang w:eastAsia="zh-CN"/>
        </w:rPr>
        <w:t>I/O</w:t>
      </w:r>
      <w:r w:rsidR="001E3800" w:rsidRPr="005B6260">
        <w:rPr>
          <w:lang w:eastAsia="zh-CN"/>
        </w:rPr>
        <w:t xml:space="preserve"> based on </w:t>
      </w:r>
      <w:r w:rsidR="007448EE" w:rsidRPr="005B6260">
        <w:rPr>
          <w:lang w:eastAsia="zh-CN"/>
        </w:rPr>
        <w:t xml:space="preserve">a </w:t>
      </w:r>
      <w:r w:rsidR="001E3800" w:rsidRPr="005B6260">
        <w:rPr>
          <w:lang w:eastAsia="zh-CN"/>
        </w:rPr>
        <w:t>single physical I/O</w:t>
      </w:r>
      <w:r w:rsidR="00966F72" w:rsidRPr="005B6260">
        <w:rPr>
          <w:lang w:eastAsia="zh-CN"/>
        </w:rPr>
        <w:t xml:space="preserve"> to</w:t>
      </w:r>
      <w:r w:rsidR="00966F72" w:rsidRPr="005B6260">
        <w:t xml:space="preserve"> </w:t>
      </w:r>
      <w:r w:rsidR="00966F72" w:rsidRPr="005B6260">
        <w:rPr>
          <w:lang w:eastAsia="zh-CN"/>
        </w:rPr>
        <w:t>receive and send data packet</w:t>
      </w:r>
      <w:r w:rsidRPr="005B6260">
        <w:rPr>
          <w:lang w:eastAsia="zh-CN"/>
        </w:rPr>
        <w:t>s</w:t>
      </w:r>
      <w:r w:rsidR="00966F72" w:rsidRPr="005B6260">
        <w:rPr>
          <w:lang w:eastAsia="zh-CN"/>
        </w:rPr>
        <w:t xml:space="preserve"> inside and outside </w:t>
      </w:r>
      <w:r w:rsidRPr="005B6260">
        <w:rPr>
          <w:lang w:eastAsia="zh-CN"/>
        </w:rPr>
        <w:t xml:space="preserve">of </w:t>
      </w:r>
      <w:r w:rsidR="007448EE" w:rsidRPr="005B6260">
        <w:rPr>
          <w:lang w:eastAsia="zh-CN"/>
        </w:rPr>
        <w:t xml:space="preserve">a </w:t>
      </w:r>
      <w:r w:rsidR="00966F72" w:rsidRPr="005B6260">
        <w:rPr>
          <w:lang w:eastAsia="zh-CN"/>
        </w:rPr>
        <w:t xml:space="preserve">physical machine as </w:t>
      </w:r>
      <w:r w:rsidR="00966F72" w:rsidRPr="005B6260">
        <w:t>virtual network interfaces</w:t>
      </w:r>
      <w:r w:rsidR="00521EF7" w:rsidRPr="005B6260">
        <w:rPr>
          <w:lang w:eastAsia="zh-CN"/>
        </w:rPr>
        <w:t xml:space="preserve"> in order to improve interface utilization.</w:t>
      </w:r>
    </w:p>
    <w:p w14:paraId="48191EAB" w14:textId="79AED2D9" w:rsidR="007B425A" w:rsidRPr="005B6260" w:rsidRDefault="00AD7C72" w:rsidP="00AD7C72">
      <w:pPr>
        <w:pStyle w:val="Heading2"/>
        <w:rPr>
          <w:lang w:eastAsia="ko-KR"/>
        </w:rPr>
      </w:pPr>
      <w:bookmarkStart w:id="252" w:name="_Toc528877242"/>
      <w:bookmarkStart w:id="253" w:name="_Toc1544136"/>
      <w:bookmarkStart w:id="254" w:name="_Toc1568798"/>
      <w:bookmarkStart w:id="255" w:name="_Toc5184989"/>
      <w:r w:rsidRPr="005B6260">
        <w:rPr>
          <w:lang w:eastAsia="ko-KR"/>
        </w:rPr>
        <w:t>6.5</w:t>
      </w:r>
      <w:r w:rsidRPr="005B6260">
        <w:rPr>
          <w:lang w:eastAsia="ko-KR"/>
        </w:rPr>
        <w:tab/>
      </w:r>
      <w:r w:rsidR="00BA5BF3" w:rsidRPr="005B6260">
        <w:rPr>
          <w:lang w:eastAsia="ko-KR"/>
        </w:rPr>
        <w:t xml:space="preserve">Scalability of </w:t>
      </w:r>
      <w:r w:rsidR="00F0472E" w:rsidRPr="005B6260">
        <w:rPr>
          <w:lang w:eastAsia="ko-KR"/>
        </w:rPr>
        <w:t xml:space="preserve">components in </w:t>
      </w:r>
      <w:r w:rsidR="007448EE" w:rsidRPr="005B6260">
        <w:rPr>
          <w:lang w:eastAsia="ko-KR"/>
        </w:rPr>
        <w:t xml:space="preserve">the </w:t>
      </w:r>
      <w:r w:rsidR="00BA5BF3" w:rsidRPr="005B6260">
        <w:rPr>
          <w:lang w:eastAsia="ko-KR"/>
        </w:rPr>
        <w:t>physical machine</w:t>
      </w:r>
      <w:bookmarkEnd w:id="252"/>
      <w:bookmarkEnd w:id="253"/>
      <w:bookmarkEnd w:id="254"/>
      <w:bookmarkEnd w:id="255"/>
    </w:p>
    <w:p w14:paraId="0614AF7D" w14:textId="36DB431E" w:rsidR="002944C6" w:rsidRPr="005B6260" w:rsidRDefault="00196D19" w:rsidP="00F21B4B">
      <w:pPr>
        <w:rPr>
          <w:rFonts w:eastAsia="SimSun"/>
          <w:lang w:eastAsia="zh-CN"/>
        </w:rPr>
      </w:pPr>
      <w:r w:rsidRPr="005B6260">
        <w:rPr>
          <w:lang w:eastAsia="zh-CN"/>
        </w:rPr>
        <w:t xml:space="preserve">Scalability of components in </w:t>
      </w:r>
      <w:r w:rsidR="007448EE" w:rsidRPr="005B6260">
        <w:rPr>
          <w:lang w:eastAsia="zh-CN"/>
        </w:rPr>
        <w:t xml:space="preserve">a </w:t>
      </w:r>
      <w:r w:rsidRPr="005B6260">
        <w:rPr>
          <w:lang w:eastAsia="zh-CN"/>
        </w:rPr>
        <w:t xml:space="preserve">physical machine </w:t>
      </w:r>
      <w:r w:rsidRPr="005B6260">
        <w:rPr>
          <w:rFonts w:eastAsia="SimSun"/>
          <w:lang w:eastAsia="zh-CN"/>
        </w:rPr>
        <w:t xml:space="preserve">allows </w:t>
      </w:r>
      <w:r w:rsidR="001E3800" w:rsidRPr="005B6260">
        <w:rPr>
          <w:rFonts w:eastAsia="SimSun"/>
          <w:lang w:eastAsia="zh-CN"/>
        </w:rPr>
        <w:t>enhanc</w:t>
      </w:r>
      <w:r w:rsidR="00346D6F" w:rsidRPr="005B6260">
        <w:rPr>
          <w:rFonts w:eastAsia="SimSun"/>
          <w:lang w:eastAsia="zh-CN"/>
        </w:rPr>
        <w:t>ing</w:t>
      </w:r>
      <w:r w:rsidRPr="005B6260">
        <w:rPr>
          <w:rFonts w:eastAsia="SimSun"/>
          <w:lang w:eastAsia="zh-CN"/>
        </w:rPr>
        <w:t xml:space="preserve"> </w:t>
      </w:r>
      <w:r w:rsidR="007448EE" w:rsidRPr="005B6260">
        <w:rPr>
          <w:rFonts w:eastAsia="SimSun"/>
          <w:lang w:eastAsia="zh-CN"/>
        </w:rPr>
        <w:t xml:space="preserve">the </w:t>
      </w:r>
      <w:r w:rsidR="00346D6F" w:rsidRPr="005B6260">
        <w:rPr>
          <w:rFonts w:eastAsia="SimSun"/>
          <w:lang w:eastAsia="zh-CN"/>
        </w:rPr>
        <w:t>processing unit, power supply and cooling</w:t>
      </w:r>
      <w:r w:rsidR="00DC249E" w:rsidRPr="005B6260">
        <w:rPr>
          <w:rFonts w:eastAsia="SimSun"/>
          <w:lang w:eastAsia="zh-CN"/>
        </w:rPr>
        <w:t xml:space="preserve"> </w:t>
      </w:r>
      <w:r w:rsidR="00346D6F" w:rsidRPr="005B6260">
        <w:rPr>
          <w:rFonts w:eastAsia="SimSun"/>
          <w:lang w:eastAsia="zh-CN"/>
        </w:rPr>
        <w:t>components of</w:t>
      </w:r>
      <w:r w:rsidR="006056FE" w:rsidRPr="005B6260">
        <w:rPr>
          <w:rFonts w:eastAsia="SimSun"/>
          <w:lang w:eastAsia="zh-CN"/>
        </w:rPr>
        <w:t xml:space="preserve"> </w:t>
      </w:r>
      <w:r w:rsidR="007448EE" w:rsidRPr="005B6260">
        <w:rPr>
          <w:rFonts w:eastAsia="SimSun"/>
          <w:lang w:eastAsia="zh-CN"/>
        </w:rPr>
        <w:t xml:space="preserve">the </w:t>
      </w:r>
      <w:r w:rsidR="006056FE" w:rsidRPr="005B6260">
        <w:rPr>
          <w:rFonts w:eastAsia="SimSun"/>
          <w:lang w:eastAsia="zh-CN"/>
        </w:rPr>
        <w:t>physical machine</w:t>
      </w:r>
      <w:r w:rsidR="00A845F4" w:rsidRPr="005B6260">
        <w:rPr>
          <w:rFonts w:eastAsia="SimSun"/>
          <w:lang w:eastAsia="zh-CN"/>
        </w:rPr>
        <w:t>.</w:t>
      </w:r>
    </w:p>
    <w:p w14:paraId="30271D1A" w14:textId="42DBCB70" w:rsidR="00925A20" w:rsidRPr="005B6260" w:rsidRDefault="00AD7C72" w:rsidP="00AD7C72">
      <w:pPr>
        <w:pStyle w:val="Heading3"/>
        <w:rPr>
          <w:rFonts w:eastAsiaTheme="minorEastAsia"/>
          <w:lang w:eastAsia="zh-CN"/>
        </w:rPr>
      </w:pPr>
      <w:r w:rsidRPr="005B6260">
        <w:rPr>
          <w:rFonts w:eastAsiaTheme="minorEastAsia"/>
          <w:lang w:eastAsia="zh-CN"/>
        </w:rPr>
        <w:t>6.5.1</w:t>
      </w:r>
      <w:r w:rsidRPr="005B6260">
        <w:rPr>
          <w:rFonts w:eastAsiaTheme="minorEastAsia"/>
          <w:lang w:eastAsia="zh-CN"/>
        </w:rPr>
        <w:tab/>
      </w:r>
      <w:r w:rsidR="00D437BC" w:rsidRPr="005B6260">
        <w:rPr>
          <w:rFonts w:eastAsiaTheme="minorEastAsia"/>
          <w:lang w:eastAsia="zh-CN"/>
        </w:rPr>
        <w:t xml:space="preserve">Scalability of </w:t>
      </w:r>
      <w:r w:rsidR="007448EE" w:rsidRPr="005B6260">
        <w:rPr>
          <w:rFonts w:eastAsiaTheme="minorEastAsia"/>
          <w:lang w:eastAsia="zh-CN"/>
        </w:rPr>
        <w:t xml:space="preserve">the </w:t>
      </w:r>
      <w:r w:rsidR="00B93D81" w:rsidRPr="005B6260">
        <w:rPr>
          <w:lang w:eastAsia="ko-KR"/>
        </w:rPr>
        <w:t>processing unit</w:t>
      </w:r>
    </w:p>
    <w:p w14:paraId="5622D846" w14:textId="3341183D" w:rsidR="00CA4FF9" w:rsidRPr="005B6260" w:rsidRDefault="00556CEE" w:rsidP="00F21B4B">
      <w:pPr>
        <w:rPr>
          <w:lang w:eastAsia="zh-CN"/>
        </w:rPr>
      </w:pPr>
      <w:r w:rsidRPr="005B6260">
        <w:rPr>
          <w:lang w:eastAsia="zh-CN"/>
        </w:rPr>
        <w:t>Scalability</w:t>
      </w:r>
      <w:r w:rsidR="008E7575" w:rsidRPr="005B6260">
        <w:rPr>
          <w:lang w:eastAsia="zh-CN"/>
        </w:rPr>
        <w:t xml:space="preserve"> of </w:t>
      </w:r>
      <w:r w:rsidR="007448EE" w:rsidRPr="005B6260">
        <w:rPr>
          <w:lang w:eastAsia="zh-CN"/>
        </w:rPr>
        <w:t xml:space="preserve">the </w:t>
      </w:r>
      <w:r w:rsidR="008E7575" w:rsidRPr="005B6260">
        <w:rPr>
          <w:lang w:eastAsia="zh-CN"/>
        </w:rPr>
        <w:t xml:space="preserve">processing unit </w:t>
      </w:r>
      <w:r w:rsidR="007448EE" w:rsidRPr="005B6260">
        <w:rPr>
          <w:lang w:eastAsia="zh-CN"/>
        </w:rPr>
        <w:t>allows</w:t>
      </w:r>
      <w:r w:rsidR="00CA4FF9" w:rsidRPr="005B6260">
        <w:rPr>
          <w:lang w:eastAsia="zh-CN"/>
        </w:rPr>
        <w:t xml:space="preserve"> the </w:t>
      </w:r>
      <w:r w:rsidR="00FF2827" w:rsidRPr="005B6260">
        <w:rPr>
          <w:lang w:eastAsia="zh-CN"/>
        </w:rPr>
        <w:t>processing units</w:t>
      </w:r>
      <w:r w:rsidR="00B5040B" w:rsidRPr="005B6260">
        <w:rPr>
          <w:lang w:eastAsia="zh-CN"/>
        </w:rPr>
        <w:t xml:space="preserve"> of </w:t>
      </w:r>
      <w:r w:rsidR="007448EE" w:rsidRPr="005B6260">
        <w:rPr>
          <w:lang w:eastAsia="zh-CN"/>
        </w:rPr>
        <w:t xml:space="preserve">a </w:t>
      </w:r>
      <w:r w:rsidR="00B5040B" w:rsidRPr="005B6260">
        <w:rPr>
          <w:lang w:eastAsia="zh-CN"/>
        </w:rPr>
        <w:t>physical machine</w:t>
      </w:r>
      <w:r w:rsidR="007448EE" w:rsidRPr="005B6260">
        <w:rPr>
          <w:lang w:eastAsia="zh-CN"/>
        </w:rPr>
        <w:t xml:space="preserve"> to be expanded</w:t>
      </w:r>
      <w:r w:rsidR="00C57370" w:rsidRPr="005B6260">
        <w:rPr>
          <w:lang w:eastAsia="zh-CN"/>
        </w:rPr>
        <w:t xml:space="preserve">. Scalability of </w:t>
      </w:r>
      <w:r w:rsidR="007448EE" w:rsidRPr="005B6260">
        <w:rPr>
          <w:lang w:eastAsia="zh-CN"/>
        </w:rPr>
        <w:t xml:space="preserve">the </w:t>
      </w:r>
      <w:r w:rsidR="00C57370" w:rsidRPr="005B6260">
        <w:rPr>
          <w:lang w:eastAsia="zh-CN"/>
        </w:rPr>
        <w:t>processing unit provide</w:t>
      </w:r>
      <w:r w:rsidR="007448EE" w:rsidRPr="005B6260">
        <w:rPr>
          <w:lang w:eastAsia="zh-CN"/>
        </w:rPr>
        <w:t>s</w:t>
      </w:r>
      <w:r w:rsidR="00C57370" w:rsidRPr="005B6260">
        <w:rPr>
          <w:lang w:eastAsia="zh-CN"/>
        </w:rPr>
        <w:t xml:space="preserve"> more </w:t>
      </w:r>
      <w:r w:rsidR="00C57370" w:rsidRPr="005B6260">
        <w:rPr>
          <w:rFonts w:eastAsia="Malgun Gothic"/>
          <w:lang w:eastAsia="ko-KR"/>
        </w:rPr>
        <w:t>hardware processing resource</w:t>
      </w:r>
      <w:r w:rsidR="007448EE" w:rsidRPr="005B6260">
        <w:rPr>
          <w:rFonts w:eastAsia="Malgun Gothic"/>
          <w:lang w:eastAsia="ko-KR"/>
        </w:rPr>
        <w:t>s</w:t>
      </w:r>
      <w:r w:rsidR="005E2648" w:rsidRPr="005B6260">
        <w:rPr>
          <w:lang w:eastAsia="zh-CN"/>
        </w:rPr>
        <w:t xml:space="preserve"> in </w:t>
      </w:r>
      <w:r w:rsidR="00D7063A" w:rsidRPr="005B6260">
        <w:rPr>
          <w:lang w:eastAsia="zh-CN"/>
        </w:rPr>
        <w:t xml:space="preserve">order </w:t>
      </w:r>
      <w:r w:rsidR="00FF2827" w:rsidRPr="005B6260">
        <w:rPr>
          <w:lang w:eastAsia="zh-CN"/>
        </w:rPr>
        <w:t xml:space="preserve">to meet </w:t>
      </w:r>
      <w:r w:rsidR="005C5C83" w:rsidRPr="005B6260">
        <w:rPr>
          <w:lang w:eastAsia="zh-CN"/>
        </w:rPr>
        <w:t>potential growth needs</w:t>
      </w:r>
      <w:r w:rsidR="00B5040B" w:rsidRPr="005B6260">
        <w:rPr>
          <w:lang w:eastAsia="zh-CN"/>
        </w:rPr>
        <w:t xml:space="preserve">, such as </w:t>
      </w:r>
      <w:r w:rsidR="00FD7CB5" w:rsidRPr="005B6260">
        <w:rPr>
          <w:lang w:eastAsia="zh-CN"/>
        </w:rPr>
        <w:t>provid</w:t>
      </w:r>
      <w:r w:rsidR="00105F47" w:rsidRPr="005B6260">
        <w:rPr>
          <w:lang w:eastAsia="zh-CN"/>
        </w:rPr>
        <w:t>ing</w:t>
      </w:r>
      <w:r w:rsidR="00FD7CB5" w:rsidRPr="005B6260">
        <w:rPr>
          <w:lang w:eastAsia="zh-CN"/>
        </w:rPr>
        <w:t xml:space="preserve"> more CPU and memory </w:t>
      </w:r>
      <w:r w:rsidR="00105F47" w:rsidRPr="005B6260">
        <w:rPr>
          <w:lang w:eastAsia="zh-CN"/>
        </w:rPr>
        <w:t xml:space="preserve">resources </w:t>
      </w:r>
      <w:r w:rsidR="00FD7CB5" w:rsidRPr="005B6260">
        <w:rPr>
          <w:lang w:eastAsia="zh-CN"/>
        </w:rPr>
        <w:t>to host</w:t>
      </w:r>
      <w:r w:rsidR="00B5040B" w:rsidRPr="005B6260">
        <w:rPr>
          <w:lang w:eastAsia="zh-CN"/>
        </w:rPr>
        <w:t xml:space="preserve"> more VMs with the growth of business needs</w:t>
      </w:r>
      <w:r w:rsidR="005C5C83" w:rsidRPr="005B6260">
        <w:rPr>
          <w:lang w:eastAsia="zh-CN"/>
        </w:rPr>
        <w:t>.</w:t>
      </w:r>
    </w:p>
    <w:p w14:paraId="6C74BA0E" w14:textId="388BE291" w:rsidR="00CA4FF9" w:rsidRPr="005B6260" w:rsidRDefault="009D6A0F" w:rsidP="00F21B4B">
      <w:pPr>
        <w:rPr>
          <w:lang w:eastAsia="zh-CN"/>
        </w:rPr>
      </w:pPr>
      <w:r w:rsidRPr="005B6260">
        <w:rPr>
          <w:lang w:eastAsia="zh-CN"/>
        </w:rPr>
        <w:t xml:space="preserve">There are several ways to expand processing units as </w:t>
      </w:r>
      <w:r w:rsidR="00650476" w:rsidRPr="005B6260">
        <w:rPr>
          <w:lang w:eastAsia="zh-CN"/>
        </w:rPr>
        <w:t xml:space="preserve">shown hereafter </w:t>
      </w:r>
      <w:r w:rsidR="00346D6F" w:rsidRPr="005B6260">
        <w:rPr>
          <w:lang w:eastAsia="zh-CN"/>
        </w:rPr>
        <w:t>with availability of motherboard interface</w:t>
      </w:r>
      <w:r w:rsidR="00650476" w:rsidRPr="005B6260">
        <w:rPr>
          <w:lang w:eastAsia="zh-CN"/>
        </w:rPr>
        <w:t>s</w:t>
      </w:r>
      <w:r w:rsidR="00346D6F" w:rsidRPr="005B6260">
        <w:rPr>
          <w:lang w:eastAsia="zh-CN"/>
        </w:rPr>
        <w:t xml:space="preserve"> and enclosure</w:t>
      </w:r>
      <w:r w:rsidR="00C45F8B" w:rsidRPr="005B6260">
        <w:rPr>
          <w:lang w:eastAsia="zh-CN"/>
        </w:rPr>
        <w:t>:</w:t>
      </w:r>
    </w:p>
    <w:p w14:paraId="76BA3EF2" w14:textId="697F9915" w:rsidR="0059035B" w:rsidRPr="005B6260" w:rsidRDefault="00424861" w:rsidP="00424861">
      <w:pPr>
        <w:pStyle w:val="enumlev1"/>
        <w:rPr>
          <w:lang w:eastAsia="zh-CN"/>
        </w:rPr>
      </w:pPr>
      <w:r w:rsidRPr="005B6260">
        <w:t>–</w:t>
      </w:r>
      <w:r w:rsidRPr="005B6260">
        <w:tab/>
      </w:r>
      <w:r w:rsidR="0059035B" w:rsidRPr="005B6260">
        <w:rPr>
          <w:rFonts w:eastAsiaTheme="minorEastAsia"/>
          <w:lang w:eastAsia="zh-CN"/>
        </w:rPr>
        <w:t>R</w:t>
      </w:r>
      <w:r w:rsidR="0059035B" w:rsidRPr="005B6260">
        <w:rPr>
          <w:lang w:eastAsia="zh-CN"/>
        </w:rPr>
        <w:t>eplac</w:t>
      </w:r>
      <w:r w:rsidR="0059035B" w:rsidRPr="005B6260">
        <w:rPr>
          <w:rFonts w:eastAsiaTheme="minorEastAsia"/>
          <w:lang w:eastAsia="zh-CN"/>
        </w:rPr>
        <w:t xml:space="preserve">ing </w:t>
      </w:r>
      <w:r w:rsidR="00105F47" w:rsidRPr="005B6260">
        <w:rPr>
          <w:rFonts w:eastAsia="Malgun Gothic"/>
          <w:lang w:eastAsia="ko-KR"/>
        </w:rPr>
        <w:t>components</w:t>
      </w:r>
      <w:r w:rsidR="00105F47" w:rsidRPr="005B6260" w:rsidDel="00105F47">
        <w:rPr>
          <w:rFonts w:eastAsiaTheme="minorEastAsia"/>
          <w:lang w:eastAsia="zh-CN"/>
        </w:rPr>
        <w:t xml:space="preserve"> </w:t>
      </w:r>
      <w:r w:rsidR="0059035B" w:rsidRPr="005B6260">
        <w:rPr>
          <w:rFonts w:eastAsiaTheme="minorEastAsia"/>
          <w:lang w:eastAsia="zh-CN"/>
        </w:rPr>
        <w:t xml:space="preserve">of </w:t>
      </w:r>
      <w:r w:rsidR="007448EE" w:rsidRPr="005B6260">
        <w:rPr>
          <w:rFonts w:eastAsiaTheme="minorEastAsia"/>
          <w:lang w:eastAsia="zh-CN"/>
        </w:rPr>
        <w:t xml:space="preserve">a </w:t>
      </w:r>
      <w:r w:rsidR="0059035B" w:rsidRPr="005B6260">
        <w:rPr>
          <w:rFonts w:eastAsiaTheme="minorEastAsia"/>
          <w:lang w:eastAsia="zh-CN"/>
        </w:rPr>
        <w:t xml:space="preserve">processing unit </w:t>
      </w:r>
      <w:r w:rsidR="007448EE" w:rsidRPr="005B6260">
        <w:rPr>
          <w:rFonts w:eastAsiaTheme="minorEastAsia"/>
          <w:lang w:eastAsia="zh-CN"/>
        </w:rPr>
        <w:t xml:space="preserve">with </w:t>
      </w:r>
      <w:r w:rsidR="00B40607" w:rsidRPr="005B6260">
        <w:rPr>
          <w:rFonts w:eastAsiaTheme="minorEastAsia"/>
          <w:lang w:eastAsia="zh-CN"/>
        </w:rPr>
        <w:t xml:space="preserve">other </w:t>
      </w:r>
      <w:r w:rsidR="00105F47" w:rsidRPr="005B6260">
        <w:rPr>
          <w:rFonts w:eastAsia="Malgun Gothic"/>
          <w:lang w:eastAsia="ko-KR"/>
        </w:rPr>
        <w:t>components</w:t>
      </w:r>
      <w:r w:rsidR="00105F47" w:rsidRPr="005B6260" w:rsidDel="00105F47">
        <w:rPr>
          <w:rFonts w:eastAsiaTheme="minorEastAsia"/>
          <w:lang w:eastAsia="zh-CN"/>
        </w:rPr>
        <w:t xml:space="preserve"> </w:t>
      </w:r>
      <w:r w:rsidR="0059035B" w:rsidRPr="005B6260">
        <w:rPr>
          <w:rFonts w:eastAsiaTheme="minorEastAsia"/>
          <w:lang w:eastAsia="zh-CN"/>
        </w:rPr>
        <w:t>with</w:t>
      </w:r>
      <w:r w:rsidR="0059035B" w:rsidRPr="005B6260">
        <w:rPr>
          <w:lang w:eastAsia="zh-CN"/>
        </w:rPr>
        <w:t xml:space="preserve"> higher </w:t>
      </w:r>
      <w:r w:rsidR="0059035B" w:rsidRPr="005B6260">
        <w:rPr>
          <w:rFonts w:eastAsiaTheme="minorEastAsia"/>
          <w:lang w:eastAsia="zh-CN"/>
        </w:rPr>
        <w:t>capability</w:t>
      </w:r>
      <w:r w:rsidR="002150E4" w:rsidRPr="005B6260">
        <w:rPr>
          <w:rFonts w:eastAsiaTheme="minorEastAsia"/>
          <w:lang w:eastAsia="zh-CN"/>
        </w:rPr>
        <w:t xml:space="preserve">, such as </w:t>
      </w:r>
      <w:r w:rsidR="00650476" w:rsidRPr="005B6260">
        <w:rPr>
          <w:rFonts w:eastAsiaTheme="minorEastAsia"/>
          <w:lang w:eastAsia="zh-CN"/>
        </w:rPr>
        <w:t xml:space="preserve">a </w:t>
      </w:r>
      <w:r w:rsidR="002150E4" w:rsidRPr="005B6260">
        <w:rPr>
          <w:rFonts w:eastAsiaTheme="minorEastAsia"/>
          <w:lang w:eastAsia="zh-CN"/>
        </w:rPr>
        <w:t>CPU, memory, storage</w:t>
      </w:r>
      <w:r w:rsidR="00105F47" w:rsidRPr="005B6260">
        <w:rPr>
          <w:rFonts w:eastAsiaTheme="minorEastAsia"/>
          <w:lang w:eastAsia="zh-CN"/>
        </w:rPr>
        <w:t xml:space="preserve"> and </w:t>
      </w:r>
      <w:r w:rsidR="002150E4" w:rsidRPr="005B6260">
        <w:rPr>
          <w:rFonts w:eastAsiaTheme="minorEastAsia"/>
          <w:lang w:eastAsia="zh-CN"/>
        </w:rPr>
        <w:t>I/O devices</w:t>
      </w:r>
      <w:r w:rsidR="00192479" w:rsidRPr="005B6260">
        <w:rPr>
          <w:rFonts w:eastAsiaTheme="minorEastAsia"/>
          <w:lang w:eastAsia="zh-CN"/>
        </w:rPr>
        <w:t>;</w:t>
      </w:r>
    </w:p>
    <w:p w14:paraId="43AF1162" w14:textId="0EB27225" w:rsidR="007B425A" w:rsidRPr="005B6260" w:rsidRDefault="00424861" w:rsidP="00424861">
      <w:pPr>
        <w:pStyle w:val="enumlev1"/>
        <w:rPr>
          <w:lang w:eastAsia="zh-CN"/>
        </w:rPr>
      </w:pPr>
      <w:r w:rsidRPr="005B6260">
        <w:t>–</w:t>
      </w:r>
      <w:r w:rsidRPr="005B6260">
        <w:tab/>
      </w:r>
      <w:r w:rsidR="00F74930" w:rsidRPr="005B6260">
        <w:rPr>
          <w:rFonts w:eastAsiaTheme="minorEastAsia"/>
          <w:lang w:eastAsia="zh-CN"/>
        </w:rPr>
        <w:t xml:space="preserve">Adding </w:t>
      </w:r>
      <w:r w:rsidR="00105F47" w:rsidRPr="005B6260">
        <w:rPr>
          <w:rFonts w:eastAsia="Malgun Gothic"/>
          <w:lang w:eastAsia="ko-KR"/>
        </w:rPr>
        <w:t>components</w:t>
      </w:r>
      <w:r w:rsidR="00105F47" w:rsidRPr="005B6260" w:rsidDel="00105F47">
        <w:rPr>
          <w:rFonts w:eastAsiaTheme="minorEastAsia"/>
          <w:lang w:eastAsia="zh-CN"/>
        </w:rPr>
        <w:t xml:space="preserve"> </w:t>
      </w:r>
      <w:r w:rsidR="001D7EFB" w:rsidRPr="005B6260">
        <w:rPr>
          <w:rFonts w:eastAsiaTheme="minorEastAsia"/>
          <w:lang w:eastAsia="zh-CN"/>
        </w:rPr>
        <w:t xml:space="preserve">to </w:t>
      </w:r>
      <w:r w:rsidR="00650476" w:rsidRPr="005B6260">
        <w:rPr>
          <w:rFonts w:eastAsiaTheme="minorEastAsia"/>
          <w:lang w:eastAsia="zh-CN"/>
        </w:rPr>
        <w:t xml:space="preserve">a </w:t>
      </w:r>
      <w:r w:rsidR="00F74930" w:rsidRPr="005B6260">
        <w:rPr>
          <w:rFonts w:eastAsiaTheme="minorEastAsia"/>
          <w:lang w:eastAsia="zh-CN"/>
        </w:rPr>
        <w:t>processing unit</w:t>
      </w:r>
      <w:r w:rsidR="002150E4" w:rsidRPr="005B6260">
        <w:rPr>
          <w:rFonts w:eastAsiaTheme="minorEastAsia"/>
          <w:lang w:eastAsia="zh-CN"/>
        </w:rPr>
        <w:t xml:space="preserve">, such as </w:t>
      </w:r>
      <w:r w:rsidR="00650476" w:rsidRPr="005B6260">
        <w:rPr>
          <w:rFonts w:eastAsiaTheme="minorEastAsia"/>
          <w:lang w:eastAsia="zh-CN"/>
        </w:rPr>
        <w:t xml:space="preserve">a </w:t>
      </w:r>
      <w:r w:rsidR="002150E4" w:rsidRPr="005B6260">
        <w:rPr>
          <w:rFonts w:eastAsiaTheme="minorEastAsia"/>
          <w:lang w:eastAsia="zh-CN"/>
        </w:rPr>
        <w:t>CPU, memory, storage</w:t>
      </w:r>
      <w:r w:rsidR="00105F47" w:rsidRPr="005B6260">
        <w:rPr>
          <w:rFonts w:eastAsiaTheme="minorEastAsia"/>
          <w:lang w:eastAsia="zh-CN"/>
        </w:rPr>
        <w:t xml:space="preserve"> and </w:t>
      </w:r>
      <w:r w:rsidR="002150E4" w:rsidRPr="005B6260">
        <w:rPr>
          <w:rFonts w:eastAsiaTheme="minorEastAsia"/>
          <w:lang w:eastAsia="zh-CN"/>
        </w:rPr>
        <w:t>I/O devices</w:t>
      </w:r>
      <w:r w:rsidR="00192479" w:rsidRPr="005B6260">
        <w:rPr>
          <w:rFonts w:eastAsiaTheme="minorEastAsia"/>
          <w:lang w:eastAsia="zh-CN"/>
        </w:rPr>
        <w:t>;</w:t>
      </w:r>
    </w:p>
    <w:p w14:paraId="3B6DF8FB" w14:textId="5F20B49C" w:rsidR="001D7EFB" w:rsidRPr="005B6260" w:rsidRDefault="00424861" w:rsidP="00424861">
      <w:pPr>
        <w:pStyle w:val="enumlev1"/>
        <w:rPr>
          <w:lang w:eastAsia="zh-CN"/>
        </w:rPr>
      </w:pPr>
      <w:r w:rsidRPr="005B6260">
        <w:t>–</w:t>
      </w:r>
      <w:r w:rsidRPr="005B6260">
        <w:tab/>
      </w:r>
      <w:r w:rsidR="001D7EFB" w:rsidRPr="005B6260">
        <w:rPr>
          <w:rFonts w:eastAsiaTheme="minorEastAsia"/>
          <w:lang w:eastAsia="zh-CN"/>
        </w:rPr>
        <w:t xml:space="preserve">Replacing </w:t>
      </w:r>
      <w:r w:rsidR="00B40607" w:rsidRPr="005B6260">
        <w:rPr>
          <w:rFonts w:eastAsiaTheme="minorEastAsia"/>
          <w:lang w:eastAsia="zh-CN"/>
        </w:rPr>
        <w:t xml:space="preserve">processing units </w:t>
      </w:r>
      <w:r w:rsidR="00650476" w:rsidRPr="005B6260">
        <w:rPr>
          <w:rFonts w:eastAsiaTheme="minorEastAsia"/>
          <w:lang w:eastAsia="zh-CN"/>
        </w:rPr>
        <w:t xml:space="preserve">with </w:t>
      </w:r>
      <w:r w:rsidR="00B40607" w:rsidRPr="005B6260">
        <w:rPr>
          <w:rFonts w:eastAsiaTheme="minorEastAsia"/>
          <w:lang w:eastAsia="zh-CN"/>
        </w:rPr>
        <w:t>other processing units with higher capability</w:t>
      </w:r>
      <w:r w:rsidR="00192479" w:rsidRPr="005B6260">
        <w:rPr>
          <w:rFonts w:eastAsiaTheme="minorEastAsia"/>
          <w:lang w:eastAsia="zh-CN"/>
        </w:rPr>
        <w:t>;</w:t>
      </w:r>
    </w:p>
    <w:p w14:paraId="4BAC7D3A" w14:textId="7747BF79" w:rsidR="001D7EFB" w:rsidRPr="005B6260" w:rsidRDefault="00424861" w:rsidP="00424861">
      <w:pPr>
        <w:pStyle w:val="enumlev1"/>
        <w:rPr>
          <w:lang w:eastAsia="zh-CN"/>
        </w:rPr>
      </w:pPr>
      <w:r w:rsidRPr="005B6260">
        <w:t>–</w:t>
      </w:r>
      <w:r w:rsidRPr="005B6260">
        <w:tab/>
      </w:r>
      <w:r w:rsidR="001D7EFB" w:rsidRPr="005B6260">
        <w:rPr>
          <w:rFonts w:eastAsiaTheme="minorEastAsia"/>
          <w:lang w:eastAsia="zh-CN"/>
        </w:rPr>
        <w:t>Adding processing unit</w:t>
      </w:r>
      <w:r w:rsidR="00B40607" w:rsidRPr="005B6260">
        <w:rPr>
          <w:rFonts w:eastAsiaTheme="minorEastAsia"/>
          <w:lang w:eastAsia="zh-CN"/>
        </w:rPr>
        <w:t>s</w:t>
      </w:r>
      <w:r w:rsidR="001D7EFB" w:rsidRPr="005B6260">
        <w:rPr>
          <w:rFonts w:eastAsiaTheme="minorEastAsia"/>
          <w:lang w:eastAsia="zh-CN"/>
        </w:rPr>
        <w:t xml:space="preserve"> to </w:t>
      </w:r>
      <w:r w:rsidR="00650476" w:rsidRPr="005B6260">
        <w:rPr>
          <w:rFonts w:eastAsiaTheme="minorEastAsia"/>
          <w:lang w:eastAsia="zh-CN"/>
        </w:rPr>
        <w:t xml:space="preserve">the </w:t>
      </w:r>
      <w:r w:rsidR="001D7EFB" w:rsidRPr="005B6260">
        <w:rPr>
          <w:rFonts w:eastAsiaTheme="minorEastAsia"/>
          <w:lang w:eastAsia="zh-CN"/>
        </w:rPr>
        <w:t>physical machine.</w:t>
      </w:r>
    </w:p>
    <w:p w14:paraId="295F85DC" w14:textId="00EBFF9B" w:rsidR="00925A20" w:rsidRPr="005B6260" w:rsidRDefault="00AD7C72" w:rsidP="00AD7C72">
      <w:pPr>
        <w:pStyle w:val="Heading3"/>
        <w:rPr>
          <w:rFonts w:eastAsiaTheme="minorEastAsia"/>
          <w:lang w:eastAsia="zh-CN"/>
        </w:rPr>
      </w:pPr>
      <w:r w:rsidRPr="005B6260">
        <w:rPr>
          <w:rFonts w:eastAsiaTheme="minorEastAsia"/>
          <w:lang w:eastAsia="zh-CN"/>
        </w:rPr>
        <w:t>6.5.2</w:t>
      </w:r>
      <w:r w:rsidRPr="005B6260">
        <w:rPr>
          <w:rFonts w:eastAsiaTheme="minorEastAsia"/>
          <w:lang w:eastAsia="zh-CN"/>
        </w:rPr>
        <w:tab/>
      </w:r>
      <w:r w:rsidR="00D86379" w:rsidRPr="005B6260">
        <w:rPr>
          <w:rFonts w:eastAsiaTheme="minorEastAsia"/>
          <w:lang w:eastAsia="zh-CN"/>
        </w:rPr>
        <w:t xml:space="preserve">Scalability of </w:t>
      </w:r>
      <w:r w:rsidR="00925A20" w:rsidRPr="005B6260">
        <w:rPr>
          <w:lang w:eastAsia="ko-KR"/>
        </w:rPr>
        <w:t>power supply</w:t>
      </w:r>
    </w:p>
    <w:p w14:paraId="760A873C" w14:textId="107E86D6" w:rsidR="00B44724" w:rsidRPr="005B6260" w:rsidRDefault="00B44724" w:rsidP="00F21B4B">
      <w:pPr>
        <w:rPr>
          <w:lang w:eastAsia="zh-CN"/>
        </w:rPr>
      </w:pPr>
      <w:r w:rsidRPr="005B6260">
        <w:rPr>
          <w:lang w:eastAsia="zh-CN"/>
        </w:rPr>
        <w:t xml:space="preserve">Scalability of power supply </w:t>
      </w:r>
      <w:r w:rsidR="00650476" w:rsidRPr="005B6260">
        <w:rPr>
          <w:lang w:eastAsia="zh-CN"/>
        </w:rPr>
        <w:t>allows</w:t>
      </w:r>
      <w:r w:rsidR="00BA2DEF" w:rsidRPr="005B6260">
        <w:rPr>
          <w:lang w:eastAsia="zh-CN"/>
        </w:rPr>
        <w:t xml:space="preserve"> the </w:t>
      </w:r>
      <w:r w:rsidR="00B5040B" w:rsidRPr="005B6260">
        <w:rPr>
          <w:lang w:eastAsia="zh-CN"/>
        </w:rPr>
        <w:t xml:space="preserve">power supply of </w:t>
      </w:r>
      <w:r w:rsidR="00650476" w:rsidRPr="005B6260">
        <w:rPr>
          <w:lang w:eastAsia="zh-CN"/>
        </w:rPr>
        <w:t xml:space="preserve">a </w:t>
      </w:r>
      <w:r w:rsidR="00B5040B" w:rsidRPr="005B6260">
        <w:rPr>
          <w:lang w:eastAsia="zh-CN"/>
        </w:rPr>
        <w:t>physical machine</w:t>
      </w:r>
      <w:r w:rsidR="00650476" w:rsidRPr="005B6260">
        <w:rPr>
          <w:lang w:eastAsia="zh-CN"/>
        </w:rPr>
        <w:t xml:space="preserve"> to be expanded</w:t>
      </w:r>
      <w:r w:rsidR="00B5040B" w:rsidRPr="005B6260">
        <w:rPr>
          <w:lang w:eastAsia="zh-CN"/>
        </w:rPr>
        <w:t>. Scalability of power supply provide</w:t>
      </w:r>
      <w:r w:rsidR="00650476" w:rsidRPr="005B6260">
        <w:rPr>
          <w:lang w:eastAsia="zh-CN"/>
        </w:rPr>
        <w:t>s</w:t>
      </w:r>
      <w:r w:rsidR="00B5040B" w:rsidRPr="005B6260">
        <w:rPr>
          <w:lang w:eastAsia="zh-CN"/>
        </w:rPr>
        <w:t xml:space="preserve"> </w:t>
      </w:r>
      <w:r w:rsidR="00D53C10" w:rsidRPr="005B6260">
        <w:rPr>
          <w:lang w:eastAsia="zh-CN"/>
        </w:rPr>
        <w:t>more</w:t>
      </w:r>
      <w:r w:rsidR="00B5040B" w:rsidRPr="005B6260">
        <w:rPr>
          <w:lang w:eastAsia="zh-CN"/>
        </w:rPr>
        <w:t xml:space="preserve"> </w:t>
      </w:r>
      <w:r w:rsidR="00D53C10" w:rsidRPr="005B6260">
        <w:rPr>
          <w:lang w:eastAsia="zh-CN"/>
        </w:rPr>
        <w:t>power</w:t>
      </w:r>
      <w:r w:rsidR="0030727A" w:rsidRPr="005B6260">
        <w:rPr>
          <w:lang w:eastAsia="zh-CN"/>
        </w:rPr>
        <w:t xml:space="preserve"> in future </w:t>
      </w:r>
      <w:r w:rsidR="00846031" w:rsidRPr="005B6260">
        <w:rPr>
          <w:lang w:eastAsia="zh-CN"/>
        </w:rPr>
        <w:t xml:space="preserve">for </w:t>
      </w:r>
      <w:r w:rsidR="00650476" w:rsidRPr="005B6260">
        <w:rPr>
          <w:lang w:eastAsia="zh-CN"/>
        </w:rPr>
        <w:t xml:space="preserve">the </w:t>
      </w:r>
      <w:r w:rsidR="00846031" w:rsidRPr="005B6260">
        <w:rPr>
          <w:lang w:eastAsia="zh-CN"/>
        </w:rPr>
        <w:t>potential increasing power consumption need</w:t>
      </w:r>
      <w:r w:rsidR="00650476" w:rsidRPr="005B6260">
        <w:rPr>
          <w:lang w:eastAsia="zh-CN"/>
        </w:rPr>
        <w:t>s</w:t>
      </w:r>
      <w:r w:rsidR="00D53C10" w:rsidRPr="005B6260">
        <w:rPr>
          <w:lang w:eastAsia="zh-CN"/>
        </w:rPr>
        <w:t xml:space="preserve"> </w:t>
      </w:r>
      <w:r w:rsidR="00846031" w:rsidRPr="005B6260">
        <w:rPr>
          <w:lang w:eastAsia="zh-CN"/>
        </w:rPr>
        <w:t xml:space="preserve">of </w:t>
      </w:r>
      <w:r w:rsidR="00650476" w:rsidRPr="005B6260">
        <w:rPr>
          <w:lang w:eastAsia="zh-CN"/>
        </w:rPr>
        <w:t xml:space="preserve">the </w:t>
      </w:r>
      <w:r w:rsidR="00846031" w:rsidRPr="005B6260">
        <w:rPr>
          <w:lang w:eastAsia="zh-CN"/>
        </w:rPr>
        <w:t>physical machine</w:t>
      </w:r>
      <w:r w:rsidR="00220129" w:rsidRPr="005B6260">
        <w:rPr>
          <w:lang w:eastAsia="zh-CN"/>
        </w:rPr>
        <w:t>, such as provid</w:t>
      </w:r>
      <w:r w:rsidR="00170440" w:rsidRPr="005B6260">
        <w:rPr>
          <w:lang w:eastAsia="zh-CN"/>
        </w:rPr>
        <w:t>ing</w:t>
      </w:r>
      <w:r w:rsidR="00220129" w:rsidRPr="005B6260">
        <w:rPr>
          <w:lang w:eastAsia="zh-CN"/>
        </w:rPr>
        <w:t xml:space="preserve"> more power for additional processing unit</w:t>
      </w:r>
      <w:r w:rsidR="00170440" w:rsidRPr="005B6260">
        <w:rPr>
          <w:lang w:eastAsia="zh-CN"/>
        </w:rPr>
        <w:t>s</w:t>
      </w:r>
      <w:r w:rsidR="00220129" w:rsidRPr="005B6260">
        <w:rPr>
          <w:lang w:eastAsia="zh-CN"/>
        </w:rPr>
        <w:t>.</w:t>
      </w:r>
      <w:r w:rsidR="00846031" w:rsidRPr="005B6260">
        <w:rPr>
          <w:lang w:eastAsia="zh-CN"/>
        </w:rPr>
        <w:t xml:space="preserve"> </w:t>
      </w:r>
    </w:p>
    <w:p w14:paraId="4F38808A" w14:textId="75FE7B76" w:rsidR="006D6531" w:rsidRPr="005B6260" w:rsidRDefault="006D6531" w:rsidP="006D6531">
      <w:pPr>
        <w:rPr>
          <w:lang w:eastAsia="zh-CN"/>
        </w:rPr>
      </w:pPr>
      <w:r w:rsidRPr="005B6260">
        <w:rPr>
          <w:lang w:eastAsia="zh-CN"/>
        </w:rPr>
        <w:t xml:space="preserve">There are several ways to expand power supply as </w:t>
      </w:r>
      <w:r w:rsidR="00650476" w:rsidRPr="005B6260">
        <w:rPr>
          <w:lang w:eastAsia="zh-CN"/>
        </w:rPr>
        <w:t xml:space="preserve">shown hereafter </w:t>
      </w:r>
      <w:r w:rsidR="00620EF9" w:rsidRPr="005B6260">
        <w:rPr>
          <w:lang w:eastAsia="zh-CN"/>
        </w:rPr>
        <w:t>with availability of enclosure:</w:t>
      </w:r>
    </w:p>
    <w:p w14:paraId="29FB1545" w14:textId="3ED35288" w:rsidR="006D6531" w:rsidRPr="005B6260" w:rsidRDefault="0033647A" w:rsidP="0033647A">
      <w:pPr>
        <w:pStyle w:val="enumlev1"/>
        <w:rPr>
          <w:lang w:eastAsia="zh-CN"/>
        </w:rPr>
      </w:pPr>
      <w:r w:rsidRPr="005B6260">
        <w:t>–</w:t>
      </w:r>
      <w:r w:rsidRPr="005B6260">
        <w:tab/>
      </w:r>
      <w:r w:rsidR="006D6531" w:rsidRPr="005B6260">
        <w:rPr>
          <w:rFonts w:eastAsiaTheme="minorEastAsia"/>
          <w:lang w:eastAsia="zh-CN"/>
        </w:rPr>
        <w:t>R</w:t>
      </w:r>
      <w:r w:rsidR="006D6531" w:rsidRPr="005B6260">
        <w:rPr>
          <w:lang w:eastAsia="zh-CN"/>
        </w:rPr>
        <w:t>eplac</w:t>
      </w:r>
      <w:r w:rsidR="006D6531" w:rsidRPr="005B6260">
        <w:rPr>
          <w:rFonts w:eastAsiaTheme="minorEastAsia"/>
          <w:lang w:eastAsia="zh-CN"/>
        </w:rPr>
        <w:t xml:space="preserve">ing power supplies of </w:t>
      </w:r>
      <w:r w:rsidR="00650476" w:rsidRPr="005B6260">
        <w:rPr>
          <w:rFonts w:eastAsiaTheme="minorEastAsia"/>
          <w:lang w:eastAsia="zh-CN"/>
        </w:rPr>
        <w:t xml:space="preserve">a </w:t>
      </w:r>
      <w:r w:rsidR="006D6531" w:rsidRPr="005B6260">
        <w:rPr>
          <w:rFonts w:eastAsiaTheme="minorEastAsia"/>
          <w:lang w:eastAsia="zh-CN"/>
        </w:rPr>
        <w:t xml:space="preserve">physical machine </w:t>
      </w:r>
      <w:r w:rsidR="00650476" w:rsidRPr="005B6260">
        <w:rPr>
          <w:rFonts w:eastAsiaTheme="minorEastAsia"/>
          <w:lang w:eastAsia="zh-CN"/>
        </w:rPr>
        <w:t xml:space="preserve">with </w:t>
      </w:r>
      <w:r w:rsidR="006D6531" w:rsidRPr="005B6260">
        <w:rPr>
          <w:rFonts w:eastAsiaTheme="minorEastAsia"/>
          <w:lang w:eastAsia="zh-CN"/>
        </w:rPr>
        <w:t>other power supplies</w:t>
      </w:r>
      <w:r w:rsidR="006D6531" w:rsidRPr="005B6260">
        <w:rPr>
          <w:lang w:eastAsia="zh-CN"/>
        </w:rPr>
        <w:t xml:space="preserve"> </w:t>
      </w:r>
      <w:r w:rsidR="006D6531" w:rsidRPr="005B6260">
        <w:rPr>
          <w:rFonts w:eastAsiaTheme="minorEastAsia"/>
          <w:lang w:eastAsia="zh-CN"/>
        </w:rPr>
        <w:t>with</w:t>
      </w:r>
      <w:r w:rsidR="006D6531" w:rsidRPr="005B6260">
        <w:rPr>
          <w:lang w:eastAsia="zh-CN"/>
        </w:rPr>
        <w:t xml:space="preserve"> higher </w:t>
      </w:r>
      <w:r w:rsidR="006D6531" w:rsidRPr="005B6260">
        <w:rPr>
          <w:rFonts w:eastAsiaTheme="minorEastAsia"/>
          <w:lang w:eastAsia="zh-CN"/>
        </w:rPr>
        <w:t>capability</w:t>
      </w:r>
      <w:r w:rsidR="00620EF9" w:rsidRPr="005B6260">
        <w:rPr>
          <w:rFonts w:eastAsiaTheme="minorEastAsia"/>
          <w:lang w:eastAsia="zh-CN"/>
        </w:rPr>
        <w:t>;</w:t>
      </w:r>
    </w:p>
    <w:p w14:paraId="1EB5787C" w14:textId="7944B9A6" w:rsidR="00220129" w:rsidRPr="005B6260" w:rsidRDefault="0033647A" w:rsidP="0033647A">
      <w:pPr>
        <w:pStyle w:val="enumlev1"/>
        <w:rPr>
          <w:lang w:eastAsia="zh-CN"/>
        </w:rPr>
      </w:pPr>
      <w:r w:rsidRPr="005B6260">
        <w:t>–</w:t>
      </w:r>
      <w:r w:rsidRPr="005B6260">
        <w:tab/>
      </w:r>
      <w:r w:rsidR="006D6531" w:rsidRPr="005B6260">
        <w:rPr>
          <w:rFonts w:eastAsiaTheme="minorEastAsia"/>
          <w:lang w:eastAsia="zh-CN"/>
        </w:rPr>
        <w:t xml:space="preserve">Adding power supplies to </w:t>
      </w:r>
      <w:r w:rsidR="00650476" w:rsidRPr="005B6260">
        <w:rPr>
          <w:rFonts w:eastAsiaTheme="minorEastAsia"/>
          <w:lang w:eastAsia="zh-CN"/>
        </w:rPr>
        <w:t xml:space="preserve">the </w:t>
      </w:r>
      <w:r w:rsidR="006D6531" w:rsidRPr="005B6260">
        <w:rPr>
          <w:rFonts w:eastAsiaTheme="minorEastAsia"/>
          <w:lang w:eastAsia="zh-CN"/>
        </w:rPr>
        <w:t>physical machine</w:t>
      </w:r>
      <w:r w:rsidR="00620EF9" w:rsidRPr="005B6260">
        <w:rPr>
          <w:rFonts w:eastAsiaTheme="minorEastAsia"/>
          <w:lang w:eastAsia="zh-CN"/>
        </w:rPr>
        <w:t>.</w:t>
      </w:r>
    </w:p>
    <w:p w14:paraId="7A03A527" w14:textId="6C14B1D1" w:rsidR="00925A20" w:rsidRPr="005B6260" w:rsidRDefault="00AD7C72" w:rsidP="00AD7C72">
      <w:pPr>
        <w:pStyle w:val="Heading3"/>
        <w:rPr>
          <w:rFonts w:eastAsiaTheme="minorEastAsia"/>
          <w:lang w:eastAsia="zh-CN"/>
        </w:rPr>
      </w:pPr>
      <w:r w:rsidRPr="005B6260">
        <w:rPr>
          <w:rFonts w:eastAsiaTheme="minorEastAsia"/>
          <w:lang w:eastAsia="zh-CN"/>
        </w:rPr>
        <w:t>6.5.3</w:t>
      </w:r>
      <w:r w:rsidRPr="005B6260">
        <w:rPr>
          <w:rFonts w:eastAsiaTheme="minorEastAsia"/>
          <w:lang w:eastAsia="zh-CN"/>
        </w:rPr>
        <w:tab/>
      </w:r>
      <w:r w:rsidR="00D86379" w:rsidRPr="005B6260">
        <w:rPr>
          <w:rFonts w:eastAsiaTheme="minorEastAsia"/>
          <w:lang w:eastAsia="zh-CN"/>
        </w:rPr>
        <w:t xml:space="preserve">Scalability of </w:t>
      </w:r>
      <w:r w:rsidR="00925A20" w:rsidRPr="005B6260">
        <w:rPr>
          <w:lang w:eastAsia="ko-KR"/>
        </w:rPr>
        <w:t>cooling</w:t>
      </w:r>
    </w:p>
    <w:p w14:paraId="5F42A040" w14:textId="05004C9F" w:rsidR="002C2E99" w:rsidRPr="005B6260" w:rsidRDefault="002C2E99" w:rsidP="002C2E99">
      <w:pPr>
        <w:rPr>
          <w:lang w:eastAsia="zh-CN"/>
        </w:rPr>
      </w:pPr>
      <w:r w:rsidRPr="005B6260">
        <w:rPr>
          <w:lang w:eastAsia="zh-CN"/>
        </w:rPr>
        <w:t xml:space="preserve">Scalability of cooling </w:t>
      </w:r>
      <w:r w:rsidR="00650476" w:rsidRPr="005B6260">
        <w:rPr>
          <w:lang w:eastAsia="zh-CN"/>
        </w:rPr>
        <w:t xml:space="preserve">allows </w:t>
      </w:r>
      <w:r w:rsidRPr="005B6260">
        <w:rPr>
          <w:lang w:eastAsia="zh-CN"/>
        </w:rPr>
        <w:t xml:space="preserve">the cooling </w:t>
      </w:r>
      <w:r w:rsidR="00650476" w:rsidRPr="005B6260">
        <w:rPr>
          <w:lang w:eastAsia="zh-CN"/>
        </w:rPr>
        <w:t xml:space="preserve">capability </w:t>
      </w:r>
      <w:r w:rsidRPr="005B6260">
        <w:rPr>
          <w:lang w:eastAsia="zh-CN"/>
        </w:rPr>
        <w:t xml:space="preserve">of </w:t>
      </w:r>
      <w:r w:rsidR="00650476" w:rsidRPr="005B6260">
        <w:rPr>
          <w:lang w:eastAsia="zh-CN"/>
        </w:rPr>
        <w:t xml:space="preserve">a </w:t>
      </w:r>
      <w:r w:rsidRPr="005B6260">
        <w:rPr>
          <w:lang w:eastAsia="zh-CN"/>
        </w:rPr>
        <w:t>physical machine</w:t>
      </w:r>
      <w:r w:rsidR="00650476" w:rsidRPr="005B6260">
        <w:rPr>
          <w:lang w:eastAsia="zh-CN"/>
        </w:rPr>
        <w:t xml:space="preserve"> to be increased</w:t>
      </w:r>
      <w:r w:rsidRPr="005B6260">
        <w:rPr>
          <w:lang w:eastAsia="zh-CN"/>
        </w:rPr>
        <w:t>. Scalability of cooling provide</w:t>
      </w:r>
      <w:r w:rsidR="00650476" w:rsidRPr="005B6260">
        <w:rPr>
          <w:lang w:eastAsia="zh-CN"/>
        </w:rPr>
        <w:t>s</w:t>
      </w:r>
      <w:r w:rsidRPr="005B6260">
        <w:rPr>
          <w:lang w:eastAsia="zh-CN"/>
        </w:rPr>
        <w:t xml:space="preserve"> </w:t>
      </w:r>
      <w:r w:rsidR="00650476" w:rsidRPr="005B6260">
        <w:rPr>
          <w:lang w:eastAsia="zh-CN"/>
        </w:rPr>
        <w:t xml:space="preserve">a </w:t>
      </w:r>
      <w:r w:rsidRPr="005B6260">
        <w:rPr>
          <w:lang w:eastAsia="zh-CN"/>
        </w:rPr>
        <w:t xml:space="preserve">higher cooling capability to meet </w:t>
      </w:r>
      <w:r w:rsidR="00650476" w:rsidRPr="005B6260">
        <w:rPr>
          <w:lang w:eastAsia="zh-CN"/>
        </w:rPr>
        <w:t xml:space="preserve">the </w:t>
      </w:r>
      <w:r w:rsidRPr="005B6260">
        <w:rPr>
          <w:lang w:eastAsia="zh-CN"/>
        </w:rPr>
        <w:t xml:space="preserve">potential </w:t>
      </w:r>
      <w:r w:rsidR="00650476" w:rsidRPr="005B6260">
        <w:rPr>
          <w:lang w:eastAsia="zh-CN"/>
        </w:rPr>
        <w:t xml:space="preserve">increasing </w:t>
      </w:r>
      <w:r w:rsidRPr="005B6260">
        <w:rPr>
          <w:lang w:eastAsia="zh-CN"/>
        </w:rPr>
        <w:t>cooling need</w:t>
      </w:r>
      <w:r w:rsidR="00650476" w:rsidRPr="005B6260">
        <w:rPr>
          <w:lang w:eastAsia="zh-CN"/>
        </w:rPr>
        <w:t>s</w:t>
      </w:r>
      <w:r w:rsidRPr="005B6260">
        <w:rPr>
          <w:lang w:eastAsia="zh-CN"/>
        </w:rPr>
        <w:t xml:space="preserve"> of </w:t>
      </w:r>
      <w:r w:rsidR="00650476" w:rsidRPr="005B6260">
        <w:rPr>
          <w:lang w:eastAsia="zh-CN"/>
        </w:rPr>
        <w:t xml:space="preserve">the </w:t>
      </w:r>
      <w:r w:rsidRPr="005B6260">
        <w:rPr>
          <w:lang w:eastAsia="zh-CN"/>
        </w:rPr>
        <w:t xml:space="preserve">physical machine. </w:t>
      </w:r>
    </w:p>
    <w:p w14:paraId="1A0A961D" w14:textId="3B77DB72" w:rsidR="002C2E99" w:rsidRPr="005B6260" w:rsidRDefault="002C2E99" w:rsidP="002C2E99">
      <w:pPr>
        <w:rPr>
          <w:lang w:eastAsia="zh-CN"/>
        </w:rPr>
      </w:pPr>
      <w:r w:rsidRPr="005B6260">
        <w:rPr>
          <w:lang w:eastAsia="zh-CN"/>
        </w:rPr>
        <w:lastRenderedPageBreak/>
        <w:t xml:space="preserve">There are several ways to expand cooling </w:t>
      </w:r>
      <w:r w:rsidR="00650476" w:rsidRPr="005B6260">
        <w:rPr>
          <w:lang w:eastAsia="zh-CN"/>
        </w:rPr>
        <w:t>capability as shown hereafter</w:t>
      </w:r>
      <w:r w:rsidR="00620EF9" w:rsidRPr="005B6260">
        <w:rPr>
          <w:lang w:eastAsia="zh-CN"/>
        </w:rPr>
        <w:t xml:space="preserve"> with availability of enclosure:</w:t>
      </w:r>
    </w:p>
    <w:p w14:paraId="232D885D" w14:textId="002A8334" w:rsidR="002C2E99" w:rsidRPr="005B6260" w:rsidRDefault="0033647A" w:rsidP="0033647A">
      <w:pPr>
        <w:pStyle w:val="enumlev1"/>
        <w:rPr>
          <w:lang w:eastAsia="zh-CN"/>
        </w:rPr>
      </w:pPr>
      <w:r w:rsidRPr="005B6260">
        <w:t>–</w:t>
      </w:r>
      <w:r w:rsidRPr="005B6260">
        <w:tab/>
      </w:r>
      <w:r w:rsidR="002C2E99" w:rsidRPr="005B6260">
        <w:rPr>
          <w:rFonts w:eastAsiaTheme="minorEastAsia"/>
          <w:lang w:eastAsia="zh-CN"/>
        </w:rPr>
        <w:t>R</w:t>
      </w:r>
      <w:r w:rsidR="002C2E99" w:rsidRPr="005B6260">
        <w:rPr>
          <w:lang w:eastAsia="zh-CN"/>
        </w:rPr>
        <w:t>eplac</w:t>
      </w:r>
      <w:r w:rsidR="002C2E99" w:rsidRPr="005B6260">
        <w:rPr>
          <w:rFonts w:eastAsiaTheme="minorEastAsia"/>
          <w:lang w:eastAsia="zh-CN"/>
        </w:rPr>
        <w:t xml:space="preserve">ing cooling components of </w:t>
      </w:r>
      <w:r w:rsidR="00365F61" w:rsidRPr="005B6260">
        <w:rPr>
          <w:rFonts w:eastAsiaTheme="minorEastAsia"/>
          <w:lang w:eastAsia="zh-CN"/>
        </w:rPr>
        <w:t xml:space="preserve">a </w:t>
      </w:r>
      <w:r w:rsidR="002C2E99" w:rsidRPr="005B6260">
        <w:rPr>
          <w:rFonts w:eastAsiaTheme="minorEastAsia"/>
          <w:lang w:eastAsia="zh-CN"/>
        </w:rPr>
        <w:t xml:space="preserve">physical machine </w:t>
      </w:r>
      <w:r w:rsidR="00365F61" w:rsidRPr="005B6260">
        <w:rPr>
          <w:rFonts w:eastAsiaTheme="minorEastAsia"/>
          <w:lang w:eastAsia="zh-CN"/>
        </w:rPr>
        <w:t xml:space="preserve">with </w:t>
      </w:r>
      <w:r w:rsidR="002C2E99" w:rsidRPr="005B6260">
        <w:rPr>
          <w:rFonts w:eastAsiaTheme="minorEastAsia"/>
          <w:lang w:eastAsia="zh-CN"/>
        </w:rPr>
        <w:t>other cooling components</w:t>
      </w:r>
      <w:r w:rsidR="002C2E99" w:rsidRPr="005B6260">
        <w:rPr>
          <w:lang w:eastAsia="zh-CN"/>
        </w:rPr>
        <w:t xml:space="preserve"> </w:t>
      </w:r>
      <w:r w:rsidR="002C2E99" w:rsidRPr="005B6260">
        <w:rPr>
          <w:rFonts w:eastAsiaTheme="minorEastAsia"/>
          <w:lang w:eastAsia="zh-CN"/>
        </w:rPr>
        <w:t>with</w:t>
      </w:r>
      <w:r w:rsidR="002C2E99" w:rsidRPr="005B6260">
        <w:rPr>
          <w:lang w:eastAsia="zh-CN"/>
        </w:rPr>
        <w:t xml:space="preserve"> higher </w:t>
      </w:r>
      <w:r w:rsidR="002C2E99" w:rsidRPr="005B6260">
        <w:rPr>
          <w:rFonts w:eastAsiaTheme="minorEastAsia"/>
          <w:lang w:eastAsia="zh-CN"/>
        </w:rPr>
        <w:t>capability</w:t>
      </w:r>
      <w:r w:rsidR="00620EF9" w:rsidRPr="005B6260">
        <w:rPr>
          <w:rFonts w:eastAsiaTheme="minorEastAsia"/>
          <w:lang w:eastAsia="zh-CN"/>
        </w:rPr>
        <w:t>;</w:t>
      </w:r>
    </w:p>
    <w:p w14:paraId="1CAA07DF" w14:textId="6B2F4F89" w:rsidR="00174E00" w:rsidRPr="005B6260" w:rsidRDefault="0033647A" w:rsidP="0033647A">
      <w:pPr>
        <w:pStyle w:val="enumlev1"/>
        <w:rPr>
          <w:lang w:eastAsia="zh-CN"/>
        </w:rPr>
      </w:pPr>
      <w:r w:rsidRPr="005B6260">
        <w:t>–</w:t>
      </w:r>
      <w:r w:rsidRPr="005B6260">
        <w:tab/>
      </w:r>
      <w:r w:rsidR="002C2E99" w:rsidRPr="005B6260">
        <w:rPr>
          <w:rFonts w:eastAsiaTheme="minorEastAsia"/>
          <w:lang w:eastAsia="zh-CN"/>
        </w:rPr>
        <w:t xml:space="preserve">Adding cooling components to </w:t>
      </w:r>
      <w:r w:rsidR="00365F61" w:rsidRPr="005B6260">
        <w:rPr>
          <w:rFonts w:eastAsiaTheme="minorEastAsia"/>
          <w:lang w:eastAsia="zh-CN"/>
        </w:rPr>
        <w:t xml:space="preserve">the </w:t>
      </w:r>
      <w:r w:rsidR="002C2E99" w:rsidRPr="005B6260">
        <w:rPr>
          <w:rFonts w:eastAsiaTheme="minorEastAsia"/>
          <w:lang w:eastAsia="zh-CN"/>
        </w:rPr>
        <w:t>physical machine.</w:t>
      </w:r>
    </w:p>
    <w:p w14:paraId="7B032615" w14:textId="110B31D5" w:rsidR="005B18EA" w:rsidRPr="005B6260" w:rsidRDefault="008169FF" w:rsidP="008169FF">
      <w:pPr>
        <w:pStyle w:val="Heading1"/>
        <w:rPr>
          <w:lang w:eastAsia="ko-KR"/>
        </w:rPr>
      </w:pPr>
      <w:bookmarkStart w:id="256" w:name="_Toc528877243"/>
      <w:bookmarkStart w:id="257" w:name="_Toc1544137"/>
      <w:bookmarkStart w:id="258" w:name="_Toc1568799"/>
      <w:bookmarkStart w:id="259" w:name="_Toc5184990"/>
      <w:r w:rsidRPr="005B6260">
        <w:rPr>
          <w:lang w:eastAsia="zh-CN"/>
        </w:rPr>
        <w:t>7</w:t>
      </w:r>
      <w:r w:rsidRPr="005B6260">
        <w:rPr>
          <w:lang w:eastAsia="zh-CN"/>
        </w:rPr>
        <w:tab/>
      </w:r>
      <w:r w:rsidR="005B18EA" w:rsidRPr="005B6260">
        <w:rPr>
          <w:lang w:eastAsia="zh-CN"/>
        </w:rPr>
        <w:t xml:space="preserve">Functional requirements for </w:t>
      </w:r>
      <w:r w:rsidR="00365F61" w:rsidRPr="005B6260">
        <w:rPr>
          <w:lang w:eastAsia="zh-CN"/>
        </w:rPr>
        <w:t xml:space="preserve">a </w:t>
      </w:r>
      <w:r w:rsidR="005B18EA" w:rsidRPr="005B6260">
        <w:rPr>
          <w:lang w:eastAsia="ko-KR"/>
        </w:rPr>
        <w:t>physical machine</w:t>
      </w:r>
      <w:bookmarkEnd w:id="256"/>
      <w:bookmarkEnd w:id="257"/>
      <w:bookmarkEnd w:id="258"/>
      <w:bookmarkEnd w:id="259"/>
    </w:p>
    <w:p w14:paraId="2FA25E3E" w14:textId="49525F9C" w:rsidR="00100608" w:rsidRPr="005B6260" w:rsidRDefault="008169FF" w:rsidP="008169FF">
      <w:pPr>
        <w:pStyle w:val="Heading2"/>
        <w:rPr>
          <w:rFonts w:eastAsia="SimSun"/>
          <w:lang w:eastAsia="zh-CN"/>
        </w:rPr>
      </w:pPr>
      <w:bookmarkStart w:id="260" w:name="_Toc528246791"/>
      <w:bookmarkStart w:id="261" w:name="_Toc528246828"/>
      <w:bookmarkStart w:id="262" w:name="_Toc528795454"/>
      <w:bookmarkStart w:id="263" w:name="_Toc528824679"/>
      <w:bookmarkStart w:id="264" w:name="_Toc528246792"/>
      <w:bookmarkStart w:id="265" w:name="_Toc528246829"/>
      <w:bookmarkStart w:id="266" w:name="_Toc528795455"/>
      <w:bookmarkStart w:id="267" w:name="_Toc528824680"/>
      <w:bookmarkStart w:id="268" w:name="_Toc528246794"/>
      <w:bookmarkStart w:id="269" w:name="_Toc528246831"/>
      <w:bookmarkStart w:id="270" w:name="_Toc528795456"/>
      <w:bookmarkStart w:id="271" w:name="_Toc528824681"/>
      <w:bookmarkStart w:id="272" w:name="_Toc528877244"/>
      <w:bookmarkStart w:id="273" w:name="_Toc1544138"/>
      <w:bookmarkStart w:id="274" w:name="_Toc1568800"/>
      <w:bookmarkStart w:id="275" w:name="_Toc5184991"/>
      <w:bookmarkEnd w:id="260"/>
      <w:bookmarkEnd w:id="261"/>
      <w:bookmarkEnd w:id="262"/>
      <w:bookmarkEnd w:id="263"/>
      <w:bookmarkEnd w:id="264"/>
      <w:bookmarkEnd w:id="265"/>
      <w:bookmarkEnd w:id="266"/>
      <w:bookmarkEnd w:id="267"/>
      <w:bookmarkEnd w:id="268"/>
      <w:bookmarkEnd w:id="269"/>
      <w:bookmarkEnd w:id="270"/>
      <w:bookmarkEnd w:id="271"/>
      <w:r w:rsidRPr="005B6260">
        <w:rPr>
          <w:lang w:eastAsia="zh-CN"/>
        </w:rPr>
        <w:t>7.1</w:t>
      </w:r>
      <w:r w:rsidRPr="005B6260">
        <w:rPr>
          <w:lang w:eastAsia="zh-CN"/>
        </w:rPr>
        <w:tab/>
      </w:r>
      <w:r w:rsidR="00100608" w:rsidRPr="005B6260">
        <w:rPr>
          <w:lang w:eastAsia="zh-CN"/>
        </w:rPr>
        <w:t>Component requirements</w:t>
      </w:r>
      <w:bookmarkEnd w:id="272"/>
      <w:bookmarkEnd w:id="273"/>
      <w:bookmarkEnd w:id="274"/>
      <w:bookmarkEnd w:id="275"/>
    </w:p>
    <w:p w14:paraId="60A4B4E2" w14:textId="782ABB8F" w:rsidR="00100608" w:rsidRPr="005B6260" w:rsidRDefault="008169FF" w:rsidP="008169FF">
      <w:pPr>
        <w:pStyle w:val="Heading3"/>
        <w:rPr>
          <w:rFonts w:eastAsia="SimSun"/>
          <w:lang w:eastAsia="zh-CN"/>
        </w:rPr>
      </w:pPr>
      <w:r w:rsidRPr="005B6260">
        <w:t>7.1.1</w:t>
      </w:r>
      <w:r w:rsidRPr="005B6260">
        <w:tab/>
      </w:r>
      <w:r w:rsidR="00100608" w:rsidRPr="005B6260">
        <w:t>Processing unit requirements</w:t>
      </w:r>
    </w:p>
    <w:p w14:paraId="29BC3A83" w14:textId="1A6A5FA0" w:rsidR="00100608" w:rsidRPr="005B6260" w:rsidRDefault="008169FF" w:rsidP="00E540A8">
      <w:pPr>
        <w:pStyle w:val="Heading4"/>
        <w:rPr>
          <w:rFonts w:eastAsia="SimSun"/>
        </w:rPr>
      </w:pPr>
      <w:r w:rsidRPr="005B6260">
        <w:t>7.1.1.1</w:t>
      </w:r>
      <w:r w:rsidRPr="005B6260">
        <w:tab/>
      </w:r>
      <w:r w:rsidR="00100608" w:rsidRPr="005B6260">
        <w:t>CPU requirements</w:t>
      </w:r>
    </w:p>
    <w:p w14:paraId="351D8975" w14:textId="516B1896" w:rsidR="00100608" w:rsidRPr="005B6260" w:rsidRDefault="00E540A8" w:rsidP="00E540A8">
      <w:pPr>
        <w:pStyle w:val="enumlev1"/>
        <w:rPr>
          <w:lang w:eastAsia="zh-CN"/>
        </w:rPr>
      </w:pPr>
      <w:r w:rsidRPr="005B6260">
        <w:t>–</w:t>
      </w:r>
      <w:r w:rsidRPr="005B6260">
        <w:tab/>
      </w:r>
      <w:r w:rsidR="00100608" w:rsidRPr="005B6260">
        <w:rPr>
          <w:b/>
          <w:lang w:eastAsia="zh-CN"/>
        </w:rPr>
        <w:t>Virtualization instruction set</w:t>
      </w:r>
      <w:r w:rsidR="00100608" w:rsidRPr="005B6260">
        <w:rPr>
          <w:bCs/>
          <w:lang w:eastAsia="zh-CN"/>
        </w:rPr>
        <w:t>:</w:t>
      </w:r>
      <w:r w:rsidR="00100608" w:rsidRPr="005B6260">
        <w:rPr>
          <w:lang w:eastAsia="zh-CN"/>
        </w:rPr>
        <w:t xml:space="preserve"> It is recommended that </w:t>
      </w:r>
      <w:r w:rsidR="00544A70" w:rsidRPr="005B6260">
        <w:rPr>
          <w:rFonts w:eastAsiaTheme="minorEastAsia"/>
          <w:lang w:eastAsia="zh-CN"/>
        </w:rPr>
        <w:t xml:space="preserve">a </w:t>
      </w:r>
      <w:r w:rsidR="00100608" w:rsidRPr="005B6260">
        <w:rPr>
          <w:lang w:eastAsia="zh-CN"/>
        </w:rPr>
        <w:t>physical machine support</w:t>
      </w:r>
      <w:r w:rsidR="009752B8" w:rsidRPr="005B6260">
        <w:rPr>
          <w:lang w:eastAsia="zh-CN"/>
        </w:rPr>
        <w:t>s</w:t>
      </w:r>
      <w:r w:rsidR="0070225D" w:rsidRPr="005B6260">
        <w:rPr>
          <w:lang w:eastAsia="zh-CN"/>
        </w:rPr>
        <w:t xml:space="preserve"> </w:t>
      </w:r>
      <w:r w:rsidR="00365F61" w:rsidRPr="005B6260">
        <w:rPr>
          <w:lang w:eastAsia="zh-CN"/>
        </w:rPr>
        <w:t xml:space="preserve">a </w:t>
      </w:r>
      <w:r w:rsidR="0070225D" w:rsidRPr="005B6260">
        <w:rPr>
          <w:lang w:eastAsia="zh-CN"/>
        </w:rPr>
        <w:t>CPU</w:t>
      </w:r>
      <w:r w:rsidR="00544A70" w:rsidRPr="005B6260">
        <w:rPr>
          <w:rFonts w:eastAsiaTheme="minorEastAsia"/>
          <w:lang w:eastAsia="zh-CN"/>
        </w:rPr>
        <w:t xml:space="preserve"> </w:t>
      </w:r>
      <w:r w:rsidR="00100608" w:rsidRPr="005B6260">
        <w:rPr>
          <w:lang w:eastAsia="zh-CN"/>
        </w:rPr>
        <w:t>virtualization instruction set to improv</w:t>
      </w:r>
      <w:r w:rsidR="00F31F16" w:rsidRPr="005B6260">
        <w:rPr>
          <w:rFonts w:eastAsiaTheme="minorEastAsia"/>
          <w:lang w:eastAsia="zh-CN"/>
        </w:rPr>
        <w:t>e</w:t>
      </w:r>
      <w:r w:rsidR="00100608" w:rsidRPr="005B6260">
        <w:rPr>
          <w:lang w:eastAsia="zh-CN"/>
        </w:rPr>
        <w:t xml:space="preserve"> the performance of </w:t>
      </w:r>
      <w:r w:rsidR="00F31F16" w:rsidRPr="005B6260">
        <w:rPr>
          <w:lang w:eastAsia="zh-CN"/>
        </w:rPr>
        <w:t xml:space="preserve">CPU </w:t>
      </w:r>
      <w:r w:rsidR="00100608" w:rsidRPr="005B6260">
        <w:rPr>
          <w:lang w:eastAsia="zh-CN"/>
        </w:rPr>
        <w:t>virtualization.</w:t>
      </w:r>
    </w:p>
    <w:p w14:paraId="492F2D7D" w14:textId="7B9C4D67" w:rsidR="00E42FC0" w:rsidRPr="005B6260" w:rsidRDefault="00E540A8" w:rsidP="00E540A8">
      <w:pPr>
        <w:pStyle w:val="enumlev1"/>
        <w:rPr>
          <w:lang w:eastAsia="zh-CN"/>
        </w:rPr>
      </w:pPr>
      <w:r w:rsidRPr="005B6260">
        <w:t>–</w:t>
      </w:r>
      <w:r w:rsidRPr="005B6260">
        <w:tab/>
      </w:r>
      <w:r w:rsidR="00E42FC0" w:rsidRPr="005B6260">
        <w:rPr>
          <w:b/>
          <w:lang w:eastAsia="zh-CN"/>
        </w:rPr>
        <w:t>CPU replacement</w:t>
      </w:r>
      <w:r w:rsidR="00E42FC0" w:rsidRPr="005B6260">
        <w:rPr>
          <w:bCs/>
          <w:lang w:eastAsia="zh-CN"/>
        </w:rPr>
        <w:t>:</w:t>
      </w:r>
      <w:r w:rsidR="00E42FC0" w:rsidRPr="005B6260">
        <w:rPr>
          <w:lang w:eastAsia="zh-CN"/>
        </w:rPr>
        <w:t xml:space="preserve"> It is recommended that</w:t>
      </w:r>
      <w:r w:rsidR="00471121" w:rsidRPr="005B6260">
        <w:rPr>
          <w:lang w:eastAsia="zh-CN"/>
        </w:rPr>
        <w:t xml:space="preserve"> </w:t>
      </w:r>
      <w:r w:rsidR="00E42FC0" w:rsidRPr="005B6260">
        <w:rPr>
          <w:lang w:eastAsia="zh-CN"/>
        </w:rPr>
        <w:t xml:space="preserve">a physical machine </w:t>
      </w:r>
      <w:r w:rsidR="00471121" w:rsidRPr="005B6260">
        <w:rPr>
          <w:lang w:eastAsia="zh-CN"/>
        </w:rPr>
        <w:t>support</w:t>
      </w:r>
      <w:r w:rsidR="009752B8" w:rsidRPr="005B6260">
        <w:rPr>
          <w:lang w:eastAsia="zh-CN"/>
        </w:rPr>
        <w:t>s</w:t>
      </w:r>
      <w:r w:rsidR="00471121" w:rsidRPr="005B6260">
        <w:rPr>
          <w:lang w:eastAsia="zh-CN"/>
        </w:rPr>
        <w:t xml:space="preserve"> substitution of CPU</w:t>
      </w:r>
      <w:r w:rsidR="00E42FC0" w:rsidRPr="005B6260">
        <w:rPr>
          <w:lang w:eastAsia="zh-CN"/>
        </w:rPr>
        <w:t xml:space="preserve"> </w:t>
      </w:r>
      <w:r w:rsidR="00C02C37" w:rsidRPr="005B6260">
        <w:rPr>
          <w:lang w:eastAsia="zh-CN"/>
        </w:rPr>
        <w:t xml:space="preserve">with </w:t>
      </w:r>
      <w:r w:rsidR="00E42FC0" w:rsidRPr="005B6260">
        <w:rPr>
          <w:lang w:eastAsia="zh-CN"/>
        </w:rPr>
        <w:t>other</w:t>
      </w:r>
      <w:r w:rsidR="00C02C37" w:rsidRPr="005B6260">
        <w:rPr>
          <w:lang w:eastAsia="zh-CN"/>
        </w:rPr>
        <w:t xml:space="preserve"> CPU</w:t>
      </w:r>
      <w:r w:rsidR="00471121" w:rsidRPr="005B6260">
        <w:rPr>
          <w:lang w:eastAsia="zh-CN"/>
        </w:rPr>
        <w:t>s</w:t>
      </w:r>
      <w:r w:rsidR="00E42FC0" w:rsidRPr="005B6260">
        <w:rPr>
          <w:lang w:eastAsia="zh-CN"/>
        </w:rPr>
        <w:t xml:space="preserve"> to allow CPU upgrade or replacement of fault</w:t>
      </w:r>
      <w:r w:rsidR="009752B8" w:rsidRPr="005B6260">
        <w:rPr>
          <w:lang w:eastAsia="zh-CN"/>
        </w:rPr>
        <w:t>y</w:t>
      </w:r>
      <w:r w:rsidR="00E42FC0" w:rsidRPr="005B6260">
        <w:rPr>
          <w:lang w:eastAsia="zh-CN"/>
        </w:rPr>
        <w:t xml:space="preserve"> CPUs.</w:t>
      </w:r>
    </w:p>
    <w:p w14:paraId="31F0E209" w14:textId="36525D62" w:rsidR="00E42FC0" w:rsidRPr="005B6260" w:rsidRDefault="00E540A8" w:rsidP="00E540A8">
      <w:pPr>
        <w:pStyle w:val="enumlev1"/>
        <w:rPr>
          <w:rFonts w:eastAsia="Malgun Gothic"/>
          <w:lang w:eastAsia="zh-CN"/>
        </w:rPr>
      </w:pPr>
      <w:r w:rsidRPr="005B6260">
        <w:t>–</w:t>
      </w:r>
      <w:r w:rsidRPr="005B6260">
        <w:tab/>
      </w:r>
      <w:r w:rsidR="00E42FC0" w:rsidRPr="005B6260">
        <w:rPr>
          <w:b/>
          <w:lang w:eastAsia="zh-CN"/>
        </w:rPr>
        <w:t>Multiple CPUs</w:t>
      </w:r>
      <w:r w:rsidR="00E42FC0" w:rsidRPr="005B6260">
        <w:rPr>
          <w:bCs/>
          <w:lang w:eastAsia="zh-CN"/>
        </w:rPr>
        <w:t>:</w:t>
      </w:r>
      <w:r w:rsidR="00E42FC0" w:rsidRPr="005B6260">
        <w:rPr>
          <w:lang w:eastAsia="zh-CN"/>
        </w:rPr>
        <w:t xml:space="preserve"> It is recommended that a physical machine </w:t>
      </w:r>
      <w:r w:rsidR="00471121" w:rsidRPr="005B6260">
        <w:rPr>
          <w:lang w:eastAsia="zh-CN"/>
        </w:rPr>
        <w:t>support</w:t>
      </w:r>
      <w:r w:rsidR="009752B8" w:rsidRPr="005B6260">
        <w:rPr>
          <w:lang w:eastAsia="zh-CN"/>
        </w:rPr>
        <w:t>s</w:t>
      </w:r>
      <w:r w:rsidR="00471121" w:rsidRPr="005B6260">
        <w:rPr>
          <w:lang w:eastAsia="zh-CN"/>
        </w:rPr>
        <w:t xml:space="preserve"> </w:t>
      </w:r>
      <w:r w:rsidR="00E42FC0" w:rsidRPr="005B6260">
        <w:rPr>
          <w:lang w:eastAsia="zh-CN"/>
        </w:rPr>
        <w:t>multiple CPUs to achieve higher performance.</w:t>
      </w:r>
    </w:p>
    <w:p w14:paraId="011C5402" w14:textId="60668412" w:rsidR="00E42FC0" w:rsidRPr="005B6260" w:rsidRDefault="00E540A8" w:rsidP="00E540A8">
      <w:pPr>
        <w:pStyle w:val="enumlev1"/>
      </w:pPr>
      <w:r w:rsidRPr="005B6260">
        <w:t>–</w:t>
      </w:r>
      <w:r w:rsidRPr="005B6260">
        <w:tab/>
      </w:r>
      <w:r w:rsidR="00E749D1" w:rsidRPr="005B6260">
        <w:rPr>
          <w:rFonts w:eastAsiaTheme="minorEastAsia"/>
          <w:b/>
          <w:lang w:eastAsia="zh-CN"/>
        </w:rPr>
        <w:t>L</w:t>
      </w:r>
      <w:r w:rsidR="00E42FC0" w:rsidRPr="005B6260">
        <w:rPr>
          <w:b/>
        </w:rPr>
        <w:t>ow power consumption of CPU</w:t>
      </w:r>
      <w:r w:rsidR="00E42FC0" w:rsidRPr="005B6260">
        <w:rPr>
          <w:bCs/>
        </w:rPr>
        <w:t>:</w:t>
      </w:r>
      <w:r w:rsidR="00E42FC0" w:rsidRPr="005B6260">
        <w:t xml:space="preserve"> It is recommended </w:t>
      </w:r>
      <w:r w:rsidR="00471121" w:rsidRPr="005B6260">
        <w:t xml:space="preserve">that </w:t>
      </w:r>
      <w:r w:rsidR="00544A70" w:rsidRPr="005B6260">
        <w:rPr>
          <w:rFonts w:eastAsiaTheme="minorEastAsia"/>
          <w:lang w:eastAsia="zh-CN"/>
        </w:rPr>
        <w:t xml:space="preserve">a physical machine </w:t>
      </w:r>
      <w:r w:rsidR="00471121" w:rsidRPr="005B6260">
        <w:rPr>
          <w:rFonts w:eastAsiaTheme="minorEastAsia"/>
          <w:lang w:eastAsia="zh-CN"/>
        </w:rPr>
        <w:t>support</w:t>
      </w:r>
      <w:r w:rsidR="009752B8" w:rsidRPr="005B6260">
        <w:rPr>
          <w:rFonts w:eastAsiaTheme="minorEastAsia"/>
          <w:lang w:eastAsia="zh-CN"/>
        </w:rPr>
        <w:t>s</w:t>
      </w:r>
      <w:r w:rsidR="00471121" w:rsidRPr="005B6260">
        <w:rPr>
          <w:rFonts w:eastAsiaTheme="minorEastAsia"/>
          <w:lang w:eastAsia="zh-CN"/>
        </w:rPr>
        <w:t xml:space="preserve"> </w:t>
      </w:r>
      <w:r w:rsidR="00E42FC0" w:rsidRPr="005B6260">
        <w:t xml:space="preserve">low power consumption </w:t>
      </w:r>
      <w:r w:rsidR="009752B8" w:rsidRPr="005B6260">
        <w:t xml:space="preserve">of </w:t>
      </w:r>
      <w:r w:rsidR="00471121" w:rsidRPr="005B6260">
        <w:t xml:space="preserve">CPU </w:t>
      </w:r>
      <w:r w:rsidR="00E42FC0" w:rsidRPr="005B6260">
        <w:t xml:space="preserve">to reduce the </w:t>
      </w:r>
      <w:r w:rsidR="001D4C74" w:rsidRPr="005B6260">
        <w:t>operational expenditure (</w:t>
      </w:r>
      <w:r w:rsidR="00E42FC0" w:rsidRPr="005B6260">
        <w:t>OPEX</w:t>
      </w:r>
      <w:r w:rsidR="001D4C74" w:rsidRPr="005B6260">
        <w:t>)</w:t>
      </w:r>
      <w:r w:rsidR="00E42FC0" w:rsidRPr="005B6260">
        <w:t>.</w:t>
      </w:r>
    </w:p>
    <w:p w14:paraId="4F2CD1CD" w14:textId="7B02DC33" w:rsidR="00100608" w:rsidRPr="005B6260" w:rsidRDefault="008169FF" w:rsidP="008169FF">
      <w:pPr>
        <w:pStyle w:val="Heading4"/>
        <w:rPr>
          <w:rFonts w:eastAsia="Batang"/>
          <w:lang w:eastAsia="zh-CN"/>
        </w:rPr>
      </w:pPr>
      <w:r w:rsidRPr="005B6260">
        <w:rPr>
          <w:rFonts w:eastAsia="Batang"/>
          <w:lang w:eastAsia="zh-CN"/>
        </w:rPr>
        <w:t>7.1.1.2</w:t>
      </w:r>
      <w:r w:rsidRPr="005B6260">
        <w:rPr>
          <w:rFonts w:eastAsia="Batang"/>
          <w:lang w:eastAsia="zh-CN"/>
        </w:rPr>
        <w:tab/>
      </w:r>
      <w:r w:rsidR="00100608" w:rsidRPr="005B6260">
        <w:rPr>
          <w:rFonts w:eastAsia="Batang"/>
          <w:lang w:eastAsia="zh-CN"/>
        </w:rPr>
        <w:t>Memory requirements</w:t>
      </w:r>
    </w:p>
    <w:p w14:paraId="5593112C" w14:textId="6027E8FC" w:rsidR="00F80CA9" w:rsidRPr="005B6260" w:rsidRDefault="00E540A8" w:rsidP="00E540A8">
      <w:pPr>
        <w:pStyle w:val="enumlev1"/>
      </w:pPr>
      <w:r w:rsidRPr="005B6260">
        <w:t>–</w:t>
      </w:r>
      <w:r w:rsidRPr="005B6260">
        <w:tab/>
      </w:r>
      <w:r w:rsidR="00F80CA9" w:rsidRPr="005B6260">
        <w:rPr>
          <w:rFonts w:eastAsiaTheme="minorEastAsia"/>
          <w:b/>
          <w:lang w:eastAsia="zh-CN"/>
        </w:rPr>
        <w:t>Hardware-assisted</w:t>
      </w:r>
      <w:r w:rsidR="00EB7066" w:rsidRPr="005B6260">
        <w:rPr>
          <w:rFonts w:eastAsiaTheme="minorEastAsia"/>
          <w:b/>
          <w:lang w:eastAsia="zh-CN"/>
        </w:rPr>
        <w:t xml:space="preserve"> memory virtualization</w:t>
      </w:r>
      <w:r w:rsidR="00F80CA9" w:rsidRPr="005B6260">
        <w:rPr>
          <w:rFonts w:eastAsiaTheme="minorEastAsia"/>
          <w:lang w:eastAsia="zh-CN"/>
        </w:rPr>
        <w:t xml:space="preserve">: </w:t>
      </w:r>
      <w:r w:rsidR="00F80CA9" w:rsidRPr="005B6260">
        <w:t xml:space="preserve">It is recommended </w:t>
      </w:r>
      <w:r w:rsidR="00F80CA9" w:rsidRPr="005B6260">
        <w:rPr>
          <w:rFonts w:eastAsiaTheme="minorEastAsia"/>
          <w:lang w:eastAsia="zh-CN"/>
        </w:rPr>
        <w:t>that a physical machine</w:t>
      </w:r>
      <w:r w:rsidR="00F80CA9" w:rsidRPr="005B6260">
        <w:t xml:space="preserve"> support</w:t>
      </w:r>
      <w:r w:rsidR="009752B8" w:rsidRPr="005B6260">
        <w:t>s</w:t>
      </w:r>
      <w:r w:rsidR="00F80CA9" w:rsidRPr="005B6260">
        <w:rPr>
          <w:rFonts w:eastAsiaTheme="minorEastAsia"/>
          <w:lang w:eastAsia="zh-CN"/>
        </w:rPr>
        <w:t xml:space="preserve"> hardware-assisted memory virtualization</w:t>
      </w:r>
      <w:r w:rsidR="00234DBA" w:rsidRPr="005B6260">
        <w:rPr>
          <w:rFonts w:eastAsiaTheme="minorEastAsia"/>
          <w:lang w:eastAsia="zh-CN"/>
        </w:rPr>
        <w:t xml:space="preserve"> to </w:t>
      </w:r>
      <w:r w:rsidR="00685644" w:rsidRPr="005B6260">
        <w:rPr>
          <w:lang w:eastAsia="zh-CN"/>
        </w:rPr>
        <w:t>improv</w:t>
      </w:r>
      <w:r w:rsidR="00685644" w:rsidRPr="005B6260">
        <w:rPr>
          <w:rFonts w:eastAsiaTheme="minorEastAsia"/>
          <w:lang w:eastAsia="zh-CN"/>
        </w:rPr>
        <w:t>e</w:t>
      </w:r>
      <w:r w:rsidR="00685644" w:rsidRPr="005B6260">
        <w:rPr>
          <w:lang w:eastAsia="zh-CN"/>
        </w:rPr>
        <w:t xml:space="preserve"> the performance of </w:t>
      </w:r>
      <w:r w:rsidR="00685644" w:rsidRPr="005B6260">
        <w:rPr>
          <w:rFonts w:eastAsiaTheme="minorEastAsia"/>
          <w:lang w:eastAsia="zh-CN"/>
        </w:rPr>
        <w:t>memory</w:t>
      </w:r>
      <w:r w:rsidR="00685644" w:rsidRPr="005B6260">
        <w:rPr>
          <w:lang w:eastAsia="zh-CN"/>
        </w:rPr>
        <w:t xml:space="preserve"> virtualization</w:t>
      </w:r>
      <w:r w:rsidR="00F80CA9" w:rsidRPr="005B6260">
        <w:rPr>
          <w:rFonts w:eastAsiaTheme="minorEastAsia"/>
          <w:lang w:eastAsia="zh-CN"/>
        </w:rPr>
        <w:t>.</w:t>
      </w:r>
    </w:p>
    <w:p w14:paraId="207AB8B8" w14:textId="7621EA2E" w:rsidR="00E42FC0" w:rsidRPr="005B6260" w:rsidRDefault="00E540A8" w:rsidP="00E540A8">
      <w:pPr>
        <w:pStyle w:val="enumlev1"/>
        <w:rPr>
          <w:lang w:eastAsia="zh-CN"/>
        </w:rPr>
      </w:pPr>
      <w:r w:rsidRPr="005B6260">
        <w:t>–</w:t>
      </w:r>
      <w:r w:rsidRPr="005B6260">
        <w:tab/>
      </w:r>
      <w:r w:rsidR="00E42FC0" w:rsidRPr="005B6260">
        <w:rPr>
          <w:b/>
          <w:lang w:eastAsia="zh-CN"/>
        </w:rPr>
        <w:t>Memory replacement</w:t>
      </w:r>
      <w:r w:rsidR="00E42FC0" w:rsidRPr="005B6260">
        <w:rPr>
          <w:bCs/>
          <w:lang w:eastAsia="zh-CN"/>
        </w:rPr>
        <w:t>:</w:t>
      </w:r>
      <w:r w:rsidR="00E42FC0" w:rsidRPr="005B6260">
        <w:rPr>
          <w:lang w:eastAsia="zh-CN"/>
        </w:rPr>
        <w:t xml:space="preserve"> It is recommended that a physical machine </w:t>
      </w:r>
      <w:r w:rsidR="00471121" w:rsidRPr="005B6260">
        <w:rPr>
          <w:lang w:eastAsia="zh-CN"/>
        </w:rPr>
        <w:t>support</w:t>
      </w:r>
      <w:r w:rsidR="009752B8" w:rsidRPr="005B6260">
        <w:rPr>
          <w:lang w:eastAsia="zh-CN"/>
        </w:rPr>
        <w:t>s</w:t>
      </w:r>
      <w:r w:rsidR="00471121" w:rsidRPr="005B6260">
        <w:rPr>
          <w:lang w:eastAsia="zh-CN"/>
        </w:rPr>
        <w:t xml:space="preserve"> substitution of memory</w:t>
      </w:r>
      <w:r w:rsidR="00E42FC0" w:rsidRPr="005B6260">
        <w:rPr>
          <w:lang w:eastAsia="zh-CN"/>
        </w:rPr>
        <w:t xml:space="preserve"> </w:t>
      </w:r>
      <w:r w:rsidR="00174E00" w:rsidRPr="005B6260">
        <w:rPr>
          <w:lang w:eastAsia="zh-CN"/>
        </w:rPr>
        <w:t>with</w:t>
      </w:r>
      <w:r w:rsidR="00E42FC0" w:rsidRPr="005B6260">
        <w:rPr>
          <w:lang w:eastAsia="zh-CN"/>
        </w:rPr>
        <w:t xml:space="preserve"> other</w:t>
      </w:r>
      <w:r w:rsidR="00174E00" w:rsidRPr="005B6260">
        <w:rPr>
          <w:lang w:eastAsia="zh-CN"/>
        </w:rPr>
        <w:t xml:space="preserve"> </w:t>
      </w:r>
      <w:r w:rsidR="0070225D" w:rsidRPr="005B6260">
        <w:rPr>
          <w:lang w:eastAsia="zh-CN"/>
        </w:rPr>
        <w:t>memor</w:t>
      </w:r>
      <w:r w:rsidR="00471121" w:rsidRPr="005B6260">
        <w:rPr>
          <w:lang w:eastAsia="zh-CN"/>
        </w:rPr>
        <w:t>ies</w:t>
      </w:r>
      <w:r w:rsidR="00E42FC0" w:rsidRPr="005B6260">
        <w:rPr>
          <w:lang w:eastAsia="zh-CN"/>
        </w:rPr>
        <w:t xml:space="preserve"> to allow memory upgrade or replacement of fault</w:t>
      </w:r>
      <w:r w:rsidR="009752B8" w:rsidRPr="005B6260">
        <w:rPr>
          <w:lang w:eastAsia="zh-CN"/>
        </w:rPr>
        <w:t>y</w:t>
      </w:r>
      <w:r w:rsidR="00E42FC0" w:rsidRPr="005B6260">
        <w:rPr>
          <w:lang w:eastAsia="zh-CN"/>
        </w:rPr>
        <w:t xml:space="preserve"> memory.</w:t>
      </w:r>
    </w:p>
    <w:p w14:paraId="1F0D3C98" w14:textId="0E21D05D" w:rsidR="00E42FC0" w:rsidRPr="005B6260" w:rsidRDefault="00E540A8" w:rsidP="00E540A8">
      <w:pPr>
        <w:pStyle w:val="enumlev1"/>
        <w:rPr>
          <w:lang w:eastAsia="zh-CN"/>
        </w:rPr>
      </w:pPr>
      <w:r w:rsidRPr="005B6260">
        <w:t>–</w:t>
      </w:r>
      <w:r w:rsidRPr="005B6260">
        <w:tab/>
      </w:r>
      <w:r w:rsidR="00E42FC0" w:rsidRPr="005B6260">
        <w:rPr>
          <w:b/>
          <w:lang w:eastAsia="zh-CN"/>
        </w:rPr>
        <w:t>Memory reliability</w:t>
      </w:r>
      <w:r w:rsidR="00E42FC0" w:rsidRPr="005B6260">
        <w:rPr>
          <w:bCs/>
          <w:lang w:eastAsia="zh-CN"/>
        </w:rPr>
        <w:t>:</w:t>
      </w:r>
      <w:r w:rsidR="00E42FC0" w:rsidRPr="005B6260">
        <w:rPr>
          <w:lang w:eastAsia="zh-CN"/>
        </w:rPr>
        <w:t xml:space="preserve"> It is recommended that a physical machine support</w:t>
      </w:r>
      <w:r w:rsidR="009752B8" w:rsidRPr="005B6260">
        <w:rPr>
          <w:lang w:eastAsia="zh-CN"/>
        </w:rPr>
        <w:t>s</w:t>
      </w:r>
      <w:r w:rsidR="00E42FC0" w:rsidRPr="005B6260">
        <w:rPr>
          <w:lang w:eastAsia="zh-CN"/>
        </w:rPr>
        <w:t xml:space="preserve"> </w:t>
      </w:r>
      <w:r w:rsidR="006024D4" w:rsidRPr="005B6260">
        <w:rPr>
          <w:lang w:eastAsia="zh-CN"/>
        </w:rPr>
        <w:t xml:space="preserve">memory reliability using </w:t>
      </w:r>
      <w:r w:rsidR="00E42FC0" w:rsidRPr="005B6260">
        <w:rPr>
          <w:lang w:eastAsia="zh-CN"/>
        </w:rPr>
        <w:t>memory redundancy and memory error correction</w:t>
      </w:r>
      <w:r w:rsidR="00E42FC0" w:rsidRPr="005B6260">
        <w:rPr>
          <w:rFonts w:eastAsiaTheme="minorEastAsia"/>
          <w:lang w:eastAsia="zh-CN"/>
        </w:rPr>
        <w:t xml:space="preserve"> technolog</w:t>
      </w:r>
      <w:r w:rsidR="006024D4" w:rsidRPr="005B6260">
        <w:rPr>
          <w:rFonts w:eastAsiaTheme="minorEastAsia"/>
          <w:lang w:eastAsia="zh-CN"/>
        </w:rPr>
        <w:t>ies</w:t>
      </w:r>
      <w:r w:rsidR="00E42FC0" w:rsidRPr="005B6260">
        <w:rPr>
          <w:lang w:eastAsia="zh-CN"/>
        </w:rPr>
        <w:t>.</w:t>
      </w:r>
    </w:p>
    <w:p w14:paraId="2B4AC4F8" w14:textId="79F80CBF" w:rsidR="00471121" w:rsidRPr="005B6260" w:rsidRDefault="00471121" w:rsidP="00E540A8">
      <w:pPr>
        <w:pStyle w:val="Note"/>
        <w:rPr>
          <w:rFonts w:eastAsiaTheme="minorEastAsia"/>
          <w:lang w:eastAsia="zh-CN"/>
        </w:rPr>
      </w:pPr>
      <w:r w:rsidRPr="005B6260">
        <w:rPr>
          <w:lang w:eastAsia="zh-CN"/>
        </w:rPr>
        <w:t xml:space="preserve">NOTE </w:t>
      </w:r>
      <w:r w:rsidR="00052E62" w:rsidRPr="005B6260">
        <w:rPr>
          <w:rFonts w:eastAsiaTheme="minorEastAsia"/>
          <w:lang w:eastAsia="zh-CN"/>
        </w:rPr>
        <w:t>1</w:t>
      </w:r>
      <w:r w:rsidR="00B14EA1" w:rsidRPr="005B6260">
        <w:rPr>
          <w:lang w:eastAsia="zh-CN"/>
        </w:rPr>
        <w:t xml:space="preserve"> </w:t>
      </w:r>
      <w:r w:rsidRPr="005B6260">
        <w:rPr>
          <w:lang w:eastAsia="zh-CN"/>
        </w:rPr>
        <w:t xml:space="preserve">– </w:t>
      </w:r>
      <w:r w:rsidR="00516944" w:rsidRPr="005B6260">
        <w:rPr>
          <w:rFonts w:eastAsiaTheme="minorEastAsia"/>
          <w:lang w:eastAsia="zh-CN"/>
        </w:rPr>
        <w:t>M</w:t>
      </w:r>
      <w:r w:rsidR="00FB3885" w:rsidRPr="005B6260">
        <w:rPr>
          <w:rFonts w:eastAsiaTheme="minorEastAsia"/>
          <w:lang w:eastAsia="zh-CN"/>
        </w:rPr>
        <w:t>emory reliability refer</w:t>
      </w:r>
      <w:r w:rsidR="001D4C74" w:rsidRPr="005B6260">
        <w:rPr>
          <w:rFonts w:eastAsiaTheme="minorEastAsia"/>
          <w:lang w:eastAsia="zh-CN"/>
        </w:rPr>
        <w:t>s</w:t>
      </w:r>
      <w:r w:rsidR="00FB3885" w:rsidRPr="005B6260">
        <w:rPr>
          <w:rFonts w:eastAsiaTheme="minorEastAsia"/>
          <w:lang w:eastAsia="zh-CN"/>
        </w:rPr>
        <w:t xml:space="preserve"> to technologies to i</w:t>
      </w:r>
      <w:r w:rsidR="00FB3885" w:rsidRPr="005B6260">
        <w:rPr>
          <w:lang w:eastAsia="zh-CN"/>
        </w:rPr>
        <w:t xml:space="preserve">mprove the </w:t>
      </w:r>
      <w:r w:rsidR="00742333" w:rsidRPr="005B6260">
        <w:rPr>
          <w:rFonts w:eastAsiaTheme="minorEastAsia"/>
          <w:lang w:eastAsia="zh-CN"/>
        </w:rPr>
        <w:t>reliability</w:t>
      </w:r>
      <w:r w:rsidR="00FB3885" w:rsidRPr="005B6260">
        <w:rPr>
          <w:lang w:eastAsia="zh-CN"/>
        </w:rPr>
        <w:t xml:space="preserve"> of the </w:t>
      </w:r>
      <w:r w:rsidR="00FB3885" w:rsidRPr="005B6260">
        <w:rPr>
          <w:rFonts w:eastAsiaTheme="minorEastAsia"/>
          <w:lang w:eastAsia="zh-CN"/>
        </w:rPr>
        <w:t>physical machine by</w:t>
      </w:r>
      <w:r w:rsidR="00FB3885" w:rsidRPr="005B6260">
        <w:rPr>
          <w:lang w:eastAsia="zh-CN"/>
        </w:rPr>
        <w:t xml:space="preserve"> prevent</w:t>
      </w:r>
      <w:r w:rsidR="00FB3885" w:rsidRPr="005B6260">
        <w:rPr>
          <w:rFonts w:eastAsiaTheme="minorEastAsia"/>
          <w:lang w:eastAsia="zh-CN"/>
        </w:rPr>
        <w:t>ing</w:t>
      </w:r>
      <w:r w:rsidR="00FB3885" w:rsidRPr="005B6260">
        <w:rPr>
          <w:lang w:eastAsia="zh-CN"/>
        </w:rPr>
        <w:t xml:space="preserve"> permanent loss of data </w:t>
      </w:r>
      <w:r w:rsidR="00FB3885" w:rsidRPr="005B6260">
        <w:rPr>
          <w:rFonts w:eastAsiaTheme="minorEastAsia"/>
          <w:lang w:eastAsia="zh-CN"/>
        </w:rPr>
        <w:t xml:space="preserve">or downtime caused by </w:t>
      </w:r>
      <w:r w:rsidR="00FB3885" w:rsidRPr="005B6260">
        <w:rPr>
          <w:lang w:eastAsia="zh-CN"/>
        </w:rPr>
        <w:t>memory failure</w:t>
      </w:r>
      <w:r w:rsidR="00FB3885" w:rsidRPr="005B6260">
        <w:rPr>
          <w:rFonts w:eastAsiaTheme="minorEastAsia"/>
          <w:lang w:eastAsia="zh-CN"/>
        </w:rPr>
        <w:t xml:space="preserve">. </w:t>
      </w:r>
      <w:r w:rsidR="00516944" w:rsidRPr="005B6260">
        <w:rPr>
          <w:rFonts w:eastAsiaTheme="minorEastAsia"/>
          <w:lang w:eastAsia="zh-CN"/>
        </w:rPr>
        <w:t>One example is</w:t>
      </w:r>
      <w:r w:rsidR="00FB3885" w:rsidRPr="005B6260">
        <w:rPr>
          <w:rFonts w:eastAsiaTheme="minorEastAsia"/>
          <w:lang w:eastAsia="zh-CN"/>
        </w:rPr>
        <w:t xml:space="preserve"> </w:t>
      </w:r>
      <w:r w:rsidR="00516944" w:rsidRPr="005B6260">
        <w:rPr>
          <w:rFonts w:eastAsiaTheme="minorEastAsia"/>
          <w:lang w:eastAsia="zh-CN"/>
        </w:rPr>
        <w:t>m</w:t>
      </w:r>
      <w:r w:rsidR="00516944" w:rsidRPr="005B6260">
        <w:t>emory mirroring</w:t>
      </w:r>
      <w:r w:rsidR="00516944" w:rsidRPr="005B6260">
        <w:rPr>
          <w:rFonts w:eastAsiaTheme="minorEastAsia"/>
          <w:lang w:eastAsia="zh-CN"/>
        </w:rPr>
        <w:t xml:space="preserve">, as one implementation of memory redundancy. Memory mirroring </w:t>
      </w:r>
      <w:r w:rsidR="00516944" w:rsidRPr="005B6260">
        <w:t xml:space="preserve">replicates and stores data on </w:t>
      </w:r>
      <w:r w:rsidR="001D4C74" w:rsidRPr="005B6260">
        <w:t xml:space="preserve">a </w:t>
      </w:r>
      <w:r w:rsidR="00516944" w:rsidRPr="005B6260">
        <w:rPr>
          <w:rFonts w:eastAsiaTheme="minorEastAsia"/>
          <w:lang w:eastAsia="zh-CN"/>
        </w:rPr>
        <w:t>different physical memory</w:t>
      </w:r>
      <w:r w:rsidR="00516944" w:rsidRPr="005B6260">
        <w:t xml:space="preserve"> within </w:t>
      </w:r>
      <w:r w:rsidR="00516944" w:rsidRPr="005B6260">
        <w:rPr>
          <w:rFonts w:eastAsiaTheme="minorEastAsia"/>
          <w:lang w:eastAsia="zh-CN"/>
        </w:rPr>
        <w:t>different</w:t>
      </w:r>
      <w:r w:rsidR="00516944" w:rsidRPr="005B6260">
        <w:t xml:space="preserve"> channels simultaneously. If </w:t>
      </w:r>
      <w:r w:rsidR="00516944" w:rsidRPr="005B6260">
        <w:rPr>
          <w:rFonts w:eastAsiaTheme="minorEastAsia"/>
          <w:lang w:eastAsia="zh-CN"/>
        </w:rPr>
        <w:t>the primary</w:t>
      </w:r>
      <w:r w:rsidR="00516944" w:rsidRPr="005B6260">
        <w:t xml:space="preserve"> </w:t>
      </w:r>
      <w:r w:rsidR="00516944" w:rsidRPr="005B6260">
        <w:rPr>
          <w:rFonts w:eastAsiaTheme="minorEastAsia"/>
          <w:lang w:eastAsia="zh-CN"/>
        </w:rPr>
        <w:t xml:space="preserve">physical memory </w:t>
      </w:r>
      <w:r w:rsidR="00516944" w:rsidRPr="005B6260">
        <w:t xml:space="preserve">failure occurs, </w:t>
      </w:r>
      <w:r w:rsidR="00516944" w:rsidRPr="005B6260">
        <w:rPr>
          <w:rFonts w:eastAsiaTheme="minorEastAsia"/>
          <w:lang w:eastAsia="zh-CN"/>
        </w:rPr>
        <w:t xml:space="preserve">subsequent read and write will use </w:t>
      </w:r>
      <w:r w:rsidR="001D4C74" w:rsidRPr="005B6260">
        <w:rPr>
          <w:rFonts w:eastAsiaTheme="minorEastAsia"/>
          <w:lang w:eastAsia="zh-CN"/>
        </w:rPr>
        <w:t xml:space="preserve">the </w:t>
      </w:r>
      <w:r w:rsidR="00516944" w:rsidRPr="005B6260">
        <w:rPr>
          <w:rFonts w:eastAsiaTheme="minorEastAsia"/>
          <w:lang w:eastAsia="zh-CN"/>
        </w:rPr>
        <w:t>backup memory.</w:t>
      </w:r>
    </w:p>
    <w:p w14:paraId="042A618A" w14:textId="1179B287" w:rsidR="000E6E7C" w:rsidRPr="005B6260" w:rsidRDefault="00E540A8" w:rsidP="00E540A8">
      <w:pPr>
        <w:pStyle w:val="enumlev1"/>
      </w:pPr>
      <w:r w:rsidRPr="005B6260">
        <w:t>–</w:t>
      </w:r>
      <w:r w:rsidRPr="005B6260">
        <w:tab/>
      </w:r>
      <w:r w:rsidR="000E6E7C" w:rsidRPr="005B6260">
        <w:rPr>
          <w:b/>
        </w:rPr>
        <w:t>Supporting various types of memory</w:t>
      </w:r>
      <w:r w:rsidR="000E6E7C" w:rsidRPr="005B6260">
        <w:t>: It is recommended that a physical machine provide</w:t>
      </w:r>
      <w:r w:rsidR="009752B8" w:rsidRPr="005B6260">
        <w:t>s</w:t>
      </w:r>
      <w:r w:rsidR="000E6E7C" w:rsidRPr="005B6260">
        <w:t xml:space="preserve"> various types of memory such as non-volatile and volatile </w:t>
      </w:r>
      <w:r w:rsidR="001D4C74" w:rsidRPr="005B6260">
        <w:t xml:space="preserve">memory </w:t>
      </w:r>
      <w:r w:rsidR="000E6E7C" w:rsidRPr="005B6260">
        <w:t xml:space="preserve">depending on </w:t>
      </w:r>
      <w:r w:rsidR="001D4C74" w:rsidRPr="005B6260">
        <w:t xml:space="preserve">the </w:t>
      </w:r>
      <w:r w:rsidR="000E6E7C" w:rsidRPr="005B6260">
        <w:t>CPU</w:t>
      </w:r>
      <w:r w:rsidR="00AD79D7" w:rsidRPr="005B6260">
        <w:t>'</w:t>
      </w:r>
      <w:r w:rsidR="000E6E7C" w:rsidRPr="005B6260">
        <w:t>s memory usage.</w:t>
      </w:r>
    </w:p>
    <w:p w14:paraId="351866BE" w14:textId="32C61EE0" w:rsidR="000E6E7C" w:rsidRPr="005B6260" w:rsidRDefault="000E6E7C" w:rsidP="00E540A8">
      <w:pPr>
        <w:pStyle w:val="Note"/>
      </w:pPr>
      <w:r w:rsidRPr="005B6260">
        <w:t xml:space="preserve">NOTE </w:t>
      </w:r>
      <w:r w:rsidR="00370063" w:rsidRPr="005B6260">
        <w:rPr>
          <w:rFonts w:eastAsiaTheme="minorEastAsia"/>
          <w:lang w:eastAsia="zh-CN"/>
        </w:rPr>
        <w:t>2</w:t>
      </w:r>
      <w:r w:rsidR="00B14EA1" w:rsidRPr="005B6260">
        <w:rPr>
          <w:rFonts w:eastAsiaTheme="minorEastAsia"/>
          <w:lang w:eastAsia="zh-CN"/>
        </w:rPr>
        <w:t xml:space="preserve"> </w:t>
      </w:r>
      <w:r w:rsidRPr="005B6260">
        <w:t>– Examples of CPU</w:t>
      </w:r>
      <w:r w:rsidR="00AD79D7" w:rsidRPr="005B6260">
        <w:t>'</w:t>
      </w:r>
      <w:r w:rsidRPr="005B6260">
        <w:t xml:space="preserve">s memory usage with non-volatile and volatile types are booting up and storing temporary data as main memory, respectively. Non-volatile type includes ROM and volatile type is classified into </w:t>
      </w:r>
      <w:r w:rsidR="001D4C74" w:rsidRPr="005B6260">
        <w:t>static random access memory (</w:t>
      </w:r>
      <w:r w:rsidRPr="005B6260">
        <w:t>SRAM</w:t>
      </w:r>
      <w:r w:rsidR="001D4C74" w:rsidRPr="005B6260">
        <w:t>)</w:t>
      </w:r>
      <w:r w:rsidRPr="005B6260">
        <w:t xml:space="preserve"> and </w:t>
      </w:r>
      <w:r w:rsidR="001D4C74" w:rsidRPr="005B6260">
        <w:t>dynamic random access memory (</w:t>
      </w:r>
      <w:r w:rsidRPr="005B6260">
        <w:t>DRAM</w:t>
      </w:r>
      <w:r w:rsidR="001D4C74" w:rsidRPr="005B6260">
        <w:t>)</w:t>
      </w:r>
      <w:r w:rsidRPr="005B6260">
        <w:t xml:space="preserve">. </w:t>
      </w:r>
    </w:p>
    <w:p w14:paraId="26D10116" w14:textId="6B0A8374" w:rsidR="00100608" w:rsidRPr="005B6260" w:rsidRDefault="008169FF" w:rsidP="008169FF">
      <w:pPr>
        <w:pStyle w:val="Heading4"/>
        <w:rPr>
          <w:rFonts w:eastAsia="Batang"/>
          <w:lang w:eastAsia="zh-CN"/>
        </w:rPr>
      </w:pPr>
      <w:r w:rsidRPr="005B6260">
        <w:rPr>
          <w:rFonts w:eastAsia="Batang"/>
          <w:lang w:eastAsia="zh-CN"/>
        </w:rPr>
        <w:t>7.1.1.3</w:t>
      </w:r>
      <w:r w:rsidRPr="005B6260">
        <w:rPr>
          <w:rFonts w:eastAsia="Batang"/>
          <w:lang w:eastAsia="zh-CN"/>
        </w:rPr>
        <w:tab/>
      </w:r>
      <w:r w:rsidR="00100608" w:rsidRPr="005B6260">
        <w:rPr>
          <w:rFonts w:eastAsia="Batang"/>
          <w:lang w:eastAsia="zh-CN"/>
        </w:rPr>
        <w:t>Storage requirements</w:t>
      </w:r>
    </w:p>
    <w:p w14:paraId="3216DCA8" w14:textId="7A719649" w:rsidR="00100608" w:rsidRPr="005B6260" w:rsidRDefault="00A42263" w:rsidP="00A42263">
      <w:pPr>
        <w:pStyle w:val="enumlev1"/>
        <w:rPr>
          <w:lang w:eastAsia="zh-CN"/>
        </w:rPr>
      </w:pPr>
      <w:r w:rsidRPr="005B6260">
        <w:t>–</w:t>
      </w:r>
      <w:r w:rsidRPr="005B6260">
        <w:tab/>
      </w:r>
      <w:r w:rsidR="00213338" w:rsidRPr="005B6260">
        <w:rPr>
          <w:b/>
          <w:lang w:eastAsia="zh-CN"/>
        </w:rPr>
        <w:t>Multiple interfaces for storage</w:t>
      </w:r>
      <w:r w:rsidR="00100608" w:rsidRPr="005B6260">
        <w:rPr>
          <w:bCs/>
          <w:lang w:eastAsia="zh-CN"/>
        </w:rPr>
        <w:t xml:space="preserve">: It is recommended </w:t>
      </w:r>
      <w:r w:rsidR="00F21C65" w:rsidRPr="005B6260">
        <w:rPr>
          <w:rFonts w:eastAsiaTheme="minorEastAsia"/>
          <w:bCs/>
          <w:lang w:eastAsia="zh-CN"/>
        </w:rPr>
        <w:t xml:space="preserve">that a physical machine </w:t>
      </w:r>
      <w:r w:rsidR="00100608" w:rsidRPr="005B6260">
        <w:rPr>
          <w:bCs/>
          <w:lang w:eastAsia="zh-CN"/>
        </w:rPr>
        <w:t>support</w:t>
      </w:r>
      <w:r w:rsidR="009752B8" w:rsidRPr="005B6260">
        <w:rPr>
          <w:bCs/>
          <w:lang w:eastAsia="zh-CN"/>
        </w:rPr>
        <w:t>s</w:t>
      </w:r>
      <w:r w:rsidR="00100608" w:rsidRPr="005B6260">
        <w:rPr>
          <w:bCs/>
          <w:lang w:eastAsia="zh-CN"/>
        </w:rPr>
        <w:t xml:space="preserve"> </w:t>
      </w:r>
      <w:r w:rsidR="00EF54D7" w:rsidRPr="005B6260">
        <w:rPr>
          <w:lang w:eastAsia="zh-CN"/>
        </w:rPr>
        <w:t xml:space="preserve">interfaces of </w:t>
      </w:r>
      <w:r w:rsidR="00100608" w:rsidRPr="005B6260">
        <w:rPr>
          <w:lang w:eastAsia="zh-CN"/>
        </w:rPr>
        <w:t xml:space="preserve">storage </w:t>
      </w:r>
      <w:r w:rsidR="00EF54D7" w:rsidRPr="005B6260">
        <w:rPr>
          <w:lang w:eastAsia="zh-CN"/>
        </w:rPr>
        <w:t>for</w:t>
      </w:r>
      <w:r w:rsidR="00100608" w:rsidRPr="005B6260">
        <w:rPr>
          <w:lang w:eastAsia="zh-CN"/>
        </w:rPr>
        <w:t xml:space="preserve"> different media, such as magnetic storage, optical storage and semiconductor storage.</w:t>
      </w:r>
    </w:p>
    <w:p w14:paraId="0DB93217" w14:textId="3C0DF7B2" w:rsidR="00EF54D7" w:rsidRPr="005B6260" w:rsidRDefault="00EF54D7" w:rsidP="00E3138B">
      <w:pPr>
        <w:pStyle w:val="Note"/>
        <w:rPr>
          <w:rFonts w:eastAsiaTheme="minorEastAsia"/>
          <w:lang w:eastAsia="zh-CN"/>
        </w:rPr>
      </w:pPr>
      <w:r w:rsidRPr="005B6260">
        <w:t>NOTE</w:t>
      </w:r>
      <w:r w:rsidRPr="005B6260">
        <w:rPr>
          <w:lang w:eastAsia="zh-CN"/>
        </w:rPr>
        <w:t xml:space="preserve"> </w:t>
      </w:r>
      <w:r w:rsidR="00370063" w:rsidRPr="005B6260">
        <w:rPr>
          <w:rFonts w:eastAsiaTheme="minorEastAsia"/>
          <w:lang w:eastAsia="zh-CN"/>
        </w:rPr>
        <w:t>1</w:t>
      </w:r>
      <w:r w:rsidR="00E3138B" w:rsidRPr="005B6260">
        <w:rPr>
          <w:rFonts w:eastAsiaTheme="minorEastAsia"/>
          <w:lang w:eastAsia="zh-CN"/>
        </w:rPr>
        <w:t xml:space="preserve"> –</w:t>
      </w:r>
      <w:r w:rsidRPr="005B6260">
        <w:rPr>
          <w:lang w:eastAsia="zh-CN"/>
        </w:rPr>
        <w:t xml:space="preserve"> </w:t>
      </w:r>
      <w:r w:rsidR="009752B8" w:rsidRPr="005B6260">
        <w:rPr>
          <w:lang w:eastAsia="zh-CN"/>
        </w:rPr>
        <w:t>E</w:t>
      </w:r>
      <w:r w:rsidRPr="005B6260">
        <w:rPr>
          <w:lang w:eastAsia="zh-CN"/>
        </w:rPr>
        <w:t>xample</w:t>
      </w:r>
      <w:r w:rsidR="009752B8" w:rsidRPr="005B6260">
        <w:rPr>
          <w:lang w:eastAsia="zh-CN"/>
        </w:rPr>
        <w:t>s</w:t>
      </w:r>
      <w:r w:rsidRPr="005B6260">
        <w:rPr>
          <w:lang w:eastAsia="zh-CN"/>
        </w:rPr>
        <w:t xml:space="preserve"> of interfaces </w:t>
      </w:r>
      <w:r w:rsidR="0019367C" w:rsidRPr="005B6260">
        <w:rPr>
          <w:lang w:eastAsia="zh-CN"/>
        </w:rPr>
        <w:t xml:space="preserve">include </w:t>
      </w:r>
      <w:r w:rsidR="001D4C74" w:rsidRPr="005B6260">
        <w:rPr>
          <w:lang w:eastAsia="zh-CN"/>
        </w:rPr>
        <w:t>integrated development environment</w:t>
      </w:r>
      <w:r w:rsidR="001D4C74" w:rsidRPr="005B6260">
        <w:rPr>
          <w:rFonts w:eastAsiaTheme="minorEastAsia"/>
          <w:lang w:eastAsia="zh-CN"/>
        </w:rPr>
        <w:t xml:space="preserve"> (</w:t>
      </w:r>
      <w:r w:rsidR="001F4CD9" w:rsidRPr="005B6260">
        <w:rPr>
          <w:rFonts w:eastAsiaTheme="minorEastAsia"/>
          <w:lang w:eastAsia="zh-CN"/>
        </w:rPr>
        <w:t>IDE</w:t>
      </w:r>
      <w:r w:rsidR="001D4C74" w:rsidRPr="005B6260">
        <w:rPr>
          <w:rFonts w:eastAsiaTheme="minorEastAsia"/>
          <w:lang w:eastAsia="zh-CN"/>
        </w:rPr>
        <w:t>)</w:t>
      </w:r>
      <w:r w:rsidR="001F4CD9" w:rsidRPr="005B6260">
        <w:rPr>
          <w:rFonts w:eastAsiaTheme="minorEastAsia"/>
          <w:lang w:eastAsia="zh-CN"/>
        </w:rPr>
        <w:t xml:space="preserve">, </w:t>
      </w:r>
      <w:r w:rsidR="001D4C74" w:rsidRPr="005B6260">
        <w:rPr>
          <w:rFonts w:eastAsiaTheme="minorEastAsia"/>
          <w:lang w:eastAsia="zh-CN"/>
        </w:rPr>
        <w:t>serial AT attachment (</w:t>
      </w:r>
      <w:r w:rsidR="001F4CD9" w:rsidRPr="005B6260">
        <w:rPr>
          <w:rFonts w:eastAsiaTheme="minorEastAsia"/>
          <w:lang w:eastAsia="zh-CN"/>
        </w:rPr>
        <w:t>SATA</w:t>
      </w:r>
      <w:r w:rsidR="001D4C74" w:rsidRPr="005B6260">
        <w:rPr>
          <w:rFonts w:eastAsiaTheme="minorEastAsia"/>
          <w:lang w:eastAsia="zh-CN"/>
        </w:rPr>
        <w:t>)</w:t>
      </w:r>
      <w:r w:rsidR="001F4CD9" w:rsidRPr="005B6260">
        <w:rPr>
          <w:rFonts w:eastAsiaTheme="minorEastAsia"/>
          <w:lang w:eastAsia="zh-CN"/>
        </w:rPr>
        <w:t xml:space="preserve">, </w:t>
      </w:r>
      <w:r w:rsidR="001D4C74" w:rsidRPr="005B6260">
        <w:rPr>
          <w:rFonts w:eastAsiaTheme="minorEastAsia"/>
          <w:lang w:eastAsia="zh-CN"/>
        </w:rPr>
        <w:t>serial attached SCSI (</w:t>
      </w:r>
      <w:r w:rsidR="001F4CD9" w:rsidRPr="005B6260">
        <w:rPr>
          <w:rFonts w:eastAsiaTheme="minorEastAsia"/>
          <w:lang w:eastAsia="zh-CN"/>
        </w:rPr>
        <w:t>SAS</w:t>
      </w:r>
      <w:r w:rsidR="001D4C74" w:rsidRPr="005B6260">
        <w:rPr>
          <w:rFonts w:eastAsiaTheme="minorEastAsia"/>
          <w:lang w:eastAsia="zh-CN"/>
        </w:rPr>
        <w:t>)</w:t>
      </w:r>
      <w:r w:rsidR="001F4CD9" w:rsidRPr="005B6260">
        <w:rPr>
          <w:rFonts w:eastAsiaTheme="minorEastAsia"/>
          <w:lang w:eastAsia="zh-CN"/>
        </w:rPr>
        <w:t xml:space="preserve">, </w:t>
      </w:r>
      <w:r w:rsidR="001D4C74" w:rsidRPr="005B6260">
        <w:rPr>
          <w:rFonts w:eastAsiaTheme="minorEastAsia"/>
          <w:lang w:eastAsia="zh-CN"/>
        </w:rPr>
        <w:t>small computer system interface (</w:t>
      </w:r>
      <w:r w:rsidR="001F4CD9" w:rsidRPr="005B6260">
        <w:rPr>
          <w:rFonts w:eastAsiaTheme="minorEastAsia"/>
          <w:lang w:eastAsia="zh-CN"/>
        </w:rPr>
        <w:t>SCSI</w:t>
      </w:r>
      <w:r w:rsidR="001D4C74" w:rsidRPr="005B6260">
        <w:rPr>
          <w:rFonts w:eastAsiaTheme="minorEastAsia"/>
          <w:lang w:eastAsia="zh-CN"/>
        </w:rPr>
        <w:t>)</w:t>
      </w:r>
      <w:r w:rsidR="001F4CD9" w:rsidRPr="005B6260">
        <w:rPr>
          <w:rFonts w:eastAsiaTheme="minorEastAsia"/>
          <w:lang w:eastAsia="zh-CN"/>
        </w:rPr>
        <w:t xml:space="preserve">, </w:t>
      </w:r>
      <w:r w:rsidR="00033370" w:rsidRPr="005B6260">
        <w:rPr>
          <w:rFonts w:eastAsiaTheme="minorEastAsia"/>
          <w:lang w:eastAsia="zh-CN"/>
        </w:rPr>
        <w:t>AT</w:t>
      </w:r>
      <w:r w:rsidR="001D4C74" w:rsidRPr="005B6260">
        <w:rPr>
          <w:rFonts w:eastAsiaTheme="minorEastAsia"/>
          <w:lang w:eastAsia="zh-CN"/>
        </w:rPr>
        <w:t xml:space="preserve"> attachment (</w:t>
      </w:r>
      <w:r w:rsidR="001F4CD9" w:rsidRPr="005B6260">
        <w:rPr>
          <w:rFonts w:eastAsiaTheme="minorEastAsia"/>
          <w:lang w:eastAsia="zh-CN"/>
        </w:rPr>
        <w:t>ATA</w:t>
      </w:r>
      <w:r w:rsidR="001D4C74" w:rsidRPr="005B6260">
        <w:rPr>
          <w:rFonts w:eastAsiaTheme="minorEastAsia"/>
          <w:lang w:eastAsia="zh-CN"/>
        </w:rPr>
        <w:t>)</w:t>
      </w:r>
      <w:r w:rsidR="001F4CD9" w:rsidRPr="005B6260">
        <w:rPr>
          <w:rFonts w:eastAsiaTheme="minorEastAsia"/>
          <w:lang w:eastAsia="zh-CN"/>
        </w:rPr>
        <w:t>, M.2</w:t>
      </w:r>
      <w:r w:rsidR="00B218BA" w:rsidRPr="005B6260">
        <w:rPr>
          <w:rFonts w:eastAsiaTheme="minorEastAsia"/>
          <w:lang w:eastAsia="zh-CN"/>
        </w:rPr>
        <w:t xml:space="preserve"> (formerly known as NGFF)</w:t>
      </w:r>
      <w:r w:rsidR="00213338" w:rsidRPr="005B6260">
        <w:rPr>
          <w:rFonts w:eastAsiaTheme="minorEastAsia"/>
          <w:lang w:eastAsia="zh-CN"/>
        </w:rPr>
        <w:t>,</w:t>
      </w:r>
      <w:r w:rsidR="001F4CD9" w:rsidRPr="005B6260">
        <w:rPr>
          <w:rFonts w:eastAsiaTheme="minorEastAsia"/>
          <w:lang w:eastAsia="zh-CN"/>
        </w:rPr>
        <w:t xml:space="preserve"> </w:t>
      </w:r>
      <w:r w:rsidR="001D4C74" w:rsidRPr="005B6260">
        <w:rPr>
          <w:rFonts w:eastAsiaTheme="minorEastAsia"/>
          <w:lang w:eastAsia="zh-CN"/>
        </w:rPr>
        <w:t>peripheral component interconnect express (</w:t>
      </w:r>
      <w:r w:rsidR="001F4CD9" w:rsidRPr="005B6260">
        <w:rPr>
          <w:rFonts w:eastAsiaTheme="minorEastAsia"/>
          <w:lang w:eastAsia="zh-CN"/>
        </w:rPr>
        <w:t>PCI-E</w:t>
      </w:r>
      <w:r w:rsidR="001D4C74" w:rsidRPr="005B6260">
        <w:rPr>
          <w:rFonts w:eastAsiaTheme="minorEastAsia"/>
          <w:lang w:eastAsia="zh-CN"/>
        </w:rPr>
        <w:t>)</w:t>
      </w:r>
      <w:r w:rsidR="001F4CD9" w:rsidRPr="005B6260">
        <w:rPr>
          <w:rFonts w:eastAsiaTheme="minorEastAsia"/>
          <w:lang w:eastAsia="zh-CN"/>
        </w:rPr>
        <w:t xml:space="preserve"> and </w:t>
      </w:r>
      <w:r w:rsidR="001D4C74" w:rsidRPr="005B6260">
        <w:rPr>
          <w:rFonts w:eastAsiaTheme="minorEastAsia"/>
          <w:lang w:eastAsia="zh-CN"/>
        </w:rPr>
        <w:t>mini-serial AT attachment (</w:t>
      </w:r>
      <w:r w:rsidR="001F4CD9" w:rsidRPr="005B6260">
        <w:rPr>
          <w:rFonts w:eastAsiaTheme="minorEastAsia"/>
          <w:lang w:eastAsia="zh-CN"/>
        </w:rPr>
        <w:t>mSATA</w:t>
      </w:r>
      <w:r w:rsidR="001D4C74" w:rsidRPr="005B6260">
        <w:rPr>
          <w:rFonts w:eastAsiaTheme="minorEastAsia"/>
          <w:lang w:eastAsia="zh-CN"/>
        </w:rPr>
        <w:t>)</w:t>
      </w:r>
      <w:r w:rsidR="001F4CD9" w:rsidRPr="005B6260">
        <w:rPr>
          <w:rFonts w:eastAsiaTheme="minorEastAsia"/>
          <w:lang w:eastAsia="zh-CN"/>
        </w:rPr>
        <w:t>.</w:t>
      </w:r>
    </w:p>
    <w:p w14:paraId="321BDD24" w14:textId="7227EF54" w:rsidR="00E42FC0" w:rsidRPr="005B6260" w:rsidRDefault="00A42263" w:rsidP="00A42263">
      <w:pPr>
        <w:pStyle w:val="enumlev1"/>
        <w:rPr>
          <w:lang w:eastAsia="zh-CN"/>
        </w:rPr>
      </w:pPr>
      <w:r w:rsidRPr="005B6260">
        <w:t>–</w:t>
      </w:r>
      <w:r w:rsidRPr="005B6260">
        <w:tab/>
      </w:r>
      <w:r w:rsidR="00E42FC0" w:rsidRPr="005B6260">
        <w:rPr>
          <w:b/>
          <w:lang w:eastAsia="zh-CN"/>
        </w:rPr>
        <w:t>Storage replacement</w:t>
      </w:r>
      <w:r w:rsidR="00E42FC0" w:rsidRPr="005B6260">
        <w:rPr>
          <w:bCs/>
          <w:lang w:eastAsia="zh-CN"/>
        </w:rPr>
        <w:t>:</w:t>
      </w:r>
      <w:r w:rsidR="00E42FC0" w:rsidRPr="005B6260">
        <w:rPr>
          <w:lang w:eastAsia="zh-CN"/>
        </w:rPr>
        <w:t xml:space="preserve"> It is recommended that storage in a physical machine </w:t>
      </w:r>
      <w:r w:rsidR="00EF54D7" w:rsidRPr="005B6260">
        <w:rPr>
          <w:lang w:eastAsia="zh-CN"/>
        </w:rPr>
        <w:t>support</w:t>
      </w:r>
      <w:r w:rsidR="009752B8" w:rsidRPr="005B6260">
        <w:rPr>
          <w:lang w:eastAsia="zh-CN"/>
        </w:rPr>
        <w:t>s</w:t>
      </w:r>
      <w:r w:rsidR="00EF54D7" w:rsidRPr="005B6260">
        <w:rPr>
          <w:lang w:eastAsia="zh-CN"/>
        </w:rPr>
        <w:t xml:space="preserve"> substitution of storage </w:t>
      </w:r>
      <w:r w:rsidR="0070225D" w:rsidRPr="005B6260">
        <w:rPr>
          <w:lang w:eastAsia="zh-CN"/>
        </w:rPr>
        <w:t>with</w:t>
      </w:r>
      <w:r w:rsidR="00E42FC0" w:rsidRPr="005B6260">
        <w:rPr>
          <w:lang w:eastAsia="zh-CN"/>
        </w:rPr>
        <w:t xml:space="preserve"> other</w:t>
      </w:r>
      <w:r w:rsidR="0070225D" w:rsidRPr="005B6260">
        <w:rPr>
          <w:lang w:eastAsia="zh-CN"/>
        </w:rPr>
        <w:t xml:space="preserve"> storage</w:t>
      </w:r>
      <w:r w:rsidR="00EF54D7" w:rsidRPr="005B6260">
        <w:rPr>
          <w:lang w:eastAsia="zh-CN"/>
        </w:rPr>
        <w:t>s</w:t>
      </w:r>
      <w:r w:rsidR="00E42FC0" w:rsidRPr="005B6260">
        <w:rPr>
          <w:lang w:eastAsia="zh-CN"/>
        </w:rPr>
        <w:t xml:space="preserve"> to allow external storage upgrade or replacement of fault</w:t>
      </w:r>
      <w:r w:rsidR="0019367C" w:rsidRPr="005B6260">
        <w:rPr>
          <w:lang w:eastAsia="zh-CN"/>
        </w:rPr>
        <w:t>y</w:t>
      </w:r>
      <w:r w:rsidR="00E42FC0" w:rsidRPr="005B6260">
        <w:rPr>
          <w:lang w:eastAsia="zh-CN"/>
        </w:rPr>
        <w:t xml:space="preserve"> external storage.</w:t>
      </w:r>
    </w:p>
    <w:p w14:paraId="71FF8C2F" w14:textId="680310FD" w:rsidR="00E42FC0" w:rsidRPr="005B6260" w:rsidRDefault="00A42263" w:rsidP="00A42263">
      <w:pPr>
        <w:pStyle w:val="enumlev1"/>
        <w:rPr>
          <w:lang w:eastAsia="zh-CN"/>
        </w:rPr>
      </w:pPr>
      <w:r w:rsidRPr="005B6260">
        <w:t>–</w:t>
      </w:r>
      <w:r w:rsidRPr="005B6260">
        <w:tab/>
      </w:r>
      <w:r w:rsidR="00E42FC0" w:rsidRPr="005B6260">
        <w:rPr>
          <w:b/>
          <w:lang w:eastAsia="zh-CN"/>
        </w:rPr>
        <w:t xml:space="preserve">Storage </w:t>
      </w:r>
      <w:r w:rsidR="003E26AD" w:rsidRPr="005B6260">
        <w:rPr>
          <w:rFonts w:eastAsiaTheme="minorEastAsia"/>
          <w:b/>
          <w:lang w:eastAsia="zh-CN"/>
        </w:rPr>
        <w:t>redundancy hardware</w:t>
      </w:r>
      <w:r w:rsidR="00E42FC0" w:rsidRPr="005B6260">
        <w:rPr>
          <w:bCs/>
          <w:lang w:eastAsia="zh-CN"/>
        </w:rPr>
        <w:t>:</w:t>
      </w:r>
      <w:r w:rsidR="00E42FC0" w:rsidRPr="005B6260">
        <w:rPr>
          <w:lang w:eastAsia="zh-CN"/>
        </w:rPr>
        <w:t xml:space="preserve"> It is recommended that a physical machine support</w:t>
      </w:r>
      <w:r w:rsidR="009752B8" w:rsidRPr="005B6260">
        <w:rPr>
          <w:lang w:eastAsia="zh-CN"/>
        </w:rPr>
        <w:t>s</w:t>
      </w:r>
      <w:r w:rsidR="00E42FC0" w:rsidRPr="005B6260">
        <w:rPr>
          <w:lang w:eastAsia="zh-CN"/>
        </w:rPr>
        <w:t xml:space="preserve"> storage redundancy </w:t>
      </w:r>
      <w:r w:rsidR="00EF54D7" w:rsidRPr="005B6260">
        <w:rPr>
          <w:lang w:eastAsia="zh-CN"/>
        </w:rPr>
        <w:t>hardware</w:t>
      </w:r>
      <w:r w:rsidR="00E42FC0" w:rsidRPr="005B6260">
        <w:rPr>
          <w:lang w:eastAsia="zh-CN"/>
        </w:rPr>
        <w:t>.</w:t>
      </w:r>
    </w:p>
    <w:p w14:paraId="73B1ECAB" w14:textId="5C40A718" w:rsidR="00C50012" w:rsidRPr="005B6260" w:rsidRDefault="00C50012" w:rsidP="00E3138B">
      <w:pPr>
        <w:pStyle w:val="Note"/>
        <w:rPr>
          <w:lang w:eastAsia="zh-CN"/>
        </w:rPr>
      </w:pPr>
      <w:r w:rsidRPr="005B6260">
        <w:t>NOTE</w:t>
      </w:r>
      <w:r w:rsidR="00C6653B" w:rsidRPr="005B6260">
        <w:rPr>
          <w:lang w:eastAsia="zh-CN"/>
        </w:rPr>
        <w:t xml:space="preserve"> </w:t>
      </w:r>
      <w:r w:rsidR="00370063" w:rsidRPr="005B6260">
        <w:rPr>
          <w:lang w:eastAsia="zh-CN"/>
        </w:rPr>
        <w:t>2</w:t>
      </w:r>
      <w:r w:rsidR="00E3138B" w:rsidRPr="005B6260">
        <w:rPr>
          <w:lang w:eastAsia="zh-CN"/>
        </w:rPr>
        <w:t xml:space="preserve"> –</w:t>
      </w:r>
      <w:r w:rsidR="00213338" w:rsidRPr="005B6260">
        <w:rPr>
          <w:lang w:eastAsia="zh-CN"/>
        </w:rPr>
        <w:t xml:space="preserve"> </w:t>
      </w:r>
      <w:r w:rsidR="009752B8" w:rsidRPr="005B6260">
        <w:rPr>
          <w:lang w:eastAsia="zh-CN"/>
        </w:rPr>
        <w:t xml:space="preserve">An </w:t>
      </w:r>
      <w:r w:rsidR="00EF54D7" w:rsidRPr="005B6260">
        <w:rPr>
          <w:lang w:eastAsia="zh-CN"/>
        </w:rPr>
        <w:t>example of storage redundancy hardware is RAID</w:t>
      </w:r>
      <w:r w:rsidR="003E26AD" w:rsidRPr="005B6260">
        <w:rPr>
          <w:lang w:eastAsia="zh-CN"/>
        </w:rPr>
        <w:t xml:space="preserve"> card</w:t>
      </w:r>
      <w:r w:rsidR="00EF54D7" w:rsidRPr="005B6260">
        <w:rPr>
          <w:lang w:eastAsia="zh-CN"/>
        </w:rPr>
        <w:t xml:space="preserve">. </w:t>
      </w:r>
      <w:r w:rsidR="003E26AD" w:rsidRPr="005B6260">
        <w:rPr>
          <w:lang w:eastAsia="zh-CN"/>
        </w:rPr>
        <w:t xml:space="preserve">RAID card is to support </w:t>
      </w:r>
      <w:r w:rsidRPr="005B6260">
        <w:rPr>
          <w:lang w:eastAsia="zh-CN"/>
        </w:rPr>
        <w:t>data storage virtualization technology that combines multiple physical disk drive components into one or more logical units for the purposes of data redundancy, performance improvement, or both.</w:t>
      </w:r>
    </w:p>
    <w:p w14:paraId="73BE9E8F" w14:textId="58AFA6A1" w:rsidR="00D34B27" w:rsidRPr="005B6260" w:rsidRDefault="00A42263" w:rsidP="00A42263">
      <w:pPr>
        <w:pStyle w:val="enumlev1"/>
      </w:pPr>
      <w:r w:rsidRPr="005B6260">
        <w:t>–</w:t>
      </w:r>
      <w:r w:rsidRPr="005B6260">
        <w:tab/>
      </w:r>
      <w:r w:rsidR="00D869DB" w:rsidRPr="005B6260">
        <w:rPr>
          <w:b/>
        </w:rPr>
        <w:t>Storage</w:t>
      </w:r>
      <w:r w:rsidR="00100608" w:rsidRPr="005B6260">
        <w:rPr>
          <w:b/>
        </w:rPr>
        <w:t xml:space="preserve"> hibernation</w:t>
      </w:r>
      <w:r w:rsidR="00100608" w:rsidRPr="005B6260">
        <w:rPr>
          <w:bCs/>
        </w:rPr>
        <w:t>:</w:t>
      </w:r>
      <w:r w:rsidR="00100608" w:rsidRPr="005B6260">
        <w:t xml:space="preserve"> It is recommended </w:t>
      </w:r>
      <w:r w:rsidR="00DB3A6C" w:rsidRPr="005B6260">
        <w:rPr>
          <w:rFonts w:eastAsiaTheme="minorEastAsia"/>
          <w:lang w:eastAsia="zh-CN"/>
        </w:rPr>
        <w:t>that a physical machine</w:t>
      </w:r>
      <w:r w:rsidR="00DB3A6C" w:rsidRPr="005B6260">
        <w:t xml:space="preserve"> </w:t>
      </w:r>
      <w:r w:rsidR="00D34B27" w:rsidRPr="005B6260">
        <w:t>support</w:t>
      </w:r>
      <w:r w:rsidR="009752B8" w:rsidRPr="005B6260">
        <w:t>s</w:t>
      </w:r>
      <w:r w:rsidR="00D34B27" w:rsidRPr="005B6260">
        <w:t xml:space="preserve"> </w:t>
      </w:r>
      <w:r w:rsidR="00DB3A6C" w:rsidRPr="005B6260">
        <w:t>hibernat</w:t>
      </w:r>
      <w:r w:rsidR="00D34B27" w:rsidRPr="005B6260">
        <w:t>ion of</w:t>
      </w:r>
      <w:r w:rsidR="00DB3A6C" w:rsidRPr="005B6260">
        <w:rPr>
          <w:rFonts w:eastAsiaTheme="minorEastAsia"/>
          <w:lang w:eastAsia="zh-CN"/>
        </w:rPr>
        <w:t xml:space="preserve"> </w:t>
      </w:r>
      <w:r w:rsidR="00D869DB" w:rsidRPr="005B6260">
        <w:rPr>
          <w:rFonts w:eastAsiaTheme="minorEastAsia"/>
          <w:lang w:eastAsia="zh-CN"/>
        </w:rPr>
        <w:t>storages</w:t>
      </w:r>
      <w:r w:rsidR="00DB3A6C" w:rsidRPr="005B6260">
        <w:rPr>
          <w:rFonts w:eastAsiaTheme="minorEastAsia"/>
          <w:lang w:eastAsia="zh-CN"/>
        </w:rPr>
        <w:t xml:space="preserve"> without I/O for a long time</w:t>
      </w:r>
      <w:r w:rsidR="007B5A5E" w:rsidRPr="005B6260">
        <w:rPr>
          <w:rFonts w:eastAsiaTheme="minorEastAsia"/>
          <w:lang w:eastAsia="zh-CN"/>
        </w:rPr>
        <w:t xml:space="preserve"> to reduce energy consumption.</w:t>
      </w:r>
    </w:p>
    <w:p w14:paraId="0BD1573B" w14:textId="28757C62" w:rsidR="00100608" w:rsidRPr="005B6260" w:rsidRDefault="00D34B27" w:rsidP="001B166F">
      <w:pPr>
        <w:pStyle w:val="Note"/>
        <w:rPr>
          <w:lang w:eastAsia="zh-CN"/>
        </w:rPr>
      </w:pPr>
      <w:r w:rsidRPr="005B6260">
        <w:t>NOTE</w:t>
      </w:r>
      <w:r w:rsidRPr="005B6260">
        <w:rPr>
          <w:lang w:eastAsia="zh-CN"/>
        </w:rPr>
        <w:t xml:space="preserve"> </w:t>
      </w:r>
      <w:r w:rsidR="00370063" w:rsidRPr="005B6260">
        <w:rPr>
          <w:rFonts w:eastAsiaTheme="minorEastAsia"/>
          <w:lang w:eastAsia="zh-CN"/>
        </w:rPr>
        <w:t>3</w:t>
      </w:r>
      <w:r w:rsidR="001B166F" w:rsidRPr="005B6260">
        <w:rPr>
          <w:rFonts w:eastAsiaTheme="minorEastAsia"/>
          <w:lang w:eastAsia="zh-CN"/>
        </w:rPr>
        <w:t xml:space="preserve"> –</w:t>
      </w:r>
      <w:r w:rsidRPr="005B6260">
        <w:rPr>
          <w:lang w:eastAsia="zh-CN"/>
        </w:rPr>
        <w:t xml:space="preserve"> </w:t>
      </w:r>
      <w:r w:rsidR="009752B8" w:rsidRPr="005B6260">
        <w:rPr>
          <w:rFonts w:eastAsiaTheme="minorEastAsia"/>
          <w:lang w:eastAsia="zh-CN"/>
        </w:rPr>
        <w:t>An</w:t>
      </w:r>
      <w:r w:rsidR="004B468F" w:rsidRPr="005B6260">
        <w:rPr>
          <w:rFonts w:eastAsiaTheme="minorEastAsia"/>
          <w:lang w:eastAsia="zh-CN"/>
        </w:rPr>
        <w:t xml:space="preserve"> example of storage hibernation is </w:t>
      </w:r>
      <w:r w:rsidR="0019367C" w:rsidRPr="005B6260">
        <w:rPr>
          <w:rFonts w:eastAsiaTheme="minorEastAsia"/>
          <w:lang w:eastAsia="zh-CN"/>
        </w:rPr>
        <w:t>hard disk drive (</w:t>
      </w:r>
      <w:r w:rsidR="004B468F" w:rsidRPr="005B6260">
        <w:rPr>
          <w:rFonts w:eastAsiaTheme="minorEastAsia"/>
          <w:lang w:eastAsia="zh-CN"/>
        </w:rPr>
        <w:t>HDD</w:t>
      </w:r>
      <w:r w:rsidR="0019367C" w:rsidRPr="005B6260">
        <w:rPr>
          <w:rFonts w:eastAsiaTheme="minorEastAsia"/>
          <w:lang w:eastAsia="zh-CN"/>
        </w:rPr>
        <w:t>)</w:t>
      </w:r>
      <w:r w:rsidR="004B468F" w:rsidRPr="005B6260">
        <w:rPr>
          <w:rFonts w:eastAsiaTheme="minorEastAsia"/>
          <w:lang w:eastAsia="zh-CN"/>
        </w:rPr>
        <w:t xml:space="preserve"> </w:t>
      </w:r>
      <w:r w:rsidR="004F6E9F" w:rsidRPr="005B6260">
        <w:rPr>
          <w:rFonts w:eastAsiaTheme="minorEastAsia"/>
          <w:lang w:eastAsia="zh-CN"/>
        </w:rPr>
        <w:t>hibernation</w:t>
      </w:r>
      <w:r w:rsidR="004B468F" w:rsidRPr="005B6260">
        <w:rPr>
          <w:rFonts w:eastAsiaTheme="minorEastAsia"/>
          <w:lang w:eastAsia="zh-CN"/>
        </w:rPr>
        <w:t xml:space="preserve">. </w:t>
      </w:r>
      <w:r w:rsidR="0019367C" w:rsidRPr="005B6260">
        <w:rPr>
          <w:rFonts w:eastAsiaTheme="minorEastAsia"/>
          <w:lang w:eastAsia="zh-CN"/>
        </w:rPr>
        <w:t xml:space="preserve">The </w:t>
      </w:r>
      <w:r w:rsidR="004B468F" w:rsidRPr="005B6260">
        <w:rPr>
          <w:rFonts w:eastAsiaTheme="minorEastAsia"/>
          <w:lang w:eastAsia="zh-CN"/>
        </w:rPr>
        <w:t>HDD spin</w:t>
      </w:r>
      <w:r w:rsidR="0019367C" w:rsidRPr="005B6260">
        <w:rPr>
          <w:rFonts w:eastAsiaTheme="minorEastAsia"/>
          <w:lang w:eastAsia="zh-CN"/>
        </w:rPr>
        <w:t>s</w:t>
      </w:r>
      <w:r w:rsidR="004B468F" w:rsidRPr="005B6260">
        <w:rPr>
          <w:rFonts w:eastAsiaTheme="minorEastAsia"/>
          <w:lang w:eastAsia="zh-CN"/>
        </w:rPr>
        <w:t xml:space="preserve"> continuously at 5400/7200 </w:t>
      </w:r>
      <w:r w:rsidR="00A13F69" w:rsidRPr="005B6260">
        <w:rPr>
          <w:rFonts w:eastAsiaTheme="minorEastAsia"/>
          <w:lang w:eastAsia="zh-CN"/>
        </w:rPr>
        <w:t>revolutions per minute (</w:t>
      </w:r>
      <w:r w:rsidR="004B468F" w:rsidRPr="005B6260">
        <w:rPr>
          <w:rFonts w:eastAsiaTheme="minorEastAsia"/>
          <w:lang w:eastAsia="zh-CN"/>
        </w:rPr>
        <w:t>RPM</w:t>
      </w:r>
      <w:r w:rsidR="00A13F69" w:rsidRPr="005B6260">
        <w:rPr>
          <w:rFonts w:eastAsiaTheme="minorEastAsia"/>
          <w:lang w:eastAsia="zh-CN"/>
        </w:rPr>
        <w:t>)</w:t>
      </w:r>
      <w:r w:rsidR="004B468F" w:rsidRPr="005B6260">
        <w:rPr>
          <w:rFonts w:eastAsiaTheme="minorEastAsia"/>
          <w:lang w:eastAsia="zh-CN"/>
        </w:rPr>
        <w:t xml:space="preserve"> consuming lots of </w:t>
      </w:r>
      <w:r w:rsidR="007073C9" w:rsidRPr="005B6260">
        <w:rPr>
          <w:rFonts w:eastAsiaTheme="minorEastAsia"/>
          <w:lang w:eastAsia="zh-CN"/>
        </w:rPr>
        <w:t>power</w:t>
      </w:r>
      <w:r w:rsidR="004B468F" w:rsidRPr="005B6260">
        <w:rPr>
          <w:rFonts w:eastAsiaTheme="minorEastAsia"/>
          <w:lang w:eastAsia="zh-CN"/>
        </w:rPr>
        <w:t xml:space="preserve">. During HDD hibernation, </w:t>
      </w:r>
      <w:r w:rsidR="0019367C" w:rsidRPr="005B6260">
        <w:rPr>
          <w:rFonts w:eastAsiaTheme="minorEastAsia"/>
          <w:lang w:eastAsia="zh-CN"/>
        </w:rPr>
        <w:t xml:space="preserve">the </w:t>
      </w:r>
      <w:r w:rsidR="004B468F" w:rsidRPr="005B6260">
        <w:rPr>
          <w:rStyle w:val="st"/>
          <w:rFonts w:eastAsiaTheme="minorEastAsia"/>
          <w:lang w:eastAsia="zh-CN"/>
        </w:rPr>
        <w:t>HDD</w:t>
      </w:r>
      <w:r w:rsidR="004B468F" w:rsidRPr="005B6260">
        <w:rPr>
          <w:rStyle w:val="st"/>
        </w:rPr>
        <w:t xml:space="preserve"> stop</w:t>
      </w:r>
      <w:r w:rsidR="0019367C" w:rsidRPr="005B6260">
        <w:rPr>
          <w:rStyle w:val="st"/>
        </w:rPr>
        <w:t>s</w:t>
      </w:r>
      <w:r w:rsidR="004B468F" w:rsidRPr="005B6260">
        <w:rPr>
          <w:rStyle w:val="st"/>
        </w:rPr>
        <w:t xml:space="preserve"> spinning</w:t>
      </w:r>
      <w:r w:rsidR="004B468F" w:rsidRPr="005B6260">
        <w:rPr>
          <w:rStyle w:val="st"/>
          <w:rFonts w:eastAsiaTheme="minorEastAsia"/>
          <w:lang w:eastAsia="zh-CN"/>
        </w:rPr>
        <w:t xml:space="preserve"> to </w:t>
      </w:r>
      <w:r w:rsidR="004B468F" w:rsidRPr="005B6260">
        <w:rPr>
          <w:rStyle w:val="st"/>
        </w:rPr>
        <w:t>reduc</w:t>
      </w:r>
      <w:r w:rsidR="004B468F" w:rsidRPr="005B6260">
        <w:rPr>
          <w:rStyle w:val="st"/>
          <w:rFonts w:eastAsiaTheme="minorEastAsia"/>
          <w:lang w:eastAsia="zh-CN"/>
        </w:rPr>
        <w:t>e</w:t>
      </w:r>
      <w:r w:rsidR="004B468F" w:rsidRPr="005B6260">
        <w:rPr>
          <w:rStyle w:val="st"/>
        </w:rPr>
        <w:t xml:space="preserve"> power consumption</w:t>
      </w:r>
      <w:r w:rsidR="004B468F" w:rsidRPr="005B6260">
        <w:rPr>
          <w:rStyle w:val="st"/>
          <w:rFonts w:eastAsiaTheme="minorEastAsia"/>
          <w:lang w:eastAsia="zh-CN"/>
        </w:rPr>
        <w:t>.</w:t>
      </w:r>
      <w:r w:rsidR="004B468F" w:rsidRPr="005B6260" w:rsidDel="00DB3A6C">
        <w:t xml:space="preserve"> </w:t>
      </w:r>
    </w:p>
    <w:p w14:paraId="649B1058" w14:textId="62F9136D" w:rsidR="00100608" w:rsidRPr="005B6260" w:rsidRDefault="008169FF" w:rsidP="008169FF">
      <w:pPr>
        <w:pStyle w:val="Heading4"/>
        <w:rPr>
          <w:rFonts w:eastAsia="SimSun"/>
          <w:lang w:eastAsia="zh-CN"/>
        </w:rPr>
      </w:pPr>
      <w:r w:rsidRPr="005B6260">
        <w:rPr>
          <w:rFonts w:eastAsia="Batang"/>
          <w:lang w:eastAsia="zh-CN"/>
        </w:rPr>
        <w:t>7.1.1.4</w:t>
      </w:r>
      <w:r w:rsidRPr="005B6260">
        <w:rPr>
          <w:rFonts w:eastAsia="Batang"/>
          <w:lang w:eastAsia="zh-CN"/>
        </w:rPr>
        <w:tab/>
      </w:r>
      <w:r w:rsidR="00100608" w:rsidRPr="005B6260">
        <w:rPr>
          <w:rFonts w:eastAsia="Batang"/>
          <w:lang w:eastAsia="zh-CN"/>
        </w:rPr>
        <w:t>I/O device requirements</w:t>
      </w:r>
    </w:p>
    <w:p w14:paraId="5B9A1C14" w14:textId="39D61C49" w:rsidR="00B55898" w:rsidRPr="005B6260" w:rsidRDefault="002F7670" w:rsidP="002F7670">
      <w:pPr>
        <w:pStyle w:val="enumlev1"/>
      </w:pPr>
      <w:r w:rsidRPr="005B6260">
        <w:t>–</w:t>
      </w:r>
      <w:r w:rsidRPr="005B6260">
        <w:tab/>
      </w:r>
      <w:r w:rsidR="000965F8" w:rsidRPr="005B6260">
        <w:rPr>
          <w:b/>
        </w:rPr>
        <w:t>Hardware-assisted</w:t>
      </w:r>
      <w:r w:rsidR="00B55898" w:rsidRPr="005B6260" w:rsidDel="006648C7">
        <w:rPr>
          <w:b/>
        </w:rPr>
        <w:t xml:space="preserve"> </w:t>
      </w:r>
      <w:r w:rsidR="00B55898" w:rsidRPr="005B6260">
        <w:rPr>
          <w:b/>
        </w:rPr>
        <w:t>I/O virtualization</w:t>
      </w:r>
      <w:r w:rsidR="00B55898" w:rsidRPr="005B6260">
        <w:rPr>
          <w:bCs/>
          <w:lang w:eastAsia="zh-CN"/>
        </w:rPr>
        <w:t>:</w:t>
      </w:r>
      <w:r w:rsidR="00B55898" w:rsidRPr="005B6260">
        <w:rPr>
          <w:lang w:eastAsia="zh-CN"/>
        </w:rPr>
        <w:t xml:space="preserve"> </w:t>
      </w:r>
      <w:r w:rsidR="00B55898" w:rsidRPr="005B6260">
        <w:t xml:space="preserve">It is recommended that a physical machine </w:t>
      </w:r>
      <w:r w:rsidR="00B55898" w:rsidRPr="005B6260">
        <w:rPr>
          <w:rFonts w:eastAsiaTheme="minorEastAsia"/>
          <w:lang w:eastAsia="zh-CN"/>
        </w:rPr>
        <w:t>support</w:t>
      </w:r>
      <w:r w:rsidR="009752B8" w:rsidRPr="005B6260">
        <w:rPr>
          <w:rFonts w:eastAsiaTheme="minorEastAsia"/>
          <w:lang w:eastAsia="zh-CN"/>
        </w:rPr>
        <w:t>s</w:t>
      </w:r>
      <w:r w:rsidR="00B55898" w:rsidRPr="005B6260">
        <w:rPr>
          <w:rFonts w:eastAsiaTheme="minorEastAsia"/>
          <w:lang w:eastAsia="zh-CN"/>
        </w:rPr>
        <w:t xml:space="preserve"> hardware-assisted I/O virtualization</w:t>
      </w:r>
      <w:r w:rsidR="00E35F4C" w:rsidRPr="005B6260">
        <w:rPr>
          <w:rFonts w:eastAsiaTheme="minorEastAsia"/>
          <w:lang w:eastAsia="zh-CN"/>
        </w:rPr>
        <w:t xml:space="preserve"> to</w:t>
      </w:r>
      <w:r w:rsidR="00847ED6" w:rsidRPr="005B6260">
        <w:rPr>
          <w:rFonts w:eastAsiaTheme="minorEastAsia"/>
          <w:lang w:eastAsia="zh-CN"/>
        </w:rPr>
        <w:t xml:space="preserve"> </w:t>
      </w:r>
      <w:r w:rsidR="00847ED6" w:rsidRPr="005B6260">
        <w:rPr>
          <w:lang w:eastAsia="zh-CN"/>
        </w:rPr>
        <w:t>improv</w:t>
      </w:r>
      <w:r w:rsidR="00847ED6" w:rsidRPr="005B6260">
        <w:rPr>
          <w:rFonts w:eastAsiaTheme="minorEastAsia"/>
          <w:lang w:eastAsia="zh-CN"/>
        </w:rPr>
        <w:t>e</w:t>
      </w:r>
      <w:r w:rsidR="00847ED6" w:rsidRPr="005B6260">
        <w:rPr>
          <w:lang w:eastAsia="zh-CN"/>
        </w:rPr>
        <w:t xml:space="preserve"> the performance of </w:t>
      </w:r>
      <w:r w:rsidR="00847ED6" w:rsidRPr="005B6260">
        <w:rPr>
          <w:rFonts w:eastAsiaTheme="minorEastAsia"/>
          <w:lang w:eastAsia="zh-CN"/>
        </w:rPr>
        <w:t>I/O</w:t>
      </w:r>
      <w:r w:rsidR="00847ED6" w:rsidRPr="005B6260">
        <w:rPr>
          <w:lang w:eastAsia="zh-CN"/>
        </w:rPr>
        <w:t xml:space="preserve"> virtualization</w:t>
      </w:r>
      <w:r w:rsidR="00B55898" w:rsidRPr="005B6260">
        <w:rPr>
          <w:rFonts w:eastAsiaTheme="minorEastAsia"/>
          <w:lang w:eastAsia="zh-CN"/>
        </w:rPr>
        <w:t>.</w:t>
      </w:r>
    </w:p>
    <w:p w14:paraId="3EDEEE50" w14:textId="6607FEE6" w:rsidR="00E42FC0" w:rsidRPr="005B6260" w:rsidRDefault="002F7670" w:rsidP="002F7670">
      <w:pPr>
        <w:pStyle w:val="enumlev1"/>
      </w:pPr>
      <w:r w:rsidRPr="005B6260">
        <w:t>–</w:t>
      </w:r>
      <w:r w:rsidRPr="005B6260">
        <w:tab/>
      </w:r>
      <w:r w:rsidR="007D50E8" w:rsidRPr="005B6260">
        <w:rPr>
          <w:rFonts w:eastAsiaTheme="minorEastAsia"/>
          <w:b/>
          <w:lang w:eastAsia="zh-CN"/>
        </w:rPr>
        <w:t>I/O</w:t>
      </w:r>
      <w:r w:rsidR="00E42FC0" w:rsidRPr="005B6260">
        <w:rPr>
          <w:b/>
        </w:rPr>
        <w:t xml:space="preserve"> </w:t>
      </w:r>
      <w:r w:rsidR="00F35F82" w:rsidRPr="005B6260">
        <w:rPr>
          <w:b/>
        </w:rPr>
        <w:t>devices</w:t>
      </w:r>
      <w:r w:rsidR="00F35F82" w:rsidRPr="005B6260">
        <w:rPr>
          <w:rFonts w:eastAsiaTheme="minorEastAsia"/>
          <w:b/>
          <w:lang w:eastAsia="zh-CN"/>
        </w:rPr>
        <w:t xml:space="preserve"> </w:t>
      </w:r>
      <w:r w:rsidR="00E42FC0" w:rsidRPr="005B6260">
        <w:rPr>
          <w:b/>
        </w:rPr>
        <w:t>direct accessing</w:t>
      </w:r>
      <w:r w:rsidR="00E42FC0" w:rsidRPr="005B6260">
        <w:rPr>
          <w:bCs/>
        </w:rPr>
        <w:t>:</w:t>
      </w:r>
      <w:r w:rsidR="00E42FC0" w:rsidRPr="005B6260">
        <w:t xml:space="preserve"> It is recommended </w:t>
      </w:r>
      <w:r w:rsidR="00F35F82" w:rsidRPr="005B6260">
        <w:rPr>
          <w:rFonts w:eastAsiaTheme="minorEastAsia"/>
          <w:lang w:eastAsia="zh-CN"/>
        </w:rPr>
        <w:t>that a physical machine support</w:t>
      </w:r>
      <w:r w:rsidR="009752B8" w:rsidRPr="005B6260">
        <w:rPr>
          <w:rFonts w:eastAsiaTheme="minorEastAsia"/>
          <w:lang w:eastAsia="zh-CN"/>
        </w:rPr>
        <w:t>s</w:t>
      </w:r>
      <w:r w:rsidR="00F35F82" w:rsidRPr="005B6260">
        <w:rPr>
          <w:rFonts w:eastAsiaTheme="minorEastAsia"/>
          <w:lang w:eastAsia="zh-CN"/>
        </w:rPr>
        <w:t xml:space="preserve"> I/O </w:t>
      </w:r>
      <w:r w:rsidR="00E42FC0" w:rsidRPr="005B6260">
        <w:t>devices direct accessing so that a virtual machine can directly access hardware I/O devices.</w:t>
      </w:r>
    </w:p>
    <w:p w14:paraId="34788765" w14:textId="7EE436B6" w:rsidR="00822D3C" w:rsidRPr="005B6260" w:rsidRDefault="00D869DB" w:rsidP="002F7670">
      <w:pPr>
        <w:pStyle w:val="Note"/>
        <w:rPr>
          <w:rFonts w:eastAsiaTheme="minorEastAsia"/>
          <w:highlight w:val="yellow"/>
          <w:lang w:eastAsia="zh-CN"/>
        </w:rPr>
      </w:pPr>
      <w:r w:rsidRPr="005B6260">
        <w:rPr>
          <w:lang w:eastAsia="zh-CN"/>
        </w:rPr>
        <w:t xml:space="preserve">NOTE </w:t>
      </w:r>
      <w:r w:rsidR="00B14EA1" w:rsidRPr="005B6260">
        <w:rPr>
          <w:rFonts w:eastAsiaTheme="minorEastAsia"/>
          <w:lang w:eastAsia="zh-CN"/>
        </w:rPr>
        <w:t xml:space="preserve">1 </w:t>
      </w:r>
      <w:r w:rsidR="00E91656" w:rsidRPr="005B6260">
        <w:rPr>
          <w:lang w:eastAsia="zh-CN"/>
        </w:rPr>
        <w:t>–</w:t>
      </w:r>
      <w:r w:rsidRPr="005B6260">
        <w:rPr>
          <w:lang w:eastAsia="zh-CN"/>
        </w:rPr>
        <w:t xml:space="preserve"> </w:t>
      </w:r>
      <w:r w:rsidR="00E91656" w:rsidRPr="005B6260">
        <w:rPr>
          <w:rFonts w:eastAsiaTheme="minorEastAsia"/>
          <w:lang w:eastAsia="zh-CN"/>
        </w:rPr>
        <w:t xml:space="preserve">I/O devices direct accessing refers to technologies supporting </w:t>
      </w:r>
      <w:r w:rsidR="00822D3C" w:rsidRPr="005B6260">
        <w:rPr>
          <w:rFonts w:eastAsiaTheme="minorEastAsia"/>
          <w:lang w:eastAsia="zh-CN"/>
        </w:rPr>
        <w:t>VM</w:t>
      </w:r>
      <w:r w:rsidR="00AD79D7" w:rsidRPr="005B6260">
        <w:rPr>
          <w:rFonts w:eastAsiaTheme="minorEastAsia"/>
          <w:lang w:eastAsia="zh-CN"/>
        </w:rPr>
        <w:t>'</w:t>
      </w:r>
      <w:r w:rsidR="00822D3C" w:rsidRPr="005B6260">
        <w:rPr>
          <w:rFonts w:eastAsiaTheme="minorEastAsia"/>
          <w:lang w:eastAsia="zh-CN"/>
        </w:rPr>
        <w:t xml:space="preserve">s </w:t>
      </w:r>
      <w:r w:rsidR="00E91656" w:rsidRPr="005B6260">
        <w:rPr>
          <w:rFonts w:eastAsiaTheme="minorEastAsia"/>
          <w:lang w:eastAsia="zh-CN"/>
        </w:rPr>
        <w:t xml:space="preserve">native </w:t>
      </w:r>
      <w:r w:rsidR="00822D3C" w:rsidRPr="005B6260">
        <w:rPr>
          <w:rFonts w:eastAsiaTheme="minorEastAsia"/>
          <w:lang w:eastAsia="zh-CN"/>
        </w:rPr>
        <w:t>accessing</w:t>
      </w:r>
      <w:r w:rsidR="00E91656" w:rsidRPr="005B6260">
        <w:rPr>
          <w:rFonts w:eastAsiaTheme="minorEastAsia"/>
          <w:lang w:eastAsia="zh-CN"/>
        </w:rPr>
        <w:t xml:space="preserve"> of physical I/O devices. </w:t>
      </w:r>
      <w:r w:rsidR="00822D3C" w:rsidRPr="005B6260">
        <w:rPr>
          <w:rFonts w:eastAsiaTheme="minorEastAsia"/>
          <w:lang w:eastAsia="zh-CN"/>
        </w:rPr>
        <w:t>One example</w:t>
      </w:r>
      <w:r w:rsidR="00E91656" w:rsidRPr="005B6260">
        <w:rPr>
          <w:rFonts w:eastAsiaTheme="minorEastAsia"/>
          <w:lang w:eastAsia="zh-CN"/>
        </w:rPr>
        <w:t xml:space="preserve"> of I/O devices</w:t>
      </w:r>
      <w:r w:rsidR="00822D3C" w:rsidRPr="005B6260">
        <w:rPr>
          <w:rFonts w:eastAsiaTheme="minorEastAsia"/>
          <w:lang w:eastAsia="zh-CN"/>
        </w:rPr>
        <w:t xml:space="preserve"> direct accessing is I/O devices pass-through. I/O devices pass-through </w:t>
      </w:r>
      <w:r w:rsidR="00213338" w:rsidRPr="005B6260">
        <w:rPr>
          <w:rFonts w:eastAsiaTheme="minorEastAsia"/>
          <w:lang w:eastAsia="zh-CN"/>
        </w:rPr>
        <w:t>is</w:t>
      </w:r>
      <w:r w:rsidR="00822D3C" w:rsidRPr="005B6260">
        <w:rPr>
          <w:rFonts w:eastAsiaTheme="minorEastAsia"/>
          <w:lang w:eastAsia="zh-CN"/>
        </w:rPr>
        <w:t xml:space="preserve"> an I/O device assigned </w:t>
      </w:r>
      <w:r w:rsidR="00213338" w:rsidRPr="005B6260">
        <w:rPr>
          <w:rFonts w:eastAsiaTheme="minorEastAsia"/>
          <w:lang w:eastAsia="zh-CN"/>
        </w:rPr>
        <w:t xml:space="preserve">directly </w:t>
      </w:r>
      <w:r w:rsidR="00822D3C" w:rsidRPr="005B6260">
        <w:rPr>
          <w:rFonts w:eastAsiaTheme="minorEastAsia"/>
          <w:lang w:eastAsia="zh-CN"/>
        </w:rPr>
        <w:t xml:space="preserve">to a VM. The VM can access the I/O devices without </w:t>
      </w:r>
      <w:r w:rsidR="0019367C" w:rsidRPr="005B6260">
        <w:rPr>
          <w:rFonts w:eastAsiaTheme="minorEastAsia"/>
          <w:lang w:eastAsia="zh-CN"/>
        </w:rPr>
        <w:t xml:space="preserve">a </w:t>
      </w:r>
      <w:r w:rsidR="00822D3C" w:rsidRPr="005B6260">
        <w:rPr>
          <w:rFonts w:eastAsiaTheme="minorEastAsia"/>
          <w:lang w:eastAsia="zh-CN"/>
        </w:rPr>
        <w:t>hypervisor</w:t>
      </w:r>
      <w:r w:rsidR="00AD79D7" w:rsidRPr="005B6260">
        <w:rPr>
          <w:rFonts w:eastAsiaTheme="minorEastAsia"/>
          <w:lang w:eastAsia="zh-CN"/>
        </w:rPr>
        <w:t>'</w:t>
      </w:r>
      <w:r w:rsidR="00822D3C" w:rsidRPr="005B6260">
        <w:rPr>
          <w:rFonts w:eastAsiaTheme="minorEastAsia"/>
          <w:lang w:eastAsia="zh-CN"/>
        </w:rPr>
        <w:t>s participation.</w:t>
      </w:r>
    </w:p>
    <w:p w14:paraId="0969475C" w14:textId="6AFBF5D5" w:rsidR="00E42FC0" w:rsidRPr="005B6260" w:rsidRDefault="002F7670" w:rsidP="002F7670">
      <w:pPr>
        <w:pStyle w:val="enumlev1"/>
        <w:rPr>
          <w:lang w:eastAsia="zh-CN"/>
        </w:rPr>
      </w:pPr>
      <w:r w:rsidRPr="005B6260">
        <w:t>–</w:t>
      </w:r>
      <w:r w:rsidRPr="005B6260">
        <w:tab/>
      </w:r>
      <w:r w:rsidR="00E42FC0" w:rsidRPr="005B6260">
        <w:rPr>
          <w:b/>
          <w:lang w:eastAsia="zh-CN"/>
        </w:rPr>
        <w:t>Workload offload</w:t>
      </w:r>
      <w:r w:rsidR="00E42FC0" w:rsidRPr="005B6260">
        <w:rPr>
          <w:bCs/>
          <w:lang w:eastAsia="zh-CN"/>
        </w:rPr>
        <w:t>:</w:t>
      </w:r>
      <w:r w:rsidR="00E42FC0" w:rsidRPr="005B6260">
        <w:rPr>
          <w:lang w:eastAsia="zh-CN"/>
        </w:rPr>
        <w:t xml:space="preserve"> It is recommended that a physical machine support offloading workload to I/O devices to reduce the load of </w:t>
      </w:r>
      <w:r w:rsidR="0019367C" w:rsidRPr="005B6260">
        <w:rPr>
          <w:lang w:eastAsia="zh-CN"/>
        </w:rPr>
        <w:t xml:space="preserve">the </w:t>
      </w:r>
      <w:r w:rsidR="00E42FC0" w:rsidRPr="005B6260">
        <w:rPr>
          <w:lang w:eastAsia="zh-CN"/>
        </w:rPr>
        <w:t>CPU</w:t>
      </w:r>
      <w:r w:rsidR="00FF51B8" w:rsidRPr="005B6260">
        <w:rPr>
          <w:lang w:eastAsia="zh-CN"/>
        </w:rPr>
        <w:t>.</w:t>
      </w:r>
    </w:p>
    <w:p w14:paraId="69F817DB" w14:textId="2A8ADA64" w:rsidR="00E35F4C" w:rsidRPr="005B6260" w:rsidRDefault="00FF51B8" w:rsidP="00321B50">
      <w:pPr>
        <w:pStyle w:val="Note"/>
        <w:rPr>
          <w:rFonts w:eastAsiaTheme="minorEastAsia"/>
          <w:lang w:eastAsia="zh-CN"/>
        </w:rPr>
      </w:pPr>
      <w:r w:rsidRPr="005B6260">
        <w:rPr>
          <w:lang w:eastAsia="zh-CN"/>
        </w:rPr>
        <w:t>N</w:t>
      </w:r>
      <w:r w:rsidR="00C93247" w:rsidRPr="005B6260">
        <w:rPr>
          <w:rFonts w:eastAsiaTheme="minorEastAsia"/>
          <w:lang w:eastAsia="zh-CN"/>
        </w:rPr>
        <w:t>OTE</w:t>
      </w:r>
      <w:r w:rsidRPr="005B6260">
        <w:rPr>
          <w:lang w:eastAsia="zh-CN"/>
        </w:rPr>
        <w:t xml:space="preserve"> </w:t>
      </w:r>
      <w:r w:rsidR="00370063" w:rsidRPr="005B6260">
        <w:rPr>
          <w:rFonts w:eastAsiaTheme="minorEastAsia"/>
          <w:lang w:eastAsia="zh-CN"/>
        </w:rPr>
        <w:t>2</w:t>
      </w:r>
      <w:r w:rsidR="00321B50" w:rsidRPr="005B6260">
        <w:rPr>
          <w:rFonts w:eastAsiaTheme="minorEastAsia"/>
          <w:lang w:eastAsia="zh-CN"/>
        </w:rPr>
        <w:t xml:space="preserve"> –</w:t>
      </w:r>
      <w:r w:rsidRPr="005B6260">
        <w:rPr>
          <w:lang w:eastAsia="zh-CN"/>
        </w:rPr>
        <w:t xml:space="preserve"> </w:t>
      </w:r>
      <w:r w:rsidR="00C93247" w:rsidRPr="005B6260">
        <w:rPr>
          <w:lang w:eastAsia="zh-CN"/>
        </w:rPr>
        <w:t xml:space="preserve">In offloading workload, hardware I/O devices execute workload instead of software on a CPU in order to relieve </w:t>
      </w:r>
      <w:r w:rsidR="0019367C" w:rsidRPr="005B6260">
        <w:rPr>
          <w:lang w:eastAsia="zh-CN"/>
        </w:rPr>
        <w:t xml:space="preserve">the </w:t>
      </w:r>
      <w:r w:rsidR="00C93247" w:rsidRPr="005B6260">
        <w:rPr>
          <w:lang w:eastAsia="zh-CN"/>
        </w:rPr>
        <w:t>CPU</w:t>
      </w:r>
      <w:r w:rsidR="00AD79D7" w:rsidRPr="005B6260">
        <w:rPr>
          <w:lang w:eastAsia="zh-CN"/>
        </w:rPr>
        <w:t>'</w:t>
      </w:r>
      <w:r w:rsidR="00C93247" w:rsidRPr="005B6260">
        <w:rPr>
          <w:lang w:eastAsia="zh-CN"/>
        </w:rPr>
        <w:t xml:space="preserve">s overhead. An example of offloading workload is checking </w:t>
      </w:r>
      <w:r w:rsidR="0019367C" w:rsidRPr="005B6260">
        <w:rPr>
          <w:lang w:eastAsia="zh-CN"/>
        </w:rPr>
        <w:t>transmission control protocol (</w:t>
      </w:r>
      <w:r w:rsidR="00C93247" w:rsidRPr="005B6260">
        <w:rPr>
          <w:lang w:eastAsia="zh-CN"/>
        </w:rPr>
        <w:t>TCP</w:t>
      </w:r>
      <w:r w:rsidR="0019367C" w:rsidRPr="005B6260">
        <w:rPr>
          <w:lang w:eastAsia="zh-CN"/>
        </w:rPr>
        <w:t>)</w:t>
      </w:r>
      <w:r w:rsidR="00C93247" w:rsidRPr="005B6260">
        <w:rPr>
          <w:lang w:eastAsia="zh-CN"/>
        </w:rPr>
        <w:t xml:space="preserve"> checksum in a </w:t>
      </w:r>
      <w:r w:rsidR="0019367C" w:rsidRPr="005B6260">
        <w:rPr>
          <w:lang w:eastAsia="zh-CN"/>
        </w:rPr>
        <w:t>network interface card (</w:t>
      </w:r>
      <w:r w:rsidR="00C93247" w:rsidRPr="005B6260">
        <w:rPr>
          <w:lang w:eastAsia="zh-CN"/>
        </w:rPr>
        <w:t>NIC</w:t>
      </w:r>
      <w:r w:rsidR="0019367C" w:rsidRPr="005B6260">
        <w:rPr>
          <w:lang w:eastAsia="zh-CN"/>
        </w:rPr>
        <w:t>)</w:t>
      </w:r>
      <w:r w:rsidR="00C93247" w:rsidRPr="005B6260">
        <w:rPr>
          <w:lang w:eastAsia="zh-CN"/>
        </w:rPr>
        <w:t xml:space="preserve"> </w:t>
      </w:r>
      <w:r w:rsidR="0019367C" w:rsidRPr="005B6260">
        <w:rPr>
          <w:lang w:eastAsia="zh-CN"/>
        </w:rPr>
        <w:t xml:space="preserve">and </w:t>
      </w:r>
      <w:r w:rsidR="00C93247" w:rsidRPr="005B6260">
        <w:rPr>
          <w:lang w:eastAsia="zh-CN"/>
        </w:rPr>
        <w:t>not in a CPU</w:t>
      </w:r>
      <w:r w:rsidR="00C93247" w:rsidRPr="005B6260">
        <w:rPr>
          <w:rFonts w:eastAsiaTheme="minorEastAsia"/>
          <w:lang w:eastAsia="zh-CN"/>
        </w:rPr>
        <w:t>.</w:t>
      </w:r>
    </w:p>
    <w:p w14:paraId="4E9BCFFF" w14:textId="4DC5C271" w:rsidR="004678F9" w:rsidRPr="005B6260" w:rsidRDefault="002F7670" w:rsidP="002F7670">
      <w:pPr>
        <w:pStyle w:val="enumlev1"/>
        <w:rPr>
          <w:lang w:eastAsia="zh-CN"/>
        </w:rPr>
      </w:pPr>
      <w:r w:rsidRPr="005B6260">
        <w:t>–</w:t>
      </w:r>
      <w:r w:rsidRPr="005B6260">
        <w:tab/>
      </w:r>
      <w:r w:rsidR="00847ED6" w:rsidRPr="005B6260">
        <w:rPr>
          <w:rFonts w:eastAsiaTheme="minorEastAsia"/>
          <w:b/>
          <w:lang w:eastAsia="zh-CN"/>
        </w:rPr>
        <w:t>Hardware acceleration</w:t>
      </w:r>
      <w:r w:rsidR="00847ED6" w:rsidRPr="005B6260">
        <w:rPr>
          <w:rFonts w:eastAsiaTheme="minorEastAsia"/>
          <w:bCs/>
          <w:lang w:eastAsia="zh-CN"/>
        </w:rPr>
        <w:t>:</w:t>
      </w:r>
      <w:r w:rsidR="00847ED6" w:rsidRPr="005B6260">
        <w:rPr>
          <w:rFonts w:eastAsiaTheme="minorEastAsia"/>
          <w:lang w:eastAsia="zh-CN"/>
        </w:rPr>
        <w:t xml:space="preserve"> It is r</w:t>
      </w:r>
      <w:r w:rsidR="00847ED6" w:rsidRPr="005B6260">
        <w:rPr>
          <w:lang w:eastAsia="zh-CN"/>
        </w:rPr>
        <w:t>ecommended that a physical machine</w:t>
      </w:r>
      <w:r w:rsidR="00847ED6" w:rsidRPr="005B6260">
        <w:rPr>
          <w:rFonts w:eastAsiaTheme="minorEastAsia"/>
          <w:lang w:eastAsia="zh-CN"/>
        </w:rPr>
        <w:t xml:space="preserve"> support</w:t>
      </w:r>
      <w:r w:rsidR="009752B8" w:rsidRPr="005B6260">
        <w:rPr>
          <w:rFonts w:eastAsiaTheme="minorEastAsia"/>
          <w:lang w:eastAsia="zh-CN"/>
        </w:rPr>
        <w:t>s</w:t>
      </w:r>
      <w:r w:rsidR="00847ED6" w:rsidRPr="005B6260">
        <w:rPr>
          <w:rFonts w:eastAsiaTheme="minorEastAsia"/>
          <w:lang w:eastAsia="zh-CN"/>
        </w:rPr>
        <w:t xml:space="preserve"> </w:t>
      </w:r>
      <w:r w:rsidR="00B61D63" w:rsidRPr="005B6260">
        <w:rPr>
          <w:rFonts w:eastAsiaTheme="minorEastAsia"/>
          <w:lang w:eastAsia="zh-CN"/>
        </w:rPr>
        <w:t>application</w:t>
      </w:r>
      <w:r w:rsidR="00B61D63" w:rsidRPr="005B6260">
        <w:rPr>
          <w:rFonts w:eastAsiaTheme="minorEastAsia"/>
          <w:lang w:eastAsia="zh-CN"/>
        </w:rPr>
        <w:noBreakHyphen/>
      </w:r>
      <w:r w:rsidR="004678F9" w:rsidRPr="005B6260">
        <w:rPr>
          <w:rFonts w:eastAsiaTheme="minorEastAsia"/>
          <w:lang w:eastAsia="zh-CN"/>
        </w:rPr>
        <w:t>specific hardware</w:t>
      </w:r>
      <w:r w:rsidR="009752B8" w:rsidRPr="005B6260">
        <w:rPr>
          <w:rFonts w:eastAsiaTheme="minorEastAsia"/>
          <w:lang w:eastAsia="zh-CN"/>
        </w:rPr>
        <w:t xml:space="preserve"> acceleration</w:t>
      </w:r>
      <w:r w:rsidR="004678F9" w:rsidRPr="005B6260">
        <w:rPr>
          <w:rFonts w:eastAsiaTheme="minorEastAsia"/>
          <w:lang w:eastAsia="zh-CN"/>
        </w:rPr>
        <w:t xml:space="preserve"> to perform specific applications more efficiently. </w:t>
      </w:r>
    </w:p>
    <w:p w14:paraId="02737F5A" w14:textId="170ED476" w:rsidR="00FF51B8" w:rsidRPr="005B6260" w:rsidRDefault="004678F9" w:rsidP="00321B50">
      <w:pPr>
        <w:pStyle w:val="Note"/>
        <w:rPr>
          <w:highlight w:val="yellow"/>
        </w:rPr>
      </w:pPr>
      <w:r w:rsidRPr="005B6260">
        <w:rPr>
          <w:lang w:eastAsia="zh-CN"/>
        </w:rPr>
        <w:t xml:space="preserve">NOTE </w:t>
      </w:r>
      <w:r w:rsidR="00370063" w:rsidRPr="005B6260">
        <w:rPr>
          <w:lang w:eastAsia="zh-CN"/>
        </w:rPr>
        <w:t>3</w:t>
      </w:r>
      <w:r w:rsidR="00321B50" w:rsidRPr="005B6260">
        <w:rPr>
          <w:lang w:eastAsia="zh-CN"/>
        </w:rPr>
        <w:t xml:space="preserve"> –</w:t>
      </w:r>
      <w:r w:rsidRPr="005B6260">
        <w:rPr>
          <w:lang w:eastAsia="zh-CN"/>
        </w:rPr>
        <w:t xml:space="preserve"> </w:t>
      </w:r>
      <w:r w:rsidR="009752B8" w:rsidRPr="005B6260">
        <w:rPr>
          <w:lang w:eastAsia="zh-CN"/>
        </w:rPr>
        <w:t>A</w:t>
      </w:r>
      <w:r w:rsidRPr="005B6260">
        <w:rPr>
          <w:lang w:eastAsia="zh-CN"/>
        </w:rPr>
        <w:t xml:space="preserve">pplication-specific hardware </w:t>
      </w:r>
      <w:r w:rsidRPr="005B6260">
        <w:rPr>
          <w:rFonts w:eastAsiaTheme="minorEastAsia"/>
          <w:lang w:eastAsia="zh-CN"/>
        </w:rPr>
        <w:t>is customized for a particular use, r</w:t>
      </w:r>
      <w:r w:rsidR="00B61D63" w:rsidRPr="005B6260">
        <w:rPr>
          <w:rFonts w:eastAsiaTheme="minorEastAsia"/>
          <w:lang w:eastAsia="zh-CN"/>
        </w:rPr>
        <w:t>ather than intended for general</w:t>
      </w:r>
      <w:r w:rsidR="00B61D63" w:rsidRPr="005B6260">
        <w:rPr>
          <w:rFonts w:eastAsiaTheme="minorEastAsia"/>
          <w:lang w:eastAsia="zh-CN"/>
        </w:rPr>
        <w:noBreakHyphen/>
      </w:r>
      <w:r w:rsidRPr="005B6260">
        <w:rPr>
          <w:rFonts w:eastAsiaTheme="minorEastAsia"/>
          <w:lang w:eastAsia="zh-CN"/>
        </w:rPr>
        <w:t xml:space="preserve">purpose use. </w:t>
      </w:r>
      <w:r w:rsidRPr="005B6260">
        <w:rPr>
          <w:lang w:eastAsia="zh-CN"/>
        </w:rPr>
        <w:t xml:space="preserve">An example of application-specific hardware is </w:t>
      </w:r>
      <w:r w:rsidR="002C252A" w:rsidRPr="005B6260">
        <w:rPr>
          <w:lang w:eastAsia="zh-CN"/>
        </w:rPr>
        <w:t>a graphics processing unit (</w:t>
      </w:r>
      <w:r w:rsidRPr="005B6260">
        <w:rPr>
          <w:lang w:eastAsia="zh-CN"/>
        </w:rPr>
        <w:t>GPU</w:t>
      </w:r>
      <w:r w:rsidR="002C252A" w:rsidRPr="005B6260">
        <w:rPr>
          <w:lang w:eastAsia="zh-CN"/>
        </w:rPr>
        <w:t>)</w:t>
      </w:r>
      <w:r w:rsidRPr="005B6260">
        <w:rPr>
          <w:lang w:eastAsia="zh-CN"/>
        </w:rPr>
        <w:t>.</w:t>
      </w:r>
    </w:p>
    <w:p w14:paraId="7A46DD55" w14:textId="5C6D8C7E" w:rsidR="00100608" w:rsidRPr="005B6260" w:rsidRDefault="008169FF" w:rsidP="00352777">
      <w:pPr>
        <w:pStyle w:val="Heading3"/>
        <w:rPr>
          <w:rFonts w:eastAsia="Batang"/>
          <w:lang w:eastAsia="zh-CN"/>
        </w:rPr>
      </w:pPr>
      <w:r w:rsidRPr="005B6260">
        <w:rPr>
          <w:rFonts w:eastAsia="Batang"/>
          <w:lang w:eastAsia="zh-CN"/>
        </w:rPr>
        <w:t>7.</w:t>
      </w:r>
      <w:r w:rsidR="00352777" w:rsidRPr="005B6260">
        <w:rPr>
          <w:rFonts w:eastAsia="Batang"/>
          <w:lang w:eastAsia="zh-CN"/>
        </w:rPr>
        <w:t>1</w:t>
      </w:r>
      <w:r w:rsidRPr="005B6260">
        <w:rPr>
          <w:rFonts w:eastAsia="Batang"/>
          <w:lang w:eastAsia="zh-CN"/>
        </w:rPr>
        <w:t>.</w:t>
      </w:r>
      <w:r w:rsidR="00352777" w:rsidRPr="005B6260">
        <w:rPr>
          <w:rFonts w:eastAsia="Batang"/>
          <w:lang w:eastAsia="zh-CN"/>
        </w:rPr>
        <w:t>2</w:t>
      </w:r>
      <w:r w:rsidRPr="005B6260">
        <w:rPr>
          <w:rFonts w:eastAsia="Batang"/>
          <w:lang w:eastAsia="zh-CN"/>
        </w:rPr>
        <w:tab/>
      </w:r>
      <w:r w:rsidR="00100608" w:rsidRPr="005B6260">
        <w:rPr>
          <w:rFonts w:eastAsia="Batang"/>
          <w:lang w:eastAsia="zh-CN"/>
        </w:rPr>
        <w:t>Power supply requirements</w:t>
      </w:r>
    </w:p>
    <w:p w14:paraId="7B1EC721" w14:textId="2EF96E5D" w:rsidR="00E42FC0" w:rsidRPr="005B6260" w:rsidRDefault="00B737CD" w:rsidP="00B737CD">
      <w:pPr>
        <w:pStyle w:val="enumlev1"/>
        <w:rPr>
          <w:lang w:eastAsia="zh-CN"/>
        </w:rPr>
      </w:pPr>
      <w:r w:rsidRPr="005B6260">
        <w:t>–</w:t>
      </w:r>
      <w:r w:rsidRPr="005B6260">
        <w:tab/>
      </w:r>
      <w:r w:rsidR="00E42FC0" w:rsidRPr="005B6260">
        <w:rPr>
          <w:b/>
          <w:lang w:eastAsia="zh-CN"/>
        </w:rPr>
        <w:t>Power supply replacement</w:t>
      </w:r>
      <w:r w:rsidR="00E42FC0" w:rsidRPr="005B6260">
        <w:rPr>
          <w:bCs/>
          <w:lang w:eastAsia="zh-CN"/>
        </w:rPr>
        <w:t>:</w:t>
      </w:r>
      <w:r w:rsidR="00E42FC0" w:rsidRPr="005B6260">
        <w:rPr>
          <w:lang w:eastAsia="zh-CN"/>
        </w:rPr>
        <w:t xml:space="preserve"> It is recommended that a physical machine </w:t>
      </w:r>
      <w:r w:rsidR="00D73AD7" w:rsidRPr="005B6260">
        <w:rPr>
          <w:lang w:eastAsia="zh-CN"/>
        </w:rPr>
        <w:t>support</w:t>
      </w:r>
      <w:r w:rsidR="009752B8" w:rsidRPr="005B6260">
        <w:rPr>
          <w:lang w:eastAsia="zh-CN"/>
        </w:rPr>
        <w:t>s</w:t>
      </w:r>
      <w:r w:rsidR="00D73AD7" w:rsidRPr="005B6260">
        <w:rPr>
          <w:lang w:eastAsia="zh-CN"/>
        </w:rPr>
        <w:t xml:space="preserve"> substitution </w:t>
      </w:r>
      <w:r w:rsidR="001608BF" w:rsidRPr="005B6260">
        <w:rPr>
          <w:lang w:eastAsia="zh-CN"/>
        </w:rPr>
        <w:t>with</w:t>
      </w:r>
      <w:r w:rsidR="00E42FC0" w:rsidRPr="005B6260">
        <w:rPr>
          <w:lang w:eastAsia="zh-CN"/>
        </w:rPr>
        <w:t xml:space="preserve"> other</w:t>
      </w:r>
      <w:r w:rsidR="001608BF" w:rsidRPr="005B6260">
        <w:rPr>
          <w:lang w:eastAsia="zh-CN"/>
        </w:rPr>
        <w:t xml:space="preserve"> power suppl</w:t>
      </w:r>
      <w:r w:rsidR="00D73AD7" w:rsidRPr="005B6260">
        <w:rPr>
          <w:lang w:eastAsia="zh-CN"/>
        </w:rPr>
        <w:t>ies</w:t>
      </w:r>
      <w:r w:rsidR="00E42FC0" w:rsidRPr="005B6260">
        <w:rPr>
          <w:lang w:eastAsia="zh-CN"/>
        </w:rPr>
        <w:t xml:space="preserve"> to allow power supply upgrade or replacement of </w:t>
      </w:r>
      <w:r w:rsidR="002C252A" w:rsidRPr="005B6260">
        <w:rPr>
          <w:lang w:eastAsia="zh-CN"/>
        </w:rPr>
        <w:t xml:space="preserve">a </w:t>
      </w:r>
      <w:r w:rsidR="00E42FC0" w:rsidRPr="005B6260">
        <w:rPr>
          <w:lang w:eastAsia="zh-CN"/>
        </w:rPr>
        <w:t>fault</w:t>
      </w:r>
      <w:r w:rsidR="009752B8" w:rsidRPr="005B6260">
        <w:rPr>
          <w:lang w:eastAsia="zh-CN"/>
        </w:rPr>
        <w:t>y</w:t>
      </w:r>
      <w:r w:rsidR="00E42FC0" w:rsidRPr="005B6260">
        <w:rPr>
          <w:lang w:eastAsia="zh-CN"/>
        </w:rPr>
        <w:t xml:space="preserve"> power supply.</w:t>
      </w:r>
    </w:p>
    <w:p w14:paraId="66CA3386" w14:textId="443E4D45" w:rsidR="00E42FC0" w:rsidRPr="005B6260" w:rsidRDefault="00B737CD" w:rsidP="00B737CD">
      <w:pPr>
        <w:pStyle w:val="enumlev1"/>
        <w:rPr>
          <w:lang w:eastAsia="zh-CN"/>
        </w:rPr>
      </w:pPr>
      <w:r w:rsidRPr="005B6260">
        <w:t>–</w:t>
      </w:r>
      <w:r w:rsidRPr="005B6260">
        <w:tab/>
      </w:r>
      <w:r w:rsidR="0030734F" w:rsidRPr="005B6260">
        <w:rPr>
          <w:b/>
          <w:lang w:eastAsia="zh-CN"/>
        </w:rPr>
        <w:t xml:space="preserve">Supporting power </w:t>
      </w:r>
      <w:r w:rsidR="00E42FC0" w:rsidRPr="005B6260">
        <w:rPr>
          <w:b/>
          <w:lang w:eastAsia="zh-CN"/>
        </w:rPr>
        <w:t>redundancy</w:t>
      </w:r>
      <w:r w:rsidR="00E42FC0" w:rsidRPr="005B6260">
        <w:rPr>
          <w:bCs/>
          <w:lang w:eastAsia="zh-CN"/>
        </w:rPr>
        <w:t>:</w:t>
      </w:r>
      <w:r w:rsidR="00E42FC0" w:rsidRPr="005B6260">
        <w:rPr>
          <w:lang w:eastAsia="zh-CN"/>
        </w:rPr>
        <w:t xml:space="preserve"> It is recommended that a physical machine </w:t>
      </w:r>
      <w:r w:rsidR="00D73AD7" w:rsidRPr="005B6260">
        <w:rPr>
          <w:lang w:eastAsia="zh-CN"/>
        </w:rPr>
        <w:t>support</w:t>
      </w:r>
      <w:r w:rsidR="009752B8" w:rsidRPr="005B6260">
        <w:rPr>
          <w:lang w:eastAsia="zh-CN"/>
        </w:rPr>
        <w:t>s</w:t>
      </w:r>
      <w:r w:rsidR="00E42FC0" w:rsidRPr="005B6260">
        <w:rPr>
          <w:lang w:eastAsia="zh-CN"/>
        </w:rPr>
        <w:t xml:space="preserve"> redundant power supply to keep powered on in case of main power supply failure.</w:t>
      </w:r>
    </w:p>
    <w:p w14:paraId="2AA2CDEA" w14:textId="5CC39027" w:rsidR="0075086B" w:rsidRPr="005B6260" w:rsidRDefault="0075086B" w:rsidP="00321B50">
      <w:pPr>
        <w:pStyle w:val="Note"/>
        <w:rPr>
          <w:rFonts w:eastAsiaTheme="minorEastAsia"/>
          <w:lang w:eastAsia="zh-CN"/>
        </w:rPr>
      </w:pPr>
      <w:r w:rsidRPr="005B6260">
        <w:rPr>
          <w:rFonts w:eastAsiaTheme="minorEastAsia"/>
          <w:lang w:eastAsia="zh-CN"/>
        </w:rPr>
        <w:t xml:space="preserve">NOTE </w:t>
      </w:r>
      <w:r w:rsidR="00052E62" w:rsidRPr="005B6260">
        <w:rPr>
          <w:rFonts w:eastAsiaTheme="minorEastAsia"/>
          <w:lang w:eastAsia="zh-CN"/>
        </w:rPr>
        <w:t>1</w:t>
      </w:r>
      <w:r w:rsidR="00321B50" w:rsidRPr="005B6260">
        <w:rPr>
          <w:rFonts w:eastAsiaTheme="minorEastAsia"/>
          <w:lang w:eastAsia="zh-CN"/>
        </w:rPr>
        <w:t xml:space="preserve"> –</w:t>
      </w:r>
      <w:r w:rsidR="00D73AD7" w:rsidRPr="005B6260">
        <w:rPr>
          <w:rFonts w:eastAsiaTheme="minorEastAsia"/>
          <w:lang w:eastAsia="zh-CN"/>
        </w:rPr>
        <w:t xml:space="preserve"> </w:t>
      </w:r>
      <w:r w:rsidRPr="005B6260">
        <w:rPr>
          <w:rFonts w:eastAsiaTheme="minorEastAsia"/>
          <w:lang w:eastAsia="zh-CN"/>
        </w:rPr>
        <w:t>N+1 redundancy of power supply</w:t>
      </w:r>
      <w:r w:rsidR="004558B3" w:rsidRPr="005B6260">
        <w:t xml:space="preserve"> </w:t>
      </w:r>
      <w:r w:rsidR="004558B3" w:rsidRPr="005B6260">
        <w:rPr>
          <w:rFonts w:eastAsiaTheme="minorEastAsia"/>
          <w:lang w:eastAsia="zh-CN"/>
        </w:rPr>
        <w:t xml:space="preserve">is </w:t>
      </w:r>
      <w:r w:rsidR="007E5B9C" w:rsidRPr="005B6260">
        <w:rPr>
          <w:rFonts w:eastAsiaTheme="minorEastAsia"/>
          <w:lang w:eastAsia="zh-CN"/>
        </w:rPr>
        <w:t>widely used</w:t>
      </w:r>
      <w:r w:rsidRPr="005B6260">
        <w:rPr>
          <w:rFonts w:eastAsiaTheme="minorEastAsia"/>
          <w:lang w:eastAsia="zh-CN"/>
        </w:rPr>
        <w:t xml:space="preserve"> </w:t>
      </w:r>
      <w:r w:rsidR="007E5B9C" w:rsidRPr="005B6260">
        <w:rPr>
          <w:rFonts w:eastAsiaTheme="minorEastAsia"/>
          <w:lang w:eastAsia="zh-CN"/>
        </w:rPr>
        <w:t xml:space="preserve">(N: </w:t>
      </w:r>
      <w:r w:rsidRPr="005B6260">
        <w:rPr>
          <w:rFonts w:eastAsiaTheme="minorEastAsia"/>
          <w:lang w:eastAsia="zh-CN"/>
        </w:rPr>
        <w:t xml:space="preserve">number of power supplies </w:t>
      </w:r>
      <w:r w:rsidR="007E5B9C" w:rsidRPr="005B6260">
        <w:rPr>
          <w:rFonts w:eastAsiaTheme="minorEastAsia"/>
          <w:lang w:eastAsia="zh-CN"/>
        </w:rPr>
        <w:t>based on total power budget)</w:t>
      </w:r>
      <w:r w:rsidRPr="005B6260">
        <w:rPr>
          <w:rFonts w:eastAsiaTheme="minorEastAsia"/>
          <w:lang w:eastAsia="zh-CN"/>
        </w:rPr>
        <w:t>.</w:t>
      </w:r>
    </w:p>
    <w:p w14:paraId="23C9709D" w14:textId="252738D1" w:rsidR="007A2832" w:rsidRPr="005B6260" w:rsidRDefault="00B737CD" w:rsidP="00B737CD">
      <w:pPr>
        <w:pStyle w:val="enumlev1"/>
        <w:rPr>
          <w:rFonts w:eastAsia="SimSun"/>
          <w:lang w:eastAsia="zh-CN"/>
        </w:rPr>
      </w:pPr>
      <w:r w:rsidRPr="005B6260">
        <w:t>–</w:t>
      </w:r>
      <w:r w:rsidRPr="005B6260">
        <w:tab/>
      </w:r>
      <w:r w:rsidR="007A2832" w:rsidRPr="005B6260">
        <w:rPr>
          <w:rFonts w:eastAsia="SimSun"/>
          <w:b/>
          <w:lang w:eastAsia="zh-CN"/>
        </w:rPr>
        <w:t>Minimum energy consumption</w:t>
      </w:r>
      <w:r w:rsidR="007A2832" w:rsidRPr="005B6260">
        <w:rPr>
          <w:rFonts w:eastAsia="SimSun"/>
          <w:bCs/>
          <w:lang w:eastAsia="zh-CN"/>
        </w:rPr>
        <w:t>:</w:t>
      </w:r>
      <w:r w:rsidR="007A2832" w:rsidRPr="005B6260">
        <w:rPr>
          <w:rFonts w:eastAsia="SimSun"/>
          <w:lang w:eastAsia="zh-CN"/>
        </w:rPr>
        <w:t xml:space="preserve"> It is recommended that a physical machine provide</w:t>
      </w:r>
      <w:r w:rsidR="009752B8" w:rsidRPr="005B6260">
        <w:rPr>
          <w:rFonts w:eastAsia="SimSun"/>
          <w:lang w:eastAsia="zh-CN"/>
        </w:rPr>
        <w:t>s</w:t>
      </w:r>
      <w:r w:rsidR="007A2832" w:rsidRPr="005B6260">
        <w:rPr>
          <w:rFonts w:eastAsia="SimSun"/>
          <w:lang w:eastAsia="zh-CN"/>
        </w:rPr>
        <w:t xml:space="preserve"> minimum energy </w:t>
      </w:r>
      <w:r w:rsidR="007A2832" w:rsidRPr="005B6260">
        <w:rPr>
          <w:lang w:eastAsia="zh-CN"/>
        </w:rPr>
        <w:t>consumption</w:t>
      </w:r>
      <w:r w:rsidR="007A2832" w:rsidRPr="005B6260">
        <w:rPr>
          <w:rFonts w:eastAsia="SimSun"/>
          <w:lang w:eastAsia="zh-CN"/>
        </w:rPr>
        <w:t>.</w:t>
      </w:r>
    </w:p>
    <w:p w14:paraId="4E5FD285" w14:textId="746E8103" w:rsidR="000E6E7C" w:rsidRPr="005B6260" w:rsidRDefault="00B737CD" w:rsidP="00B737CD">
      <w:pPr>
        <w:pStyle w:val="enumlev1"/>
      </w:pPr>
      <w:r w:rsidRPr="005B6260">
        <w:t>–</w:t>
      </w:r>
      <w:r w:rsidRPr="005B6260">
        <w:tab/>
      </w:r>
      <w:r w:rsidR="000E6E7C" w:rsidRPr="005B6260">
        <w:rPr>
          <w:b/>
        </w:rPr>
        <w:t>Interface for monitoring power</w:t>
      </w:r>
      <w:r w:rsidR="000E6E7C" w:rsidRPr="005B6260">
        <w:t>: It is recommended that a physical machine support</w:t>
      </w:r>
      <w:r w:rsidR="009752B8" w:rsidRPr="005B6260">
        <w:t>s</w:t>
      </w:r>
      <w:r w:rsidR="000E6E7C" w:rsidRPr="005B6260">
        <w:t xml:space="preserve"> an interface to </w:t>
      </w:r>
      <w:r w:rsidR="002C252A" w:rsidRPr="005B6260">
        <w:t xml:space="preserve">a </w:t>
      </w:r>
      <w:r w:rsidR="000E6E7C" w:rsidRPr="005B6260">
        <w:t xml:space="preserve">management component for monitoring status of </w:t>
      </w:r>
      <w:r w:rsidR="002C252A" w:rsidRPr="005B6260">
        <w:t xml:space="preserve">the </w:t>
      </w:r>
      <w:r w:rsidR="000E6E7C" w:rsidRPr="005B6260">
        <w:t xml:space="preserve">power supply. </w:t>
      </w:r>
    </w:p>
    <w:p w14:paraId="290560D0" w14:textId="50CAC005" w:rsidR="000E6E7C" w:rsidRPr="005B6260" w:rsidRDefault="000E6E7C" w:rsidP="00B737CD">
      <w:pPr>
        <w:pStyle w:val="Note"/>
      </w:pPr>
      <w:r w:rsidRPr="005B6260">
        <w:rPr>
          <w:rFonts w:eastAsiaTheme="minorEastAsia"/>
          <w:lang w:eastAsia="zh-CN"/>
        </w:rPr>
        <w:t>NOTE</w:t>
      </w:r>
      <w:r w:rsidRPr="005B6260">
        <w:t xml:space="preserve"> </w:t>
      </w:r>
      <w:r w:rsidR="00052E62" w:rsidRPr="005B6260">
        <w:rPr>
          <w:rFonts w:eastAsiaTheme="minorEastAsia"/>
          <w:lang w:eastAsia="zh-CN"/>
        </w:rPr>
        <w:t>2</w:t>
      </w:r>
      <w:r w:rsidR="00B14EA1" w:rsidRPr="005B6260">
        <w:rPr>
          <w:rFonts w:eastAsiaTheme="minorEastAsia"/>
          <w:lang w:eastAsia="zh-CN"/>
        </w:rPr>
        <w:t xml:space="preserve"> </w:t>
      </w:r>
      <w:r w:rsidRPr="005B6260">
        <w:t xml:space="preserve">– An example of the interface for monitoring power is </w:t>
      </w:r>
      <w:r w:rsidR="002C252A" w:rsidRPr="005B6260">
        <w:t>a power management bus (</w:t>
      </w:r>
      <w:r w:rsidRPr="005B6260">
        <w:t>PMBus</w:t>
      </w:r>
      <w:r w:rsidR="002C252A" w:rsidRPr="005B6260">
        <w:t>)</w:t>
      </w:r>
      <w:r w:rsidRPr="005B6260">
        <w:t xml:space="preserve">. </w:t>
      </w:r>
    </w:p>
    <w:p w14:paraId="64E52931" w14:textId="33F4559E" w:rsidR="00100608" w:rsidRPr="005B6260" w:rsidRDefault="00352777" w:rsidP="00352777">
      <w:pPr>
        <w:pStyle w:val="Heading3"/>
        <w:rPr>
          <w:rFonts w:eastAsia="Batang"/>
          <w:lang w:eastAsia="zh-CN"/>
        </w:rPr>
      </w:pPr>
      <w:r w:rsidRPr="005B6260">
        <w:rPr>
          <w:rFonts w:eastAsia="Batang"/>
          <w:lang w:eastAsia="zh-CN"/>
        </w:rPr>
        <w:t>7.1</w:t>
      </w:r>
      <w:r w:rsidR="008169FF" w:rsidRPr="005B6260">
        <w:rPr>
          <w:rFonts w:eastAsia="Batang"/>
          <w:lang w:eastAsia="zh-CN"/>
        </w:rPr>
        <w:t>.</w:t>
      </w:r>
      <w:r w:rsidRPr="005B6260">
        <w:rPr>
          <w:rFonts w:eastAsia="Batang"/>
          <w:lang w:eastAsia="zh-CN"/>
        </w:rPr>
        <w:t>3</w:t>
      </w:r>
      <w:r w:rsidR="008169FF" w:rsidRPr="005B6260">
        <w:rPr>
          <w:rFonts w:eastAsia="Batang"/>
          <w:lang w:eastAsia="zh-CN"/>
        </w:rPr>
        <w:tab/>
      </w:r>
      <w:r w:rsidR="00100608" w:rsidRPr="005B6260">
        <w:rPr>
          <w:rFonts w:eastAsia="Batang"/>
          <w:lang w:eastAsia="zh-CN"/>
        </w:rPr>
        <w:t>Cooling requirements</w:t>
      </w:r>
    </w:p>
    <w:p w14:paraId="7040D43F" w14:textId="5321EF2D" w:rsidR="00E42FC0" w:rsidRPr="005B6260" w:rsidRDefault="00861E59" w:rsidP="00861E59">
      <w:pPr>
        <w:pStyle w:val="enumlev1"/>
        <w:rPr>
          <w:lang w:eastAsia="zh-CN"/>
        </w:rPr>
      </w:pPr>
      <w:r w:rsidRPr="005B6260">
        <w:t>–</w:t>
      </w:r>
      <w:r w:rsidRPr="005B6260">
        <w:tab/>
      </w:r>
      <w:r w:rsidR="00E42FC0" w:rsidRPr="005B6260">
        <w:rPr>
          <w:b/>
          <w:lang w:eastAsia="zh-CN"/>
        </w:rPr>
        <w:t>Cooling component replacement</w:t>
      </w:r>
      <w:r w:rsidR="00E42FC0" w:rsidRPr="005B6260">
        <w:rPr>
          <w:bCs/>
          <w:lang w:eastAsia="zh-CN"/>
        </w:rPr>
        <w:t>:</w:t>
      </w:r>
      <w:r w:rsidR="00E42FC0" w:rsidRPr="005B6260">
        <w:rPr>
          <w:lang w:eastAsia="zh-CN"/>
        </w:rPr>
        <w:t xml:space="preserve"> It is recommended that a physical machine support</w:t>
      </w:r>
      <w:r w:rsidR="009752B8" w:rsidRPr="005B6260">
        <w:rPr>
          <w:lang w:eastAsia="zh-CN"/>
        </w:rPr>
        <w:t>s</w:t>
      </w:r>
      <w:r w:rsidR="00E42FC0" w:rsidRPr="005B6260">
        <w:rPr>
          <w:lang w:eastAsia="zh-CN"/>
        </w:rPr>
        <w:t xml:space="preserve"> </w:t>
      </w:r>
      <w:r w:rsidR="007E5B9C" w:rsidRPr="005B6260">
        <w:rPr>
          <w:lang w:eastAsia="zh-CN"/>
        </w:rPr>
        <w:t xml:space="preserve">substitution with other </w:t>
      </w:r>
      <w:r w:rsidR="00E42FC0" w:rsidRPr="005B6260">
        <w:rPr>
          <w:lang w:eastAsia="zh-CN"/>
        </w:rPr>
        <w:t>cooling component</w:t>
      </w:r>
      <w:r w:rsidR="007E5B9C" w:rsidRPr="005B6260">
        <w:rPr>
          <w:lang w:eastAsia="zh-CN"/>
        </w:rPr>
        <w:t>s</w:t>
      </w:r>
      <w:r w:rsidR="00E42FC0" w:rsidRPr="005B6260">
        <w:rPr>
          <w:lang w:eastAsia="zh-CN"/>
        </w:rPr>
        <w:t xml:space="preserve"> to allow substitution of </w:t>
      </w:r>
      <w:r w:rsidR="002C252A" w:rsidRPr="005B6260">
        <w:rPr>
          <w:lang w:eastAsia="zh-CN"/>
        </w:rPr>
        <w:t xml:space="preserve">a </w:t>
      </w:r>
      <w:r w:rsidR="00E42FC0" w:rsidRPr="005B6260">
        <w:rPr>
          <w:lang w:eastAsia="zh-CN"/>
        </w:rPr>
        <w:t>fault</w:t>
      </w:r>
      <w:r w:rsidR="009752B8" w:rsidRPr="005B6260">
        <w:rPr>
          <w:lang w:eastAsia="zh-CN"/>
        </w:rPr>
        <w:t>y</w:t>
      </w:r>
      <w:r w:rsidR="00E42FC0" w:rsidRPr="005B6260">
        <w:rPr>
          <w:lang w:eastAsia="zh-CN"/>
        </w:rPr>
        <w:t xml:space="preserve"> cooling component.</w:t>
      </w:r>
    </w:p>
    <w:p w14:paraId="6EACB19D" w14:textId="65EE0BCB" w:rsidR="00375C8F" w:rsidRPr="005B6260" w:rsidRDefault="00861E59" w:rsidP="00861E59">
      <w:pPr>
        <w:pStyle w:val="enumlev1"/>
        <w:rPr>
          <w:lang w:eastAsia="zh-CN"/>
        </w:rPr>
      </w:pPr>
      <w:r w:rsidRPr="005B6260">
        <w:t>–</w:t>
      </w:r>
      <w:r w:rsidRPr="005B6260">
        <w:tab/>
      </w:r>
      <w:r w:rsidR="00E42FC0" w:rsidRPr="005B6260">
        <w:rPr>
          <w:b/>
          <w:lang w:eastAsia="zh-CN"/>
        </w:rPr>
        <w:t>Cooling component redundancy</w:t>
      </w:r>
      <w:r w:rsidR="00E42FC0" w:rsidRPr="005B6260">
        <w:rPr>
          <w:bCs/>
          <w:lang w:eastAsia="zh-CN"/>
        </w:rPr>
        <w:t>:</w:t>
      </w:r>
      <w:r w:rsidR="00E42FC0" w:rsidRPr="005B6260">
        <w:rPr>
          <w:lang w:eastAsia="zh-CN"/>
        </w:rPr>
        <w:t xml:space="preserve"> It is recommended that a physical machine support</w:t>
      </w:r>
      <w:r w:rsidR="009752B8" w:rsidRPr="005B6260">
        <w:rPr>
          <w:lang w:eastAsia="zh-CN"/>
        </w:rPr>
        <w:t>s</w:t>
      </w:r>
      <w:r w:rsidR="00E42FC0" w:rsidRPr="005B6260">
        <w:rPr>
          <w:lang w:eastAsia="zh-CN"/>
        </w:rPr>
        <w:t xml:space="preserve"> cooling component redundancy to maintain temperature in case of main cooling component failure.</w:t>
      </w:r>
    </w:p>
    <w:p w14:paraId="2E58315F" w14:textId="57E173F4" w:rsidR="007E5B9C" w:rsidRPr="005B6260" w:rsidRDefault="00861E59" w:rsidP="00861E59">
      <w:pPr>
        <w:pStyle w:val="enumlev1"/>
        <w:rPr>
          <w:b/>
          <w:lang w:eastAsia="zh-CN"/>
        </w:rPr>
      </w:pPr>
      <w:r w:rsidRPr="005B6260">
        <w:t>–</w:t>
      </w:r>
      <w:r w:rsidRPr="005B6260">
        <w:tab/>
      </w:r>
      <w:r w:rsidR="000E6E7C" w:rsidRPr="005B6260">
        <w:rPr>
          <w:b/>
          <w:lang w:eastAsia="zh-CN"/>
        </w:rPr>
        <w:t>Interface for controlling fan speed</w:t>
      </w:r>
      <w:r w:rsidR="000E6E7C" w:rsidRPr="005B6260">
        <w:rPr>
          <w:lang w:eastAsia="zh-CN"/>
        </w:rPr>
        <w:t>: It is recommended that a physical machine support</w:t>
      </w:r>
      <w:r w:rsidR="009752B8" w:rsidRPr="005B6260">
        <w:rPr>
          <w:lang w:eastAsia="zh-CN"/>
        </w:rPr>
        <w:t>s</w:t>
      </w:r>
      <w:r w:rsidR="000E6E7C" w:rsidRPr="005B6260">
        <w:rPr>
          <w:lang w:eastAsia="zh-CN"/>
        </w:rPr>
        <w:t xml:space="preserve"> an interface to </w:t>
      </w:r>
      <w:r w:rsidR="002C252A" w:rsidRPr="005B6260">
        <w:rPr>
          <w:lang w:eastAsia="zh-CN"/>
        </w:rPr>
        <w:t xml:space="preserve">a </w:t>
      </w:r>
      <w:r w:rsidR="000E6E7C" w:rsidRPr="005B6260">
        <w:rPr>
          <w:lang w:eastAsia="zh-CN"/>
        </w:rPr>
        <w:t>management component to control fan speed.</w:t>
      </w:r>
    </w:p>
    <w:p w14:paraId="6D8DB628" w14:textId="1413D629" w:rsidR="000035D8" w:rsidRPr="005B6260" w:rsidRDefault="000035D8" w:rsidP="00861E59">
      <w:pPr>
        <w:pStyle w:val="Note"/>
      </w:pPr>
      <w:r w:rsidRPr="005B6260">
        <w:t xml:space="preserve">NOTE – An example of </w:t>
      </w:r>
      <w:r w:rsidR="002C252A" w:rsidRPr="005B6260">
        <w:t xml:space="preserve">an </w:t>
      </w:r>
      <w:r w:rsidRPr="005B6260">
        <w:t xml:space="preserve">interface for controlling fan speed is </w:t>
      </w:r>
      <w:r w:rsidR="002C252A" w:rsidRPr="005B6260">
        <w:t>a pulse width modulation (</w:t>
      </w:r>
      <w:r w:rsidRPr="005B6260">
        <w:t>PWM</w:t>
      </w:r>
      <w:r w:rsidR="002C252A" w:rsidRPr="005B6260">
        <w:t>) management component</w:t>
      </w:r>
      <w:r w:rsidRPr="005B6260">
        <w:t xml:space="preserve">. </w:t>
      </w:r>
    </w:p>
    <w:p w14:paraId="53713D44" w14:textId="6199EB46" w:rsidR="00100608" w:rsidRPr="005B6260" w:rsidRDefault="00352777" w:rsidP="00352777">
      <w:pPr>
        <w:pStyle w:val="Heading3"/>
        <w:rPr>
          <w:rFonts w:eastAsia="Batang"/>
          <w:lang w:eastAsia="zh-CN"/>
        </w:rPr>
      </w:pPr>
      <w:r w:rsidRPr="005B6260">
        <w:rPr>
          <w:rFonts w:eastAsia="Batang"/>
          <w:lang w:eastAsia="zh-CN"/>
        </w:rPr>
        <w:t>7.1</w:t>
      </w:r>
      <w:r w:rsidR="008169FF" w:rsidRPr="005B6260">
        <w:rPr>
          <w:rFonts w:eastAsia="Batang"/>
          <w:lang w:eastAsia="zh-CN"/>
        </w:rPr>
        <w:t>.</w:t>
      </w:r>
      <w:r w:rsidRPr="005B6260">
        <w:rPr>
          <w:rFonts w:eastAsia="Batang"/>
          <w:lang w:eastAsia="zh-CN"/>
        </w:rPr>
        <w:t>4</w:t>
      </w:r>
      <w:r w:rsidR="008169FF" w:rsidRPr="005B6260">
        <w:rPr>
          <w:rFonts w:eastAsia="Batang"/>
          <w:lang w:eastAsia="zh-CN"/>
        </w:rPr>
        <w:tab/>
      </w:r>
      <w:r w:rsidR="00100608" w:rsidRPr="005B6260">
        <w:rPr>
          <w:rFonts w:eastAsia="Batang"/>
          <w:lang w:eastAsia="zh-CN"/>
        </w:rPr>
        <w:t>Enclosure requirements</w:t>
      </w:r>
    </w:p>
    <w:p w14:paraId="3A482CF3" w14:textId="77D6FEC7" w:rsidR="00E42FC0" w:rsidRPr="005B6260" w:rsidRDefault="00861E59" w:rsidP="00861E59">
      <w:pPr>
        <w:pStyle w:val="enumlev1"/>
      </w:pPr>
      <w:r w:rsidRPr="005B6260">
        <w:t>–</w:t>
      </w:r>
      <w:r w:rsidRPr="005B6260">
        <w:tab/>
      </w:r>
      <w:r w:rsidR="00E42FC0" w:rsidRPr="005B6260">
        <w:rPr>
          <w:b/>
        </w:rPr>
        <w:t xml:space="preserve">Monitoring status of </w:t>
      </w:r>
      <w:r w:rsidR="00622550" w:rsidRPr="005B6260">
        <w:rPr>
          <w:b/>
        </w:rPr>
        <w:t xml:space="preserve">the </w:t>
      </w:r>
      <w:r w:rsidR="00791F2A" w:rsidRPr="005B6260">
        <w:rPr>
          <w:b/>
        </w:rPr>
        <w:t>physical machine</w:t>
      </w:r>
      <w:r w:rsidR="00E42FC0" w:rsidRPr="005B6260">
        <w:rPr>
          <w:bCs/>
        </w:rPr>
        <w:t>:</w:t>
      </w:r>
      <w:r w:rsidR="00E42FC0" w:rsidRPr="005B6260">
        <w:t xml:space="preserve"> It is recommended that a physical machine </w:t>
      </w:r>
      <w:r w:rsidR="00D46BD2" w:rsidRPr="005B6260">
        <w:t>provide</w:t>
      </w:r>
      <w:r w:rsidR="009752B8" w:rsidRPr="005B6260">
        <w:t>s</w:t>
      </w:r>
      <w:r w:rsidR="00E42FC0" w:rsidRPr="005B6260">
        <w:t xml:space="preserve"> </w:t>
      </w:r>
      <w:r w:rsidR="00622550" w:rsidRPr="005B6260">
        <w:t xml:space="preserve">a </w:t>
      </w:r>
      <w:r w:rsidR="00E42FC0" w:rsidRPr="005B6260">
        <w:t xml:space="preserve">status panel to check whether </w:t>
      </w:r>
      <w:r w:rsidR="00A42EEC" w:rsidRPr="005B6260">
        <w:rPr>
          <w:rFonts w:eastAsiaTheme="minorEastAsia"/>
          <w:lang w:eastAsia="zh-CN"/>
        </w:rPr>
        <w:t>component</w:t>
      </w:r>
      <w:r w:rsidR="00B26E3B" w:rsidRPr="005B6260">
        <w:rPr>
          <w:rFonts w:eastAsiaTheme="minorEastAsia"/>
          <w:lang w:eastAsia="zh-CN"/>
        </w:rPr>
        <w:t xml:space="preserve">s of </w:t>
      </w:r>
      <w:r w:rsidR="00622550" w:rsidRPr="005B6260">
        <w:rPr>
          <w:rFonts w:eastAsiaTheme="minorEastAsia"/>
          <w:lang w:eastAsia="zh-CN"/>
        </w:rPr>
        <w:t xml:space="preserve">the </w:t>
      </w:r>
      <w:r w:rsidR="00B26E3B" w:rsidRPr="005B6260">
        <w:rPr>
          <w:rFonts w:eastAsiaTheme="minorEastAsia"/>
          <w:lang w:eastAsia="zh-CN"/>
        </w:rPr>
        <w:t>physical machine</w:t>
      </w:r>
      <w:r w:rsidR="00A42EEC" w:rsidRPr="005B6260">
        <w:t xml:space="preserve"> </w:t>
      </w:r>
      <w:r w:rsidR="00B26E3B" w:rsidRPr="005B6260">
        <w:t xml:space="preserve">are </w:t>
      </w:r>
      <w:r w:rsidR="00E42FC0" w:rsidRPr="005B6260">
        <w:t>installed and working correctly.</w:t>
      </w:r>
    </w:p>
    <w:p w14:paraId="7DF1388C" w14:textId="518E4194" w:rsidR="00E42FC0" w:rsidRPr="005B6260" w:rsidRDefault="00861E59" w:rsidP="00861E59">
      <w:pPr>
        <w:pStyle w:val="enumlev1"/>
        <w:rPr>
          <w:lang w:eastAsia="zh-CN"/>
        </w:rPr>
      </w:pPr>
      <w:r w:rsidRPr="005B6260">
        <w:t>–</w:t>
      </w:r>
      <w:r w:rsidRPr="005B6260">
        <w:tab/>
      </w:r>
      <w:r w:rsidR="00E42FC0" w:rsidRPr="005B6260">
        <w:rPr>
          <w:b/>
        </w:rPr>
        <w:t>Visual indications</w:t>
      </w:r>
      <w:r w:rsidR="00E42FC0" w:rsidRPr="005B6260">
        <w:rPr>
          <w:bCs/>
          <w:lang w:eastAsia="zh-CN"/>
        </w:rPr>
        <w:t>:</w:t>
      </w:r>
      <w:r w:rsidR="00E42FC0" w:rsidRPr="005B6260">
        <w:rPr>
          <w:lang w:eastAsia="zh-CN"/>
        </w:rPr>
        <w:t xml:space="preserve"> It is recommended that </w:t>
      </w:r>
      <w:r w:rsidR="00B26E3B" w:rsidRPr="005B6260">
        <w:t>a</w:t>
      </w:r>
      <w:r w:rsidR="00E42FC0" w:rsidRPr="005B6260">
        <w:t xml:space="preserve"> physical machine </w:t>
      </w:r>
      <w:r w:rsidR="003044F7" w:rsidRPr="005B6260">
        <w:t>provide</w:t>
      </w:r>
      <w:r w:rsidR="009752B8" w:rsidRPr="005B6260">
        <w:t>s</w:t>
      </w:r>
      <w:r w:rsidR="003044F7" w:rsidRPr="005B6260">
        <w:t xml:space="preserve"> </w:t>
      </w:r>
      <w:r w:rsidR="00E42FC0" w:rsidRPr="005B6260">
        <w:t>visual indications of working state (</w:t>
      </w:r>
      <w:r w:rsidR="00AD79D7" w:rsidRPr="005B6260">
        <w:t xml:space="preserve">e.g., </w:t>
      </w:r>
      <w:r w:rsidR="00E42FC0" w:rsidRPr="005B6260">
        <w:t>starting, running, stopped, faulty), suitable for administrators of the physical machine to understand</w:t>
      </w:r>
      <w:r w:rsidR="00E42FC0" w:rsidRPr="005B6260">
        <w:rPr>
          <w:lang w:eastAsia="zh-CN"/>
        </w:rPr>
        <w:t>.</w:t>
      </w:r>
    </w:p>
    <w:p w14:paraId="324A1B39" w14:textId="280833A4" w:rsidR="000E6E7C" w:rsidRPr="005B6260" w:rsidRDefault="00861E59" w:rsidP="00861E59">
      <w:pPr>
        <w:pStyle w:val="enumlev1"/>
      </w:pPr>
      <w:r w:rsidRPr="005B6260">
        <w:t>–</w:t>
      </w:r>
      <w:r w:rsidRPr="005B6260">
        <w:tab/>
      </w:r>
      <w:r w:rsidR="000E6E7C" w:rsidRPr="005B6260">
        <w:rPr>
          <w:b/>
        </w:rPr>
        <w:t>Equipment for mounting and removal</w:t>
      </w:r>
      <w:r w:rsidR="000E6E7C" w:rsidRPr="005B6260">
        <w:t xml:space="preserve">: It is recommended that a physical machine </w:t>
      </w:r>
      <w:r w:rsidR="000035D8" w:rsidRPr="005B6260">
        <w:t>support</w:t>
      </w:r>
      <w:r w:rsidR="009752B8" w:rsidRPr="005B6260">
        <w:t>s</w:t>
      </w:r>
      <w:r w:rsidR="000E6E7C" w:rsidRPr="005B6260">
        <w:t xml:space="preserve"> safe mounting and easy removal of all component</w:t>
      </w:r>
      <w:r w:rsidR="00622550" w:rsidRPr="005B6260">
        <w:t>s</w:t>
      </w:r>
      <w:r w:rsidR="000E6E7C" w:rsidRPr="005B6260">
        <w:t xml:space="preserve"> in </w:t>
      </w:r>
      <w:r w:rsidR="00622550" w:rsidRPr="005B6260">
        <w:t xml:space="preserve">the </w:t>
      </w:r>
      <w:r w:rsidR="000E6E7C" w:rsidRPr="005B6260">
        <w:t>enclosure.</w:t>
      </w:r>
    </w:p>
    <w:p w14:paraId="46D5567E" w14:textId="580BA80D" w:rsidR="000E6E7C" w:rsidRPr="005B6260" w:rsidRDefault="00861E59" w:rsidP="00861E59">
      <w:pPr>
        <w:pStyle w:val="enumlev1"/>
      </w:pPr>
      <w:r w:rsidRPr="005B6260">
        <w:t>–</w:t>
      </w:r>
      <w:r w:rsidRPr="005B6260">
        <w:tab/>
      </w:r>
      <w:r w:rsidR="000E6E7C" w:rsidRPr="005B6260">
        <w:rPr>
          <w:b/>
        </w:rPr>
        <w:t>Circulation of air flow</w:t>
      </w:r>
      <w:r w:rsidR="000E6E7C" w:rsidRPr="005B6260">
        <w:t>: It is recommended that a physical machine support</w:t>
      </w:r>
      <w:r w:rsidR="009752B8" w:rsidRPr="005B6260">
        <w:t>s</w:t>
      </w:r>
      <w:r w:rsidR="000E6E7C" w:rsidRPr="005B6260">
        <w:t xml:space="preserve"> circulation of </w:t>
      </w:r>
      <w:r w:rsidR="00622550" w:rsidRPr="005B6260">
        <w:t xml:space="preserve">enough </w:t>
      </w:r>
      <w:r w:rsidR="000E6E7C" w:rsidRPr="005B6260">
        <w:t xml:space="preserve">air flow to minimize the heat generated inside </w:t>
      </w:r>
      <w:r w:rsidR="00622550" w:rsidRPr="005B6260">
        <w:t xml:space="preserve">the </w:t>
      </w:r>
      <w:r w:rsidR="000E6E7C" w:rsidRPr="005B6260">
        <w:t>enclosure with cooling component</w:t>
      </w:r>
      <w:r w:rsidR="00622550" w:rsidRPr="005B6260">
        <w:t>s</w:t>
      </w:r>
      <w:r w:rsidR="000E6E7C" w:rsidRPr="005B6260">
        <w:t xml:space="preserve">. </w:t>
      </w:r>
    </w:p>
    <w:p w14:paraId="399C2794" w14:textId="250E9195" w:rsidR="00100608" w:rsidRPr="005B6260" w:rsidRDefault="00352777" w:rsidP="00352777">
      <w:pPr>
        <w:pStyle w:val="Heading3"/>
        <w:rPr>
          <w:rFonts w:eastAsia="Batang"/>
          <w:lang w:eastAsia="zh-CN"/>
        </w:rPr>
      </w:pPr>
      <w:r w:rsidRPr="005B6260">
        <w:rPr>
          <w:rFonts w:eastAsia="Batang"/>
          <w:lang w:eastAsia="zh-CN"/>
        </w:rPr>
        <w:t>7.1.5</w:t>
      </w:r>
      <w:r w:rsidRPr="005B6260">
        <w:rPr>
          <w:rFonts w:eastAsia="Batang"/>
          <w:lang w:eastAsia="zh-CN"/>
        </w:rPr>
        <w:tab/>
      </w:r>
      <w:r w:rsidR="00100608" w:rsidRPr="005B6260">
        <w:rPr>
          <w:rFonts w:eastAsia="Batang"/>
          <w:lang w:eastAsia="zh-CN"/>
        </w:rPr>
        <w:t xml:space="preserve">Interconnect </w:t>
      </w:r>
      <w:r w:rsidR="00100608" w:rsidRPr="005B6260">
        <w:rPr>
          <w:rFonts w:eastAsiaTheme="minorEastAsia"/>
          <w:lang w:eastAsia="zh-CN"/>
        </w:rPr>
        <w:t>network</w:t>
      </w:r>
      <w:r w:rsidR="00100608" w:rsidRPr="005B6260">
        <w:rPr>
          <w:rFonts w:eastAsia="Batang"/>
          <w:lang w:eastAsia="zh-CN"/>
        </w:rPr>
        <w:t xml:space="preserve"> requirements</w:t>
      </w:r>
    </w:p>
    <w:p w14:paraId="08CF61C1" w14:textId="7BB80345" w:rsidR="00BF0CE6" w:rsidRPr="005B6260" w:rsidRDefault="00BF0CE6" w:rsidP="00F21B4B">
      <w:pPr>
        <w:rPr>
          <w:lang w:eastAsia="zh-CN"/>
        </w:rPr>
      </w:pPr>
      <w:r w:rsidRPr="005B6260">
        <w:rPr>
          <w:lang w:eastAsia="zh-CN"/>
        </w:rPr>
        <w:t>This functional requirement is applied for multi-processing unit type</w:t>
      </w:r>
      <w:r w:rsidR="00622550" w:rsidRPr="005B6260">
        <w:rPr>
          <w:lang w:eastAsia="zh-CN"/>
        </w:rPr>
        <w:t>s</w:t>
      </w:r>
      <w:r w:rsidRPr="005B6260">
        <w:rPr>
          <w:lang w:eastAsia="zh-CN"/>
        </w:rPr>
        <w:t>.</w:t>
      </w:r>
    </w:p>
    <w:p w14:paraId="36A72AD0" w14:textId="22ED1128" w:rsidR="00100608" w:rsidRPr="005B6260" w:rsidDel="004D3305" w:rsidRDefault="00D932FE" w:rsidP="00D932FE">
      <w:pPr>
        <w:pStyle w:val="enumlev1"/>
        <w:rPr>
          <w:lang w:eastAsia="zh-CN"/>
        </w:rPr>
      </w:pPr>
      <w:r w:rsidRPr="005B6260">
        <w:t>–</w:t>
      </w:r>
      <w:r w:rsidRPr="005B6260">
        <w:tab/>
      </w:r>
      <w:r w:rsidR="00100608" w:rsidRPr="005B6260" w:rsidDel="004D3305">
        <w:rPr>
          <w:b/>
          <w:lang w:eastAsia="zh-CN"/>
        </w:rPr>
        <w:t>Interconnect network supports</w:t>
      </w:r>
      <w:r w:rsidR="00100608" w:rsidRPr="005B6260" w:rsidDel="004D3305">
        <w:rPr>
          <w:bCs/>
          <w:lang w:eastAsia="zh-CN"/>
        </w:rPr>
        <w:t>:</w:t>
      </w:r>
      <w:r w:rsidR="00100608" w:rsidRPr="005B6260" w:rsidDel="004D3305">
        <w:rPr>
          <w:lang w:eastAsia="zh-CN"/>
        </w:rPr>
        <w:t xml:space="preserve"> It is recommended that a physical machine support</w:t>
      </w:r>
      <w:r w:rsidR="009752B8" w:rsidRPr="005B6260">
        <w:rPr>
          <w:lang w:eastAsia="zh-CN"/>
        </w:rPr>
        <w:t>s</w:t>
      </w:r>
      <w:r w:rsidR="00B61D63" w:rsidRPr="005B6260">
        <w:rPr>
          <w:lang w:eastAsia="zh-CN"/>
        </w:rPr>
        <w:t xml:space="preserve"> </w:t>
      </w:r>
      <w:r w:rsidR="00622550" w:rsidRPr="005B6260">
        <w:rPr>
          <w:lang w:eastAsia="zh-CN"/>
        </w:rPr>
        <w:t xml:space="preserve">a </w:t>
      </w:r>
      <w:r w:rsidR="00B61D63" w:rsidRPr="005B6260">
        <w:rPr>
          <w:lang w:eastAsia="zh-CN"/>
        </w:rPr>
        <w:t>non</w:t>
      </w:r>
      <w:r w:rsidR="00B61D63" w:rsidRPr="005B6260">
        <w:rPr>
          <w:lang w:eastAsia="zh-CN"/>
        </w:rPr>
        <w:noBreakHyphen/>
      </w:r>
      <w:r w:rsidR="00100608" w:rsidRPr="005B6260" w:rsidDel="004D3305">
        <w:rPr>
          <w:lang w:eastAsia="zh-CN"/>
        </w:rPr>
        <w:t xml:space="preserve">Ethernet based interconnect network as well as </w:t>
      </w:r>
      <w:r w:rsidR="00622550" w:rsidRPr="005B6260">
        <w:rPr>
          <w:lang w:eastAsia="zh-CN"/>
        </w:rPr>
        <w:t xml:space="preserve">an </w:t>
      </w:r>
      <w:r w:rsidR="00100608" w:rsidRPr="005B6260" w:rsidDel="004D3305">
        <w:rPr>
          <w:lang w:eastAsia="zh-CN"/>
        </w:rPr>
        <w:t xml:space="preserve">Ethernet based interconnect network among the multiple processing units. </w:t>
      </w:r>
    </w:p>
    <w:p w14:paraId="4622436E" w14:textId="2038BF07" w:rsidR="00100608" w:rsidRPr="005B6260" w:rsidRDefault="00100608" w:rsidP="00085977">
      <w:pPr>
        <w:pStyle w:val="Note"/>
        <w:rPr>
          <w:lang w:eastAsia="zh-CN"/>
        </w:rPr>
      </w:pPr>
      <w:r w:rsidRPr="005B6260" w:rsidDel="004D3305">
        <w:t>NOTE</w:t>
      </w:r>
      <w:r w:rsidR="00C6653B" w:rsidRPr="005B6260">
        <w:rPr>
          <w:rFonts w:eastAsiaTheme="minorEastAsia"/>
          <w:lang w:eastAsia="zh-CN"/>
        </w:rPr>
        <w:t xml:space="preserve"> </w:t>
      </w:r>
      <w:r w:rsidR="00085977" w:rsidRPr="005B6260">
        <w:rPr>
          <w:rFonts w:eastAsiaTheme="minorEastAsia"/>
          <w:lang w:eastAsia="zh-CN"/>
        </w:rPr>
        <w:t>1 –</w:t>
      </w:r>
      <w:r w:rsidR="00DD62A8" w:rsidRPr="005B6260" w:rsidDel="004D3305">
        <w:rPr>
          <w:lang w:eastAsia="zh-CN"/>
        </w:rPr>
        <w:t xml:space="preserve"> </w:t>
      </w:r>
      <w:r w:rsidRPr="005B6260" w:rsidDel="004D3305">
        <w:rPr>
          <w:lang w:eastAsia="zh-CN"/>
        </w:rPr>
        <w:t xml:space="preserve">For this non-Ethernet based interconnect network, a </w:t>
      </w:r>
      <w:r w:rsidR="00DD62A8" w:rsidRPr="005B6260">
        <w:rPr>
          <w:lang w:eastAsia="zh-CN"/>
        </w:rPr>
        <w:t>CSP:</w:t>
      </w:r>
      <w:r w:rsidRPr="005B6260" w:rsidDel="004D3305">
        <w:rPr>
          <w:lang w:eastAsia="zh-CN"/>
        </w:rPr>
        <w:t xml:space="preserve">cloud operations manager </w:t>
      </w:r>
      <w:r w:rsidR="00DD62A8" w:rsidRPr="005B6260" w:rsidDel="004D3305">
        <w:rPr>
          <w:lang w:eastAsia="zh-CN"/>
        </w:rPr>
        <w:t>emplo</w:t>
      </w:r>
      <w:r w:rsidR="00DD62A8" w:rsidRPr="005B6260">
        <w:rPr>
          <w:lang w:eastAsia="zh-CN"/>
        </w:rPr>
        <w:t>ys</w:t>
      </w:r>
      <w:r w:rsidRPr="005B6260" w:rsidDel="004D3305">
        <w:rPr>
          <w:lang w:eastAsia="zh-CN"/>
        </w:rPr>
        <w:t xml:space="preserve"> </w:t>
      </w:r>
      <w:r w:rsidR="00622550" w:rsidRPr="005B6260">
        <w:rPr>
          <w:lang w:eastAsia="zh-CN"/>
        </w:rPr>
        <w:t xml:space="preserve">a </w:t>
      </w:r>
      <w:r w:rsidRPr="005B6260" w:rsidDel="004D3305">
        <w:rPr>
          <w:lang w:eastAsia="zh-CN"/>
        </w:rPr>
        <w:t>CPU I/O (</w:t>
      </w:r>
      <w:r w:rsidR="00AD79D7" w:rsidRPr="005B6260">
        <w:rPr>
          <w:lang w:eastAsia="zh-CN"/>
        </w:rPr>
        <w:t xml:space="preserve">e.g., </w:t>
      </w:r>
      <w:r w:rsidRPr="005B6260" w:rsidDel="004D3305">
        <w:rPr>
          <w:lang w:eastAsia="zh-CN"/>
        </w:rPr>
        <w:t xml:space="preserve">PCI Express) </w:t>
      </w:r>
      <w:r w:rsidRPr="005B6260">
        <w:rPr>
          <w:lang w:eastAsia="zh-CN"/>
        </w:rPr>
        <w:t xml:space="preserve">of </w:t>
      </w:r>
      <w:r w:rsidRPr="005B6260" w:rsidDel="004D3305">
        <w:rPr>
          <w:lang w:eastAsia="zh-CN"/>
        </w:rPr>
        <w:t>processing units to construct the interconnect network.</w:t>
      </w:r>
    </w:p>
    <w:p w14:paraId="2FDED658" w14:textId="31950AAE" w:rsidR="00453C0A" w:rsidRPr="005B6260" w:rsidRDefault="00D932FE" w:rsidP="00D932FE">
      <w:pPr>
        <w:pStyle w:val="enumlev1"/>
        <w:rPr>
          <w:lang w:eastAsia="zh-CN"/>
        </w:rPr>
      </w:pPr>
      <w:r w:rsidRPr="005B6260">
        <w:t>–</w:t>
      </w:r>
      <w:r w:rsidRPr="005B6260">
        <w:tab/>
      </w:r>
      <w:r w:rsidR="005E685E" w:rsidRPr="005B6260">
        <w:rPr>
          <w:b/>
        </w:rPr>
        <w:t>Shar</w:t>
      </w:r>
      <w:r w:rsidR="00BF0CE6" w:rsidRPr="005B6260">
        <w:rPr>
          <w:b/>
        </w:rPr>
        <w:t>ing process unit component</w:t>
      </w:r>
      <w:r w:rsidR="005E685E" w:rsidRPr="005B6260">
        <w:rPr>
          <w:bCs/>
        </w:rPr>
        <w:t>:</w:t>
      </w:r>
      <w:r w:rsidR="005E685E" w:rsidRPr="005B6260">
        <w:t xml:space="preserve"> It is recommended that a physical machine provide</w:t>
      </w:r>
      <w:r w:rsidR="009752B8" w:rsidRPr="005B6260">
        <w:t>s</w:t>
      </w:r>
      <w:r w:rsidR="005E685E" w:rsidRPr="005B6260">
        <w:t xml:space="preserve"> </w:t>
      </w:r>
      <w:r w:rsidR="00622550" w:rsidRPr="005B6260">
        <w:t xml:space="preserve">a </w:t>
      </w:r>
      <w:r w:rsidR="0089004B" w:rsidRPr="005B6260">
        <w:t xml:space="preserve">sharing </w:t>
      </w:r>
      <w:r w:rsidR="00BF0CE6" w:rsidRPr="005B6260">
        <w:t>component in</w:t>
      </w:r>
      <w:r w:rsidR="0089004B" w:rsidRPr="005B6260">
        <w:t xml:space="preserve"> </w:t>
      </w:r>
      <w:r w:rsidR="00622550" w:rsidRPr="005B6260">
        <w:t xml:space="preserve">the </w:t>
      </w:r>
      <w:r w:rsidR="0089004B" w:rsidRPr="005B6260">
        <w:t xml:space="preserve">processing unit in other processing units by </w:t>
      </w:r>
      <w:r w:rsidR="00622550" w:rsidRPr="005B6260">
        <w:t xml:space="preserve">an </w:t>
      </w:r>
      <w:r w:rsidR="0089004B" w:rsidRPr="005B6260">
        <w:t>interconnect network.</w:t>
      </w:r>
    </w:p>
    <w:p w14:paraId="7CC611DB" w14:textId="523AEDA9" w:rsidR="00BF0CE6" w:rsidRPr="005B6260" w:rsidRDefault="00BF0CE6" w:rsidP="00D932FE">
      <w:pPr>
        <w:pStyle w:val="Note"/>
        <w:rPr>
          <w:lang w:eastAsia="zh-CN"/>
        </w:rPr>
      </w:pPr>
      <w:r w:rsidRPr="005B6260" w:rsidDel="004D3305">
        <w:t>NOTE</w:t>
      </w:r>
      <w:r w:rsidRPr="005B6260">
        <w:rPr>
          <w:rFonts w:eastAsiaTheme="minorEastAsia"/>
          <w:lang w:eastAsia="zh-CN"/>
        </w:rPr>
        <w:t xml:space="preserve"> </w:t>
      </w:r>
      <w:r w:rsidR="00370063" w:rsidRPr="005B6260">
        <w:rPr>
          <w:rFonts w:eastAsiaTheme="minorEastAsia"/>
          <w:lang w:eastAsia="zh-CN"/>
        </w:rPr>
        <w:t>2</w:t>
      </w:r>
      <w:r w:rsidRPr="005B6260">
        <w:rPr>
          <w:lang w:eastAsia="zh-CN"/>
        </w:rPr>
        <w:t xml:space="preserve"> –</w:t>
      </w:r>
      <w:r w:rsidRPr="005B6260" w:rsidDel="004D3305">
        <w:rPr>
          <w:lang w:eastAsia="zh-CN"/>
        </w:rPr>
        <w:t xml:space="preserve"> </w:t>
      </w:r>
      <w:r w:rsidR="009752B8" w:rsidRPr="005B6260">
        <w:rPr>
          <w:lang w:eastAsia="zh-CN"/>
        </w:rPr>
        <w:t>E</w:t>
      </w:r>
      <w:r w:rsidRPr="005B6260">
        <w:rPr>
          <w:lang w:eastAsia="zh-CN"/>
        </w:rPr>
        <w:t>xample</w:t>
      </w:r>
      <w:r w:rsidR="009752B8" w:rsidRPr="005B6260">
        <w:rPr>
          <w:lang w:eastAsia="zh-CN"/>
        </w:rPr>
        <w:t>s</w:t>
      </w:r>
      <w:r w:rsidRPr="005B6260">
        <w:rPr>
          <w:lang w:eastAsia="zh-CN"/>
        </w:rPr>
        <w:t xml:space="preserve"> of sharing component</w:t>
      </w:r>
      <w:r w:rsidR="00622550" w:rsidRPr="005B6260">
        <w:rPr>
          <w:lang w:eastAsia="zh-CN"/>
        </w:rPr>
        <w:t>s</w:t>
      </w:r>
      <w:r w:rsidRPr="005B6260">
        <w:rPr>
          <w:lang w:eastAsia="zh-CN"/>
        </w:rPr>
        <w:t xml:space="preserve"> </w:t>
      </w:r>
      <w:r w:rsidR="009752B8" w:rsidRPr="005B6260">
        <w:rPr>
          <w:lang w:eastAsia="zh-CN"/>
        </w:rPr>
        <w:t>are</w:t>
      </w:r>
      <w:r w:rsidRPr="005B6260">
        <w:rPr>
          <w:lang w:eastAsia="zh-CN"/>
        </w:rPr>
        <w:t xml:space="preserve"> memory, storage and I/O.</w:t>
      </w:r>
    </w:p>
    <w:p w14:paraId="161E743C" w14:textId="1DCBAFFA" w:rsidR="005E685E" w:rsidRPr="005B6260" w:rsidRDefault="00D932FE" w:rsidP="00D932FE">
      <w:pPr>
        <w:pStyle w:val="enumlev1"/>
        <w:rPr>
          <w:lang w:eastAsia="zh-CN"/>
        </w:rPr>
      </w:pPr>
      <w:r w:rsidRPr="005B6260">
        <w:t>–</w:t>
      </w:r>
      <w:r w:rsidRPr="005B6260">
        <w:tab/>
      </w:r>
      <w:r w:rsidR="005E685E" w:rsidRPr="005B6260">
        <w:rPr>
          <w:b/>
          <w:lang w:eastAsia="zh-CN"/>
        </w:rPr>
        <w:t>Network topology</w:t>
      </w:r>
      <w:r w:rsidR="005E685E" w:rsidRPr="005B6260">
        <w:rPr>
          <w:bCs/>
          <w:lang w:eastAsia="zh-CN"/>
        </w:rPr>
        <w:t>:</w:t>
      </w:r>
      <w:r w:rsidR="005E685E" w:rsidRPr="005B6260">
        <w:rPr>
          <w:lang w:eastAsia="zh-CN"/>
        </w:rPr>
        <w:t xml:space="preserve"> It is recommended that a physical machine support</w:t>
      </w:r>
      <w:r w:rsidR="009752B8" w:rsidRPr="005B6260">
        <w:rPr>
          <w:lang w:eastAsia="zh-CN"/>
        </w:rPr>
        <w:t>s</w:t>
      </w:r>
      <w:r w:rsidR="005E685E" w:rsidRPr="005B6260">
        <w:rPr>
          <w:lang w:eastAsia="zh-CN"/>
        </w:rPr>
        <w:t xml:space="preserve"> various types of network topology (</w:t>
      </w:r>
      <w:r w:rsidR="00AD79D7" w:rsidRPr="005B6260">
        <w:rPr>
          <w:lang w:eastAsia="zh-CN"/>
        </w:rPr>
        <w:t xml:space="preserve">e.g., </w:t>
      </w:r>
      <w:r w:rsidR="005E685E" w:rsidRPr="005B6260">
        <w:rPr>
          <w:lang w:eastAsia="zh-CN"/>
        </w:rPr>
        <w:t>Ring, Tree, Mesh, Cube, etc.) for multiple processing units</w:t>
      </w:r>
      <w:r w:rsidR="0089004B" w:rsidRPr="005B6260">
        <w:rPr>
          <w:rFonts w:eastAsiaTheme="minorEastAsia"/>
          <w:lang w:eastAsia="zh-CN"/>
        </w:rPr>
        <w:t>.</w:t>
      </w:r>
    </w:p>
    <w:p w14:paraId="0DFE9887" w14:textId="12614CC6" w:rsidR="00393CC7" w:rsidRPr="005B6260" w:rsidRDefault="00D932FE" w:rsidP="00D932FE">
      <w:pPr>
        <w:pStyle w:val="enumlev1"/>
        <w:rPr>
          <w:lang w:eastAsia="zh-CN"/>
        </w:rPr>
      </w:pPr>
      <w:r w:rsidRPr="005B6260">
        <w:t>–</w:t>
      </w:r>
      <w:r w:rsidRPr="005B6260">
        <w:tab/>
      </w:r>
      <w:r w:rsidR="00393CC7" w:rsidRPr="005B6260">
        <w:rPr>
          <w:b/>
          <w:lang w:eastAsia="zh-CN"/>
        </w:rPr>
        <w:t>Configuration of multiple processing units</w:t>
      </w:r>
      <w:r w:rsidR="00393CC7" w:rsidRPr="005B6260">
        <w:rPr>
          <w:bCs/>
          <w:lang w:eastAsia="zh-CN"/>
        </w:rPr>
        <w:t>:</w:t>
      </w:r>
      <w:r w:rsidR="00393CC7" w:rsidRPr="005B6260">
        <w:rPr>
          <w:lang w:eastAsia="zh-CN"/>
        </w:rPr>
        <w:t xml:space="preserve"> It is required that a physical machine provide</w:t>
      </w:r>
      <w:r w:rsidR="009752B8" w:rsidRPr="005B6260">
        <w:rPr>
          <w:lang w:eastAsia="zh-CN"/>
        </w:rPr>
        <w:t>s</w:t>
      </w:r>
      <w:r w:rsidR="00393CC7" w:rsidRPr="005B6260">
        <w:rPr>
          <w:lang w:eastAsia="zh-CN"/>
        </w:rPr>
        <w:t xml:space="preserve"> configuration of multiple processing units.</w:t>
      </w:r>
    </w:p>
    <w:p w14:paraId="700AD4D9" w14:textId="6F406939" w:rsidR="0037123F" w:rsidRPr="005B6260" w:rsidRDefault="00352777" w:rsidP="00352777">
      <w:pPr>
        <w:pStyle w:val="Heading3"/>
        <w:rPr>
          <w:rFonts w:eastAsia="Batang"/>
          <w:lang w:eastAsia="zh-CN"/>
        </w:rPr>
      </w:pPr>
      <w:r w:rsidRPr="005B6260">
        <w:rPr>
          <w:rFonts w:eastAsia="Batang"/>
          <w:lang w:eastAsia="zh-CN"/>
        </w:rPr>
        <w:t>7.1.6</w:t>
      </w:r>
      <w:r w:rsidRPr="005B6260">
        <w:rPr>
          <w:rFonts w:eastAsia="Batang"/>
          <w:lang w:eastAsia="zh-CN"/>
        </w:rPr>
        <w:tab/>
      </w:r>
      <w:r w:rsidR="0037123F" w:rsidRPr="005B6260">
        <w:rPr>
          <w:rFonts w:eastAsia="Batang"/>
          <w:lang w:eastAsia="zh-CN"/>
        </w:rPr>
        <w:t>Management component requirements</w:t>
      </w:r>
    </w:p>
    <w:p w14:paraId="53F4E2C0" w14:textId="2C09D46C" w:rsidR="0037123F" w:rsidRPr="005B6260" w:rsidRDefault="00A070CA" w:rsidP="00A070CA">
      <w:pPr>
        <w:pStyle w:val="enumlev1"/>
        <w:rPr>
          <w:rFonts w:eastAsia="SimSun"/>
          <w:lang w:eastAsia="zh-CN"/>
        </w:rPr>
      </w:pPr>
      <w:r w:rsidRPr="005B6260">
        <w:t>–</w:t>
      </w:r>
      <w:r w:rsidRPr="005B6260">
        <w:tab/>
      </w:r>
      <w:r w:rsidR="0037123F" w:rsidRPr="005B6260">
        <w:rPr>
          <w:rFonts w:eastAsia="SimSun"/>
          <w:b/>
          <w:lang w:eastAsia="zh-CN"/>
        </w:rPr>
        <w:t>Providing running information</w:t>
      </w:r>
      <w:r w:rsidR="0037123F" w:rsidRPr="005B6260">
        <w:rPr>
          <w:rFonts w:eastAsia="SimSun"/>
          <w:bCs/>
          <w:lang w:eastAsia="zh-CN"/>
        </w:rPr>
        <w:t>:</w:t>
      </w:r>
      <w:r w:rsidR="0037123F" w:rsidRPr="005B6260">
        <w:rPr>
          <w:rFonts w:eastAsia="SimSun"/>
          <w:b/>
          <w:lang w:eastAsia="zh-CN"/>
        </w:rPr>
        <w:t xml:space="preserve"> </w:t>
      </w:r>
      <w:r w:rsidR="0037123F" w:rsidRPr="005B6260">
        <w:rPr>
          <w:rFonts w:eastAsia="SimSun"/>
          <w:lang w:eastAsia="zh-CN"/>
        </w:rPr>
        <w:t>It is recommended that a physical machine provide</w:t>
      </w:r>
      <w:r w:rsidR="009752B8" w:rsidRPr="005B6260">
        <w:rPr>
          <w:rFonts w:eastAsia="SimSun"/>
          <w:lang w:eastAsia="zh-CN"/>
        </w:rPr>
        <w:t>s</w:t>
      </w:r>
      <w:r w:rsidR="0037123F" w:rsidRPr="005B6260">
        <w:rPr>
          <w:rFonts w:eastAsia="SimSun"/>
          <w:lang w:eastAsia="zh-CN"/>
        </w:rPr>
        <w:t xml:space="preserve"> running information in all components of </w:t>
      </w:r>
      <w:r w:rsidR="00622550" w:rsidRPr="005B6260">
        <w:rPr>
          <w:rFonts w:eastAsia="SimSun"/>
          <w:lang w:eastAsia="zh-CN"/>
        </w:rPr>
        <w:t xml:space="preserve">the </w:t>
      </w:r>
      <w:r w:rsidR="0037123F" w:rsidRPr="005B6260">
        <w:rPr>
          <w:rFonts w:eastAsia="SimSun"/>
          <w:lang w:eastAsia="zh-CN"/>
        </w:rPr>
        <w:t>physical machine.</w:t>
      </w:r>
    </w:p>
    <w:p w14:paraId="74ABBCE2" w14:textId="39BC5EA9" w:rsidR="0037123F" w:rsidRPr="005B6260" w:rsidRDefault="0037123F" w:rsidP="00085977">
      <w:pPr>
        <w:pStyle w:val="Note"/>
        <w:rPr>
          <w:rFonts w:eastAsia="SimSun"/>
          <w:lang w:eastAsia="zh-CN"/>
        </w:rPr>
      </w:pPr>
      <w:r w:rsidRPr="005B6260">
        <w:rPr>
          <w:lang w:eastAsia="zh-CN"/>
        </w:rPr>
        <w:t>NOTE</w:t>
      </w:r>
      <w:r w:rsidRPr="005B6260">
        <w:rPr>
          <w:rFonts w:eastAsia="SimSun"/>
          <w:lang w:eastAsia="zh-CN"/>
        </w:rPr>
        <w:t xml:space="preserve"> </w:t>
      </w:r>
      <w:r w:rsidR="00370063" w:rsidRPr="005B6260">
        <w:rPr>
          <w:rFonts w:eastAsia="SimSun"/>
          <w:lang w:eastAsia="zh-CN"/>
        </w:rPr>
        <w:t>1</w:t>
      </w:r>
      <w:r w:rsidR="00085977" w:rsidRPr="005B6260">
        <w:rPr>
          <w:rFonts w:eastAsia="SimSun"/>
          <w:lang w:eastAsia="zh-CN"/>
        </w:rPr>
        <w:t xml:space="preserve"> –</w:t>
      </w:r>
      <w:r w:rsidRPr="005B6260">
        <w:rPr>
          <w:rFonts w:eastAsia="SimSun"/>
          <w:lang w:eastAsia="zh-CN"/>
        </w:rPr>
        <w:t xml:space="preserve"> Examples of running information are CPU temperature, CPU utilization, memory utilization, storage read/write load, fan speed and </w:t>
      </w:r>
      <w:r w:rsidR="00622550" w:rsidRPr="005B6260">
        <w:rPr>
          <w:rFonts w:eastAsia="SimSun"/>
          <w:lang w:eastAsia="zh-CN"/>
        </w:rPr>
        <w:t xml:space="preserve">the </w:t>
      </w:r>
      <w:r w:rsidRPr="005B6260">
        <w:rPr>
          <w:rFonts w:eastAsia="SimSun"/>
          <w:lang w:eastAsia="zh-CN"/>
        </w:rPr>
        <w:t>traffic load of interconnect network.</w:t>
      </w:r>
    </w:p>
    <w:p w14:paraId="51935980" w14:textId="0A885350" w:rsidR="007A2832" w:rsidRPr="005B6260" w:rsidRDefault="00A070CA" w:rsidP="00A070CA">
      <w:pPr>
        <w:pStyle w:val="enumlev1"/>
        <w:rPr>
          <w:rFonts w:eastAsia="SimSun"/>
          <w:lang w:eastAsia="zh-CN"/>
        </w:rPr>
      </w:pPr>
      <w:r w:rsidRPr="005B6260">
        <w:t>–</w:t>
      </w:r>
      <w:r w:rsidRPr="005B6260">
        <w:tab/>
      </w:r>
      <w:r w:rsidR="007A2832" w:rsidRPr="005B6260">
        <w:rPr>
          <w:rFonts w:eastAsia="SimSun"/>
          <w:b/>
          <w:lang w:eastAsia="zh-CN"/>
        </w:rPr>
        <w:t>Automatically power operation</w:t>
      </w:r>
      <w:r w:rsidR="007A2832" w:rsidRPr="005B6260">
        <w:rPr>
          <w:rFonts w:eastAsia="SimSun"/>
          <w:bCs/>
          <w:lang w:eastAsia="zh-CN"/>
        </w:rPr>
        <w:t>:</w:t>
      </w:r>
      <w:r w:rsidR="007A2832" w:rsidRPr="005B6260">
        <w:rPr>
          <w:rFonts w:eastAsia="SimSun"/>
          <w:lang w:eastAsia="zh-CN"/>
        </w:rPr>
        <w:t xml:space="preserve"> It is recommended that a physical machine support</w:t>
      </w:r>
      <w:r w:rsidR="009752B8" w:rsidRPr="005B6260">
        <w:rPr>
          <w:rFonts w:eastAsia="SimSun"/>
          <w:lang w:eastAsia="zh-CN"/>
        </w:rPr>
        <w:t>s</w:t>
      </w:r>
      <w:r w:rsidR="007A2832" w:rsidRPr="005B6260">
        <w:rPr>
          <w:rFonts w:eastAsia="SimSun"/>
          <w:lang w:eastAsia="zh-CN"/>
        </w:rPr>
        <w:t xml:space="preserve"> automatically managing for power on, power off and restart operations for automatic scheduling according to </w:t>
      </w:r>
      <w:r w:rsidR="00622550" w:rsidRPr="005B6260">
        <w:rPr>
          <w:rFonts w:eastAsia="SimSun"/>
          <w:lang w:eastAsia="zh-CN"/>
        </w:rPr>
        <w:t xml:space="preserve">the </w:t>
      </w:r>
      <w:r w:rsidR="007A2832" w:rsidRPr="005B6260">
        <w:rPr>
          <w:rFonts w:eastAsia="SimSun"/>
          <w:lang w:eastAsia="zh-CN"/>
        </w:rPr>
        <w:t xml:space="preserve">load of </w:t>
      </w:r>
      <w:r w:rsidR="00622550" w:rsidRPr="005B6260">
        <w:rPr>
          <w:rFonts w:eastAsia="SimSun"/>
          <w:lang w:eastAsia="zh-CN"/>
        </w:rPr>
        <w:t xml:space="preserve">the </w:t>
      </w:r>
      <w:r w:rsidR="007A2832" w:rsidRPr="005B6260">
        <w:rPr>
          <w:rFonts w:eastAsia="SimSun"/>
          <w:lang w:eastAsia="zh-CN"/>
        </w:rPr>
        <w:t>physical machine.</w:t>
      </w:r>
    </w:p>
    <w:p w14:paraId="594F028A" w14:textId="40F1B587" w:rsidR="00393CC7" w:rsidRPr="005B6260" w:rsidRDefault="00A070CA" w:rsidP="00A070CA">
      <w:pPr>
        <w:pStyle w:val="enumlev1"/>
        <w:rPr>
          <w:rFonts w:eastAsia="SimSun"/>
          <w:lang w:eastAsia="zh-CN"/>
        </w:rPr>
      </w:pPr>
      <w:r w:rsidRPr="005B6260">
        <w:t>–</w:t>
      </w:r>
      <w:r w:rsidRPr="005B6260">
        <w:tab/>
      </w:r>
      <w:r w:rsidR="00393CC7" w:rsidRPr="005B6260">
        <w:rPr>
          <w:rFonts w:eastAsia="SimSun"/>
          <w:b/>
          <w:lang w:eastAsia="zh-CN"/>
        </w:rPr>
        <w:t xml:space="preserve">Monitoring </w:t>
      </w:r>
      <w:r w:rsidR="00622550" w:rsidRPr="005B6260">
        <w:rPr>
          <w:rFonts w:eastAsia="SimSun"/>
          <w:b/>
          <w:lang w:eastAsia="zh-CN"/>
        </w:rPr>
        <w:t xml:space="preserve">of </w:t>
      </w:r>
      <w:r w:rsidR="00393CC7" w:rsidRPr="005B6260">
        <w:rPr>
          <w:rFonts w:eastAsia="SimSun"/>
          <w:b/>
          <w:lang w:eastAsia="zh-CN"/>
        </w:rPr>
        <w:t>environment condition</w:t>
      </w:r>
      <w:r w:rsidR="00622550" w:rsidRPr="005B6260">
        <w:rPr>
          <w:rFonts w:eastAsia="SimSun"/>
          <w:b/>
          <w:lang w:eastAsia="zh-CN"/>
        </w:rPr>
        <w:t>s</w:t>
      </w:r>
      <w:r w:rsidR="00393CC7" w:rsidRPr="005B6260">
        <w:rPr>
          <w:rFonts w:eastAsia="SimSun"/>
          <w:bCs/>
          <w:lang w:eastAsia="zh-CN"/>
        </w:rPr>
        <w:t>:</w:t>
      </w:r>
      <w:r w:rsidR="00393CC7" w:rsidRPr="005B6260">
        <w:rPr>
          <w:rFonts w:eastAsia="SimSun"/>
          <w:lang w:eastAsia="zh-CN"/>
        </w:rPr>
        <w:t xml:space="preserve"> </w:t>
      </w:r>
      <w:r w:rsidR="00393CC7" w:rsidRPr="005B6260" w:rsidDel="00BF53B6">
        <w:rPr>
          <w:rFonts w:eastAsia="SimSun"/>
          <w:lang w:eastAsia="zh-CN"/>
        </w:rPr>
        <w:t xml:space="preserve">It is recommended </w:t>
      </w:r>
      <w:r w:rsidR="00393CC7" w:rsidRPr="005B6260">
        <w:rPr>
          <w:rFonts w:eastAsia="SimSun"/>
          <w:lang w:eastAsia="zh-CN"/>
        </w:rPr>
        <w:t>that a physical machine</w:t>
      </w:r>
      <w:r w:rsidR="00393CC7" w:rsidRPr="005B6260" w:rsidDel="00BF53B6">
        <w:rPr>
          <w:rFonts w:eastAsia="SimSun"/>
          <w:lang w:eastAsia="zh-CN"/>
        </w:rPr>
        <w:t xml:space="preserve"> provide</w:t>
      </w:r>
      <w:r w:rsidR="009752B8" w:rsidRPr="005B6260">
        <w:rPr>
          <w:rFonts w:eastAsia="SimSun"/>
          <w:lang w:eastAsia="zh-CN"/>
        </w:rPr>
        <w:t>s</w:t>
      </w:r>
      <w:r w:rsidR="00393CC7" w:rsidRPr="005B6260">
        <w:rPr>
          <w:rFonts w:eastAsia="SimSun"/>
          <w:lang w:eastAsia="zh-CN"/>
        </w:rPr>
        <w:t xml:space="preserve"> monitoring </w:t>
      </w:r>
      <w:r w:rsidR="00622550" w:rsidRPr="005B6260">
        <w:rPr>
          <w:rFonts w:eastAsia="SimSun"/>
          <w:lang w:eastAsia="zh-CN"/>
        </w:rPr>
        <w:t xml:space="preserve">of </w:t>
      </w:r>
      <w:r w:rsidR="00393CC7" w:rsidRPr="005B6260">
        <w:rPr>
          <w:rFonts w:eastAsia="SimSun"/>
          <w:lang w:eastAsia="zh-CN"/>
        </w:rPr>
        <w:t>environment conditions, such as air temperature,</w:t>
      </w:r>
      <w:r w:rsidR="00393CC7" w:rsidRPr="005B6260">
        <w:t xml:space="preserve"> </w:t>
      </w:r>
      <w:r w:rsidR="00393CC7" w:rsidRPr="005B6260">
        <w:rPr>
          <w:rFonts w:eastAsia="SimSun"/>
          <w:lang w:eastAsia="zh-CN"/>
        </w:rPr>
        <w:t>air humidity, etc.</w:t>
      </w:r>
    </w:p>
    <w:p w14:paraId="0B55666B" w14:textId="59B5BABB" w:rsidR="00BA5BF3" w:rsidRPr="005B6260" w:rsidRDefault="00A070CA" w:rsidP="00A070CA">
      <w:pPr>
        <w:pStyle w:val="enumlev1"/>
        <w:rPr>
          <w:rFonts w:eastAsia="SimSun"/>
          <w:lang w:eastAsia="zh-CN"/>
        </w:rPr>
      </w:pPr>
      <w:r w:rsidRPr="005B6260">
        <w:t>–</w:t>
      </w:r>
      <w:r w:rsidRPr="005B6260">
        <w:tab/>
      </w:r>
      <w:r w:rsidR="00BA5BF3" w:rsidRPr="005B6260" w:rsidDel="00930738">
        <w:rPr>
          <w:rFonts w:eastAsia="SimSun"/>
          <w:b/>
          <w:lang w:eastAsia="zh-CN"/>
        </w:rPr>
        <w:t>Self-checking mechanism</w:t>
      </w:r>
      <w:r w:rsidR="00BA5BF3" w:rsidRPr="005B6260" w:rsidDel="00930738">
        <w:rPr>
          <w:rFonts w:eastAsia="SimSun"/>
          <w:bCs/>
          <w:lang w:eastAsia="zh-CN"/>
        </w:rPr>
        <w:t>:</w:t>
      </w:r>
      <w:r w:rsidR="00BA5BF3" w:rsidRPr="005B6260" w:rsidDel="00930738">
        <w:rPr>
          <w:rFonts w:eastAsia="SimSun"/>
          <w:lang w:eastAsia="zh-CN"/>
        </w:rPr>
        <w:t xml:space="preserve"> </w:t>
      </w:r>
      <w:r w:rsidR="00BA5BF3" w:rsidRPr="005B6260">
        <w:rPr>
          <w:rFonts w:eastAsia="SimSun"/>
          <w:lang w:eastAsia="zh-CN"/>
        </w:rPr>
        <w:t>It is recommended that a physical machine support</w:t>
      </w:r>
      <w:r w:rsidR="009752B8" w:rsidRPr="005B6260">
        <w:rPr>
          <w:rFonts w:eastAsia="SimSun"/>
          <w:lang w:eastAsia="zh-CN"/>
        </w:rPr>
        <w:t>s</w:t>
      </w:r>
      <w:r w:rsidR="00393E61" w:rsidRPr="005B6260">
        <w:rPr>
          <w:rFonts w:eastAsia="SimSun"/>
          <w:lang w:eastAsia="zh-CN"/>
        </w:rPr>
        <w:t xml:space="preserve"> self</w:t>
      </w:r>
      <w:r w:rsidR="00393E61" w:rsidRPr="005B6260">
        <w:rPr>
          <w:rFonts w:eastAsia="SimSun"/>
          <w:lang w:eastAsia="zh-CN"/>
        </w:rPr>
        <w:noBreakHyphen/>
      </w:r>
      <w:r w:rsidR="00BA5BF3" w:rsidRPr="005B6260">
        <w:rPr>
          <w:rFonts w:eastAsia="SimSun"/>
          <w:lang w:eastAsia="zh-CN"/>
        </w:rPr>
        <w:t xml:space="preserve">checking to </w:t>
      </w:r>
      <w:r w:rsidR="00BA5BF3" w:rsidRPr="005B6260" w:rsidDel="00930738">
        <w:rPr>
          <w:rFonts w:eastAsia="SimSun"/>
          <w:lang w:eastAsia="zh-CN"/>
        </w:rPr>
        <w:t xml:space="preserve">ensure </w:t>
      </w:r>
      <w:r w:rsidR="00622550" w:rsidRPr="005B6260">
        <w:rPr>
          <w:rFonts w:eastAsia="SimSun"/>
          <w:lang w:eastAsia="zh-CN"/>
        </w:rPr>
        <w:t xml:space="preserve">the </w:t>
      </w:r>
      <w:r w:rsidR="00BA5BF3" w:rsidRPr="005B6260">
        <w:rPr>
          <w:rFonts w:eastAsia="SimSun"/>
          <w:lang w:eastAsia="zh-CN"/>
        </w:rPr>
        <w:t xml:space="preserve">stability of </w:t>
      </w:r>
      <w:r w:rsidR="00622550" w:rsidRPr="005B6260">
        <w:rPr>
          <w:rFonts w:eastAsia="SimSun"/>
          <w:lang w:eastAsia="zh-CN"/>
        </w:rPr>
        <w:t xml:space="preserve">the </w:t>
      </w:r>
      <w:r w:rsidR="00BA5BF3" w:rsidRPr="005B6260">
        <w:rPr>
          <w:rFonts w:eastAsia="SimSun"/>
          <w:lang w:eastAsia="zh-CN"/>
        </w:rPr>
        <w:t>physical machine</w:t>
      </w:r>
      <w:r w:rsidR="00BA5BF3" w:rsidRPr="005B6260" w:rsidDel="00930738">
        <w:rPr>
          <w:rFonts w:eastAsia="SimSun"/>
          <w:lang w:eastAsia="zh-CN"/>
        </w:rPr>
        <w:t xml:space="preserve"> </w:t>
      </w:r>
      <w:r w:rsidR="00BA5BF3" w:rsidRPr="005B6260">
        <w:rPr>
          <w:rFonts w:eastAsia="SimSun"/>
          <w:lang w:eastAsia="zh-CN"/>
        </w:rPr>
        <w:t>after</w:t>
      </w:r>
      <w:r w:rsidR="00BA5BF3" w:rsidRPr="005B6260" w:rsidDel="005F720F">
        <w:rPr>
          <w:rFonts w:eastAsia="SimSun"/>
          <w:lang w:eastAsia="zh-CN"/>
        </w:rPr>
        <w:t xml:space="preserve"> </w:t>
      </w:r>
      <w:r w:rsidR="00BA5BF3" w:rsidRPr="005B6260">
        <w:rPr>
          <w:rFonts w:eastAsia="SimSun"/>
          <w:lang w:eastAsia="zh-CN"/>
        </w:rPr>
        <w:t>power on.</w:t>
      </w:r>
    </w:p>
    <w:p w14:paraId="7F1EB7A2" w14:textId="2AF0D657" w:rsidR="0037123F" w:rsidRPr="005B6260" w:rsidRDefault="00BA5BF3" w:rsidP="00A070CA">
      <w:pPr>
        <w:pStyle w:val="Note"/>
        <w:rPr>
          <w:rFonts w:eastAsia="SimSun"/>
          <w:lang w:eastAsia="zh-CN"/>
        </w:rPr>
      </w:pPr>
      <w:r w:rsidRPr="005B6260">
        <w:rPr>
          <w:lang w:eastAsia="zh-CN"/>
        </w:rPr>
        <w:t>NOTE</w:t>
      </w:r>
      <w:r w:rsidRPr="005B6260">
        <w:rPr>
          <w:rFonts w:eastAsia="SimSun"/>
          <w:lang w:eastAsia="zh-CN"/>
        </w:rPr>
        <w:t xml:space="preserve"> </w:t>
      </w:r>
      <w:r w:rsidR="00370063" w:rsidRPr="005B6260">
        <w:rPr>
          <w:rFonts w:eastAsia="SimSun"/>
          <w:lang w:eastAsia="zh-CN"/>
        </w:rPr>
        <w:t>2</w:t>
      </w:r>
      <w:r w:rsidRPr="005B6260">
        <w:rPr>
          <w:rFonts w:eastAsia="SimSun"/>
          <w:lang w:eastAsia="zh-CN"/>
        </w:rPr>
        <w:t xml:space="preserve"> – Self-checking </w:t>
      </w:r>
      <w:r w:rsidRPr="005B6260">
        <w:t xml:space="preserve">is a process to verify </w:t>
      </w:r>
      <w:r w:rsidRPr="005B6260">
        <w:rPr>
          <w:rFonts w:eastAsiaTheme="minorEastAsia"/>
          <w:lang w:eastAsia="zh-CN"/>
        </w:rPr>
        <w:t xml:space="preserve">CPU and memory, to initialize BIOS and to identity booting devices </w:t>
      </w:r>
      <w:r w:rsidRPr="005B6260">
        <w:t xml:space="preserve">after a </w:t>
      </w:r>
      <w:r w:rsidRPr="005B6260">
        <w:rPr>
          <w:rFonts w:eastAsiaTheme="minorEastAsia"/>
          <w:lang w:eastAsia="zh-CN"/>
        </w:rPr>
        <w:t>physical machine</w:t>
      </w:r>
      <w:r w:rsidRPr="005B6260">
        <w:t xml:space="preserve"> is powered on</w:t>
      </w:r>
      <w:r w:rsidRPr="005B6260">
        <w:rPr>
          <w:rFonts w:eastAsiaTheme="minorEastAsia"/>
          <w:lang w:eastAsia="zh-CN"/>
        </w:rPr>
        <w:t>.</w:t>
      </w:r>
    </w:p>
    <w:p w14:paraId="3396D8B7" w14:textId="745B9CDF" w:rsidR="005B18EA" w:rsidRPr="005B6260" w:rsidRDefault="008169FF" w:rsidP="008169FF">
      <w:pPr>
        <w:pStyle w:val="Heading2"/>
        <w:rPr>
          <w:rFonts w:eastAsia="SimSun"/>
          <w:lang w:eastAsia="zh-CN"/>
        </w:rPr>
      </w:pPr>
      <w:bookmarkStart w:id="276" w:name="_Toc528795458"/>
      <w:bookmarkStart w:id="277" w:name="_Toc528824683"/>
      <w:bookmarkStart w:id="278" w:name="_Toc528795459"/>
      <w:bookmarkStart w:id="279" w:name="_Toc528824684"/>
      <w:bookmarkStart w:id="280" w:name="_Toc528795460"/>
      <w:bookmarkStart w:id="281" w:name="_Toc528824685"/>
      <w:bookmarkStart w:id="282" w:name="_Toc528795461"/>
      <w:bookmarkStart w:id="283" w:name="_Toc528824686"/>
      <w:bookmarkStart w:id="284" w:name="_Toc528877245"/>
      <w:bookmarkStart w:id="285" w:name="_Toc1544139"/>
      <w:bookmarkStart w:id="286" w:name="_Toc1568801"/>
      <w:bookmarkStart w:id="287" w:name="_Toc5184992"/>
      <w:bookmarkEnd w:id="276"/>
      <w:bookmarkEnd w:id="277"/>
      <w:bookmarkEnd w:id="278"/>
      <w:bookmarkEnd w:id="279"/>
      <w:bookmarkEnd w:id="280"/>
      <w:bookmarkEnd w:id="281"/>
      <w:bookmarkEnd w:id="282"/>
      <w:bookmarkEnd w:id="283"/>
      <w:r w:rsidRPr="005B6260">
        <w:rPr>
          <w:lang w:eastAsia="zh-CN"/>
        </w:rPr>
        <w:t>7.2</w:t>
      </w:r>
      <w:r w:rsidRPr="005B6260">
        <w:rPr>
          <w:lang w:eastAsia="zh-CN"/>
        </w:rPr>
        <w:tab/>
      </w:r>
      <w:r w:rsidR="00E342BD" w:rsidRPr="005B6260">
        <w:rPr>
          <w:lang w:eastAsia="zh-CN"/>
        </w:rPr>
        <w:t xml:space="preserve">I/O </w:t>
      </w:r>
      <w:r w:rsidR="00622550" w:rsidRPr="005B6260">
        <w:rPr>
          <w:lang w:eastAsia="zh-CN"/>
        </w:rPr>
        <w:t>i</w:t>
      </w:r>
      <w:r w:rsidR="005B18EA" w:rsidRPr="005B6260">
        <w:rPr>
          <w:lang w:eastAsia="zh-CN"/>
        </w:rPr>
        <w:t>nterface requirements</w:t>
      </w:r>
      <w:bookmarkEnd w:id="284"/>
      <w:bookmarkEnd w:id="285"/>
      <w:bookmarkEnd w:id="286"/>
      <w:bookmarkEnd w:id="287"/>
    </w:p>
    <w:p w14:paraId="3EDD92A4" w14:textId="6974E36B" w:rsidR="00C414B6" w:rsidRPr="005B6260" w:rsidRDefault="00A070CA" w:rsidP="00A070CA">
      <w:pPr>
        <w:pStyle w:val="enumlev1"/>
        <w:rPr>
          <w:rFonts w:eastAsia="SimSun"/>
          <w:lang w:eastAsia="zh-CN"/>
        </w:rPr>
      </w:pPr>
      <w:r w:rsidRPr="005B6260">
        <w:t>–</w:t>
      </w:r>
      <w:r w:rsidRPr="005B6260">
        <w:tab/>
      </w:r>
      <w:r w:rsidR="00E42FC0" w:rsidRPr="005B6260">
        <w:rPr>
          <w:rFonts w:eastAsia="SimSun"/>
          <w:b/>
          <w:lang w:eastAsia="zh-CN"/>
        </w:rPr>
        <w:t>Provide I/O interface to administrator</w:t>
      </w:r>
      <w:r w:rsidR="00E42FC0" w:rsidRPr="005B6260">
        <w:rPr>
          <w:rFonts w:eastAsia="SimSun"/>
          <w:bCs/>
          <w:lang w:eastAsia="zh-CN"/>
        </w:rPr>
        <w:t>:</w:t>
      </w:r>
      <w:r w:rsidR="00E42FC0" w:rsidRPr="005B6260">
        <w:rPr>
          <w:rFonts w:eastAsia="SimSun"/>
          <w:lang w:eastAsia="zh-CN"/>
        </w:rPr>
        <w:t xml:space="preserve"> </w:t>
      </w:r>
      <w:r w:rsidR="0024583E" w:rsidRPr="005B6260">
        <w:rPr>
          <w:rFonts w:eastAsia="SimSun"/>
          <w:lang w:eastAsia="zh-CN"/>
        </w:rPr>
        <w:t xml:space="preserve">A physical machine can optionally </w:t>
      </w:r>
      <w:r w:rsidR="00E42FC0" w:rsidRPr="005B6260">
        <w:rPr>
          <w:rFonts w:eastAsia="SimSun"/>
          <w:lang w:eastAsia="zh-CN"/>
        </w:rPr>
        <w:t xml:space="preserve">provide </w:t>
      </w:r>
      <w:r w:rsidR="00622550" w:rsidRPr="005B6260">
        <w:rPr>
          <w:rFonts w:eastAsia="SimSun"/>
          <w:lang w:eastAsia="zh-CN"/>
        </w:rPr>
        <w:t xml:space="preserve">an </w:t>
      </w:r>
      <w:r w:rsidR="00E42FC0" w:rsidRPr="005B6260">
        <w:rPr>
          <w:rFonts w:eastAsia="SimSun"/>
          <w:lang w:eastAsia="zh-CN"/>
        </w:rPr>
        <w:t xml:space="preserve">I/O interface to administrators </w:t>
      </w:r>
      <w:r w:rsidR="0024583E" w:rsidRPr="005B6260">
        <w:rPr>
          <w:rFonts w:eastAsia="SimSun"/>
          <w:lang w:eastAsia="zh-CN"/>
        </w:rPr>
        <w:t>for</w:t>
      </w:r>
      <w:r w:rsidR="00E42FC0" w:rsidRPr="005B6260">
        <w:rPr>
          <w:rFonts w:eastAsia="SimSun"/>
          <w:lang w:eastAsia="zh-CN"/>
        </w:rPr>
        <w:t xml:space="preserve"> </w:t>
      </w:r>
      <w:r w:rsidR="0024583E" w:rsidRPr="005B6260">
        <w:rPr>
          <w:rFonts w:eastAsia="SimSun"/>
          <w:lang w:eastAsia="zh-CN"/>
        </w:rPr>
        <w:t xml:space="preserve">I/O </w:t>
      </w:r>
      <w:r w:rsidR="00E42FC0" w:rsidRPr="005B6260">
        <w:rPr>
          <w:rFonts w:eastAsia="SimSun"/>
          <w:lang w:eastAsia="zh-CN"/>
        </w:rPr>
        <w:t>device</w:t>
      </w:r>
      <w:r w:rsidR="00622550" w:rsidRPr="005B6260">
        <w:rPr>
          <w:rFonts w:eastAsia="SimSun"/>
          <w:lang w:eastAsia="zh-CN"/>
        </w:rPr>
        <w:t>s</w:t>
      </w:r>
      <w:r w:rsidR="00E42FC0" w:rsidRPr="005B6260">
        <w:rPr>
          <w:rFonts w:eastAsia="SimSun"/>
          <w:lang w:eastAsia="zh-CN"/>
        </w:rPr>
        <w:t xml:space="preserve"> such as </w:t>
      </w:r>
      <w:r w:rsidR="00622550" w:rsidRPr="005B6260">
        <w:rPr>
          <w:rFonts w:eastAsia="SimSun"/>
          <w:lang w:eastAsia="zh-CN"/>
        </w:rPr>
        <w:t xml:space="preserve">a </w:t>
      </w:r>
      <w:r w:rsidR="00E42FC0" w:rsidRPr="005B6260">
        <w:rPr>
          <w:rFonts w:eastAsia="SimSun"/>
          <w:lang w:eastAsia="zh-CN"/>
        </w:rPr>
        <w:t xml:space="preserve">monitor, </w:t>
      </w:r>
      <w:r w:rsidR="00622550" w:rsidRPr="005B6260">
        <w:rPr>
          <w:rFonts w:eastAsia="SimSun"/>
          <w:lang w:eastAsia="zh-CN"/>
        </w:rPr>
        <w:t xml:space="preserve">a </w:t>
      </w:r>
      <w:r w:rsidR="00E42FC0" w:rsidRPr="005B6260">
        <w:rPr>
          <w:rFonts w:eastAsia="SimSun"/>
          <w:lang w:eastAsia="zh-CN"/>
        </w:rPr>
        <w:t xml:space="preserve">mouse and </w:t>
      </w:r>
      <w:r w:rsidR="00622550" w:rsidRPr="005B6260">
        <w:rPr>
          <w:rFonts w:eastAsia="SimSun"/>
          <w:lang w:eastAsia="zh-CN"/>
        </w:rPr>
        <w:t xml:space="preserve">a </w:t>
      </w:r>
      <w:r w:rsidR="00E42FC0" w:rsidRPr="005B6260">
        <w:rPr>
          <w:rFonts w:eastAsia="SimSun"/>
          <w:lang w:eastAsia="zh-CN"/>
        </w:rPr>
        <w:t>keyboard.</w:t>
      </w:r>
    </w:p>
    <w:p w14:paraId="2AC622B4" w14:textId="799E0BF9" w:rsidR="00E42FC0" w:rsidRPr="005B6260" w:rsidRDefault="00E42FC0" w:rsidP="00A070CA">
      <w:pPr>
        <w:pStyle w:val="Note"/>
        <w:rPr>
          <w:rFonts w:eastAsia="SimSun"/>
          <w:lang w:eastAsia="zh-CN"/>
        </w:rPr>
      </w:pPr>
      <w:r w:rsidRPr="005B6260">
        <w:rPr>
          <w:lang w:eastAsia="zh-CN"/>
        </w:rPr>
        <w:t>NOTE</w:t>
      </w:r>
      <w:r w:rsidR="00C6653B" w:rsidRPr="005B6260">
        <w:rPr>
          <w:rFonts w:eastAsia="SimSun"/>
          <w:lang w:eastAsia="zh-CN"/>
        </w:rPr>
        <w:t xml:space="preserve"> </w:t>
      </w:r>
      <w:r w:rsidR="00370063" w:rsidRPr="005B6260">
        <w:rPr>
          <w:rFonts w:eastAsia="SimSun"/>
          <w:lang w:eastAsia="zh-CN"/>
        </w:rPr>
        <w:t>1</w:t>
      </w:r>
      <w:r w:rsidR="0095670B" w:rsidRPr="005B6260">
        <w:rPr>
          <w:rFonts w:eastAsia="SimSun"/>
          <w:lang w:eastAsia="zh-CN"/>
        </w:rPr>
        <w:t xml:space="preserve"> </w:t>
      </w:r>
      <w:r w:rsidR="009752B8" w:rsidRPr="005B6260">
        <w:rPr>
          <w:rFonts w:eastAsia="SimSun"/>
          <w:lang w:eastAsia="zh-CN"/>
        </w:rPr>
        <w:t>–</w:t>
      </w:r>
      <w:r w:rsidR="0095670B" w:rsidRPr="005B6260">
        <w:rPr>
          <w:rFonts w:eastAsia="SimSun"/>
          <w:lang w:eastAsia="zh-CN"/>
        </w:rPr>
        <w:t xml:space="preserve"> </w:t>
      </w:r>
      <w:r w:rsidR="009752B8" w:rsidRPr="005B6260">
        <w:rPr>
          <w:rFonts w:eastAsia="SimSun"/>
          <w:lang w:eastAsia="zh-CN"/>
        </w:rPr>
        <w:t xml:space="preserve">Examples of </w:t>
      </w:r>
      <w:r w:rsidRPr="005B6260">
        <w:rPr>
          <w:rFonts w:eastAsia="SimSun"/>
          <w:lang w:eastAsia="zh-CN"/>
        </w:rPr>
        <w:t xml:space="preserve">I/O interface to administrators </w:t>
      </w:r>
      <w:r w:rsidR="009752B8" w:rsidRPr="005B6260">
        <w:rPr>
          <w:rFonts w:eastAsia="SimSun"/>
          <w:lang w:eastAsia="zh-CN"/>
        </w:rPr>
        <w:t xml:space="preserve">are </w:t>
      </w:r>
      <w:r w:rsidR="00622550" w:rsidRPr="005B6260">
        <w:rPr>
          <w:rFonts w:eastAsia="SimSun"/>
          <w:lang w:eastAsia="zh-CN"/>
        </w:rPr>
        <w:t>a video graphics array (</w:t>
      </w:r>
      <w:r w:rsidRPr="005B6260">
        <w:rPr>
          <w:rFonts w:eastAsia="SimSun"/>
          <w:lang w:eastAsia="zh-CN"/>
        </w:rPr>
        <w:t>VGA</w:t>
      </w:r>
      <w:r w:rsidR="00622550" w:rsidRPr="005B6260">
        <w:rPr>
          <w:rFonts w:eastAsia="SimSun"/>
          <w:lang w:eastAsia="zh-CN"/>
        </w:rPr>
        <w:t>)</w:t>
      </w:r>
      <w:r w:rsidRPr="005B6260">
        <w:rPr>
          <w:rFonts w:eastAsia="SimSun"/>
          <w:lang w:eastAsia="zh-CN"/>
        </w:rPr>
        <w:t xml:space="preserve"> </w:t>
      </w:r>
      <w:r w:rsidR="009752B8" w:rsidRPr="005B6260">
        <w:rPr>
          <w:rFonts w:eastAsia="SimSun"/>
          <w:lang w:eastAsia="zh-CN"/>
        </w:rPr>
        <w:t xml:space="preserve">and </w:t>
      </w:r>
      <w:r w:rsidR="00622550" w:rsidRPr="005B6260">
        <w:rPr>
          <w:rFonts w:eastAsia="SimSun"/>
          <w:lang w:eastAsia="zh-CN"/>
        </w:rPr>
        <w:t>a universal seria</w:t>
      </w:r>
      <w:r w:rsidR="000A7201" w:rsidRPr="005B6260">
        <w:rPr>
          <w:rFonts w:eastAsia="SimSun"/>
          <w:lang w:eastAsia="zh-CN"/>
        </w:rPr>
        <w:t>l</w:t>
      </w:r>
      <w:r w:rsidR="00622550" w:rsidRPr="005B6260">
        <w:rPr>
          <w:rFonts w:eastAsia="SimSun"/>
          <w:lang w:eastAsia="zh-CN"/>
        </w:rPr>
        <w:t xml:space="preserve"> bus (</w:t>
      </w:r>
      <w:r w:rsidRPr="005B6260">
        <w:rPr>
          <w:rFonts w:eastAsia="SimSun"/>
          <w:lang w:eastAsia="zh-CN"/>
        </w:rPr>
        <w:t>USB</w:t>
      </w:r>
      <w:r w:rsidR="00622550" w:rsidRPr="005B6260">
        <w:rPr>
          <w:rFonts w:eastAsia="SimSun"/>
          <w:lang w:eastAsia="zh-CN"/>
        </w:rPr>
        <w:t>)</w:t>
      </w:r>
      <w:r w:rsidRPr="005B6260">
        <w:rPr>
          <w:rFonts w:eastAsia="SimSun"/>
          <w:lang w:eastAsia="zh-CN"/>
        </w:rPr>
        <w:t>.</w:t>
      </w:r>
    </w:p>
    <w:p w14:paraId="0E2E115C" w14:textId="6C7EDB31" w:rsidR="005B18EA" w:rsidRPr="005B6260" w:rsidRDefault="00A070CA" w:rsidP="00A070CA">
      <w:pPr>
        <w:pStyle w:val="enumlev1"/>
        <w:rPr>
          <w:rFonts w:eastAsia="SimSun"/>
          <w:lang w:eastAsia="zh-CN"/>
        </w:rPr>
      </w:pPr>
      <w:r w:rsidRPr="005B6260">
        <w:t>–</w:t>
      </w:r>
      <w:r w:rsidRPr="005B6260">
        <w:tab/>
      </w:r>
      <w:r w:rsidR="005B18EA" w:rsidRPr="005B6260">
        <w:rPr>
          <w:rFonts w:eastAsia="SimSun"/>
          <w:b/>
          <w:lang w:eastAsia="zh-CN"/>
        </w:rPr>
        <w:t xml:space="preserve">Provide I/O interface to </w:t>
      </w:r>
      <w:r w:rsidR="0024583E" w:rsidRPr="005B6260">
        <w:rPr>
          <w:rFonts w:eastAsia="SimSun"/>
          <w:b/>
          <w:lang w:eastAsia="zh-CN"/>
        </w:rPr>
        <w:t xml:space="preserve">external </w:t>
      </w:r>
      <w:r w:rsidR="005B18EA" w:rsidRPr="005B6260">
        <w:rPr>
          <w:rFonts w:eastAsia="SimSun"/>
          <w:b/>
          <w:lang w:eastAsia="zh-CN"/>
        </w:rPr>
        <w:t>storage device</w:t>
      </w:r>
      <w:r w:rsidR="005B18EA" w:rsidRPr="005B6260">
        <w:rPr>
          <w:rFonts w:eastAsia="SimSun"/>
          <w:bCs/>
          <w:lang w:eastAsia="zh-CN"/>
        </w:rPr>
        <w:t>:</w:t>
      </w:r>
      <w:r w:rsidR="005B18EA" w:rsidRPr="005B6260">
        <w:rPr>
          <w:rFonts w:eastAsia="SimSun"/>
          <w:lang w:eastAsia="zh-CN"/>
        </w:rPr>
        <w:t xml:space="preserve"> </w:t>
      </w:r>
      <w:r w:rsidR="0024583E" w:rsidRPr="005B6260">
        <w:rPr>
          <w:rFonts w:eastAsia="SimSun"/>
          <w:lang w:eastAsia="zh-CN"/>
        </w:rPr>
        <w:t xml:space="preserve">A physical machine </w:t>
      </w:r>
      <w:r w:rsidR="005B18EA" w:rsidRPr="005B6260">
        <w:rPr>
          <w:rFonts w:eastAsia="SimSun"/>
          <w:lang w:eastAsia="zh-CN"/>
        </w:rPr>
        <w:t xml:space="preserve">can optionally provide </w:t>
      </w:r>
      <w:r w:rsidR="000A7201" w:rsidRPr="005B6260">
        <w:rPr>
          <w:rFonts w:eastAsia="SimSun"/>
          <w:lang w:eastAsia="zh-CN"/>
        </w:rPr>
        <w:t xml:space="preserve">an </w:t>
      </w:r>
      <w:r w:rsidR="005B18EA" w:rsidRPr="005B6260">
        <w:rPr>
          <w:rFonts w:eastAsia="SimSun"/>
          <w:lang w:eastAsia="zh-CN"/>
        </w:rPr>
        <w:t xml:space="preserve">I/O interface for </w:t>
      </w:r>
      <w:r w:rsidR="00674306" w:rsidRPr="005B6260">
        <w:rPr>
          <w:rFonts w:eastAsia="SimSun"/>
          <w:lang w:eastAsia="zh-CN"/>
        </w:rPr>
        <w:t xml:space="preserve">an </w:t>
      </w:r>
      <w:r w:rsidR="005B18EA" w:rsidRPr="005B6260">
        <w:rPr>
          <w:rFonts w:eastAsia="SimSun"/>
          <w:lang w:eastAsia="zh-CN"/>
        </w:rPr>
        <w:t xml:space="preserve">external storage device </w:t>
      </w:r>
      <w:r w:rsidR="0024583E" w:rsidRPr="005B6260">
        <w:rPr>
          <w:rFonts w:eastAsia="SimSun"/>
          <w:lang w:eastAsia="zh-CN"/>
        </w:rPr>
        <w:t>to install</w:t>
      </w:r>
      <w:r w:rsidR="005B18EA" w:rsidRPr="005B6260">
        <w:rPr>
          <w:rFonts w:eastAsia="SimSun"/>
          <w:lang w:eastAsia="zh-CN"/>
        </w:rPr>
        <w:t xml:space="preserve"> the hypervisor, operating system and/or other </w:t>
      </w:r>
      <w:r w:rsidR="0024583E" w:rsidRPr="005B6260">
        <w:rPr>
          <w:rFonts w:eastAsia="SimSun"/>
          <w:lang w:eastAsia="zh-CN"/>
        </w:rPr>
        <w:t xml:space="preserve">software </w:t>
      </w:r>
      <w:r w:rsidR="005B18EA" w:rsidRPr="005B6260">
        <w:rPr>
          <w:rFonts w:eastAsia="SimSun"/>
          <w:lang w:eastAsia="zh-CN"/>
        </w:rPr>
        <w:t>applications.</w:t>
      </w:r>
    </w:p>
    <w:p w14:paraId="7309F882" w14:textId="3F3E3E20" w:rsidR="0024583E" w:rsidRPr="005B6260" w:rsidRDefault="0024583E" w:rsidP="00F81071">
      <w:pPr>
        <w:pStyle w:val="Note"/>
        <w:rPr>
          <w:rFonts w:eastAsia="SimSun"/>
          <w:lang w:eastAsia="zh-CN"/>
        </w:rPr>
      </w:pPr>
      <w:r w:rsidRPr="005B6260">
        <w:rPr>
          <w:lang w:eastAsia="zh-CN"/>
        </w:rPr>
        <w:t>NOTE</w:t>
      </w:r>
      <w:r w:rsidRPr="005B6260">
        <w:rPr>
          <w:rFonts w:eastAsia="SimSun"/>
          <w:lang w:eastAsia="zh-CN"/>
        </w:rPr>
        <w:t xml:space="preserve"> </w:t>
      </w:r>
      <w:r w:rsidR="00370063" w:rsidRPr="005B6260">
        <w:rPr>
          <w:rFonts w:eastAsia="SimSun"/>
          <w:lang w:eastAsia="zh-CN"/>
        </w:rPr>
        <w:t>2</w:t>
      </w:r>
      <w:r w:rsidR="00F81071" w:rsidRPr="005B6260">
        <w:rPr>
          <w:rFonts w:eastAsia="SimSun"/>
          <w:lang w:eastAsia="zh-CN"/>
        </w:rPr>
        <w:t xml:space="preserve"> –</w:t>
      </w:r>
      <w:r w:rsidRPr="005B6260">
        <w:rPr>
          <w:rFonts w:eastAsia="SimSun"/>
          <w:lang w:eastAsia="zh-CN"/>
        </w:rPr>
        <w:t xml:space="preserve"> Example</w:t>
      </w:r>
      <w:r w:rsidR="009752B8" w:rsidRPr="005B6260">
        <w:rPr>
          <w:rFonts w:eastAsia="SimSun"/>
          <w:lang w:eastAsia="zh-CN"/>
        </w:rPr>
        <w:t>s</w:t>
      </w:r>
      <w:r w:rsidRPr="005B6260">
        <w:rPr>
          <w:rFonts w:eastAsia="SimSun"/>
          <w:lang w:eastAsia="zh-CN"/>
        </w:rPr>
        <w:t xml:space="preserve"> of external storage device are CD ROM </w:t>
      </w:r>
      <w:r w:rsidR="009752B8" w:rsidRPr="005B6260">
        <w:rPr>
          <w:rFonts w:eastAsia="SimSun"/>
          <w:lang w:eastAsia="zh-CN"/>
        </w:rPr>
        <w:t xml:space="preserve">and </w:t>
      </w:r>
      <w:r w:rsidRPr="005B6260">
        <w:rPr>
          <w:rFonts w:eastAsia="SimSun"/>
          <w:lang w:eastAsia="zh-CN"/>
        </w:rPr>
        <w:t>USB flash disk.</w:t>
      </w:r>
    </w:p>
    <w:p w14:paraId="659C0F72" w14:textId="7759FF2D" w:rsidR="00586B80" w:rsidRPr="005B6260" w:rsidRDefault="00A070CA" w:rsidP="00A070CA">
      <w:pPr>
        <w:pStyle w:val="enumlev1"/>
        <w:rPr>
          <w:lang w:eastAsia="zh-CN"/>
        </w:rPr>
      </w:pPr>
      <w:r w:rsidRPr="005B6260">
        <w:t>–</w:t>
      </w:r>
      <w:r w:rsidRPr="005B6260">
        <w:tab/>
      </w:r>
      <w:r w:rsidR="00E749D1" w:rsidRPr="005B6260">
        <w:rPr>
          <w:rFonts w:eastAsiaTheme="minorEastAsia"/>
          <w:b/>
          <w:lang w:eastAsia="zh-CN"/>
        </w:rPr>
        <w:t>N</w:t>
      </w:r>
      <w:r w:rsidR="005B18EA" w:rsidRPr="005B6260">
        <w:rPr>
          <w:b/>
        </w:rPr>
        <w:t>etwork interface virtualization</w:t>
      </w:r>
      <w:r w:rsidR="005B18EA" w:rsidRPr="005B6260">
        <w:rPr>
          <w:bCs/>
        </w:rPr>
        <w:t>:</w:t>
      </w:r>
      <w:r w:rsidR="005B18EA" w:rsidRPr="005B6260">
        <w:t xml:space="preserve"> It is recommended</w:t>
      </w:r>
      <w:r w:rsidR="0024583E" w:rsidRPr="005B6260">
        <w:t xml:space="preserve"> that a physical machine</w:t>
      </w:r>
      <w:r w:rsidR="005B18EA" w:rsidRPr="005B6260">
        <w:t xml:space="preserve"> support</w:t>
      </w:r>
      <w:r w:rsidR="00DD17B9" w:rsidRPr="005B6260">
        <w:t>s</w:t>
      </w:r>
      <w:r w:rsidR="005B18EA" w:rsidRPr="005B6260">
        <w:t xml:space="preserve"> network interface virtualization</w:t>
      </w:r>
      <w:r w:rsidR="00521EF7" w:rsidRPr="005B6260">
        <w:rPr>
          <w:rFonts w:eastAsiaTheme="minorEastAsia"/>
          <w:lang w:eastAsia="zh-CN"/>
        </w:rPr>
        <w:t xml:space="preserve"> to improve interface utilization</w:t>
      </w:r>
      <w:r w:rsidR="00586B80" w:rsidRPr="005B6260">
        <w:t>.</w:t>
      </w:r>
      <w:r w:rsidR="005B18EA" w:rsidRPr="005B6260">
        <w:t xml:space="preserve"> </w:t>
      </w:r>
    </w:p>
    <w:p w14:paraId="7126AA52" w14:textId="792B6F9D" w:rsidR="005B18EA" w:rsidRPr="005B6260" w:rsidRDefault="00586B80" w:rsidP="00A070CA">
      <w:pPr>
        <w:pStyle w:val="Note"/>
        <w:rPr>
          <w:lang w:eastAsia="zh-CN"/>
        </w:rPr>
      </w:pPr>
      <w:r w:rsidRPr="005B6260">
        <w:rPr>
          <w:lang w:eastAsia="zh-CN"/>
        </w:rPr>
        <w:t>NOTE</w:t>
      </w:r>
      <w:r w:rsidRPr="005B6260">
        <w:rPr>
          <w:rFonts w:eastAsia="SimSun"/>
          <w:lang w:eastAsia="zh-CN"/>
        </w:rPr>
        <w:t xml:space="preserve"> </w:t>
      </w:r>
      <w:r w:rsidR="00370063" w:rsidRPr="005B6260">
        <w:rPr>
          <w:rFonts w:eastAsia="SimSun"/>
          <w:lang w:eastAsia="zh-CN"/>
        </w:rPr>
        <w:t>3</w:t>
      </w:r>
      <w:r w:rsidRPr="005B6260">
        <w:rPr>
          <w:rFonts w:eastAsia="SimSun"/>
          <w:lang w:eastAsia="zh-CN"/>
        </w:rPr>
        <w:t xml:space="preserve"> – Network interface virtualization is sharing </w:t>
      </w:r>
      <w:r w:rsidRPr="005B6260">
        <w:t xml:space="preserve">a </w:t>
      </w:r>
      <w:r w:rsidR="005B18EA" w:rsidRPr="005B6260">
        <w:t>network interface into multiple virtual network interfaces.</w:t>
      </w:r>
    </w:p>
    <w:p w14:paraId="022BD675" w14:textId="529F672B" w:rsidR="00DC3356" w:rsidRPr="005B6260" w:rsidRDefault="00A070CA" w:rsidP="00A070CA">
      <w:pPr>
        <w:pStyle w:val="enumlev1"/>
        <w:rPr>
          <w:lang w:eastAsia="zh-CN"/>
        </w:rPr>
      </w:pPr>
      <w:r w:rsidRPr="005B6260">
        <w:t>–</w:t>
      </w:r>
      <w:r w:rsidRPr="005B6260">
        <w:tab/>
      </w:r>
      <w:r w:rsidR="00912423" w:rsidRPr="005B6260">
        <w:rPr>
          <w:b/>
          <w:lang w:eastAsia="zh-CN"/>
        </w:rPr>
        <w:t>Device driver and API supports</w:t>
      </w:r>
      <w:r w:rsidR="00912423" w:rsidRPr="005B6260">
        <w:rPr>
          <w:bCs/>
          <w:lang w:eastAsia="zh-CN"/>
        </w:rPr>
        <w:t>:</w:t>
      </w:r>
      <w:r w:rsidR="00912423" w:rsidRPr="005B6260">
        <w:rPr>
          <w:lang w:eastAsia="zh-CN"/>
        </w:rPr>
        <w:t xml:space="preserve"> It is required that a physical machine </w:t>
      </w:r>
      <w:r w:rsidR="00586B80" w:rsidRPr="005B6260">
        <w:rPr>
          <w:lang w:eastAsia="zh-CN"/>
        </w:rPr>
        <w:t>support</w:t>
      </w:r>
      <w:r w:rsidR="00A24D9C" w:rsidRPr="005B6260">
        <w:rPr>
          <w:lang w:eastAsia="zh-CN"/>
        </w:rPr>
        <w:t>s</w:t>
      </w:r>
      <w:r w:rsidR="00912423" w:rsidRPr="005B6260">
        <w:rPr>
          <w:lang w:eastAsia="zh-CN"/>
        </w:rPr>
        <w:t xml:space="preserve"> device drivers and APIs for </w:t>
      </w:r>
      <w:r w:rsidR="00586B80" w:rsidRPr="005B6260">
        <w:rPr>
          <w:lang w:eastAsia="zh-CN"/>
        </w:rPr>
        <w:t>I/O interface</w:t>
      </w:r>
      <w:r w:rsidR="00912423" w:rsidRPr="005B6260">
        <w:rPr>
          <w:lang w:eastAsia="zh-CN"/>
        </w:rPr>
        <w:t>.</w:t>
      </w:r>
    </w:p>
    <w:p w14:paraId="73610399" w14:textId="73412807" w:rsidR="005B18EA" w:rsidRPr="005B6260" w:rsidRDefault="008169FF" w:rsidP="008169FF">
      <w:pPr>
        <w:pStyle w:val="Heading2"/>
        <w:rPr>
          <w:rFonts w:eastAsia="SimSun"/>
          <w:lang w:eastAsia="zh-CN"/>
        </w:rPr>
      </w:pPr>
      <w:bookmarkStart w:id="288" w:name="_Toc528795463"/>
      <w:bookmarkStart w:id="289" w:name="_Toc528824688"/>
      <w:bookmarkStart w:id="290" w:name="_Toc528877246"/>
      <w:bookmarkStart w:id="291" w:name="_Toc1544140"/>
      <w:bookmarkStart w:id="292" w:name="_Toc1568802"/>
      <w:bookmarkStart w:id="293" w:name="_Toc5184993"/>
      <w:bookmarkEnd w:id="288"/>
      <w:bookmarkEnd w:id="289"/>
      <w:r w:rsidRPr="005B6260">
        <w:rPr>
          <w:lang w:eastAsia="zh-CN"/>
        </w:rPr>
        <w:t>7.3</w:t>
      </w:r>
      <w:r w:rsidRPr="005B6260">
        <w:rPr>
          <w:lang w:eastAsia="zh-CN"/>
        </w:rPr>
        <w:tab/>
      </w:r>
      <w:r w:rsidR="0037123F" w:rsidRPr="005B6260">
        <w:rPr>
          <w:lang w:eastAsia="zh-CN"/>
        </w:rPr>
        <w:t>Operation</w:t>
      </w:r>
      <w:r w:rsidR="005B18EA" w:rsidRPr="005B6260">
        <w:rPr>
          <w:lang w:eastAsia="zh-CN"/>
        </w:rPr>
        <w:t xml:space="preserve"> requirement</w:t>
      </w:r>
      <w:r w:rsidR="005B18EA" w:rsidRPr="005B6260">
        <w:rPr>
          <w:rFonts w:eastAsia="SimSun"/>
          <w:lang w:eastAsia="zh-CN"/>
        </w:rPr>
        <w:t>s</w:t>
      </w:r>
      <w:bookmarkEnd w:id="290"/>
      <w:bookmarkEnd w:id="291"/>
      <w:bookmarkEnd w:id="292"/>
      <w:bookmarkEnd w:id="293"/>
    </w:p>
    <w:p w14:paraId="064C4CD9" w14:textId="2934BEA5" w:rsidR="00D72086" w:rsidRPr="005B6260" w:rsidRDefault="00CA0415" w:rsidP="00CA0415">
      <w:pPr>
        <w:pStyle w:val="enumlev1"/>
        <w:rPr>
          <w:rFonts w:eastAsia="SimSun"/>
          <w:lang w:eastAsia="zh-CN"/>
        </w:rPr>
      </w:pPr>
      <w:r w:rsidRPr="005B6260">
        <w:t>–</w:t>
      </w:r>
      <w:r w:rsidRPr="005B6260">
        <w:tab/>
      </w:r>
      <w:r w:rsidR="00D72086" w:rsidRPr="005B6260">
        <w:rPr>
          <w:rFonts w:eastAsia="SimSun"/>
          <w:b/>
          <w:lang w:eastAsia="zh-CN"/>
        </w:rPr>
        <w:t>Processing unit</w:t>
      </w:r>
      <w:r w:rsidR="00E42FC0" w:rsidRPr="005B6260">
        <w:rPr>
          <w:rFonts w:eastAsia="SimSun"/>
          <w:b/>
          <w:lang w:eastAsia="zh-CN"/>
        </w:rPr>
        <w:t xml:space="preserve"> </w:t>
      </w:r>
      <w:r w:rsidR="000035D8" w:rsidRPr="005B6260">
        <w:rPr>
          <w:rFonts w:eastAsia="SimSun"/>
          <w:b/>
          <w:lang w:eastAsia="zh-CN"/>
        </w:rPr>
        <w:t>operation</w:t>
      </w:r>
      <w:r w:rsidR="00E42FC0" w:rsidRPr="005B6260">
        <w:rPr>
          <w:rFonts w:eastAsia="SimSun"/>
          <w:bCs/>
          <w:lang w:eastAsia="zh-CN"/>
        </w:rPr>
        <w:t>:</w:t>
      </w:r>
      <w:r w:rsidR="00E42FC0" w:rsidRPr="005B6260">
        <w:rPr>
          <w:rFonts w:eastAsia="SimSun"/>
          <w:lang w:eastAsia="zh-CN"/>
        </w:rPr>
        <w:t xml:space="preserve"> It </w:t>
      </w:r>
      <w:r w:rsidR="00604796" w:rsidRPr="005B6260">
        <w:rPr>
          <w:rFonts w:eastAsia="SimSun"/>
          <w:lang w:eastAsia="zh-CN"/>
        </w:rPr>
        <w:t>is recommended that a physical machine</w:t>
      </w:r>
      <w:r w:rsidR="00E42FC0" w:rsidRPr="005B6260">
        <w:rPr>
          <w:rFonts w:eastAsia="SimSun"/>
          <w:lang w:eastAsia="zh-CN"/>
        </w:rPr>
        <w:t xml:space="preserve"> provide</w:t>
      </w:r>
      <w:r w:rsidR="00A24D9C" w:rsidRPr="005B6260">
        <w:rPr>
          <w:rFonts w:eastAsia="SimSun"/>
          <w:lang w:eastAsia="zh-CN"/>
        </w:rPr>
        <w:t>s</w:t>
      </w:r>
      <w:r w:rsidR="00E42FC0" w:rsidRPr="005B6260">
        <w:rPr>
          <w:rFonts w:eastAsia="SimSun"/>
          <w:lang w:eastAsia="zh-CN"/>
        </w:rPr>
        <w:t xml:space="preserve"> </w:t>
      </w:r>
      <w:r w:rsidR="000035D8" w:rsidRPr="005B6260">
        <w:rPr>
          <w:rFonts w:eastAsia="SimSun"/>
          <w:lang w:eastAsia="zh-CN"/>
        </w:rPr>
        <w:t>operations</w:t>
      </w:r>
      <w:r w:rsidR="00D46BD2" w:rsidRPr="005B6260">
        <w:rPr>
          <w:rFonts w:eastAsia="SimSun"/>
          <w:lang w:eastAsia="zh-CN"/>
        </w:rPr>
        <w:t xml:space="preserve"> </w:t>
      </w:r>
      <w:r w:rsidR="008810A4" w:rsidRPr="005B6260">
        <w:rPr>
          <w:rFonts w:eastAsia="SimSun"/>
          <w:lang w:eastAsia="zh-CN"/>
        </w:rPr>
        <w:t xml:space="preserve">for </w:t>
      </w:r>
      <w:r w:rsidR="00D72086" w:rsidRPr="005B6260">
        <w:rPr>
          <w:rFonts w:eastAsia="SimSun"/>
          <w:lang w:eastAsia="zh-CN"/>
        </w:rPr>
        <w:t xml:space="preserve">processing </w:t>
      </w:r>
      <w:r w:rsidR="008810A4" w:rsidRPr="005B6260">
        <w:rPr>
          <w:rFonts w:eastAsia="SimSun"/>
          <w:lang w:eastAsia="zh-CN"/>
        </w:rPr>
        <w:t xml:space="preserve">units, </w:t>
      </w:r>
      <w:r w:rsidR="00D72086" w:rsidRPr="005B6260">
        <w:rPr>
          <w:rFonts w:eastAsia="SimSun"/>
          <w:lang w:eastAsia="zh-CN"/>
        </w:rPr>
        <w:t xml:space="preserve">such as power operation, monitoring configuration </w:t>
      </w:r>
      <w:r w:rsidR="008810A4" w:rsidRPr="005B6260">
        <w:rPr>
          <w:rFonts w:eastAsia="SimSun"/>
          <w:lang w:eastAsia="zh-CN"/>
        </w:rPr>
        <w:t xml:space="preserve">information </w:t>
      </w:r>
      <w:r w:rsidR="00D72086" w:rsidRPr="005B6260">
        <w:rPr>
          <w:rFonts w:eastAsia="SimSun"/>
          <w:lang w:eastAsia="zh-CN"/>
        </w:rPr>
        <w:t>of each processing units.</w:t>
      </w:r>
    </w:p>
    <w:p w14:paraId="04305012" w14:textId="6E4DF305" w:rsidR="000035D8" w:rsidRPr="005B6260" w:rsidRDefault="000035D8" w:rsidP="00CA0415">
      <w:pPr>
        <w:pStyle w:val="Note"/>
      </w:pPr>
      <w:r w:rsidRPr="005B6260">
        <w:rPr>
          <w:lang w:eastAsia="zh-CN"/>
        </w:rPr>
        <w:t>NOTE</w:t>
      </w:r>
      <w:r w:rsidRPr="005B6260">
        <w:rPr>
          <w:rFonts w:eastAsia="SimSun"/>
          <w:lang w:eastAsia="zh-CN"/>
        </w:rPr>
        <w:t xml:space="preserve"> </w:t>
      </w:r>
      <w:r w:rsidR="00370063" w:rsidRPr="005B6260">
        <w:rPr>
          <w:rFonts w:eastAsia="SimSun"/>
          <w:lang w:eastAsia="zh-CN"/>
        </w:rPr>
        <w:t>1</w:t>
      </w:r>
      <w:r w:rsidRPr="005B6260">
        <w:rPr>
          <w:rFonts w:eastAsia="SimSun"/>
          <w:lang w:eastAsia="zh-CN"/>
        </w:rPr>
        <w:t xml:space="preserve"> </w:t>
      </w:r>
      <w:r w:rsidR="008810A4" w:rsidRPr="005B6260">
        <w:rPr>
          <w:rFonts w:eastAsia="SimSun"/>
          <w:lang w:eastAsia="zh-CN"/>
        </w:rPr>
        <w:t>–</w:t>
      </w:r>
      <w:r w:rsidRPr="005B6260">
        <w:rPr>
          <w:rFonts w:eastAsia="SimSun"/>
          <w:lang w:eastAsia="zh-CN"/>
        </w:rPr>
        <w:t xml:space="preserve"> </w:t>
      </w:r>
      <w:r w:rsidR="008810A4" w:rsidRPr="005B6260">
        <w:rPr>
          <w:rFonts w:eastAsia="SimSun"/>
          <w:lang w:eastAsia="zh-CN"/>
        </w:rPr>
        <w:t xml:space="preserve">The </w:t>
      </w:r>
      <w:r w:rsidRPr="005B6260">
        <w:rPr>
          <w:rFonts w:eastAsia="SimSun"/>
          <w:lang w:eastAsia="zh-CN"/>
        </w:rPr>
        <w:t>power operation</w:t>
      </w:r>
      <w:r w:rsidR="008810A4" w:rsidRPr="005B6260">
        <w:rPr>
          <w:rFonts w:eastAsia="SimSun"/>
          <w:lang w:eastAsia="zh-CN"/>
        </w:rPr>
        <w:t xml:space="preserve"> for </w:t>
      </w:r>
      <w:r w:rsidR="00674306" w:rsidRPr="005B6260">
        <w:rPr>
          <w:rFonts w:eastAsia="SimSun"/>
          <w:lang w:eastAsia="zh-CN"/>
        </w:rPr>
        <w:t xml:space="preserve">a </w:t>
      </w:r>
      <w:r w:rsidR="008810A4" w:rsidRPr="005B6260">
        <w:rPr>
          <w:rFonts w:eastAsia="SimSun"/>
          <w:lang w:eastAsia="zh-CN"/>
        </w:rPr>
        <w:t xml:space="preserve">processing unit is </w:t>
      </w:r>
      <w:r w:rsidR="00E4767E" w:rsidRPr="005B6260">
        <w:rPr>
          <w:rFonts w:eastAsia="SimSun"/>
          <w:lang w:eastAsia="zh-CN"/>
        </w:rPr>
        <w:t xml:space="preserve">to control </w:t>
      </w:r>
      <w:r w:rsidR="008810A4" w:rsidRPr="005B6260">
        <w:rPr>
          <w:rFonts w:eastAsia="SimSun"/>
          <w:lang w:eastAsia="zh-CN"/>
        </w:rPr>
        <w:t>the power status (</w:t>
      </w:r>
      <w:r w:rsidR="00AD79D7" w:rsidRPr="005B6260">
        <w:rPr>
          <w:rFonts w:eastAsia="SimSun"/>
          <w:lang w:eastAsia="zh-CN"/>
        </w:rPr>
        <w:t xml:space="preserve">e.g., </w:t>
      </w:r>
      <w:r w:rsidR="008810A4" w:rsidRPr="005B6260">
        <w:rPr>
          <w:rFonts w:eastAsia="SimSun"/>
          <w:lang w:eastAsia="zh-CN"/>
        </w:rPr>
        <w:t>power on, power off and restart)</w:t>
      </w:r>
      <w:r w:rsidR="00E4767E" w:rsidRPr="005B6260">
        <w:rPr>
          <w:rFonts w:eastAsia="SimSun"/>
          <w:lang w:eastAsia="zh-CN"/>
        </w:rPr>
        <w:t xml:space="preserve"> of each </w:t>
      </w:r>
      <w:r w:rsidR="00674306" w:rsidRPr="005B6260">
        <w:rPr>
          <w:rFonts w:eastAsia="SimSun"/>
          <w:lang w:eastAsia="zh-CN"/>
        </w:rPr>
        <w:t xml:space="preserve">of the </w:t>
      </w:r>
      <w:r w:rsidR="00E4767E" w:rsidRPr="005B6260">
        <w:rPr>
          <w:rFonts w:eastAsia="SimSun"/>
          <w:lang w:eastAsia="zh-CN"/>
        </w:rPr>
        <w:t>processing units</w:t>
      </w:r>
      <w:r w:rsidR="008810A4" w:rsidRPr="005B6260">
        <w:rPr>
          <w:rFonts w:eastAsia="SimSun"/>
          <w:lang w:eastAsia="zh-CN"/>
        </w:rPr>
        <w:t xml:space="preserve">. The monitoring configuration information of processing units is to collect and report the parameters of </w:t>
      </w:r>
      <w:r w:rsidR="00674306" w:rsidRPr="005B6260">
        <w:rPr>
          <w:rFonts w:eastAsia="SimSun"/>
          <w:lang w:eastAsia="zh-CN"/>
        </w:rPr>
        <w:t xml:space="preserve">the </w:t>
      </w:r>
      <w:r w:rsidR="008810A4" w:rsidRPr="005B6260">
        <w:rPr>
          <w:rFonts w:eastAsia="SimSun"/>
          <w:lang w:eastAsia="zh-CN"/>
        </w:rPr>
        <w:t>processing units (</w:t>
      </w:r>
      <w:r w:rsidR="00AD79D7" w:rsidRPr="005B6260">
        <w:rPr>
          <w:rFonts w:eastAsia="SimSun"/>
          <w:lang w:eastAsia="zh-CN"/>
        </w:rPr>
        <w:t xml:space="preserve">e.g., </w:t>
      </w:r>
      <w:r w:rsidR="008810A4" w:rsidRPr="005B6260">
        <w:rPr>
          <w:rFonts w:eastAsia="SimSun"/>
          <w:lang w:eastAsia="zh-CN"/>
        </w:rPr>
        <w:t xml:space="preserve">CPU type, CPU clock speed, </w:t>
      </w:r>
      <w:r w:rsidR="00E4767E" w:rsidRPr="005B6260">
        <w:rPr>
          <w:rFonts w:eastAsia="SimSun"/>
          <w:lang w:eastAsia="zh-CN"/>
        </w:rPr>
        <w:t>m</w:t>
      </w:r>
      <w:r w:rsidR="008810A4" w:rsidRPr="005B6260">
        <w:rPr>
          <w:rFonts w:eastAsia="SimSun"/>
          <w:lang w:eastAsia="zh-CN"/>
        </w:rPr>
        <w:t>emory</w:t>
      </w:r>
      <w:r w:rsidR="00A24D9C" w:rsidRPr="005B6260">
        <w:rPr>
          <w:rFonts w:eastAsia="SimSun"/>
          <w:lang w:eastAsia="zh-CN"/>
        </w:rPr>
        <w:t xml:space="preserve"> frequency</w:t>
      </w:r>
      <w:r w:rsidR="00E4767E" w:rsidRPr="005B6260">
        <w:rPr>
          <w:rFonts w:eastAsia="SimSun"/>
          <w:lang w:eastAsia="zh-CN"/>
        </w:rPr>
        <w:t xml:space="preserve"> </w:t>
      </w:r>
      <w:r w:rsidR="00A24D9C" w:rsidRPr="005B6260">
        <w:rPr>
          <w:rFonts w:eastAsia="SimSun"/>
          <w:lang w:eastAsia="zh-CN"/>
        </w:rPr>
        <w:t xml:space="preserve">and </w:t>
      </w:r>
      <w:r w:rsidR="00E4767E" w:rsidRPr="005B6260">
        <w:rPr>
          <w:rFonts w:eastAsia="SimSun"/>
          <w:lang w:eastAsia="zh-CN"/>
        </w:rPr>
        <w:t>storage capacity</w:t>
      </w:r>
      <w:r w:rsidR="008810A4" w:rsidRPr="005B6260">
        <w:rPr>
          <w:rFonts w:eastAsia="SimSun"/>
          <w:lang w:eastAsia="zh-CN"/>
        </w:rPr>
        <w:t>)</w:t>
      </w:r>
      <w:r w:rsidR="00A24D9C" w:rsidRPr="005B6260">
        <w:rPr>
          <w:rFonts w:eastAsia="SimSun"/>
          <w:lang w:eastAsia="zh-CN"/>
        </w:rPr>
        <w:t>.</w:t>
      </w:r>
    </w:p>
    <w:p w14:paraId="6261DD54" w14:textId="68B894CF" w:rsidR="00E42FC0" w:rsidRPr="005B6260" w:rsidRDefault="00CA0415" w:rsidP="00CA0415">
      <w:pPr>
        <w:pStyle w:val="enumlev1"/>
        <w:rPr>
          <w:rFonts w:eastAsia="SimSun"/>
          <w:lang w:eastAsia="zh-CN"/>
        </w:rPr>
      </w:pPr>
      <w:r w:rsidRPr="005B6260">
        <w:t>–</w:t>
      </w:r>
      <w:r w:rsidRPr="005B6260">
        <w:tab/>
      </w:r>
      <w:r w:rsidR="00D72086" w:rsidRPr="005B6260">
        <w:rPr>
          <w:rFonts w:eastAsia="SimSun"/>
          <w:b/>
          <w:lang w:eastAsia="zh-CN"/>
        </w:rPr>
        <w:t>Remote management</w:t>
      </w:r>
      <w:r w:rsidR="00D72086" w:rsidRPr="005B6260">
        <w:rPr>
          <w:rFonts w:eastAsia="SimSun"/>
          <w:bCs/>
          <w:lang w:eastAsia="zh-CN"/>
        </w:rPr>
        <w:t>:</w:t>
      </w:r>
      <w:r w:rsidR="00D72086" w:rsidRPr="005B6260">
        <w:rPr>
          <w:rFonts w:eastAsia="SimSun"/>
          <w:lang w:eastAsia="zh-CN"/>
        </w:rPr>
        <w:t xml:space="preserve"> It is recommended that a physical machine support</w:t>
      </w:r>
      <w:r w:rsidR="00A24D9C" w:rsidRPr="005B6260">
        <w:rPr>
          <w:rFonts w:eastAsia="SimSun"/>
          <w:lang w:eastAsia="zh-CN"/>
        </w:rPr>
        <w:t>s</w:t>
      </w:r>
      <w:r w:rsidR="00D72086" w:rsidRPr="005B6260">
        <w:rPr>
          <w:rFonts w:eastAsia="SimSun"/>
          <w:lang w:eastAsia="zh-CN"/>
        </w:rPr>
        <w:t xml:space="preserve"> to be managed remotely through network.</w:t>
      </w:r>
    </w:p>
    <w:p w14:paraId="49806E0B" w14:textId="476D7CAC" w:rsidR="00837F09" w:rsidRPr="005B6260" w:rsidRDefault="00837F09" w:rsidP="00CA0415">
      <w:pPr>
        <w:pStyle w:val="Note"/>
        <w:rPr>
          <w:rFonts w:eastAsia="SimSun"/>
          <w:lang w:eastAsia="zh-CN"/>
        </w:rPr>
      </w:pPr>
      <w:r w:rsidRPr="005B6260">
        <w:rPr>
          <w:lang w:eastAsia="zh-CN"/>
        </w:rPr>
        <w:t>NOTE</w:t>
      </w:r>
      <w:r w:rsidRPr="005B6260">
        <w:rPr>
          <w:rFonts w:eastAsia="SimSun"/>
          <w:lang w:eastAsia="zh-CN"/>
        </w:rPr>
        <w:t xml:space="preserve"> </w:t>
      </w:r>
      <w:r w:rsidR="00370063" w:rsidRPr="005B6260">
        <w:rPr>
          <w:rFonts w:eastAsia="SimSun"/>
          <w:lang w:eastAsia="zh-CN"/>
        </w:rPr>
        <w:t>2</w:t>
      </w:r>
      <w:r w:rsidRPr="005B6260">
        <w:rPr>
          <w:rFonts w:eastAsia="SimSun"/>
          <w:lang w:eastAsia="zh-CN"/>
        </w:rPr>
        <w:t xml:space="preserve"> –</w:t>
      </w:r>
      <w:r w:rsidR="00E87705" w:rsidRPr="005B6260">
        <w:rPr>
          <w:rFonts w:eastAsia="SimSun"/>
          <w:lang w:eastAsia="zh-CN"/>
        </w:rPr>
        <w:t xml:space="preserve"> </w:t>
      </w:r>
      <w:r w:rsidR="00D72086" w:rsidRPr="005B6260">
        <w:rPr>
          <w:rFonts w:eastAsia="SimSun"/>
          <w:lang w:eastAsia="zh-CN"/>
        </w:rPr>
        <w:t>Examples of r</w:t>
      </w:r>
      <w:r w:rsidRPr="005B6260">
        <w:rPr>
          <w:rFonts w:eastAsia="SimSun"/>
          <w:lang w:eastAsia="zh-CN"/>
        </w:rPr>
        <w:t>emote manag</w:t>
      </w:r>
      <w:r w:rsidR="00A24D9C" w:rsidRPr="005B6260">
        <w:rPr>
          <w:rFonts w:eastAsia="SimSun"/>
          <w:lang w:eastAsia="zh-CN"/>
        </w:rPr>
        <w:t>ement</w:t>
      </w:r>
      <w:r w:rsidRPr="005B6260">
        <w:rPr>
          <w:rFonts w:eastAsia="SimSun"/>
          <w:lang w:eastAsia="zh-CN"/>
        </w:rPr>
        <w:t xml:space="preserve"> of physical machine </w:t>
      </w:r>
      <w:r w:rsidR="00D72086" w:rsidRPr="005B6260">
        <w:rPr>
          <w:rFonts w:eastAsia="SimSun"/>
          <w:lang w:eastAsia="zh-CN"/>
        </w:rPr>
        <w:t xml:space="preserve">are </w:t>
      </w:r>
      <w:r w:rsidRPr="005B6260">
        <w:rPr>
          <w:rFonts w:eastAsia="SimSun"/>
          <w:lang w:eastAsia="zh-CN"/>
        </w:rPr>
        <w:t>power operation, firmware updat</w:t>
      </w:r>
      <w:r w:rsidR="00D72086" w:rsidRPr="005B6260">
        <w:rPr>
          <w:rFonts w:eastAsia="SimSun"/>
          <w:lang w:eastAsia="zh-CN"/>
        </w:rPr>
        <w:t xml:space="preserve">e and </w:t>
      </w:r>
      <w:r w:rsidRPr="005B6260">
        <w:rPr>
          <w:rFonts w:eastAsia="SimSun"/>
          <w:lang w:eastAsia="zh-CN"/>
        </w:rPr>
        <w:t xml:space="preserve">log </w:t>
      </w:r>
      <w:r w:rsidR="00E87705" w:rsidRPr="005B6260">
        <w:rPr>
          <w:rFonts w:eastAsia="SimSun"/>
          <w:lang w:eastAsia="zh-CN"/>
        </w:rPr>
        <w:t>querying</w:t>
      </w:r>
      <w:r w:rsidR="00D72086" w:rsidRPr="005B6260">
        <w:rPr>
          <w:rFonts w:eastAsia="SimSun"/>
          <w:lang w:eastAsia="zh-CN"/>
        </w:rPr>
        <w:t xml:space="preserve"> for the physical machine remotely</w:t>
      </w:r>
      <w:r w:rsidR="00E87705" w:rsidRPr="005B6260">
        <w:rPr>
          <w:rFonts w:eastAsia="SimSun"/>
          <w:lang w:eastAsia="zh-CN"/>
        </w:rPr>
        <w:t>.</w:t>
      </w:r>
    </w:p>
    <w:p w14:paraId="29F0CA41" w14:textId="2501FF46" w:rsidR="00882761" w:rsidRPr="005B6260" w:rsidRDefault="00CA0415" w:rsidP="00CA0415">
      <w:pPr>
        <w:pStyle w:val="enumlev1"/>
        <w:rPr>
          <w:rFonts w:eastAsia="SimSun"/>
          <w:lang w:eastAsia="zh-CN"/>
        </w:rPr>
      </w:pPr>
      <w:r w:rsidRPr="005B6260">
        <w:t>–</w:t>
      </w:r>
      <w:r w:rsidRPr="005B6260">
        <w:tab/>
      </w:r>
      <w:r w:rsidR="00CF78CC" w:rsidRPr="005B6260">
        <w:rPr>
          <w:b/>
          <w:lang w:eastAsia="ko-KR"/>
        </w:rPr>
        <w:t>D</w:t>
      </w:r>
      <w:r w:rsidR="00882761" w:rsidRPr="005B6260">
        <w:rPr>
          <w:b/>
          <w:lang w:eastAsia="ko-KR"/>
        </w:rPr>
        <w:t>iagnostic</w:t>
      </w:r>
      <w:r w:rsidR="00CF78CC" w:rsidRPr="005B6260">
        <w:rPr>
          <w:b/>
          <w:lang w:eastAsia="ko-KR"/>
        </w:rPr>
        <w:t xml:space="preserve"> of physical machine</w:t>
      </w:r>
      <w:r w:rsidR="00882761" w:rsidRPr="005B6260">
        <w:rPr>
          <w:rFonts w:eastAsia="SimSun"/>
          <w:bCs/>
          <w:lang w:eastAsia="zh-CN"/>
        </w:rPr>
        <w:t>:</w:t>
      </w:r>
      <w:r w:rsidR="00882761" w:rsidRPr="005B6260">
        <w:rPr>
          <w:lang w:eastAsia="ko-KR"/>
        </w:rPr>
        <w:t xml:space="preserve"> </w:t>
      </w:r>
      <w:r w:rsidR="00882761" w:rsidRPr="005B6260">
        <w:rPr>
          <w:rFonts w:eastAsia="SimSun"/>
          <w:lang w:eastAsia="zh-CN"/>
        </w:rPr>
        <w:t xml:space="preserve">It is recommended that a physical machine </w:t>
      </w:r>
      <w:r w:rsidR="00CF78CC" w:rsidRPr="005B6260">
        <w:rPr>
          <w:rFonts w:eastAsia="SimSun"/>
          <w:lang w:eastAsia="zh-CN"/>
        </w:rPr>
        <w:t>support</w:t>
      </w:r>
      <w:r w:rsidR="00A24D9C" w:rsidRPr="005B6260">
        <w:rPr>
          <w:rFonts w:eastAsia="SimSun"/>
          <w:lang w:eastAsia="zh-CN"/>
        </w:rPr>
        <w:t>s</w:t>
      </w:r>
      <w:r w:rsidR="00CF78CC" w:rsidRPr="005B6260">
        <w:rPr>
          <w:rFonts w:eastAsia="SimSun"/>
          <w:lang w:eastAsia="zh-CN"/>
        </w:rPr>
        <w:t xml:space="preserve"> </w:t>
      </w:r>
      <w:r w:rsidR="00882761" w:rsidRPr="005B6260">
        <w:rPr>
          <w:lang w:eastAsia="ko-KR"/>
        </w:rPr>
        <w:t xml:space="preserve">diagnostic </w:t>
      </w:r>
      <w:r w:rsidR="00CF78CC" w:rsidRPr="005B6260">
        <w:rPr>
          <w:lang w:eastAsia="ko-KR"/>
        </w:rPr>
        <w:t xml:space="preserve">to analyze </w:t>
      </w:r>
      <w:r w:rsidR="00882761" w:rsidRPr="005B6260">
        <w:rPr>
          <w:lang w:eastAsia="ko-KR"/>
        </w:rPr>
        <w:t xml:space="preserve">before and after a </w:t>
      </w:r>
      <w:r w:rsidR="000F4C86" w:rsidRPr="005B6260">
        <w:rPr>
          <w:lang w:eastAsia="ko-KR"/>
        </w:rPr>
        <w:t xml:space="preserve">hardware </w:t>
      </w:r>
      <w:r w:rsidR="00882761" w:rsidRPr="005B6260">
        <w:rPr>
          <w:lang w:eastAsia="ko-KR"/>
        </w:rPr>
        <w:t xml:space="preserve">fault </w:t>
      </w:r>
      <w:r w:rsidR="000F4C86" w:rsidRPr="005B6260">
        <w:rPr>
          <w:rFonts w:eastAsiaTheme="minorEastAsia"/>
          <w:lang w:eastAsia="zh-CN"/>
        </w:rPr>
        <w:t>as well as</w:t>
      </w:r>
      <w:r w:rsidR="00E52BEA" w:rsidRPr="005B6260">
        <w:rPr>
          <w:rFonts w:eastAsiaTheme="minorEastAsia"/>
          <w:lang w:eastAsia="zh-CN"/>
        </w:rPr>
        <w:t xml:space="preserve"> firmware and component</w:t>
      </w:r>
      <w:r w:rsidR="00674306" w:rsidRPr="005B6260">
        <w:rPr>
          <w:rFonts w:eastAsiaTheme="minorEastAsia"/>
          <w:lang w:eastAsia="zh-CN"/>
        </w:rPr>
        <w:t>s</w:t>
      </w:r>
      <w:r w:rsidR="00E52BEA" w:rsidRPr="005B6260">
        <w:rPr>
          <w:rFonts w:eastAsiaTheme="minorEastAsia"/>
          <w:lang w:eastAsia="zh-CN"/>
        </w:rPr>
        <w:t xml:space="preserve"> of physical machine</w:t>
      </w:r>
      <w:r w:rsidR="00CF78CC" w:rsidRPr="005B6260">
        <w:rPr>
          <w:rFonts w:eastAsiaTheme="minorEastAsia"/>
          <w:lang w:eastAsia="zh-CN"/>
        </w:rPr>
        <w:t xml:space="preserve"> </w:t>
      </w:r>
      <w:r w:rsidR="00E52BEA" w:rsidRPr="005B6260">
        <w:rPr>
          <w:rFonts w:eastAsiaTheme="minorEastAsia"/>
          <w:lang w:eastAsia="zh-CN"/>
        </w:rPr>
        <w:t>change</w:t>
      </w:r>
      <w:r w:rsidR="00CF78CC" w:rsidRPr="005B6260">
        <w:rPr>
          <w:rFonts w:eastAsiaTheme="minorEastAsia"/>
          <w:lang w:eastAsia="zh-CN"/>
        </w:rPr>
        <w:t>s</w:t>
      </w:r>
      <w:r w:rsidR="00882761" w:rsidRPr="005B6260">
        <w:rPr>
          <w:rFonts w:eastAsia="SimSun"/>
          <w:lang w:eastAsia="zh-CN"/>
        </w:rPr>
        <w:t>.</w:t>
      </w:r>
    </w:p>
    <w:p w14:paraId="4031CEC7" w14:textId="5869B0A5" w:rsidR="00E42FC0" w:rsidRPr="005B6260" w:rsidDel="00930738" w:rsidRDefault="000F4C86" w:rsidP="00CA0415">
      <w:pPr>
        <w:pStyle w:val="Note"/>
        <w:rPr>
          <w:rFonts w:eastAsia="SimSun"/>
          <w:lang w:eastAsia="zh-CN"/>
        </w:rPr>
      </w:pPr>
      <w:r w:rsidRPr="005B6260">
        <w:rPr>
          <w:lang w:eastAsia="zh-CN"/>
        </w:rPr>
        <w:t>NOTE</w:t>
      </w:r>
      <w:r w:rsidRPr="005B6260">
        <w:rPr>
          <w:rFonts w:eastAsia="SimSun"/>
          <w:lang w:eastAsia="zh-CN"/>
        </w:rPr>
        <w:t xml:space="preserve"> </w:t>
      </w:r>
      <w:r w:rsidR="00370063" w:rsidRPr="005B6260">
        <w:rPr>
          <w:rFonts w:eastAsia="SimSun"/>
          <w:lang w:eastAsia="zh-CN"/>
        </w:rPr>
        <w:t>3</w:t>
      </w:r>
      <w:r w:rsidRPr="005B6260">
        <w:rPr>
          <w:rFonts w:eastAsia="SimSun"/>
          <w:lang w:eastAsia="zh-CN"/>
        </w:rPr>
        <w:t xml:space="preserve"> – </w:t>
      </w:r>
      <w:r w:rsidR="00CF78CC" w:rsidRPr="005B6260">
        <w:rPr>
          <w:rFonts w:eastAsia="SimSun"/>
          <w:lang w:eastAsia="zh-CN"/>
        </w:rPr>
        <w:t>The f</w:t>
      </w:r>
      <w:r w:rsidRPr="005B6260">
        <w:rPr>
          <w:rFonts w:eastAsia="SimSun"/>
          <w:lang w:eastAsia="zh-CN"/>
        </w:rPr>
        <w:t xml:space="preserve">ault prediction </w:t>
      </w:r>
      <w:r w:rsidR="00CF78CC" w:rsidRPr="005B6260">
        <w:rPr>
          <w:rFonts w:eastAsia="SimSun"/>
          <w:lang w:eastAsia="zh-CN"/>
        </w:rPr>
        <w:t>is accomplished by software.</w:t>
      </w:r>
    </w:p>
    <w:p w14:paraId="4F7E4709" w14:textId="301EA9C7" w:rsidR="005B18EA" w:rsidRPr="005B6260" w:rsidRDefault="008169FF" w:rsidP="008169FF">
      <w:pPr>
        <w:pStyle w:val="Heading2"/>
        <w:rPr>
          <w:rFonts w:eastAsia="SimSun"/>
          <w:lang w:eastAsia="zh-CN"/>
        </w:rPr>
      </w:pPr>
      <w:bookmarkStart w:id="294" w:name="_Toc528795465"/>
      <w:bookmarkStart w:id="295" w:name="_Toc528824690"/>
      <w:bookmarkStart w:id="296" w:name="_Toc528795466"/>
      <w:bookmarkStart w:id="297" w:name="_Toc528824691"/>
      <w:bookmarkStart w:id="298" w:name="_Toc528795467"/>
      <w:bookmarkStart w:id="299" w:name="_Toc528824692"/>
      <w:bookmarkStart w:id="300" w:name="_Toc528795468"/>
      <w:bookmarkStart w:id="301" w:name="_Toc528824693"/>
      <w:bookmarkStart w:id="302" w:name="_Toc528795469"/>
      <w:bookmarkStart w:id="303" w:name="_Toc528824694"/>
      <w:bookmarkStart w:id="304" w:name="_Toc528795470"/>
      <w:bookmarkStart w:id="305" w:name="_Toc528824695"/>
      <w:bookmarkStart w:id="306" w:name="_Toc528795471"/>
      <w:bookmarkStart w:id="307" w:name="_Toc528824696"/>
      <w:bookmarkStart w:id="308" w:name="_Toc528795472"/>
      <w:bookmarkStart w:id="309" w:name="_Toc528824697"/>
      <w:bookmarkStart w:id="310" w:name="_Toc528795473"/>
      <w:bookmarkStart w:id="311" w:name="_Toc528824698"/>
      <w:bookmarkStart w:id="312" w:name="_Toc528795474"/>
      <w:bookmarkStart w:id="313" w:name="_Toc528824699"/>
      <w:bookmarkStart w:id="314" w:name="_Toc528795475"/>
      <w:bookmarkStart w:id="315" w:name="_Toc528824700"/>
      <w:bookmarkStart w:id="316" w:name="_Toc528877247"/>
      <w:bookmarkStart w:id="317" w:name="_Toc1544141"/>
      <w:bookmarkStart w:id="318" w:name="_Toc1568803"/>
      <w:bookmarkStart w:id="319" w:name="_Toc5184994"/>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rsidRPr="005B6260">
        <w:rPr>
          <w:lang w:eastAsia="zh-CN"/>
        </w:rPr>
        <w:t>7.4</w:t>
      </w:r>
      <w:r w:rsidRPr="005B6260">
        <w:rPr>
          <w:lang w:eastAsia="zh-CN"/>
        </w:rPr>
        <w:tab/>
      </w:r>
      <w:r w:rsidR="005B18EA" w:rsidRPr="005B6260">
        <w:rPr>
          <w:lang w:eastAsia="zh-CN"/>
        </w:rPr>
        <w:t>Scalability requirements</w:t>
      </w:r>
      <w:bookmarkStart w:id="320" w:name="_Toc528246798"/>
      <w:bookmarkStart w:id="321" w:name="_Toc528246835"/>
      <w:bookmarkEnd w:id="316"/>
      <w:bookmarkEnd w:id="317"/>
      <w:bookmarkEnd w:id="318"/>
      <w:bookmarkEnd w:id="319"/>
      <w:bookmarkEnd w:id="320"/>
      <w:bookmarkEnd w:id="321"/>
    </w:p>
    <w:p w14:paraId="032610E8" w14:textId="31502640" w:rsidR="00BF0CE6" w:rsidRPr="005B6260" w:rsidRDefault="00836823" w:rsidP="00836823">
      <w:pPr>
        <w:pStyle w:val="enumlev1"/>
        <w:rPr>
          <w:lang w:eastAsia="zh-CN"/>
        </w:rPr>
      </w:pPr>
      <w:bookmarkStart w:id="322" w:name="_Toc528246799"/>
      <w:bookmarkStart w:id="323" w:name="_Toc528246836"/>
      <w:bookmarkStart w:id="324" w:name="_Toc528246800"/>
      <w:bookmarkStart w:id="325" w:name="_Toc528246837"/>
      <w:bookmarkStart w:id="326" w:name="_Toc528246801"/>
      <w:bookmarkStart w:id="327" w:name="_Toc528246838"/>
      <w:bookmarkStart w:id="328" w:name="_Toc528246802"/>
      <w:bookmarkStart w:id="329" w:name="_Toc528246839"/>
      <w:bookmarkEnd w:id="322"/>
      <w:bookmarkEnd w:id="323"/>
      <w:bookmarkEnd w:id="324"/>
      <w:bookmarkEnd w:id="325"/>
      <w:bookmarkEnd w:id="326"/>
      <w:bookmarkEnd w:id="327"/>
      <w:bookmarkEnd w:id="328"/>
      <w:bookmarkEnd w:id="329"/>
      <w:r w:rsidRPr="005B6260">
        <w:t>–</w:t>
      </w:r>
      <w:r w:rsidRPr="005B6260">
        <w:tab/>
      </w:r>
      <w:r w:rsidR="00BF0CE6" w:rsidRPr="005B6260">
        <w:rPr>
          <w:b/>
          <w:lang w:eastAsia="zh-CN"/>
        </w:rPr>
        <w:t>Expansion of interconnect network</w:t>
      </w:r>
      <w:r w:rsidR="00BF0CE6" w:rsidRPr="005B6260">
        <w:rPr>
          <w:lang w:eastAsia="zh-CN"/>
        </w:rPr>
        <w:t>: It is recommended that a physical machine provide</w:t>
      </w:r>
      <w:r w:rsidR="00A24D9C" w:rsidRPr="005B6260">
        <w:rPr>
          <w:lang w:eastAsia="zh-CN"/>
        </w:rPr>
        <w:t>s</w:t>
      </w:r>
      <w:r w:rsidR="00BF0CE6" w:rsidRPr="005B6260">
        <w:rPr>
          <w:lang w:eastAsia="zh-CN"/>
        </w:rPr>
        <w:t xml:space="preserve"> external expansion of </w:t>
      </w:r>
      <w:r w:rsidR="00674306" w:rsidRPr="005B6260">
        <w:rPr>
          <w:lang w:eastAsia="zh-CN"/>
        </w:rPr>
        <w:t xml:space="preserve">the </w:t>
      </w:r>
      <w:r w:rsidR="00BF0CE6" w:rsidRPr="005B6260">
        <w:rPr>
          <w:lang w:eastAsia="zh-CN"/>
        </w:rPr>
        <w:t>interconnect network among multiple physical machines to meet required computing performance level from a CSU.</w:t>
      </w:r>
    </w:p>
    <w:p w14:paraId="29B42F2D" w14:textId="3F70EC58" w:rsidR="0024583E" w:rsidRPr="005B6260" w:rsidRDefault="00836823" w:rsidP="00836823">
      <w:pPr>
        <w:pStyle w:val="enumlev1"/>
        <w:rPr>
          <w:rFonts w:eastAsia="SimSun"/>
          <w:lang w:eastAsia="zh-CN"/>
        </w:rPr>
      </w:pPr>
      <w:r w:rsidRPr="005B6260">
        <w:t>–</w:t>
      </w:r>
      <w:r w:rsidRPr="005B6260">
        <w:tab/>
      </w:r>
      <w:r w:rsidR="0024583E" w:rsidRPr="005B6260">
        <w:rPr>
          <w:rFonts w:eastAsia="SimSun"/>
          <w:b/>
          <w:lang w:eastAsia="zh-CN"/>
        </w:rPr>
        <w:t>I/O interface for device extensions</w:t>
      </w:r>
      <w:r w:rsidR="0024583E" w:rsidRPr="005B6260">
        <w:rPr>
          <w:rFonts w:eastAsia="SimSun"/>
          <w:bCs/>
          <w:lang w:eastAsia="zh-CN"/>
        </w:rPr>
        <w:t>:</w:t>
      </w:r>
      <w:r w:rsidR="0024583E" w:rsidRPr="005B6260">
        <w:rPr>
          <w:rFonts w:eastAsia="SimSun"/>
          <w:lang w:eastAsia="zh-CN"/>
        </w:rPr>
        <w:t xml:space="preserve"> It is recommended that a physical machine provide</w:t>
      </w:r>
      <w:r w:rsidR="00A24D9C" w:rsidRPr="005B6260">
        <w:rPr>
          <w:rFonts w:eastAsia="SimSun"/>
          <w:lang w:eastAsia="zh-CN"/>
        </w:rPr>
        <w:t>s</w:t>
      </w:r>
      <w:r w:rsidR="0024583E" w:rsidRPr="005B6260">
        <w:rPr>
          <w:rFonts w:eastAsia="SimSun"/>
          <w:lang w:eastAsia="zh-CN"/>
        </w:rPr>
        <w:t xml:space="preserve"> </w:t>
      </w:r>
      <w:r w:rsidR="00674306" w:rsidRPr="005B6260">
        <w:rPr>
          <w:rFonts w:eastAsia="SimSun"/>
          <w:lang w:eastAsia="zh-CN"/>
        </w:rPr>
        <w:t xml:space="preserve">an </w:t>
      </w:r>
      <w:r w:rsidR="0024583E" w:rsidRPr="005B6260">
        <w:rPr>
          <w:rFonts w:eastAsia="SimSun"/>
          <w:lang w:eastAsia="zh-CN"/>
        </w:rPr>
        <w:t>I/O interface for device extensions that can be used to extend high performance network cards, graphics card and so forth.</w:t>
      </w:r>
    </w:p>
    <w:p w14:paraId="5323B3C1" w14:textId="5955F324" w:rsidR="00A879AA" w:rsidRPr="005B6260" w:rsidRDefault="00836823" w:rsidP="00836823">
      <w:pPr>
        <w:pStyle w:val="enumlev1"/>
        <w:rPr>
          <w:rFonts w:eastAsia="SimSun"/>
          <w:lang w:eastAsia="zh-CN"/>
        </w:rPr>
      </w:pPr>
      <w:r w:rsidRPr="005B6260">
        <w:t>–</w:t>
      </w:r>
      <w:r w:rsidRPr="005B6260">
        <w:tab/>
      </w:r>
      <w:r w:rsidR="00A879AA" w:rsidRPr="005B6260">
        <w:rPr>
          <w:rFonts w:eastAsia="SimSun"/>
          <w:b/>
          <w:lang w:eastAsia="zh-CN"/>
        </w:rPr>
        <w:t>Processing unit replacement</w:t>
      </w:r>
      <w:r w:rsidR="00A879AA" w:rsidRPr="005B6260">
        <w:rPr>
          <w:rFonts w:eastAsia="SimSun"/>
          <w:bCs/>
          <w:lang w:eastAsia="zh-CN"/>
        </w:rPr>
        <w:t>:</w:t>
      </w:r>
      <w:r w:rsidR="00A879AA" w:rsidRPr="005B6260">
        <w:rPr>
          <w:rFonts w:eastAsia="SimSun"/>
          <w:lang w:eastAsia="zh-CN"/>
        </w:rPr>
        <w:t xml:space="preserve"> It is recommended that a physical machine </w:t>
      </w:r>
      <w:r w:rsidR="00A879AA" w:rsidRPr="005B6260">
        <w:rPr>
          <w:lang w:eastAsia="zh-CN"/>
        </w:rPr>
        <w:t>support</w:t>
      </w:r>
      <w:r w:rsidR="00A24D9C" w:rsidRPr="005B6260">
        <w:rPr>
          <w:lang w:eastAsia="zh-CN"/>
        </w:rPr>
        <w:t>s</w:t>
      </w:r>
      <w:r w:rsidR="00A879AA" w:rsidRPr="005B6260">
        <w:rPr>
          <w:lang w:eastAsia="zh-CN"/>
        </w:rPr>
        <w:t xml:space="preserve"> substitution with other </w:t>
      </w:r>
      <w:r w:rsidR="00A879AA" w:rsidRPr="005B6260">
        <w:rPr>
          <w:rFonts w:eastAsiaTheme="minorEastAsia"/>
          <w:lang w:eastAsia="zh-CN"/>
        </w:rPr>
        <w:t>processing units</w:t>
      </w:r>
      <w:r w:rsidR="00A879AA" w:rsidRPr="005B6260">
        <w:rPr>
          <w:lang w:eastAsia="zh-CN"/>
        </w:rPr>
        <w:t xml:space="preserve"> to allow </w:t>
      </w:r>
      <w:r w:rsidR="00422DC2" w:rsidRPr="005B6260">
        <w:rPr>
          <w:lang w:eastAsia="zh-CN"/>
        </w:rPr>
        <w:t>processing unit</w:t>
      </w:r>
      <w:r w:rsidR="00A879AA" w:rsidRPr="005B6260">
        <w:rPr>
          <w:lang w:eastAsia="zh-CN"/>
        </w:rPr>
        <w:t xml:space="preserve"> upgrade.</w:t>
      </w:r>
    </w:p>
    <w:p w14:paraId="220C2BBF" w14:textId="6A27CA9A" w:rsidR="003B0DCD" w:rsidRPr="005B6260" w:rsidRDefault="00836823" w:rsidP="00836823">
      <w:pPr>
        <w:pStyle w:val="enumlev1"/>
        <w:rPr>
          <w:rFonts w:eastAsia="SimSun"/>
          <w:lang w:eastAsia="zh-CN"/>
        </w:rPr>
      </w:pPr>
      <w:r w:rsidRPr="005B6260">
        <w:t>–</w:t>
      </w:r>
      <w:r w:rsidRPr="005B6260">
        <w:tab/>
      </w:r>
      <w:r w:rsidR="003B0DCD" w:rsidRPr="005B6260">
        <w:rPr>
          <w:rFonts w:eastAsia="SimSun"/>
          <w:b/>
          <w:lang w:eastAsia="zh-CN"/>
        </w:rPr>
        <w:t>Adding processing units</w:t>
      </w:r>
      <w:r w:rsidR="003B0DCD" w:rsidRPr="005B6260">
        <w:rPr>
          <w:rFonts w:eastAsia="SimSun"/>
          <w:lang w:eastAsia="zh-CN"/>
        </w:rPr>
        <w:t>: It is recommended that a physical machine support</w:t>
      </w:r>
      <w:r w:rsidR="00A24D9C" w:rsidRPr="005B6260">
        <w:rPr>
          <w:rFonts w:eastAsia="SimSun"/>
          <w:lang w:eastAsia="zh-CN"/>
        </w:rPr>
        <w:t>s</w:t>
      </w:r>
      <w:r w:rsidR="003B0DCD" w:rsidRPr="005B6260">
        <w:rPr>
          <w:rFonts w:eastAsia="SimSun"/>
          <w:lang w:eastAsia="zh-CN"/>
        </w:rPr>
        <w:t xml:space="preserve"> </w:t>
      </w:r>
      <w:r w:rsidR="00674306" w:rsidRPr="005B6260">
        <w:rPr>
          <w:rFonts w:eastAsia="SimSun"/>
          <w:lang w:eastAsia="zh-CN"/>
        </w:rPr>
        <w:t xml:space="preserve">the </w:t>
      </w:r>
      <w:r w:rsidR="003B0DCD" w:rsidRPr="005B6260">
        <w:rPr>
          <w:rFonts w:eastAsia="SimSun"/>
          <w:lang w:eastAsia="zh-CN"/>
        </w:rPr>
        <w:t>add</w:t>
      </w:r>
      <w:r w:rsidR="00674306" w:rsidRPr="005B6260">
        <w:rPr>
          <w:rFonts w:eastAsia="SimSun"/>
          <w:lang w:eastAsia="zh-CN"/>
        </w:rPr>
        <w:t>ition of</w:t>
      </w:r>
      <w:r w:rsidR="003B0DCD" w:rsidRPr="005B6260">
        <w:rPr>
          <w:rFonts w:eastAsia="SimSun"/>
          <w:lang w:eastAsia="zh-CN"/>
        </w:rPr>
        <w:t xml:space="preserve"> more processing units to the physical machine.</w:t>
      </w:r>
    </w:p>
    <w:p w14:paraId="7E6AA6A5" w14:textId="3E242867" w:rsidR="003B0DCD" w:rsidRPr="005B6260" w:rsidRDefault="00836823" w:rsidP="00836823">
      <w:pPr>
        <w:pStyle w:val="enumlev1"/>
        <w:rPr>
          <w:rFonts w:eastAsia="SimSun"/>
          <w:lang w:eastAsia="zh-CN"/>
        </w:rPr>
      </w:pPr>
      <w:r w:rsidRPr="005B6260">
        <w:t>–</w:t>
      </w:r>
      <w:r w:rsidRPr="005B6260">
        <w:tab/>
      </w:r>
      <w:r w:rsidR="003B0DCD" w:rsidRPr="005B6260">
        <w:rPr>
          <w:rFonts w:eastAsia="SimSun"/>
          <w:b/>
          <w:lang w:eastAsia="zh-CN"/>
        </w:rPr>
        <w:t>Adding components of processing units</w:t>
      </w:r>
      <w:r w:rsidR="003B0DCD" w:rsidRPr="005B6260">
        <w:rPr>
          <w:rFonts w:eastAsia="SimSun"/>
          <w:lang w:eastAsia="zh-CN"/>
        </w:rPr>
        <w:t>: It is recommended that a physical machine support</w:t>
      </w:r>
      <w:r w:rsidR="00A24D9C" w:rsidRPr="005B6260">
        <w:rPr>
          <w:rFonts w:eastAsia="SimSun"/>
          <w:lang w:eastAsia="zh-CN"/>
        </w:rPr>
        <w:t>s</w:t>
      </w:r>
      <w:r w:rsidR="003B0DCD" w:rsidRPr="005B6260">
        <w:rPr>
          <w:rFonts w:eastAsia="SimSun"/>
          <w:lang w:eastAsia="zh-CN"/>
        </w:rPr>
        <w:t xml:space="preserve"> </w:t>
      </w:r>
      <w:r w:rsidR="00674306" w:rsidRPr="005B6260">
        <w:rPr>
          <w:rFonts w:eastAsia="SimSun"/>
          <w:lang w:eastAsia="zh-CN"/>
        </w:rPr>
        <w:t>the addition of</w:t>
      </w:r>
      <w:r w:rsidR="003B0DCD" w:rsidRPr="005B6260">
        <w:rPr>
          <w:rFonts w:eastAsia="SimSun"/>
          <w:lang w:eastAsia="zh-CN"/>
        </w:rPr>
        <w:t xml:space="preserve"> more components to the processing units, including CPU, memory, storage </w:t>
      </w:r>
      <w:r w:rsidR="00A24D9C" w:rsidRPr="005B6260">
        <w:rPr>
          <w:rFonts w:eastAsia="SimSun"/>
          <w:lang w:eastAsia="zh-CN"/>
        </w:rPr>
        <w:t xml:space="preserve">and </w:t>
      </w:r>
      <w:r w:rsidR="003B0DCD" w:rsidRPr="005B6260">
        <w:rPr>
          <w:rFonts w:eastAsia="SimSun"/>
          <w:lang w:eastAsia="zh-CN"/>
        </w:rPr>
        <w:t>I/O device.</w:t>
      </w:r>
    </w:p>
    <w:p w14:paraId="684D7878" w14:textId="0C2EDDA0" w:rsidR="00B21087" w:rsidRPr="005B6260" w:rsidRDefault="00836823" w:rsidP="00836823">
      <w:pPr>
        <w:pStyle w:val="enumlev1"/>
        <w:rPr>
          <w:rFonts w:eastAsia="SimSun"/>
          <w:lang w:eastAsia="zh-CN"/>
        </w:rPr>
      </w:pPr>
      <w:r w:rsidRPr="005B6260">
        <w:t>–</w:t>
      </w:r>
      <w:r w:rsidRPr="005B6260">
        <w:tab/>
      </w:r>
      <w:r w:rsidR="00B21087" w:rsidRPr="005B6260">
        <w:rPr>
          <w:rFonts w:eastAsia="SimSun"/>
          <w:b/>
          <w:lang w:eastAsia="zh-CN"/>
        </w:rPr>
        <w:t>Adding power supply</w:t>
      </w:r>
      <w:r w:rsidR="00B21087" w:rsidRPr="005B6260">
        <w:rPr>
          <w:rFonts w:eastAsia="SimSun"/>
          <w:lang w:eastAsia="zh-CN"/>
        </w:rPr>
        <w:t>: It is recommended that a physical machine support</w:t>
      </w:r>
      <w:r w:rsidR="00A24D9C" w:rsidRPr="005B6260">
        <w:rPr>
          <w:rFonts w:eastAsia="SimSun"/>
          <w:lang w:eastAsia="zh-CN"/>
        </w:rPr>
        <w:t>s</w:t>
      </w:r>
      <w:r w:rsidR="00B21087" w:rsidRPr="005B6260">
        <w:rPr>
          <w:rFonts w:eastAsia="SimSun"/>
          <w:lang w:eastAsia="zh-CN"/>
        </w:rPr>
        <w:t xml:space="preserve"> </w:t>
      </w:r>
      <w:r w:rsidR="00674306" w:rsidRPr="005B6260">
        <w:rPr>
          <w:rFonts w:eastAsia="SimSun"/>
          <w:lang w:eastAsia="zh-CN"/>
        </w:rPr>
        <w:t xml:space="preserve">the addition of </w:t>
      </w:r>
      <w:r w:rsidR="00B21087" w:rsidRPr="005B6260">
        <w:rPr>
          <w:rFonts w:eastAsia="SimSun"/>
          <w:lang w:eastAsia="zh-CN"/>
        </w:rPr>
        <w:t>more power supply</w:t>
      </w:r>
      <w:r w:rsidR="00A24D9C" w:rsidRPr="005B6260">
        <w:rPr>
          <w:rFonts w:eastAsia="SimSun"/>
          <w:lang w:eastAsia="zh-CN"/>
        </w:rPr>
        <w:t xml:space="preserve"> components</w:t>
      </w:r>
      <w:r w:rsidR="00B21087" w:rsidRPr="005B6260">
        <w:rPr>
          <w:rFonts w:eastAsia="SimSun"/>
          <w:lang w:eastAsia="zh-CN"/>
        </w:rPr>
        <w:t xml:space="preserve"> to </w:t>
      </w:r>
      <w:r w:rsidR="00674306" w:rsidRPr="005B6260">
        <w:rPr>
          <w:rFonts w:eastAsia="SimSun"/>
          <w:lang w:eastAsia="zh-CN"/>
        </w:rPr>
        <w:t xml:space="preserve">the </w:t>
      </w:r>
      <w:r w:rsidR="00B21087" w:rsidRPr="005B6260">
        <w:rPr>
          <w:rFonts w:eastAsiaTheme="minorEastAsia"/>
          <w:lang w:eastAsia="zh-CN"/>
        </w:rPr>
        <w:t>physical machine</w:t>
      </w:r>
      <w:r w:rsidR="00B21087" w:rsidRPr="005B6260">
        <w:rPr>
          <w:rFonts w:eastAsia="SimSun"/>
          <w:lang w:eastAsia="zh-CN"/>
        </w:rPr>
        <w:t>.</w:t>
      </w:r>
    </w:p>
    <w:p w14:paraId="19D3C4C1" w14:textId="7CF8ED4E" w:rsidR="00B21087" w:rsidRPr="005B6260" w:rsidRDefault="00836823" w:rsidP="00836823">
      <w:pPr>
        <w:pStyle w:val="enumlev1"/>
        <w:rPr>
          <w:rFonts w:eastAsia="SimSun"/>
          <w:lang w:eastAsia="zh-CN"/>
        </w:rPr>
      </w:pPr>
      <w:r w:rsidRPr="005B6260">
        <w:t>–</w:t>
      </w:r>
      <w:r w:rsidRPr="005B6260">
        <w:tab/>
      </w:r>
      <w:r w:rsidR="00B21087" w:rsidRPr="005B6260">
        <w:rPr>
          <w:rFonts w:eastAsia="SimSun"/>
          <w:b/>
          <w:lang w:eastAsia="zh-CN"/>
        </w:rPr>
        <w:t>Adding cooling component</w:t>
      </w:r>
      <w:r w:rsidR="00B21087" w:rsidRPr="005B6260">
        <w:rPr>
          <w:rFonts w:eastAsia="SimSun"/>
          <w:lang w:eastAsia="zh-CN"/>
        </w:rPr>
        <w:t>: It is recommended that a physical machine support</w:t>
      </w:r>
      <w:r w:rsidR="00A24D9C" w:rsidRPr="005B6260">
        <w:rPr>
          <w:rFonts w:eastAsia="SimSun"/>
          <w:lang w:eastAsia="zh-CN"/>
        </w:rPr>
        <w:t>s</w:t>
      </w:r>
      <w:r w:rsidR="00B21087" w:rsidRPr="005B6260">
        <w:rPr>
          <w:rFonts w:eastAsia="SimSun"/>
          <w:lang w:eastAsia="zh-CN"/>
        </w:rPr>
        <w:t xml:space="preserve"> </w:t>
      </w:r>
      <w:r w:rsidR="00674306" w:rsidRPr="005B6260">
        <w:rPr>
          <w:rFonts w:eastAsia="SimSun"/>
          <w:lang w:eastAsia="zh-CN"/>
        </w:rPr>
        <w:t xml:space="preserve">the addition of </w:t>
      </w:r>
      <w:r w:rsidR="00B21087" w:rsidRPr="005B6260">
        <w:rPr>
          <w:rFonts w:eastAsia="SimSun"/>
          <w:lang w:eastAsia="zh-CN"/>
        </w:rPr>
        <w:t xml:space="preserve"> more cooling component</w:t>
      </w:r>
      <w:r w:rsidR="00A24D9C" w:rsidRPr="005B6260">
        <w:rPr>
          <w:rFonts w:eastAsia="SimSun"/>
          <w:lang w:eastAsia="zh-CN"/>
        </w:rPr>
        <w:t>s</w:t>
      </w:r>
      <w:r w:rsidR="00B21087" w:rsidRPr="005B6260">
        <w:rPr>
          <w:rFonts w:eastAsia="SimSun"/>
          <w:lang w:eastAsia="zh-CN"/>
        </w:rPr>
        <w:t xml:space="preserve"> to </w:t>
      </w:r>
      <w:r w:rsidR="00674306" w:rsidRPr="005B6260">
        <w:rPr>
          <w:rFonts w:eastAsia="SimSun"/>
          <w:lang w:eastAsia="zh-CN"/>
        </w:rPr>
        <w:t xml:space="preserve">the </w:t>
      </w:r>
      <w:r w:rsidR="00B21087" w:rsidRPr="005B6260">
        <w:rPr>
          <w:rFonts w:eastAsia="SimSun"/>
          <w:lang w:eastAsia="zh-CN"/>
        </w:rPr>
        <w:t>physical machine.</w:t>
      </w:r>
    </w:p>
    <w:p w14:paraId="6F52FF54" w14:textId="663D0676" w:rsidR="005B18EA" w:rsidRPr="005B6260" w:rsidRDefault="008169FF" w:rsidP="008169FF">
      <w:pPr>
        <w:pStyle w:val="Heading2"/>
        <w:rPr>
          <w:rFonts w:eastAsia="SimSun"/>
          <w:lang w:eastAsia="zh-CN"/>
        </w:rPr>
      </w:pPr>
      <w:bookmarkStart w:id="330" w:name="_Toc528877248"/>
      <w:bookmarkStart w:id="331" w:name="_Toc1544142"/>
      <w:bookmarkStart w:id="332" w:name="_Toc1568804"/>
      <w:bookmarkStart w:id="333" w:name="_Toc5184995"/>
      <w:r w:rsidRPr="005B6260">
        <w:rPr>
          <w:lang w:eastAsia="zh-CN"/>
        </w:rPr>
        <w:t>7.</w:t>
      </w:r>
      <w:r w:rsidR="00EB5CD7" w:rsidRPr="005B6260">
        <w:rPr>
          <w:lang w:eastAsia="zh-CN"/>
        </w:rPr>
        <w:t>5</w:t>
      </w:r>
      <w:r w:rsidR="00EB5CD7" w:rsidRPr="005B6260">
        <w:rPr>
          <w:lang w:eastAsia="zh-CN"/>
        </w:rPr>
        <w:tab/>
      </w:r>
      <w:r w:rsidR="005B18EA" w:rsidRPr="005B6260">
        <w:rPr>
          <w:lang w:eastAsia="zh-CN"/>
        </w:rPr>
        <w:t>Security requirements</w:t>
      </w:r>
      <w:bookmarkEnd w:id="330"/>
      <w:bookmarkEnd w:id="331"/>
      <w:bookmarkEnd w:id="332"/>
      <w:bookmarkEnd w:id="333"/>
    </w:p>
    <w:p w14:paraId="70B4E905" w14:textId="27AF4348" w:rsidR="00BA5BF3" w:rsidRPr="005B6260" w:rsidRDefault="00836823" w:rsidP="00836823">
      <w:pPr>
        <w:pStyle w:val="enumlev1"/>
        <w:rPr>
          <w:rFonts w:eastAsia="SimSun"/>
          <w:lang w:eastAsia="zh-CN"/>
        </w:rPr>
      </w:pPr>
      <w:r w:rsidRPr="005B6260">
        <w:t>–</w:t>
      </w:r>
      <w:r w:rsidRPr="005B6260">
        <w:tab/>
      </w:r>
      <w:r w:rsidR="00E42FC0" w:rsidRPr="005B6260">
        <w:rPr>
          <w:rFonts w:eastAsia="SimSun"/>
          <w:b/>
          <w:lang w:eastAsia="zh-CN"/>
        </w:rPr>
        <w:t>No additional ports</w:t>
      </w:r>
      <w:r w:rsidR="00E42FC0" w:rsidRPr="005B6260">
        <w:rPr>
          <w:rFonts w:eastAsia="SimSun"/>
          <w:bCs/>
          <w:lang w:eastAsia="zh-CN"/>
        </w:rPr>
        <w:t>:</w:t>
      </w:r>
      <w:r w:rsidR="00E42FC0" w:rsidRPr="005B6260">
        <w:rPr>
          <w:rFonts w:eastAsia="SimSun"/>
          <w:lang w:eastAsia="zh-CN"/>
        </w:rPr>
        <w:t xml:space="preserve"> It is recommended that a physical machine </w:t>
      </w:r>
      <w:r w:rsidR="00047076" w:rsidRPr="005B6260">
        <w:rPr>
          <w:rFonts w:eastAsia="SimSun"/>
          <w:lang w:eastAsia="zh-CN"/>
        </w:rPr>
        <w:t xml:space="preserve">does not </w:t>
      </w:r>
      <w:r w:rsidR="00E42FC0" w:rsidRPr="005B6260">
        <w:rPr>
          <w:rFonts w:eastAsia="SimSun"/>
          <w:lang w:eastAsia="zh-CN"/>
        </w:rPr>
        <w:t xml:space="preserve">expose </w:t>
      </w:r>
      <w:r w:rsidR="00BA5BF3" w:rsidRPr="005B6260">
        <w:rPr>
          <w:rFonts w:eastAsia="SimSun"/>
          <w:lang w:eastAsia="zh-CN"/>
        </w:rPr>
        <w:t xml:space="preserve">network </w:t>
      </w:r>
      <w:r w:rsidR="00E42FC0" w:rsidRPr="005B6260">
        <w:rPr>
          <w:rFonts w:eastAsia="SimSun"/>
          <w:lang w:eastAsia="zh-CN"/>
        </w:rPr>
        <w:t>ports</w:t>
      </w:r>
      <w:r w:rsidR="00A35C91" w:rsidRPr="005B6260">
        <w:rPr>
          <w:rFonts w:eastAsia="SimSun"/>
          <w:lang w:eastAsia="zh-CN"/>
        </w:rPr>
        <w:t xml:space="preserve"> </w:t>
      </w:r>
      <w:r w:rsidR="00047076" w:rsidRPr="005B6260">
        <w:rPr>
          <w:rFonts w:eastAsia="SimSun"/>
          <w:lang w:eastAsia="zh-CN"/>
        </w:rPr>
        <w:t xml:space="preserve">that </w:t>
      </w:r>
      <w:r w:rsidR="00E70E8F" w:rsidRPr="005B6260">
        <w:rPr>
          <w:rFonts w:eastAsia="SimSun"/>
          <w:lang w:eastAsia="zh-CN"/>
        </w:rPr>
        <w:t>are</w:t>
      </w:r>
      <w:r w:rsidR="00A35C91" w:rsidRPr="005B6260">
        <w:rPr>
          <w:rFonts w:eastAsia="SimSun"/>
          <w:lang w:eastAsia="zh-CN"/>
        </w:rPr>
        <w:t xml:space="preserve"> not used</w:t>
      </w:r>
      <w:r w:rsidR="00E42FC0" w:rsidRPr="005B6260">
        <w:rPr>
          <w:rFonts w:eastAsia="SimSun"/>
          <w:lang w:eastAsia="zh-CN"/>
        </w:rPr>
        <w:t>.</w:t>
      </w:r>
    </w:p>
    <w:p w14:paraId="73458387" w14:textId="6C99F6F6" w:rsidR="00A35C91" w:rsidRPr="005B6260" w:rsidRDefault="00836823" w:rsidP="00836823">
      <w:pPr>
        <w:pStyle w:val="enumlev1"/>
        <w:rPr>
          <w:rFonts w:eastAsia="SimSun"/>
          <w:lang w:eastAsia="zh-CN"/>
        </w:rPr>
      </w:pPr>
      <w:r w:rsidRPr="005B6260">
        <w:t>–</w:t>
      </w:r>
      <w:r w:rsidRPr="005B6260">
        <w:tab/>
      </w:r>
      <w:r w:rsidR="000E0846" w:rsidRPr="005B6260">
        <w:rPr>
          <w:rFonts w:eastAsia="SimSun"/>
          <w:b/>
          <w:lang w:eastAsia="zh-CN"/>
        </w:rPr>
        <w:t>Authorized access</w:t>
      </w:r>
      <w:r w:rsidR="00E42FC0" w:rsidRPr="005B6260">
        <w:rPr>
          <w:rFonts w:eastAsia="SimSun"/>
          <w:bCs/>
          <w:lang w:eastAsia="zh-CN"/>
        </w:rPr>
        <w:t>:</w:t>
      </w:r>
      <w:r w:rsidR="00E42FC0" w:rsidRPr="005B6260">
        <w:rPr>
          <w:rFonts w:eastAsia="SimSun"/>
          <w:lang w:eastAsia="zh-CN"/>
        </w:rPr>
        <w:t xml:space="preserve"> </w:t>
      </w:r>
      <w:r w:rsidR="005F720F" w:rsidRPr="005B6260">
        <w:rPr>
          <w:rFonts w:eastAsia="SimSun"/>
          <w:lang w:eastAsia="zh-CN"/>
        </w:rPr>
        <w:t xml:space="preserve">It is recommended that a physical machine </w:t>
      </w:r>
      <w:r w:rsidR="00422DC2" w:rsidRPr="005B6260">
        <w:rPr>
          <w:rFonts w:eastAsia="SimSun"/>
          <w:lang w:eastAsia="zh-CN"/>
        </w:rPr>
        <w:t>support</w:t>
      </w:r>
      <w:r w:rsidR="00E70E8F" w:rsidRPr="005B6260">
        <w:rPr>
          <w:rFonts w:eastAsia="SimSun"/>
          <w:lang w:eastAsia="zh-CN"/>
        </w:rPr>
        <w:t>s</w:t>
      </w:r>
      <w:r w:rsidR="00422DC2" w:rsidRPr="005B6260">
        <w:rPr>
          <w:rFonts w:eastAsia="SimSun"/>
          <w:lang w:eastAsia="zh-CN"/>
        </w:rPr>
        <w:t xml:space="preserve"> an authorized access</w:t>
      </w:r>
      <w:r w:rsidR="005F720F" w:rsidRPr="005B6260">
        <w:rPr>
          <w:rFonts w:eastAsia="SimSun"/>
          <w:lang w:eastAsia="zh-CN"/>
        </w:rPr>
        <w:t>.</w:t>
      </w:r>
      <w:r w:rsidR="005F720F" w:rsidRPr="005B6260" w:rsidDel="005F720F">
        <w:rPr>
          <w:rFonts w:eastAsia="SimSun"/>
          <w:lang w:eastAsia="zh-CN"/>
        </w:rPr>
        <w:t xml:space="preserve"> </w:t>
      </w:r>
    </w:p>
    <w:p w14:paraId="6907F35F" w14:textId="4E2DBC7A" w:rsidR="005B18EA" w:rsidRPr="005B6260" w:rsidRDefault="00EB5CD7" w:rsidP="00EB5CD7">
      <w:pPr>
        <w:pStyle w:val="Heading2"/>
        <w:rPr>
          <w:rFonts w:eastAsia="SimSun"/>
          <w:lang w:eastAsia="zh-CN"/>
        </w:rPr>
      </w:pPr>
      <w:bookmarkStart w:id="334" w:name="_Toc528246804"/>
      <w:bookmarkStart w:id="335" w:name="_Toc528246841"/>
      <w:bookmarkStart w:id="336" w:name="_Toc528795478"/>
      <w:bookmarkStart w:id="337" w:name="_Toc528824703"/>
      <w:bookmarkStart w:id="338" w:name="_Toc528877249"/>
      <w:bookmarkStart w:id="339" w:name="_Toc1544143"/>
      <w:bookmarkStart w:id="340" w:name="_Toc1568805"/>
      <w:bookmarkStart w:id="341" w:name="_Toc5184996"/>
      <w:bookmarkEnd w:id="334"/>
      <w:bookmarkEnd w:id="335"/>
      <w:bookmarkEnd w:id="336"/>
      <w:bookmarkEnd w:id="337"/>
      <w:r w:rsidRPr="005B6260">
        <w:rPr>
          <w:lang w:eastAsia="zh-CN"/>
        </w:rPr>
        <w:t>7.6</w:t>
      </w:r>
      <w:r w:rsidRPr="005B6260">
        <w:rPr>
          <w:lang w:eastAsia="zh-CN"/>
        </w:rPr>
        <w:tab/>
      </w:r>
      <w:r w:rsidR="005B18EA" w:rsidRPr="005B6260">
        <w:rPr>
          <w:lang w:eastAsia="zh-CN"/>
        </w:rPr>
        <w:t>Reliability requirement</w:t>
      </w:r>
      <w:bookmarkEnd w:id="338"/>
      <w:bookmarkEnd w:id="339"/>
      <w:bookmarkEnd w:id="340"/>
      <w:bookmarkEnd w:id="341"/>
    </w:p>
    <w:bookmarkEnd w:id="223"/>
    <w:p w14:paraId="0025DF24" w14:textId="250E97A0" w:rsidR="00E42FC0" w:rsidRPr="005B6260" w:rsidRDefault="00836823" w:rsidP="00836823">
      <w:pPr>
        <w:pStyle w:val="enumlev1"/>
        <w:rPr>
          <w:lang w:eastAsia="ko-KR"/>
        </w:rPr>
      </w:pPr>
      <w:r w:rsidRPr="005B6260">
        <w:t>–</w:t>
      </w:r>
      <w:r w:rsidRPr="005B6260">
        <w:tab/>
      </w:r>
      <w:r w:rsidR="00E42FC0" w:rsidRPr="005B6260">
        <w:rPr>
          <w:rFonts w:eastAsia="SimSun"/>
          <w:b/>
          <w:lang w:eastAsia="zh-CN"/>
        </w:rPr>
        <w:t>S</w:t>
      </w:r>
      <w:r w:rsidR="00E42FC0" w:rsidRPr="005B6260">
        <w:rPr>
          <w:b/>
          <w:lang w:eastAsia="ko-KR"/>
        </w:rPr>
        <w:t>upport fault location</w:t>
      </w:r>
      <w:r w:rsidR="00E42FC0" w:rsidRPr="005B6260">
        <w:rPr>
          <w:bCs/>
          <w:lang w:eastAsia="ko-KR"/>
        </w:rPr>
        <w:t>:</w:t>
      </w:r>
      <w:r w:rsidR="00E42FC0" w:rsidRPr="005B6260">
        <w:rPr>
          <w:lang w:eastAsia="ko-KR"/>
        </w:rPr>
        <w:t xml:space="preserve"> It is recommended </w:t>
      </w:r>
      <w:r w:rsidR="002148E0" w:rsidRPr="005B6260">
        <w:rPr>
          <w:rFonts w:eastAsiaTheme="minorEastAsia"/>
          <w:lang w:eastAsia="zh-CN"/>
        </w:rPr>
        <w:t>that a physical machine</w:t>
      </w:r>
      <w:r w:rsidR="002148E0" w:rsidRPr="005B6260">
        <w:rPr>
          <w:lang w:eastAsia="ko-KR"/>
        </w:rPr>
        <w:t xml:space="preserve"> </w:t>
      </w:r>
      <w:r w:rsidR="00E42FC0" w:rsidRPr="005B6260">
        <w:rPr>
          <w:lang w:eastAsia="ko-KR"/>
        </w:rPr>
        <w:t>support</w:t>
      </w:r>
      <w:r w:rsidR="00E70E8F" w:rsidRPr="005B6260">
        <w:rPr>
          <w:lang w:eastAsia="ko-KR"/>
        </w:rPr>
        <w:t>s</w:t>
      </w:r>
      <w:r w:rsidR="00E42FC0" w:rsidRPr="005B6260">
        <w:rPr>
          <w:lang w:eastAsia="ko-KR"/>
        </w:rPr>
        <w:t xml:space="preserve"> fault location, so that the operator </w:t>
      </w:r>
      <w:r w:rsidR="00674306" w:rsidRPr="005B6260">
        <w:rPr>
          <w:lang w:eastAsia="ko-KR"/>
        </w:rPr>
        <w:t xml:space="preserve">can </w:t>
      </w:r>
      <w:r w:rsidR="00E42FC0" w:rsidRPr="005B6260">
        <w:rPr>
          <w:lang w:eastAsia="ko-KR"/>
        </w:rPr>
        <w:t xml:space="preserve">easily replace the </w:t>
      </w:r>
      <w:r w:rsidR="00E70E8F" w:rsidRPr="005B6260">
        <w:rPr>
          <w:lang w:eastAsia="ko-KR"/>
        </w:rPr>
        <w:t>failing</w:t>
      </w:r>
      <w:r w:rsidR="00E42FC0" w:rsidRPr="005B6260">
        <w:rPr>
          <w:lang w:eastAsia="ko-KR"/>
        </w:rPr>
        <w:t xml:space="preserve"> component</w:t>
      </w:r>
      <w:r w:rsidR="00E70E8F" w:rsidRPr="005B6260">
        <w:rPr>
          <w:lang w:eastAsia="ko-KR"/>
        </w:rPr>
        <w:t>s</w:t>
      </w:r>
      <w:r w:rsidR="00E42FC0" w:rsidRPr="005B6260">
        <w:rPr>
          <w:lang w:eastAsia="ko-KR"/>
        </w:rPr>
        <w:t>.</w:t>
      </w:r>
    </w:p>
    <w:p w14:paraId="35F86C31" w14:textId="59B6E294" w:rsidR="00E42FC0" w:rsidRPr="005B6260" w:rsidRDefault="00836823" w:rsidP="00836823">
      <w:pPr>
        <w:pStyle w:val="enumlev1"/>
        <w:rPr>
          <w:lang w:eastAsia="ko-KR"/>
        </w:rPr>
      </w:pPr>
      <w:r w:rsidRPr="005B6260">
        <w:t>–</w:t>
      </w:r>
      <w:r w:rsidRPr="005B6260">
        <w:tab/>
      </w:r>
      <w:r w:rsidR="00E42FC0" w:rsidRPr="005B6260">
        <w:rPr>
          <w:b/>
          <w:lang w:eastAsia="ko-KR"/>
        </w:rPr>
        <w:t>Hot-plug support</w:t>
      </w:r>
      <w:r w:rsidR="00E42FC0" w:rsidRPr="005B6260">
        <w:rPr>
          <w:rFonts w:eastAsia="SimSun"/>
          <w:bCs/>
          <w:lang w:eastAsia="zh-CN"/>
        </w:rPr>
        <w:t>:</w:t>
      </w:r>
      <w:r w:rsidR="00E42FC0" w:rsidRPr="005B6260">
        <w:rPr>
          <w:rFonts w:eastAsia="SimSun"/>
          <w:lang w:eastAsia="zh-CN"/>
        </w:rPr>
        <w:t xml:space="preserve"> </w:t>
      </w:r>
      <w:r w:rsidR="00F10428" w:rsidRPr="005B6260">
        <w:rPr>
          <w:rFonts w:eastAsia="SimSun"/>
          <w:lang w:eastAsia="zh-CN"/>
        </w:rPr>
        <w:t>A p</w:t>
      </w:r>
      <w:r w:rsidR="00F10428" w:rsidRPr="005B6260">
        <w:rPr>
          <w:lang w:eastAsia="ko-KR"/>
        </w:rPr>
        <w:t xml:space="preserve">hysical machine can </w:t>
      </w:r>
      <w:r w:rsidR="008F6C3C" w:rsidRPr="005B6260">
        <w:rPr>
          <w:rFonts w:eastAsia="SimSun"/>
          <w:lang w:eastAsia="zh-CN"/>
        </w:rPr>
        <w:t>optional</w:t>
      </w:r>
      <w:r w:rsidR="001124DF" w:rsidRPr="005B6260">
        <w:rPr>
          <w:rFonts w:eastAsia="SimSun"/>
          <w:lang w:eastAsia="zh-CN"/>
        </w:rPr>
        <w:t>l</w:t>
      </w:r>
      <w:r w:rsidR="00F10428" w:rsidRPr="005B6260">
        <w:rPr>
          <w:rFonts w:eastAsia="SimSun"/>
          <w:lang w:eastAsia="zh-CN"/>
        </w:rPr>
        <w:t>y</w:t>
      </w:r>
      <w:r w:rsidR="00E42FC0" w:rsidRPr="005B6260">
        <w:rPr>
          <w:rFonts w:eastAsia="SimSun"/>
          <w:lang w:eastAsia="zh-CN"/>
        </w:rPr>
        <w:t xml:space="preserve"> </w:t>
      </w:r>
      <w:r w:rsidR="00F10428" w:rsidRPr="005B6260">
        <w:rPr>
          <w:lang w:eastAsia="ko-KR"/>
        </w:rPr>
        <w:t xml:space="preserve">support hot-plug </w:t>
      </w:r>
      <w:r w:rsidR="00E42FC0" w:rsidRPr="005B6260">
        <w:rPr>
          <w:lang w:eastAsia="ko-KR"/>
        </w:rPr>
        <w:t>without damage</w:t>
      </w:r>
      <w:r w:rsidR="005E6B95" w:rsidRPr="005B6260">
        <w:rPr>
          <w:rFonts w:eastAsiaTheme="minorEastAsia"/>
          <w:lang w:eastAsia="zh-CN"/>
        </w:rPr>
        <w:t>.</w:t>
      </w:r>
    </w:p>
    <w:p w14:paraId="41D16A97" w14:textId="3AD747B1" w:rsidR="0033619F" w:rsidRPr="005B6260" w:rsidRDefault="0033619F" w:rsidP="00836823">
      <w:pPr>
        <w:pStyle w:val="Note"/>
        <w:rPr>
          <w:rFonts w:eastAsiaTheme="minorEastAsia"/>
          <w:lang w:eastAsia="zh-CN"/>
        </w:rPr>
      </w:pPr>
      <w:r w:rsidRPr="005B6260">
        <w:rPr>
          <w:lang w:eastAsia="ko-KR"/>
        </w:rPr>
        <w:t>N</w:t>
      </w:r>
      <w:r w:rsidR="00B14EA1" w:rsidRPr="005B6260">
        <w:rPr>
          <w:rFonts w:eastAsiaTheme="minorEastAsia"/>
          <w:lang w:eastAsia="zh-CN"/>
        </w:rPr>
        <w:t>OTE</w:t>
      </w:r>
      <w:r w:rsidR="00836823" w:rsidRPr="005B6260">
        <w:rPr>
          <w:lang w:eastAsia="ko-KR"/>
        </w:rPr>
        <w:t xml:space="preserve"> </w:t>
      </w:r>
      <w:r w:rsidRPr="005B6260">
        <w:rPr>
          <w:lang w:eastAsia="ko-KR"/>
        </w:rPr>
        <w:t>– Hot-plug</w:t>
      </w:r>
      <w:r w:rsidR="005B01BB" w:rsidRPr="005B6260">
        <w:rPr>
          <w:rFonts w:eastAsiaTheme="minorEastAsia"/>
          <w:lang w:eastAsia="zh-CN"/>
        </w:rPr>
        <w:t xml:space="preserve"> </w:t>
      </w:r>
      <w:r w:rsidR="00F10428" w:rsidRPr="005B6260">
        <w:rPr>
          <w:rFonts w:eastAsiaTheme="minorEastAsia"/>
          <w:lang w:eastAsia="zh-CN"/>
        </w:rPr>
        <w:t>is</w:t>
      </w:r>
      <w:r w:rsidR="005B01BB" w:rsidRPr="005B6260">
        <w:rPr>
          <w:rFonts w:eastAsiaTheme="minorEastAsia"/>
          <w:lang w:eastAsia="zh-CN"/>
        </w:rPr>
        <w:t xml:space="preserve"> plug</w:t>
      </w:r>
      <w:r w:rsidR="00674306" w:rsidRPr="005B6260">
        <w:rPr>
          <w:rFonts w:eastAsiaTheme="minorEastAsia"/>
          <w:lang w:eastAsia="zh-CN"/>
        </w:rPr>
        <w:t>ging</w:t>
      </w:r>
      <w:r w:rsidR="005B01BB" w:rsidRPr="005B6260">
        <w:rPr>
          <w:rFonts w:eastAsiaTheme="minorEastAsia"/>
          <w:lang w:eastAsia="zh-CN"/>
        </w:rPr>
        <w:t xml:space="preserve"> in and out </w:t>
      </w:r>
      <w:r w:rsidR="00F10428" w:rsidRPr="005B6260">
        <w:rPr>
          <w:rFonts w:eastAsiaTheme="minorEastAsia"/>
          <w:lang w:eastAsia="zh-CN"/>
        </w:rPr>
        <w:t>some component</w:t>
      </w:r>
      <w:r w:rsidR="00674306" w:rsidRPr="005B6260">
        <w:rPr>
          <w:rFonts w:eastAsiaTheme="minorEastAsia"/>
          <w:lang w:eastAsia="zh-CN"/>
        </w:rPr>
        <w:t>s</w:t>
      </w:r>
      <w:r w:rsidR="00F10428" w:rsidRPr="005B6260">
        <w:rPr>
          <w:rFonts w:eastAsiaTheme="minorEastAsia"/>
          <w:lang w:eastAsia="zh-CN"/>
        </w:rPr>
        <w:t xml:space="preserve"> of </w:t>
      </w:r>
      <w:r w:rsidR="00674306" w:rsidRPr="005B6260">
        <w:rPr>
          <w:rFonts w:eastAsiaTheme="minorEastAsia"/>
          <w:lang w:eastAsia="zh-CN"/>
        </w:rPr>
        <w:t xml:space="preserve">the </w:t>
      </w:r>
      <w:r w:rsidR="00F10428" w:rsidRPr="005B6260">
        <w:rPr>
          <w:rFonts w:eastAsiaTheme="minorEastAsia"/>
          <w:lang w:eastAsia="zh-CN"/>
        </w:rPr>
        <w:t>physical machine</w:t>
      </w:r>
      <w:r w:rsidR="005B01BB" w:rsidRPr="005B6260">
        <w:rPr>
          <w:rFonts w:eastAsiaTheme="minorEastAsia"/>
          <w:lang w:eastAsia="zh-CN"/>
        </w:rPr>
        <w:t xml:space="preserve"> while </w:t>
      </w:r>
      <w:r w:rsidR="00F10428" w:rsidRPr="005B6260">
        <w:rPr>
          <w:rFonts w:eastAsiaTheme="minorEastAsia"/>
          <w:lang w:eastAsia="zh-CN"/>
        </w:rPr>
        <w:t xml:space="preserve">it is </w:t>
      </w:r>
      <w:r w:rsidR="005B01BB" w:rsidRPr="005B6260">
        <w:rPr>
          <w:rFonts w:eastAsiaTheme="minorEastAsia"/>
          <w:lang w:eastAsia="zh-CN"/>
        </w:rPr>
        <w:t>running.</w:t>
      </w:r>
      <w:r w:rsidR="00F10428" w:rsidRPr="005B6260">
        <w:rPr>
          <w:rFonts w:eastAsiaTheme="minorEastAsia"/>
          <w:lang w:eastAsia="zh-CN"/>
        </w:rPr>
        <w:t xml:space="preserve"> </w:t>
      </w:r>
      <w:r w:rsidR="00E70E8F" w:rsidRPr="005B6260">
        <w:rPr>
          <w:rFonts w:eastAsiaTheme="minorEastAsia"/>
          <w:lang w:eastAsia="zh-CN"/>
        </w:rPr>
        <w:t>An</w:t>
      </w:r>
      <w:r w:rsidR="00F10428" w:rsidRPr="005B6260">
        <w:rPr>
          <w:rFonts w:eastAsiaTheme="minorEastAsia"/>
          <w:lang w:eastAsia="zh-CN"/>
        </w:rPr>
        <w:t xml:space="preserve"> example of hot-plug </w:t>
      </w:r>
      <w:r w:rsidR="0002686A" w:rsidRPr="005B6260">
        <w:rPr>
          <w:rFonts w:eastAsiaTheme="minorEastAsia"/>
          <w:lang w:eastAsia="zh-CN"/>
        </w:rPr>
        <w:t>support is hot-plug disk</w:t>
      </w:r>
      <w:r w:rsidR="001124DF" w:rsidRPr="005B6260">
        <w:rPr>
          <w:rFonts w:eastAsiaTheme="minorEastAsia"/>
          <w:lang w:eastAsia="zh-CN"/>
        </w:rPr>
        <w:t>.</w:t>
      </w:r>
      <w:r w:rsidR="0002686A" w:rsidRPr="005B6260">
        <w:rPr>
          <w:rFonts w:eastAsiaTheme="minorEastAsia"/>
          <w:lang w:eastAsia="zh-CN"/>
        </w:rPr>
        <w:t xml:space="preserve"> Hot-plug disk refer to the disks supporting plug in to or plug out from </w:t>
      </w:r>
      <w:r w:rsidR="00674306" w:rsidRPr="005B6260">
        <w:rPr>
          <w:rFonts w:eastAsiaTheme="minorEastAsia"/>
          <w:lang w:eastAsia="zh-CN"/>
        </w:rPr>
        <w:t xml:space="preserve">the </w:t>
      </w:r>
      <w:r w:rsidR="0002686A" w:rsidRPr="005B6260">
        <w:rPr>
          <w:rFonts w:eastAsiaTheme="minorEastAsia"/>
          <w:lang w:eastAsia="zh-CN"/>
        </w:rPr>
        <w:t xml:space="preserve">physical machine without damage while </w:t>
      </w:r>
      <w:r w:rsidR="00674306" w:rsidRPr="005B6260">
        <w:rPr>
          <w:rFonts w:eastAsiaTheme="minorEastAsia"/>
          <w:lang w:eastAsia="zh-CN"/>
        </w:rPr>
        <w:t xml:space="preserve">the </w:t>
      </w:r>
      <w:r w:rsidR="0002686A" w:rsidRPr="005B6260">
        <w:rPr>
          <w:rFonts w:eastAsiaTheme="minorEastAsia"/>
          <w:lang w:eastAsia="zh-CN"/>
        </w:rPr>
        <w:t xml:space="preserve">physical machine is running. </w:t>
      </w:r>
    </w:p>
    <w:p w14:paraId="6BEFA770" w14:textId="4BA46578" w:rsidR="005B18EA" w:rsidRPr="005B6260" w:rsidRDefault="00EB5CD7" w:rsidP="00EB5CD7">
      <w:pPr>
        <w:pStyle w:val="Heading1"/>
        <w:rPr>
          <w:lang w:eastAsia="zh-CN"/>
        </w:rPr>
      </w:pPr>
      <w:bookmarkStart w:id="342" w:name="_Toc528824705"/>
      <w:bookmarkStart w:id="343" w:name="_Toc528824706"/>
      <w:bookmarkStart w:id="344" w:name="_Toc528795480"/>
      <w:bookmarkStart w:id="345" w:name="_Toc528824707"/>
      <w:bookmarkStart w:id="346" w:name="_Toc528795481"/>
      <w:bookmarkStart w:id="347" w:name="_Toc528824708"/>
      <w:bookmarkStart w:id="348" w:name="_Toc528795482"/>
      <w:bookmarkStart w:id="349" w:name="_Toc528824709"/>
      <w:bookmarkStart w:id="350" w:name="_Toc528795483"/>
      <w:bookmarkStart w:id="351" w:name="_Toc528824710"/>
      <w:bookmarkStart w:id="352" w:name="_Toc528795484"/>
      <w:bookmarkStart w:id="353" w:name="_Toc528824711"/>
      <w:bookmarkStart w:id="354" w:name="_Toc528246806"/>
      <w:bookmarkStart w:id="355" w:name="_Toc528246843"/>
      <w:bookmarkStart w:id="356" w:name="_Toc528795485"/>
      <w:bookmarkStart w:id="357" w:name="_Toc528824712"/>
      <w:bookmarkStart w:id="358" w:name="_Toc528246807"/>
      <w:bookmarkStart w:id="359" w:name="_Toc528246844"/>
      <w:bookmarkStart w:id="360" w:name="_Toc528795486"/>
      <w:bookmarkStart w:id="361" w:name="_Toc528824713"/>
      <w:bookmarkStart w:id="362" w:name="_Toc528877250"/>
      <w:bookmarkStart w:id="363" w:name="_Toc1544144"/>
      <w:bookmarkStart w:id="364" w:name="_Toc1568806"/>
      <w:bookmarkStart w:id="365" w:name="_Toc5184997"/>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Pr="005B6260">
        <w:rPr>
          <w:rFonts w:eastAsiaTheme="minorEastAsia"/>
          <w:lang w:eastAsia="zh-CN"/>
        </w:rPr>
        <w:t>8</w:t>
      </w:r>
      <w:r w:rsidRPr="005B6260">
        <w:rPr>
          <w:rFonts w:eastAsiaTheme="minorEastAsia"/>
          <w:lang w:eastAsia="zh-CN"/>
        </w:rPr>
        <w:tab/>
      </w:r>
      <w:r w:rsidR="008F2380" w:rsidRPr="005B6260">
        <w:rPr>
          <w:rFonts w:eastAsiaTheme="minorEastAsia"/>
          <w:lang w:eastAsia="zh-CN"/>
        </w:rPr>
        <w:t>S</w:t>
      </w:r>
      <w:r w:rsidR="008F2380" w:rsidRPr="005B6260">
        <w:rPr>
          <w:lang w:eastAsia="zh-CN"/>
        </w:rPr>
        <w:t>ecurity considerations</w:t>
      </w:r>
      <w:bookmarkEnd w:id="362"/>
      <w:bookmarkEnd w:id="363"/>
      <w:bookmarkEnd w:id="364"/>
      <w:bookmarkEnd w:id="365"/>
    </w:p>
    <w:p w14:paraId="63F76640" w14:textId="754CF17A" w:rsidR="008F2380" w:rsidRPr="005B6260" w:rsidRDefault="008F2380" w:rsidP="008F2380">
      <w:pPr>
        <w:rPr>
          <w:rFonts w:eastAsia="Malgun Gothic"/>
          <w:lang w:eastAsia="ko-KR"/>
        </w:rPr>
      </w:pPr>
      <w:r w:rsidRPr="005B6260">
        <w:rPr>
          <w:rFonts w:eastAsia="Malgun Gothic"/>
          <w:lang w:eastAsia="ko-KR"/>
        </w:rPr>
        <w:t xml:space="preserve">Security aspects for consideration within the cloud computing </w:t>
      </w:r>
      <w:r w:rsidR="004D0788" w:rsidRPr="005B6260">
        <w:rPr>
          <w:rFonts w:eastAsia="Malgun Gothic"/>
          <w:lang w:eastAsia="ko-KR"/>
        </w:rPr>
        <w:t>environment</w:t>
      </w:r>
      <w:r w:rsidRPr="005B6260">
        <w:rPr>
          <w:rFonts w:eastAsia="Malgun Gothic"/>
          <w:lang w:eastAsia="ko-KR"/>
        </w:rPr>
        <w:t xml:space="preserve"> are addressed by security challenges for the CSPs as described in [ITU-T X.1601]. In particular, [</w:t>
      </w:r>
      <w:r w:rsidR="00674306" w:rsidRPr="005B6260">
        <w:rPr>
          <w:rFonts w:eastAsia="Malgun Gothic"/>
          <w:lang w:eastAsia="ko-KR"/>
        </w:rPr>
        <w:t>ITU-</w:t>
      </w:r>
      <w:r w:rsidRPr="005B6260">
        <w:rPr>
          <w:rFonts w:eastAsia="Malgun Gothic"/>
          <w:lang w:eastAsia="ko-KR"/>
        </w:rPr>
        <w:t>T X.1601] analyses security threats and challenges and describes security capabilities that could mitigate these threats and meet the security challenges.</w:t>
      </w:r>
    </w:p>
    <w:p w14:paraId="251A9B1D" w14:textId="77777777" w:rsidR="008F2380" w:rsidRPr="005B6260" w:rsidRDefault="008F2380" w:rsidP="001723EC">
      <w:pPr>
        <w:rPr>
          <w:rFonts w:eastAsia="SimSun"/>
          <w:lang w:eastAsia="zh-CN"/>
        </w:rPr>
      </w:pPr>
    </w:p>
    <w:p w14:paraId="08BD76AA" w14:textId="75CF8FB3" w:rsidR="005B18EA" w:rsidRPr="005B6260" w:rsidRDefault="005B18EA" w:rsidP="00A93AA5">
      <w:pPr>
        <w:pStyle w:val="AppendixNoTitle0"/>
        <w:rPr>
          <w:lang w:eastAsia="ko-KR"/>
        </w:rPr>
      </w:pPr>
      <w:r w:rsidRPr="005B6260">
        <w:rPr>
          <w:lang w:eastAsia="ko-KR"/>
        </w:rPr>
        <w:br w:type="page"/>
      </w:r>
      <w:bookmarkStart w:id="366" w:name="_Toc528877251"/>
      <w:bookmarkStart w:id="367" w:name="_Toc1544145"/>
      <w:bookmarkStart w:id="368" w:name="_Toc1568807"/>
      <w:bookmarkStart w:id="369" w:name="_Toc5184998"/>
      <w:r w:rsidR="00A93AA5" w:rsidRPr="005B6260">
        <w:rPr>
          <w:lang w:eastAsia="ko-KR"/>
        </w:rPr>
        <w:t>Appendix I</w:t>
      </w:r>
      <w:r w:rsidR="00A93AA5" w:rsidRPr="005B6260">
        <w:rPr>
          <w:lang w:eastAsia="ko-KR"/>
        </w:rPr>
        <w:br/>
      </w:r>
      <w:r w:rsidR="00A93AA5" w:rsidRPr="005B6260">
        <w:rPr>
          <w:lang w:eastAsia="ko-KR"/>
        </w:rPr>
        <w:br/>
      </w:r>
      <w:r w:rsidR="00E70E8F" w:rsidRPr="005B6260">
        <w:rPr>
          <w:lang w:eastAsia="ko-KR"/>
        </w:rPr>
        <w:t xml:space="preserve">Comparison between </w:t>
      </w:r>
      <w:r w:rsidRPr="005B6260">
        <w:rPr>
          <w:lang w:eastAsia="ko-KR"/>
        </w:rPr>
        <w:t>functional requirements</w:t>
      </w:r>
      <w:r w:rsidR="00E70E8F" w:rsidRPr="005B6260">
        <w:rPr>
          <w:lang w:eastAsia="ko-KR"/>
        </w:rPr>
        <w:t xml:space="preserve"> and other specifications</w:t>
      </w:r>
      <w:bookmarkEnd w:id="366"/>
      <w:bookmarkEnd w:id="367"/>
      <w:bookmarkEnd w:id="368"/>
      <w:bookmarkEnd w:id="369"/>
    </w:p>
    <w:p w14:paraId="677E040A" w14:textId="713BD10E" w:rsidR="005B18EA" w:rsidRPr="005B6260" w:rsidRDefault="005B18EA" w:rsidP="00A93AA5">
      <w:pPr>
        <w:jc w:val="center"/>
      </w:pPr>
      <w:r w:rsidRPr="005B6260">
        <w:t>(This appendix does not form an integral part of this Recommendation</w:t>
      </w:r>
      <w:r w:rsidR="00A93AA5" w:rsidRPr="005B6260">
        <w:t>.</w:t>
      </w:r>
      <w:r w:rsidRPr="005B6260">
        <w:t>)</w:t>
      </w:r>
    </w:p>
    <w:p w14:paraId="186A90B9" w14:textId="3812D673" w:rsidR="00E70E8F" w:rsidRPr="005B6260" w:rsidRDefault="00E70E8F" w:rsidP="00DD0296">
      <w:pPr>
        <w:pStyle w:val="Heading2"/>
        <w:rPr>
          <w:lang w:eastAsia="zh-CN"/>
        </w:rPr>
      </w:pPr>
      <w:bookmarkStart w:id="370" w:name="_Toc1544146"/>
      <w:bookmarkStart w:id="371" w:name="_Toc1568808"/>
      <w:bookmarkStart w:id="372" w:name="_Toc5184999"/>
      <w:r w:rsidRPr="005B6260">
        <w:t>I.</w:t>
      </w:r>
      <w:r w:rsidR="00DD0296" w:rsidRPr="005B6260">
        <w:rPr>
          <w:lang w:eastAsia="zh-CN"/>
        </w:rPr>
        <w:t>1</w:t>
      </w:r>
      <w:r w:rsidR="00DD0296" w:rsidRPr="005B6260">
        <w:rPr>
          <w:lang w:eastAsia="zh-CN"/>
        </w:rPr>
        <w:tab/>
      </w:r>
      <w:r w:rsidRPr="005B6260">
        <w:rPr>
          <w:lang w:eastAsia="zh-CN"/>
        </w:rPr>
        <w:t xml:space="preserve">Specifications </w:t>
      </w:r>
      <w:r w:rsidR="00262F65" w:rsidRPr="005B6260">
        <w:rPr>
          <w:lang w:eastAsia="zh-CN"/>
        </w:rPr>
        <w:t xml:space="preserve">and </w:t>
      </w:r>
      <w:r w:rsidRPr="005B6260">
        <w:rPr>
          <w:lang w:eastAsia="zh-CN"/>
        </w:rPr>
        <w:t>other SDOs</w:t>
      </w:r>
      <w:bookmarkEnd w:id="370"/>
      <w:bookmarkEnd w:id="371"/>
      <w:bookmarkEnd w:id="372"/>
    </w:p>
    <w:p w14:paraId="28E3A6A3" w14:textId="161EF8AE" w:rsidR="00E647E8" w:rsidRPr="005B6260" w:rsidRDefault="00E647E8" w:rsidP="00DD0296">
      <w:pPr>
        <w:pStyle w:val="Heading3"/>
        <w:rPr>
          <w:lang w:eastAsia="zh-CN"/>
        </w:rPr>
      </w:pPr>
      <w:r w:rsidRPr="005B6260">
        <w:t>I.</w:t>
      </w:r>
      <w:r w:rsidRPr="005B6260">
        <w:rPr>
          <w:lang w:eastAsia="zh-CN"/>
        </w:rPr>
        <w:t>1</w:t>
      </w:r>
      <w:r w:rsidR="00E70E8F" w:rsidRPr="005B6260">
        <w:rPr>
          <w:lang w:eastAsia="zh-CN"/>
        </w:rPr>
        <w:t>.1</w:t>
      </w:r>
      <w:r w:rsidR="00DD0296" w:rsidRPr="005B6260">
        <w:rPr>
          <w:lang w:eastAsia="zh-CN"/>
        </w:rPr>
        <w:tab/>
      </w:r>
      <w:r w:rsidRPr="005B6260">
        <w:rPr>
          <w:lang w:eastAsia="zh-CN"/>
        </w:rPr>
        <w:t>Open Compute Project</w:t>
      </w:r>
    </w:p>
    <w:p w14:paraId="407C7EBA" w14:textId="72923556" w:rsidR="00E647E8" w:rsidRPr="005B6260" w:rsidRDefault="00E647E8" w:rsidP="00E647E8">
      <w:pPr>
        <w:rPr>
          <w:b/>
          <w:lang w:eastAsia="zh-CN"/>
        </w:rPr>
      </w:pPr>
      <w:r w:rsidRPr="005B6260">
        <w:rPr>
          <w:lang w:eastAsia="ko-KR"/>
        </w:rPr>
        <w:t xml:space="preserve">The Open Compute Project </w:t>
      </w:r>
      <w:r w:rsidR="009A0456" w:rsidRPr="005B6260">
        <w:rPr>
          <w:lang w:eastAsia="ko-KR"/>
        </w:rPr>
        <w:t xml:space="preserve">(OCP) </w:t>
      </w:r>
      <w:r w:rsidRPr="005B6260">
        <w:rPr>
          <w:lang w:eastAsia="ko-KR"/>
        </w:rPr>
        <w:t xml:space="preserve">is a rapidly growing community of engineers around the world whose mission is to design and enable the delivery of the most efficient server, storage and data </w:t>
      </w:r>
      <w:r w:rsidR="009A0456" w:rsidRPr="005B6260">
        <w:rPr>
          <w:lang w:eastAsia="ko-KR"/>
        </w:rPr>
        <w:t xml:space="preserve">centre </w:t>
      </w:r>
      <w:r w:rsidRPr="005B6260">
        <w:rPr>
          <w:lang w:eastAsia="ko-KR"/>
        </w:rPr>
        <w:t>hardware designs available for scalable computing.</w:t>
      </w:r>
    </w:p>
    <w:p w14:paraId="0316724D" w14:textId="38ABC333" w:rsidR="00E647E8" w:rsidRPr="005B6260" w:rsidRDefault="00E647E8" w:rsidP="00E647E8">
      <w:r w:rsidRPr="005B6260">
        <w:t xml:space="preserve">The OCP Server Project provides standardized server system specifications for scale computing. Standardization is key to ensure that </w:t>
      </w:r>
      <w:r w:rsidR="009A0456" w:rsidRPr="005B6260">
        <w:t xml:space="preserve">the </w:t>
      </w:r>
      <w:r w:rsidRPr="005B6260">
        <w:t xml:space="preserve">OCP specification pool does not get fragmented by point solutions that plague the industry today. The Server Project collaborates with the other OCP disciplines to ensure broad adoption and achieve optimizations throughout all aspects from validation, to manufacturing, deployments, data </w:t>
      </w:r>
      <w:r w:rsidR="009A0456" w:rsidRPr="005B6260">
        <w:t xml:space="preserve">centre </w:t>
      </w:r>
      <w:r w:rsidRPr="005B6260">
        <w:t>operations and de-commissioning.</w:t>
      </w:r>
    </w:p>
    <w:p w14:paraId="37FB9991" w14:textId="4A3F2B8A" w:rsidR="009A0456" w:rsidRPr="005B6260" w:rsidRDefault="009A0456" w:rsidP="00E647E8">
      <w:pPr>
        <w:rPr>
          <w:lang w:eastAsia="zh-CN"/>
        </w:rPr>
      </w:pPr>
      <w:r w:rsidRPr="005B6260">
        <w:t>Table I.1 lists OCP related specifications.</w:t>
      </w:r>
    </w:p>
    <w:tbl>
      <w:tblPr>
        <w:tblStyle w:val="TableGrid"/>
        <w:tblW w:w="9639" w:type="dxa"/>
        <w:tblLayout w:type="fixed"/>
        <w:tblLook w:val="04A0" w:firstRow="1" w:lastRow="0" w:firstColumn="1" w:lastColumn="0" w:noHBand="0" w:noVBand="1"/>
      </w:tblPr>
      <w:tblGrid>
        <w:gridCol w:w="1556"/>
        <w:gridCol w:w="2410"/>
        <w:gridCol w:w="4395"/>
        <w:gridCol w:w="1278"/>
      </w:tblGrid>
      <w:tr w:rsidR="007B1466" w:rsidRPr="005B6260" w14:paraId="35F0E5DC" w14:textId="77777777" w:rsidTr="007B1466">
        <w:trPr>
          <w:trHeight w:val="300"/>
          <w:tblHeader/>
        </w:trPr>
        <w:tc>
          <w:tcPr>
            <w:tcW w:w="5000" w:type="pct"/>
            <w:gridSpan w:val="4"/>
            <w:tcBorders>
              <w:top w:val="nil"/>
              <w:left w:val="nil"/>
              <w:right w:val="nil"/>
            </w:tcBorders>
            <w:noWrap/>
          </w:tcPr>
          <w:p w14:paraId="1354C406" w14:textId="6D3C030B" w:rsidR="007B1466" w:rsidRPr="005B6260" w:rsidRDefault="007B1466" w:rsidP="009A0456">
            <w:pPr>
              <w:pStyle w:val="TableNoTitle0"/>
              <w:rPr>
                <w:szCs w:val="24"/>
              </w:rPr>
            </w:pPr>
            <w:r w:rsidRPr="005B6260">
              <w:rPr>
                <w:rFonts w:eastAsia="MS Mincho"/>
                <w:szCs w:val="24"/>
              </w:rPr>
              <w:t>Table I.</w:t>
            </w:r>
            <w:r w:rsidRPr="005B6260">
              <w:rPr>
                <w:rFonts w:eastAsiaTheme="minorEastAsia"/>
                <w:szCs w:val="24"/>
              </w:rPr>
              <w:t>1</w:t>
            </w:r>
            <w:r w:rsidRPr="005B6260">
              <w:rPr>
                <w:rFonts w:eastAsia="MS Mincho"/>
                <w:szCs w:val="24"/>
              </w:rPr>
              <w:t xml:space="preserve"> –</w:t>
            </w:r>
            <w:r w:rsidR="00C01EFB" w:rsidRPr="005B6260">
              <w:rPr>
                <w:rFonts w:eastAsia="MS Mincho"/>
                <w:szCs w:val="24"/>
              </w:rPr>
              <w:t xml:space="preserve"> </w:t>
            </w:r>
            <w:r w:rsidR="009A0456" w:rsidRPr="005B6260">
              <w:rPr>
                <w:rFonts w:eastAsia="MS Mincho"/>
                <w:szCs w:val="24"/>
              </w:rPr>
              <w:t>OCP r</w:t>
            </w:r>
            <w:r w:rsidRPr="005B6260">
              <w:rPr>
                <w:rFonts w:eastAsiaTheme="minorEastAsia"/>
                <w:szCs w:val="24"/>
              </w:rPr>
              <w:t xml:space="preserve">elated specifications </w:t>
            </w:r>
          </w:p>
        </w:tc>
      </w:tr>
      <w:tr w:rsidR="00E647E8" w:rsidRPr="005B6260" w14:paraId="6F6C9CB7" w14:textId="77777777" w:rsidTr="007B1466">
        <w:trPr>
          <w:trHeight w:val="300"/>
          <w:tblHeader/>
        </w:trPr>
        <w:tc>
          <w:tcPr>
            <w:tcW w:w="807" w:type="pct"/>
            <w:noWrap/>
            <w:hideMark/>
          </w:tcPr>
          <w:p w14:paraId="18C3B874" w14:textId="77777777" w:rsidR="00E647E8" w:rsidRPr="005B6260" w:rsidRDefault="00E647E8" w:rsidP="007B1466">
            <w:pPr>
              <w:pStyle w:val="Tablehead"/>
              <w:rPr>
                <w:rFonts w:eastAsiaTheme="minorEastAsia"/>
                <w:szCs w:val="22"/>
              </w:rPr>
            </w:pPr>
            <w:r w:rsidRPr="005B6260">
              <w:rPr>
                <w:szCs w:val="22"/>
              </w:rPr>
              <w:t>Family</w:t>
            </w:r>
          </w:p>
        </w:tc>
        <w:tc>
          <w:tcPr>
            <w:tcW w:w="1250" w:type="pct"/>
            <w:noWrap/>
            <w:hideMark/>
          </w:tcPr>
          <w:p w14:paraId="2788042C" w14:textId="77777777" w:rsidR="00E647E8" w:rsidRPr="005B6260" w:rsidRDefault="00E647E8" w:rsidP="007B1466">
            <w:pPr>
              <w:pStyle w:val="Tablehead"/>
              <w:rPr>
                <w:rFonts w:eastAsiaTheme="minorEastAsia"/>
                <w:szCs w:val="22"/>
              </w:rPr>
            </w:pPr>
            <w:r w:rsidRPr="005B6260">
              <w:rPr>
                <w:szCs w:val="22"/>
              </w:rPr>
              <w:t>Specification</w:t>
            </w:r>
          </w:p>
        </w:tc>
        <w:tc>
          <w:tcPr>
            <w:tcW w:w="2280" w:type="pct"/>
          </w:tcPr>
          <w:p w14:paraId="2814D125" w14:textId="77777777" w:rsidR="00E647E8" w:rsidRPr="005B6260" w:rsidRDefault="00E647E8" w:rsidP="007B1466">
            <w:pPr>
              <w:pStyle w:val="Tablehead"/>
              <w:rPr>
                <w:rFonts w:eastAsiaTheme="minorEastAsia"/>
                <w:szCs w:val="22"/>
              </w:rPr>
            </w:pPr>
            <w:r w:rsidRPr="005B6260">
              <w:rPr>
                <w:szCs w:val="22"/>
              </w:rPr>
              <w:t>Summary</w:t>
            </w:r>
          </w:p>
        </w:tc>
        <w:tc>
          <w:tcPr>
            <w:tcW w:w="663" w:type="pct"/>
          </w:tcPr>
          <w:p w14:paraId="41A84505" w14:textId="324DA765" w:rsidR="00E647E8" w:rsidRPr="005B6260" w:rsidRDefault="00E647E8" w:rsidP="007D0BCB">
            <w:pPr>
              <w:pStyle w:val="Tablehead"/>
              <w:rPr>
                <w:rFonts w:eastAsiaTheme="minorEastAsia"/>
                <w:szCs w:val="22"/>
              </w:rPr>
            </w:pPr>
            <w:r w:rsidRPr="005B6260">
              <w:rPr>
                <w:szCs w:val="22"/>
              </w:rPr>
              <w:t>Publish</w:t>
            </w:r>
            <w:r w:rsidRPr="005B6260">
              <w:rPr>
                <w:rFonts w:eastAsiaTheme="minorEastAsia"/>
                <w:szCs w:val="22"/>
              </w:rPr>
              <w:t>ed</w:t>
            </w:r>
            <w:r w:rsidRPr="005B6260">
              <w:rPr>
                <w:szCs w:val="22"/>
              </w:rPr>
              <w:t xml:space="preserve"> </w:t>
            </w:r>
          </w:p>
        </w:tc>
      </w:tr>
      <w:tr w:rsidR="00E647E8" w:rsidRPr="005B6260" w14:paraId="744C95EC" w14:textId="77777777" w:rsidTr="007B1466">
        <w:trPr>
          <w:trHeight w:val="300"/>
        </w:trPr>
        <w:tc>
          <w:tcPr>
            <w:tcW w:w="807" w:type="pct"/>
            <w:vMerge w:val="restart"/>
            <w:noWrap/>
            <w:hideMark/>
          </w:tcPr>
          <w:p w14:paraId="34C518C2"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OpenRack V2</w:t>
            </w:r>
          </w:p>
        </w:tc>
        <w:tc>
          <w:tcPr>
            <w:tcW w:w="1250" w:type="pct"/>
            <w:noWrap/>
            <w:hideMark/>
          </w:tcPr>
          <w:p w14:paraId="0853A31F"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Twin Lakes 1S Server Design Specification V1.00 [b-OCP 1S]</w:t>
            </w:r>
          </w:p>
        </w:tc>
        <w:tc>
          <w:tcPr>
            <w:tcW w:w="2280" w:type="pct"/>
          </w:tcPr>
          <w:p w14:paraId="0BA58B2C" w14:textId="078F62BD"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the design of the Twin Lakes 1S server based on the Intel Xeon</w:t>
            </w:r>
          </w:p>
          <w:p w14:paraId="68D8BF38"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Processor D-2191 System-on-a-Chip (SoC).</w:t>
            </w:r>
          </w:p>
        </w:tc>
        <w:tc>
          <w:tcPr>
            <w:tcW w:w="663" w:type="pct"/>
          </w:tcPr>
          <w:p w14:paraId="5E2CB5F0"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r w:rsidR="00E647E8" w:rsidRPr="005B6260" w14:paraId="66F770FB" w14:textId="77777777" w:rsidTr="007B1466">
        <w:trPr>
          <w:trHeight w:val="300"/>
        </w:trPr>
        <w:tc>
          <w:tcPr>
            <w:tcW w:w="807" w:type="pct"/>
            <w:vMerge/>
            <w:noWrap/>
          </w:tcPr>
          <w:p w14:paraId="3920617E" w14:textId="77777777" w:rsidR="00E647E8" w:rsidRPr="005B6260" w:rsidRDefault="00E647E8" w:rsidP="007B1466">
            <w:pPr>
              <w:pStyle w:val="Tabletext"/>
              <w:rPr>
                <w:rFonts w:eastAsia="SimSun"/>
                <w:color w:val="000000"/>
                <w:sz w:val="20"/>
                <w:lang w:eastAsia="zh-CN"/>
              </w:rPr>
            </w:pPr>
          </w:p>
        </w:tc>
        <w:tc>
          <w:tcPr>
            <w:tcW w:w="1250" w:type="pct"/>
            <w:noWrap/>
            <w:hideMark/>
          </w:tcPr>
          <w:p w14:paraId="2A48E1B0" w14:textId="5EAB78D0"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Facebook 2S Server T</w:t>
            </w:r>
            <w:r w:rsidR="007B1466" w:rsidRPr="005B6260">
              <w:rPr>
                <w:rFonts w:eastAsia="SimSun"/>
                <w:color w:val="000000"/>
                <w:sz w:val="20"/>
                <w:lang w:eastAsia="zh-CN"/>
              </w:rPr>
              <w:t>ioga Pass Specification V1.0 [b</w:t>
            </w:r>
            <w:r w:rsidR="007B1466" w:rsidRPr="005B6260">
              <w:rPr>
                <w:rFonts w:eastAsia="SimSun"/>
                <w:color w:val="000000"/>
                <w:sz w:val="20"/>
                <w:lang w:eastAsia="zh-CN"/>
              </w:rPr>
              <w:noBreakHyphen/>
            </w:r>
            <w:r w:rsidRPr="005B6260">
              <w:rPr>
                <w:rFonts w:eastAsia="SimSun"/>
                <w:color w:val="000000"/>
                <w:sz w:val="20"/>
                <w:lang w:eastAsia="zh-CN"/>
              </w:rPr>
              <w:t>OCP 2S]</w:t>
            </w:r>
          </w:p>
        </w:tc>
        <w:tc>
          <w:tcPr>
            <w:tcW w:w="2280" w:type="pct"/>
          </w:tcPr>
          <w:p w14:paraId="4906D848" w14:textId="22CB9A98"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Facebook dual sockets server Intel Motherboard v4.0</w:t>
            </w:r>
          </w:p>
          <w:p w14:paraId="26A4169A"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(Project name: Tioga Pass) design and design requirement to integrate Tioga Pass into</w:t>
            </w:r>
          </w:p>
          <w:p w14:paraId="0003E0A0"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Open Rack V2.</w:t>
            </w:r>
          </w:p>
        </w:tc>
        <w:tc>
          <w:tcPr>
            <w:tcW w:w="663" w:type="pct"/>
          </w:tcPr>
          <w:p w14:paraId="2FCD02F6"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r w:rsidR="00E647E8" w:rsidRPr="005B6260" w14:paraId="7DF74608" w14:textId="77777777" w:rsidTr="007B1466">
        <w:trPr>
          <w:trHeight w:val="300"/>
        </w:trPr>
        <w:tc>
          <w:tcPr>
            <w:tcW w:w="807" w:type="pct"/>
            <w:vMerge/>
            <w:noWrap/>
          </w:tcPr>
          <w:p w14:paraId="3DB63E23" w14:textId="77777777" w:rsidR="00E647E8" w:rsidRPr="005B6260" w:rsidRDefault="00E647E8" w:rsidP="007B1466">
            <w:pPr>
              <w:pStyle w:val="Tabletext"/>
              <w:rPr>
                <w:rFonts w:eastAsia="SimSun"/>
                <w:color w:val="000000"/>
                <w:sz w:val="20"/>
                <w:lang w:eastAsia="zh-CN"/>
              </w:rPr>
            </w:pPr>
          </w:p>
        </w:tc>
        <w:tc>
          <w:tcPr>
            <w:tcW w:w="1250" w:type="pct"/>
            <w:noWrap/>
            <w:hideMark/>
          </w:tcPr>
          <w:p w14:paraId="137AAAFF" w14:textId="72DED995" w:rsidR="00E647E8" w:rsidRPr="005B6260" w:rsidRDefault="00E647E8" w:rsidP="008B1304">
            <w:pPr>
              <w:pStyle w:val="Tabletext"/>
              <w:rPr>
                <w:rFonts w:eastAsia="SimSun"/>
                <w:color w:val="000000"/>
                <w:sz w:val="20"/>
                <w:lang w:eastAsia="zh-CN"/>
              </w:rPr>
            </w:pPr>
            <w:r w:rsidRPr="005B6260">
              <w:rPr>
                <w:rFonts w:eastAsia="SimSun"/>
                <w:color w:val="000000"/>
                <w:sz w:val="20"/>
                <w:lang w:eastAsia="zh-CN"/>
              </w:rPr>
              <w:t>Big B</w:t>
            </w:r>
            <w:r w:rsidR="008B1304" w:rsidRPr="005B6260">
              <w:rPr>
                <w:rFonts w:eastAsia="SimSun"/>
                <w:color w:val="000000"/>
                <w:sz w:val="20"/>
                <w:lang w:eastAsia="zh-CN"/>
              </w:rPr>
              <w:t>asin-JBOG Specification V1.0 [b</w:t>
            </w:r>
            <w:r w:rsidR="008B1304" w:rsidRPr="005B6260">
              <w:rPr>
                <w:rFonts w:eastAsia="SimSun"/>
                <w:color w:val="000000"/>
                <w:sz w:val="20"/>
                <w:lang w:eastAsia="zh-CN"/>
              </w:rPr>
              <w:noBreakHyphen/>
            </w:r>
            <w:r w:rsidRPr="005B6260">
              <w:rPr>
                <w:rFonts w:eastAsia="SimSun"/>
                <w:color w:val="000000"/>
                <w:sz w:val="20"/>
                <w:lang w:eastAsia="zh-CN"/>
              </w:rPr>
              <w:t>OCP</w:t>
            </w:r>
            <w:r w:rsidR="008B1304" w:rsidRPr="005B6260">
              <w:rPr>
                <w:rFonts w:eastAsia="SimSun"/>
                <w:color w:val="000000"/>
                <w:sz w:val="20"/>
                <w:lang w:eastAsia="zh-CN"/>
              </w:rPr>
              <w:t> </w:t>
            </w:r>
            <w:r w:rsidRPr="005B6260">
              <w:rPr>
                <w:rFonts w:eastAsia="SimSun"/>
                <w:color w:val="000000"/>
                <w:sz w:val="20"/>
                <w:lang w:eastAsia="zh-CN"/>
              </w:rPr>
              <w:t>JBOG]</w:t>
            </w:r>
          </w:p>
        </w:tc>
        <w:tc>
          <w:tcPr>
            <w:tcW w:w="2280" w:type="pct"/>
          </w:tcPr>
          <w:p w14:paraId="63FEA9CA" w14:textId="49557EF4"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describes technical specifications for Facebook</w:t>
            </w:r>
            <w:r w:rsidR="00AD79D7" w:rsidRPr="005B6260">
              <w:rPr>
                <w:rFonts w:eastAsia="SimSun"/>
                <w:color w:val="000000"/>
                <w:sz w:val="20"/>
                <w:lang w:eastAsia="zh-CN"/>
              </w:rPr>
              <w:t>'</w:t>
            </w:r>
            <w:r w:rsidRPr="005B6260">
              <w:rPr>
                <w:rFonts w:eastAsia="SimSun"/>
                <w:color w:val="000000"/>
                <w:sz w:val="20"/>
                <w:lang w:eastAsia="zh-CN"/>
              </w:rPr>
              <w:t>s Big Basin-JBOG for use in Open Rack V2.</w:t>
            </w:r>
          </w:p>
        </w:tc>
        <w:tc>
          <w:tcPr>
            <w:tcW w:w="663" w:type="pct"/>
          </w:tcPr>
          <w:p w14:paraId="3BC48A37"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r w:rsidR="00E647E8" w:rsidRPr="005B6260" w14:paraId="44D79E5F" w14:textId="77777777" w:rsidTr="007B1466">
        <w:trPr>
          <w:trHeight w:val="300"/>
        </w:trPr>
        <w:tc>
          <w:tcPr>
            <w:tcW w:w="807" w:type="pct"/>
            <w:vMerge/>
            <w:noWrap/>
          </w:tcPr>
          <w:p w14:paraId="124689E2" w14:textId="77777777" w:rsidR="00E647E8" w:rsidRPr="005B6260" w:rsidRDefault="00E647E8" w:rsidP="007B1466">
            <w:pPr>
              <w:pStyle w:val="Tabletext"/>
              <w:rPr>
                <w:rFonts w:eastAsia="SimSun"/>
                <w:color w:val="000000"/>
                <w:sz w:val="20"/>
                <w:lang w:eastAsia="zh-CN"/>
              </w:rPr>
            </w:pPr>
          </w:p>
        </w:tc>
        <w:tc>
          <w:tcPr>
            <w:tcW w:w="1250" w:type="pct"/>
            <w:noWrap/>
            <w:hideMark/>
          </w:tcPr>
          <w:p w14:paraId="37246903"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Inspur Server Project San Jose V1.01 [b-OCP SJ]</w:t>
            </w:r>
          </w:p>
        </w:tc>
        <w:tc>
          <w:tcPr>
            <w:tcW w:w="2280" w:type="pct"/>
          </w:tcPr>
          <w:p w14:paraId="0ADD5DA0"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defines the technical specification for San Jose Motherboard and chassis used in Open Compute Project Open Rack V2.</w:t>
            </w:r>
          </w:p>
        </w:tc>
        <w:tc>
          <w:tcPr>
            <w:tcW w:w="663" w:type="pct"/>
          </w:tcPr>
          <w:p w14:paraId="695D8C2E"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33AAE9C5" w14:textId="77777777" w:rsidTr="007B1466">
        <w:trPr>
          <w:trHeight w:val="600"/>
        </w:trPr>
        <w:tc>
          <w:tcPr>
            <w:tcW w:w="807" w:type="pct"/>
            <w:vMerge/>
            <w:noWrap/>
          </w:tcPr>
          <w:p w14:paraId="1EE37E4D" w14:textId="77777777" w:rsidR="00E647E8" w:rsidRPr="005B6260" w:rsidRDefault="00E647E8" w:rsidP="007B1466">
            <w:pPr>
              <w:pStyle w:val="Tabletext"/>
              <w:rPr>
                <w:rFonts w:eastAsia="SimSun"/>
                <w:color w:val="000000"/>
                <w:sz w:val="20"/>
                <w:lang w:eastAsia="zh-CN"/>
              </w:rPr>
            </w:pPr>
          </w:p>
        </w:tc>
        <w:tc>
          <w:tcPr>
            <w:tcW w:w="1250" w:type="pct"/>
            <w:noWrap/>
            <w:hideMark/>
          </w:tcPr>
          <w:p w14:paraId="18711702"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Facebook Multi-Node Server Platform: Yosemite V2 Design Specification V1.0 [b-OCP Yose]</w:t>
            </w:r>
          </w:p>
        </w:tc>
        <w:tc>
          <w:tcPr>
            <w:tcW w:w="2280" w:type="pct"/>
          </w:tcPr>
          <w:p w14:paraId="458C62B2"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the design of the Yosemite V2 Platform that hosts four One Socket (1S) servers, or two sets of 1S server/device card pairs.</w:t>
            </w:r>
          </w:p>
        </w:tc>
        <w:tc>
          <w:tcPr>
            <w:tcW w:w="663" w:type="pct"/>
          </w:tcPr>
          <w:p w14:paraId="35B31EA1"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1EB840FC" w14:textId="77777777" w:rsidTr="007B1466">
        <w:trPr>
          <w:trHeight w:val="600"/>
        </w:trPr>
        <w:tc>
          <w:tcPr>
            <w:tcW w:w="807" w:type="pct"/>
            <w:vMerge/>
            <w:noWrap/>
          </w:tcPr>
          <w:p w14:paraId="3ED6F7E5" w14:textId="77777777" w:rsidR="00E647E8" w:rsidRPr="005B6260" w:rsidRDefault="00E647E8" w:rsidP="007B1466">
            <w:pPr>
              <w:pStyle w:val="Tabletext"/>
              <w:rPr>
                <w:rFonts w:eastAsia="SimSun"/>
                <w:color w:val="000000"/>
                <w:sz w:val="20"/>
                <w:lang w:eastAsia="zh-CN"/>
              </w:rPr>
            </w:pPr>
          </w:p>
        </w:tc>
        <w:tc>
          <w:tcPr>
            <w:tcW w:w="1250" w:type="pct"/>
            <w:noWrap/>
            <w:hideMark/>
          </w:tcPr>
          <w:p w14:paraId="57F0D10D" w14:textId="3841D82F" w:rsidR="00E647E8" w:rsidRPr="005B6260" w:rsidRDefault="00E647E8" w:rsidP="008B1304">
            <w:pPr>
              <w:pStyle w:val="Tabletext"/>
              <w:rPr>
                <w:rFonts w:eastAsia="SimSun"/>
                <w:color w:val="000000"/>
                <w:sz w:val="20"/>
                <w:lang w:eastAsia="zh-CN"/>
              </w:rPr>
            </w:pPr>
            <w:r w:rsidRPr="005B6260">
              <w:rPr>
                <w:rFonts w:eastAsia="SimSun"/>
                <w:color w:val="000000"/>
                <w:sz w:val="20"/>
                <w:lang w:eastAsia="zh-CN"/>
              </w:rPr>
              <w:t>Facebook Server Intel Motherboard V</w:t>
            </w:r>
            <w:r w:rsidR="008B1304" w:rsidRPr="005B6260">
              <w:rPr>
                <w:rFonts w:eastAsia="SimSun"/>
                <w:color w:val="000000"/>
                <w:sz w:val="20"/>
                <w:lang w:eastAsia="zh-CN"/>
              </w:rPr>
              <w:t>4.0 Project Tioga Pass V0.30 [b</w:t>
            </w:r>
            <w:r w:rsidR="008B1304" w:rsidRPr="005B6260">
              <w:rPr>
                <w:rFonts w:eastAsia="SimSun"/>
                <w:color w:val="000000"/>
                <w:sz w:val="20"/>
                <w:lang w:eastAsia="zh-CN"/>
              </w:rPr>
              <w:noBreakHyphen/>
            </w:r>
            <w:r w:rsidRPr="005B6260">
              <w:rPr>
                <w:rFonts w:eastAsia="SimSun"/>
                <w:color w:val="000000"/>
                <w:sz w:val="20"/>
                <w:lang w:eastAsia="zh-CN"/>
              </w:rPr>
              <w:t>OCP</w:t>
            </w:r>
            <w:r w:rsidR="008B1304" w:rsidRPr="005B6260">
              <w:rPr>
                <w:rFonts w:eastAsia="SimSun"/>
                <w:color w:val="000000"/>
                <w:sz w:val="20"/>
                <w:lang w:eastAsia="zh-CN"/>
              </w:rPr>
              <w:t> </w:t>
            </w:r>
            <w:r w:rsidRPr="005B6260">
              <w:rPr>
                <w:rFonts w:eastAsia="SimSun"/>
                <w:color w:val="000000"/>
                <w:sz w:val="20"/>
                <w:lang w:eastAsia="zh-CN"/>
              </w:rPr>
              <w:t>TP]</w:t>
            </w:r>
          </w:p>
        </w:tc>
        <w:tc>
          <w:tcPr>
            <w:tcW w:w="2280" w:type="pct"/>
          </w:tcPr>
          <w:p w14:paraId="4C90B6CA"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Facebook dual sockets server Intel Motherboard v4.0 (Project name: Tioga Pass) design and design requirement to integrate Intel Motherboard v4.0 into Open Rack V2.</w:t>
            </w:r>
          </w:p>
        </w:tc>
        <w:tc>
          <w:tcPr>
            <w:tcW w:w="663" w:type="pct"/>
          </w:tcPr>
          <w:p w14:paraId="66C13FC4"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49CED810" w14:textId="77777777" w:rsidTr="007B1466">
        <w:trPr>
          <w:trHeight w:val="300"/>
        </w:trPr>
        <w:tc>
          <w:tcPr>
            <w:tcW w:w="807" w:type="pct"/>
            <w:vMerge/>
            <w:noWrap/>
          </w:tcPr>
          <w:p w14:paraId="1DA1C3EA" w14:textId="77777777" w:rsidR="00E647E8" w:rsidRPr="005B6260" w:rsidRDefault="00E647E8" w:rsidP="007B1466">
            <w:pPr>
              <w:pStyle w:val="Tabletext"/>
              <w:rPr>
                <w:rFonts w:eastAsia="SimSun"/>
                <w:color w:val="000000"/>
                <w:sz w:val="20"/>
                <w:lang w:eastAsia="zh-CN"/>
              </w:rPr>
            </w:pPr>
          </w:p>
        </w:tc>
        <w:tc>
          <w:tcPr>
            <w:tcW w:w="1250" w:type="pct"/>
            <w:noWrap/>
            <w:hideMark/>
          </w:tcPr>
          <w:p w14:paraId="61E59C9B" w14:textId="408B7F58" w:rsidR="00E647E8" w:rsidRPr="005B6260" w:rsidRDefault="00E647E8" w:rsidP="008B1304">
            <w:pPr>
              <w:pStyle w:val="Tabletext"/>
              <w:rPr>
                <w:rFonts w:eastAsia="SimSun"/>
                <w:color w:val="000000"/>
                <w:sz w:val="20"/>
                <w:lang w:eastAsia="zh-CN"/>
              </w:rPr>
            </w:pPr>
            <w:r w:rsidRPr="005B6260">
              <w:rPr>
                <w:rFonts w:eastAsia="SimSun"/>
                <w:color w:val="000000"/>
                <w:sz w:val="20"/>
                <w:lang w:eastAsia="zh-CN"/>
              </w:rPr>
              <w:t>Facebook S</w:t>
            </w:r>
            <w:r w:rsidR="008B1304" w:rsidRPr="005B6260">
              <w:rPr>
                <w:rFonts w:eastAsia="SimSun"/>
                <w:color w:val="000000"/>
                <w:sz w:val="20"/>
                <w:lang w:eastAsia="zh-CN"/>
              </w:rPr>
              <w:t>erver Intel Motherboard V3.1 [b</w:t>
            </w:r>
            <w:r w:rsidR="008B1304" w:rsidRPr="005B6260">
              <w:rPr>
                <w:rFonts w:eastAsia="SimSun"/>
                <w:color w:val="000000"/>
                <w:sz w:val="20"/>
                <w:lang w:eastAsia="zh-CN"/>
              </w:rPr>
              <w:noBreakHyphen/>
            </w:r>
            <w:r w:rsidRPr="005B6260">
              <w:rPr>
                <w:rFonts w:eastAsia="SimSun"/>
                <w:color w:val="000000"/>
                <w:sz w:val="20"/>
                <w:lang w:eastAsia="zh-CN"/>
              </w:rPr>
              <w:t>OCP</w:t>
            </w:r>
            <w:r w:rsidR="008B1304" w:rsidRPr="005B6260">
              <w:rPr>
                <w:rFonts w:eastAsia="SimSun"/>
                <w:color w:val="000000"/>
                <w:sz w:val="20"/>
                <w:lang w:eastAsia="zh-CN"/>
              </w:rPr>
              <w:t> </w:t>
            </w:r>
            <w:r w:rsidRPr="005B6260">
              <w:rPr>
                <w:rFonts w:eastAsia="SimSun"/>
                <w:color w:val="000000"/>
                <w:sz w:val="20"/>
                <w:lang w:eastAsia="zh-CN"/>
              </w:rPr>
              <w:t>MB]</w:t>
            </w:r>
          </w:p>
        </w:tc>
        <w:tc>
          <w:tcPr>
            <w:tcW w:w="2280" w:type="pct"/>
          </w:tcPr>
          <w:p w14:paraId="40B5D3C7"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Intel Motherboard v3.0 design and design requirement to integrate Intel Motherboard v3.0 into Open Rack V11 and Open Rack V2.</w:t>
            </w:r>
          </w:p>
        </w:tc>
        <w:tc>
          <w:tcPr>
            <w:tcW w:w="663" w:type="pct"/>
          </w:tcPr>
          <w:p w14:paraId="1A8A6199"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3A2FA460" w14:textId="77777777" w:rsidTr="007B1466">
        <w:trPr>
          <w:trHeight w:val="300"/>
        </w:trPr>
        <w:tc>
          <w:tcPr>
            <w:tcW w:w="807" w:type="pct"/>
            <w:vMerge/>
            <w:noWrap/>
          </w:tcPr>
          <w:p w14:paraId="1F43C178" w14:textId="77777777" w:rsidR="00E647E8" w:rsidRPr="005B6260" w:rsidRDefault="00E647E8" w:rsidP="007B1466">
            <w:pPr>
              <w:pStyle w:val="Tabletext"/>
              <w:rPr>
                <w:rFonts w:eastAsia="SimSun"/>
                <w:color w:val="000000"/>
                <w:sz w:val="20"/>
                <w:lang w:eastAsia="zh-CN"/>
              </w:rPr>
            </w:pPr>
          </w:p>
        </w:tc>
        <w:tc>
          <w:tcPr>
            <w:tcW w:w="1250" w:type="pct"/>
            <w:noWrap/>
            <w:hideMark/>
          </w:tcPr>
          <w:p w14:paraId="0561E267"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Open Rack- Intel Motherboard Hardware V2.0 [b-OCP IMBH]</w:t>
            </w:r>
          </w:p>
        </w:tc>
        <w:tc>
          <w:tcPr>
            <w:tcW w:w="2280" w:type="pct"/>
          </w:tcPr>
          <w:p w14:paraId="173739AD"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defines the technical specifications for the Intel motherboard used in Open Compute Project servers.</w:t>
            </w:r>
          </w:p>
        </w:tc>
        <w:tc>
          <w:tcPr>
            <w:tcW w:w="663" w:type="pct"/>
          </w:tcPr>
          <w:p w14:paraId="3CAC546D"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5120CB7F" w14:textId="77777777" w:rsidTr="007B1466">
        <w:trPr>
          <w:trHeight w:val="300"/>
        </w:trPr>
        <w:tc>
          <w:tcPr>
            <w:tcW w:w="807" w:type="pct"/>
            <w:vMerge w:val="restart"/>
            <w:noWrap/>
            <w:hideMark/>
          </w:tcPr>
          <w:p w14:paraId="50C1DB5A" w14:textId="77777777"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OpenRack v1</w:t>
            </w:r>
          </w:p>
        </w:tc>
        <w:tc>
          <w:tcPr>
            <w:tcW w:w="1250" w:type="pct"/>
            <w:noWrap/>
            <w:hideMark/>
          </w:tcPr>
          <w:p w14:paraId="3808FBCA"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Open Rack- AMD Motherboard Hardware V2.0 [b-OCP AMBH]</w:t>
            </w:r>
          </w:p>
        </w:tc>
        <w:tc>
          <w:tcPr>
            <w:tcW w:w="2280" w:type="pct"/>
          </w:tcPr>
          <w:p w14:paraId="4BB04408"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defines the technical specifications for the AMD motherboard used in Open Compute Project servers.</w:t>
            </w:r>
          </w:p>
        </w:tc>
        <w:tc>
          <w:tcPr>
            <w:tcW w:w="663" w:type="pct"/>
          </w:tcPr>
          <w:p w14:paraId="442EC3F8"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2012</w:t>
            </w:r>
          </w:p>
        </w:tc>
      </w:tr>
      <w:tr w:rsidR="00E647E8" w:rsidRPr="005B6260" w14:paraId="42FCBB6E" w14:textId="77777777" w:rsidTr="007B1466">
        <w:trPr>
          <w:trHeight w:val="600"/>
        </w:trPr>
        <w:tc>
          <w:tcPr>
            <w:tcW w:w="807" w:type="pct"/>
            <w:vMerge/>
            <w:noWrap/>
            <w:hideMark/>
          </w:tcPr>
          <w:p w14:paraId="722BAF22" w14:textId="77777777" w:rsidR="00E647E8" w:rsidRPr="005B6260" w:rsidRDefault="00E647E8" w:rsidP="007B1466">
            <w:pPr>
              <w:pStyle w:val="Tabletext"/>
              <w:rPr>
                <w:rFonts w:eastAsia="SimSun"/>
                <w:color w:val="000000"/>
                <w:sz w:val="20"/>
                <w:lang w:eastAsia="zh-CN"/>
              </w:rPr>
            </w:pPr>
          </w:p>
        </w:tc>
        <w:tc>
          <w:tcPr>
            <w:tcW w:w="1250" w:type="pct"/>
            <w:noWrap/>
            <w:hideMark/>
          </w:tcPr>
          <w:p w14:paraId="10EAB00E"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Facebook server Fan Speed Control Interface Draft V0.1 [b-OCP FSCI]</w:t>
            </w:r>
          </w:p>
        </w:tc>
        <w:tc>
          <w:tcPr>
            <w:tcW w:w="2280" w:type="pct"/>
          </w:tcPr>
          <w:p w14:paraId="1670B093" w14:textId="460C855B" w:rsidR="00E647E8" w:rsidRPr="005B6260" w:rsidRDefault="00E647E8" w:rsidP="0044745F">
            <w:pPr>
              <w:pStyle w:val="Tabletext"/>
              <w:rPr>
                <w:rFonts w:eastAsia="SimSun"/>
                <w:color w:val="000000"/>
                <w:sz w:val="20"/>
                <w:lang w:eastAsia="zh-CN"/>
              </w:rPr>
            </w:pPr>
            <w:r w:rsidRPr="005B6260">
              <w:rPr>
                <w:rFonts w:eastAsia="SimSun"/>
                <w:color w:val="000000"/>
                <w:sz w:val="20"/>
                <w:lang w:eastAsia="zh-CN"/>
              </w:rPr>
              <w:t>This document describes Facebook</w:t>
            </w:r>
            <w:r w:rsidR="00AD79D7" w:rsidRPr="005B6260">
              <w:rPr>
                <w:rFonts w:eastAsia="SimSun"/>
                <w:color w:val="000000"/>
                <w:sz w:val="20"/>
                <w:lang w:eastAsia="zh-CN"/>
              </w:rPr>
              <w:t>'</w:t>
            </w:r>
            <w:r w:rsidRPr="005B6260">
              <w:rPr>
                <w:rFonts w:eastAsia="SimSun"/>
                <w:color w:val="000000"/>
                <w:sz w:val="20"/>
                <w:lang w:eastAsia="zh-CN"/>
              </w:rPr>
              <w:t xml:space="preserve">s FSC algorithm and its update methodology. Using the OpenIPMI </w:t>
            </w:r>
            <w:r w:rsidR="0044745F" w:rsidRPr="005B6260">
              <w:rPr>
                <w:rFonts w:eastAsia="SimSun"/>
                <w:color w:val="000000"/>
                <w:sz w:val="20"/>
                <w:lang w:eastAsia="zh-CN"/>
              </w:rPr>
              <w:t>f</w:t>
            </w:r>
            <w:r w:rsidRPr="005B6260">
              <w:rPr>
                <w:rFonts w:eastAsia="SimSun"/>
                <w:color w:val="000000"/>
                <w:sz w:val="20"/>
                <w:lang w:eastAsia="zh-CN"/>
              </w:rPr>
              <w:t xml:space="preserve">an </w:t>
            </w:r>
            <w:r w:rsidR="0044745F" w:rsidRPr="005B6260">
              <w:rPr>
                <w:rFonts w:eastAsia="SimSun"/>
                <w:color w:val="000000"/>
                <w:sz w:val="20"/>
                <w:lang w:eastAsia="zh-CN"/>
              </w:rPr>
              <w:t>s</w:t>
            </w:r>
            <w:r w:rsidRPr="005B6260">
              <w:rPr>
                <w:rFonts w:eastAsia="SimSun"/>
                <w:color w:val="000000"/>
                <w:sz w:val="20"/>
                <w:lang w:eastAsia="zh-CN"/>
              </w:rPr>
              <w:t xml:space="preserve">peed </w:t>
            </w:r>
            <w:r w:rsidR="0044745F" w:rsidRPr="005B6260">
              <w:rPr>
                <w:rFonts w:eastAsia="SimSun"/>
                <w:color w:val="000000"/>
                <w:sz w:val="20"/>
                <w:lang w:eastAsia="zh-CN"/>
              </w:rPr>
              <w:t>c</w:t>
            </w:r>
            <w:r w:rsidRPr="005B6260">
              <w:rPr>
                <w:rFonts w:eastAsia="SimSun"/>
                <w:color w:val="000000"/>
                <w:sz w:val="20"/>
                <w:lang w:eastAsia="zh-CN"/>
              </w:rPr>
              <w:t xml:space="preserve">ontrol </w:t>
            </w:r>
            <w:r w:rsidR="0044745F" w:rsidRPr="005B6260">
              <w:rPr>
                <w:rFonts w:eastAsia="SimSun"/>
                <w:color w:val="000000"/>
                <w:sz w:val="20"/>
                <w:lang w:eastAsia="zh-CN"/>
              </w:rPr>
              <w:t xml:space="preserve">(FSC) </w:t>
            </w:r>
            <w:r w:rsidRPr="005B6260">
              <w:rPr>
                <w:rFonts w:eastAsia="SimSun"/>
                <w:color w:val="000000"/>
                <w:sz w:val="20"/>
                <w:lang w:eastAsia="zh-CN"/>
              </w:rPr>
              <w:t xml:space="preserve">is an intelligent method for controlling server fans to provide adequate cooling while managing thermal constraints and power efficiency. This document will help to manage FSC settings and FSC updates by using </w:t>
            </w:r>
            <w:r w:rsidR="00C01EFB" w:rsidRPr="005B6260">
              <w:rPr>
                <w:rFonts w:eastAsia="SimSun"/>
                <w:color w:val="000000"/>
                <w:sz w:val="20"/>
                <w:lang w:eastAsia="zh-CN"/>
              </w:rPr>
              <w:t>intelligent platform management interface (</w:t>
            </w:r>
            <w:r w:rsidRPr="005B6260">
              <w:rPr>
                <w:rFonts w:eastAsia="SimSun"/>
                <w:color w:val="000000"/>
                <w:sz w:val="20"/>
                <w:lang w:eastAsia="zh-CN"/>
              </w:rPr>
              <w:t>IPMI</w:t>
            </w:r>
            <w:r w:rsidR="00C01EFB" w:rsidRPr="005B6260">
              <w:rPr>
                <w:rFonts w:eastAsia="SimSun"/>
                <w:color w:val="000000"/>
                <w:sz w:val="20"/>
                <w:lang w:eastAsia="zh-CN"/>
              </w:rPr>
              <w:t>)</w:t>
            </w:r>
            <w:r w:rsidRPr="005B6260">
              <w:rPr>
                <w:rFonts w:eastAsia="SimSun"/>
                <w:color w:val="000000"/>
                <w:sz w:val="20"/>
                <w:lang w:eastAsia="zh-CN"/>
              </w:rPr>
              <w:t xml:space="preserve"> commands to vary the fan control profile on either local or remote systems.</w:t>
            </w:r>
          </w:p>
        </w:tc>
        <w:tc>
          <w:tcPr>
            <w:tcW w:w="663" w:type="pct"/>
          </w:tcPr>
          <w:p w14:paraId="7C32C6AC"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7034D8E3" w14:textId="77777777" w:rsidTr="007B1466">
        <w:trPr>
          <w:trHeight w:val="537"/>
        </w:trPr>
        <w:tc>
          <w:tcPr>
            <w:tcW w:w="807" w:type="pct"/>
            <w:vMerge w:val="restart"/>
            <w:noWrap/>
            <w:hideMark/>
          </w:tcPr>
          <w:p w14:paraId="74AF4A0B"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Olympus</w:t>
            </w:r>
          </w:p>
        </w:tc>
        <w:tc>
          <w:tcPr>
            <w:tcW w:w="1250" w:type="pct"/>
            <w:noWrap/>
            <w:hideMark/>
          </w:tcPr>
          <w:p w14:paraId="03B87518"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Project Olympus AMD EPYC Processor Motherboard Specification [b-OCP OAPM]</w:t>
            </w:r>
          </w:p>
        </w:tc>
        <w:tc>
          <w:tcPr>
            <w:tcW w:w="2280" w:type="pct"/>
          </w:tcPr>
          <w:p w14:paraId="5670DF2D"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the Project Olympus AMD Server Motherboard. This is an implementation specific specification under the Project Olympus Universal Motherboard Specification.</w:t>
            </w:r>
          </w:p>
        </w:tc>
        <w:tc>
          <w:tcPr>
            <w:tcW w:w="663" w:type="pct"/>
          </w:tcPr>
          <w:p w14:paraId="432EA9CC"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3A358E0E" w14:textId="77777777" w:rsidTr="007B1466">
        <w:trPr>
          <w:trHeight w:val="600"/>
        </w:trPr>
        <w:tc>
          <w:tcPr>
            <w:tcW w:w="807" w:type="pct"/>
            <w:vMerge/>
            <w:noWrap/>
            <w:hideMark/>
          </w:tcPr>
          <w:p w14:paraId="36717E3E" w14:textId="77777777" w:rsidR="00E647E8" w:rsidRPr="005B6260" w:rsidRDefault="00E647E8" w:rsidP="007B1466">
            <w:pPr>
              <w:pStyle w:val="Tabletext"/>
              <w:rPr>
                <w:rFonts w:eastAsia="SimSun"/>
                <w:color w:val="000000"/>
                <w:sz w:val="20"/>
                <w:lang w:eastAsia="zh-CN"/>
              </w:rPr>
            </w:pPr>
          </w:p>
        </w:tc>
        <w:tc>
          <w:tcPr>
            <w:tcW w:w="1250" w:type="pct"/>
            <w:noWrap/>
            <w:hideMark/>
          </w:tcPr>
          <w:p w14:paraId="3B04DB14"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Project Olympus Cavium ThunderX2 ARMx64 Motherboard Specification [b-OCP OCTAM]</w:t>
            </w:r>
          </w:p>
        </w:tc>
        <w:tc>
          <w:tcPr>
            <w:tcW w:w="2280" w:type="pct"/>
          </w:tcPr>
          <w:p w14:paraId="44555DD7" w14:textId="6964BED6"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focuses on the Project Olympus Cavium ThunderX2 ARMx64 Motherboard. This is an implementation specific specification under the Project Olympus Universal Motherboard Specification.</w:t>
            </w:r>
          </w:p>
        </w:tc>
        <w:tc>
          <w:tcPr>
            <w:tcW w:w="663" w:type="pct"/>
          </w:tcPr>
          <w:p w14:paraId="19FDD733"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052E8229" w14:textId="77777777" w:rsidTr="007B1466">
        <w:trPr>
          <w:trHeight w:val="300"/>
        </w:trPr>
        <w:tc>
          <w:tcPr>
            <w:tcW w:w="807" w:type="pct"/>
            <w:vMerge/>
            <w:noWrap/>
            <w:hideMark/>
          </w:tcPr>
          <w:p w14:paraId="33977059" w14:textId="77777777" w:rsidR="00E647E8" w:rsidRPr="005B6260" w:rsidRDefault="00E647E8" w:rsidP="007B1466">
            <w:pPr>
              <w:pStyle w:val="Tabletext"/>
              <w:rPr>
                <w:rFonts w:eastAsia="SimSun"/>
                <w:color w:val="000000"/>
                <w:sz w:val="20"/>
                <w:lang w:eastAsia="zh-CN"/>
              </w:rPr>
            </w:pPr>
          </w:p>
        </w:tc>
        <w:tc>
          <w:tcPr>
            <w:tcW w:w="1250" w:type="pct"/>
            <w:noWrap/>
            <w:hideMark/>
          </w:tcPr>
          <w:p w14:paraId="53BDE830" w14:textId="2E9B4417" w:rsidR="00E647E8" w:rsidRPr="005B6260" w:rsidRDefault="00E647E8" w:rsidP="000B6C0E">
            <w:pPr>
              <w:pStyle w:val="Tabletext"/>
              <w:rPr>
                <w:rFonts w:eastAsia="SimSun"/>
                <w:color w:val="000000"/>
                <w:sz w:val="20"/>
                <w:lang w:eastAsia="zh-CN"/>
              </w:rPr>
            </w:pPr>
            <w:r w:rsidRPr="005B6260">
              <w:rPr>
                <w:rFonts w:eastAsia="SimSun"/>
                <w:color w:val="000000"/>
                <w:sz w:val="20"/>
                <w:lang w:eastAsia="zh-CN"/>
              </w:rPr>
              <w:t>Project Olympus 1U Server Mechanical Specification [b</w:t>
            </w:r>
            <w:r w:rsidR="000B6C0E" w:rsidRPr="005B6260">
              <w:rPr>
                <w:rFonts w:eastAsia="SimSun"/>
                <w:color w:val="000000"/>
                <w:sz w:val="20"/>
                <w:lang w:eastAsia="zh-CN"/>
              </w:rPr>
              <w:noBreakHyphen/>
            </w:r>
            <w:r w:rsidRPr="005B6260">
              <w:rPr>
                <w:rFonts w:eastAsia="SimSun"/>
                <w:color w:val="000000"/>
                <w:sz w:val="20"/>
                <w:lang w:eastAsia="zh-CN"/>
              </w:rPr>
              <w:t>OCP</w:t>
            </w:r>
            <w:r w:rsidR="000B6C0E" w:rsidRPr="005B6260">
              <w:rPr>
                <w:rFonts w:eastAsia="SimSun"/>
                <w:color w:val="000000"/>
                <w:sz w:val="20"/>
                <w:lang w:eastAsia="zh-CN"/>
              </w:rPr>
              <w:t> </w:t>
            </w:r>
            <w:r w:rsidRPr="005B6260">
              <w:rPr>
                <w:rFonts w:eastAsia="SimSun"/>
                <w:color w:val="000000"/>
                <w:sz w:val="20"/>
                <w:lang w:eastAsia="zh-CN"/>
              </w:rPr>
              <w:t>O1USM]</w:t>
            </w:r>
          </w:p>
        </w:tc>
        <w:tc>
          <w:tcPr>
            <w:tcW w:w="2280" w:type="pct"/>
          </w:tcPr>
          <w:p w14:paraId="37815BD2"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focuses on the Project Olympus full-width server mechanical assembly. It covers the mechanical features and supported components of the server, as well as the interfaces with the mechanical and power support structure.</w:t>
            </w:r>
          </w:p>
        </w:tc>
        <w:tc>
          <w:tcPr>
            <w:tcW w:w="663" w:type="pct"/>
          </w:tcPr>
          <w:p w14:paraId="78AC4DB8"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465AC3D5" w14:textId="77777777" w:rsidTr="007B1466">
        <w:trPr>
          <w:trHeight w:val="300"/>
        </w:trPr>
        <w:tc>
          <w:tcPr>
            <w:tcW w:w="807" w:type="pct"/>
            <w:vMerge/>
            <w:noWrap/>
            <w:hideMark/>
          </w:tcPr>
          <w:p w14:paraId="64440B2D" w14:textId="77777777" w:rsidR="00E647E8" w:rsidRPr="005B6260" w:rsidRDefault="00E647E8" w:rsidP="007B1466">
            <w:pPr>
              <w:pStyle w:val="Tabletext"/>
              <w:rPr>
                <w:rFonts w:eastAsia="SimSun"/>
                <w:color w:val="000000"/>
                <w:sz w:val="20"/>
                <w:lang w:eastAsia="zh-CN"/>
              </w:rPr>
            </w:pPr>
          </w:p>
        </w:tc>
        <w:tc>
          <w:tcPr>
            <w:tcW w:w="1250" w:type="pct"/>
            <w:noWrap/>
            <w:hideMark/>
          </w:tcPr>
          <w:p w14:paraId="216DA49A" w14:textId="2DAFC3A3" w:rsidR="00E647E8" w:rsidRPr="005B6260" w:rsidRDefault="00E647E8" w:rsidP="000B6C0E">
            <w:pPr>
              <w:pStyle w:val="Tabletext"/>
              <w:rPr>
                <w:rFonts w:eastAsia="SimSun"/>
                <w:color w:val="000000"/>
                <w:sz w:val="20"/>
                <w:lang w:eastAsia="zh-CN"/>
              </w:rPr>
            </w:pPr>
            <w:r w:rsidRPr="005B6260">
              <w:rPr>
                <w:rFonts w:eastAsia="SimSun"/>
                <w:color w:val="000000"/>
                <w:sz w:val="20"/>
                <w:lang w:eastAsia="zh-CN"/>
              </w:rPr>
              <w:t>Project Olympus 2U Server Mechanical Specification [b</w:t>
            </w:r>
            <w:r w:rsidR="000B6C0E" w:rsidRPr="005B6260">
              <w:rPr>
                <w:rFonts w:eastAsia="SimSun"/>
                <w:color w:val="000000"/>
                <w:sz w:val="20"/>
                <w:lang w:eastAsia="zh-CN"/>
              </w:rPr>
              <w:noBreakHyphen/>
            </w:r>
            <w:r w:rsidRPr="005B6260">
              <w:rPr>
                <w:rFonts w:eastAsia="SimSun"/>
                <w:color w:val="000000"/>
                <w:sz w:val="20"/>
                <w:lang w:eastAsia="zh-CN"/>
              </w:rPr>
              <w:t>OCP</w:t>
            </w:r>
            <w:r w:rsidR="000B6C0E" w:rsidRPr="005B6260">
              <w:rPr>
                <w:rFonts w:eastAsia="SimSun"/>
                <w:color w:val="000000"/>
                <w:sz w:val="20"/>
                <w:lang w:eastAsia="zh-CN"/>
              </w:rPr>
              <w:t> </w:t>
            </w:r>
            <w:r w:rsidRPr="005B6260">
              <w:rPr>
                <w:rFonts w:eastAsia="SimSun"/>
                <w:color w:val="000000"/>
                <w:sz w:val="20"/>
                <w:lang w:eastAsia="zh-CN"/>
              </w:rPr>
              <w:t>O2USM]</w:t>
            </w:r>
          </w:p>
        </w:tc>
        <w:tc>
          <w:tcPr>
            <w:tcW w:w="2280" w:type="pct"/>
          </w:tcPr>
          <w:p w14:paraId="065066F7"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focuses on the Project Olympus 2U server mechanical assembly. It covers the mechanical features and supported components of the server, as well as the interfaces with the mechanical and power support structure.</w:t>
            </w:r>
          </w:p>
        </w:tc>
        <w:tc>
          <w:tcPr>
            <w:tcW w:w="663" w:type="pct"/>
          </w:tcPr>
          <w:p w14:paraId="558ABBFD"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542C076C" w14:textId="77777777" w:rsidTr="007B1466">
        <w:trPr>
          <w:trHeight w:val="600"/>
        </w:trPr>
        <w:tc>
          <w:tcPr>
            <w:tcW w:w="807" w:type="pct"/>
            <w:vMerge/>
            <w:noWrap/>
            <w:hideMark/>
          </w:tcPr>
          <w:p w14:paraId="2317A3F0" w14:textId="77777777" w:rsidR="00E647E8" w:rsidRPr="005B6260" w:rsidRDefault="00E647E8" w:rsidP="007B1466">
            <w:pPr>
              <w:pStyle w:val="Tabletext"/>
              <w:rPr>
                <w:rFonts w:eastAsia="SimSun"/>
                <w:color w:val="000000"/>
                <w:sz w:val="20"/>
                <w:lang w:eastAsia="zh-CN"/>
              </w:rPr>
            </w:pPr>
          </w:p>
        </w:tc>
        <w:tc>
          <w:tcPr>
            <w:tcW w:w="1250" w:type="pct"/>
            <w:noWrap/>
            <w:hideMark/>
          </w:tcPr>
          <w:p w14:paraId="5CF8F4B2" w14:textId="094DE071"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 xml:space="preserve">Project Olympus Intel Xeon Scalable Processor BIOS Specification </w:t>
            </w:r>
            <w:r w:rsidR="000B6C0E" w:rsidRPr="005B6260">
              <w:rPr>
                <w:rFonts w:eastAsia="SimSun"/>
                <w:color w:val="000000"/>
                <w:sz w:val="20"/>
                <w:lang w:eastAsia="zh-CN"/>
              </w:rPr>
              <w:t>[b</w:t>
            </w:r>
            <w:r w:rsidR="000B6C0E" w:rsidRPr="005B6260">
              <w:rPr>
                <w:rFonts w:eastAsia="SimSun"/>
                <w:color w:val="000000"/>
                <w:sz w:val="20"/>
                <w:lang w:eastAsia="zh-CN"/>
              </w:rPr>
              <w:noBreakHyphen/>
            </w:r>
            <w:r w:rsidRPr="005B6260">
              <w:rPr>
                <w:rFonts w:eastAsia="SimSun"/>
                <w:color w:val="000000"/>
                <w:sz w:val="20"/>
                <w:lang w:eastAsia="zh-CN"/>
              </w:rPr>
              <w:t>OCP OBIOS]</w:t>
            </w:r>
          </w:p>
        </w:tc>
        <w:tc>
          <w:tcPr>
            <w:tcW w:w="2280" w:type="pct"/>
          </w:tcPr>
          <w:p w14:paraId="55D02794" w14:textId="6884AABC" w:rsidR="00E647E8" w:rsidRPr="005B6260" w:rsidRDefault="00E647E8" w:rsidP="000B6C0E">
            <w:pPr>
              <w:pStyle w:val="Tabletext"/>
              <w:rPr>
                <w:rFonts w:eastAsia="SimSun"/>
                <w:color w:val="000000"/>
                <w:sz w:val="20"/>
                <w:lang w:eastAsia="zh-CN"/>
              </w:rPr>
            </w:pPr>
            <w:r w:rsidRPr="005B6260">
              <w:rPr>
                <w:rFonts w:eastAsia="SimSun"/>
                <w:color w:val="000000"/>
                <w:sz w:val="20"/>
                <w:lang w:eastAsia="zh-CN"/>
              </w:rPr>
              <w:t>The System BIOS is an essential platform ingredient which is responsible for platform initialization that must be completed before booting of an operating system. Thus, the BIOS execution phase of the boot process is often referred to as pre</w:t>
            </w:r>
            <w:r w:rsidR="000B6C0E" w:rsidRPr="005B6260">
              <w:rPr>
                <w:rFonts w:eastAsia="SimSun"/>
                <w:color w:val="000000"/>
                <w:sz w:val="20"/>
                <w:lang w:eastAsia="zh-CN"/>
              </w:rPr>
              <w:noBreakHyphen/>
            </w:r>
            <w:r w:rsidRPr="005B6260">
              <w:rPr>
                <w:rFonts w:eastAsia="SimSun"/>
                <w:color w:val="000000"/>
                <w:sz w:val="20"/>
                <w:lang w:eastAsia="zh-CN"/>
              </w:rPr>
              <w:t>boot phase.</w:t>
            </w:r>
          </w:p>
        </w:tc>
        <w:tc>
          <w:tcPr>
            <w:tcW w:w="663" w:type="pct"/>
          </w:tcPr>
          <w:p w14:paraId="2D8B4D95"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1B3E20FD" w14:textId="77777777" w:rsidTr="007B1466">
        <w:trPr>
          <w:trHeight w:val="600"/>
        </w:trPr>
        <w:tc>
          <w:tcPr>
            <w:tcW w:w="807" w:type="pct"/>
            <w:vMerge/>
            <w:noWrap/>
            <w:hideMark/>
          </w:tcPr>
          <w:p w14:paraId="3825A036" w14:textId="77777777" w:rsidR="00E647E8" w:rsidRPr="005B6260" w:rsidRDefault="00E647E8" w:rsidP="007B1466">
            <w:pPr>
              <w:pStyle w:val="Tabletext"/>
              <w:rPr>
                <w:rFonts w:eastAsia="SimSun"/>
                <w:color w:val="000000"/>
                <w:sz w:val="20"/>
                <w:lang w:eastAsia="zh-CN"/>
              </w:rPr>
            </w:pPr>
          </w:p>
        </w:tc>
        <w:tc>
          <w:tcPr>
            <w:tcW w:w="1250" w:type="pct"/>
            <w:noWrap/>
            <w:hideMark/>
          </w:tcPr>
          <w:p w14:paraId="168019A0" w14:textId="45EED84E"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Project Olympus Intel Xeon Scalable Processor Motherboard Specification [b-OCP OMB]</w:t>
            </w:r>
          </w:p>
        </w:tc>
        <w:tc>
          <w:tcPr>
            <w:tcW w:w="2280" w:type="pct"/>
          </w:tcPr>
          <w:p w14:paraId="4B63D914" w14:textId="76ECF2BD"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the Project Olympus Intel Server Motherboard. This is an implementation specific specification under the Project Olympus Universal Motherboard Specification.</w:t>
            </w:r>
          </w:p>
        </w:tc>
        <w:tc>
          <w:tcPr>
            <w:tcW w:w="663" w:type="pct"/>
          </w:tcPr>
          <w:p w14:paraId="508BB8D2"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3F8B4EF8" w14:textId="77777777" w:rsidTr="007B1466">
        <w:trPr>
          <w:trHeight w:val="600"/>
        </w:trPr>
        <w:tc>
          <w:tcPr>
            <w:tcW w:w="807" w:type="pct"/>
            <w:vMerge w:val="restart"/>
            <w:noWrap/>
            <w:hideMark/>
          </w:tcPr>
          <w:p w14:paraId="39845570"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OCS</w:t>
            </w:r>
          </w:p>
        </w:tc>
        <w:tc>
          <w:tcPr>
            <w:tcW w:w="1250" w:type="pct"/>
            <w:noWrap/>
            <w:hideMark/>
          </w:tcPr>
          <w:p w14:paraId="24CE8720" w14:textId="3D9A9E8E"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 xml:space="preserve">Open CloudServer OCS Programmable Server Adapter </w:t>
            </w:r>
            <w:r w:rsidR="000B6C0E" w:rsidRPr="005B6260">
              <w:rPr>
                <w:rFonts w:eastAsia="SimSun"/>
                <w:color w:val="000000"/>
                <w:sz w:val="20"/>
                <w:lang w:eastAsia="zh-CN"/>
              </w:rPr>
              <w:t>Mezzanine Programmables V1.0 [b</w:t>
            </w:r>
            <w:r w:rsidR="000B6C0E" w:rsidRPr="005B6260">
              <w:rPr>
                <w:rFonts w:eastAsia="SimSun"/>
                <w:color w:val="000000"/>
                <w:sz w:val="20"/>
                <w:lang w:eastAsia="zh-CN"/>
              </w:rPr>
              <w:noBreakHyphen/>
            </w:r>
            <w:r w:rsidRPr="005B6260">
              <w:rPr>
                <w:rFonts w:eastAsia="SimSun"/>
                <w:color w:val="000000"/>
                <w:sz w:val="20"/>
                <w:lang w:eastAsia="zh-CN"/>
              </w:rPr>
              <w:t>OCP OCSPSAM]</w:t>
            </w:r>
          </w:p>
        </w:tc>
        <w:tc>
          <w:tcPr>
            <w:tcW w:w="2280" w:type="pct"/>
          </w:tcPr>
          <w:p w14:paraId="22229D82" w14:textId="354E447D"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defines physical and interface requirements for the programmable NIC mezzanine card that can be installed on an Open Cloud Server (OCS) server blade. This server adapter is programmable an</w:t>
            </w:r>
            <w:r w:rsidR="00D37EF4" w:rsidRPr="005B6260">
              <w:rPr>
                <w:rFonts w:eastAsia="SimSun"/>
                <w:color w:val="000000"/>
                <w:sz w:val="20"/>
                <w:lang w:eastAsia="zh-CN"/>
              </w:rPr>
              <w:t>d provides CPU offload for Host</w:t>
            </w:r>
            <w:r w:rsidR="00D37EF4" w:rsidRPr="005B6260">
              <w:rPr>
                <w:rFonts w:eastAsia="SimSun"/>
                <w:color w:val="000000"/>
                <w:sz w:val="20"/>
                <w:lang w:eastAsia="zh-CN"/>
              </w:rPr>
              <w:noBreakHyphen/>
            </w:r>
            <w:r w:rsidRPr="005B6260">
              <w:rPr>
                <w:rFonts w:eastAsia="SimSun"/>
                <w:color w:val="000000"/>
                <w:sz w:val="20"/>
                <w:lang w:eastAsia="zh-CN"/>
              </w:rPr>
              <w:t>based SDN, virtual switch data path and tunneling protocols.</w:t>
            </w:r>
          </w:p>
        </w:tc>
        <w:tc>
          <w:tcPr>
            <w:tcW w:w="663" w:type="pct"/>
          </w:tcPr>
          <w:p w14:paraId="250157A0"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773F7A9F" w14:textId="77777777" w:rsidTr="007B1466">
        <w:trPr>
          <w:trHeight w:val="600"/>
        </w:trPr>
        <w:tc>
          <w:tcPr>
            <w:tcW w:w="807" w:type="pct"/>
            <w:vMerge/>
            <w:noWrap/>
          </w:tcPr>
          <w:p w14:paraId="5E61629F" w14:textId="77777777" w:rsidR="00E647E8" w:rsidRPr="005B6260" w:rsidRDefault="00E647E8" w:rsidP="007B1466">
            <w:pPr>
              <w:pStyle w:val="Tabletext"/>
              <w:rPr>
                <w:rFonts w:eastAsia="SimSun"/>
                <w:color w:val="000000"/>
                <w:sz w:val="20"/>
                <w:lang w:eastAsia="zh-CN"/>
              </w:rPr>
            </w:pPr>
          </w:p>
        </w:tc>
        <w:tc>
          <w:tcPr>
            <w:tcW w:w="1250" w:type="pct"/>
            <w:noWrap/>
            <w:hideMark/>
          </w:tcPr>
          <w:p w14:paraId="5911687E" w14:textId="24E84FEF" w:rsidR="00E647E8" w:rsidRPr="005B6260" w:rsidRDefault="00E647E8" w:rsidP="00D37EF4">
            <w:pPr>
              <w:pStyle w:val="Tabletext"/>
              <w:keepNext/>
              <w:keepLines/>
              <w:rPr>
                <w:rFonts w:eastAsia="SimSun"/>
                <w:color w:val="000000"/>
                <w:sz w:val="20"/>
                <w:lang w:eastAsia="zh-CN"/>
              </w:rPr>
            </w:pPr>
            <w:r w:rsidRPr="005B6260">
              <w:rPr>
                <w:rFonts w:eastAsia="SimSun"/>
                <w:color w:val="000000"/>
                <w:sz w:val="20"/>
                <w:lang w:eastAsia="zh-CN"/>
              </w:rPr>
              <w:t>Open CloudServer OCS Chassi</w:t>
            </w:r>
            <w:r w:rsidR="00D37EF4" w:rsidRPr="005B6260">
              <w:rPr>
                <w:rFonts w:eastAsia="SimSun"/>
                <w:color w:val="000000"/>
                <w:sz w:val="20"/>
                <w:lang w:eastAsia="zh-CN"/>
              </w:rPr>
              <w:t>s Manager Specification V2.1 [b</w:t>
            </w:r>
            <w:r w:rsidR="00D37EF4" w:rsidRPr="005B6260">
              <w:rPr>
                <w:rFonts w:eastAsia="SimSun"/>
                <w:color w:val="000000"/>
                <w:sz w:val="20"/>
                <w:lang w:eastAsia="zh-CN"/>
              </w:rPr>
              <w:noBreakHyphen/>
            </w:r>
            <w:r w:rsidRPr="005B6260">
              <w:rPr>
                <w:rFonts w:eastAsia="SimSun"/>
                <w:color w:val="000000"/>
                <w:sz w:val="20"/>
                <w:lang w:eastAsia="zh-CN"/>
              </w:rPr>
              <w:t>OCP</w:t>
            </w:r>
            <w:r w:rsidR="00D37EF4" w:rsidRPr="005B6260">
              <w:rPr>
                <w:rFonts w:eastAsia="SimSun"/>
                <w:color w:val="000000"/>
                <w:sz w:val="20"/>
                <w:lang w:eastAsia="zh-CN"/>
              </w:rPr>
              <w:t> </w:t>
            </w:r>
            <w:r w:rsidRPr="005B6260">
              <w:rPr>
                <w:rFonts w:eastAsia="SimSun"/>
                <w:color w:val="000000"/>
                <w:sz w:val="20"/>
                <w:lang w:eastAsia="zh-CN"/>
              </w:rPr>
              <w:t>OCSCM]</w:t>
            </w:r>
          </w:p>
        </w:tc>
        <w:tc>
          <w:tcPr>
            <w:tcW w:w="2280" w:type="pct"/>
          </w:tcPr>
          <w:p w14:paraId="0BE297D9"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is an addendum to the OCS Open CloudServer Chassis Management v2.0 specification. It defines the requirements for the upgrade to the Chassis Manager v1.0 made necessary by end of production of the CPU.</w:t>
            </w:r>
          </w:p>
        </w:tc>
        <w:tc>
          <w:tcPr>
            <w:tcW w:w="663" w:type="pct"/>
          </w:tcPr>
          <w:p w14:paraId="0EE80CCB"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582ACD86" w14:textId="77777777" w:rsidTr="007B1466">
        <w:trPr>
          <w:trHeight w:val="300"/>
        </w:trPr>
        <w:tc>
          <w:tcPr>
            <w:tcW w:w="807" w:type="pct"/>
            <w:vMerge/>
            <w:noWrap/>
          </w:tcPr>
          <w:p w14:paraId="59500C6A" w14:textId="77777777" w:rsidR="00E647E8" w:rsidRPr="005B6260" w:rsidRDefault="00E647E8" w:rsidP="007B1466">
            <w:pPr>
              <w:pStyle w:val="Tabletext"/>
              <w:rPr>
                <w:rFonts w:eastAsia="SimSun"/>
                <w:color w:val="000000"/>
                <w:sz w:val="20"/>
                <w:lang w:eastAsia="zh-CN"/>
              </w:rPr>
            </w:pPr>
          </w:p>
        </w:tc>
        <w:tc>
          <w:tcPr>
            <w:tcW w:w="1250" w:type="pct"/>
            <w:noWrap/>
            <w:hideMark/>
          </w:tcPr>
          <w:p w14:paraId="6EF91280"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Open CloudServer OCS Blade Specification V2.1 [b-OCP OCSB]</w:t>
            </w:r>
          </w:p>
        </w:tc>
        <w:tc>
          <w:tcPr>
            <w:tcW w:w="2280" w:type="pct"/>
          </w:tcPr>
          <w:p w14:paraId="6447AA17"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is intended for designers and engineers who will be building blades for an OCS system.</w:t>
            </w:r>
          </w:p>
        </w:tc>
        <w:tc>
          <w:tcPr>
            <w:tcW w:w="663" w:type="pct"/>
          </w:tcPr>
          <w:p w14:paraId="2C551C48"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36E1282B" w14:textId="77777777" w:rsidTr="007B1466">
        <w:trPr>
          <w:trHeight w:val="300"/>
        </w:trPr>
        <w:tc>
          <w:tcPr>
            <w:tcW w:w="807" w:type="pct"/>
            <w:vMerge/>
            <w:noWrap/>
          </w:tcPr>
          <w:p w14:paraId="7D1B5F93" w14:textId="77777777" w:rsidR="00E647E8" w:rsidRPr="005B6260" w:rsidRDefault="00E647E8" w:rsidP="007B1466">
            <w:pPr>
              <w:pStyle w:val="Tabletext"/>
              <w:rPr>
                <w:rFonts w:eastAsia="SimSun"/>
                <w:color w:val="000000"/>
                <w:sz w:val="20"/>
                <w:lang w:eastAsia="zh-CN"/>
              </w:rPr>
            </w:pPr>
          </w:p>
        </w:tc>
        <w:tc>
          <w:tcPr>
            <w:tcW w:w="1250" w:type="pct"/>
            <w:noWrap/>
            <w:hideMark/>
          </w:tcPr>
          <w:p w14:paraId="1E2E78B3" w14:textId="22619916" w:rsidR="00E647E8" w:rsidRPr="005B6260" w:rsidRDefault="00E647E8" w:rsidP="00D37EF4">
            <w:pPr>
              <w:pStyle w:val="Tabletext"/>
              <w:rPr>
                <w:rFonts w:eastAsia="SimSun"/>
                <w:color w:val="000000"/>
                <w:sz w:val="20"/>
                <w:lang w:eastAsia="zh-CN"/>
              </w:rPr>
            </w:pPr>
            <w:r w:rsidRPr="005B6260">
              <w:rPr>
                <w:rFonts w:eastAsia="SimSun"/>
                <w:color w:val="000000"/>
                <w:sz w:val="20"/>
                <w:lang w:eastAsia="zh-CN"/>
              </w:rPr>
              <w:t>Open CloudServer OCS Solid State Drive V2.1 [b</w:t>
            </w:r>
            <w:r w:rsidR="00D37EF4" w:rsidRPr="005B6260">
              <w:rPr>
                <w:rFonts w:eastAsia="SimSun"/>
                <w:color w:val="000000"/>
                <w:sz w:val="20"/>
                <w:lang w:eastAsia="zh-CN"/>
              </w:rPr>
              <w:noBreakHyphen/>
            </w:r>
            <w:r w:rsidRPr="005B6260">
              <w:rPr>
                <w:rFonts w:eastAsia="SimSun"/>
                <w:color w:val="000000"/>
                <w:sz w:val="20"/>
                <w:lang w:eastAsia="zh-CN"/>
              </w:rPr>
              <w:t>OCP OCSSSD]</w:t>
            </w:r>
          </w:p>
        </w:tc>
        <w:tc>
          <w:tcPr>
            <w:tcW w:w="2280" w:type="pct"/>
          </w:tcPr>
          <w:p w14:paraId="77D92CE3" w14:textId="66FDB6FB"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Open CloudServer Solid State Drive, OCS SS</w:t>
            </w:r>
            <w:r w:rsidR="00D37EF4" w:rsidRPr="005B6260">
              <w:rPr>
                <w:rFonts w:eastAsia="SimSun"/>
                <w:color w:val="000000"/>
                <w:sz w:val="20"/>
                <w:lang w:eastAsia="zh-CN"/>
              </w:rPr>
              <w:t>D, describes the low-cost, high</w:t>
            </w:r>
            <w:r w:rsidR="00D37EF4" w:rsidRPr="005B6260">
              <w:rPr>
                <w:rFonts w:eastAsia="SimSun"/>
                <w:color w:val="000000"/>
                <w:sz w:val="20"/>
                <w:lang w:eastAsia="zh-CN"/>
              </w:rPr>
              <w:noBreakHyphen/>
            </w:r>
            <w:r w:rsidRPr="005B6260">
              <w:rPr>
                <w:rFonts w:eastAsia="SimSun"/>
                <w:color w:val="000000"/>
                <w:sz w:val="20"/>
                <w:lang w:eastAsia="zh-CN"/>
              </w:rPr>
              <w:t>performance flash-based storage devices deployed first in the Open CloudServer OCS Blade V2 specification. The OCS Blade V2 supports four PCI-Express riser cards and eight Open CloudServer Solid State Drive M.2 modules. The Table 1 briefly describes the required features.</w:t>
            </w:r>
          </w:p>
        </w:tc>
        <w:tc>
          <w:tcPr>
            <w:tcW w:w="663" w:type="pct"/>
          </w:tcPr>
          <w:p w14:paraId="619BF3B4"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52B477FC" w14:textId="77777777" w:rsidTr="007B1466">
        <w:trPr>
          <w:trHeight w:val="300"/>
        </w:trPr>
        <w:tc>
          <w:tcPr>
            <w:tcW w:w="807" w:type="pct"/>
            <w:vMerge/>
            <w:noWrap/>
          </w:tcPr>
          <w:p w14:paraId="76CEC30C" w14:textId="77777777" w:rsidR="00E647E8" w:rsidRPr="005B6260" w:rsidRDefault="00E647E8" w:rsidP="007B1466">
            <w:pPr>
              <w:pStyle w:val="Tabletext"/>
              <w:rPr>
                <w:rFonts w:eastAsia="SimSun"/>
                <w:color w:val="000000"/>
                <w:sz w:val="20"/>
                <w:lang w:eastAsia="zh-CN"/>
              </w:rPr>
            </w:pPr>
          </w:p>
        </w:tc>
        <w:tc>
          <w:tcPr>
            <w:tcW w:w="1250" w:type="pct"/>
            <w:noWrap/>
            <w:hideMark/>
          </w:tcPr>
          <w:p w14:paraId="751DA3DC" w14:textId="5AF286EE"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Open Cloud</w:t>
            </w:r>
            <w:r w:rsidR="00D37EF4" w:rsidRPr="005B6260">
              <w:rPr>
                <w:rFonts w:eastAsia="SimSun"/>
                <w:color w:val="000000"/>
                <w:sz w:val="20"/>
                <w:lang w:eastAsia="zh-CN"/>
              </w:rPr>
              <w:t>Server OCS Power Supply V2.0 [b</w:t>
            </w:r>
            <w:r w:rsidR="00D37EF4" w:rsidRPr="005B6260">
              <w:rPr>
                <w:rFonts w:eastAsia="SimSun"/>
                <w:color w:val="000000"/>
                <w:sz w:val="20"/>
                <w:lang w:eastAsia="zh-CN"/>
              </w:rPr>
              <w:noBreakHyphen/>
            </w:r>
            <w:r w:rsidRPr="005B6260">
              <w:rPr>
                <w:rFonts w:eastAsia="SimSun"/>
                <w:color w:val="000000"/>
                <w:sz w:val="20"/>
                <w:lang w:eastAsia="zh-CN"/>
              </w:rPr>
              <w:t>OCP OCSPS]</w:t>
            </w:r>
          </w:p>
        </w:tc>
        <w:tc>
          <w:tcPr>
            <w:tcW w:w="2280" w:type="pct"/>
          </w:tcPr>
          <w:p w14:paraId="0D241C8C"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Open CloudServer Chassis Power Supply Version 2.0, describes the power supply family requirements for the Windows Cloud Server system. The mechanical interface and electrical interface is identical between power supply options to enable a common slot, universal, modular foundation power supply system to enable the Microsoft Windows Cloud Server systems.</w:t>
            </w:r>
          </w:p>
        </w:tc>
        <w:tc>
          <w:tcPr>
            <w:tcW w:w="663" w:type="pct"/>
          </w:tcPr>
          <w:p w14:paraId="3D67D072"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0C5B0621" w14:textId="77777777" w:rsidTr="007B1466">
        <w:trPr>
          <w:trHeight w:val="600"/>
        </w:trPr>
        <w:tc>
          <w:tcPr>
            <w:tcW w:w="807" w:type="pct"/>
            <w:vMerge/>
            <w:noWrap/>
          </w:tcPr>
          <w:p w14:paraId="706BDED4" w14:textId="77777777" w:rsidR="00E647E8" w:rsidRPr="005B6260" w:rsidRDefault="00E647E8" w:rsidP="007B1466">
            <w:pPr>
              <w:pStyle w:val="Tabletext"/>
              <w:rPr>
                <w:rFonts w:eastAsia="SimSun"/>
                <w:color w:val="000000"/>
                <w:sz w:val="20"/>
                <w:lang w:eastAsia="zh-CN"/>
              </w:rPr>
            </w:pPr>
          </w:p>
        </w:tc>
        <w:tc>
          <w:tcPr>
            <w:tcW w:w="1250" w:type="pct"/>
            <w:noWrap/>
            <w:hideMark/>
          </w:tcPr>
          <w:p w14:paraId="75505483" w14:textId="3E2BD850" w:rsidR="00E647E8" w:rsidRPr="005B6260" w:rsidRDefault="00E647E8" w:rsidP="00176F67">
            <w:pPr>
              <w:pStyle w:val="Tabletext"/>
              <w:rPr>
                <w:rFonts w:eastAsia="SimSun"/>
                <w:color w:val="000000"/>
                <w:sz w:val="20"/>
                <w:lang w:eastAsia="zh-CN"/>
              </w:rPr>
            </w:pPr>
            <w:r w:rsidRPr="005B6260">
              <w:rPr>
                <w:rFonts w:eastAsia="SimSun"/>
                <w:color w:val="000000"/>
                <w:sz w:val="20"/>
                <w:lang w:eastAsia="zh-CN"/>
              </w:rPr>
              <w:t>Open CloudServer SAS Mezzanine I/O specification V1.0 [b</w:t>
            </w:r>
            <w:r w:rsidR="00176F67" w:rsidRPr="005B6260">
              <w:rPr>
                <w:rFonts w:eastAsia="SimSun"/>
                <w:color w:val="000000"/>
                <w:sz w:val="20"/>
                <w:lang w:eastAsia="zh-CN"/>
              </w:rPr>
              <w:noBreakHyphen/>
            </w:r>
            <w:r w:rsidRPr="005B6260">
              <w:rPr>
                <w:rFonts w:eastAsia="SimSun"/>
                <w:color w:val="000000"/>
                <w:sz w:val="20"/>
                <w:lang w:eastAsia="zh-CN"/>
              </w:rPr>
              <w:t>OCP</w:t>
            </w:r>
            <w:r w:rsidR="00176F67" w:rsidRPr="005B6260">
              <w:rPr>
                <w:rFonts w:eastAsia="SimSun"/>
                <w:color w:val="000000"/>
                <w:sz w:val="20"/>
                <w:lang w:eastAsia="zh-CN"/>
              </w:rPr>
              <w:t> </w:t>
            </w:r>
            <w:r w:rsidRPr="005B6260">
              <w:rPr>
                <w:rFonts w:eastAsia="SimSun"/>
                <w:color w:val="000000"/>
                <w:sz w:val="20"/>
                <w:lang w:eastAsia="zh-CN"/>
              </w:rPr>
              <w:t>OCSSAS]</w:t>
            </w:r>
          </w:p>
        </w:tc>
        <w:tc>
          <w:tcPr>
            <w:tcW w:w="2280" w:type="pct"/>
          </w:tcPr>
          <w:p w14:paraId="25C71C34"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outlines specifications for the Open CloudServer Storage Attached SCSI (SAS) mezzanine card.</w:t>
            </w:r>
          </w:p>
        </w:tc>
        <w:tc>
          <w:tcPr>
            <w:tcW w:w="663" w:type="pct"/>
          </w:tcPr>
          <w:p w14:paraId="6291BF0B"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43B115ED" w14:textId="77777777" w:rsidTr="007B1466">
        <w:trPr>
          <w:trHeight w:val="300"/>
        </w:trPr>
        <w:tc>
          <w:tcPr>
            <w:tcW w:w="807" w:type="pct"/>
            <w:vMerge/>
            <w:noWrap/>
          </w:tcPr>
          <w:p w14:paraId="1B06E081" w14:textId="77777777" w:rsidR="00E647E8" w:rsidRPr="005B6260" w:rsidRDefault="00E647E8" w:rsidP="007B1466">
            <w:pPr>
              <w:pStyle w:val="Tabletext"/>
              <w:rPr>
                <w:rFonts w:eastAsia="SimSun"/>
                <w:color w:val="000000"/>
                <w:sz w:val="20"/>
                <w:lang w:eastAsia="zh-CN"/>
              </w:rPr>
            </w:pPr>
          </w:p>
        </w:tc>
        <w:tc>
          <w:tcPr>
            <w:tcW w:w="1250" w:type="pct"/>
            <w:noWrap/>
            <w:hideMark/>
          </w:tcPr>
          <w:p w14:paraId="71DF7766" w14:textId="4C1688A6" w:rsidR="00E647E8" w:rsidRPr="005B6260" w:rsidRDefault="00E647E8" w:rsidP="00176F67">
            <w:pPr>
              <w:pStyle w:val="Tabletext"/>
              <w:rPr>
                <w:rFonts w:eastAsia="SimSun"/>
                <w:color w:val="000000"/>
                <w:sz w:val="20"/>
                <w:lang w:eastAsia="zh-CN"/>
              </w:rPr>
            </w:pPr>
            <w:r w:rsidRPr="005B6260">
              <w:rPr>
                <w:rFonts w:eastAsia="SimSun"/>
                <w:color w:val="000000"/>
                <w:sz w:val="20"/>
                <w:lang w:eastAsia="zh-CN"/>
              </w:rPr>
              <w:t>Open CloudSe</w:t>
            </w:r>
            <w:r w:rsidR="00176F67" w:rsidRPr="005B6260">
              <w:rPr>
                <w:rFonts w:eastAsia="SimSun"/>
                <w:color w:val="000000"/>
                <w:sz w:val="20"/>
                <w:lang w:eastAsia="zh-CN"/>
              </w:rPr>
              <w:t>rver JBOD specification V1.0 [b</w:t>
            </w:r>
            <w:r w:rsidR="00176F67" w:rsidRPr="005B6260">
              <w:rPr>
                <w:rFonts w:eastAsia="SimSun"/>
                <w:color w:val="000000"/>
                <w:sz w:val="20"/>
                <w:lang w:eastAsia="zh-CN"/>
              </w:rPr>
              <w:noBreakHyphen/>
            </w:r>
            <w:r w:rsidRPr="005B6260">
              <w:rPr>
                <w:rFonts w:eastAsia="SimSun"/>
                <w:color w:val="000000"/>
                <w:sz w:val="20"/>
                <w:lang w:eastAsia="zh-CN"/>
              </w:rPr>
              <w:t>OCP</w:t>
            </w:r>
            <w:r w:rsidR="00176F67" w:rsidRPr="005B6260">
              <w:rPr>
                <w:rFonts w:eastAsia="SimSun"/>
                <w:color w:val="000000"/>
                <w:sz w:val="20"/>
                <w:lang w:eastAsia="zh-CN"/>
              </w:rPr>
              <w:t> </w:t>
            </w:r>
            <w:r w:rsidRPr="005B6260">
              <w:rPr>
                <w:rFonts w:eastAsia="SimSun"/>
                <w:color w:val="000000"/>
                <w:sz w:val="20"/>
                <w:lang w:eastAsia="zh-CN"/>
              </w:rPr>
              <w:t>OCSJBOD]</w:t>
            </w:r>
          </w:p>
        </w:tc>
        <w:tc>
          <w:tcPr>
            <w:tcW w:w="2280" w:type="pct"/>
          </w:tcPr>
          <w:p w14:paraId="24F46949"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provides the technical specifications for the design of the 6G half-width JBOD blade for the Open CloudServer system.</w:t>
            </w:r>
          </w:p>
        </w:tc>
        <w:tc>
          <w:tcPr>
            <w:tcW w:w="663" w:type="pct"/>
          </w:tcPr>
          <w:p w14:paraId="4F77D848"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76D8F8A8" w14:textId="77777777" w:rsidTr="007B1466">
        <w:trPr>
          <w:trHeight w:val="600"/>
        </w:trPr>
        <w:tc>
          <w:tcPr>
            <w:tcW w:w="807" w:type="pct"/>
            <w:vMerge/>
            <w:noWrap/>
          </w:tcPr>
          <w:p w14:paraId="7BA301C8" w14:textId="77777777" w:rsidR="00E647E8" w:rsidRPr="005B6260" w:rsidRDefault="00E647E8" w:rsidP="007B1466">
            <w:pPr>
              <w:pStyle w:val="Tabletext"/>
              <w:rPr>
                <w:rFonts w:eastAsia="SimSun"/>
                <w:color w:val="000000"/>
                <w:sz w:val="20"/>
                <w:lang w:eastAsia="zh-CN"/>
              </w:rPr>
            </w:pPr>
          </w:p>
        </w:tc>
        <w:tc>
          <w:tcPr>
            <w:tcW w:w="1250" w:type="pct"/>
            <w:noWrap/>
            <w:hideMark/>
          </w:tcPr>
          <w:p w14:paraId="378849F2" w14:textId="63E72E13" w:rsidR="00E647E8" w:rsidRPr="005B6260" w:rsidRDefault="00E647E8" w:rsidP="00176F67">
            <w:pPr>
              <w:pStyle w:val="Tabletext"/>
              <w:rPr>
                <w:rFonts w:eastAsia="SimSun"/>
                <w:color w:val="000000"/>
                <w:sz w:val="20"/>
                <w:lang w:eastAsia="zh-CN"/>
              </w:rPr>
            </w:pPr>
            <w:r w:rsidRPr="005B6260">
              <w:rPr>
                <w:rFonts w:eastAsia="SimSun"/>
                <w:color w:val="000000"/>
                <w:sz w:val="20"/>
                <w:lang w:eastAsia="zh-CN"/>
              </w:rPr>
              <w:t xml:space="preserve">Open CloudServer OCS Tray </w:t>
            </w:r>
            <w:r w:rsidR="00176F67" w:rsidRPr="005B6260">
              <w:rPr>
                <w:rFonts w:eastAsia="SimSun"/>
                <w:color w:val="000000"/>
                <w:sz w:val="20"/>
                <w:lang w:eastAsia="zh-CN"/>
              </w:rPr>
              <w:t>Mezzanine Specification V2.0 [b</w:t>
            </w:r>
            <w:r w:rsidR="00176F67" w:rsidRPr="005B6260">
              <w:rPr>
                <w:rFonts w:eastAsia="SimSun"/>
                <w:color w:val="000000"/>
                <w:sz w:val="20"/>
                <w:lang w:eastAsia="zh-CN"/>
              </w:rPr>
              <w:noBreakHyphen/>
            </w:r>
            <w:r w:rsidRPr="005B6260">
              <w:rPr>
                <w:rFonts w:eastAsia="SimSun"/>
                <w:color w:val="000000"/>
                <w:sz w:val="20"/>
                <w:lang w:eastAsia="zh-CN"/>
              </w:rPr>
              <w:t>OCP</w:t>
            </w:r>
            <w:r w:rsidR="00176F67" w:rsidRPr="005B6260">
              <w:rPr>
                <w:rFonts w:eastAsia="SimSun"/>
                <w:color w:val="000000"/>
                <w:sz w:val="20"/>
                <w:lang w:eastAsia="zh-CN"/>
              </w:rPr>
              <w:t> </w:t>
            </w:r>
            <w:r w:rsidRPr="005B6260">
              <w:rPr>
                <w:rFonts w:eastAsia="SimSun"/>
                <w:color w:val="000000"/>
                <w:sz w:val="20"/>
                <w:lang w:eastAsia="zh-CN"/>
              </w:rPr>
              <w:t>OCSTRAY]</w:t>
            </w:r>
          </w:p>
        </w:tc>
        <w:tc>
          <w:tcPr>
            <w:tcW w:w="2280" w:type="pct"/>
          </w:tcPr>
          <w:p w14:paraId="02899F29"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Open CloudServer OCS Tray Mezzanine Version 2.0, describes the physical and interface requirements for the Open CloudServer (OCS) tray mezzanine card. The mezzanine card will be installed on the tray backplane and will have a Peripheral Component Interconnect Express (PCIe) x16 Gen3 interface. This interface can either be used as one x16, two x8, or four x4 channels.</w:t>
            </w:r>
          </w:p>
        </w:tc>
        <w:tc>
          <w:tcPr>
            <w:tcW w:w="663" w:type="pct"/>
          </w:tcPr>
          <w:p w14:paraId="74AB9DFD"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2378AA4E" w14:textId="77777777" w:rsidTr="007B1466">
        <w:trPr>
          <w:trHeight w:val="300"/>
        </w:trPr>
        <w:tc>
          <w:tcPr>
            <w:tcW w:w="807" w:type="pct"/>
            <w:vMerge/>
            <w:noWrap/>
          </w:tcPr>
          <w:p w14:paraId="7CC83EA3" w14:textId="77777777" w:rsidR="00E647E8" w:rsidRPr="005B6260" w:rsidRDefault="00E647E8" w:rsidP="007B1466">
            <w:pPr>
              <w:pStyle w:val="Tabletext"/>
              <w:rPr>
                <w:rFonts w:eastAsia="SimSun"/>
                <w:color w:val="000000"/>
                <w:sz w:val="20"/>
                <w:lang w:eastAsia="zh-CN"/>
              </w:rPr>
            </w:pPr>
          </w:p>
        </w:tc>
        <w:tc>
          <w:tcPr>
            <w:tcW w:w="1250" w:type="pct"/>
            <w:noWrap/>
            <w:hideMark/>
          </w:tcPr>
          <w:p w14:paraId="2917EBED" w14:textId="38A30F77" w:rsidR="00E647E8" w:rsidRPr="005B6260" w:rsidRDefault="00E647E8" w:rsidP="00176F67">
            <w:pPr>
              <w:pStyle w:val="Tabletext"/>
              <w:rPr>
                <w:rFonts w:eastAsia="SimSun"/>
                <w:color w:val="000000"/>
                <w:sz w:val="20"/>
                <w:lang w:eastAsia="zh-CN"/>
              </w:rPr>
            </w:pPr>
            <w:r w:rsidRPr="005B6260">
              <w:rPr>
                <w:rFonts w:eastAsia="SimSun"/>
                <w:color w:val="000000"/>
                <w:sz w:val="20"/>
                <w:lang w:eastAsia="zh-CN"/>
              </w:rPr>
              <w:t>Open CloudServe</w:t>
            </w:r>
            <w:r w:rsidR="00176F67" w:rsidRPr="005B6260">
              <w:rPr>
                <w:rFonts w:eastAsia="SimSun"/>
                <w:color w:val="000000"/>
                <w:sz w:val="20"/>
                <w:lang w:eastAsia="zh-CN"/>
              </w:rPr>
              <w:t>r Chassis Specification V2.0 [b</w:t>
            </w:r>
            <w:r w:rsidR="00176F67" w:rsidRPr="005B6260">
              <w:rPr>
                <w:rFonts w:eastAsia="SimSun"/>
                <w:color w:val="000000"/>
                <w:sz w:val="20"/>
                <w:lang w:eastAsia="zh-CN"/>
              </w:rPr>
              <w:noBreakHyphen/>
            </w:r>
            <w:r w:rsidRPr="005B6260">
              <w:rPr>
                <w:rFonts w:eastAsia="SimSun"/>
                <w:color w:val="000000"/>
                <w:sz w:val="20"/>
                <w:lang w:eastAsia="zh-CN"/>
              </w:rPr>
              <w:t>OCP</w:t>
            </w:r>
            <w:r w:rsidR="00176F67" w:rsidRPr="005B6260">
              <w:rPr>
                <w:rFonts w:eastAsia="SimSun"/>
                <w:color w:val="000000"/>
                <w:sz w:val="20"/>
                <w:lang w:eastAsia="zh-CN"/>
              </w:rPr>
              <w:t> </w:t>
            </w:r>
            <w:r w:rsidRPr="005B6260">
              <w:rPr>
                <w:rFonts w:eastAsia="SimSun"/>
                <w:color w:val="000000"/>
                <w:sz w:val="20"/>
                <w:lang w:eastAsia="zh-CN"/>
              </w:rPr>
              <w:t>OCSC]</w:t>
            </w:r>
          </w:p>
        </w:tc>
        <w:tc>
          <w:tcPr>
            <w:tcW w:w="2280" w:type="pct"/>
          </w:tcPr>
          <w:p w14:paraId="15C2AE8E" w14:textId="7B2924A8"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 xml:space="preserve">Describes the hardware used in the Version 2.0 (V2.0) OCS system, including the chassis, tray and systems management. </w:t>
            </w:r>
          </w:p>
        </w:tc>
        <w:tc>
          <w:tcPr>
            <w:tcW w:w="663" w:type="pct"/>
          </w:tcPr>
          <w:p w14:paraId="68AF2DB0"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57760BDB" w14:textId="77777777" w:rsidTr="007B1466">
        <w:trPr>
          <w:trHeight w:val="600"/>
        </w:trPr>
        <w:tc>
          <w:tcPr>
            <w:tcW w:w="807" w:type="pct"/>
            <w:vMerge/>
            <w:noWrap/>
          </w:tcPr>
          <w:p w14:paraId="672A455B" w14:textId="77777777" w:rsidR="00E647E8" w:rsidRPr="005B6260" w:rsidRDefault="00E647E8" w:rsidP="007B1466">
            <w:pPr>
              <w:pStyle w:val="Tabletext"/>
              <w:rPr>
                <w:rFonts w:eastAsia="SimSun"/>
                <w:color w:val="000000"/>
                <w:sz w:val="20"/>
                <w:lang w:eastAsia="zh-CN"/>
              </w:rPr>
            </w:pPr>
          </w:p>
        </w:tc>
        <w:tc>
          <w:tcPr>
            <w:tcW w:w="1250" w:type="pct"/>
            <w:noWrap/>
            <w:hideMark/>
          </w:tcPr>
          <w:p w14:paraId="5BB397C9" w14:textId="6EF2EEF9" w:rsidR="00E647E8" w:rsidRPr="005B6260" w:rsidRDefault="00E647E8" w:rsidP="00176F67">
            <w:pPr>
              <w:pStyle w:val="Tabletext"/>
              <w:rPr>
                <w:rFonts w:eastAsia="SimSun"/>
                <w:color w:val="000000"/>
                <w:sz w:val="20"/>
                <w:lang w:eastAsia="zh-CN"/>
              </w:rPr>
            </w:pPr>
            <w:r w:rsidRPr="005B6260">
              <w:rPr>
                <w:rFonts w:eastAsia="SimSun"/>
                <w:color w:val="000000"/>
                <w:sz w:val="20"/>
                <w:lang w:eastAsia="zh-CN"/>
              </w:rPr>
              <w:t xml:space="preserve">Open CloudServer OCS NIC </w:t>
            </w:r>
            <w:r w:rsidR="00176F67" w:rsidRPr="005B6260">
              <w:rPr>
                <w:rFonts w:eastAsia="SimSun"/>
                <w:color w:val="000000"/>
                <w:sz w:val="20"/>
                <w:lang w:eastAsia="zh-CN"/>
              </w:rPr>
              <w:t>Mezzanine Specification V2.0 [b</w:t>
            </w:r>
            <w:r w:rsidR="00176F67" w:rsidRPr="005B6260">
              <w:rPr>
                <w:rFonts w:eastAsia="SimSun"/>
                <w:color w:val="000000"/>
                <w:sz w:val="20"/>
                <w:lang w:eastAsia="zh-CN"/>
              </w:rPr>
              <w:noBreakHyphen/>
            </w:r>
            <w:r w:rsidRPr="005B6260">
              <w:rPr>
                <w:rFonts w:eastAsia="SimSun"/>
                <w:color w:val="000000"/>
                <w:sz w:val="20"/>
                <w:lang w:eastAsia="zh-CN"/>
              </w:rPr>
              <w:t>OCP</w:t>
            </w:r>
            <w:r w:rsidR="00176F67" w:rsidRPr="005B6260">
              <w:rPr>
                <w:rFonts w:eastAsia="SimSun"/>
                <w:color w:val="000000"/>
                <w:sz w:val="20"/>
                <w:lang w:eastAsia="zh-CN"/>
              </w:rPr>
              <w:t> </w:t>
            </w:r>
            <w:r w:rsidRPr="005B6260">
              <w:rPr>
                <w:rFonts w:eastAsia="SimSun"/>
                <w:color w:val="000000"/>
                <w:sz w:val="20"/>
                <w:lang w:eastAsia="zh-CN"/>
              </w:rPr>
              <w:t>OCSNIC]</w:t>
            </w:r>
          </w:p>
        </w:tc>
        <w:tc>
          <w:tcPr>
            <w:tcW w:w="2280" w:type="pct"/>
          </w:tcPr>
          <w:p w14:paraId="13D2F129"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Open CloudServer NIC Mezzanine Version 2.0, describes the physical and interface requirements for the Open CloudServer (OCS) NIC mezzanine card that to be installed on an OCS blade.</w:t>
            </w:r>
          </w:p>
        </w:tc>
        <w:tc>
          <w:tcPr>
            <w:tcW w:w="663" w:type="pct"/>
          </w:tcPr>
          <w:p w14:paraId="1E7A5E08"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2014</w:t>
            </w:r>
          </w:p>
        </w:tc>
      </w:tr>
      <w:tr w:rsidR="00E647E8" w:rsidRPr="005B6260" w14:paraId="1F97F5FE" w14:textId="77777777" w:rsidTr="007B1466">
        <w:trPr>
          <w:trHeight w:val="300"/>
        </w:trPr>
        <w:tc>
          <w:tcPr>
            <w:tcW w:w="807" w:type="pct"/>
            <w:vMerge w:val="restart"/>
            <w:noWrap/>
            <w:hideMark/>
          </w:tcPr>
          <w:p w14:paraId="4BD9BA96" w14:textId="35BCF459"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OCP Mezzanine</w:t>
            </w:r>
          </w:p>
        </w:tc>
        <w:tc>
          <w:tcPr>
            <w:tcW w:w="1250" w:type="pct"/>
            <w:noWrap/>
            <w:hideMark/>
          </w:tcPr>
          <w:p w14:paraId="7AD7D817" w14:textId="77777777"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Mezzanine Card 2.0 Design Specification V1.0 [b-OCP MEZZ]</w:t>
            </w:r>
          </w:p>
        </w:tc>
        <w:tc>
          <w:tcPr>
            <w:tcW w:w="2280" w:type="pct"/>
          </w:tcPr>
          <w:p w14:paraId="0B42F57A" w14:textId="747045BA"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Mezzanine card 2.0 specification is developed based on original OCP Mezzanine card. It extends the card</w:t>
            </w:r>
            <w:r w:rsidR="007B1466" w:rsidRPr="005B6260">
              <w:rPr>
                <w:rFonts w:eastAsia="SimSun"/>
                <w:color w:val="000000"/>
                <w:sz w:val="20"/>
                <w:lang w:eastAsia="zh-CN"/>
              </w:rPr>
              <w:t xml:space="preserve"> </w:t>
            </w:r>
            <w:r w:rsidRPr="005B6260">
              <w:rPr>
                <w:rFonts w:eastAsia="SimSun"/>
                <w:color w:val="000000"/>
                <w:sz w:val="20"/>
                <w:lang w:eastAsia="zh-CN"/>
              </w:rPr>
              <w:t>mechanical and electrical interface to enable new uses cases for Facebook and other users in OCP</w:t>
            </w:r>
            <w:r w:rsidR="007B1466" w:rsidRPr="005B6260">
              <w:rPr>
                <w:rFonts w:eastAsia="SimSun"/>
                <w:color w:val="000000"/>
                <w:sz w:val="20"/>
                <w:lang w:eastAsia="zh-CN"/>
              </w:rPr>
              <w:t xml:space="preserve"> </w:t>
            </w:r>
            <w:r w:rsidRPr="005B6260">
              <w:rPr>
                <w:rFonts w:eastAsia="SimSun"/>
                <w:color w:val="000000"/>
                <w:sz w:val="20"/>
                <w:lang w:eastAsia="zh-CN"/>
              </w:rPr>
              <w:t>community. The extension takes backward compatibility to existing OCP platforms designed for original</w:t>
            </w:r>
            <w:r w:rsidR="007B1466" w:rsidRPr="005B6260">
              <w:rPr>
                <w:rFonts w:eastAsia="SimSun"/>
                <w:color w:val="000000"/>
                <w:sz w:val="20"/>
                <w:lang w:eastAsia="zh-CN"/>
              </w:rPr>
              <w:t xml:space="preserve"> </w:t>
            </w:r>
            <w:r w:rsidRPr="005B6260">
              <w:rPr>
                <w:rFonts w:eastAsia="SimSun"/>
                <w:color w:val="000000"/>
                <w:sz w:val="20"/>
                <w:lang w:eastAsia="zh-CN"/>
              </w:rPr>
              <w:t>OCP Mezzanine card specification V0.5 into consideration and some tradeoffs are made between</w:t>
            </w:r>
            <w:r w:rsidR="00176F67" w:rsidRPr="005B6260">
              <w:rPr>
                <w:rFonts w:eastAsia="SimSun"/>
                <w:color w:val="000000"/>
                <w:sz w:val="20"/>
                <w:lang w:eastAsia="zh-CN"/>
              </w:rPr>
              <w:t xml:space="preserve"> </w:t>
            </w:r>
            <w:r w:rsidRPr="005B6260">
              <w:rPr>
                <w:rFonts w:eastAsia="SimSun"/>
                <w:color w:val="000000"/>
                <w:sz w:val="20"/>
                <w:lang w:eastAsia="zh-CN"/>
              </w:rPr>
              <w:t>backward compatibility and new requirements.</w:t>
            </w:r>
          </w:p>
        </w:tc>
        <w:tc>
          <w:tcPr>
            <w:tcW w:w="663" w:type="pct"/>
          </w:tcPr>
          <w:p w14:paraId="22CFF934"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61A070C0" w14:textId="77777777" w:rsidTr="007B1466">
        <w:trPr>
          <w:trHeight w:val="300"/>
        </w:trPr>
        <w:tc>
          <w:tcPr>
            <w:tcW w:w="807" w:type="pct"/>
            <w:vMerge/>
            <w:noWrap/>
            <w:hideMark/>
          </w:tcPr>
          <w:p w14:paraId="23C4CA4C" w14:textId="77777777" w:rsidR="00E647E8" w:rsidRPr="005B6260" w:rsidRDefault="00E647E8" w:rsidP="007B1466">
            <w:pPr>
              <w:pStyle w:val="Tabletext"/>
              <w:rPr>
                <w:rFonts w:eastAsia="SimSun"/>
                <w:color w:val="000000"/>
                <w:sz w:val="20"/>
                <w:lang w:eastAsia="zh-CN"/>
              </w:rPr>
            </w:pPr>
          </w:p>
        </w:tc>
        <w:tc>
          <w:tcPr>
            <w:tcW w:w="1250" w:type="pct"/>
            <w:noWrap/>
            <w:hideMark/>
          </w:tcPr>
          <w:p w14:paraId="4F9181DA"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Mezzanine Card for Intel v2.0 Motherboard [b-OCP MEZZMB]</w:t>
            </w:r>
          </w:p>
        </w:tc>
        <w:tc>
          <w:tcPr>
            <w:tcW w:w="2280" w:type="pct"/>
          </w:tcPr>
          <w:p w14:paraId="1C2F6389"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describes the mezzanine card design for use with Open Compute Project Intel v2.0 motherboards. The mezzanine card is installed on an Intel v2.0 OCP motherboard to provide extended functionality, such as support for 10GbE PCI-E devices.</w:t>
            </w:r>
          </w:p>
        </w:tc>
        <w:tc>
          <w:tcPr>
            <w:tcW w:w="663" w:type="pct"/>
          </w:tcPr>
          <w:p w14:paraId="610A425A"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2012</w:t>
            </w:r>
          </w:p>
        </w:tc>
      </w:tr>
      <w:tr w:rsidR="00E647E8" w:rsidRPr="005B6260" w14:paraId="1BCD819C" w14:textId="77777777" w:rsidTr="007B1466">
        <w:trPr>
          <w:trHeight w:val="600"/>
        </w:trPr>
        <w:tc>
          <w:tcPr>
            <w:tcW w:w="807" w:type="pct"/>
            <w:vMerge w:val="restart"/>
            <w:noWrap/>
            <w:hideMark/>
          </w:tcPr>
          <w:p w14:paraId="631271D4"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19" Server</w:t>
            </w:r>
          </w:p>
        </w:tc>
        <w:tc>
          <w:tcPr>
            <w:tcW w:w="1250" w:type="pct"/>
            <w:noWrap/>
            <w:hideMark/>
          </w:tcPr>
          <w:p w14:paraId="55A5CA6D"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QCT Big Sur Product Architecture Following Big Sur Specification V1.0 [b-OCP BS]</w:t>
            </w:r>
          </w:p>
        </w:tc>
        <w:tc>
          <w:tcPr>
            <w:tcW w:w="2280" w:type="pct"/>
          </w:tcPr>
          <w:p w14:paraId="54538D77" w14:textId="122FE4CA" w:rsidR="00E647E8" w:rsidRPr="005B6260" w:rsidRDefault="00E647E8" w:rsidP="001146A3">
            <w:pPr>
              <w:pStyle w:val="Tabletext"/>
              <w:rPr>
                <w:rFonts w:eastAsia="SimSun"/>
                <w:color w:val="000000"/>
                <w:sz w:val="20"/>
                <w:lang w:eastAsia="zh-CN"/>
              </w:rPr>
            </w:pPr>
            <w:r w:rsidRPr="005B6260">
              <w:rPr>
                <w:rFonts w:eastAsia="SimSun"/>
                <w:color w:val="000000"/>
                <w:sz w:val="20"/>
                <w:lang w:eastAsia="zh-CN"/>
              </w:rPr>
              <w:t>The</w:t>
            </w:r>
            <w:r w:rsidR="00176F67" w:rsidRPr="005B6260">
              <w:rPr>
                <w:rFonts w:eastAsia="SimSun"/>
                <w:color w:val="000000"/>
                <w:sz w:val="20"/>
                <w:lang w:eastAsia="zh-CN"/>
              </w:rPr>
              <w:t xml:space="preserve"> </w:t>
            </w:r>
            <w:r w:rsidRPr="005B6260">
              <w:rPr>
                <w:rFonts w:eastAsia="SimSun"/>
                <w:color w:val="000000"/>
                <w:sz w:val="20"/>
                <w:lang w:eastAsia="zh-CN"/>
              </w:rPr>
              <w:t>QCT</w:t>
            </w:r>
            <w:r w:rsidR="00176F67" w:rsidRPr="005B6260">
              <w:rPr>
                <w:rFonts w:eastAsia="SimSun"/>
                <w:color w:val="000000"/>
                <w:sz w:val="20"/>
                <w:lang w:eastAsia="zh-CN"/>
              </w:rPr>
              <w:t xml:space="preserve"> </w:t>
            </w:r>
            <w:r w:rsidRPr="005B6260">
              <w:rPr>
                <w:rFonts w:eastAsia="SimSun"/>
                <w:color w:val="000000"/>
                <w:sz w:val="20"/>
                <w:lang w:eastAsia="zh-CN"/>
              </w:rPr>
              <w:t>Big Suris 4OU/21</w:t>
            </w:r>
            <w:r w:rsidR="00176F67" w:rsidRPr="005B6260">
              <w:rPr>
                <w:rFonts w:eastAsia="SimSun"/>
                <w:color w:val="000000"/>
                <w:sz w:val="20"/>
                <w:lang w:eastAsia="zh-CN"/>
              </w:rPr>
              <w:t xml:space="preserve"> "</w:t>
            </w:r>
            <w:r w:rsidRPr="005B6260">
              <w:rPr>
                <w:rFonts w:eastAsia="SimSun"/>
                <w:color w:val="000000"/>
                <w:sz w:val="20"/>
                <w:lang w:eastAsia="zh-CN"/>
              </w:rPr>
              <w:t>chassis which using</w:t>
            </w:r>
            <w:r w:rsidR="00176F67" w:rsidRPr="005B6260">
              <w:rPr>
                <w:rFonts w:eastAsia="SimSun"/>
                <w:color w:val="000000"/>
                <w:sz w:val="20"/>
                <w:lang w:eastAsia="zh-CN"/>
              </w:rPr>
              <w:t xml:space="preserve"> </w:t>
            </w:r>
            <w:r w:rsidRPr="005B6260">
              <w:rPr>
                <w:rFonts w:eastAsia="SimSun"/>
                <w:color w:val="000000"/>
                <w:sz w:val="20"/>
                <w:lang w:eastAsia="zh-CN"/>
              </w:rPr>
              <w:t>IA-64 based dual-socket servers that support the Grantley–EP processors in combination with the Wellsburg PCH to provide a balanced feature set between technology leadership and cost. QCT</w:t>
            </w:r>
            <w:r w:rsidR="00176F67" w:rsidRPr="005B6260">
              <w:rPr>
                <w:rFonts w:eastAsia="SimSun"/>
                <w:color w:val="000000"/>
                <w:sz w:val="20"/>
                <w:lang w:eastAsia="zh-CN"/>
              </w:rPr>
              <w:t xml:space="preserve"> </w:t>
            </w:r>
            <w:r w:rsidRPr="005B6260">
              <w:rPr>
                <w:rFonts w:eastAsia="SimSun"/>
                <w:color w:val="000000"/>
                <w:sz w:val="20"/>
                <w:lang w:eastAsia="zh-CN"/>
              </w:rPr>
              <w:t>Grantley</w:t>
            </w:r>
            <w:r w:rsidR="00176F67" w:rsidRPr="005B6260">
              <w:rPr>
                <w:rFonts w:eastAsia="SimSun"/>
                <w:color w:val="000000"/>
                <w:sz w:val="20"/>
                <w:lang w:eastAsia="zh-CN"/>
              </w:rPr>
              <w:t xml:space="preserve"> </w:t>
            </w:r>
            <w:r w:rsidRPr="005B6260">
              <w:rPr>
                <w:rFonts w:eastAsia="SimSun"/>
                <w:color w:val="000000"/>
                <w:sz w:val="20"/>
                <w:lang w:eastAsia="zh-CN"/>
              </w:rPr>
              <w:t>platform will be 16DIMMsand supports 8 GPGPU cards and Max. 8x2.5</w:t>
            </w:r>
            <w:r w:rsidR="00176F67" w:rsidRPr="005B6260">
              <w:rPr>
                <w:rFonts w:eastAsia="SimSun"/>
                <w:color w:val="000000"/>
                <w:sz w:val="20"/>
                <w:lang w:eastAsia="zh-CN"/>
              </w:rPr>
              <w:t xml:space="preserve">" </w:t>
            </w:r>
            <w:r w:rsidRPr="005B6260">
              <w:rPr>
                <w:rFonts w:eastAsia="SimSun"/>
                <w:color w:val="000000"/>
                <w:sz w:val="20"/>
                <w:lang w:eastAsia="zh-CN"/>
              </w:rPr>
              <w:t>HDDs.</w:t>
            </w:r>
          </w:p>
        </w:tc>
        <w:tc>
          <w:tcPr>
            <w:tcW w:w="663" w:type="pct"/>
          </w:tcPr>
          <w:p w14:paraId="2466EE37"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2C6DDEAC" w14:textId="77777777" w:rsidTr="007B1466">
        <w:trPr>
          <w:trHeight w:val="300"/>
        </w:trPr>
        <w:tc>
          <w:tcPr>
            <w:tcW w:w="807" w:type="pct"/>
            <w:vMerge/>
            <w:noWrap/>
            <w:hideMark/>
          </w:tcPr>
          <w:p w14:paraId="35F1F80B" w14:textId="77777777" w:rsidR="00E647E8" w:rsidRPr="005B6260" w:rsidRDefault="00E647E8" w:rsidP="007B1466">
            <w:pPr>
              <w:pStyle w:val="Tabletext"/>
              <w:rPr>
                <w:rFonts w:eastAsia="SimSun"/>
                <w:color w:val="000000"/>
                <w:sz w:val="20"/>
                <w:lang w:eastAsia="zh-CN"/>
              </w:rPr>
            </w:pPr>
          </w:p>
        </w:tc>
        <w:tc>
          <w:tcPr>
            <w:tcW w:w="1250" w:type="pct"/>
            <w:noWrap/>
            <w:hideMark/>
          </w:tcPr>
          <w:p w14:paraId="1EC58495" w14:textId="4845DC58" w:rsidR="00E647E8" w:rsidRPr="003614AB" w:rsidRDefault="00E647E8" w:rsidP="00667E93">
            <w:pPr>
              <w:pStyle w:val="Tabletext"/>
              <w:rPr>
                <w:rFonts w:eastAsia="SimSun"/>
                <w:color w:val="000000"/>
                <w:sz w:val="20"/>
                <w:lang w:val="fr-CH" w:eastAsia="zh-CN"/>
              </w:rPr>
            </w:pPr>
            <w:r w:rsidRPr="003614AB">
              <w:rPr>
                <w:rFonts w:eastAsia="SimSun"/>
                <w:color w:val="000000"/>
                <w:sz w:val="20"/>
                <w:lang w:val="fr-CH" w:eastAsia="zh-CN"/>
              </w:rPr>
              <w:t>Hyve Solutions Ambient Series-E V1.2 [b</w:t>
            </w:r>
            <w:r w:rsidR="00667E93" w:rsidRPr="003614AB">
              <w:rPr>
                <w:rFonts w:eastAsia="SimSun"/>
                <w:color w:val="000000"/>
                <w:sz w:val="20"/>
                <w:lang w:val="fr-CH" w:eastAsia="zh-CN"/>
              </w:rPr>
              <w:noBreakHyphen/>
            </w:r>
            <w:r w:rsidRPr="003614AB">
              <w:rPr>
                <w:rFonts w:eastAsia="SimSun"/>
                <w:color w:val="000000"/>
                <w:sz w:val="20"/>
                <w:lang w:val="fr-CH" w:eastAsia="zh-CN"/>
              </w:rPr>
              <w:t>OCP</w:t>
            </w:r>
            <w:r w:rsidR="00667E93" w:rsidRPr="003614AB">
              <w:rPr>
                <w:rFonts w:eastAsia="SimSun"/>
                <w:color w:val="000000"/>
                <w:sz w:val="20"/>
                <w:lang w:val="fr-CH" w:eastAsia="zh-CN"/>
              </w:rPr>
              <w:t> </w:t>
            </w:r>
            <w:r w:rsidRPr="003614AB">
              <w:rPr>
                <w:rFonts w:eastAsia="SimSun"/>
                <w:color w:val="000000"/>
                <w:sz w:val="20"/>
                <w:lang w:val="fr-CH" w:eastAsia="zh-CN"/>
              </w:rPr>
              <w:t>HSAS]</w:t>
            </w:r>
          </w:p>
        </w:tc>
        <w:tc>
          <w:tcPr>
            <w:tcW w:w="2280" w:type="pct"/>
          </w:tcPr>
          <w:p w14:paraId="1A7BFFA7"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defines the technical specifications for the Hyve Solutions Ambient Series-E server, including motherboard, chassis and power supply.</w:t>
            </w:r>
          </w:p>
        </w:tc>
        <w:tc>
          <w:tcPr>
            <w:tcW w:w="663" w:type="pct"/>
          </w:tcPr>
          <w:p w14:paraId="220B7400"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3E8F1FF8" w14:textId="77777777" w:rsidTr="007B1466">
        <w:trPr>
          <w:trHeight w:val="300"/>
        </w:trPr>
        <w:tc>
          <w:tcPr>
            <w:tcW w:w="807" w:type="pct"/>
            <w:vMerge/>
            <w:noWrap/>
            <w:hideMark/>
          </w:tcPr>
          <w:p w14:paraId="0E042895" w14:textId="77777777" w:rsidR="00E647E8" w:rsidRPr="005B6260" w:rsidRDefault="00E647E8" w:rsidP="007B1466">
            <w:pPr>
              <w:pStyle w:val="Tabletext"/>
              <w:rPr>
                <w:rFonts w:eastAsia="SimSun"/>
                <w:color w:val="000000"/>
                <w:sz w:val="20"/>
                <w:lang w:eastAsia="zh-CN"/>
              </w:rPr>
            </w:pPr>
          </w:p>
        </w:tc>
        <w:tc>
          <w:tcPr>
            <w:tcW w:w="1250" w:type="pct"/>
            <w:noWrap/>
            <w:hideMark/>
          </w:tcPr>
          <w:p w14:paraId="5095832A" w14:textId="77777777" w:rsidR="00E647E8" w:rsidRPr="003614AB" w:rsidRDefault="00E647E8" w:rsidP="007B1466">
            <w:pPr>
              <w:pStyle w:val="Tabletext"/>
              <w:rPr>
                <w:rFonts w:eastAsia="SimSun"/>
                <w:color w:val="000000"/>
                <w:sz w:val="20"/>
                <w:lang w:val="es-ES_tradnl" w:eastAsia="zh-CN"/>
              </w:rPr>
            </w:pPr>
            <w:r w:rsidRPr="003614AB">
              <w:rPr>
                <w:rFonts w:eastAsia="SimSun"/>
                <w:color w:val="000000"/>
                <w:sz w:val="20"/>
                <w:lang w:val="es-ES_tradnl" w:eastAsia="zh-CN"/>
              </w:rPr>
              <w:t>QuantaGrid D51B-1U V1.1 [b-OCP QGD]</w:t>
            </w:r>
          </w:p>
        </w:tc>
        <w:tc>
          <w:tcPr>
            <w:tcW w:w="2280" w:type="pct"/>
          </w:tcPr>
          <w:p w14:paraId="12D5D474" w14:textId="6A5D2419"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The</w:t>
            </w:r>
            <w:r w:rsidR="00176F67" w:rsidRPr="005B6260">
              <w:rPr>
                <w:rFonts w:eastAsia="SimSun"/>
                <w:color w:val="000000"/>
                <w:sz w:val="20"/>
                <w:lang w:eastAsia="zh-CN"/>
              </w:rPr>
              <w:t xml:space="preserve"> </w:t>
            </w:r>
            <w:r w:rsidRPr="005B6260">
              <w:rPr>
                <w:rFonts w:eastAsia="SimSun"/>
                <w:color w:val="000000"/>
                <w:sz w:val="20"/>
                <w:lang w:eastAsia="zh-CN"/>
              </w:rPr>
              <w:t>Quanta</w:t>
            </w:r>
            <w:r w:rsidR="00176F67" w:rsidRPr="005B6260">
              <w:rPr>
                <w:rFonts w:eastAsia="SimSun"/>
                <w:color w:val="000000"/>
                <w:sz w:val="20"/>
                <w:lang w:eastAsia="zh-CN"/>
              </w:rPr>
              <w:t xml:space="preserve"> </w:t>
            </w:r>
            <w:r w:rsidRPr="005B6260">
              <w:rPr>
                <w:rFonts w:eastAsia="SimSun"/>
                <w:color w:val="000000"/>
                <w:sz w:val="20"/>
                <w:lang w:eastAsia="zh-CN"/>
              </w:rPr>
              <w:t>Grid D51B-1Uwill be IA-64 based dual-socket servers that support the Grantley–EP processors in combination with the Wellsburg PCH (PCH) to provide a balanced feature set between technology leadership and cost.</w:t>
            </w:r>
          </w:p>
        </w:tc>
        <w:tc>
          <w:tcPr>
            <w:tcW w:w="663" w:type="pct"/>
          </w:tcPr>
          <w:p w14:paraId="304412B9"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2015</w:t>
            </w:r>
          </w:p>
        </w:tc>
      </w:tr>
      <w:tr w:rsidR="00E647E8" w:rsidRPr="005B6260" w14:paraId="32EADA77" w14:textId="77777777" w:rsidTr="007B1466">
        <w:trPr>
          <w:trHeight w:val="300"/>
        </w:trPr>
        <w:tc>
          <w:tcPr>
            <w:tcW w:w="807" w:type="pct"/>
            <w:vMerge/>
            <w:noWrap/>
            <w:hideMark/>
          </w:tcPr>
          <w:p w14:paraId="13CA41FE" w14:textId="77777777" w:rsidR="00E647E8" w:rsidRPr="005B6260" w:rsidRDefault="00E647E8" w:rsidP="007B1466">
            <w:pPr>
              <w:pStyle w:val="Tabletext"/>
              <w:rPr>
                <w:rFonts w:eastAsia="SimSun"/>
                <w:color w:val="000000"/>
                <w:sz w:val="20"/>
                <w:lang w:eastAsia="zh-CN"/>
              </w:rPr>
            </w:pPr>
          </w:p>
        </w:tc>
        <w:tc>
          <w:tcPr>
            <w:tcW w:w="1250" w:type="pct"/>
            <w:noWrap/>
            <w:hideMark/>
          </w:tcPr>
          <w:p w14:paraId="51525908" w14:textId="2BD518FF" w:rsidR="00E647E8" w:rsidRPr="005B6260" w:rsidRDefault="00E647E8" w:rsidP="00667E93">
            <w:pPr>
              <w:pStyle w:val="Tabletext"/>
              <w:rPr>
                <w:rFonts w:eastAsia="SimSun"/>
                <w:color w:val="000000"/>
                <w:sz w:val="20"/>
                <w:lang w:eastAsia="zh-CN"/>
              </w:rPr>
            </w:pPr>
            <w:r w:rsidRPr="005B6260">
              <w:rPr>
                <w:rFonts w:eastAsia="SimSun"/>
                <w:color w:val="000000"/>
                <w:sz w:val="20"/>
                <w:lang w:eastAsia="zh-CN"/>
              </w:rPr>
              <w:t>Decathlete Server Board Standard V2.1 [b</w:t>
            </w:r>
            <w:r w:rsidR="00667E93" w:rsidRPr="005B6260">
              <w:rPr>
                <w:rFonts w:eastAsia="SimSun"/>
                <w:color w:val="000000"/>
                <w:sz w:val="20"/>
                <w:lang w:eastAsia="zh-CN"/>
              </w:rPr>
              <w:noBreakHyphen/>
            </w:r>
            <w:r w:rsidRPr="005B6260">
              <w:rPr>
                <w:rFonts w:eastAsia="SimSun"/>
                <w:color w:val="000000"/>
                <w:sz w:val="20"/>
                <w:lang w:eastAsia="zh-CN"/>
              </w:rPr>
              <w:t>OCP</w:t>
            </w:r>
            <w:r w:rsidR="00667E93" w:rsidRPr="005B6260">
              <w:rPr>
                <w:rFonts w:eastAsia="SimSun"/>
                <w:color w:val="000000"/>
                <w:sz w:val="20"/>
                <w:lang w:eastAsia="zh-CN"/>
              </w:rPr>
              <w:t> </w:t>
            </w:r>
            <w:r w:rsidRPr="005B6260">
              <w:rPr>
                <w:rFonts w:eastAsia="SimSun"/>
                <w:color w:val="000000"/>
                <w:sz w:val="20"/>
                <w:lang w:eastAsia="zh-CN"/>
              </w:rPr>
              <w:t>DSBS]</w:t>
            </w:r>
          </w:p>
        </w:tc>
        <w:tc>
          <w:tcPr>
            <w:tcW w:w="2280" w:type="pct"/>
          </w:tcPr>
          <w:p w14:paraId="5F2E64BE" w14:textId="17F577B4" w:rsidR="00E647E8" w:rsidRPr="005B6260" w:rsidRDefault="00E647E8" w:rsidP="009A0456">
            <w:pPr>
              <w:pStyle w:val="Tabletext"/>
              <w:rPr>
                <w:rFonts w:eastAsia="SimSun"/>
                <w:color w:val="000000"/>
                <w:sz w:val="20"/>
                <w:lang w:eastAsia="zh-CN"/>
              </w:rPr>
            </w:pPr>
            <w:r w:rsidRPr="005B6260">
              <w:rPr>
                <w:rFonts w:eastAsia="SimSun"/>
                <w:color w:val="000000"/>
                <w:sz w:val="20"/>
                <w:lang w:eastAsia="zh-CN"/>
              </w:rPr>
              <w:t xml:space="preserve">This standard provides board-specific information detailing the features and functionality of a general purpose 2-socket server board for adoption by the Open Compute Project community. The purpose of this document is to define a dual socket server board that is capable of deployment in scale out data </w:t>
            </w:r>
            <w:r w:rsidR="009A0456" w:rsidRPr="005B6260">
              <w:rPr>
                <w:rFonts w:eastAsia="SimSun"/>
                <w:color w:val="000000"/>
                <w:sz w:val="20"/>
                <w:lang w:eastAsia="zh-CN"/>
              </w:rPr>
              <w:t xml:space="preserve">centres </w:t>
            </w:r>
            <w:r w:rsidRPr="005B6260">
              <w:rPr>
                <w:rFonts w:eastAsia="SimSun"/>
                <w:color w:val="000000"/>
                <w:sz w:val="20"/>
                <w:lang w:eastAsia="zh-CN"/>
              </w:rPr>
              <w:t xml:space="preserve">as well as traditional data </w:t>
            </w:r>
            <w:r w:rsidR="009A0456" w:rsidRPr="005B6260">
              <w:rPr>
                <w:rFonts w:eastAsia="SimSun"/>
                <w:color w:val="000000"/>
                <w:sz w:val="20"/>
                <w:lang w:eastAsia="zh-CN"/>
              </w:rPr>
              <w:t xml:space="preserve">centres </w:t>
            </w:r>
            <w:r w:rsidRPr="005B6260">
              <w:rPr>
                <w:rFonts w:eastAsia="SimSun"/>
                <w:color w:val="000000"/>
                <w:sz w:val="20"/>
                <w:lang w:eastAsia="zh-CN"/>
              </w:rPr>
              <w:t>with 19” rack enclosures.</w:t>
            </w:r>
          </w:p>
        </w:tc>
        <w:tc>
          <w:tcPr>
            <w:tcW w:w="663" w:type="pct"/>
          </w:tcPr>
          <w:p w14:paraId="11DBA8E3"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2013</w:t>
            </w:r>
          </w:p>
        </w:tc>
      </w:tr>
      <w:tr w:rsidR="00E647E8" w:rsidRPr="005B6260" w14:paraId="182191E4" w14:textId="77777777" w:rsidTr="007B1466">
        <w:trPr>
          <w:trHeight w:val="300"/>
        </w:trPr>
        <w:tc>
          <w:tcPr>
            <w:tcW w:w="807" w:type="pct"/>
            <w:vMerge w:val="restart"/>
            <w:noWrap/>
            <w:hideMark/>
          </w:tcPr>
          <w:p w14:paraId="76CBE470"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SOC Boards</w:t>
            </w:r>
          </w:p>
        </w:tc>
        <w:tc>
          <w:tcPr>
            <w:tcW w:w="1250" w:type="pct"/>
            <w:noWrap/>
            <w:hideMark/>
          </w:tcPr>
          <w:p w14:paraId="07079B65" w14:textId="321FC9F6"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Panther+ Mic</w:t>
            </w:r>
            <w:r w:rsidR="00A16557" w:rsidRPr="005B6260">
              <w:rPr>
                <w:rFonts w:eastAsia="SimSun"/>
                <w:color w:val="000000"/>
                <w:sz w:val="20"/>
                <w:lang w:eastAsia="zh-CN"/>
              </w:rPr>
              <w:t>ro-Server Card Hardware V0.8 [b</w:t>
            </w:r>
            <w:r w:rsidR="00A16557" w:rsidRPr="005B6260">
              <w:rPr>
                <w:rFonts w:eastAsia="SimSun"/>
                <w:color w:val="000000"/>
                <w:sz w:val="20"/>
                <w:lang w:eastAsia="zh-CN"/>
              </w:rPr>
              <w:noBreakHyphen/>
            </w:r>
            <w:r w:rsidRPr="005B6260">
              <w:rPr>
                <w:rFonts w:eastAsia="SimSun"/>
                <w:color w:val="000000"/>
                <w:sz w:val="20"/>
                <w:lang w:eastAsia="zh-CN"/>
              </w:rPr>
              <w:t>OCP PMSCH]</w:t>
            </w:r>
          </w:p>
        </w:tc>
        <w:tc>
          <w:tcPr>
            <w:tcW w:w="2280" w:type="pct"/>
          </w:tcPr>
          <w:p w14:paraId="49E12B29"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describes the technical specifications used in the design of an Intel Avoton SoC based Micro-Server card for Open Compute Project, known as the Panther+.</w:t>
            </w:r>
          </w:p>
        </w:tc>
        <w:tc>
          <w:tcPr>
            <w:tcW w:w="663" w:type="pct"/>
          </w:tcPr>
          <w:p w14:paraId="5E41A9F2"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514688C8" w14:textId="77777777" w:rsidTr="007B1466">
        <w:trPr>
          <w:trHeight w:val="300"/>
        </w:trPr>
        <w:tc>
          <w:tcPr>
            <w:tcW w:w="807" w:type="pct"/>
            <w:vMerge/>
            <w:noWrap/>
            <w:hideMark/>
          </w:tcPr>
          <w:p w14:paraId="5AE69DA9" w14:textId="77777777" w:rsidR="00E647E8" w:rsidRPr="005B6260" w:rsidRDefault="00E647E8" w:rsidP="007B1466">
            <w:pPr>
              <w:pStyle w:val="Tabletext"/>
              <w:rPr>
                <w:rFonts w:eastAsia="SimSun"/>
                <w:color w:val="000000"/>
                <w:sz w:val="20"/>
                <w:lang w:eastAsia="zh-CN"/>
              </w:rPr>
            </w:pPr>
          </w:p>
        </w:tc>
        <w:tc>
          <w:tcPr>
            <w:tcW w:w="1250" w:type="pct"/>
            <w:noWrap/>
            <w:hideMark/>
          </w:tcPr>
          <w:p w14:paraId="5C3B4152" w14:textId="14D7BEE0" w:rsidR="00E647E8" w:rsidRPr="005B6260" w:rsidRDefault="00E647E8" w:rsidP="00A16557">
            <w:pPr>
              <w:pStyle w:val="Tabletext"/>
              <w:rPr>
                <w:rFonts w:eastAsia="SimSun"/>
                <w:color w:val="000000"/>
                <w:sz w:val="20"/>
                <w:lang w:eastAsia="zh-CN"/>
              </w:rPr>
            </w:pPr>
            <w:r w:rsidRPr="005B6260">
              <w:rPr>
                <w:rFonts w:eastAsia="SimSun"/>
                <w:color w:val="000000"/>
                <w:sz w:val="20"/>
                <w:lang w:eastAsia="zh-CN"/>
              </w:rPr>
              <w:t>Mic</w:t>
            </w:r>
            <w:r w:rsidR="00A16557" w:rsidRPr="005B6260">
              <w:rPr>
                <w:rFonts w:eastAsia="SimSun"/>
                <w:color w:val="000000"/>
                <w:sz w:val="20"/>
                <w:lang w:eastAsia="zh-CN"/>
              </w:rPr>
              <w:t>ro-Server Card Hardware V1.0 [b</w:t>
            </w:r>
            <w:r w:rsidR="00A16557" w:rsidRPr="005B6260">
              <w:rPr>
                <w:rFonts w:eastAsia="SimSun"/>
                <w:color w:val="000000"/>
                <w:sz w:val="20"/>
                <w:lang w:eastAsia="zh-CN"/>
              </w:rPr>
              <w:noBreakHyphen/>
            </w:r>
            <w:r w:rsidRPr="005B6260">
              <w:rPr>
                <w:rFonts w:eastAsia="SimSun"/>
                <w:color w:val="000000"/>
                <w:sz w:val="20"/>
                <w:lang w:eastAsia="zh-CN"/>
              </w:rPr>
              <w:t>OCP</w:t>
            </w:r>
            <w:r w:rsidR="00A16557" w:rsidRPr="005B6260">
              <w:rPr>
                <w:rFonts w:eastAsia="SimSun"/>
                <w:color w:val="000000"/>
                <w:sz w:val="20"/>
                <w:lang w:eastAsia="zh-CN"/>
              </w:rPr>
              <w:t> </w:t>
            </w:r>
            <w:r w:rsidRPr="005B6260">
              <w:rPr>
                <w:rFonts w:eastAsia="SimSun"/>
                <w:color w:val="000000"/>
                <w:sz w:val="20"/>
                <w:lang w:eastAsia="zh-CN"/>
              </w:rPr>
              <w:t>HSCH]</w:t>
            </w:r>
          </w:p>
        </w:tc>
        <w:tc>
          <w:tcPr>
            <w:tcW w:w="2280" w:type="pct"/>
          </w:tcPr>
          <w:p w14:paraId="6845DA54" w14:textId="26AE70BA" w:rsidR="00E647E8" w:rsidRPr="005B6260" w:rsidRDefault="00E647E8" w:rsidP="009C58FB">
            <w:pPr>
              <w:pStyle w:val="Tabletext"/>
              <w:rPr>
                <w:rFonts w:eastAsia="SimSun"/>
                <w:color w:val="000000"/>
                <w:sz w:val="20"/>
                <w:lang w:eastAsia="zh-CN"/>
              </w:rPr>
            </w:pPr>
            <w:r w:rsidRPr="005B6260">
              <w:rPr>
                <w:rFonts w:eastAsia="SimSun"/>
                <w:color w:val="000000"/>
                <w:sz w:val="20"/>
                <w:lang w:eastAsia="zh-CN"/>
              </w:rPr>
              <w:t>This specification provides a common form factor for emerging micro-server and SOC (System</w:t>
            </w:r>
            <w:r w:rsidR="009C58FB" w:rsidRPr="005B6260">
              <w:rPr>
                <w:rFonts w:eastAsia="SimSun"/>
                <w:color w:val="000000"/>
                <w:sz w:val="20"/>
                <w:lang w:eastAsia="zh-CN"/>
              </w:rPr>
              <w:noBreakHyphen/>
            </w:r>
            <w:r w:rsidRPr="005B6260">
              <w:rPr>
                <w:rFonts w:eastAsia="SimSun"/>
                <w:color w:val="000000"/>
                <w:sz w:val="20"/>
                <w:lang w:eastAsia="zh-CN"/>
              </w:rPr>
              <w:t>On</w:t>
            </w:r>
            <w:r w:rsidR="009C58FB" w:rsidRPr="005B6260">
              <w:rPr>
                <w:rFonts w:eastAsia="SimSun"/>
                <w:color w:val="000000"/>
                <w:sz w:val="20"/>
                <w:lang w:eastAsia="zh-CN"/>
              </w:rPr>
              <w:noBreakHyphen/>
            </w:r>
            <w:r w:rsidRPr="005B6260">
              <w:rPr>
                <w:rFonts w:eastAsia="SimSun"/>
                <w:color w:val="000000"/>
                <w:sz w:val="20"/>
                <w:lang w:eastAsia="zh-CN"/>
              </w:rPr>
              <w:t>Chip) server designs.</w:t>
            </w:r>
          </w:p>
        </w:tc>
        <w:tc>
          <w:tcPr>
            <w:tcW w:w="663" w:type="pct"/>
          </w:tcPr>
          <w:p w14:paraId="5AD5A5CD"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2016</w:t>
            </w:r>
          </w:p>
        </w:tc>
      </w:tr>
      <w:tr w:rsidR="00E647E8" w:rsidRPr="005B6260" w14:paraId="199B5A3D" w14:textId="77777777" w:rsidTr="007B1466">
        <w:trPr>
          <w:trHeight w:val="300"/>
        </w:trPr>
        <w:tc>
          <w:tcPr>
            <w:tcW w:w="807" w:type="pct"/>
            <w:vMerge w:val="restart"/>
            <w:noWrap/>
            <w:hideMark/>
          </w:tcPr>
          <w:p w14:paraId="19FA3C4C" w14:textId="77777777"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Barreleye</w:t>
            </w:r>
          </w:p>
        </w:tc>
        <w:tc>
          <w:tcPr>
            <w:tcW w:w="1250" w:type="pct"/>
            <w:noWrap/>
            <w:hideMark/>
          </w:tcPr>
          <w:p w14:paraId="2FE7E8B5" w14:textId="77777777"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Barreleye G2 Specification [b-OCP G2]</w:t>
            </w:r>
          </w:p>
        </w:tc>
        <w:tc>
          <w:tcPr>
            <w:tcW w:w="2280" w:type="pct"/>
          </w:tcPr>
          <w:p w14:paraId="6ED72AF6" w14:textId="047E059F"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This document describes the specifications for:</w:t>
            </w:r>
            <w:r w:rsidR="00824BFB" w:rsidRPr="005B6260">
              <w:rPr>
                <w:rFonts w:eastAsia="SimSun"/>
                <w:color w:val="000000"/>
                <w:sz w:val="20"/>
                <w:lang w:eastAsia="zh-CN"/>
              </w:rPr>
              <w:t xml:space="preserve"> </w:t>
            </w:r>
            <w:r w:rsidRPr="005B6260">
              <w:rPr>
                <w:rFonts w:eastAsia="SimSun"/>
                <w:color w:val="000000"/>
                <w:sz w:val="20"/>
                <w:lang w:eastAsia="zh-CN"/>
              </w:rPr>
              <w:t>Zaius POWER9 motherboard, Barreleye G2 server – 2OU,</w:t>
            </w:r>
            <w:r w:rsidR="00824BFB" w:rsidRPr="005B6260">
              <w:rPr>
                <w:rFonts w:eastAsia="SimSun"/>
                <w:color w:val="000000"/>
                <w:sz w:val="20"/>
                <w:lang w:eastAsia="zh-CN"/>
              </w:rPr>
              <w:t xml:space="preserve"> </w:t>
            </w:r>
            <w:r w:rsidRPr="005B6260">
              <w:rPr>
                <w:rFonts w:eastAsia="SimSun"/>
                <w:color w:val="000000"/>
                <w:sz w:val="20"/>
                <w:lang w:eastAsia="zh-CN"/>
              </w:rPr>
              <w:t>Zaius server – 1.5OU</w:t>
            </w:r>
          </w:p>
        </w:tc>
        <w:tc>
          <w:tcPr>
            <w:tcW w:w="663" w:type="pct"/>
          </w:tcPr>
          <w:p w14:paraId="4F981CF2" w14:textId="77777777" w:rsidR="00E647E8" w:rsidRPr="005B6260" w:rsidRDefault="00E647E8" w:rsidP="007B1466">
            <w:pPr>
              <w:pStyle w:val="Tabletext"/>
              <w:keepNext/>
              <w:keepLines/>
              <w:jc w:val="center"/>
              <w:rPr>
                <w:rFonts w:eastAsia="SimSun"/>
                <w:color w:val="000000"/>
                <w:sz w:val="20"/>
                <w:lang w:eastAsia="zh-CN"/>
              </w:rPr>
            </w:pPr>
            <w:r w:rsidRPr="005B6260">
              <w:rPr>
                <w:rFonts w:eastAsia="SimSun"/>
                <w:color w:val="000000"/>
                <w:sz w:val="20"/>
                <w:lang w:eastAsia="zh-CN"/>
              </w:rPr>
              <w:t>2017</w:t>
            </w:r>
          </w:p>
        </w:tc>
      </w:tr>
      <w:tr w:rsidR="00E647E8" w:rsidRPr="005B6260" w14:paraId="649EE1FC" w14:textId="77777777" w:rsidTr="007B1466">
        <w:trPr>
          <w:trHeight w:val="300"/>
        </w:trPr>
        <w:tc>
          <w:tcPr>
            <w:tcW w:w="807" w:type="pct"/>
            <w:vMerge/>
            <w:noWrap/>
          </w:tcPr>
          <w:p w14:paraId="77E1A655" w14:textId="77777777" w:rsidR="00E647E8" w:rsidRPr="005B6260" w:rsidRDefault="00E647E8" w:rsidP="007B1466">
            <w:pPr>
              <w:pStyle w:val="Tabletext"/>
              <w:keepNext/>
              <w:keepLines/>
              <w:rPr>
                <w:rFonts w:eastAsia="SimSun"/>
                <w:color w:val="000000"/>
                <w:sz w:val="20"/>
                <w:lang w:eastAsia="zh-CN"/>
              </w:rPr>
            </w:pPr>
          </w:p>
        </w:tc>
        <w:tc>
          <w:tcPr>
            <w:tcW w:w="1250" w:type="pct"/>
            <w:noWrap/>
            <w:hideMark/>
          </w:tcPr>
          <w:p w14:paraId="26B6F25B" w14:textId="77777777" w:rsidR="00E647E8" w:rsidRPr="005B6260" w:rsidRDefault="00E647E8" w:rsidP="007B1466">
            <w:pPr>
              <w:pStyle w:val="Tabletext"/>
              <w:keepNext/>
              <w:keepLines/>
              <w:rPr>
                <w:rFonts w:eastAsia="SimSun"/>
                <w:color w:val="000000"/>
                <w:sz w:val="20"/>
                <w:lang w:eastAsia="zh-CN"/>
              </w:rPr>
            </w:pPr>
            <w:r w:rsidRPr="005B6260">
              <w:rPr>
                <w:rFonts w:eastAsia="SimSun"/>
                <w:color w:val="000000"/>
                <w:sz w:val="20"/>
                <w:lang w:eastAsia="zh-CN"/>
              </w:rPr>
              <w:t>Barreleye G1 Specification [b-OCP G1]</w:t>
            </w:r>
          </w:p>
        </w:tc>
        <w:tc>
          <w:tcPr>
            <w:tcW w:w="2280" w:type="pct"/>
          </w:tcPr>
          <w:p w14:paraId="537C610D" w14:textId="3EFDE8EA" w:rsidR="00E647E8" w:rsidRPr="005B6260" w:rsidRDefault="00E647E8" w:rsidP="007D0BCB">
            <w:pPr>
              <w:pStyle w:val="Tabletext"/>
              <w:keepNext/>
              <w:keepLines/>
              <w:rPr>
                <w:rFonts w:eastAsia="SimSun"/>
                <w:color w:val="000000"/>
                <w:sz w:val="20"/>
                <w:lang w:eastAsia="zh-CN"/>
              </w:rPr>
            </w:pPr>
            <w:r w:rsidRPr="005B6260">
              <w:rPr>
                <w:rFonts w:eastAsia="SimSun"/>
                <w:color w:val="000000"/>
                <w:sz w:val="20"/>
                <w:lang w:eastAsia="zh-CN"/>
              </w:rPr>
              <w:t xml:space="preserve">This document describes the specification of Barreleye, an OpenPOWER-based Open Compute server, with a mechanical </w:t>
            </w:r>
            <w:r w:rsidR="007D0BCB" w:rsidRPr="005B6260">
              <w:rPr>
                <w:rFonts w:eastAsia="SimSun"/>
                <w:color w:val="000000"/>
                <w:sz w:val="20"/>
                <w:lang w:eastAsia="zh-CN"/>
              </w:rPr>
              <w:t xml:space="preserve">and </w:t>
            </w:r>
            <w:r w:rsidRPr="005B6260">
              <w:rPr>
                <w:rFonts w:eastAsia="SimSun"/>
                <w:color w:val="000000"/>
                <w:sz w:val="20"/>
                <w:lang w:eastAsia="zh-CN"/>
              </w:rPr>
              <w:t>electrical package designed for Open Rack.</w:t>
            </w:r>
          </w:p>
        </w:tc>
        <w:tc>
          <w:tcPr>
            <w:tcW w:w="663" w:type="pct"/>
          </w:tcPr>
          <w:p w14:paraId="65A42150" w14:textId="77777777" w:rsidR="00E647E8" w:rsidRPr="005B6260" w:rsidRDefault="00E647E8" w:rsidP="007B1466">
            <w:pPr>
              <w:pStyle w:val="Tabletext"/>
              <w:keepNext/>
              <w:keepLines/>
              <w:jc w:val="center"/>
              <w:rPr>
                <w:rFonts w:eastAsia="SimSun"/>
                <w:color w:val="000000"/>
                <w:sz w:val="20"/>
                <w:lang w:eastAsia="zh-CN"/>
              </w:rPr>
            </w:pPr>
            <w:r w:rsidRPr="005B6260">
              <w:rPr>
                <w:rFonts w:eastAsia="SimSun"/>
                <w:color w:val="000000"/>
                <w:sz w:val="20"/>
                <w:lang w:eastAsia="zh-CN"/>
              </w:rPr>
              <w:t>2016</w:t>
            </w:r>
          </w:p>
        </w:tc>
      </w:tr>
      <w:tr w:rsidR="00E647E8" w:rsidRPr="005B6260" w14:paraId="011EE846" w14:textId="77777777" w:rsidTr="007B1466">
        <w:trPr>
          <w:trHeight w:val="600"/>
        </w:trPr>
        <w:tc>
          <w:tcPr>
            <w:tcW w:w="807" w:type="pct"/>
            <w:vMerge/>
            <w:noWrap/>
          </w:tcPr>
          <w:p w14:paraId="3E507E47" w14:textId="77777777" w:rsidR="00E647E8" w:rsidRPr="005B6260" w:rsidRDefault="00E647E8" w:rsidP="007B1466">
            <w:pPr>
              <w:pStyle w:val="Tabletext"/>
              <w:rPr>
                <w:rFonts w:eastAsia="SimSun"/>
                <w:color w:val="000000"/>
                <w:sz w:val="20"/>
                <w:lang w:eastAsia="zh-CN"/>
              </w:rPr>
            </w:pPr>
          </w:p>
        </w:tc>
        <w:tc>
          <w:tcPr>
            <w:tcW w:w="1250" w:type="pct"/>
            <w:noWrap/>
            <w:hideMark/>
          </w:tcPr>
          <w:p w14:paraId="31093BB1" w14:textId="613DF924" w:rsidR="00E647E8" w:rsidRPr="005B6260" w:rsidRDefault="00E647E8" w:rsidP="00824BFB">
            <w:pPr>
              <w:pStyle w:val="Tabletext"/>
              <w:rPr>
                <w:rFonts w:eastAsia="SimSun"/>
                <w:color w:val="000000"/>
                <w:sz w:val="20"/>
                <w:lang w:eastAsia="zh-CN"/>
              </w:rPr>
            </w:pPr>
            <w:r w:rsidRPr="005B6260">
              <w:rPr>
                <w:rFonts w:eastAsia="SimSun"/>
                <w:color w:val="000000"/>
                <w:sz w:val="20"/>
                <w:lang w:eastAsia="zh-CN"/>
              </w:rPr>
              <w:t>Facebook, Microsoft, M.2 Carrier Ca</w:t>
            </w:r>
            <w:r w:rsidR="00824BFB" w:rsidRPr="005B6260">
              <w:rPr>
                <w:rFonts w:eastAsia="SimSun"/>
                <w:color w:val="000000"/>
                <w:sz w:val="20"/>
                <w:lang w:eastAsia="zh-CN"/>
              </w:rPr>
              <w:t>rd Design Specification V1.0 [b</w:t>
            </w:r>
            <w:r w:rsidR="00824BFB" w:rsidRPr="005B6260">
              <w:rPr>
                <w:rFonts w:eastAsia="SimSun"/>
                <w:color w:val="000000"/>
                <w:sz w:val="20"/>
                <w:lang w:eastAsia="zh-CN"/>
              </w:rPr>
              <w:noBreakHyphen/>
            </w:r>
            <w:r w:rsidRPr="005B6260">
              <w:rPr>
                <w:rFonts w:eastAsia="SimSun"/>
                <w:color w:val="000000"/>
                <w:sz w:val="20"/>
                <w:lang w:eastAsia="zh-CN"/>
              </w:rPr>
              <w:t>OCP</w:t>
            </w:r>
            <w:r w:rsidR="00824BFB" w:rsidRPr="005B6260">
              <w:rPr>
                <w:rFonts w:eastAsia="SimSun"/>
                <w:color w:val="000000"/>
                <w:sz w:val="20"/>
                <w:lang w:eastAsia="zh-CN"/>
              </w:rPr>
              <w:t> </w:t>
            </w:r>
            <w:r w:rsidRPr="005B6260">
              <w:rPr>
                <w:rFonts w:eastAsia="SimSun"/>
                <w:color w:val="000000"/>
                <w:sz w:val="20"/>
                <w:lang w:eastAsia="zh-CN"/>
              </w:rPr>
              <w:t>M2]</w:t>
            </w:r>
          </w:p>
        </w:tc>
        <w:tc>
          <w:tcPr>
            <w:tcW w:w="2280" w:type="pct"/>
          </w:tcPr>
          <w:p w14:paraId="4A43BD3B" w14:textId="5CB7BEDB"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 xml:space="preserve">This specification provides the requirements for a PCIe Full Height Half </w:t>
            </w:r>
            <w:r w:rsidR="00824BFB" w:rsidRPr="005B6260">
              <w:rPr>
                <w:rFonts w:eastAsia="SimSun"/>
                <w:color w:val="000000"/>
                <w:sz w:val="20"/>
                <w:lang w:eastAsia="zh-CN"/>
              </w:rPr>
              <w:t xml:space="preserve">Length (FHHL) form factor card </w:t>
            </w:r>
            <w:r w:rsidRPr="005B6260">
              <w:rPr>
                <w:rFonts w:eastAsia="SimSun"/>
                <w:color w:val="000000"/>
                <w:sz w:val="20"/>
                <w:lang w:eastAsia="zh-CN"/>
              </w:rPr>
              <w:t>that supports u</w:t>
            </w:r>
            <w:r w:rsidR="003B1B35" w:rsidRPr="005B6260">
              <w:rPr>
                <w:rFonts w:eastAsia="SimSun"/>
                <w:color w:val="000000"/>
                <w:sz w:val="20"/>
                <w:lang w:eastAsia="zh-CN"/>
              </w:rPr>
              <w:t>p to four M.2 form factor solid</w:t>
            </w:r>
            <w:r w:rsidR="003B1B35" w:rsidRPr="005B6260">
              <w:rPr>
                <w:rFonts w:eastAsia="SimSun"/>
                <w:color w:val="000000"/>
                <w:sz w:val="20"/>
                <w:lang w:eastAsia="zh-CN"/>
              </w:rPr>
              <w:noBreakHyphen/>
            </w:r>
            <w:r w:rsidRPr="005B6260">
              <w:rPr>
                <w:rFonts w:eastAsia="SimSun"/>
                <w:color w:val="000000"/>
                <w:sz w:val="20"/>
                <w:lang w:eastAsia="zh-CN"/>
              </w:rPr>
              <w:t>state drives (SSDs). The card shall support 110mm (Type 22110) or 80mm (Type 22080) dual sided M.2 modules.</w:t>
            </w:r>
          </w:p>
        </w:tc>
        <w:tc>
          <w:tcPr>
            <w:tcW w:w="663" w:type="pct"/>
          </w:tcPr>
          <w:p w14:paraId="23BF68A9"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r w:rsidR="00E647E8" w:rsidRPr="005B6260" w14:paraId="400254FE" w14:textId="77777777" w:rsidTr="007B1466">
        <w:trPr>
          <w:trHeight w:val="300"/>
        </w:trPr>
        <w:tc>
          <w:tcPr>
            <w:tcW w:w="807" w:type="pct"/>
            <w:vMerge/>
            <w:noWrap/>
          </w:tcPr>
          <w:p w14:paraId="19C186D8" w14:textId="77777777" w:rsidR="00E647E8" w:rsidRPr="005B6260" w:rsidRDefault="00E647E8" w:rsidP="007B1466">
            <w:pPr>
              <w:pStyle w:val="Tabletext"/>
              <w:rPr>
                <w:rFonts w:eastAsia="SimSun"/>
                <w:color w:val="000000"/>
                <w:sz w:val="20"/>
                <w:lang w:eastAsia="zh-CN"/>
              </w:rPr>
            </w:pPr>
          </w:p>
        </w:tc>
        <w:tc>
          <w:tcPr>
            <w:tcW w:w="1250" w:type="pct"/>
            <w:noWrap/>
            <w:hideMark/>
          </w:tcPr>
          <w:p w14:paraId="305ED5E7" w14:textId="290FA039" w:rsidR="00E647E8" w:rsidRPr="005B6260" w:rsidRDefault="00E647E8" w:rsidP="00764130">
            <w:pPr>
              <w:pStyle w:val="Tabletext"/>
              <w:rPr>
                <w:rFonts w:eastAsia="SimSun"/>
                <w:color w:val="000000"/>
                <w:sz w:val="20"/>
                <w:lang w:eastAsia="zh-CN"/>
              </w:rPr>
            </w:pPr>
            <w:r w:rsidRPr="005B6260">
              <w:rPr>
                <w:rFonts w:eastAsia="SimSun"/>
                <w:color w:val="000000"/>
                <w:sz w:val="20"/>
                <w:lang w:eastAsia="zh-CN"/>
              </w:rPr>
              <w:t>Facebook PCIe Retimer Card V1.1 [b</w:t>
            </w:r>
            <w:r w:rsidR="00764130" w:rsidRPr="005B6260">
              <w:rPr>
                <w:rFonts w:eastAsia="SimSun"/>
                <w:color w:val="000000"/>
                <w:sz w:val="20"/>
                <w:lang w:eastAsia="zh-CN"/>
              </w:rPr>
              <w:noBreakHyphen/>
            </w:r>
            <w:r w:rsidRPr="005B6260">
              <w:rPr>
                <w:rFonts w:eastAsia="SimSun"/>
                <w:color w:val="000000"/>
                <w:sz w:val="20"/>
                <w:lang w:eastAsia="zh-CN"/>
              </w:rPr>
              <w:t>OCP</w:t>
            </w:r>
            <w:r w:rsidR="00764130" w:rsidRPr="005B6260">
              <w:rPr>
                <w:rFonts w:eastAsia="SimSun"/>
                <w:color w:val="000000"/>
                <w:sz w:val="20"/>
                <w:lang w:eastAsia="zh-CN"/>
              </w:rPr>
              <w:t> </w:t>
            </w:r>
            <w:r w:rsidRPr="005B6260">
              <w:rPr>
                <w:rFonts w:eastAsia="SimSun"/>
                <w:color w:val="000000"/>
                <w:sz w:val="20"/>
                <w:lang w:eastAsia="zh-CN"/>
              </w:rPr>
              <w:t>PCIRC]</w:t>
            </w:r>
          </w:p>
        </w:tc>
        <w:tc>
          <w:tcPr>
            <w:tcW w:w="2280" w:type="pct"/>
          </w:tcPr>
          <w:p w14:paraId="4140BE32"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specification describes the design and design requirements for a PCIe add-in card that converts an internal PCIe connection to an external PCIe connection.</w:t>
            </w:r>
          </w:p>
        </w:tc>
        <w:tc>
          <w:tcPr>
            <w:tcW w:w="663" w:type="pct"/>
          </w:tcPr>
          <w:p w14:paraId="6BCD59FE"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23C4D6E7" w14:textId="77777777" w:rsidTr="007B1466">
        <w:trPr>
          <w:trHeight w:val="600"/>
        </w:trPr>
        <w:tc>
          <w:tcPr>
            <w:tcW w:w="807" w:type="pct"/>
            <w:vMerge/>
            <w:noWrap/>
          </w:tcPr>
          <w:p w14:paraId="34836785" w14:textId="77777777" w:rsidR="00E647E8" w:rsidRPr="005B6260" w:rsidRDefault="00E647E8" w:rsidP="007B1466">
            <w:pPr>
              <w:pStyle w:val="Tabletext"/>
              <w:rPr>
                <w:rFonts w:eastAsia="SimSun"/>
                <w:color w:val="000000"/>
                <w:sz w:val="20"/>
                <w:lang w:eastAsia="zh-CN"/>
              </w:rPr>
            </w:pPr>
          </w:p>
        </w:tc>
        <w:tc>
          <w:tcPr>
            <w:tcW w:w="1250" w:type="pct"/>
            <w:noWrap/>
            <w:hideMark/>
          </w:tcPr>
          <w:p w14:paraId="30272B97" w14:textId="58BA9635" w:rsidR="00E647E8" w:rsidRPr="005B6260" w:rsidRDefault="00E647E8" w:rsidP="00764130">
            <w:pPr>
              <w:pStyle w:val="Tabletext"/>
              <w:rPr>
                <w:rFonts w:eastAsia="SimSun"/>
                <w:color w:val="000000"/>
                <w:sz w:val="20"/>
                <w:lang w:eastAsia="zh-CN"/>
              </w:rPr>
            </w:pPr>
            <w:r w:rsidRPr="005B6260">
              <w:rPr>
                <w:rFonts w:eastAsia="SimSun"/>
                <w:color w:val="000000"/>
                <w:sz w:val="20"/>
                <w:lang w:eastAsia="zh-CN"/>
              </w:rPr>
              <w:t>Add-on-Card Thermal Interface Spe</w:t>
            </w:r>
            <w:r w:rsidR="00764130" w:rsidRPr="005B6260">
              <w:rPr>
                <w:rFonts w:eastAsia="SimSun"/>
                <w:color w:val="000000"/>
                <w:sz w:val="20"/>
                <w:lang w:eastAsia="zh-CN"/>
              </w:rPr>
              <w:t>c for Intel Motherboard V3.0 [b</w:t>
            </w:r>
            <w:r w:rsidR="00764130" w:rsidRPr="005B6260">
              <w:rPr>
                <w:rFonts w:eastAsia="SimSun"/>
                <w:color w:val="000000"/>
                <w:sz w:val="20"/>
                <w:lang w:eastAsia="zh-CN"/>
              </w:rPr>
              <w:noBreakHyphen/>
            </w:r>
            <w:r w:rsidRPr="005B6260">
              <w:rPr>
                <w:rFonts w:eastAsia="SimSun"/>
                <w:color w:val="000000"/>
                <w:sz w:val="20"/>
                <w:lang w:eastAsia="zh-CN"/>
              </w:rPr>
              <w:t>OCP</w:t>
            </w:r>
            <w:r w:rsidR="00764130" w:rsidRPr="005B6260">
              <w:rPr>
                <w:rFonts w:eastAsia="SimSun"/>
                <w:color w:val="000000"/>
                <w:sz w:val="20"/>
                <w:lang w:eastAsia="zh-CN"/>
              </w:rPr>
              <w:t> </w:t>
            </w:r>
            <w:r w:rsidRPr="005B6260">
              <w:rPr>
                <w:rFonts w:eastAsia="SimSun"/>
                <w:color w:val="000000"/>
                <w:sz w:val="20"/>
                <w:lang w:eastAsia="zh-CN"/>
              </w:rPr>
              <w:t>ACTI]</w:t>
            </w:r>
          </w:p>
        </w:tc>
        <w:tc>
          <w:tcPr>
            <w:tcW w:w="2280" w:type="pct"/>
          </w:tcPr>
          <w:p w14:paraId="69C00443"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The goal of this document is to define a standard interface for Facebook Intel motherboard V3.0 to poll thermal data from an add-on-card including Mezzanine card.</w:t>
            </w:r>
          </w:p>
        </w:tc>
        <w:tc>
          <w:tcPr>
            <w:tcW w:w="663" w:type="pct"/>
          </w:tcPr>
          <w:p w14:paraId="06707854"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2017</w:t>
            </w:r>
          </w:p>
        </w:tc>
      </w:tr>
      <w:tr w:rsidR="00E647E8" w:rsidRPr="005B6260" w14:paraId="4E1D0700" w14:textId="77777777" w:rsidTr="007B1466">
        <w:trPr>
          <w:trHeight w:val="300"/>
        </w:trPr>
        <w:tc>
          <w:tcPr>
            <w:tcW w:w="807" w:type="pct"/>
            <w:noWrap/>
            <w:hideMark/>
          </w:tcPr>
          <w:p w14:paraId="51753216"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Debug Card</w:t>
            </w:r>
          </w:p>
        </w:tc>
        <w:tc>
          <w:tcPr>
            <w:tcW w:w="1250" w:type="pct"/>
            <w:noWrap/>
            <w:hideMark/>
          </w:tcPr>
          <w:p w14:paraId="180F4B7D"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OCP debug card with LCD spec V1.0 [b-OCP Debug]</w:t>
            </w:r>
          </w:p>
        </w:tc>
        <w:tc>
          <w:tcPr>
            <w:tcW w:w="2280" w:type="pct"/>
          </w:tcPr>
          <w:p w14:paraId="1DCFB78E"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The specification defines the OCP Debug Card with LCD for a server system debug.</w:t>
            </w:r>
          </w:p>
        </w:tc>
        <w:tc>
          <w:tcPr>
            <w:tcW w:w="663" w:type="pct"/>
          </w:tcPr>
          <w:p w14:paraId="44C17E74"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r w:rsidR="00E647E8" w:rsidRPr="005B6260" w14:paraId="2019741C" w14:textId="77777777" w:rsidTr="007B1466">
        <w:trPr>
          <w:trHeight w:val="300"/>
        </w:trPr>
        <w:tc>
          <w:tcPr>
            <w:tcW w:w="807" w:type="pct"/>
            <w:vMerge w:val="restart"/>
            <w:noWrap/>
            <w:hideMark/>
          </w:tcPr>
          <w:p w14:paraId="4AA26331"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Mezz Card</w:t>
            </w:r>
          </w:p>
        </w:tc>
        <w:tc>
          <w:tcPr>
            <w:tcW w:w="1250" w:type="pct"/>
            <w:noWrap/>
            <w:hideMark/>
          </w:tcPr>
          <w:p w14:paraId="52C4209F" w14:textId="77777777"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25G Dual Port OCP 2.0 NIC Mezzanine Card V1.0 [b-OCP 25GDual]</w:t>
            </w:r>
          </w:p>
        </w:tc>
        <w:tc>
          <w:tcPr>
            <w:tcW w:w="2280" w:type="pct"/>
          </w:tcPr>
          <w:p w14:paraId="12C74757" w14:textId="2DDD3F83"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This document specifies a technical design implementation to define 25G Ethernet card which meets the</w:t>
            </w:r>
            <w:r w:rsidR="00E70E8F" w:rsidRPr="005B6260">
              <w:rPr>
                <w:rFonts w:eastAsia="SimSun"/>
                <w:color w:val="000000"/>
                <w:sz w:val="20"/>
                <w:lang w:eastAsia="zh-CN"/>
              </w:rPr>
              <w:t xml:space="preserve"> </w:t>
            </w:r>
            <w:r w:rsidRPr="005B6260">
              <w:rPr>
                <w:rFonts w:eastAsia="SimSun"/>
                <w:color w:val="000000"/>
                <w:sz w:val="20"/>
                <w:lang w:eastAsia="zh-CN"/>
              </w:rPr>
              <w:t>requirements of OCP Mezzanine card 2.0 type-A design and the heat sink design could let this card to be able to deployment in OCP server or standard server.</w:t>
            </w:r>
          </w:p>
        </w:tc>
        <w:tc>
          <w:tcPr>
            <w:tcW w:w="663" w:type="pct"/>
          </w:tcPr>
          <w:p w14:paraId="0208A11D"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r w:rsidR="00E647E8" w:rsidRPr="005B6260" w14:paraId="45B94422" w14:textId="77777777" w:rsidTr="007B1466">
        <w:trPr>
          <w:trHeight w:val="300"/>
        </w:trPr>
        <w:tc>
          <w:tcPr>
            <w:tcW w:w="807" w:type="pct"/>
            <w:vMerge/>
            <w:noWrap/>
            <w:hideMark/>
          </w:tcPr>
          <w:p w14:paraId="0B880DD9" w14:textId="77777777" w:rsidR="00E647E8" w:rsidRPr="005B6260" w:rsidRDefault="00E647E8" w:rsidP="007B1466">
            <w:pPr>
              <w:pStyle w:val="Tabletext"/>
              <w:rPr>
                <w:rFonts w:eastAsia="SimSun"/>
                <w:color w:val="000000"/>
                <w:sz w:val="20"/>
                <w:lang w:eastAsia="zh-CN"/>
              </w:rPr>
            </w:pPr>
          </w:p>
        </w:tc>
        <w:tc>
          <w:tcPr>
            <w:tcW w:w="1250" w:type="pct"/>
            <w:noWrap/>
            <w:hideMark/>
          </w:tcPr>
          <w:p w14:paraId="7D8806BC" w14:textId="1EE8D40F" w:rsidR="00E647E8" w:rsidRPr="005B6260" w:rsidRDefault="00E647E8" w:rsidP="00764130">
            <w:pPr>
              <w:pStyle w:val="Tabletext"/>
              <w:rPr>
                <w:rFonts w:eastAsia="SimSun"/>
                <w:color w:val="000000"/>
                <w:sz w:val="20"/>
                <w:lang w:eastAsia="zh-CN"/>
              </w:rPr>
            </w:pPr>
            <w:r w:rsidRPr="005B6260">
              <w:rPr>
                <w:rFonts w:eastAsia="SimSun"/>
                <w:color w:val="000000"/>
                <w:sz w:val="20"/>
                <w:lang w:eastAsia="zh-CN"/>
              </w:rPr>
              <w:t>OCP NIC 3.0 Design Specification V0.8 [b</w:t>
            </w:r>
            <w:r w:rsidR="00764130" w:rsidRPr="005B6260">
              <w:rPr>
                <w:rFonts w:eastAsia="SimSun"/>
                <w:color w:val="000000"/>
                <w:sz w:val="20"/>
                <w:lang w:eastAsia="zh-CN"/>
              </w:rPr>
              <w:noBreakHyphen/>
            </w:r>
            <w:r w:rsidRPr="005B6260">
              <w:rPr>
                <w:rFonts w:eastAsia="SimSun"/>
                <w:color w:val="000000"/>
                <w:sz w:val="20"/>
                <w:lang w:eastAsia="zh-CN"/>
              </w:rPr>
              <w:t>OCP</w:t>
            </w:r>
            <w:r w:rsidR="00764130" w:rsidRPr="005B6260">
              <w:rPr>
                <w:rFonts w:eastAsia="SimSun"/>
                <w:color w:val="000000"/>
                <w:sz w:val="20"/>
                <w:lang w:eastAsia="zh-CN"/>
              </w:rPr>
              <w:t> </w:t>
            </w:r>
            <w:r w:rsidRPr="005B6260">
              <w:rPr>
                <w:rFonts w:eastAsia="SimSun"/>
                <w:color w:val="000000"/>
                <w:sz w:val="20"/>
                <w:lang w:eastAsia="zh-CN"/>
              </w:rPr>
              <w:t>NIC]</w:t>
            </w:r>
          </w:p>
        </w:tc>
        <w:tc>
          <w:tcPr>
            <w:tcW w:w="2280" w:type="pct"/>
          </w:tcPr>
          <w:p w14:paraId="66775062" w14:textId="1BDA4AA6" w:rsidR="00E647E8" w:rsidRPr="005B6260" w:rsidRDefault="00E647E8" w:rsidP="007B1466">
            <w:pPr>
              <w:pStyle w:val="Tabletext"/>
              <w:rPr>
                <w:rFonts w:eastAsia="SimSun"/>
                <w:color w:val="000000"/>
                <w:sz w:val="20"/>
                <w:lang w:eastAsia="zh-CN"/>
              </w:rPr>
            </w:pPr>
            <w:r w:rsidRPr="005B6260">
              <w:rPr>
                <w:rFonts w:eastAsia="SimSun"/>
                <w:color w:val="000000"/>
                <w:sz w:val="20"/>
                <w:lang w:eastAsia="zh-CN"/>
              </w:rPr>
              <w:t>The OCP NIC 3.0 specification is a follow-on to the OCP Mezz 2.0 rev 1.00 design specification. The OCP NIC 3.0 specification supports two basic card sizes: Small Card and Large Card. The Small Card allows for up to 16 PCIe lanes on the card edge while the Large Card supports up to 32 PCIe lanes.</w:t>
            </w:r>
          </w:p>
        </w:tc>
        <w:tc>
          <w:tcPr>
            <w:tcW w:w="663" w:type="pct"/>
          </w:tcPr>
          <w:p w14:paraId="0A53A3A2" w14:textId="77777777" w:rsidR="00E647E8" w:rsidRPr="005B6260" w:rsidRDefault="00E647E8" w:rsidP="007B1466">
            <w:pPr>
              <w:pStyle w:val="Tabletext"/>
              <w:jc w:val="center"/>
              <w:rPr>
                <w:rFonts w:eastAsia="SimSun"/>
                <w:color w:val="000000"/>
                <w:sz w:val="20"/>
                <w:lang w:eastAsia="zh-CN"/>
              </w:rPr>
            </w:pPr>
            <w:r w:rsidRPr="005B6260">
              <w:rPr>
                <w:rFonts w:eastAsia="SimSun"/>
                <w:color w:val="000000"/>
                <w:sz w:val="20"/>
                <w:lang w:eastAsia="zh-CN"/>
              </w:rPr>
              <w:t>2018</w:t>
            </w:r>
          </w:p>
        </w:tc>
      </w:tr>
    </w:tbl>
    <w:p w14:paraId="5E5D1E62" w14:textId="4814E74F" w:rsidR="00E647E8" w:rsidRPr="005B6260" w:rsidRDefault="00E647E8" w:rsidP="00DD0296">
      <w:pPr>
        <w:pStyle w:val="Heading3"/>
        <w:rPr>
          <w:lang w:eastAsia="zh-CN"/>
        </w:rPr>
      </w:pPr>
      <w:r w:rsidRPr="005B6260">
        <w:t>I.</w:t>
      </w:r>
      <w:r w:rsidR="00E70E8F" w:rsidRPr="005B6260">
        <w:t>1.</w:t>
      </w:r>
      <w:r w:rsidRPr="005B6260">
        <w:rPr>
          <w:lang w:eastAsia="zh-CN"/>
        </w:rPr>
        <w:t>2</w:t>
      </w:r>
      <w:r w:rsidR="00DD0296" w:rsidRPr="005B6260">
        <w:rPr>
          <w:lang w:eastAsia="zh-CN"/>
        </w:rPr>
        <w:tab/>
      </w:r>
      <w:r w:rsidRPr="005B6260">
        <w:rPr>
          <w:lang w:eastAsia="zh-CN"/>
        </w:rPr>
        <w:t>DMTF</w:t>
      </w:r>
    </w:p>
    <w:p w14:paraId="35637523" w14:textId="5B4046C5" w:rsidR="00E647E8" w:rsidRPr="005B6260" w:rsidRDefault="00E647E8" w:rsidP="00E647E8">
      <w:pPr>
        <w:rPr>
          <w:lang w:eastAsia="zh-CN"/>
        </w:rPr>
      </w:pPr>
      <w:r w:rsidRPr="005B6260">
        <w:rPr>
          <w:lang w:eastAsia="ko-KR"/>
        </w:rPr>
        <w:t xml:space="preserve">The </w:t>
      </w:r>
      <w:r w:rsidR="00C01EFB" w:rsidRPr="005B6260">
        <w:rPr>
          <w:lang w:eastAsia="ko-KR"/>
        </w:rPr>
        <w:t>Distributed Management Task Force (</w:t>
      </w:r>
      <w:r w:rsidRPr="005B6260">
        <w:rPr>
          <w:lang w:eastAsia="ko-KR"/>
        </w:rPr>
        <w:t>DMTF</w:t>
      </w:r>
      <w:r w:rsidR="00C01EFB" w:rsidRPr="005B6260">
        <w:rPr>
          <w:lang w:eastAsia="ko-KR"/>
        </w:rPr>
        <w:t>)</w:t>
      </w:r>
      <w:r w:rsidRPr="005B6260">
        <w:rPr>
          <w:lang w:eastAsia="ko-KR"/>
        </w:rPr>
        <w:t xml:space="preserve"> is an industry standards organization working to simplify the manageability of network-accessible technologies through open and collaborative efforts by leading technology companies. DMTF creates and drives the international adoption of interoperable management standards, supporting implementations that enable the management of diverse traditional and emerging technologies including cloud, virtualization, network and infrastructure.</w:t>
      </w:r>
    </w:p>
    <w:p w14:paraId="439189E5" w14:textId="393B88C2" w:rsidR="00E647E8" w:rsidRPr="005B6260" w:rsidRDefault="00E647E8" w:rsidP="00E647E8">
      <w:pPr>
        <w:rPr>
          <w:lang w:eastAsia="zh-CN"/>
        </w:rPr>
      </w:pPr>
      <w:r w:rsidRPr="005B6260">
        <w:rPr>
          <w:lang w:eastAsia="zh-CN"/>
        </w:rPr>
        <w:t xml:space="preserve">DMTF has developed specifications related to management interface, which are related to the management of physical machines. </w:t>
      </w:r>
    </w:p>
    <w:p w14:paraId="4163E94A" w14:textId="4D74B41B" w:rsidR="00E647E8" w:rsidRPr="005B6260" w:rsidRDefault="00E647E8" w:rsidP="007B1466">
      <w:pPr>
        <w:pStyle w:val="TableNoTitle0"/>
        <w:rPr>
          <w:rFonts w:eastAsiaTheme="minorEastAsia"/>
          <w:lang w:eastAsia="zh-CN"/>
        </w:rPr>
      </w:pPr>
      <w:r w:rsidRPr="005B6260">
        <w:rPr>
          <w:rFonts w:eastAsia="MS Mincho"/>
        </w:rPr>
        <w:t>Table</w:t>
      </w:r>
      <w:r w:rsidRPr="005B6260">
        <w:rPr>
          <w:rFonts w:eastAsia="MS Mincho"/>
          <w:lang w:eastAsia="ja-JP"/>
        </w:rPr>
        <w:t xml:space="preserve"> I.</w:t>
      </w:r>
      <w:r w:rsidRPr="005B6260">
        <w:rPr>
          <w:rFonts w:eastAsiaTheme="minorEastAsia"/>
          <w:lang w:eastAsia="zh-CN"/>
        </w:rPr>
        <w:t>2</w:t>
      </w:r>
      <w:r w:rsidRPr="005B6260">
        <w:rPr>
          <w:rFonts w:eastAsia="MS Mincho"/>
          <w:lang w:eastAsia="ja-JP"/>
        </w:rPr>
        <w:t xml:space="preserve"> –</w:t>
      </w:r>
      <w:r w:rsidR="00C01EFB" w:rsidRPr="005B6260">
        <w:rPr>
          <w:rFonts w:eastAsia="MS Mincho"/>
          <w:lang w:eastAsia="ja-JP"/>
        </w:rPr>
        <w:t xml:space="preserve"> DMTF </w:t>
      </w:r>
      <w:r w:rsidR="00C01EFB" w:rsidRPr="005B6260">
        <w:rPr>
          <w:rFonts w:eastAsiaTheme="minorEastAsia"/>
          <w:lang w:eastAsia="zh-CN"/>
        </w:rPr>
        <w:t xml:space="preserve">related </w:t>
      </w:r>
      <w:r w:rsidRPr="005B6260">
        <w:rPr>
          <w:rFonts w:eastAsiaTheme="minorEastAsia"/>
          <w:lang w:eastAsia="zh-CN"/>
        </w:rPr>
        <w:t xml:space="preserve">specifications </w:t>
      </w:r>
    </w:p>
    <w:tbl>
      <w:tblPr>
        <w:tblStyle w:val="TableGrid"/>
        <w:tblW w:w="9639" w:type="dxa"/>
        <w:tblLayout w:type="fixed"/>
        <w:tblLook w:val="04A0" w:firstRow="1" w:lastRow="0" w:firstColumn="1" w:lastColumn="0" w:noHBand="0" w:noVBand="1"/>
      </w:tblPr>
      <w:tblGrid>
        <w:gridCol w:w="3156"/>
        <w:gridCol w:w="4927"/>
        <w:gridCol w:w="1556"/>
      </w:tblGrid>
      <w:tr w:rsidR="00E647E8" w:rsidRPr="005B6260" w14:paraId="28F2C605" w14:textId="77777777" w:rsidTr="00C0146E">
        <w:trPr>
          <w:trHeight w:val="300"/>
        </w:trPr>
        <w:tc>
          <w:tcPr>
            <w:tcW w:w="1637" w:type="pct"/>
            <w:noWrap/>
            <w:hideMark/>
          </w:tcPr>
          <w:p w14:paraId="30F98038" w14:textId="77777777" w:rsidR="00E647E8" w:rsidRPr="005B6260" w:rsidRDefault="00E647E8" w:rsidP="0023384F">
            <w:pPr>
              <w:pStyle w:val="Tablehead"/>
              <w:rPr>
                <w:rFonts w:eastAsiaTheme="minorEastAsia"/>
                <w:szCs w:val="22"/>
                <w:lang w:eastAsia="zh-CN"/>
              </w:rPr>
            </w:pPr>
            <w:r w:rsidRPr="005B6260">
              <w:rPr>
                <w:rFonts w:eastAsiaTheme="minorEastAsia"/>
                <w:szCs w:val="22"/>
                <w:lang w:eastAsia="zh-CN"/>
              </w:rPr>
              <w:t>Specification</w:t>
            </w:r>
          </w:p>
        </w:tc>
        <w:tc>
          <w:tcPr>
            <w:tcW w:w="2556" w:type="pct"/>
          </w:tcPr>
          <w:p w14:paraId="6EB8B0FE" w14:textId="77777777" w:rsidR="00E647E8" w:rsidRPr="005B6260" w:rsidRDefault="00E647E8" w:rsidP="0023384F">
            <w:pPr>
              <w:pStyle w:val="Tablehead"/>
              <w:rPr>
                <w:rFonts w:eastAsiaTheme="minorEastAsia"/>
                <w:szCs w:val="22"/>
                <w:lang w:eastAsia="zh-CN"/>
              </w:rPr>
            </w:pPr>
            <w:r w:rsidRPr="005B6260">
              <w:rPr>
                <w:rFonts w:eastAsiaTheme="minorEastAsia"/>
                <w:szCs w:val="22"/>
                <w:lang w:eastAsia="zh-CN"/>
              </w:rPr>
              <w:t>Summary</w:t>
            </w:r>
          </w:p>
        </w:tc>
        <w:tc>
          <w:tcPr>
            <w:tcW w:w="807" w:type="pct"/>
          </w:tcPr>
          <w:p w14:paraId="3E6AF982" w14:textId="112E4E39" w:rsidR="00E647E8" w:rsidRPr="005B6260" w:rsidRDefault="00E647E8" w:rsidP="007D0BCB">
            <w:pPr>
              <w:pStyle w:val="Tablehead"/>
              <w:rPr>
                <w:rFonts w:eastAsiaTheme="minorEastAsia"/>
                <w:szCs w:val="22"/>
                <w:lang w:eastAsia="zh-CN"/>
              </w:rPr>
            </w:pPr>
            <w:r w:rsidRPr="005B6260">
              <w:rPr>
                <w:szCs w:val="22"/>
                <w:lang w:eastAsia="zh-CN"/>
              </w:rPr>
              <w:t>Publish</w:t>
            </w:r>
            <w:r w:rsidRPr="005B6260">
              <w:rPr>
                <w:rFonts w:eastAsiaTheme="minorEastAsia"/>
                <w:szCs w:val="22"/>
                <w:lang w:eastAsia="zh-CN"/>
              </w:rPr>
              <w:t>ed</w:t>
            </w:r>
            <w:r w:rsidRPr="005B6260">
              <w:rPr>
                <w:szCs w:val="22"/>
                <w:lang w:eastAsia="zh-CN"/>
              </w:rPr>
              <w:t xml:space="preserve"> </w:t>
            </w:r>
          </w:p>
        </w:tc>
      </w:tr>
      <w:tr w:rsidR="00E647E8" w:rsidRPr="005B6260" w14:paraId="3A8AAFA7" w14:textId="77777777" w:rsidTr="00C0146E">
        <w:trPr>
          <w:trHeight w:val="300"/>
        </w:trPr>
        <w:tc>
          <w:tcPr>
            <w:tcW w:w="1637" w:type="pct"/>
            <w:noWrap/>
          </w:tcPr>
          <w:p w14:paraId="04A386D6" w14:textId="1D9352AB" w:rsidR="00E647E8" w:rsidRPr="005B6260" w:rsidRDefault="00E647E8" w:rsidP="00B3420B">
            <w:pPr>
              <w:pStyle w:val="Tabletext"/>
              <w:keepNext/>
              <w:keepLines/>
              <w:rPr>
                <w:rFonts w:eastAsiaTheme="minorEastAsia"/>
                <w:color w:val="000000"/>
                <w:szCs w:val="22"/>
                <w:lang w:eastAsia="zh-CN"/>
              </w:rPr>
            </w:pPr>
            <w:r w:rsidRPr="005B6260">
              <w:rPr>
                <w:color w:val="000000"/>
                <w:szCs w:val="22"/>
              </w:rPr>
              <w:t>Redfish Scalable Platforms Management</w:t>
            </w:r>
            <w:r w:rsidRPr="005B6260">
              <w:rPr>
                <w:color w:val="000000"/>
                <w:szCs w:val="22"/>
                <w:lang w:eastAsia="zh-CN"/>
              </w:rPr>
              <w:t xml:space="preserve"> </w:t>
            </w:r>
            <w:r w:rsidRPr="005B6260">
              <w:rPr>
                <w:color w:val="000000"/>
                <w:szCs w:val="22"/>
              </w:rPr>
              <w:t>API Specification</w:t>
            </w:r>
            <w:r w:rsidR="003B1B35" w:rsidRPr="005B6260">
              <w:rPr>
                <w:color w:val="000000"/>
                <w:szCs w:val="22"/>
                <w:lang w:eastAsia="zh-CN"/>
              </w:rPr>
              <w:t xml:space="preserve"> [b</w:t>
            </w:r>
            <w:r w:rsidR="003B1B35" w:rsidRPr="005B6260">
              <w:rPr>
                <w:color w:val="000000"/>
                <w:szCs w:val="22"/>
                <w:lang w:eastAsia="zh-CN"/>
              </w:rPr>
              <w:noBreakHyphen/>
            </w:r>
            <w:r w:rsidRPr="005B6260">
              <w:rPr>
                <w:color w:val="000000"/>
                <w:szCs w:val="22"/>
                <w:lang w:eastAsia="zh-CN"/>
              </w:rPr>
              <w:t>DMTF RFAPI]</w:t>
            </w:r>
          </w:p>
        </w:tc>
        <w:tc>
          <w:tcPr>
            <w:tcW w:w="2556" w:type="pct"/>
          </w:tcPr>
          <w:p w14:paraId="10786B21" w14:textId="772D298A" w:rsidR="00E647E8" w:rsidRPr="005B6260" w:rsidRDefault="00E647E8" w:rsidP="00B3420B">
            <w:pPr>
              <w:pStyle w:val="Tabletext"/>
              <w:keepNext/>
              <w:keepLines/>
              <w:rPr>
                <w:rFonts w:eastAsia="SimSun"/>
                <w:color w:val="000000"/>
                <w:szCs w:val="22"/>
                <w:lang w:eastAsia="zh-CN"/>
              </w:rPr>
            </w:pPr>
            <w:r w:rsidRPr="005B6260">
              <w:rPr>
                <w:rFonts w:eastAsia="SimSun"/>
                <w:color w:val="000000"/>
                <w:szCs w:val="22"/>
                <w:lang w:eastAsia="zh-CN"/>
              </w:rPr>
              <w:t>This specification is to define the protocols, data model and behaviors, as well as other architectural components nee</w:t>
            </w:r>
            <w:r w:rsidR="00BE0CE7" w:rsidRPr="005B6260">
              <w:rPr>
                <w:rFonts w:eastAsia="SimSun"/>
                <w:color w:val="000000"/>
                <w:szCs w:val="22"/>
                <w:lang w:eastAsia="zh-CN"/>
              </w:rPr>
              <w:t>ded for an interoperable, cross</w:t>
            </w:r>
            <w:r w:rsidR="00BE0CE7" w:rsidRPr="005B6260">
              <w:rPr>
                <w:rFonts w:eastAsia="SimSun"/>
                <w:color w:val="000000"/>
                <w:szCs w:val="22"/>
                <w:lang w:eastAsia="zh-CN"/>
              </w:rPr>
              <w:noBreakHyphen/>
            </w:r>
            <w:r w:rsidRPr="005B6260">
              <w:rPr>
                <w:rFonts w:eastAsia="SimSun"/>
                <w:color w:val="000000"/>
                <w:szCs w:val="22"/>
                <w:lang w:eastAsia="zh-CN"/>
              </w:rPr>
              <w:t xml:space="preserve">vendor, remote and out-of-band capable interface that meets the expectations of Cloud and </w:t>
            </w:r>
            <w:r w:rsidR="00C01EFB" w:rsidRPr="005B6260">
              <w:rPr>
                <w:rFonts w:eastAsia="SimSun"/>
                <w:color w:val="000000"/>
                <w:szCs w:val="22"/>
                <w:lang w:eastAsia="zh-CN"/>
              </w:rPr>
              <w:t>w</w:t>
            </w:r>
            <w:r w:rsidRPr="005B6260">
              <w:rPr>
                <w:rFonts w:eastAsia="SimSun"/>
                <w:color w:val="000000"/>
                <w:szCs w:val="22"/>
                <w:lang w:eastAsia="zh-CN"/>
              </w:rPr>
              <w:t>eb-based IT professionals for scalable platform management. While large scale systems are the primary focus, the specifications are also capable of being used for more traditional system platform management implementations.</w:t>
            </w:r>
          </w:p>
        </w:tc>
        <w:tc>
          <w:tcPr>
            <w:tcW w:w="807" w:type="pct"/>
          </w:tcPr>
          <w:p w14:paraId="76B28AFB" w14:textId="77777777" w:rsidR="00E647E8" w:rsidRPr="005B6260" w:rsidRDefault="00E647E8" w:rsidP="00B3420B">
            <w:pPr>
              <w:pStyle w:val="Tabletext"/>
              <w:keepNext/>
              <w:keepLines/>
              <w:jc w:val="center"/>
              <w:rPr>
                <w:rFonts w:eastAsia="SimSun"/>
                <w:color w:val="000000"/>
                <w:szCs w:val="22"/>
                <w:lang w:eastAsia="zh-CN"/>
              </w:rPr>
            </w:pPr>
            <w:r w:rsidRPr="005B6260">
              <w:rPr>
                <w:rFonts w:eastAsia="SimSun"/>
                <w:color w:val="000000"/>
                <w:szCs w:val="22"/>
                <w:lang w:eastAsia="zh-CN"/>
              </w:rPr>
              <w:t>2018-08-23</w:t>
            </w:r>
          </w:p>
        </w:tc>
      </w:tr>
      <w:tr w:rsidR="00E647E8" w:rsidRPr="005B6260" w14:paraId="37D7083D" w14:textId="77777777" w:rsidTr="00C0146E">
        <w:trPr>
          <w:trHeight w:val="300"/>
        </w:trPr>
        <w:tc>
          <w:tcPr>
            <w:tcW w:w="1637" w:type="pct"/>
            <w:noWrap/>
          </w:tcPr>
          <w:p w14:paraId="758165DE" w14:textId="77777777" w:rsidR="00E647E8" w:rsidRPr="005B6260" w:rsidRDefault="00E647E8" w:rsidP="0023384F">
            <w:pPr>
              <w:pStyle w:val="Tabletext"/>
              <w:rPr>
                <w:rFonts w:eastAsiaTheme="minorEastAsia"/>
                <w:color w:val="000000"/>
                <w:szCs w:val="22"/>
                <w:lang w:eastAsia="zh-CN"/>
              </w:rPr>
            </w:pPr>
            <w:r w:rsidRPr="005B6260">
              <w:rPr>
                <w:color w:val="000000"/>
                <w:szCs w:val="22"/>
              </w:rPr>
              <w:t>Redfish Host Interface Specification</w:t>
            </w:r>
            <w:r w:rsidRPr="005B6260">
              <w:rPr>
                <w:color w:val="000000"/>
                <w:szCs w:val="22"/>
                <w:lang w:eastAsia="zh-CN"/>
              </w:rPr>
              <w:t xml:space="preserve"> [b-DMTF RFHI]</w:t>
            </w:r>
          </w:p>
        </w:tc>
        <w:tc>
          <w:tcPr>
            <w:tcW w:w="2556" w:type="pct"/>
          </w:tcPr>
          <w:p w14:paraId="002DEB71" w14:textId="77777777" w:rsidR="00E647E8" w:rsidRPr="005B6260" w:rsidRDefault="00E647E8" w:rsidP="0023384F">
            <w:pPr>
              <w:pStyle w:val="Tabletext"/>
              <w:rPr>
                <w:rFonts w:eastAsia="SimSun"/>
                <w:color w:val="000000"/>
                <w:szCs w:val="22"/>
                <w:lang w:eastAsia="zh-CN"/>
              </w:rPr>
            </w:pPr>
            <w:r w:rsidRPr="005B6260">
              <w:rPr>
                <w:rFonts w:eastAsia="SimSun"/>
                <w:color w:val="000000"/>
                <w:szCs w:val="22"/>
                <w:lang w:eastAsia="zh-CN"/>
              </w:rPr>
              <w:t>This specification defines functional requirements for Redfish Host Interfaces. In the context of this document, the term "Host Interface" refers to interfaces that can be used by software running on a computer system to access the Redfish Service that is used to manage that computer system.</w:t>
            </w:r>
          </w:p>
        </w:tc>
        <w:tc>
          <w:tcPr>
            <w:tcW w:w="807" w:type="pct"/>
          </w:tcPr>
          <w:p w14:paraId="7CADEFD7" w14:textId="77777777" w:rsidR="00E647E8" w:rsidRPr="005B6260" w:rsidRDefault="00E647E8" w:rsidP="0023384F">
            <w:pPr>
              <w:pStyle w:val="Tabletext"/>
              <w:jc w:val="center"/>
              <w:rPr>
                <w:rFonts w:eastAsia="SimSun"/>
                <w:color w:val="000000"/>
                <w:szCs w:val="22"/>
                <w:lang w:eastAsia="zh-CN"/>
              </w:rPr>
            </w:pPr>
            <w:r w:rsidRPr="005B6260">
              <w:rPr>
                <w:rFonts w:eastAsia="SimSun"/>
                <w:color w:val="000000"/>
                <w:szCs w:val="22"/>
                <w:lang w:eastAsia="zh-CN"/>
              </w:rPr>
              <w:t>2017-12-11</w:t>
            </w:r>
          </w:p>
        </w:tc>
      </w:tr>
      <w:tr w:rsidR="00E647E8" w:rsidRPr="005B6260" w14:paraId="1F4AFC00" w14:textId="77777777" w:rsidTr="00C0146E">
        <w:trPr>
          <w:trHeight w:val="300"/>
        </w:trPr>
        <w:tc>
          <w:tcPr>
            <w:tcW w:w="1637" w:type="pct"/>
            <w:noWrap/>
          </w:tcPr>
          <w:p w14:paraId="4F63DB0F" w14:textId="5B12883F" w:rsidR="00E647E8" w:rsidRPr="005B6260" w:rsidRDefault="00E647E8" w:rsidP="0023384F">
            <w:pPr>
              <w:pStyle w:val="Tabletext"/>
              <w:rPr>
                <w:rFonts w:eastAsiaTheme="minorEastAsia"/>
                <w:color w:val="000000"/>
                <w:szCs w:val="22"/>
                <w:lang w:eastAsia="zh-CN"/>
              </w:rPr>
            </w:pPr>
            <w:r w:rsidRPr="005B6260">
              <w:rPr>
                <w:color w:val="000000"/>
                <w:szCs w:val="22"/>
              </w:rPr>
              <w:t>Redfish Interoperability Profiles</w:t>
            </w:r>
            <w:r w:rsidR="003B1B35" w:rsidRPr="005B6260">
              <w:rPr>
                <w:color w:val="000000"/>
                <w:szCs w:val="22"/>
                <w:lang w:eastAsia="zh-CN"/>
              </w:rPr>
              <w:t xml:space="preserve"> [b</w:t>
            </w:r>
            <w:r w:rsidR="003B1B35" w:rsidRPr="005B6260">
              <w:rPr>
                <w:color w:val="000000"/>
                <w:szCs w:val="22"/>
                <w:lang w:eastAsia="zh-CN"/>
              </w:rPr>
              <w:noBreakHyphen/>
            </w:r>
            <w:r w:rsidRPr="005B6260">
              <w:rPr>
                <w:color w:val="000000"/>
                <w:szCs w:val="22"/>
                <w:lang w:eastAsia="zh-CN"/>
              </w:rPr>
              <w:t>DMTF RFP]</w:t>
            </w:r>
          </w:p>
        </w:tc>
        <w:tc>
          <w:tcPr>
            <w:tcW w:w="2556" w:type="pct"/>
          </w:tcPr>
          <w:p w14:paraId="44D7B28E" w14:textId="1A9F7837" w:rsidR="00E647E8" w:rsidRPr="005B6260" w:rsidRDefault="00E647E8" w:rsidP="0023384F">
            <w:pPr>
              <w:pStyle w:val="Tabletext"/>
              <w:rPr>
                <w:rFonts w:eastAsia="SimSun"/>
                <w:color w:val="000000"/>
                <w:szCs w:val="22"/>
                <w:lang w:eastAsia="zh-CN"/>
              </w:rPr>
            </w:pPr>
            <w:r w:rsidRPr="005B6260">
              <w:rPr>
                <w:rFonts w:eastAsia="SimSun"/>
                <w:color w:val="000000"/>
                <w:szCs w:val="22"/>
                <w:lang w:eastAsia="zh-CN"/>
              </w:rPr>
              <w:t xml:space="preserve">The Redfish Interoperability Profile is a JSON document that </w:t>
            </w:r>
            <w:r w:rsidR="00BE0CE7" w:rsidRPr="005B6260">
              <w:rPr>
                <w:rFonts w:eastAsia="SimSun"/>
                <w:color w:val="000000"/>
                <w:szCs w:val="22"/>
                <w:lang w:eastAsia="zh-CN"/>
              </w:rPr>
              <w:t>contains Schema-level, Property</w:t>
            </w:r>
            <w:r w:rsidR="00BE0CE7" w:rsidRPr="005B6260">
              <w:rPr>
                <w:rFonts w:eastAsia="SimSun"/>
                <w:color w:val="000000"/>
                <w:szCs w:val="22"/>
                <w:lang w:eastAsia="zh-CN"/>
              </w:rPr>
              <w:noBreakHyphen/>
            </w:r>
            <w:r w:rsidRPr="005B6260">
              <w:rPr>
                <w:rFonts w:eastAsia="SimSun"/>
                <w:color w:val="000000"/>
                <w:szCs w:val="22"/>
                <w:lang w:eastAsia="zh-CN"/>
              </w:rPr>
              <w:t>level and Registry-level requirements. At the property level, these requirements can include a variety of conditions under which the requirement applies.</w:t>
            </w:r>
          </w:p>
        </w:tc>
        <w:tc>
          <w:tcPr>
            <w:tcW w:w="807" w:type="pct"/>
          </w:tcPr>
          <w:p w14:paraId="21E9BED7" w14:textId="77777777" w:rsidR="00E647E8" w:rsidRPr="005B6260" w:rsidRDefault="00E647E8" w:rsidP="0023384F">
            <w:pPr>
              <w:pStyle w:val="Tabletext"/>
              <w:jc w:val="center"/>
              <w:rPr>
                <w:rFonts w:eastAsia="SimSun"/>
                <w:color w:val="000000"/>
                <w:szCs w:val="22"/>
                <w:lang w:eastAsia="zh-CN"/>
              </w:rPr>
            </w:pPr>
            <w:r w:rsidRPr="005B6260">
              <w:rPr>
                <w:rFonts w:eastAsia="SimSun"/>
                <w:color w:val="000000"/>
                <w:szCs w:val="22"/>
                <w:lang w:eastAsia="zh-CN"/>
              </w:rPr>
              <w:t>2018-05-15</w:t>
            </w:r>
          </w:p>
        </w:tc>
      </w:tr>
    </w:tbl>
    <w:p w14:paraId="436DBAAA" w14:textId="7EC5FC70" w:rsidR="00E647E8" w:rsidRPr="005B6260" w:rsidRDefault="00E647E8" w:rsidP="00DD0296">
      <w:pPr>
        <w:pStyle w:val="Heading3"/>
        <w:rPr>
          <w:lang w:eastAsia="zh-CN"/>
        </w:rPr>
      </w:pPr>
      <w:r w:rsidRPr="005B6260">
        <w:t>I.</w:t>
      </w:r>
      <w:r w:rsidR="00E70E8F" w:rsidRPr="005B6260">
        <w:t>1.</w:t>
      </w:r>
      <w:r w:rsidRPr="005B6260">
        <w:rPr>
          <w:lang w:eastAsia="zh-CN"/>
        </w:rPr>
        <w:t>3</w:t>
      </w:r>
      <w:r w:rsidR="00DD0296" w:rsidRPr="005B6260">
        <w:rPr>
          <w:lang w:eastAsia="zh-CN"/>
        </w:rPr>
        <w:tab/>
      </w:r>
      <w:r w:rsidRPr="005B6260">
        <w:rPr>
          <w:lang w:eastAsia="zh-CN"/>
        </w:rPr>
        <w:t>SNIA</w:t>
      </w:r>
    </w:p>
    <w:p w14:paraId="639EE7B1" w14:textId="377D295B" w:rsidR="00E647E8" w:rsidRPr="005B6260" w:rsidRDefault="00E647E8" w:rsidP="00E647E8">
      <w:pPr>
        <w:rPr>
          <w:lang w:eastAsia="ko-KR"/>
        </w:rPr>
      </w:pPr>
      <w:r w:rsidRPr="005B6260">
        <w:rPr>
          <w:lang w:eastAsia="ko-KR"/>
        </w:rPr>
        <w:t>The Storage Networking Industry Association (SNIA) is a non-profit organization made up of member companies spanning information technology. A globally recognized and trusted authority, SNIA</w:t>
      </w:r>
      <w:r w:rsidR="00AD79D7" w:rsidRPr="005B6260">
        <w:rPr>
          <w:lang w:eastAsia="ko-KR"/>
        </w:rPr>
        <w:t>'</w:t>
      </w:r>
      <w:r w:rsidRPr="005B6260">
        <w:rPr>
          <w:lang w:eastAsia="ko-KR"/>
        </w:rPr>
        <w:t>s mission is to lead the storage industry in developing and promoting vendor-neutral architectures, standards and educational services that facilitate the efficient management, movement and security of information.</w:t>
      </w:r>
    </w:p>
    <w:p w14:paraId="622B6CA2" w14:textId="1ED463FB" w:rsidR="00E647E8" w:rsidRPr="005B6260" w:rsidRDefault="00E647E8" w:rsidP="00E647E8">
      <w:pPr>
        <w:pStyle w:val="TableNoTitle0"/>
        <w:rPr>
          <w:rFonts w:eastAsiaTheme="minorEastAsia"/>
          <w:lang w:eastAsia="zh-CN"/>
        </w:rPr>
      </w:pPr>
      <w:r w:rsidRPr="005B6260">
        <w:rPr>
          <w:rFonts w:eastAsia="MS Mincho"/>
          <w:szCs w:val="24"/>
          <w:lang w:eastAsia="ja-JP"/>
        </w:rPr>
        <w:t>Table I.</w:t>
      </w:r>
      <w:r w:rsidRPr="005B6260">
        <w:rPr>
          <w:rFonts w:eastAsiaTheme="minorEastAsia"/>
          <w:szCs w:val="24"/>
          <w:lang w:eastAsia="zh-CN"/>
        </w:rPr>
        <w:t>3</w:t>
      </w:r>
      <w:r w:rsidRPr="005B6260">
        <w:rPr>
          <w:rFonts w:eastAsia="MS Mincho"/>
          <w:szCs w:val="24"/>
          <w:lang w:eastAsia="ja-JP"/>
        </w:rPr>
        <w:t xml:space="preserve"> –</w:t>
      </w:r>
      <w:r w:rsidR="00C01EFB" w:rsidRPr="005B6260">
        <w:rPr>
          <w:rFonts w:eastAsia="MS Mincho"/>
          <w:szCs w:val="24"/>
          <w:lang w:eastAsia="ja-JP"/>
        </w:rPr>
        <w:t xml:space="preserve"> SNIA </w:t>
      </w:r>
      <w:r w:rsidR="00C01EFB" w:rsidRPr="005B6260">
        <w:rPr>
          <w:rFonts w:eastAsiaTheme="minorEastAsia"/>
          <w:szCs w:val="24"/>
          <w:lang w:eastAsia="zh-CN"/>
        </w:rPr>
        <w:t xml:space="preserve">related </w:t>
      </w:r>
      <w:r w:rsidR="00B3420B" w:rsidRPr="005B6260">
        <w:rPr>
          <w:rFonts w:eastAsiaTheme="minorEastAsia"/>
          <w:szCs w:val="24"/>
          <w:lang w:eastAsia="zh-CN"/>
        </w:rPr>
        <w:t>specifications</w:t>
      </w:r>
    </w:p>
    <w:tbl>
      <w:tblPr>
        <w:tblStyle w:val="TableGrid"/>
        <w:tblW w:w="9639" w:type="dxa"/>
        <w:tblLayout w:type="fixed"/>
        <w:tblLook w:val="04A0" w:firstRow="1" w:lastRow="0" w:firstColumn="1" w:lastColumn="0" w:noHBand="0" w:noVBand="1"/>
      </w:tblPr>
      <w:tblGrid>
        <w:gridCol w:w="3156"/>
        <w:gridCol w:w="4927"/>
        <w:gridCol w:w="1556"/>
      </w:tblGrid>
      <w:tr w:rsidR="00E647E8" w:rsidRPr="005B6260" w14:paraId="1A403108" w14:textId="77777777" w:rsidTr="00C0146E">
        <w:trPr>
          <w:trHeight w:val="300"/>
        </w:trPr>
        <w:tc>
          <w:tcPr>
            <w:tcW w:w="1637" w:type="pct"/>
            <w:noWrap/>
            <w:hideMark/>
          </w:tcPr>
          <w:p w14:paraId="36F35BF1" w14:textId="77777777" w:rsidR="00E647E8" w:rsidRPr="005B6260" w:rsidRDefault="00E647E8" w:rsidP="003B1B35">
            <w:pPr>
              <w:pStyle w:val="Tablehead"/>
              <w:rPr>
                <w:rFonts w:eastAsiaTheme="minorEastAsia"/>
                <w:lang w:eastAsia="zh-CN"/>
              </w:rPr>
            </w:pPr>
            <w:r w:rsidRPr="005B6260">
              <w:rPr>
                <w:rFonts w:eastAsiaTheme="minorEastAsia"/>
                <w:lang w:eastAsia="zh-CN"/>
              </w:rPr>
              <w:t>Specification</w:t>
            </w:r>
          </w:p>
        </w:tc>
        <w:tc>
          <w:tcPr>
            <w:tcW w:w="2556" w:type="pct"/>
          </w:tcPr>
          <w:p w14:paraId="311B0544" w14:textId="77777777" w:rsidR="00E647E8" w:rsidRPr="005B6260" w:rsidRDefault="00E647E8" w:rsidP="003B1B35">
            <w:pPr>
              <w:pStyle w:val="Tablehead"/>
              <w:rPr>
                <w:lang w:eastAsia="zh-CN"/>
              </w:rPr>
            </w:pPr>
            <w:r w:rsidRPr="005B6260">
              <w:rPr>
                <w:rFonts w:eastAsiaTheme="minorEastAsia"/>
                <w:lang w:eastAsia="zh-CN"/>
              </w:rPr>
              <w:t>Summary</w:t>
            </w:r>
          </w:p>
        </w:tc>
        <w:tc>
          <w:tcPr>
            <w:tcW w:w="807" w:type="pct"/>
          </w:tcPr>
          <w:p w14:paraId="74A5DDF0" w14:textId="42A54CC5" w:rsidR="00E647E8" w:rsidRPr="005B6260" w:rsidRDefault="00E647E8" w:rsidP="007D0BCB">
            <w:pPr>
              <w:pStyle w:val="Tablehead"/>
              <w:rPr>
                <w:rFonts w:eastAsiaTheme="minorEastAsia"/>
                <w:lang w:eastAsia="zh-CN"/>
              </w:rPr>
            </w:pPr>
            <w:r w:rsidRPr="005B6260">
              <w:rPr>
                <w:lang w:eastAsia="zh-CN"/>
              </w:rPr>
              <w:t>Publish</w:t>
            </w:r>
            <w:r w:rsidRPr="005B6260">
              <w:rPr>
                <w:rFonts w:eastAsiaTheme="minorEastAsia"/>
                <w:lang w:eastAsia="zh-CN"/>
              </w:rPr>
              <w:t>ed</w:t>
            </w:r>
            <w:r w:rsidRPr="005B6260">
              <w:rPr>
                <w:lang w:eastAsia="zh-CN"/>
              </w:rPr>
              <w:t xml:space="preserve"> </w:t>
            </w:r>
          </w:p>
        </w:tc>
      </w:tr>
      <w:tr w:rsidR="00E647E8" w:rsidRPr="005B6260" w14:paraId="08356DC4" w14:textId="77777777" w:rsidTr="00C0146E">
        <w:trPr>
          <w:trHeight w:val="300"/>
        </w:trPr>
        <w:tc>
          <w:tcPr>
            <w:tcW w:w="1637" w:type="pct"/>
            <w:noWrap/>
          </w:tcPr>
          <w:p w14:paraId="2BA5C883" w14:textId="77777777" w:rsidR="00E647E8" w:rsidRPr="005B6260" w:rsidRDefault="00E647E8" w:rsidP="003B1B35">
            <w:pPr>
              <w:pStyle w:val="Tablehead"/>
              <w:jc w:val="left"/>
              <w:rPr>
                <w:rFonts w:eastAsiaTheme="minorEastAsia"/>
                <w:b w:val="0"/>
                <w:bCs/>
                <w:color w:val="000000"/>
                <w:lang w:eastAsia="zh-CN"/>
              </w:rPr>
            </w:pPr>
            <w:r w:rsidRPr="005B6260">
              <w:rPr>
                <w:b w:val="0"/>
                <w:bCs/>
                <w:color w:val="000000"/>
                <w:lang w:eastAsia="zh-CN"/>
              </w:rPr>
              <w:t>SNIA Swordfish Specification V1.0.6 [b-SNIA SF]</w:t>
            </w:r>
          </w:p>
        </w:tc>
        <w:tc>
          <w:tcPr>
            <w:tcW w:w="2556" w:type="pct"/>
          </w:tcPr>
          <w:p w14:paraId="2A0C63FD" w14:textId="3BFA4A33" w:rsidR="00E647E8" w:rsidRPr="005B6260" w:rsidRDefault="00E647E8" w:rsidP="003B1B35">
            <w:pPr>
              <w:pStyle w:val="Tabletext"/>
              <w:rPr>
                <w:rFonts w:eastAsia="SimSun"/>
                <w:color w:val="000000"/>
                <w:lang w:eastAsia="zh-CN"/>
              </w:rPr>
            </w:pPr>
            <w:r w:rsidRPr="005B6260">
              <w:rPr>
                <w:rFonts w:eastAsia="SimSun"/>
                <w:color w:val="000000"/>
                <w:lang w:eastAsia="zh-CN"/>
              </w:rPr>
              <w:t>The Swordfish Scalable Storage Management API ("Swordfish") defines a RESTful interface and a standardized data model to provide a scalable, customer-centric interface for</w:t>
            </w:r>
            <w:r w:rsidR="00E70E8F" w:rsidRPr="005B6260">
              <w:rPr>
                <w:rFonts w:eastAsia="SimSun"/>
                <w:color w:val="000000"/>
                <w:lang w:eastAsia="zh-CN"/>
              </w:rPr>
              <w:t xml:space="preserve"> </w:t>
            </w:r>
            <w:r w:rsidRPr="005B6260">
              <w:rPr>
                <w:rFonts w:eastAsia="SimSun"/>
                <w:color w:val="000000"/>
                <w:lang w:eastAsia="zh-CN"/>
              </w:rPr>
              <w:t>managing storage and related data services. It extends the Redfish Scalable Platforms Management API Specification (DSP0266) from the DMTF.</w:t>
            </w:r>
          </w:p>
        </w:tc>
        <w:tc>
          <w:tcPr>
            <w:tcW w:w="807" w:type="pct"/>
          </w:tcPr>
          <w:p w14:paraId="3864A5B2" w14:textId="77777777" w:rsidR="00E647E8" w:rsidRPr="005B6260" w:rsidRDefault="00E647E8" w:rsidP="003B1B35">
            <w:pPr>
              <w:pStyle w:val="Tabletext"/>
              <w:jc w:val="center"/>
              <w:rPr>
                <w:rFonts w:eastAsia="SimSun"/>
                <w:color w:val="000000"/>
                <w:lang w:eastAsia="zh-CN"/>
              </w:rPr>
            </w:pPr>
            <w:r w:rsidRPr="005B6260">
              <w:rPr>
                <w:rFonts w:eastAsia="SimSun"/>
                <w:color w:val="000000"/>
                <w:lang w:eastAsia="zh-CN"/>
              </w:rPr>
              <w:t>2018-05-25</w:t>
            </w:r>
          </w:p>
        </w:tc>
      </w:tr>
    </w:tbl>
    <w:p w14:paraId="6F86D85F" w14:textId="17A8922A" w:rsidR="00E647E8" w:rsidRPr="005B6260" w:rsidRDefault="00E647E8" w:rsidP="00DD0296">
      <w:pPr>
        <w:pStyle w:val="Heading3"/>
        <w:rPr>
          <w:lang w:eastAsia="zh-CN"/>
        </w:rPr>
      </w:pPr>
      <w:r w:rsidRPr="005B6260">
        <w:rPr>
          <w:lang w:eastAsia="zh-CN"/>
        </w:rPr>
        <w:t>I.</w:t>
      </w:r>
      <w:r w:rsidR="00E70E8F" w:rsidRPr="005B6260">
        <w:rPr>
          <w:lang w:eastAsia="zh-CN"/>
        </w:rPr>
        <w:t>1.</w:t>
      </w:r>
      <w:r w:rsidRPr="005B6260">
        <w:rPr>
          <w:lang w:eastAsia="zh-CN"/>
        </w:rPr>
        <w:t>4</w:t>
      </w:r>
      <w:r w:rsidR="00DD0296" w:rsidRPr="005B6260">
        <w:rPr>
          <w:lang w:eastAsia="zh-CN"/>
        </w:rPr>
        <w:tab/>
      </w:r>
      <w:r w:rsidRPr="005B6260">
        <w:rPr>
          <w:lang w:eastAsia="zh-CN"/>
        </w:rPr>
        <w:t>ETSI</w:t>
      </w:r>
    </w:p>
    <w:p w14:paraId="23279EC3" w14:textId="36A4A6C8" w:rsidR="00E647E8" w:rsidRPr="005B6260" w:rsidRDefault="00C01EFB" w:rsidP="00E647E8">
      <w:pPr>
        <w:rPr>
          <w:lang w:eastAsia="zh-CN"/>
        </w:rPr>
      </w:pPr>
      <w:r w:rsidRPr="005B6260">
        <w:rPr>
          <w:lang w:eastAsia="ko-KR"/>
        </w:rPr>
        <w:t>The European Telecommunications Standards Institute (</w:t>
      </w:r>
      <w:r w:rsidR="00E647E8" w:rsidRPr="005B6260">
        <w:rPr>
          <w:lang w:eastAsia="ko-KR"/>
        </w:rPr>
        <w:t>ETSI</w:t>
      </w:r>
      <w:r w:rsidRPr="005B6260">
        <w:rPr>
          <w:lang w:eastAsia="ko-KR"/>
        </w:rPr>
        <w:t>)</w:t>
      </w:r>
      <w:r w:rsidR="00E647E8" w:rsidRPr="005B6260">
        <w:rPr>
          <w:lang w:eastAsia="ko-KR"/>
        </w:rPr>
        <w:t xml:space="preserve"> is the recognized regional standards body – European Standards Organization (ESO) – dealing with telecommunications, broadcasting and other electronic communications networks and services.</w:t>
      </w:r>
    </w:p>
    <w:p w14:paraId="4202680C" w14:textId="53C4BEDC" w:rsidR="00E647E8" w:rsidRPr="005B6260" w:rsidRDefault="00E647E8" w:rsidP="00E647E8">
      <w:pPr>
        <w:rPr>
          <w:lang w:eastAsia="zh-CN"/>
        </w:rPr>
      </w:pPr>
      <w:r w:rsidRPr="005B6260">
        <w:rPr>
          <w:lang w:eastAsia="zh-CN"/>
        </w:rPr>
        <w:t xml:space="preserve">The ETSI NFV EVE Working Group seeks to develop the necessary requirements to enable a common set of hardware elements and physical environments (e.g., </w:t>
      </w:r>
      <w:r w:rsidR="00C01EFB" w:rsidRPr="005B6260">
        <w:rPr>
          <w:lang w:eastAsia="zh-CN"/>
        </w:rPr>
        <w:t>d</w:t>
      </w:r>
      <w:r w:rsidRPr="005B6260">
        <w:rPr>
          <w:lang w:eastAsia="zh-CN"/>
        </w:rPr>
        <w:t xml:space="preserve">ata </w:t>
      </w:r>
      <w:r w:rsidR="00C01EFB" w:rsidRPr="005B6260">
        <w:rPr>
          <w:lang w:eastAsia="zh-CN"/>
        </w:rPr>
        <w:t>c</w:t>
      </w:r>
      <w:r w:rsidRPr="005B6260">
        <w:rPr>
          <w:lang w:eastAsia="zh-CN"/>
        </w:rPr>
        <w:t xml:space="preserve">entres) that can be used to support </w:t>
      </w:r>
      <w:r w:rsidR="00C01EFB" w:rsidRPr="005B6260">
        <w:rPr>
          <w:lang w:eastAsia="zh-CN"/>
        </w:rPr>
        <w:t>network function virtualization (</w:t>
      </w:r>
      <w:r w:rsidRPr="005B6260">
        <w:rPr>
          <w:lang w:eastAsia="zh-CN"/>
        </w:rPr>
        <w:t>NFV</w:t>
      </w:r>
      <w:r w:rsidR="00C01EFB" w:rsidRPr="005B6260">
        <w:rPr>
          <w:lang w:eastAsia="zh-CN"/>
        </w:rPr>
        <w:t>)</w:t>
      </w:r>
      <w:r w:rsidRPr="005B6260">
        <w:rPr>
          <w:lang w:eastAsia="zh-CN"/>
        </w:rPr>
        <w:t xml:space="preserve"> services </w:t>
      </w:r>
      <w:r w:rsidRPr="005B6260">
        <w:rPr>
          <w:color w:val="000000"/>
          <w:lang w:eastAsia="zh-CN"/>
        </w:rPr>
        <w:t>[b-ETSI EVE007]</w:t>
      </w:r>
      <w:r w:rsidRPr="005B6260">
        <w:rPr>
          <w:lang w:eastAsia="zh-CN"/>
        </w:rPr>
        <w:t xml:space="preserve">. </w:t>
      </w:r>
    </w:p>
    <w:p w14:paraId="715E5997" w14:textId="0F690774" w:rsidR="00E647E8" w:rsidRPr="005B6260" w:rsidRDefault="00E647E8" w:rsidP="00FB741B">
      <w:pPr>
        <w:pStyle w:val="TableNoTitle0"/>
        <w:rPr>
          <w:rFonts w:eastAsiaTheme="minorEastAsia"/>
          <w:lang w:eastAsia="zh-CN"/>
        </w:rPr>
      </w:pPr>
      <w:r w:rsidRPr="005B6260">
        <w:rPr>
          <w:rFonts w:eastAsia="MS Mincho"/>
        </w:rPr>
        <w:t>Table</w:t>
      </w:r>
      <w:r w:rsidRPr="005B6260">
        <w:rPr>
          <w:rFonts w:eastAsia="MS Mincho"/>
          <w:lang w:eastAsia="ja-JP"/>
        </w:rPr>
        <w:t xml:space="preserve"> I.</w:t>
      </w:r>
      <w:r w:rsidRPr="005B6260">
        <w:rPr>
          <w:rFonts w:eastAsiaTheme="minorEastAsia"/>
          <w:lang w:eastAsia="zh-CN"/>
        </w:rPr>
        <w:t>4</w:t>
      </w:r>
      <w:r w:rsidRPr="005B6260">
        <w:rPr>
          <w:rFonts w:eastAsia="MS Mincho"/>
          <w:lang w:eastAsia="ja-JP"/>
        </w:rPr>
        <w:t xml:space="preserve"> –</w:t>
      </w:r>
      <w:r w:rsidR="00C01EFB" w:rsidRPr="005B6260">
        <w:rPr>
          <w:rFonts w:eastAsia="MS Mincho"/>
          <w:lang w:eastAsia="ja-JP"/>
        </w:rPr>
        <w:t xml:space="preserve"> ETSI </w:t>
      </w:r>
      <w:r w:rsidR="00C01EFB" w:rsidRPr="005B6260">
        <w:rPr>
          <w:rFonts w:eastAsiaTheme="minorEastAsia"/>
          <w:lang w:eastAsia="zh-CN"/>
        </w:rPr>
        <w:t xml:space="preserve">related </w:t>
      </w:r>
      <w:r w:rsidRPr="005B6260">
        <w:rPr>
          <w:rFonts w:eastAsiaTheme="minorEastAsia"/>
          <w:lang w:eastAsia="zh-CN"/>
        </w:rPr>
        <w:t xml:space="preserve">specifications </w:t>
      </w:r>
    </w:p>
    <w:tbl>
      <w:tblPr>
        <w:tblStyle w:val="TableGrid"/>
        <w:tblW w:w="9639" w:type="dxa"/>
        <w:tblLayout w:type="fixed"/>
        <w:tblLook w:val="04A0" w:firstRow="1" w:lastRow="0" w:firstColumn="1" w:lastColumn="0" w:noHBand="0" w:noVBand="1"/>
      </w:tblPr>
      <w:tblGrid>
        <w:gridCol w:w="3156"/>
        <w:gridCol w:w="4927"/>
        <w:gridCol w:w="1556"/>
      </w:tblGrid>
      <w:tr w:rsidR="00E647E8" w:rsidRPr="005B6260" w14:paraId="2421DAC1" w14:textId="77777777" w:rsidTr="00C0146E">
        <w:trPr>
          <w:trHeight w:val="300"/>
        </w:trPr>
        <w:tc>
          <w:tcPr>
            <w:tcW w:w="1637" w:type="pct"/>
            <w:noWrap/>
            <w:hideMark/>
          </w:tcPr>
          <w:p w14:paraId="4B9FEFC3" w14:textId="77777777" w:rsidR="00E647E8" w:rsidRPr="005B6260" w:rsidRDefault="00E647E8" w:rsidP="00FB741B">
            <w:pPr>
              <w:pStyle w:val="Tablehead"/>
              <w:rPr>
                <w:rFonts w:eastAsiaTheme="minorEastAsia"/>
                <w:lang w:eastAsia="zh-CN"/>
              </w:rPr>
            </w:pPr>
            <w:r w:rsidRPr="005B6260">
              <w:rPr>
                <w:rFonts w:eastAsiaTheme="minorEastAsia"/>
                <w:lang w:eastAsia="zh-CN"/>
              </w:rPr>
              <w:t>Specification</w:t>
            </w:r>
          </w:p>
        </w:tc>
        <w:tc>
          <w:tcPr>
            <w:tcW w:w="2556" w:type="pct"/>
          </w:tcPr>
          <w:p w14:paraId="51BDFA0F" w14:textId="77777777" w:rsidR="00E647E8" w:rsidRPr="005B6260" w:rsidRDefault="00E647E8" w:rsidP="00FB741B">
            <w:pPr>
              <w:pStyle w:val="Tablehead"/>
              <w:rPr>
                <w:lang w:eastAsia="zh-CN"/>
              </w:rPr>
            </w:pPr>
            <w:r w:rsidRPr="005B6260">
              <w:rPr>
                <w:rFonts w:eastAsiaTheme="minorEastAsia"/>
                <w:lang w:eastAsia="zh-CN"/>
              </w:rPr>
              <w:t>Summary</w:t>
            </w:r>
          </w:p>
        </w:tc>
        <w:tc>
          <w:tcPr>
            <w:tcW w:w="807" w:type="pct"/>
          </w:tcPr>
          <w:p w14:paraId="002EF2B6" w14:textId="4B4FB79E" w:rsidR="00E647E8" w:rsidRPr="005B6260" w:rsidRDefault="00E647E8" w:rsidP="007D0BCB">
            <w:pPr>
              <w:pStyle w:val="Tablehead"/>
              <w:rPr>
                <w:rFonts w:eastAsiaTheme="minorEastAsia"/>
                <w:lang w:eastAsia="zh-CN"/>
              </w:rPr>
            </w:pPr>
            <w:r w:rsidRPr="005B6260">
              <w:rPr>
                <w:lang w:eastAsia="zh-CN"/>
              </w:rPr>
              <w:t>Publish</w:t>
            </w:r>
            <w:r w:rsidRPr="005B6260">
              <w:rPr>
                <w:rFonts w:eastAsiaTheme="minorEastAsia"/>
                <w:lang w:eastAsia="zh-CN"/>
              </w:rPr>
              <w:t>ed</w:t>
            </w:r>
            <w:r w:rsidRPr="005B6260">
              <w:rPr>
                <w:lang w:eastAsia="zh-CN"/>
              </w:rPr>
              <w:t xml:space="preserve"> </w:t>
            </w:r>
          </w:p>
        </w:tc>
      </w:tr>
      <w:tr w:rsidR="00E647E8" w:rsidRPr="005B6260" w14:paraId="174898B3" w14:textId="77777777" w:rsidTr="00C0146E">
        <w:trPr>
          <w:trHeight w:val="300"/>
        </w:trPr>
        <w:tc>
          <w:tcPr>
            <w:tcW w:w="1637" w:type="pct"/>
            <w:noWrap/>
          </w:tcPr>
          <w:p w14:paraId="41D1DF27" w14:textId="2E8BA0F0" w:rsidR="00E647E8" w:rsidRPr="005B6260" w:rsidRDefault="00E647E8" w:rsidP="00FB741B">
            <w:pPr>
              <w:pStyle w:val="Tabletext"/>
              <w:rPr>
                <w:rFonts w:eastAsiaTheme="minorEastAsia"/>
                <w:color w:val="000000"/>
                <w:lang w:eastAsia="zh-CN"/>
              </w:rPr>
            </w:pPr>
            <w:r w:rsidRPr="005B6260">
              <w:rPr>
                <w:color w:val="000000"/>
              </w:rPr>
              <w:t>Hardware Interoperability Requirements Specification</w:t>
            </w:r>
            <w:r w:rsidRPr="005B6260">
              <w:rPr>
                <w:rFonts w:eastAsiaTheme="minorEastAsia"/>
                <w:color w:val="000000"/>
                <w:lang w:eastAsia="zh-CN"/>
              </w:rPr>
              <w:t xml:space="preserve"> </w:t>
            </w:r>
            <w:r w:rsidR="00FB741B" w:rsidRPr="005B6260">
              <w:rPr>
                <w:rFonts w:eastAsiaTheme="minorEastAsia"/>
                <w:color w:val="000000"/>
                <w:lang w:eastAsia="zh-CN"/>
              </w:rPr>
              <w:t>[b</w:t>
            </w:r>
            <w:r w:rsidR="00FB741B" w:rsidRPr="005B6260">
              <w:rPr>
                <w:rFonts w:eastAsiaTheme="minorEastAsia"/>
                <w:color w:val="000000"/>
                <w:lang w:eastAsia="zh-CN"/>
              </w:rPr>
              <w:noBreakHyphen/>
            </w:r>
            <w:r w:rsidRPr="005B6260">
              <w:rPr>
                <w:rFonts w:eastAsiaTheme="minorEastAsia"/>
                <w:color w:val="000000"/>
                <w:lang w:eastAsia="zh-CN"/>
              </w:rPr>
              <w:t>ETSI EVE007]</w:t>
            </w:r>
          </w:p>
        </w:tc>
        <w:tc>
          <w:tcPr>
            <w:tcW w:w="2556" w:type="pct"/>
          </w:tcPr>
          <w:p w14:paraId="37E85CD0" w14:textId="2AB2D932" w:rsidR="00E647E8" w:rsidRPr="005B6260" w:rsidRDefault="00E647E8" w:rsidP="00FB741B">
            <w:pPr>
              <w:pStyle w:val="Tabletext"/>
              <w:rPr>
                <w:rFonts w:eastAsia="SimSun"/>
                <w:color w:val="000000"/>
                <w:lang w:eastAsia="zh-CN"/>
              </w:rPr>
            </w:pPr>
            <w:r w:rsidRPr="005B6260">
              <w:rPr>
                <w:rFonts w:eastAsia="SimSun"/>
                <w:color w:val="000000"/>
                <w:lang w:eastAsia="zh-CN"/>
              </w:rPr>
              <w:t>The document develops a set of normative interoperability requirements for the NFV hardware ecosystem and</w:t>
            </w:r>
            <w:r w:rsidR="00FB741B" w:rsidRPr="005B6260">
              <w:rPr>
                <w:rFonts w:eastAsia="SimSun"/>
                <w:color w:val="000000"/>
                <w:lang w:eastAsia="zh-CN"/>
              </w:rPr>
              <w:t xml:space="preserve"> </w:t>
            </w:r>
            <w:r w:rsidRPr="005B6260">
              <w:rPr>
                <w:rFonts w:eastAsia="SimSun"/>
                <w:color w:val="000000"/>
                <w:lang w:eastAsia="zh-CN"/>
              </w:rPr>
              <w:t xml:space="preserve">telecommunications physical environment to support NFV deployment. </w:t>
            </w:r>
          </w:p>
        </w:tc>
        <w:tc>
          <w:tcPr>
            <w:tcW w:w="807" w:type="pct"/>
          </w:tcPr>
          <w:p w14:paraId="683D6B41" w14:textId="77777777" w:rsidR="00E647E8" w:rsidRPr="005B6260" w:rsidRDefault="00E647E8" w:rsidP="00EE1174">
            <w:pPr>
              <w:pStyle w:val="Tabletext"/>
              <w:jc w:val="center"/>
              <w:rPr>
                <w:rFonts w:eastAsia="SimSun"/>
                <w:color w:val="000000"/>
                <w:lang w:eastAsia="zh-CN"/>
              </w:rPr>
            </w:pPr>
            <w:r w:rsidRPr="005B6260">
              <w:rPr>
                <w:rFonts w:eastAsia="SimSun"/>
                <w:color w:val="000000"/>
                <w:lang w:eastAsia="zh-CN"/>
              </w:rPr>
              <w:t>2017-03</w:t>
            </w:r>
          </w:p>
        </w:tc>
      </w:tr>
    </w:tbl>
    <w:p w14:paraId="0AA548B0" w14:textId="794A123F" w:rsidR="00575D16" w:rsidRPr="005B6260" w:rsidRDefault="003D5EFA" w:rsidP="00DD0296">
      <w:pPr>
        <w:pStyle w:val="Heading2"/>
        <w:rPr>
          <w:lang w:eastAsia="zh-CN"/>
        </w:rPr>
      </w:pPr>
      <w:bookmarkStart w:id="373" w:name="_Toc1544147"/>
      <w:bookmarkStart w:id="374" w:name="_Toc1568809"/>
      <w:bookmarkStart w:id="375" w:name="_Toc5185000"/>
      <w:r w:rsidRPr="005B6260">
        <w:rPr>
          <w:lang w:eastAsia="zh-CN"/>
        </w:rPr>
        <w:t>I.</w:t>
      </w:r>
      <w:r w:rsidR="00E70E8F" w:rsidRPr="005B6260">
        <w:rPr>
          <w:lang w:eastAsia="zh-CN"/>
        </w:rPr>
        <w:t>2</w:t>
      </w:r>
      <w:r w:rsidR="00DD0296" w:rsidRPr="005B6260">
        <w:rPr>
          <w:lang w:eastAsia="zh-CN"/>
        </w:rPr>
        <w:tab/>
      </w:r>
      <w:r w:rsidRPr="005B6260">
        <w:rPr>
          <w:lang w:eastAsia="zh-CN"/>
        </w:rPr>
        <w:t>Relationship with related specification</w:t>
      </w:r>
      <w:bookmarkEnd w:id="373"/>
      <w:bookmarkEnd w:id="374"/>
      <w:r w:rsidR="006F2348" w:rsidRPr="005B6260">
        <w:rPr>
          <w:lang w:eastAsia="zh-CN"/>
        </w:rPr>
        <w:t>s</w:t>
      </w:r>
      <w:r w:rsidR="001146A3" w:rsidRPr="005B6260">
        <w:rPr>
          <w:lang w:eastAsia="zh-CN"/>
        </w:rPr>
        <w:t xml:space="preserve"> from other SDOs</w:t>
      </w:r>
      <w:bookmarkEnd w:id="375"/>
    </w:p>
    <w:p w14:paraId="61F9DFAB" w14:textId="30D34950" w:rsidR="00575D16" w:rsidRPr="005B6260" w:rsidRDefault="00575D16" w:rsidP="003D5EFA">
      <w:pPr>
        <w:rPr>
          <w:lang w:eastAsia="zh-CN"/>
        </w:rPr>
      </w:pPr>
      <w:r w:rsidRPr="005B6260">
        <w:rPr>
          <w:lang w:eastAsia="zh-CN"/>
        </w:rPr>
        <w:t>Table I.5 analyses the relationship between functional requirement introduced in this Recommendation and the related Specification from other SDOs. The major difference</w:t>
      </w:r>
      <w:r w:rsidR="007D0BCB" w:rsidRPr="005B6260">
        <w:rPr>
          <w:lang w:eastAsia="zh-CN"/>
        </w:rPr>
        <w:t>s</w:t>
      </w:r>
      <w:r w:rsidRPr="005B6260">
        <w:rPr>
          <w:lang w:eastAsia="zh-CN"/>
        </w:rPr>
        <w:t xml:space="preserve"> between this Recommendation and other related Specification</w:t>
      </w:r>
      <w:r w:rsidR="007D0BCB" w:rsidRPr="005B6260">
        <w:rPr>
          <w:lang w:eastAsia="zh-CN"/>
        </w:rPr>
        <w:t>s</w:t>
      </w:r>
      <w:r w:rsidRPr="005B6260">
        <w:rPr>
          <w:lang w:eastAsia="zh-CN"/>
        </w:rPr>
        <w:t xml:space="preserve"> are as follow</w:t>
      </w:r>
      <w:r w:rsidR="007D0BCB" w:rsidRPr="005B6260">
        <w:rPr>
          <w:lang w:eastAsia="zh-CN"/>
        </w:rPr>
        <w:t>s</w:t>
      </w:r>
      <w:r w:rsidRPr="005B6260">
        <w:rPr>
          <w:lang w:eastAsia="zh-CN"/>
        </w:rPr>
        <w:t>:</w:t>
      </w:r>
    </w:p>
    <w:p w14:paraId="1C00D32A" w14:textId="163823D5" w:rsidR="00575D16" w:rsidRPr="005B6260" w:rsidRDefault="00510BAF" w:rsidP="00510BAF">
      <w:pPr>
        <w:pStyle w:val="enumlev1"/>
        <w:rPr>
          <w:lang w:eastAsia="zh-CN"/>
        </w:rPr>
      </w:pPr>
      <w:r w:rsidRPr="005B6260">
        <w:rPr>
          <w:lang w:eastAsia="zh-CN"/>
        </w:rPr>
        <w:t>–</w:t>
      </w:r>
      <w:r w:rsidRPr="005B6260">
        <w:rPr>
          <w:lang w:eastAsia="zh-CN"/>
        </w:rPr>
        <w:tab/>
      </w:r>
      <w:r w:rsidR="007D0BCB" w:rsidRPr="005B6260">
        <w:rPr>
          <w:lang w:eastAsia="zh-CN"/>
        </w:rPr>
        <w:t>'</w:t>
      </w:r>
      <w:r w:rsidR="00575D16" w:rsidRPr="005B6260">
        <w:rPr>
          <w:lang w:eastAsia="zh-CN"/>
        </w:rPr>
        <w:t>Monitoring environment condition</w:t>
      </w:r>
      <w:r w:rsidR="007D0BCB" w:rsidRPr="005B6260">
        <w:rPr>
          <w:lang w:eastAsia="zh-CN"/>
        </w:rPr>
        <w:t>'</w:t>
      </w:r>
      <w:r w:rsidR="00575D16" w:rsidRPr="005B6260">
        <w:rPr>
          <w:rFonts w:eastAsiaTheme="minorEastAsia"/>
          <w:lang w:eastAsia="zh-CN"/>
        </w:rPr>
        <w:t xml:space="preserve"> (</w:t>
      </w:r>
      <w:r w:rsidRPr="005B6260">
        <w:rPr>
          <w:rFonts w:eastAsiaTheme="minorEastAsia"/>
          <w:lang w:eastAsia="zh-CN"/>
        </w:rPr>
        <w:t xml:space="preserve">see </w:t>
      </w:r>
      <w:r w:rsidR="00575D16" w:rsidRPr="005B6260">
        <w:rPr>
          <w:rFonts w:eastAsiaTheme="minorEastAsia"/>
          <w:lang w:eastAsia="zh-CN"/>
        </w:rPr>
        <w:t xml:space="preserve">clause 7.1.6) and </w:t>
      </w:r>
      <w:r w:rsidR="007D0BCB" w:rsidRPr="005B6260">
        <w:rPr>
          <w:rFonts w:eastAsiaTheme="minorEastAsia"/>
          <w:lang w:eastAsia="zh-CN"/>
        </w:rPr>
        <w:t>'</w:t>
      </w:r>
      <w:r w:rsidR="00575D16" w:rsidRPr="005B6260">
        <w:rPr>
          <w:lang w:eastAsia="zh-CN"/>
        </w:rPr>
        <w:t>No additional ports</w:t>
      </w:r>
      <w:r w:rsidR="007D0BCB" w:rsidRPr="005B6260">
        <w:rPr>
          <w:lang w:eastAsia="zh-CN"/>
        </w:rPr>
        <w:t>'</w:t>
      </w:r>
      <w:r w:rsidR="00575D16" w:rsidRPr="005B6260">
        <w:rPr>
          <w:lang w:eastAsia="zh-CN"/>
        </w:rPr>
        <w:t xml:space="preserve"> </w:t>
      </w:r>
      <w:r w:rsidR="00575D16" w:rsidRPr="005B6260">
        <w:rPr>
          <w:rFonts w:eastAsiaTheme="minorEastAsia"/>
          <w:lang w:eastAsia="zh-CN"/>
        </w:rPr>
        <w:t>(</w:t>
      </w:r>
      <w:r w:rsidRPr="005B6260">
        <w:rPr>
          <w:rFonts w:eastAsiaTheme="minorEastAsia"/>
          <w:lang w:eastAsia="zh-CN"/>
        </w:rPr>
        <w:t xml:space="preserve">see </w:t>
      </w:r>
      <w:r w:rsidR="00575D16" w:rsidRPr="005B6260">
        <w:rPr>
          <w:rFonts w:eastAsiaTheme="minorEastAsia"/>
          <w:lang w:eastAsia="zh-CN"/>
        </w:rPr>
        <w:t>clause</w:t>
      </w:r>
      <w:r w:rsidR="001637DB">
        <w:rPr>
          <w:rFonts w:eastAsiaTheme="minorEastAsia"/>
          <w:lang w:eastAsia="zh-CN"/>
        </w:rPr>
        <w:t> </w:t>
      </w:r>
      <w:r w:rsidR="00575D16" w:rsidRPr="005B6260">
        <w:rPr>
          <w:rFonts w:eastAsiaTheme="minorEastAsia"/>
          <w:lang w:eastAsia="zh-CN"/>
        </w:rPr>
        <w:t xml:space="preserve">7.5) are not </w:t>
      </w:r>
      <w:r w:rsidR="004B0D88" w:rsidRPr="005B6260">
        <w:rPr>
          <w:rFonts w:eastAsiaTheme="minorEastAsia"/>
          <w:lang w:eastAsia="zh-CN"/>
        </w:rPr>
        <w:t>addressed</w:t>
      </w:r>
      <w:r w:rsidR="00575D16" w:rsidRPr="005B6260">
        <w:rPr>
          <w:rFonts w:eastAsiaTheme="minorEastAsia"/>
          <w:lang w:eastAsia="zh-CN"/>
        </w:rPr>
        <w:t xml:space="preserve"> in </w:t>
      </w:r>
      <w:r w:rsidR="004B0D88" w:rsidRPr="005B6260">
        <w:rPr>
          <w:rFonts w:eastAsiaTheme="minorEastAsia"/>
          <w:lang w:eastAsia="zh-CN"/>
        </w:rPr>
        <w:t>the</w:t>
      </w:r>
      <w:r w:rsidR="00575D16" w:rsidRPr="005B6260">
        <w:rPr>
          <w:rFonts w:eastAsiaTheme="minorEastAsia"/>
          <w:lang w:eastAsia="zh-CN"/>
        </w:rPr>
        <w:t xml:space="preserve"> </w:t>
      </w:r>
      <w:r w:rsidR="004B0D88" w:rsidRPr="005B6260">
        <w:rPr>
          <w:rFonts w:eastAsiaTheme="minorEastAsia"/>
          <w:lang w:eastAsia="zh-CN"/>
        </w:rPr>
        <w:t>s</w:t>
      </w:r>
      <w:r w:rsidR="00575D16" w:rsidRPr="005B6260">
        <w:rPr>
          <w:rFonts w:eastAsiaTheme="minorEastAsia"/>
          <w:lang w:eastAsia="zh-CN"/>
        </w:rPr>
        <w:t>pecifications</w:t>
      </w:r>
      <w:r w:rsidR="004B0D88" w:rsidRPr="005B6260">
        <w:rPr>
          <w:rFonts w:eastAsiaTheme="minorEastAsia"/>
          <w:lang w:eastAsia="zh-CN"/>
        </w:rPr>
        <w:t xml:space="preserve"> identified in I.1</w:t>
      </w:r>
    </w:p>
    <w:p w14:paraId="5A4A3C04" w14:textId="78E731F5" w:rsidR="00515EF7" w:rsidRPr="005B6260" w:rsidRDefault="00510BAF" w:rsidP="00510BAF">
      <w:pPr>
        <w:pStyle w:val="enumlev1"/>
        <w:rPr>
          <w:lang w:eastAsia="zh-CN"/>
        </w:rPr>
      </w:pPr>
      <w:r w:rsidRPr="005B6260">
        <w:rPr>
          <w:lang w:eastAsia="zh-CN"/>
        </w:rPr>
        <w:t>–</w:t>
      </w:r>
      <w:r w:rsidRPr="005B6260">
        <w:rPr>
          <w:lang w:eastAsia="zh-CN"/>
        </w:rPr>
        <w:tab/>
      </w:r>
      <w:r w:rsidR="00515EF7" w:rsidRPr="005B6260">
        <w:rPr>
          <w:rFonts w:eastAsiaTheme="minorEastAsia"/>
          <w:lang w:eastAsia="zh-CN"/>
        </w:rPr>
        <w:t>This Recommendation introduced the physical machine with functional requirements derived by use cases with general purpose; other deliverables from other SDOs are specific for server implementation or interface in detail.</w:t>
      </w:r>
    </w:p>
    <w:tbl>
      <w:tblPr>
        <w:tblStyle w:val="TableGrid"/>
        <w:tblW w:w="9639" w:type="dxa"/>
        <w:jc w:val="center"/>
        <w:tblLayout w:type="fixed"/>
        <w:tblLook w:val="04A0" w:firstRow="1" w:lastRow="0" w:firstColumn="1" w:lastColumn="0" w:noHBand="0" w:noVBand="1"/>
      </w:tblPr>
      <w:tblGrid>
        <w:gridCol w:w="752"/>
        <w:gridCol w:w="2172"/>
        <w:gridCol w:w="6715"/>
      </w:tblGrid>
      <w:tr w:rsidR="00057C5D" w:rsidRPr="005B6260" w14:paraId="0D7A7220" w14:textId="77777777" w:rsidTr="008B51D6">
        <w:trPr>
          <w:tblHeader/>
          <w:jc w:val="center"/>
        </w:trPr>
        <w:tc>
          <w:tcPr>
            <w:tcW w:w="9832" w:type="dxa"/>
            <w:gridSpan w:val="3"/>
            <w:tcBorders>
              <w:top w:val="nil"/>
              <w:left w:val="nil"/>
              <w:right w:val="nil"/>
            </w:tcBorders>
          </w:tcPr>
          <w:p w14:paraId="22C8D404" w14:textId="2035CA1B" w:rsidR="00057C5D" w:rsidRPr="005B6260" w:rsidRDefault="00057C5D" w:rsidP="001146A3">
            <w:pPr>
              <w:pStyle w:val="TableNoTitle0"/>
              <w:rPr>
                <w:rFonts w:eastAsiaTheme="minorEastAsia"/>
                <w:szCs w:val="24"/>
                <w:lang w:eastAsia="zh-CN"/>
              </w:rPr>
            </w:pPr>
            <w:r w:rsidRPr="005B6260">
              <w:rPr>
                <w:rFonts w:eastAsia="MS Mincho"/>
                <w:szCs w:val="24"/>
              </w:rPr>
              <w:t>Table</w:t>
            </w:r>
            <w:r w:rsidRPr="005B6260">
              <w:rPr>
                <w:rFonts w:eastAsia="MS Mincho"/>
                <w:szCs w:val="24"/>
                <w:lang w:eastAsia="ja-JP"/>
              </w:rPr>
              <w:t xml:space="preserve"> I.</w:t>
            </w:r>
            <w:r w:rsidRPr="005B6260">
              <w:rPr>
                <w:rFonts w:eastAsiaTheme="minorEastAsia"/>
                <w:szCs w:val="24"/>
                <w:lang w:eastAsia="zh-CN"/>
              </w:rPr>
              <w:t>5</w:t>
            </w:r>
            <w:r w:rsidRPr="005B6260">
              <w:rPr>
                <w:rFonts w:eastAsia="MS Mincho"/>
                <w:szCs w:val="24"/>
                <w:lang w:eastAsia="ja-JP"/>
              </w:rPr>
              <w:t xml:space="preserve"> –</w:t>
            </w:r>
            <w:r w:rsidRPr="005B6260">
              <w:rPr>
                <w:rFonts w:eastAsiaTheme="minorEastAsia"/>
                <w:szCs w:val="24"/>
                <w:lang w:eastAsia="zh-CN"/>
              </w:rPr>
              <w:t xml:space="preserve"> Relationship with related specification</w:t>
            </w:r>
            <w:r w:rsidR="006F2348" w:rsidRPr="005B6260">
              <w:rPr>
                <w:rFonts w:eastAsiaTheme="minorEastAsia"/>
                <w:szCs w:val="24"/>
                <w:lang w:eastAsia="zh-CN"/>
              </w:rPr>
              <w:t>s</w:t>
            </w:r>
            <w:r w:rsidR="001146A3" w:rsidRPr="005B6260">
              <w:rPr>
                <w:rFonts w:eastAsiaTheme="minorEastAsia"/>
                <w:szCs w:val="24"/>
                <w:lang w:eastAsia="zh-CN"/>
              </w:rPr>
              <w:t xml:space="preserve"> from other SDOs</w:t>
            </w:r>
          </w:p>
        </w:tc>
      </w:tr>
      <w:tr w:rsidR="00786746" w:rsidRPr="005B6260" w14:paraId="4674D271" w14:textId="77777777" w:rsidTr="008B51D6">
        <w:trPr>
          <w:tblHeader/>
          <w:jc w:val="center"/>
        </w:trPr>
        <w:tc>
          <w:tcPr>
            <w:tcW w:w="763" w:type="dxa"/>
          </w:tcPr>
          <w:p w14:paraId="492D051A" w14:textId="77777777" w:rsidR="00786746" w:rsidRPr="005B6260" w:rsidRDefault="00786746" w:rsidP="00057C5D">
            <w:pPr>
              <w:pStyle w:val="Tablehead"/>
              <w:rPr>
                <w:szCs w:val="22"/>
              </w:rPr>
            </w:pPr>
            <w:r w:rsidRPr="005B6260">
              <w:rPr>
                <w:szCs w:val="22"/>
              </w:rPr>
              <w:t>NO.</w:t>
            </w:r>
          </w:p>
        </w:tc>
        <w:tc>
          <w:tcPr>
            <w:tcW w:w="2214" w:type="dxa"/>
          </w:tcPr>
          <w:p w14:paraId="5F299647" w14:textId="0388918F" w:rsidR="00786746" w:rsidRPr="005B6260" w:rsidRDefault="00786746" w:rsidP="00057C5D">
            <w:pPr>
              <w:pStyle w:val="Tablehead"/>
              <w:rPr>
                <w:rFonts w:eastAsiaTheme="minorEastAsia"/>
                <w:szCs w:val="22"/>
                <w:lang w:eastAsia="zh-CN"/>
              </w:rPr>
            </w:pPr>
            <w:r w:rsidRPr="005B6260">
              <w:rPr>
                <w:rFonts w:eastAsiaTheme="minorEastAsia"/>
                <w:szCs w:val="22"/>
                <w:lang w:eastAsia="zh-CN"/>
              </w:rPr>
              <w:t>Requirements in this Recommendation</w:t>
            </w:r>
          </w:p>
        </w:tc>
        <w:tc>
          <w:tcPr>
            <w:tcW w:w="6855" w:type="dxa"/>
          </w:tcPr>
          <w:p w14:paraId="597707D8" w14:textId="4C44175E" w:rsidR="00786746" w:rsidRPr="005B6260" w:rsidRDefault="00786746" w:rsidP="001146A3">
            <w:pPr>
              <w:pStyle w:val="Tablehead"/>
              <w:rPr>
                <w:rFonts w:eastAsiaTheme="minorEastAsia"/>
                <w:szCs w:val="22"/>
                <w:lang w:eastAsia="zh-CN"/>
              </w:rPr>
            </w:pPr>
            <w:r w:rsidRPr="005B6260">
              <w:rPr>
                <w:rFonts w:eastAsiaTheme="minorEastAsia"/>
                <w:szCs w:val="22"/>
                <w:lang w:eastAsia="zh-CN"/>
              </w:rPr>
              <w:t xml:space="preserve">Relationship </w:t>
            </w:r>
            <w:r w:rsidR="00ED23DB" w:rsidRPr="005B6260">
              <w:rPr>
                <w:rFonts w:eastAsiaTheme="minorEastAsia"/>
                <w:szCs w:val="22"/>
                <w:lang w:eastAsia="zh-CN"/>
              </w:rPr>
              <w:t>with</w:t>
            </w:r>
            <w:r w:rsidRPr="005B6260">
              <w:rPr>
                <w:rFonts w:eastAsiaTheme="minorEastAsia"/>
                <w:szCs w:val="22"/>
                <w:lang w:eastAsia="zh-CN"/>
              </w:rPr>
              <w:t xml:space="preserve"> </w:t>
            </w:r>
            <w:r w:rsidR="001146A3" w:rsidRPr="005B6260">
              <w:rPr>
                <w:rFonts w:eastAsiaTheme="minorEastAsia"/>
                <w:szCs w:val="22"/>
                <w:lang w:eastAsia="zh-CN"/>
              </w:rPr>
              <w:t xml:space="preserve">related </w:t>
            </w:r>
            <w:r w:rsidRPr="005B6260">
              <w:rPr>
                <w:rFonts w:eastAsiaTheme="minorEastAsia"/>
                <w:szCs w:val="22"/>
                <w:lang w:eastAsia="zh-CN"/>
              </w:rPr>
              <w:t>specification</w:t>
            </w:r>
            <w:r w:rsidR="001146A3" w:rsidRPr="005B6260">
              <w:rPr>
                <w:rFonts w:eastAsiaTheme="minorEastAsia"/>
                <w:szCs w:val="22"/>
                <w:lang w:eastAsia="zh-CN"/>
              </w:rPr>
              <w:t>s from other SDOs</w:t>
            </w:r>
          </w:p>
        </w:tc>
      </w:tr>
      <w:tr w:rsidR="00786746" w:rsidRPr="005B6260" w14:paraId="1A67A4DC" w14:textId="77777777" w:rsidTr="008B51D6">
        <w:trPr>
          <w:jc w:val="center"/>
        </w:trPr>
        <w:tc>
          <w:tcPr>
            <w:tcW w:w="763" w:type="dxa"/>
          </w:tcPr>
          <w:p w14:paraId="2233C6D1" w14:textId="5931E926" w:rsidR="00786746" w:rsidRPr="005B6260" w:rsidRDefault="00057C5D" w:rsidP="00057C5D">
            <w:pPr>
              <w:pStyle w:val="Tabletext"/>
              <w:jc w:val="center"/>
              <w:rPr>
                <w:b/>
                <w:bCs/>
                <w:szCs w:val="22"/>
                <w:lang w:eastAsia="zh-CN"/>
              </w:rPr>
            </w:pPr>
            <w:r w:rsidRPr="005B6260">
              <w:rPr>
                <w:b/>
                <w:bCs/>
                <w:szCs w:val="22"/>
                <w:lang w:eastAsia="zh-CN"/>
              </w:rPr>
              <w:t>1</w:t>
            </w:r>
          </w:p>
        </w:tc>
        <w:tc>
          <w:tcPr>
            <w:tcW w:w="2214" w:type="dxa"/>
          </w:tcPr>
          <w:p w14:paraId="375F0D1A" w14:textId="5939FD7E" w:rsidR="00786746" w:rsidRPr="005B6260" w:rsidRDefault="00786746" w:rsidP="00057C5D">
            <w:pPr>
              <w:pStyle w:val="Tabletext"/>
              <w:rPr>
                <w:b/>
                <w:szCs w:val="22"/>
              </w:rPr>
            </w:pPr>
            <w:r w:rsidRPr="005B6260">
              <w:rPr>
                <w:b/>
                <w:szCs w:val="22"/>
              </w:rPr>
              <w:t>Virtualization instruction set</w:t>
            </w:r>
          </w:p>
        </w:tc>
        <w:tc>
          <w:tcPr>
            <w:tcW w:w="6855" w:type="dxa"/>
          </w:tcPr>
          <w:p w14:paraId="54867BBB" w14:textId="2C10CB6D" w:rsidR="00786746" w:rsidRPr="005B6260" w:rsidRDefault="00057C5D" w:rsidP="00C3671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1S] provides </w:t>
            </w:r>
            <w:r w:rsidR="00F41ECD" w:rsidRPr="005B6260">
              <w:rPr>
                <w:rFonts w:eastAsiaTheme="minorEastAsia"/>
                <w:szCs w:val="22"/>
                <w:lang w:eastAsia="zh-CN"/>
              </w:rPr>
              <w:t>v</w:t>
            </w:r>
            <w:r w:rsidR="00786746" w:rsidRPr="005B6260">
              <w:rPr>
                <w:szCs w:val="22"/>
              </w:rPr>
              <w:t>irtualization instruction set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Twin Lakes 1S server is designed to use Intel Xeon Processor D-2191 utilizing the performance and advanced Intelligence of Intel Xeon processors pack</w:t>
            </w:r>
            <w:r w:rsidR="001D6C33" w:rsidRPr="005B6260">
              <w:rPr>
                <w:rFonts w:eastAsiaTheme="minorEastAsia"/>
                <w:szCs w:val="22"/>
                <w:lang w:eastAsia="zh-CN"/>
              </w:rPr>
              <w:t>aged into a dense, lowpower SoC</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3</w:t>
            </w:r>
            <w:r w:rsidR="001D6C33" w:rsidRPr="005B6260">
              <w:rPr>
                <w:rFonts w:eastAsiaTheme="minorEastAsia"/>
                <w:szCs w:val="22"/>
                <w:lang w:eastAsia="zh-CN"/>
              </w:rPr>
              <w:t>.</w:t>
            </w:r>
          </w:p>
          <w:p w14:paraId="4645943E" w14:textId="52A17F01" w:rsidR="00786746" w:rsidRPr="005B6260" w:rsidRDefault="00057C5D" w:rsidP="00BA6B6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BS] provides </w:t>
            </w:r>
            <w:r w:rsidR="00F41ECD" w:rsidRPr="005B6260">
              <w:rPr>
                <w:rFonts w:eastAsiaTheme="minorEastAsia"/>
                <w:szCs w:val="22"/>
                <w:lang w:eastAsia="zh-CN"/>
              </w:rPr>
              <w:t>v</w:t>
            </w:r>
            <w:r w:rsidR="00786746" w:rsidRPr="005B6260">
              <w:rPr>
                <w:szCs w:val="22"/>
              </w:rPr>
              <w:t>irtualization instruction set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Intel Xeon Haswell/Broadwell-EP</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2 table</w:t>
            </w:r>
            <w:r w:rsidR="001D6C33" w:rsidRPr="005B6260">
              <w:rPr>
                <w:rFonts w:eastAsiaTheme="minorEastAsia"/>
                <w:szCs w:val="22"/>
                <w:lang w:eastAsia="zh-CN"/>
              </w:rPr>
              <w:t xml:space="preserve"> </w:t>
            </w:r>
            <w:r w:rsidR="00786746" w:rsidRPr="005B6260">
              <w:rPr>
                <w:rFonts w:eastAsiaTheme="minorEastAsia"/>
                <w:szCs w:val="22"/>
                <w:lang w:eastAsia="zh-CN"/>
              </w:rPr>
              <w:t>2-1</w:t>
            </w:r>
            <w:r w:rsidR="001D6C33" w:rsidRPr="005B6260">
              <w:rPr>
                <w:rFonts w:eastAsiaTheme="minorEastAsia"/>
                <w:szCs w:val="22"/>
                <w:lang w:eastAsia="zh-CN"/>
              </w:rPr>
              <w:t>.</w:t>
            </w:r>
          </w:p>
          <w:p w14:paraId="32A8065B" w14:textId="1B58F0FD" w:rsidR="00786746" w:rsidRPr="005B6260" w:rsidRDefault="00057C5D" w:rsidP="00C3671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HSAS] provides </w:t>
            </w:r>
            <w:r w:rsidR="00F41ECD" w:rsidRPr="005B6260">
              <w:rPr>
                <w:rFonts w:eastAsiaTheme="minorEastAsia"/>
                <w:szCs w:val="22"/>
                <w:lang w:eastAsia="zh-CN"/>
              </w:rPr>
              <w:t>v</w:t>
            </w:r>
            <w:r w:rsidR="00786746" w:rsidRPr="005B6260">
              <w:rPr>
                <w:szCs w:val="22"/>
              </w:rPr>
              <w:t>irtualization instruction set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is designed to support dual Intel Xeon E5-2600 v3 and v4 series processors and up to 2048GB LRDIMM 3DS/1024GB LRDIMM/ 512GB RDIMM DDR4 memory. Leveraging advanced technology from Intel, the motherboard is capable of offering scalable 32- and 64- bit computing, high-bandwidth memory design and lightning-fast PCI-E bus implementation</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7</w:t>
            </w:r>
            <w:r w:rsidR="00786746" w:rsidRPr="005B6260">
              <w:rPr>
                <w:szCs w:val="22"/>
              </w:rPr>
              <w:t>.</w:t>
            </w:r>
          </w:p>
          <w:p w14:paraId="73089444" w14:textId="319A8318" w:rsidR="00786746" w:rsidRPr="005B6260" w:rsidRDefault="00057C5D" w:rsidP="00C3671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 OCP IMBH] provides </w:t>
            </w:r>
            <w:r w:rsidR="00F41ECD" w:rsidRPr="005B6260">
              <w:rPr>
                <w:rFonts w:eastAsiaTheme="minorEastAsia"/>
                <w:szCs w:val="22"/>
                <w:lang w:eastAsia="zh-CN"/>
              </w:rPr>
              <w:t>v</w:t>
            </w:r>
            <w:r w:rsidR="00786746" w:rsidRPr="005B6260">
              <w:rPr>
                <w:szCs w:val="22"/>
              </w:rPr>
              <w:t>irtualization instruction set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Efficiency Performance motherboard,</w:t>
            </w:r>
            <w:r w:rsidR="00523592" w:rsidRPr="005B6260">
              <w:rPr>
                <w:rFonts w:eastAsiaTheme="minorEastAsia"/>
                <w:szCs w:val="22"/>
                <w:lang w:eastAsia="zh-CN"/>
              </w:rPr>
              <w:t xml:space="preserve"> built with the Intel Xeon E5</w:t>
            </w:r>
            <w:r w:rsidR="00523592" w:rsidRPr="005B6260">
              <w:rPr>
                <w:rFonts w:eastAsiaTheme="minorEastAsia"/>
                <w:szCs w:val="22"/>
                <w:lang w:eastAsia="zh-CN"/>
              </w:rPr>
              <w:noBreakHyphen/>
            </w:r>
            <w:r w:rsidR="00786746" w:rsidRPr="005B6260">
              <w:rPr>
                <w:rFonts w:eastAsiaTheme="minorEastAsia"/>
                <w:szCs w:val="22"/>
                <w:lang w:eastAsia="zh-CN"/>
              </w:rPr>
              <w:t>2600 processor, was originally was code-</w:t>
            </w:r>
            <w:r w:rsidR="00523592" w:rsidRPr="005B6260">
              <w:rPr>
                <w:rFonts w:eastAsiaTheme="minorEastAsia"/>
                <w:szCs w:val="22"/>
                <w:lang w:eastAsia="zh-CN"/>
              </w:rPr>
              <w:t>named the Sandy Bridge</w:t>
            </w:r>
            <w:r w:rsidR="00523592" w:rsidRPr="005B6260">
              <w:rPr>
                <w:rFonts w:eastAsiaTheme="minorEastAsia"/>
                <w:szCs w:val="22"/>
                <w:lang w:eastAsia="zh-CN"/>
              </w:rPr>
              <w:noBreakHyphen/>
            </w:r>
            <w:r w:rsidR="00786746" w:rsidRPr="005B6260">
              <w:rPr>
                <w:rFonts w:eastAsiaTheme="minorEastAsia"/>
                <w:szCs w:val="22"/>
                <w:lang w:eastAsia="zh-CN"/>
              </w:rPr>
              <w:t>EP motherboard</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1D6C33" w:rsidRPr="005B6260">
              <w:rPr>
                <w:szCs w:val="22"/>
              </w:rPr>
              <w:t xml:space="preserve"> </w:t>
            </w:r>
            <w:r w:rsidR="00786746" w:rsidRPr="005B6260">
              <w:rPr>
                <w:rFonts w:eastAsiaTheme="minorEastAsia"/>
                <w:szCs w:val="22"/>
                <w:lang w:eastAsia="zh-CN"/>
              </w:rPr>
              <w:t>4</w:t>
            </w:r>
            <w:r w:rsidR="001D6C33" w:rsidRPr="005B6260">
              <w:rPr>
                <w:rFonts w:eastAsiaTheme="minorEastAsia"/>
                <w:szCs w:val="22"/>
                <w:lang w:eastAsia="zh-CN"/>
              </w:rPr>
              <w:t>.</w:t>
            </w:r>
          </w:p>
          <w:p w14:paraId="2B2CF249" w14:textId="0FA40AAF" w:rsidR="00786746" w:rsidRPr="005B6260" w:rsidRDefault="00057C5D" w:rsidP="00BA6B6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OAPM] provides </w:t>
            </w:r>
            <w:r w:rsidR="00F41ECD" w:rsidRPr="005B6260">
              <w:rPr>
                <w:rFonts w:eastAsiaTheme="minorEastAsia"/>
                <w:szCs w:val="22"/>
                <w:lang w:eastAsia="zh-CN"/>
              </w:rPr>
              <w:t>v</w:t>
            </w:r>
            <w:r w:rsidR="00786746" w:rsidRPr="005B6260">
              <w:rPr>
                <w:szCs w:val="22"/>
              </w:rPr>
              <w:t>irtualization instruction set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CPU: AMD EPYC processors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1D6C33" w:rsidRPr="005B6260">
              <w:rPr>
                <w:szCs w:val="22"/>
              </w:rPr>
              <w:t xml:space="preserve"> </w:t>
            </w:r>
            <w:r w:rsidR="00786746" w:rsidRPr="005B6260">
              <w:rPr>
                <w:rFonts w:eastAsiaTheme="minorEastAsia"/>
                <w:szCs w:val="22"/>
                <w:lang w:eastAsia="zh-CN"/>
              </w:rPr>
              <w:t>5</w:t>
            </w:r>
            <w:r w:rsidR="001D6C33" w:rsidRPr="005B6260">
              <w:rPr>
                <w:rFonts w:eastAsiaTheme="minorEastAsia"/>
                <w:szCs w:val="22"/>
                <w:lang w:eastAsia="zh-CN"/>
              </w:rPr>
              <w:t>.</w:t>
            </w:r>
          </w:p>
          <w:p w14:paraId="76579E7A" w14:textId="1B7FD584" w:rsidR="00786746" w:rsidRPr="005B6260" w:rsidRDefault="00057C5D" w:rsidP="00C3671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MB] provides </w:t>
            </w:r>
            <w:r w:rsidR="00F41ECD" w:rsidRPr="005B6260">
              <w:rPr>
                <w:rFonts w:eastAsiaTheme="minorEastAsia"/>
                <w:szCs w:val="22"/>
                <w:lang w:eastAsia="zh-CN"/>
              </w:rPr>
              <w:t>v</w:t>
            </w:r>
            <w:r w:rsidR="00786746" w:rsidRPr="005B6260">
              <w:rPr>
                <w:szCs w:val="22"/>
              </w:rPr>
              <w:t>irtualization instruction set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Intel Moth</w:t>
            </w:r>
            <w:r w:rsidR="00C3671D" w:rsidRPr="005B6260">
              <w:rPr>
                <w:rFonts w:eastAsiaTheme="minorEastAsia"/>
                <w:szCs w:val="22"/>
                <w:lang w:eastAsia="zh-CN"/>
              </w:rPr>
              <w:t>erboard V3.1 (also referred to "</w:t>
            </w:r>
            <w:r w:rsidR="00786746" w:rsidRPr="005B6260">
              <w:rPr>
                <w:rFonts w:eastAsiaTheme="minorEastAsia"/>
                <w:szCs w:val="22"/>
                <w:lang w:eastAsia="zh-CN"/>
              </w:rPr>
              <w:t>motherboard</w:t>
            </w:r>
            <w:r w:rsidR="00C3671D" w:rsidRPr="005B6260">
              <w:rPr>
                <w:rFonts w:eastAsiaTheme="minorEastAsia"/>
                <w:szCs w:val="22"/>
                <w:lang w:eastAsia="zh-CN"/>
              </w:rPr>
              <w:t>"</w:t>
            </w:r>
            <w:r w:rsidR="00786746" w:rsidRPr="005B6260">
              <w:rPr>
                <w:rFonts w:eastAsiaTheme="minorEastAsia"/>
                <w:szCs w:val="22"/>
                <w:lang w:eastAsia="zh-CN"/>
              </w:rPr>
              <w:t xml:space="preserve"> or </w:t>
            </w:r>
            <w:r w:rsidR="00C3671D" w:rsidRPr="005B6260">
              <w:rPr>
                <w:rFonts w:eastAsiaTheme="minorEastAsia"/>
                <w:szCs w:val="22"/>
                <w:lang w:eastAsia="zh-CN"/>
              </w:rPr>
              <w:t>"the motherboard"</w:t>
            </w:r>
            <w:r w:rsidR="00786746" w:rsidRPr="005B6260">
              <w:rPr>
                <w:rFonts w:eastAsiaTheme="minorEastAsia"/>
                <w:szCs w:val="22"/>
                <w:lang w:eastAsia="zh-CN"/>
              </w:rPr>
              <w:t xml:space="preserve"> in this document, unless noted otherwise) is based on Intel Xeon Processor E5-2600 </w:t>
            </w:r>
            <w:r w:rsidR="00523592" w:rsidRPr="005B6260">
              <w:rPr>
                <w:rFonts w:eastAsiaTheme="minorEastAsia"/>
                <w:szCs w:val="22"/>
                <w:lang w:eastAsia="zh-CN"/>
              </w:rPr>
              <w:t>v3 (formerly code-named Haswell</w:t>
            </w:r>
            <w:r w:rsidR="00523592" w:rsidRPr="005B6260">
              <w:rPr>
                <w:rFonts w:eastAsiaTheme="minorEastAsia"/>
                <w:szCs w:val="22"/>
                <w:lang w:eastAsia="zh-CN"/>
              </w:rPr>
              <w:noBreakHyphen/>
            </w:r>
            <w:r w:rsidR="00786746" w:rsidRPr="005B6260">
              <w:rPr>
                <w:rFonts w:eastAsiaTheme="minorEastAsia"/>
                <w:szCs w:val="22"/>
                <w:lang w:eastAsia="zh-CN"/>
              </w:rPr>
              <w:t xml:space="preserve">EP processor) </w:t>
            </w:r>
            <w:r w:rsidR="00C3671D" w:rsidRPr="005B6260">
              <w:rPr>
                <w:rFonts w:eastAsiaTheme="minorEastAsia"/>
                <w:szCs w:val="22"/>
                <w:lang w:eastAsia="zh-CN"/>
              </w:rPr>
              <w:t>product family CPU architecture</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4.1</w:t>
            </w:r>
          </w:p>
        </w:tc>
      </w:tr>
      <w:tr w:rsidR="00786746" w:rsidRPr="005B6260" w14:paraId="6966B551" w14:textId="77777777" w:rsidTr="008B51D6">
        <w:trPr>
          <w:jc w:val="center"/>
        </w:trPr>
        <w:tc>
          <w:tcPr>
            <w:tcW w:w="763" w:type="dxa"/>
          </w:tcPr>
          <w:p w14:paraId="5F942630" w14:textId="589E48B6" w:rsidR="00786746" w:rsidRPr="005B6260" w:rsidRDefault="00057C5D" w:rsidP="00431287">
            <w:pPr>
              <w:pStyle w:val="Tabletext"/>
              <w:keepNext/>
              <w:keepLines/>
              <w:spacing w:before="80" w:after="80"/>
              <w:jc w:val="center"/>
              <w:rPr>
                <w:b/>
                <w:bCs/>
                <w:szCs w:val="22"/>
              </w:rPr>
            </w:pPr>
            <w:r w:rsidRPr="005B6260">
              <w:rPr>
                <w:b/>
                <w:bCs/>
                <w:szCs w:val="22"/>
              </w:rPr>
              <w:t>2</w:t>
            </w:r>
          </w:p>
        </w:tc>
        <w:tc>
          <w:tcPr>
            <w:tcW w:w="2214" w:type="dxa"/>
          </w:tcPr>
          <w:p w14:paraId="5189EA0F" w14:textId="72D060D4" w:rsidR="00786746" w:rsidRPr="005B6260" w:rsidRDefault="00786746" w:rsidP="00431287">
            <w:pPr>
              <w:pStyle w:val="Tabletext"/>
              <w:spacing w:before="80" w:after="80"/>
              <w:rPr>
                <w:b/>
                <w:szCs w:val="22"/>
              </w:rPr>
            </w:pPr>
            <w:r w:rsidRPr="005B6260">
              <w:rPr>
                <w:b/>
                <w:szCs w:val="22"/>
              </w:rPr>
              <w:t>CPU replacement</w:t>
            </w:r>
          </w:p>
        </w:tc>
        <w:tc>
          <w:tcPr>
            <w:tcW w:w="6855" w:type="dxa"/>
          </w:tcPr>
          <w:p w14:paraId="32E52D7F" w14:textId="3D6DE653" w:rsidR="00786746" w:rsidRPr="005B6260" w:rsidRDefault="00057C5D" w:rsidP="00431287">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provides CPU replacement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The motherboard supports all Intel Xeon Scalable processor family (aka Skylake-SP) processors with TDP up to 165W. The motherboard shall provision the support of all future CPUs in Intel Xeon Scalable processor Family Platform and the Next gen Intel Xeon Scalable processor Family </w:t>
            </w:r>
            <w:r w:rsidR="00864342" w:rsidRPr="005B6260">
              <w:rPr>
                <w:rFonts w:eastAsiaTheme="minorEastAsia"/>
                <w:szCs w:val="22"/>
                <w:lang w:eastAsia="zh-CN"/>
              </w:rPr>
              <w:t>Platform unless noted otherwise</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5.3.1</w:t>
            </w:r>
            <w:r w:rsidR="00786746" w:rsidRPr="005B6260">
              <w:rPr>
                <w:szCs w:val="22"/>
              </w:rPr>
              <w:t>.</w:t>
            </w:r>
          </w:p>
          <w:p w14:paraId="1D0F3822" w14:textId="3C29E2A2" w:rsidR="00786746" w:rsidRPr="005B6260" w:rsidRDefault="00057C5D" w:rsidP="00431287">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[b-OCP HSAS] provides CPU 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864342" w:rsidRPr="005B6260">
              <w:rPr>
                <w:rFonts w:eastAsiaTheme="minorEastAsia"/>
                <w:szCs w:val="22"/>
                <w:lang w:eastAsia="zh-CN"/>
              </w:rPr>
              <w:t>'</w:t>
            </w:r>
            <w:r w:rsidR="00786746" w:rsidRPr="005B6260">
              <w:rPr>
                <w:rFonts w:eastAsiaTheme="minorEastAsia"/>
                <w:szCs w:val="22"/>
                <w:lang w:eastAsia="zh-CN"/>
              </w:rPr>
              <w:t>The motherboard is designed to support dual Intel Xeon E5-2600 v3 and v4 series processors and up to 2048GB LRDIMM 3DS/1024GB LRDIMM/ 512GB RDIMM DDR4 memory. Leveraging advanced technology from Intel, the motherboard is capable o</w:t>
            </w:r>
            <w:r w:rsidR="00431287" w:rsidRPr="005B6260">
              <w:rPr>
                <w:rFonts w:eastAsiaTheme="minorEastAsia"/>
                <w:szCs w:val="22"/>
                <w:lang w:eastAsia="zh-CN"/>
              </w:rPr>
              <w:t>f offering scalable 32- and 64</w:t>
            </w:r>
            <w:r w:rsidR="00431287" w:rsidRPr="005B6260">
              <w:rPr>
                <w:rFonts w:eastAsiaTheme="minorEastAsia"/>
                <w:szCs w:val="22"/>
                <w:lang w:eastAsia="zh-CN"/>
              </w:rPr>
              <w:noBreakHyphen/>
            </w:r>
            <w:r w:rsidR="00786746" w:rsidRPr="005B6260">
              <w:rPr>
                <w:rFonts w:eastAsiaTheme="minorEastAsia"/>
                <w:szCs w:val="22"/>
                <w:lang w:eastAsia="zh-CN"/>
              </w:rPr>
              <w:t>bit computing, high-bandwidth memory design and lightnin</w:t>
            </w:r>
            <w:r w:rsidR="00864342" w:rsidRPr="005B6260">
              <w:rPr>
                <w:rFonts w:eastAsiaTheme="minorEastAsia"/>
                <w:szCs w:val="22"/>
                <w:lang w:eastAsia="zh-CN"/>
              </w:rPr>
              <w:t>g-fast PCI-E bus implementation</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7</w:t>
            </w:r>
            <w:r w:rsidR="00786746" w:rsidRPr="005B6260">
              <w:rPr>
                <w:szCs w:val="22"/>
              </w:rPr>
              <w:t>.</w:t>
            </w:r>
          </w:p>
          <w:p w14:paraId="6BE91F67" w14:textId="6FE2F5DA" w:rsidR="00786746" w:rsidRPr="005B6260" w:rsidRDefault="00497F21" w:rsidP="00683020">
            <w:pPr>
              <w:pStyle w:val="Tabletext"/>
              <w:spacing w:before="80" w:after="80"/>
              <w:ind w:left="284" w:hanging="284"/>
              <w:rPr>
                <w:szCs w:val="22"/>
              </w:rPr>
            </w:pPr>
            <w:r w:rsidRPr="005B6260">
              <w:rPr>
                <w:szCs w:val="22"/>
              </w:rPr>
              <w:t>–</w:t>
            </w:r>
            <w:r w:rsidRPr="005B6260">
              <w:rPr>
                <w:szCs w:val="22"/>
              </w:rPr>
              <w:tab/>
            </w:r>
            <w:r w:rsidR="00786746" w:rsidRPr="005B6260">
              <w:rPr>
                <w:szCs w:val="22"/>
              </w:rPr>
              <w:t>[b-OCP MB] provides CPU replacement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Xeon E5-2600 v3 (LGA2011-3) Product Family processors with TDP up to 145W. The features listed below must be supported by the motherboard: Support two I</w:t>
            </w:r>
            <w:r w:rsidR="00431287" w:rsidRPr="005B6260">
              <w:rPr>
                <w:rFonts w:eastAsiaTheme="minorEastAsia"/>
                <w:szCs w:val="22"/>
                <w:lang w:eastAsia="zh-CN"/>
              </w:rPr>
              <w:t>ntel Xeon E5-2600 v3 (LGA2011</w:t>
            </w:r>
            <w:r w:rsidR="00431287" w:rsidRPr="005B6260">
              <w:rPr>
                <w:rFonts w:eastAsiaTheme="minorEastAsia"/>
                <w:szCs w:val="22"/>
                <w:lang w:eastAsia="zh-CN"/>
              </w:rPr>
              <w:noBreakHyphen/>
            </w:r>
            <w:r w:rsidR="00786746" w:rsidRPr="005B6260">
              <w:rPr>
                <w:rFonts w:eastAsiaTheme="minorEastAsia"/>
                <w:szCs w:val="22"/>
                <w:lang w:eastAsia="zh-CN"/>
              </w:rPr>
              <w:t>3) Product Family processors up to 145W TDP and vendors should engage with Intel to ensure the design ready for future processors; Two full-width Intel QPI links up to 9.6 GT/s/direction; Up</w:t>
            </w:r>
            <w:r w:rsidR="00431287" w:rsidRPr="005B6260">
              <w:rPr>
                <w:rFonts w:eastAsiaTheme="minorEastAsia"/>
                <w:szCs w:val="22"/>
                <w:lang w:eastAsia="zh-CN"/>
              </w:rPr>
              <w:t> </w:t>
            </w:r>
            <w:r w:rsidR="00786746" w:rsidRPr="005B6260">
              <w:rPr>
                <w:rFonts w:eastAsiaTheme="minorEastAsia"/>
                <w:szCs w:val="22"/>
                <w:lang w:eastAsia="zh-CN"/>
              </w:rPr>
              <w:t>to 18 cores per CPU (up to 36 threads with Hyper-Threading Technology). Up to 45MB last level cache; Single Processor mode is supported</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5.3.1</w:t>
            </w:r>
            <w:r w:rsidR="00786746" w:rsidRPr="005B6260">
              <w:rPr>
                <w:szCs w:val="22"/>
              </w:rPr>
              <w:t>.</w:t>
            </w:r>
          </w:p>
        </w:tc>
      </w:tr>
      <w:tr w:rsidR="00786746" w:rsidRPr="005B6260" w14:paraId="425040B2" w14:textId="77777777" w:rsidTr="008B51D6">
        <w:trPr>
          <w:jc w:val="center"/>
        </w:trPr>
        <w:tc>
          <w:tcPr>
            <w:tcW w:w="763" w:type="dxa"/>
          </w:tcPr>
          <w:p w14:paraId="4AE0F2A6" w14:textId="31C41A26" w:rsidR="00786746" w:rsidRPr="005B6260" w:rsidRDefault="00497F21" w:rsidP="00057C5D">
            <w:pPr>
              <w:pStyle w:val="Tabletext"/>
              <w:jc w:val="center"/>
              <w:rPr>
                <w:b/>
                <w:bCs/>
                <w:szCs w:val="22"/>
              </w:rPr>
            </w:pPr>
            <w:r w:rsidRPr="005B6260">
              <w:rPr>
                <w:b/>
                <w:bCs/>
                <w:szCs w:val="22"/>
              </w:rPr>
              <w:t>3</w:t>
            </w:r>
          </w:p>
        </w:tc>
        <w:tc>
          <w:tcPr>
            <w:tcW w:w="2214" w:type="dxa"/>
          </w:tcPr>
          <w:p w14:paraId="32C9A1E6" w14:textId="6E48667A" w:rsidR="00786746" w:rsidRPr="005B6260" w:rsidRDefault="00786746" w:rsidP="00057C5D">
            <w:pPr>
              <w:pStyle w:val="Tabletext"/>
              <w:rPr>
                <w:rFonts w:eastAsia="Malgun Gothic"/>
                <w:b/>
                <w:szCs w:val="22"/>
              </w:rPr>
            </w:pPr>
            <w:r w:rsidRPr="005B6260">
              <w:rPr>
                <w:b/>
                <w:szCs w:val="22"/>
              </w:rPr>
              <w:t>Multiple CPUs</w:t>
            </w:r>
          </w:p>
        </w:tc>
        <w:tc>
          <w:tcPr>
            <w:tcW w:w="6855" w:type="dxa"/>
          </w:tcPr>
          <w:p w14:paraId="7C54B4FD" w14:textId="07CDE7A3" w:rsidR="00786746" w:rsidRPr="005B6260" w:rsidRDefault="00BA6B6A" w:rsidP="00337ECD">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F41ECD" w:rsidRPr="005B6260">
              <w:rPr>
                <w:rFonts w:eastAsiaTheme="minorEastAsia"/>
                <w:szCs w:val="22"/>
                <w:lang w:eastAsia="zh-CN"/>
              </w:rPr>
              <w:t>m</w:t>
            </w:r>
            <w:r w:rsidR="00786746" w:rsidRPr="005B6260">
              <w:rPr>
                <w:szCs w:val="22"/>
              </w:rPr>
              <w:t>ultiple CPUs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Support two Intel XeonScalable processor family (aka Skylake-SP) processors up to 165W TDP and vendors should engage with Intel to ensure the design ready for future processors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5.3.1</w:t>
            </w:r>
            <w:r w:rsidR="00786746" w:rsidRPr="005B6260">
              <w:rPr>
                <w:szCs w:val="22"/>
              </w:rPr>
              <w:t>.</w:t>
            </w:r>
          </w:p>
          <w:p w14:paraId="58B05634" w14:textId="55638E66" w:rsidR="00786746" w:rsidRPr="005B6260" w:rsidRDefault="00BA6B6A" w:rsidP="00864342">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 OCP AMBH]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supports two AMD G34 Magny Cours or Interlagos CPUs with a TDP (thermal design power) of 115W</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4.3</w:t>
            </w:r>
            <w:r w:rsidR="00786746" w:rsidRPr="005B6260">
              <w:rPr>
                <w:szCs w:val="22"/>
              </w:rPr>
              <w:t>.</w:t>
            </w:r>
          </w:p>
          <w:p w14:paraId="0047D6B6" w14:textId="675AC2B5" w:rsidR="00786746" w:rsidRPr="005B6260" w:rsidRDefault="00BA6B6A" w:rsidP="00864342">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 OCP DSBS]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Support up to two processors with a thermal design point (TDP) of up to 135 W</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337ECD" w:rsidRPr="005B6260">
              <w:rPr>
                <w:szCs w:val="22"/>
              </w:rPr>
              <w:t> </w:t>
            </w:r>
            <w:r w:rsidR="00786746" w:rsidRPr="005B6260">
              <w:rPr>
                <w:rFonts w:eastAsiaTheme="minorEastAsia"/>
                <w:szCs w:val="22"/>
                <w:lang w:eastAsia="zh-CN"/>
              </w:rPr>
              <w:t>4</w:t>
            </w:r>
            <w:r w:rsidR="00786746" w:rsidRPr="005B6260">
              <w:rPr>
                <w:szCs w:val="22"/>
              </w:rPr>
              <w:t>.</w:t>
            </w:r>
          </w:p>
          <w:p w14:paraId="5F04A9F4" w14:textId="0C31CAA4" w:rsidR="00786746" w:rsidRPr="005B6260" w:rsidRDefault="00BA6B6A" w:rsidP="00337EC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 OCP DSBS]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Support up to two processors using LGA2011-3 (socket type R3) and VRD 12.5 and a thermal d</w:t>
            </w:r>
            <w:r w:rsidR="00864342" w:rsidRPr="005B6260">
              <w:rPr>
                <w:rFonts w:eastAsiaTheme="minorEastAsia"/>
                <w:szCs w:val="22"/>
                <w:lang w:eastAsia="zh-CN"/>
              </w:rPr>
              <w:t>esign point (TDP) of up to 145W</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4</w:t>
            </w:r>
            <w:r w:rsidR="00864342" w:rsidRPr="005B6260">
              <w:rPr>
                <w:rFonts w:eastAsiaTheme="minorEastAsia"/>
                <w:szCs w:val="22"/>
                <w:lang w:eastAsia="zh-CN"/>
              </w:rPr>
              <w:t>.</w:t>
            </w:r>
          </w:p>
          <w:p w14:paraId="786CB180" w14:textId="013BFA3D" w:rsidR="00786746" w:rsidRPr="005B6260" w:rsidRDefault="00337ECD" w:rsidP="00864342">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HSAS]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The motherboard is designed to support dual Intel Xeon E5-2600 v3 and v4 series processors and up to 2048GB LRDIMM 3DS/1024GB LRDIMM/ 512GB RDIMM DDR4 memory. Leveraging advanced technology from Intel, the motherboard is capable </w:t>
            </w:r>
            <w:r w:rsidR="0042456F" w:rsidRPr="005B6260">
              <w:rPr>
                <w:rFonts w:eastAsiaTheme="minorEastAsia"/>
                <w:szCs w:val="22"/>
                <w:lang w:eastAsia="zh-CN"/>
              </w:rPr>
              <w:t>of offering scalable 32- and 64</w:t>
            </w:r>
            <w:r w:rsidR="0042456F" w:rsidRPr="005B6260">
              <w:rPr>
                <w:rFonts w:eastAsiaTheme="minorEastAsia"/>
                <w:szCs w:val="22"/>
                <w:lang w:eastAsia="zh-CN"/>
              </w:rPr>
              <w:noBreakHyphen/>
            </w:r>
            <w:r w:rsidR="00786746" w:rsidRPr="005B6260">
              <w:rPr>
                <w:rFonts w:eastAsiaTheme="minorEastAsia"/>
                <w:szCs w:val="22"/>
                <w:lang w:eastAsia="zh-CN"/>
              </w:rPr>
              <w:t xml:space="preserve"> bit computing, high-bandwidth memory design and lightning-fast PCI-E bus implementation</w:t>
            </w:r>
            <w:r w:rsidR="00AD79D7" w:rsidRPr="005B6260">
              <w:rPr>
                <w:rFonts w:eastAsiaTheme="minorEastAsia"/>
                <w:szCs w:val="22"/>
                <w:lang w:eastAsia="zh-CN"/>
              </w:rPr>
              <w:t>'</w:t>
            </w:r>
            <w:r w:rsidR="00786746" w:rsidRPr="005B6260">
              <w:rPr>
                <w:rFonts w:eastAsiaTheme="minorEastAsia"/>
                <w:szCs w:val="22"/>
                <w:lang w:eastAsia="zh-CN"/>
              </w:rPr>
              <w:t xml:space="preserve"> in clause 7.</w:t>
            </w:r>
          </w:p>
          <w:p w14:paraId="7CE273D5" w14:textId="72940752" w:rsidR="00786746" w:rsidRPr="005B6260" w:rsidRDefault="00337ECD" w:rsidP="00337EC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IMBH]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2 Intel Xeon E5-2600 (LGA2011) series processors up to 115W</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864342" w:rsidRPr="005B6260">
              <w:rPr>
                <w:szCs w:val="22"/>
              </w:rPr>
              <w:t xml:space="preserve"> </w:t>
            </w:r>
            <w:r w:rsidR="00786746" w:rsidRPr="005B6260">
              <w:rPr>
                <w:rFonts w:eastAsiaTheme="minorEastAsia"/>
                <w:szCs w:val="22"/>
                <w:lang w:eastAsia="zh-CN"/>
              </w:rPr>
              <w:t>4.3</w:t>
            </w:r>
            <w:r w:rsidR="00864342" w:rsidRPr="005B6260">
              <w:rPr>
                <w:rFonts w:eastAsiaTheme="minorEastAsia"/>
                <w:szCs w:val="22"/>
                <w:lang w:eastAsia="zh-CN"/>
              </w:rPr>
              <w:t>.</w:t>
            </w:r>
          </w:p>
          <w:p w14:paraId="1682A7A5" w14:textId="00807AEC" w:rsidR="00786746" w:rsidRPr="005B6260" w:rsidRDefault="00337ECD" w:rsidP="00337EC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OAPM]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Sockets: Dual socket operation</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5</w:t>
            </w:r>
            <w:r w:rsidR="00864342" w:rsidRPr="005B6260">
              <w:rPr>
                <w:rFonts w:eastAsiaTheme="minorEastAsia"/>
                <w:szCs w:val="22"/>
                <w:lang w:eastAsia="zh-CN"/>
              </w:rPr>
              <w:t>.</w:t>
            </w:r>
          </w:p>
          <w:p w14:paraId="2D6622C2" w14:textId="45CF46AE" w:rsidR="00786746" w:rsidRPr="005B6260" w:rsidRDefault="00337ECD" w:rsidP="001637DB">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 xml:space="preserve">[b-OCP MB] provides </w:t>
            </w:r>
            <w:r w:rsidR="00F41ECD" w:rsidRPr="005B6260">
              <w:rPr>
                <w:rFonts w:eastAsiaTheme="minorEastAsia"/>
                <w:szCs w:val="22"/>
                <w:lang w:eastAsia="zh-CN"/>
              </w:rPr>
              <w:t>m</w:t>
            </w:r>
            <w:r w:rsidR="00786746" w:rsidRPr="005B6260">
              <w:rPr>
                <w:szCs w:val="22"/>
              </w:rPr>
              <w:t>ultiple CPUs</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Xeon E5-2600 v3 (LGA2011-3) Product Family processors with TDP up to 145W. The features listed below must be supported by the motherboard: Support two Intel Xeon E5-2600 v3 (LGA2011-3) Product Family processors up to 145W TDP and vendors should engage with Intel to ensure the design ready for future processors; Two full-width Intel QPI links up to 9.6 GT/s/direction; Up to 18 cores per CPU (up to 36 threads with Hyper-Threading Technology). Up to 45MB last level cache; Single Processor mode is supported</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1102C1" w:rsidRPr="005B6260">
              <w:rPr>
                <w:szCs w:val="22"/>
              </w:rPr>
              <w:t> </w:t>
            </w:r>
            <w:r w:rsidR="00786746" w:rsidRPr="005B6260">
              <w:rPr>
                <w:rFonts w:eastAsiaTheme="minorEastAsia"/>
                <w:szCs w:val="22"/>
                <w:lang w:eastAsia="zh-CN"/>
              </w:rPr>
              <w:t>5.3.1</w:t>
            </w:r>
            <w:r w:rsidR="00786746" w:rsidRPr="005B6260">
              <w:rPr>
                <w:szCs w:val="22"/>
              </w:rPr>
              <w:t>.</w:t>
            </w:r>
          </w:p>
        </w:tc>
      </w:tr>
      <w:tr w:rsidR="00786746" w:rsidRPr="005B6260" w14:paraId="2140AFB2" w14:textId="77777777" w:rsidTr="008B51D6">
        <w:trPr>
          <w:jc w:val="center"/>
        </w:trPr>
        <w:tc>
          <w:tcPr>
            <w:tcW w:w="763" w:type="dxa"/>
          </w:tcPr>
          <w:p w14:paraId="679389AB" w14:textId="68A7061B" w:rsidR="00786746" w:rsidRPr="005B6260" w:rsidRDefault="002B1BA2" w:rsidP="00057C5D">
            <w:pPr>
              <w:pStyle w:val="Tabletext"/>
              <w:jc w:val="center"/>
              <w:rPr>
                <w:b/>
                <w:bCs/>
                <w:szCs w:val="22"/>
              </w:rPr>
            </w:pPr>
            <w:r w:rsidRPr="005B6260">
              <w:rPr>
                <w:b/>
                <w:bCs/>
                <w:szCs w:val="22"/>
              </w:rPr>
              <w:t>4</w:t>
            </w:r>
          </w:p>
        </w:tc>
        <w:tc>
          <w:tcPr>
            <w:tcW w:w="2214" w:type="dxa"/>
          </w:tcPr>
          <w:p w14:paraId="221563FA" w14:textId="64771F32" w:rsidR="00786746" w:rsidRPr="005B6260" w:rsidRDefault="00786746" w:rsidP="00057C5D">
            <w:pPr>
              <w:pStyle w:val="Tabletext"/>
              <w:rPr>
                <w:b/>
                <w:szCs w:val="22"/>
              </w:rPr>
            </w:pPr>
            <w:r w:rsidRPr="005B6260">
              <w:rPr>
                <w:b/>
                <w:szCs w:val="22"/>
              </w:rPr>
              <w:t>Low power consumption of CPU</w:t>
            </w:r>
          </w:p>
        </w:tc>
        <w:tc>
          <w:tcPr>
            <w:tcW w:w="6855" w:type="dxa"/>
          </w:tcPr>
          <w:p w14:paraId="29A93527" w14:textId="3BD74BEA" w:rsidR="00786746" w:rsidRPr="005B6260" w:rsidRDefault="002B1BA2" w:rsidP="00710ABC">
            <w:pPr>
              <w:pStyle w:val="Tabletext"/>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provides Low power consumption of CPU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Tuning CPU/Chipset settings to reach minimized power consumption and best performance in a data </w:t>
            </w:r>
            <w:r w:rsidR="009A0456" w:rsidRPr="005B6260">
              <w:rPr>
                <w:rFonts w:eastAsiaTheme="minorEastAsia"/>
                <w:szCs w:val="22"/>
                <w:lang w:eastAsia="zh-CN"/>
              </w:rPr>
              <w:t xml:space="preserve">centre </w:t>
            </w:r>
            <w:r w:rsidR="00786746" w:rsidRPr="005B6260">
              <w:rPr>
                <w:rFonts w:eastAsiaTheme="minorEastAsia"/>
                <w:szCs w:val="22"/>
                <w:lang w:eastAsia="zh-CN"/>
              </w:rPr>
              <w:t>environment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6.3.1</w:t>
            </w:r>
            <w:r w:rsidR="00786746" w:rsidRPr="005B6260">
              <w:rPr>
                <w:szCs w:val="22"/>
              </w:rPr>
              <w:t>.</w:t>
            </w:r>
          </w:p>
          <w:p w14:paraId="5B68F002" w14:textId="7C47152A" w:rsidR="00786746" w:rsidRPr="005B6260" w:rsidRDefault="002B1BA2" w:rsidP="00710ABC">
            <w:pPr>
              <w:pStyle w:val="Tabletext"/>
              <w:ind w:left="284" w:hanging="284"/>
              <w:rPr>
                <w:spacing w:val="-4"/>
                <w:szCs w:val="22"/>
              </w:rPr>
            </w:pPr>
            <w:r w:rsidRPr="005B6260">
              <w:rPr>
                <w:szCs w:val="22"/>
              </w:rPr>
              <w:t>–</w:t>
            </w:r>
            <w:r w:rsidRPr="005B6260">
              <w:rPr>
                <w:szCs w:val="22"/>
              </w:rPr>
              <w:tab/>
            </w:r>
            <w:r w:rsidR="00786746" w:rsidRPr="005B6260">
              <w:rPr>
                <w:spacing w:val="-4"/>
                <w:szCs w:val="22"/>
              </w:rPr>
              <w:t>[b-</w:t>
            </w:r>
            <w:r w:rsidR="00786746" w:rsidRPr="005B6260">
              <w:rPr>
                <w:rFonts w:eastAsiaTheme="minorEastAsia"/>
                <w:spacing w:val="-4"/>
                <w:szCs w:val="22"/>
                <w:lang w:eastAsia="zh-CN"/>
              </w:rPr>
              <w:t xml:space="preserve"> OCP 2S</w:t>
            </w:r>
            <w:r w:rsidR="00786746" w:rsidRPr="005B6260">
              <w:rPr>
                <w:spacing w:val="-4"/>
                <w:szCs w:val="22"/>
              </w:rPr>
              <w:t>] provides Low power consumption of CPU</w:t>
            </w:r>
            <w:r w:rsidR="00786746" w:rsidRPr="005B6260">
              <w:rPr>
                <w:rFonts w:eastAsiaTheme="minorEastAsia"/>
                <w:spacing w:val="-4"/>
                <w:szCs w:val="22"/>
                <w:lang w:eastAsia="zh-CN"/>
              </w:rPr>
              <w:t xml:space="preserve"> </w:t>
            </w:r>
            <w:r w:rsidR="00786746" w:rsidRPr="005B6260">
              <w:rPr>
                <w:spacing w:val="-4"/>
                <w:szCs w:val="22"/>
              </w:rPr>
              <w:t>as</w:t>
            </w:r>
            <w:r w:rsidR="00786746" w:rsidRPr="005B6260">
              <w:rPr>
                <w:rFonts w:eastAsiaTheme="minorEastAsia"/>
                <w:spacing w:val="-4"/>
                <w:szCs w:val="22"/>
                <w:lang w:eastAsia="zh-CN"/>
              </w:rPr>
              <w:t xml:space="preserve"> </w:t>
            </w:r>
            <w:r w:rsidR="00AD79D7" w:rsidRPr="005B6260">
              <w:rPr>
                <w:rFonts w:eastAsiaTheme="minorEastAsia"/>
                <w:spacing w:val="-4"/>
                <w:szCs w:val="22"/>
                <w:lang w:eastAsia="zh-CN"/>
              </w:rPr>
              <w:t>'</w:t>
            </w:r>
            <w:r w:rsidR="00786746" w:rsidRPr="005B6260">
              <w:rPr>
                <w:rFonts w:eastAsiaTheme="minorEastAsia"/>
                <w:spacing w:val="-4"/>
                <w:szCs w:val="22"/>
                <w:lang w:eastAsia="zh-CN"/>
              </w:rPr>
              <w:t>The vendor should implement BMC firmware to support platform power monitoring. To enable power limiting for processor, memory and platform, Intel Server Platform Services-NM is required</w:t>
            </w:r>
            <w:r w:rsidR="00AD79D7" w:rsidRPr="005B6260">
              <w:rPr>
                <w:rFonts w:eastAsiaTheme="minorEastAsia"/>
                <w:spacing w:val="-4"/>
                <w:szCs w:val="22"/>
                <w:lang w:eastAsia="zh-CN"/>
              </w:rPr>
              <w:t>'</w:t>
            </w:r>
            <w:r w:rsidR="00786746" w:rsidRPr="005B6260">
              <w:rPr>
                <w:rFonts w:eastAsiaTheme="minorEastAsia"/>
                <w:spacing w:val="-4"/>
                <w:szCs w:val="22"/>
                <w:lang w:eastAsia="zh-CN"/>
              </w:rPr>
              <w:t xml:space="preserve"> </w:t>
            </w:r>
            <w:r w:rsidR="00786746" w:rsidRPr="005B6260">
              <w:rPr>
                <w:spacing w:val="-4"/>
                <w:szCs w:val="22"/>
              </w:rPr>
              <w:t xml:space="preserve">in clause </w:t>
            </w:r>
            <w:r w:rsidR="00786746" w:rsidRPr="005B6260">
              <w:rPr>
                <w:rFonts w:eastAsiaTheme="minorEastAsia"/>
                <w:spacing w:val="-4"/>
                <w:szCs w:val="22"/>
                <w:lang w:eastAsia="zh-CN"/>
              </w:rPr>
              <w:t>9.8</w:t>
            </w:r>
            <w:r w:rsidR="00786746" w:rsidRPr="005B6260">
              <w:rPr>
                <w:spacing w:val="-4"/>
                <w:szCs w:val="22"/>
              </w:rPr>
              <w:t>.</w:t>
            </w:r>
          </w:p>
          <w:p w14:paraId="63CC6A92" w14:textId="61FF3E11" w:rsidR="00786746" w:rsidRPr="005B6260" w:rsidRDefault="002B1BA2" w:rsidP="00CB72CA">
            <w:pPr>
              <w:pStyle w:val="Tabletext"/>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 xml:space="preserve"> OCP 2S</w:t>
            </w:r>
            <w:r w:rsidR="00786746" w:rsidRPr="005B6260">
              <w:rPr>
                <w:szCs w:val="22"/>
              </w:rPr>
              <w:t>] provides Low power consumption of CPU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CPU VR optimizations shall be implemented to remove cost and increase the efficiency</w:t>
            </w:r>
            <w:r w:rsidR="00710ABC" w:rsidRPr="005B6260">
              <w:rPr>
                <w:rFonts w:eastAsiaTheme="minorEastAsia"/>
                <w:szCs w:val="22"/>
                <w:lang w:eastAsia="zh-CN"/>
              </w:rPr>
              <w:t xml:space="preserve"> of the power conversion system</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15.3.2</w:t>
            </w:r>
            <w:r w:rsidR="00786746" w:rsidRPr="005B6260">
              <w:rPr>
                <w:szCs w:val="22"/>
              </w:rPr>
              <w:t>.</w:t>
            </w:r>
          </w:p>
          <w:p w14:paraId="4A15B893" w14:textId="614BD6FC" w:rsidR="0057530C" w:rsidRPr="005B6260" w:rsidRDefault="002B1BA2" w:rsidP="00CB72CA">
            <w:pPr>
              <w:pStyle w:val="Tabletext"/>
              <w:ind w:left="284" w:hanging="284"/>
              <w:rPr>
                <w:szCs w:val="22"/>
              </w:rPr>
            </w:pPr>
            <w:r w:rsidRPr="005B6260">
              <w:rPr>
                <w:szCs w:val="22"/>
              </w:rPr>
              <w:t>–</w:t>
            </w:r>
            <w:r w:rsidRPr="005B6260">
              <w:rPr>
                <w:szCs w:val="22"/>
              </w:rPr>
              <w:tab/>
            </w:r>
            <w:r w:rsidR="0057530C" w:rsidRPr="005B6260">
              <w:rPr>
                <w:szCs w:val="22"/>
              </w:rPr>
              <w:t xml:space="preserve">[b-OCP G1] provides Low power consumption of CPU as </w:t>
            </w:r>
            <w:r w:rsidR="00AD79D7" w:rsidRPr="005B6260">
              <w:rPr>
                <w:szCs w:val="22"/>
              </w:rPr>
              <w:t>'</w:t>
            </w:r>
            <w:r w:rsidR="0057530C" w:rsidRPr="005B6260">
              <w:rPr>
                <w:szCs w:val="22"/>
              </w:rPr>
              <w:t>The motherboard shall be designed to handle a processor</w:t>
            </w:r>
            <w:r w:rsidR="00710ABC" w:rsidRPr="005B6260">
              <w:rPr>
                <w:szCs w:val="22"/>
              </w:rPr>
              <w:t xml:space="preserve"> with a maximum TDP of 190W CPU</w:t>
            </w:r>
            <w:r w:rsidR="00AD79D7" w:rsidRPr="005B6260">
              <w:rPr>
                <w:szCs w:val="22"/>
              </w:rPr>
              <w:t>'</w:t>
            </w:r>
            <w:r w:rsidR="0057530C" w:rsidRPr="005B6260">
              <w:rPr>
                <w:szCs w:val="22"/>
              </w:rPr>
              <w:t xml:space="preserve"> in clause</w:t>
            </w:r>
            <w:r w:rsidR="00710ABC" w:rsidRPr="005B6260">
              <w:rPr>
                <w:szCs w:val="22"/>
              </w:rPr>
              <w:t xml:space="preserve"> </w:t>
            </w:r>
            <w:r w:rsidR="0057530C" w:rsidRPr="005B6260">
              <w:rPr>
                <w:szCs w:val="22"/>
              </w:rPr>
              <w:t>7.3.1</w:t>
            </w:r>
          </w:p>
          <w:p w14:paraId="612DB608" w14:textId="0C2D4CF1" w:rsidR="0057530C" w:rsidRPr="005B6260" w:rsidRDefault="002B1BA2" w:rsidP="00CB72CA">
            <w:pPr>
              <w:pStyle w:val="Tabletext"/>
              <w:ind w:left="284" w:hanging="284"/>
              <w:rPr>
                <w:szCs w:val="22"/>
              </w:rPr>
            </w:pPr>
            <w:r w:rsidRPr="005B6260">
              <w:rPr>
                <w:szCs w:val="22"/>
              </w:rPr>
              <w:t>–</w:t>
            </w:r>
            <w:r w:rsidRPr="005B6260">
              <w:rPr>
                <w:szCs w:val="22"/>
              </w:rPr>
              <w:tab/>
            </w:r>
            <w:r w:rsidR="0057530C" w:rsidRPr="005B6260">
              <w:rPr>
                <w:szCs w:val="22"/>
              </w:rPr>
              <w:t xml:space="preserve">[b- OCP DSBS] provides Low power consumption of CPU as </w:t>
            </w:r>
            <w:r w:rsidR="00AD79D7" w:rsidRPr="005B6260">
              <w:rPr>
                <w:szCs w:val="22"/>
              </w:rPr>
              <w:t>'</w:t>
            </w:r>
            <w:r w:rsidR="0057530C" w:rsidRPr="005B6260">
              <w:rPr>
                <w:szCs w:val="22"/>
              </w:rPr>
              <w:t>Support up to two processors with a thermal de</w:t>
            </w:r>
            <w:r w:rsidR="00710ABC" w:rsidRPr="005B6260">
              <w:rPr>
                <w:szCs w:val="22"/>
              </w:rPr>
              <w:t>sign point (TDP) of up to 135 W</w:t>
            </w:r>
            <w:r w:rsidR="00AD79D7" w:rsidRPr="005B6260">
              <w:rPr>
                <w:szCs w:val="22"/>
              </w:rPr>
              <w:t>'</w:t>
            </w:r>
            <w:r w:rsidR="0057530C" w:rsidRPr="005B6260">
              <w:rPr>
                <w:szCs w:val="22"/>
              </w:rPr>
              <w:t xml:space="preserve"> in clause 4.</w:t>
            </w:r>
          </w:p>
          <w:p w14:paraId="342147D2" w14:textId="6F17DBBD" w:rsidR="00786746" w:rsidRPr="005B6260" w:rsidRDefault="002B1BA2" w:rsidP="00CB72CA">
            <w:pPr>
              <w:pStyle w:val="Tabletext"/>
              <w:ind w:left="284" w:hanging="284"/>
              <w:rPr>
                <w:szCs w:val="22"/>
              </w:rPr>
            </w:pPr>
            <w:r w:rsidRPr="005B6260">
              <w:rPr>
                <w:szCs w:val="22"/>
              </w:rPr>
              <w:t>–</w:t>
            </w:r>
            <w:r w:rsidRPr="005B6260">
              <w:rPr>
                <w:szCs w:val="22"/>
              </w:rPr>
              <w:tab/>
            </w:r>
            <w:r w:rsidR="00786746" w:rsidRPr="005B6260">
              <w:rPr>
                <w:szCs w:val="22"/>
              </w:rPr>
              <w:t>[b-OCP AMBH] provides Low power consumption of CPU</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CPU VRM is optimized to reduce cost and increase the efficiency of the power con</w:t>
            </w:r>
            <w:r w:rsidR="00710ABC" w:rsidRPr="005B6260">
              <w:rPr>
                <w:rFonts w:eastAsiaTheme="minorEastAsia"/>
                <w:szCs w:val="22"/>
                <w:lang w:eastAsia="zh-CN"/>
              </w:rPr>
              <w:t>version system</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9.1.5</w:t>
            </w:r>
            <w:r w:rsidR="00786746" w:rsidRPr="005B6260">
              <w:rPr>
                <w:szCs w:val="22"/>
              </w:rPr>
              <w:t>.</w:t>
            </w:r>
          </w:p>
          <w:p w14:paraId="02E6DA93" w14:textId="5553DDCA" w:rsidR="00786746" w:rsidRPr="005B6260" w:rsidRDefault="002B1BA2" w:rsidP="00F002D9">
            <w:pPr>
              <w:pStyle w:val="Tabletext"/>
              <w:spacing w:before="60" w:after="80"/>
              <w:ind w:left="284" w:hanging="284"/>
              <w:rPr>
                <w:spacing w:val="-2"/>
                <w:szCs w:val="22"/>
              </w:rPr>
            </w:pPr>
            <w:r w:rsidRPr="005B6260">
              <w:rPr>
                <w:szCs w:val="22"/>
              </w:rPr>
              <w:t>–</w:t>
            </w:r>
            <w:r w:rsidRPr="005B6260">
              <w:rPr>
                <w:szCs w:val="22"/>
              </w:rPr>
              <w:tab/>
            </w:r>
            <w:r w:rsidR="00786746" w:rsidRPr="005B6260">
              <w:rPr>
                <w:spacing w:val="-2"/>
                <w:szCs w:val="22"/>
              </w:rPr>
              <w:t>[b- OCP DSBS] provides Low power consumption of CPU</w:t>
            </w:r>
            <w:r w:rsidR="00786746" w:rsidRPr="005B6260">
              <w:rPr>
                <w:rFonts w:eastAsiaTheme="minorEastAsia"/>
                <w:spacing w:val="-2"/>
                <w:szCs w:val="22"/>
                <w:lang w:eastAsia="zh-CN"/>
              </w:rPr>
              <w:t xml:space="preserve"> </w:t>
            </w:r>
            <w:r w:rsidR="00786746" w:rsidRPr="005B6260">
              <w:rPr>
                <w:spacing w:val="-2"/>
                <w:szCs w:val="22"/>
              </w:rPr>
              <w:t>as</w:t>
            </w:r>
            <w:r w:rsidR="00786746" w:rsidRPr="005B6260">
              <w:rPr>
                <w:rFonts w:eastAsiaTheme="minorEastAsia"/>
                <w:spacing w:val="-2"/>
                <w:szCs w:val="22"/>
                <w:lang w:eastAsia="zh-CN"/>
              </w:rPr>
              <w:t xml:space="preserve"> </w:t>
            </w:r>
            <w:r w:rsidR="00AD79D7" w:rsidRPr="005B6260">
              <w:rPr>
                <w:rFonts w:eastAsiaTheme="minorEastAsia"/>
                <w:spacing w:val="-2"/>
                <w:szCs w:val="22"/>
                <w:lang w:eastAsia="zh-CN"/>
              </w:rPr>
              <w:t>'</w:t>
            </w:r>
            <w:r w:rsidR="00786746" w:rsidRPr="005B6260">
              <w:rPr>
                <w:rFonts w:eastAsiaTheme="minorEastAsia"/>
                <w:spacing w:val="-2"/>
                <w:szCs w:val="22"/>
                <w:lang w:eastAsia="zh-CN"/>
              </w:rPr>
              <w:t>Support up to two processors using LGA2011-3 (socket type R3) and VRD 12.5 and a thermal d</w:t>
            </w:r>
            <w:r w:rsidR="00710ABC" w:rsidRPr="005B6260">
              <w:rPr>
                <w:rFonts w:eastAsiaTheme="minorEastAsia"/>
                <w:spacing w:val="-2"/>
                <w:szCs w:val="22"/>
                <w:lang w:eastAsia="zh-CN"/>
              </w:rPr>
              <w:t>esign point (TDP) of up to 145W</w:t>
            </w:r>
            <w:r w:rsidR="00AD79D7" w:rsidRPr="005B6260">
              <w:rPr>
                <w:rFonts w:eastAsiaTheme="minorEastAsia"/>
                <w:spacing w:val="-2"/>
                <w:szCs w:val="22"/>
                <w:lang w:eastAsia="zh-CN"/>
              </w:rPr>
              <w:t>'</w:t>
            </w:r>
            <w:r w:rsidR="00786746" w:rsidRPr="005B6260">
              <w:rPr>
                <w:rFonts w:eastAsiaTheme="minorEastAsia"/>
                <w:spacing w:val="-2"/>
                <w:szCs w:val="22"/>
                <w:lang w:eastAsia="zh-CN"/>
              </w:rPr>
              <w:t xml:space="preserve"> </w:t>
            </w:r>
            <w:r w:rsidR="00786746" w:rsidRPr="005B6260">
              <w:rPr>
                <w:spacing w:val="-2"/>
                <w:szCs w:val="22"/>
              </w:rPr>
              <w:t>in clause</w:t>
            </w:r>
            <w:r w:rsidR="00786746" w:rsidRPr="005B6260">
              <w:rPr>
                <w:rFonts w:eastAsiaTheme="minorEastAsia"/>
                <w:spacing w:val="-2"/>
                <w:szCs w:val="22"/>
                <w:lang w:eastAsia="zh-CN"/>
              </w:rPr>
              <w:t xml:space="preserve"> 4.</w:t>
            </w:r>
          </w:p>
          <w:p w14:paraId="1BE6C339" w14:textId="05FDEEED" w:rsidR="00786746" w:rsidRPr="005B6260" w:rsidRDefault="002B1BA2" w:rsidP="00F002D9">
            <w:pPr>
              <w:pStyle w:val="Tabletext"/>
              <w:spacing w:before="60" w:after="80"/>
              <w:ind w:left="284" w:hanging="284"/>
              <w:rPr>
                <w:szCs w:val="22"/>
              </w:rPr>
            </w:pPr>
            <w:r w:rsidRPr="005B6260">
              <w:rPr>
                <w:szCs w:val="22"/>
              </w:rPr>
              <w:t>–</w:t>
            </w:r>
            <w:r w:rsidRPr="005B6260">
              <w:rPr>
                <w:szCs w:val="22"/>
              </w:rPr>
              <w:tab/>
            </w:r>
            <w:r w:rsidR="00786746" w:rsidRPr="005B6260">
              <w:rPr>
                <w:szCs w:val="22"/>
              </w:rPr>
              <w:t>[b-OCP IMBH] provides Low power consumption of CPU</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next generation Intel Xeon processor E5-2600 product family CPUs with a TDP (t</w:t>
            </w:r>
            <w:r w:rsidR="00710ABC" w:rsidRPr="005B6260">
              <w:rPr>
                <w:rFonts w:eastAsiaTheme="minorEastAsia"/>
                <w:szCs w:val="22"/>
                <w:lang w:eastAsia="zh-CN"/>
              </w:rPr>
              <w:t>hermal design power) up to 115W</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4.3</w:t>
            </w:r>
            <w:r w:rsidR="00710ABC" w:rsidRPr="005B6260">
              <w:rPr>
                <w:rFonts w:eastAsiaTheme="minorEastAsia"/>
                <w:szCs w:val="22"/>
                <w:lang w:eastAsia="zh-CN"/>
              </w:rPr>
              <w:t>.</w:t>
            </w:r>
          </w:p>
          <w:p w14:paraId="7EDC2DAE" w14:textId="6392FC38" w:rsidR="00786746" w:rsidRPr="005B6260" w:rsidRDefault="002B1BA2" w:rsidP="00F002D9">
            <w:pPr>
              <w:pStyle w:val="Tabletext"/>
              <w:spacing w:before="60" w:after="80"/>
              <w:ind w:left="284" w:hanging="284"/>
              <w:rPr>
                <w:szCs w:val="22"/>
              </w:rPr>
            </w:pPr>
            <w:r w:rsidRPr="005B6260">
              <w:rPr>
                <w:szCs w:val="22"/>
              </w:rPr>
              <w:t>–</w:t>
            </w:r>
            <w:r w:rsidRPr="005B6260">
              <w:rPr>
                <w:szCs w:val="22"/>
              </w:rPr>
              <w:tab/>
            </w:r>
            <w:r w:rsidR="00786746" w:rsidRPr="005B6260">
              <w:rPr>
                <w:szCs w:val="22"/>
              </w:rPr>
              <w:t>[b-OCP IMBH] provides Low power consumption of CPU</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Two to monitor temperatures for CPU0 and CPU1, retrieved through the CPU</w:t>
            </w:r>
            <w:r w:rsidR="00AD79D7" w:rsidRPr="005B6260">
              <w:rPr>
                <w:rFonts w:eastAsiaTheme="minorEastAsia"/>
                <w:szCs w:val="22"/>
                <w:lang w:eastAsia="zh-CN"/>
              </w:rPr>
              <w:t>'</w:t>
            </w:r>
            <w:r w:rsidR="00786746" w:rsidRPr="005B6260">
              <w:rPr>
                <w:rFonts w:eastAsiaTheme="minorEastAsia"/>
                <w:szCs w:val="22"/>
                <w:lang w:eastAsia="zh-CN"/>
              </w:rPr>
              <w:t>s temp</w:t>
            </w:r>
            <w:r w:rsidR="00710ABC" w:rsidRPr="005B6260">
              <w:rPr>
                <w:rFonts w:eastAsiaTheme="minorEastAsia"/>
                <w:szCs w:val="22"/>
                <w:lang w:eastAsia="zh-CN"/>
              </w:rPr>
              <w:t>erature sensor interface (PECI)</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017B9D" w:rsidRPr="005B6260">
              <w:rPr>
                <w:szCs w:val="22"/>
              </w:rPr>
              <w:t xml:space="preserve"> </w:t>
            </w:r>
            <w:r w:rsidR="00786746" w:rsidRPr="005B6260">
              <w:rPr>
                <w:rFonts w:eastAsiaTheme="minorEastAsia"/>
                <w:szCs w:val="22"/>
                <w:lang w:eastAsia="zh-CN"/>
              </w:rPr>
              <w:t>6.1</w:t>
            </w:r>
            <w:r w:rsidR="00710ABC" w:rsidRPr="005B6260">
              <w:rPr>
                <w:rFonts w:eastAsiaTheme="minorEastAsia"/>
                <w:szCs w:val="22"/>
                <w:lang w:eastAsia="zh-CN"/>
              </w:rPr>
              <w:t>.</w:t>
            </w:r>
          </w:p>
          <w:p w14:paraId="5FD17374" w14:textId="104819B3" w:rsidR="00786746" w:rsidRPr="005B6260" w:rsidRDefault="002B1BA2" w:rsidP="00F002D9">
            <w:pPr>
              <w:pStyle w:val="Tabletext"/>
              <w:spacing w:before="60" w:after="80"/>
              <w:ind w:left="284" w:hanging="284"/>
              <w:rPr>
                <w:szCs w:val="22"/>
              </w:rPr>
            </w:pPr>
            <w:r w:rsidRPr="005B6260">
              <w:rPr>
                <w:szCs w:val="22"/>
              </w:rPr>
              <w:t>–</w:t>
            </w:r>
            <w:r w:rsidRPr="005B6260">
              <w:rPr>
                <w:szCs w:val="22"/>
              </w:rPr>
              <w:tab/>
            </w:r>
            <w:r w:rsidR="00F002D9" w:rsidRPr="005B6260">
              <w:rPr>
                <w:szCs w:val="22"/>
              </w:rPr>
              <w:t>[b-</w:t>
            </w:r>
            <w:r w:rsidR="00786746" w:rsidRPr="005B6260">
              <w:rPr>
                <w:szCs w:val="22"/>
              </w:rPr>
              <w:t>OCP MB] provides Low power consumption of CPU</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Xeon E5-2600 v3 (LGA2011-3) Product Family processors with TDP up to 145W. The features listed below must be</w:t>
            </w:r>
            <w:r w:rsidR="00683020" w:rsidRPr="005B6260">
              <w:rPr>
                <w:rFonts w:eastAsiaTheme="minorEastAsia"/>
                <w:szCs w:val="22"/>
                <w:lang w:eastAsia="zh-CN"/>
              </w:rPr>
              <w:t xml:space="preserve"> supported by the motherboard: </w:t>
            </w:r>
            <w:r w:rsidR="00786746" w:rsidRPr="005B6260">
              <w:rPr>
                <w:rFonts w:eastAsiaTheme="minorEastAsia"/>
                <w:szCs w:val="22"/>
                <w:lang w:eastAsia="zh-CN"/>
              </w:rPr>
              <w:t>Support two Intel Xeon E5</w:t>
            </w:r>
            <w:r w:rsidR="001102C1" w:rsidRPr="005B6260">
              <w:rPr>
                <w:rFonts w:eastAsiaTheme="minorEastAsia"/>
                <w:szCs w:val="22"/>
                <w:lang w:eastAsia="zh-CN"/>
              </w:rPr>
              <w:noBreakHyphen/>
            </w:r>
            <w:r w:rsidR="00786746" w:rsidRPr="005B6260">
              <w:rPr>
                <w:rFonts w:eastAsiaTheme="minorEastAsia"/>
                <w:szCs w:val="22"/>
                <w:lang w:eastAsia="zh-CN"/>
              </w:rPr>
              <w:t>2600 v3 (LGA2011-3) Product Family processors up to 145W TDP and vendors should engage with Intel to ensure the design ready for future processors; Two full-width Intel QPI links up to 9.6 GT/s/direction; Up to 18 cores per CPU (up to 36 threads with Hyper</w:t>
            </w:r>
            <w:r w:rsidR="001102C1" w:rsidRPr="005B6260">
              <w:rPr>
                <w:rFonts w:eastAsiaTheme="minorEastAsia"/>
                <w:szCs w:val="22"/>
                <w:lang w:eastAsia="zh-CN"/>
              </w:rPr>
              <w:noBreakHyphen/>
            </w:r>
            <w:r w:rsidR="00786746" w:rsidRPr="005B6260">
              <w:rPr>
                <w:rFonts w:eastAsiaTheme="minorEastAsia"/>
                <w:szCs w:val="22"/>
                <w:lang w:eastAsia="zh-CN"/>
              </w:rPr>
              <w:t>Threading Technology). Up to 45MB last level cache; Single Processor mode is supported</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5.3.1</w:t>
            </w:r>
            <w:r w:rsidR="00786746" w:rsidRPr="005B6260">
              <w:rPr>
                <w:szCs w:val="22"/>
              </w:rPr>
              <w:t>.</w:t>
            </w:r>
          </w:p>
          <w:p w14:paraId="0147241A" w14:textId="390E8F71" w:rsidR="00786746" w:rsidRPr="005B6260" w:rsidRDefault="003603D4" w:rsidP="009A0456">
            <w:pPr>
              <w:pStyle w:val="Tabletext"/>
              <w:spacing w:after="80"/>
              <w:ind w:left="284" w:hanging="284"/>
              <w:rPr>
                <w:szCs w:val="22"/>
              </w:rPr>
            </w:pPr>
            <w:r w:rsidRPr="005B6260">
              <w:rPr>
                <w:szCs w:val="22"/>
              </w:rPr>
              <w:t>–</w:t>
            </w:r>
            <w:r w:rsidRPr="005B6260">
              <w:rPr>
                <w:szCs w:val="22"/>
              </w:rPr>
              <w:tab/>
            </w:r>
            <w:r w:rsidR="00710ABC" w:rsidRPr="005B6260">
              <w:rPr>
                <w:szCs w:val="22"/>
              </w:rPr>
              <w:t>[b-</w:t>
            </w:r>
            <w:r w:rsidR="00786746" w:rsidRPr="005B6260">
              <w:rPr>
                <w:szCs w:val="22"/>
              </w:rPr>
              <w:t>OCP MB] provides Low power consumption of CPU</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BIOS should be tuned to minimize system power consumption and maximize performance. This includes:</w:t>
            </w:r>
            <w:r w:rsidR="00572DE0" w:rsidRPr="005B6260">
              <w:rPr>
                <w:rFonts w:eastAsiaTheme="minorEastAsia"/>
                <w:szCs w:val="22"/>
                <w:lang w:eastAsia="zh-CN"/>
              </w:rPr>
              <w:t xml:space="preserve"> </w:t>
            </w:r>
            <w:r w:rsidR="00786746" w:rsidRPr="005B6260">
              <w:rPr>
                <w:rFonts w:eastAsiaTheme="minorEastAsia"/>
                <w:szCs w:val="22"/>
                <w:lang w:eastAsia="zh-CN"/>
              </w:rPr>
              <w:t>Disable any unused devices, such as unused PCI, PCIe ports, USB ports, SATA/SAS ports, clock generator and buffer ports.</w:t>
            </w:r>
            <w:r w:rsidR="00572DE0" w:rsidRPr="005B6260">
              <w:rPr>
                <w:rFonts w:eastAsiaTheme="minorEastAsia"/>
                <w:szCs w:val="22"/>
                <w:lang w:eastAsia="zh-CN"/>
              </w:rPr>
              <w:t xml:space="preserve"> </w:t>
            </w:r>
            <w:r w:rsidR="00786746" w:rsidRPr="005B6260">
              <w:rPr>
                <w:rFonts w:eastAsiaTheme="minorEastAsia"/>
                <w:szCs w:val="22"/>
                <w:lang w:eastAsia="zh-CN"/>
              </w:rPr>
              <w:t>Tuning CPU/Chipset settings to reach minimized power consumption and best performan</w:t>
            </w:r>
            <w:r w:rsidR="00572DE0" w:rsidRPr="005B6260">
              <w:rPr>
                <w:rFonts w:eastAsiaTheme="minorEastAsia"/>
                <w:szCs w:val="22"/>
                <w:lang w:eastAsia="zh-CN"/>
              </w:rPr>
              <w:t xml:space="preserve">ce in a data </w:t>
            </w:r>
            <w:r w:rsidR="009A0456" w:rsidRPr="005B6260">
              <w:rPr>
                <w:rFonts w:eastAsiaTheme="minorEastAsia"/>
                <w:szCs w:val="22"/>
                <w:lang w:eastAsia="zh-CN"/>
              </w:rPr>
              <w:t xml:space="preserve">centre </w:t>
            </w:r>
            <w:r w:rsidR="00572DE0" w:rsidRPr="005B6260">
              <w:rPr>
                <w:rFonts w:eastAsiaTheme="minorEastAsia"/>
                <w:szCs w:val="22"/>
                <w:lang w:eastAsia="zh-CN"/>
              </w:rPr>
              <w:t>environment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6.3.1</w:t>
            </w:r>
            <w:r w:rsidR="00572DE0" w:rsidRPr="005B6260">
              <w:rPr>
                <w:rFonts w:eastAsiaTheme="minorEastAsia"/>
                <w:szCs w:val="22"/>
                <w:lang w:eastAsia="zh-CN"/>
              </w:rPr>
              <w:t>.</w:t>
            </w:r>
          </w:p>
        </w:tc>
      </w:tr>
      <w:tr w:rsidR="00786746" w:rsidRPr="005B6260" w14:paraId="2E2A7993" w14:textId="77777777" w:rsidTr="008B51D6">
        <w:trPr>
          <w:jc w:val="center"/>
        </w:trPr>
        <w:tc>
          <w:tcPr>
            <w:tcW w:w="763" w:type="dxa"/>
          </w:tcPr>
          <w:p w14:paraId="4187E7A1" w14:textId="4F0CACEF" w:rsidR="00786746" w:rsidRPr="005B6260" w:rsidRDefault="003603D4" w:rsidP="00057C5D">
            <w:pPr>
              <w:pStyle w:val="Tabletext"/>
              <w:jc w:val="center"/>
              <w:rPr>
                <w:b/>
                <w:bCs/>
                <w:szCs w:val="22"/>
              </w:rPr>
            </w:pPr>
            <w:r w:rsidRPr="005B6260">
              <w:rPr>
                <w:b/>
                <w:bCs/>
                <w:szCs w:val="22"/>
              </w:rPr>
              <w:t>5</w:t>
            </w:r>
          </w:p>
        </w:tc>
        <w:tc>
          <w:tcPr>
            <w:tcW w:w="2214" w:type="dxa"/>
          </w:tcPr>
          <w:p w14:paraId="15CDCFE7" w14:textId="4AA16A47" w:rsidR="00786746" w:rsidRPr="005B6260" w:rsidRDefault="00786746" w:rsidP="00057C5D">
            <w:pPr>
              <w:pStyle w:val="Tabletext"/>
              <w:rPr>
                <w:b/>
                <w:szCs w:val="22"/>
              </w:rPr>
            </w:pPr>
            <w:r w:rsidRPr="005B6260">
              <w:rPr>
                <w:b/>
                <w:szCs w:val="22"/>
              </w:rPr>
              <w:t>Hardware-assisted memory virtualization</w:t>
            </w:r>
          </w:p>
        </w:tc>
        <w:tc>
          <w:tcPr>
            <w:tcW w:w="6855" w:type="dxa"/>
          </w:tcPr>
          <w:p w14:paraId="13AD7E2D" w14:textId="7EA1AA5A" w:rsidR="00786746" w:rsidRPr="005B6260" w:rsidRDefault="002B253A" w:rsidP="00572DE0">
            <w:pPr>
              <w:pStyle w:val="Tabletext"/>
              <w:spacing w:before="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h</w:t>
            </w:r>
            <w:r w:rsidR="00786746" w:rsidRPr="005B6260">
              <w:rPr>
                <w:szCs w:val="22"/>
              </w:rPr>
              <w:t>ardware-assisted memory virtualization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Setting for the watchdog timer: The default setting for EVT/DVT/PVT is disabled. The default setting for MP is enabled. The timeout value is 15 minutes and reset the system after the timer expires. The watchdog timer is always disabled after POST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572DE0" w:rsidRPr="005B6260">
              <w:rPr>
                <w:szCs w:val="22"/>
              </w:rPr>
              <w:t> </w:t>
            </w:r>
            <w:r w:rsidR="00786746" w:rsidRPr="005B6260">
              <w:rPr>
                <w:rFonts w:eastAsiaTheme="minorEastAsia"/>
                <w:szCs w:val="22"/>
                <w:lang w:eastAsia="zh-CN"/>
              </w:rPr>
              <w:t>6.3.2</w:t>
            </w:r>
            <w:r w:rsidR="00786746" w:rsidRPr="005B6260">
              <w:rPr>
                <w:szCs w:val="22"/>
              </w:rPr>
              <w:t>.</w:t>
            </w:r>
          </w:p>
          <w:p w14:paraId="01CE531A" w14:textId="01479C7A" w:rsidR="00786746" w:rsidRPr="005B6260" w:rsidRDefault="002B253A" w:rsidP="000F54D2">
            <w:pPr>
              <w:pStyle w:val="Tabletext"/>
              <w:spacing w:before="80"/>
              <w:ind w:left="284" w:hanging="284"/>
              <w:rPr>
                <w:szCs w:val="22"/>
              </w:rPr>
            </w:pPr>
            <w:r w:rsidRPr="005B6260">
              <w:rPr>
                <w:szCs w:val="22"/>
              </w:rPr>
              <w:t>–</w:t>
            </w:r>
            <w:r w:rsidRPr="005B6260">
              <w:rPr>
                <w:szCs w:val="22"/>
              </w:rPr>
              <w:tab/>
            </w:r>
            <w:r w:rsidR="00786746" w:rsidRPr="005B6260">
              <w:rPr>
                <w:szCs w:val="22"/>
              </w:rPr>
              <w:t xml:space="preserve">[b-OCP HSAS] provides </w:t>
            </w:r>
            <w:r w:rsidR="007D0BCB" w:rsidRPr="005B6260">
              <w:rPr>
                <w:szCs w:val="22"/>
              </w:rPr>
              <w:t>h</w:t>
            </w:r>
            <w:r w:rsidR="00786746" w:rsidRPr="005B6260">
              <w:rPr>
                <w:szCs w:val="22"/>
              </w:rPr>
              <w:t>ardware-assisted memory virtualization</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is designed to support dual Intel Xeon E5-2600 v3 and v4 series processors and up to 2048GB LRDIMM 3DS/1024GB LRDIMM/ 512GB RDIMM DDR4 memory. Leveraging advanced technology from Intel, the motherboard is capable of offering scalable 32- and 64- bit computing, high-bandwidth memory design and lightning-fast PCI-E bus implementation</w:t>
            </w:r>
            <w:r w:rsidR="00AD79D7" w:rsidRPr="005B6260">
              <w:rPr>
                <w:rFonts w:eastAsiaTheme="minorEastAsia"/>
                <w:szCs w:val="22"/>
                <w:lang w:eastAsia="zh-CN"/>
              </w:rPr>
              <w:t>'</w:t>
            </w:r>
            <w:r w:rsidR="00786746" w:rsidRPr="005B6260">
              <w:rPr>
                <w:rFonts w:eastAsiaTheme="minorEastAsia"/>
                <w:szCs w:val="22"/>
                <w:lang w:eastAsia="zh-CN"/>
              </w:rPr>
              <w:t xml:space="preserve"> in clause 7.</w:t>
            </w:r>
          </w:p>
          <w:p w14:paraId="6356BC3F" w14:textId="4A913A7A" w:rsidR="00786746" w:rsidRPr="005B6260" w:rsidRDefault="002B253A" w:rsidP="00CB72CA">
            <w:pPr>
              <w:pStyle w:val="Tabletext"/>
              <w:spacing w:before="80"/>
              <w:ind w:left="284" w:hanging="284"/>
              <w:rPr>
                <w:szCs w:val="22"/>
              </w:rPr>
            </w:pPr>
            <w:r w:rsidRPr="005B6260">
              <w:rPr>
                <w:szCs w:val="22"/>
              </w:rPr>
              <w:t>–</w:t>
            </w:r>
            <w:r w:rsidRPr="005B6260">
              <w:rPr>
                <w:szCs w:val="22"/>
              </w:rPr>
              <w:tab/>
              <w:t>[b-</w:t>
            </w:r>
            <w:r w:rsidR="00786746" w:rsidRPr="005B6260">
              <w:rPr>
                <w:szCs w:val="22"/>
              </w:rPr>
              <w:t xml:space="preserve">OCP IMBH] provides </w:t>
            </w:r>
            <w:r w:rsidR="007D0BCB" w:rsidRPr="005B6260">
              <w:rPr>
                <w:szCs w:val="22"/>
              </w:rPr>
              <w:t>h</w:t>
            </w:r>
            <w:r w:rsidR="00786746" w:rsidRPr="005B6260">
              <w:rPr>
                <w:szCs w:val="22"/>
              </w:rPr>
              <w:t>ardware-assisted memory virtualization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The Efficiency Performance motherboard, built with the Intel Xeon E5-2600 processor, was originally </w:t>
            </w:r>
            <w:r w:rsidRPr="005B6260">
              <w:rPr>
                <w:rFonts w:eastAsiaTheme="minorEastAsia"/>
                <w:szCs w:val="22"/>
                <w:lang w:eastAsia="zh-CN"/>
              </w:rPr>
              <w:t>was code-named the Sandy Bridge</w:t>
            </w:r>
            <w:r w:rsidRPr="005B6260">
              <w:rPr>
                <w:rFonts w:eastAsiaTheme="minorEastAsia"/>
                <w:szCs w:val="22"/>
                <w:lang w:eastAsia="zh-CN"/>
              </w:rPr>
              <w:noBreakHyphen/>
            </w:r>
            <w:r w:rsidR="00572DE0" w:rsidRPr="005B6260">
              <w:rPr>
                <w:rFonts w:eastAsiaTheme="minorEastAsia"/>
                <w:szCs w:val="22"/>
                <w:lang w:eastAsia="zh-CN"/>
              </w:rPr>
              <w:t>EP motherboard</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0F54D2" w:rsidRPr="005B6260">
              <w:rPr>
                <w:szCs w:val="22"/>
              </w:rPr>
              <w:t xml:space="preserve"> </w:t>
            </w:r>
            <w:r w:rsidR="00786746" w:rsidRPr="005B6260">
              <w:rPr>
                <w:rFonts w:eastAsiaTheme="minorEastAsia"/>
                <w:szCs w:val="22"/>
                <w:lang w:eastAsia="zh-CN"/>
              </w:rPr>
              <w:t>4</w:t>
            </w:r>
            <w:r w:rsidR="00786746" w:rsidRPr="005B6260">
              <w:rPr>
                <w:szCs w:val="22"/>
              </w:rPr>
              <w:t>.</w:t>
            </w:r>
          </w:p>
          <w:p w14:paraId="1180B8C0" w14:textId="1F12F163" w:rsidR="00786746" w:rsidRPr="005B6260" w:rsidRDefault="002B253A" w:rsidP="00CB72CA">
            <w:pPr>
              <w:pStyle w:val="Tabletext"/>
              <w:spacing w:before="80"/>
              <w:ind w:left="284" w:hanging="284"/>
              <w:rPr>
                <w:szCs w:val="22"/>
              </w:rPr>
            </w:pPr>
            <w:r w:rsidRPr="005B6260">
              <w:rPr>
                <w:szCs w:val="22"/>
              </w:rPr>
              <w:t>–</w:t>
            </w:r>
            <w:r w:rsidRPr="005B6260">
              <w:rPr>
                <w:szCs w:val="22"/>
              </w:rPr>
              <w:tab/>
            </w:r>
            <w:r w:rsidR="00786746" w:rsidRPr="005B6260">
              <w:rPr>
                <w:szCs w:val="22"/>
              </w:rPr>
              <w:t xml:space="preserve">[b-OCP OAPM] provides </w:t>
            </w:r>
            <w:r w:rsidR="007D0BCB" w:rsidRPr="005B6260">
              <w:rPr>
                <w:szCs w:val="22"/>
              </w:rPr>
              <w:t>h</w:t>
            </w:r>
            <w:r w:rsidR="00786746" w:rsidRPr="005B6260">
              <w:rPr>
                <w:szCs w:val="22"/>
              </w:rPr>
              <w:t>ardware-assisted memory virtualization</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AMD EPYC platform</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w:t>
            </w:r>
            <w:r w:rsidR="00786746" w:rsidRPr="005B6260">
              <w:rPr>
                <w:szCs w:val="22"/>
              </w:rPr>
              <w:t>.</w:t>
            </w:r>
          </w:p>
          <w:p w14:paraId="123C4B89" w14:textId="6EC41E5E" w:rsidR="00786746" w:rsidRPr="005B6260" w:rsidRDefault="002B253A" w:rsidP="007D0BCB">
            <w:pPr>
              <w:pStyle w:val="Tabletext"/>
              <w:spacing w:before="80"/>
              <w:ind w:left="284" w:hanging="284"/>
              <w:rPr>
                <w:szCs w:val="22"/>
              </w:rPr>
            </w:pPr>
            <w:r w:rsidRPr="005B6260">
              <w:rPr>
                <w:szCs w:val="22"/>
              </w:rPr>
              <w:t>–</w:t>
            </w:r>
            <w:r w:rsidRPr="005B6260">
              <w:rPr>
                <w:szCs w:val="22"/>
              </w:rPr>
              <w:tab/>
            </w:r>
            <w:r w:rsidR="00786746" w:rsidRPr="005B6260">
              <w:rPr>
                <w:szCs w:val="22"/>
              </w:rPr>
              <w:t xml:space="preserve">[b-OCP MB] provides </w:t>
            </w:r>
            <w:r w:rsidR="007D0BCB" w:rsidRPr="005B6260">
              <w:rPr>
                <w:szCs w:val="22"/>
              </w:rPr>
              <w:t>h</w:t>
            </w:r>
            <w:r w:rsidR="00786746" w:rsidRPr="005B6260">
              <w:rPr>
                <w:szCs w:val="22"/>
              </w:rPr>
              <w:t>ardware-assisted memory virtualization</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Intel Moth</w:t>
            </w:r>
            <w:r w:rsidR="00572DE0" w:rsidRPr="005B6260">
              <w:rPr>
                <w:rFonts w:eastAsiaTheme="minorEastAsia"/>
                <w:szCs w:val="22"/>
                <w:lang w:eastAsia="zh-CN"/>
              </w:rPr>
              <w:t>erboard V3.1 (also referred to "motherboard" or "the motherboard"</w:t>
            </w:r>
            <w:r w:rsidR="00786746" w:rsidRPr="005B6260">
              <w:rPr>
                <w:rFonts w:eastAsiaTheme="minorEastAsia"/>
                <w:szCs w:val="22"/>
                <w:lang w:eastAsia="zh-CN"/>
              </w:rPr>
              <w:t xml:space="preserve"> in this document, unless noted otherwise) is based on Intel Xeon Processor E5-2600 </w:t>
            </w:r>
            <w:r w:rsidRPr="005B6260">
              <w:rPr>
                <w:rFonts w:eastAsiaTheme="minorEastAsia"/>
                <w:szCs w:val="22"/>
                <w:lang w:eastAsia="zh-CN"/>
              </w:rPr>
              <w:t>v3 (formerly code-named Haswell</w:t>
            </w:r>
            <w:r w:rsidRPr="005B6260">
              <w:rPr>
                <w:rFonts w:eastAsiaTheme="minorEastAsia"/>
                <w:szCs w:val="22"/>
                <w:lang w:eastAsia="zh-CN"/>
              </w:rPr>
              <w:noBreakHyphen/>
            </w:r>
            <w:r w:rsidR="00786746" w:rsidRPr="005B6260">
              <w:rPr>
                <w:rFonts w:eastAsiaTheme="minorEastAsia"/>
                <w:szCs w:val="22"/>
                <w:lang w:eastAsia="zh-CN"/>
              </w:rPr>
              <w:t>EP processor) product fa</w:t>
            </w:r>
            <w:r w:rsidR="000F54D2" w:rsidRPr="005B6260">
              <w:rPr>
                <w:rFonts w:eastAsiaTheme="minorEastAsia"/>
                <w:szCs w:val="22"/>
                <w:lang w:eastAsia="zh-CN"/>
              </w:rPr>
              <w:t>mily CPU architecture</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4.1</w:t>
            </w:r>
            <w:r w:rsidR="000F54D2" w:rsidRPr="005B6260">
              <w:rPr>
                <w:rFonts w:eastAsiaTheme="minorEastAsia"/>
                <w:szCs w:val="22"/>
                <w:lang w:eastAsia="zh-CN"/>
              </w:rPr>
              <w:t>.</w:t>
            </w:r>
          </w:p>
        </w:tc>
      </w:tr>
      <w:tr w:rsidR="00786746" w:rsidRPr="005B6260" w14:paraId="234DD9AA" w14:textId="77777777" w:rsidTr="008B51D6">
        <w:trPr>
          <w:jc w:val="center"/>
        </w:trPr>
        <w:tc>
          <w:tcPr>
            <w:tcW w:w="763" w:type="dxa"/>
          </w:tcPr>
          <w:p w14:paraId="00F65254" w14:textId="05DE1BFC" w:rsidR="00786746" w:rsidRPr="005B6260" w:rsidRDefault="00CB72CA" w:rsidP="00057C5D">
            <w:pPr>
              <w:pStyle w:val="Tabletext"/>
              <w:jc w:val="center"/>
              <w:rPr>
                <w:b/>
                <w:bCs/>
                <w:szCs w:val="22"/>
              </w:rPr>
            </w:pPr>
            <w:r w:rsidRPr="005B6260">
              <w:rPr>
                <w:b/>
                <w:bCs/>
                <w:szCs w:val="22"/>
              </w:rPr>
              <w:t>6</w:t>
            </w:r>
          </w:p>
        </w:tc>
        <w:tc>
          <w:tcPr>
            <w:tcW w:w="2214" w:type="dxa"/>
          </w:tcPr>
          <w:p w14:paraId="04C10502" w14:textId="30814045" w:rsidR="00786746" w:rsidRPr="005B6260" w:rsidRDefault="00786746" w:rsidP="00057C5D">
            <w:pPr>
              <w:pStyle w:val="Tabletext"/>
              <w:rPr>
                <w:b/>
                <w:szCs w:val="22"/>
              </w:rPr>
            </w:pPr>
            <w:r w:rsidRPr="005B6260">
              <w:rPr>
                <w:b/>
                <w:szCs w:val="22"/>
              </w:rPr>
              <w:t>Memory replacement</w:t>
            </w:r>
          </w:p>
        </w:tc>
        <w:tc>
          <w:tcPr>
            <w:tcW w:w="6855" w:type="dxa"/>
          </w:tcPr>
          <w:p w14:paraId="7BE9E2CF" w14:textId="74CDE951" w:rsidR="00786746" w:rsidRPr="005B6260" w:rsidRDefault="00CB72CA" w:rsidP="00CB72CA">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m</w:t>
            </w:r>
            <w:r w:rsidR="00786746" w:rsidRPr="005B6260">
              <w:rPr>
                <w:szCs w:val="22"/>
              </w:rPr>
              <w:t>emory replacement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Besides traditional DDR4 DIMM, the motherboard shall support Non-Volatile DIMM (NVDIMM) on all DIMM slots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5.3.3</w:t>
            </w:r>
            <w:r w:rsidR="00786746" w:rsidRPr="005B6260">
              <w:rPr>
                <w:szCs w:val="22"/>
              </w:rPr>
              <w:t>.</w:t>
            </w:r>
          </w:p>
          <w:p w14:paraId="16A89C0C" w14:textId="1A7CBB4B" w:rsidR="00786746" w:rsidRPr="005B6260" w:rsidRDefault="00CB72CA" w:rsidP="00CB72CA">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DSBS] provides </w:t>
            </w:r>
            <w:r w:rsidR="007D0BCB" w:rsidRPr="005B6260">
              <w:rPr>
                <w:szCs w:val="22"/>
              </w:rPr>
              <w:t>m</w:t>
            </w:r>
            <w:r w:rsidR="00786746" w:rsidRPr="005B6260">
              <w:rPr>
                <w:szCs w:val="22"/>
              </w:rPr>
              <w:t>emory 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Memory Expansion :16 sockets for un-buffered DDR3 and registered DDR3 DIMMS</w:t>
            </w:r>
            <w:r w:rsidR="00AD79D7" w:rsidRPr="005B6260">
              <w:rPr>
                <w:rFonts w:eastAsiaTheme="minorEastAsia"/>
                <w:szCs w:val="22"/>
                <w:lang w:eastAsia="zh-CN"/>
              </w:rPr>
              <w:t>'</w:t>
            </w:r>
            <w:r w:rsidR="00786746" w:rsidRPr="005B6260">
              <w:rPr>
                <w:rFonts w:eastAsiaTheme="minorEastAsia"/>
                <w:szCs w:val="22"/>
                <w:lang w:eastAsia="zh-CN"/>
              </w:rPr>
              <w:t xml:space="preserve"> and </w:t>
            </w:r>
            <w:r w:rsidR="00AD79D7" w:rsidRPr="005B6260">
              <w:rPr>
                <w:rFonts w:eastAsiaTheme="minorEastAsia"/>
                <w:szCs w:val="22"/>
                <w:lang w:eastAsia="zh-CN"/>
              </w:rPr>
              <w:t>'</w:t>
            </w:r>
            <w:r w:rsidR="00786746" w:rsidRPr="005B6260">
              <w:rPr>
                <w:rFonts w:eastAsiaTheme="minorEastAsia"/>
                <w:szCs w:val="22"/>
                <w:lang w:eastAsia="zh-CN"/>
              </w:rPr>
              <w:t>Provide 16 sockets for DDR4 DIMMS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4</w:t>
            </w:r>
            <w:r w:rsidR="00786746" w:rsidRPr="005B6260">
              <w:rPr>
                <w:szCs w:val="22"/>
              </w:rPr>
              <w:t>.</w:t>
            </w:r>
          </w:p>
          <w:p w14:paraId="5D773846" w14:textId="3E29F141" w:rsidR="00786746" w:rsidRPr="005B6260" w:rsidRDefault="00CB72CA" w:rsidP="00CB72C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G1] provides </w:t>
            </w:r>
            <w:r w:rsidR="007D0BCB" w:rsidRPr="005B6260">
              <w:rPr>
                <w:szCs w:val="22"/>
              </w:rPr>
              <w:t>m</w:t>
            </w:r>
            <w:r w:rsidR="00786746" w:rsidRPr="005B6260">
              <w:rPr>
                <w:szCs w:val="22"/>
              </w:rPr>
              <w:t>emory 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4 DDR3 Memory channels per memory buffer; total 32 DDR3 RDIMM</w:t>
            </w:r>
            <w:r w:rsidR="00C50CA2" w:rsidRPr="005B6260">
              <w:rPr>
                <w:rFonts w:eastAsiaTheme="minorEastAsia"/>
                <w:szCs w:val="22"/>
                <w:lang w:eastAsia="zh-CN"/>
              </w:rPr>
              <w:t xml:space="preserve">s, </w:t>
            </w:r>
            <w:r w:rsidR="00786746" w:rsidRPr="005B6260">
              <w:rPr>
                <w:rFonts w:eastAsiaTheme="minorEastAsia"/>
                <w:szCs w:val="22"/>
                <w:lang w:eastAsia="zh-CN"/>
              </w:rPr>
              <w:t>1333 MHz</w:t>
            </w:r>
            <w:r w:rsidR="00C50CA2" w:rsidRPr="005B6260">
              <w:rPr>
                <w:rFonts w:eastAsiaTheme="minorEastAsia"/>
                <w:szCs w:val="22"/>
                <w:lang w:eastAsia="zh-CN"/>
              </w:rPr>
              <w:t xml:space="preserve"> </w:t>
            </w:r>
            <w:r w:rsidR="00786746" w:rsidRPr="005B6260">
              <w:rPr>
                <w:rFonts w:eastAsiaTheme="minorEastAsia"/>
                <w:szCs w:val="22"/>
                <w:lang w:eastAsia="zh-CN"/>
              </w:rPr>
              <w:t>(1DPC), 8/16/32GB</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6.1</w:t>
            </w:r>
            <w:r w:rsidR="00786746" w:rsidRPr="005B6260">
              <w:rPr>
                <w:szCs w:val="22"/>
              </w:rPr>
              <w:t>.</w:t>
            </w:r>
          </w:p>
          <w:p w14:paraId="41B6ACF2" w14:textId="6344948B" w:rsidR="00786746" w:rsidRPr="005B6260" w:rsidRDefault="00CB72CA" w:rsidP="00CB72CA">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HSAS] provides </w:t>
            </w:r>
            <w:r w:rsidR="007D0BCB" w:rsidRPr="005B6260">
              <w:rPr>
                <w:szCs w:val="22"/>
              </w:rPr>
              <w:t>m</w:t>
            </w:r>
            <w:r w:rsidR="00786746" w:rsidRPr="005B6260">
              <w:rPr>
                <w:szCs w:val="22"/>
              </w:rPr>
              <w:t>emory 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The motherboard is designed to support dual Intel Xeon E5-2600 v3 and v4 series processors and up to 2048GB LRDIMM 3DS/1024GB LRDIMM/ 512GB RDIMM DDR4 memory. Leveraging advanced technology from Intel, the motherboard is capable </w:t>
            </w:r>
            <w:r w:rsidR="00FF5BE3" w:rsidRPr="005B6260">
              <w:rPr>
                <w:rFonts w:eastAsiaTheme="minorEastAsia"/>
                <w:szCs w:val="22"/>
                <w:lang w:eastAsia="zh-CN"/>
              </w:rPr>
              <w:t>of offering scalable 32- and 64</w:t>
            </w:r>
            <w:r w:rsidR="00FF5BE3" w:rsidRPr="005B6260">
              <w:rPr>
                <w:rFonts w:eastAsiaTheme="minorEastAsia"/>
                <w:szCs w:val="22"/>
                <w:lang w:eastAsia="zh-CN"/>
              </w:rPr>
              <w:noBreakHyphen/>
            </w:r>
            <w:r w:rsidR="00786746" w:rsidRPr="005B6260">
              <w:rPr>
                <w:rFonts w:eastAsiaTheme="minorEastAsia"/>
                <w:szCs w:val="22"/>
                <w:lang w:eastAsia="zh-CN"/>
              </w:rPr>
              <w:t xml:space="preserve"> bit computing, high-bandwidth memory design and lightnin</w:t>
            </w:r>
            <w:r w:rsidR="00C50CA2" w:rsidRPr="005B6260">
              <w:rPr>
                <w:rFonts w:eastAsiaTheme="minorEastAsia"/>
                <w:szCs w:val="22"/>
                <w:lang w:eastAsia="zh-CN"/>
              </w:rPr>
              <w:t>g-fast PCI-E bus implementation</w:t>
            </w:r>
            <w:r w:rsidR="00AD79D7" w:rsidRPr="005B6260">
              <w:rPr>
                <w:rFonts w:eastAsiaTheme="minorEastAsia"/>
                <w:szCs w:val="22"/>
                <w:lang w:eastAsia="zh-CN"/>
              </w:rPr>
              <w:t>'</w:t>
            </w:r>
            <w:r w:rsidR="00786746" w:rsidRPr="005B6260">
              <w:rPr>
                <w:rFonts w:eastAsiaTheme="minorEastAsia"/>
                <w:szCs w:val="22"/>
                <w:lang w:eastAsia="zh-CN"/>
              </w:rPr>
              <w:t xml:space="preserve"> in clause 7.</w:t>
            </w:r>
          </w:p>
          <w:p w14:paraId="109E4871" w14:textId="590371A9" w:rsidR="00786746" w:rsidRPr="005B6260" w:rsidRDefault="00CB72CA" w:rsidP="007D0BCB">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 xml:space="preserve">[b-OCP MB] provides </w:t>
            </w:r>
            <w:r w:rsidR="007D0BCB" w:rsidRPr="005B6260">
              <w:rPr>
                <w:szCs w:val="22"/>
              </w:rPr>
              <w:t>m</w:t>
            </w:r>
            <w:r w:rsidR="00786746" w:rsidRPr="005B6260">
              <w:rPr>
                <w:szCs w:val="22"/>
              </w:rPr>
              <w:t>emory 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has DI</w:t>
            </w:r>
            <w:r w:rsidR="00270636" w:rsidRPr="005B6260">
              <w:rPr>
                <w:rFonts w:eastAsiaTheme="minorEastAsia"/>
                <w:szCs w:val="22"/>
                <w:lang w:eastAsia="zh-CN"/>
              </w:rPr>
              <w:t>MM subsystem designed as below:</w:t>
            </w:r>
            <w:r w:rsidR="00786746" w:rsidRPr="005B6260">
              <w:rPr>
                <w:rFonts w:eastAsiaTheme="minorEastAsia"/>
                <w:szCs w:val="22"/>
                <w:lang w:eastAsia="zh-CN"/>
              </w:rPr>
              <w:t xml:space="preserve"> DDR4 direct attach memory support on CPU0 and CPU1; 4x channels DDR4 registere</w:t>
            </w:r>
            <w:r w:rsidR="00270636" w:rsidRPr="005B6260">
              <w:rPr>
                <w:rFonts w:eastAsiaTheme="minorEastAsia"/>
                <w:szCs w:val="22"/>
                <w:lang w:eastAsia="zh-CN"/>
              </w:rPr>
              <w:t>d memory interface on each CPU;</w:t>
            </w:r>
            <w:r w:rsidR="00786746" w:rsidRPr="005B6260">
              <w:rPr>
                <w:rFonts w:eastAsiaTheme="minorEastAsia"/>
                <w:szCs w:val="22"/>
                <w:lang w:eastAsia="zh-CN"/>
              </w:rPr>
              <w:t xml:space="preserve"> 2x DDR4 slo</w:t>
            </w:r>
            <w:r w:rsidR="00270636" w:rsidRPr="005B6260">
              <w:rPr>
                <w:rFonts w:eastAsiaTheme="minorEastAsia"/>
                <w:szCs w:val="22"/>
                <w:lang w:eastAsia="zh-CN"/>
              </w:rPr>
              <w:t xml:space="preserve">ts per channel (total 16 DIMM); Support RDIMM, LRDIMM; Support SR, DR and QR DIMM; </w:t>
            </w:r>
            <w:r w:rsidR="00786746" w:rsidRPr="005B6260">
              <w:rPr>
                <w:rFonts w:eastAsiaTheme="minorEastAsia"/>
                <w:szCs w:val="22"/>
                <w:lang w:eastAsia="zh-CN"/>
              </w:rPr>
              <w:t>Support</w:t>
            </w:r>
            <w:r w:rsidR="00270636" w:rsidRPr="005B6260">
              <w:rPr>
                <w:rFonts w:eastAsiaTheme="minorEastAsia"/>
                <w:szCs w:val="22"/>
                <w:lang w:eastAsia="zh-CN"/>
              </w:rPr>
              <w:t xml:space="preserve"> DDR4 speeds of 1600/1866/2133;</w:t>
            </w:r>
            <w:r w:rsidR="00786746" w:rsidRPr="005B6260">
              <w:rPr>
                <w:rFonts w:eastAsiaTheme="minorEastAsia"/>
                <w:szCs w:val="22"/>
                <w:lang w:eastAsia="zh-CN"/>
              </w:rPr>
              <w:t xml:space="preserve"> Up to m</w:t>
            </w:r>
            <w:r w:rsidR="00270636" w:rsidRPr="005B6260">
              <w:rPr>
                <w:rFonts w:eastAsiaTheme="minorEastAsia"/>
                <w:szCs w:val="22"/>
                <w:lang w:eastAsia="zh-CN"/>
              </w:rPr>
              <w:t>aximum 1024 GB with 64GB DIMMs;</w:t>
            </w:r>
            <w:r w:rsidR="00786746" w:rsidRPr="005B6260">
              <w:rPr>
                <w:rFonts w:eastAsiaTheme="minorEastAsia"/>
                <w:szCs w:val="22"/>
                <w:lang w:eastAsia="zh-CN"/>
              </w:rPr>
              <w:t xml:space="preserve"> Follow updated JEDEC DDR4 specification with 288 pin DIMM socket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5.3.2</w:t>
            </w:r>
            <w:r w:rsidR="00786746" w:rsidRPr="005B6260">
              <w:rPr>
                <w:szCs w:val="22"/>
              </w:rPr>
              <w:t>.</w:t>
            </w:r>
            <w:r w:rsidR="00EE40B4" w:rsidRPr="005B6260" w:rsidDel="00EE40B4">
              <w:rPr>
                <w:szCs w:val="22"/>
              </w:rPr>
              <w:t xml:space="preserve"> </w:t>
            </w:r>
          </w:p>
        </w:tc>
      </w:tr>
      <w:tr w:rsidR="00786746" w:rsidRPr="005B6260" w14:paraId="2B68E4FC" w14:textId="77777777" w:rsidTr="008B51D6">
        <w:trPr>
          <w:jc w:val="center"/>
        </w:trPr>
        <w:tc>
          <w:tcPr>
            <w:tcW w:w="763" w:type="dxa"/>
          </w:tcPr>
          <w:p w14:paraId="3DB6C9C9" w14:textId="37113F3E" w:rsidR="00786746" w:rsidRPr="005B6260" w:rsidRDefault="008D60CF" w:rsidP="00057C5D">
            <w:pPr>
              <w:pStyle w:val="Tabletext"/>
              <w:jc w:val="center"/>
              <w:rPr>
                <w:b/>
                <w:bCs/>
                <w:szCs w:val="22"/>
              </w:rPr>
            </w:pPr>
            <w:r w:rsidRPr="005B6260">
              <w:rPr>
                <w:b/>
                <w:bCs/>
                <w:szCs w:val="22"/>
              </w:rPr>
              <w:t>7</w:t>
            </w:r>
          </w:p>
        </w:tc>
        <w:tc>
          <w:tcPr>
            <w:tcW w:w="2214" w:type="dxa"/>
          </w:tcPr>
          <w:p w14:paraId="2867F146" w14:textId="221025E1" w:rsidR="00786746" w:rsidRPr="005B6260" w:rsidRDefault="00786746" w:rsidP="00057C5D">
            <w:pPr>
              <w:pStyle w:val="Tabletext"/>
              <w:rPr>
                <w:b/>
                <w:szCs w:val="22"/>
              </w:rPr>
            </w:pPr>
            <w:r w:rsidRPr="005B6260">
              <w:rPr>
                <w:b/>
                <w:szCs w:val="22"/>
              </w:rPr>
              <w:t>Memory reliability</w:t>
            </w:r>
          </w:p>
        </w:tc>
        <w:tc>
          <w:tcPr>
            <w:tcW w:w="6855" w:type="dxa"/>
          </w:tcPr>
          <w:p w14:paraId="369FC852" w14:textId="60A31761" w:rsidR="00786746" w:rsidRPr="005B6260" w:rsidRDefault="009472E4" w:rsidP="00ED7E11">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m</w:t>
            </w:r>
            <w:r w:rsidR="00786746" w:rsidRPr="005B6260">
              <w:rPr>
                <w:szCs w:val="22"/>
              </w:rPr>
              <w:t>emory reliability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Setting for ECC error threshold: Available settings are 1, 4, 10 and 1000. The default setting is 1 for EVT,</w:t>
            </w:r>
            <w:r w:rsidR="00683020" w:rsidRPr="005B6260">
              <w:rPr>
                <w:rFonts w:eastAsiaTheme="minorEastAsia"/>
                <w:szCs w:val="22"/>
                <w:lang w:eastAsia="zh-CN"/>
              </w:rPr>
              <w:t xml:space="preserve"> DVT and PVT and 1000 for MP. </w:t>
            </w:r>
            <w:r w:rsidR="00786746" w:rsidRPr="005B6260">
              <w:rPr>
                <w:rFonts w:eastAsiaTheme="minorEastAsia"/>
                <w:szCs w:val="22"/>
                <w:lang w:eastAsia="zh-CN"/>
              </w:rPr>
              <w:t>Setting for ECC error event log threshold: Available</w:t>
            </w:r>
            <w:r w:rsidR="00ED7E11" w:rsidRPr="005B6260">
              <w:rPr>
                <w:rFonts w:eastAsiaTheme="minorEastAsia"/>
                <w:szCs w:val="22"/>
                <w:lang w:eastAsia="zh-CN"/>
              </w:rPr>
              <w:t xml:space="preserve"> settings are disabled, 10, 50, </w:t>
            </w:r>
            <w:r w:rsidR="00786746" w:rsidRPr="005B6260">
              <w:rPr>
                <w:rFonts w:eastAsiaTheme="minorEastAsia"/>
                <w:szCs w:val="22"/>
                <w:lang w:eastAsia="zh-CN"/>
              </w:rPr>
              <w:t>100. The default setting is 10</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6.3.2</w:t>
            </w:r>
            <w:r w:rsidR="00786746" w:rsidRPr="005B6260">
              <w:rPr>
                <w:szCs w:val="22"/>
              </w:rPr>
              <w:t>.</w:t>
            </w:r>
          </w:p>
          <w:p w14:paraId="2AD4CCFA" w14:textId="6BC4D574" w:rsidR="00786746" w:rsidRPr="005B6260" w:rsidRDefault="009472E4" w:rsidP="00ED7E11">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Both correctable ECC and uncorrectable ECC errors should be logged into SEL. Each log entry should indicate location of DIMM by CPU socket#, Channel # and slot #. Memory error reporting need to be tested by both XDP injection and reworked ECC DIMM</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9.11.1</w:t>
            </w:r>
            <w:r w:rsidR="00786746" w:rsidRPr="005B6260">
              <w:rPr>
                <w:szCs w:val="22"/>
              </w:rPr>
              <w:t>.</w:t>
            </w:r>
          </w:p>
          <w:p w14:paraId="6450BD50" w14:textId="4E5F9C9D" w:rsidR="00786746" w:rsidRPr="005B6260" w:rsidRDefault="009472E4" w:rsidP="009472E4">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AMBH]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Setting for ECC error threshold, available </w:t>
            </w:r>
            <w:r w:rsidR="00ED7E11" w:rsidRPr="005B6260">
              <w:rPr>
                <w:rFonts w:eastAsiaTheme="minorEastAsia"/>
                <w:szCs w:val="22"/>
                <w:lang w:eastAsia="zh-CN"/>
              </w:rPr>
              <w:t>settings are 1, 4, 10 and 1000</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5.5</w:t>
            </w:r>
            <w:r w:rsidR="00786746" w:rsidRPr="005B6260">
              <w:rPr>
                <w:szCs w:val="22"/>
              </w:rPr>
              <w:t>.</w:t>
            </w:r>
          </w:p>
          <w:p w14:paraId="087BA166" w14:textId="152F32A1" w:rsidR="00786746" w:rsidRPr="005B6260" w:rsidRDefault="009472E4" w:rsidP="009472E4">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AMBH]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CPU/memory errors: Both correctable ECC and uncorrectable ECC errors should be logged into event log. Error categories include DRAM, HyperTransport Link and L3 Cache</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5.10.1</w:t>
            </w:r>
            <w:r w:rsidR="00786746" w:rsidRPr="005B6260">
              <w:rPr>
                <w:szCs w:val="22"/>
              </w:rPr>
              <w:t>.</w:t>
            </w:r>
          </w:p>
          <w:p w14:paraId="7E283DBF" w14:textId="4EB60754" w:rsidR="00786746" w:rsidRPr="005B6260" w:rsidRDefault="009472E4" w:rsidP="009472E4">
            <w:pPr>
              <w:pStyle w:val="Tabletext"/>
              <w:spacing w:before="80" w:after="80"/>
              <w:ind w:left="284" w:hanging="284"/>
              <w:rPr>
                <w:szCs w:val="22"/>
              </w:rPr>
            </w:pPr>
            <w:r w:rsidRPr="005B6260">
              <w:rPr>
                <w:szCs w:val="22"/>
              </w:rPr>
              <w:tab/>
            </w:r>
            <w:r w:rsidR="008114F3" w:rsidRPr="005B6260">
              <w:rPr>
                <w:szCs w:val="22"/>
              </w:rPr>
              <w:t>[b-</w:t>
            </w:r>
            <w:r w:rsidR="00786746" w:rsidRPr="005B6260">
              <w:rPr>
                <w:szCs w:val="22"/>
              </w:rPr>
              <w:t xml:space="preserve">OCP HSCH]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Memory Correctable ECC: The threshold value is 1000. When the threshold is reached, the BIOS logs the event and includes the physical DIMM location.</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8114F3" w:rsidRPr="005B6260">
              <w:rPr>
                <w:szCs w:val="22"/>
              </w:rPr>
              <w:t> </w:t>
            </w:r>
            <w:r w:rsidR="00786746" w:rsidRPr="005B6260">
              <w:rPr>
                <w:rFonts w:eastAsiaTheme="minorEastAsia"/>
                <w:szCs w:val="22"/>
                <w:lang w:eastAsia="zh-CN"/>
              </w:rPr>
              <w:t>8.5.10</w:t>
            </w:r>
            <w:r w:rsidR="008114F3" w:rsidRPr="005B6260">
              <w:rPr>
                <w:rFonts w:eastAsiaTheme="minorEastAsia"/>
                <w:szCs w:val="22"/>
                <w:lang w:eastAsia="zh-CN"/>
              </w:rPr>
              <w:t>.</w:t>
            </w:r>
          </w:p>
          <w:p w14:paraId="68D5B93A" w14:textId="25E30324" w:rsidR="00786746" w:rsidRPr="005B6260" w:rsidRDefault="009472E4" w:rsidP="008114F3">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IMBH]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DDR3 direct attached memory support on cpu0 and cpu1 with: 4 channel DDR3 registered memory interface on processors 0 and 1; 2 DDR3 slots per channel per processor (total of 16 DIMMs on the motherboard); RDIMM/LV</w:t>
            </w:r>
            <w:r w:rsidR="008114F3" w:rsidRPr="005B6260">
              <w:rPr>
                <w:rFonts w:eastAsiaTheme="minorEastAsia"/>
                <w:szCs w:val="22"/>
                <w:lang w:eastAsia="zh-CN"/>
              </w:rPr>
              <w:noBreakHyphen/>
            </w:r>
            <w:r w:rsidR="00786746" w:rsidRPr="005B6260">
              <w:rPr>
                <w:rFonts w:eastAsiaTheme="minorEastAsia"/>
                <w:szCs w:val="22"/>
                <w:lang w:eastAsia="zh-CN"/>
              </w:rPr>
              <w:t>RDIMM (1.5V/1.35V), LRDIMM and ECC UDIMM/LV-UDIMM(1.5V/1.35V); Single, dual and quad rank DIMMs ; DDR3 speeds of 800/1066/1333/1600 MHz; Up to maximum 512 GB memory with 32GB RDIMM DIMMs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8114F3" w:rsidRPr="005B6260">
              <w:rPr>
                <w:szCs w:val="22"/>
              </w:rPr>
              <w:t> </w:t>
            </w:r>
            <w:r w:rsidR="00786746" w:rsidRPr="005B6260">
              <w:rPr>
                <w:rFonts w:eastAsiaTheme="minorEastAsia"/>
                <w:szCs w:val="22"/>
                <w:lang w:eastAsia="zh-CN"/>
              </w:rPr>
              <w:t>4.3</w:t>
            </w:r>
            <w:r w:rsidR="008114F3" w:rsidRPr="005B6260">
              <w:rPr>
                <w:rFonts w:eastAsiaTheme="minorEastAsia"/>
                <w:szCs w:val="22"/>
                <w:lang w:eastAsia="zh-CN"/>
              </w:rPr>
              <w:t>.</w:t>
            </w:r>
          </w:p>
          <w:p w14:paraId="6A2FD509" w14:textId="3B002F7A" w:rsidR="00786746" w:rsidRPr="005B6260" w:rsidRDefault="009472E4" w:rsidP="008114F3">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IMBH]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CPU/Memory errors: Both correctable ECC and un</w:t>
            </w:r>
            <w:r w:rsidR="007D0BCB" w:rsidRPr="005B6260">
              <w:rPr>
                <w:rFonts w:eastAsiaTheme="minorEastAsia"/>
                <w:szCs w:val="22"/>
                <w:lang w:eastAsia="zh-CN"/>
              </w:rPr>
              <w:t>-</w:t>
            </w:r>
            <w:r w:rsidR="00786746" w:rsidRPr="005B6260">
              <w:rPr>
                <w:rFonts w:eastAsiaTheme="minorEastAsia"/>
                <w:szCs w:val="22"/>
                <w:lang w:eastAsia="zh-CN"/>
              </w:rPr>
              <w:t>correctable ECC errors should be logged into the event log. Error categories include DRAM, Link and L3 cache</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Pr="005B6260">
              <w:rPr>
                <w:szCs w:val="22"/>
              </w:rPr>
              <w:t xml:space="preserve"> </w:t>
            </w:r>
            <w:r w:rsidR="00786746" w:rsidRPr="005B6260">
              <w:rPr>
                <w:rFonts w:eastAsiaTheme="minorEastAsia"/>
                <w:szCs w:val="22"/>
                <w:lang w:eastAsia="zh-CN"/>
              </w:rPr>
              <w:t>5.9.1</w:t>
            </w:r>
            <w:r w:rsidR="008114F3" w:rsidRPr="005B6260">
              <w:rPr>
                <w:rFonts w:eastAsiaTheme="minorEastAsia"/>
                <w:szCs w:val="22"/>
                <w:lang w:eastAsia="zh-CN"/>
              </w:rPr>
              <w:t>.</w:t>
            </w:r>
          </w:p>
          <w:p w14:paraId="480CBAD9" w14:textId="112A21FB" w:rsidR="00786746" w:rsidRPr="005B6260" w:rsidRDefault="009472E4" w:rsidP="007D0BCB">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IMBH] provides </w:t>
            </w:r>
            <w:r w:rsidR="007D0BCB" w:rsidRPr="005B6260">
              <w:rPr>
                <w:szCs w:val="22"/>
              </w:rPr>
              <w:t>m</w:t>
            </w:r>
            <w:r w:rsidR="00786746" w:rsidRPr="005B6260">
              <w:rPr>
                <w:szCs w:val="22"/>
              </w:rPr>
              <w:t>emory reliability</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Memory Correctable ECC: The threshold value is 1000. When the threshold is reached, the BIOS should log the event including DIMM location information and output DIMM location code through the debug card</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Pr="005B6260">
              <w:rPr>
                <w:szCs w:val="22"/>
              </w:rPr>
              <w:t xml:space="preserve"> </w:t>
            </w:r>
            <w:r w:rsidR="00786746" w:rsidRPr="005B6260">
              <w:rPr>
                <w:rFonts w:eastAsiaTheme="minorEastAsia"/>
                <w:szCs w:val="22"/>
                <w:lang w:eastAsia="zh-CN"/>
              </w:rPr>
              <w:t>5.9.2</w:t>
            </w:r>
            <w:r w:rsidR="008114F3" w:rsidRPr="005B6260">
              <w:rPr>
                <w:rFonts w:eastAsiaTheme="minorEastAsia"/>
                <w:szCs w:val="22"/>
                <w:lang w:eastAsia="zh-CN"/>
              </w:rPr>
              <w:t>.</w:t>
            </w:r>
          </w:p>
        </w:tc>
      </w:tr>
      <w:tr w:rsidR="00786746" w:rsidRPr="005B6260" w14:paraId="6CB5A9FB" w14:textId="77777777" w:rsidTr="008B51D6">
        <w:trPr>
          <w:jc w:val="center"/>
        </w:trPr>
        <w:tc>
          <w:tcPr>
            <w:tcW w:w="763" w:type="dxa"/>
          </w:tcPr>
          <w:p w14:paraId="1E53F8FB" w14:textId="6063482F" w:rsidR="00786746" w:rsidRPr="005B6260" w:rsidRDefault="009472E4" w:rsidP="00F665AD">
            <w:pPr>
              <w:pStyle w:val="Tabletext"/>
              <w:spacing w:before="60"/>
              <w:jc w:val="center"/>
              <w:rPr>
                <w:b/>
                <w:bCs/>
                <w:szCs w:val="22"/>
              </w:rPr>
            </w:pPr>
            <w:r w:rsidRPr="005B6260">
              <w:rPr>
                <w:b/>
                <w:bCs/>
                <w:szCs w:val="22"/>
              </w:rPr>
              <w:t>8</w:t>
            </w:r>
          </w:p>
        </w:tc>
        <w:tc>
          <w:tcPr>
            <w:tcW w:w="2214" w:type="dxa"/>
          </w:tcPr>
          <w:p w14:paraId="4B55A16D" w14:textId="0B394734" w:rsidR="00786746" w:rsidRPr="005B6260" w:rsidRDefault="00786746" w:rsidP="008B51D6">
            <w:pPr>
              <w:pStyle w:val="Tabletext"/>
              <w:spacing w:before="60"/>
              <w:rPr>
                <w:b/>
                <w:szCs w:val="22"/>
              </w:rPr>
            </w:pPr>
            <w:r w:rsidRPr="005B6260">
              <w:rPr>
                <w:b/>
                <w:szCs w:val="22"/>
              </w:rPr>
              <w:t>Supporting various types of memory</w:t>
            </w:r>
          </w:p>
        </w:tc>
        <w:tc>
          <w:tcPr>
            <w:tcW w:w="6855" w:type="dxa"/>
          </w:tcPr>
          <w:p w14:paraId="48A18126" w14:textId="186658AD" w:rsidR="00786746" w:rsidRPr="005B6260" w:rsidRDefault="000F625C" w:rsidP="008B51D6">
            <w:pPr>
              <w:pStyle w:val="Tabletext"/>
              <w:spacing w:before="6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s</w:t>
            </w:r>
            <w:r w:rsidR="00786746" w:rsidRPr="005B6260">
              <w:rPr>
                <w:szCs w:val="22"/>
              </w:rPr>
              <w:t xml:space="preserve">upporting </w:t>
            </w:r>
            <w:r w:rsidR="007D0BCB" w:rsidRPr="005B6260">
              <w:rPr>
                <w:szCs w:val="22"/>
              </w:rPr>
              <w:t xml:space="preserve">of </w:t>
            </w:r>
            <w:r w:rsidR="00786746" w:rsidRPr="005B6260">
              <w:rPr>
                <w:szCs w:val="22"/>
              </w:rPr>
              <w:t>various types of memory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Besides traditional DDR4 DIMM, the motherboard shall support Non-Volatile DIMM (NVDIMM) on all DIMM slots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5.3.3</w:t>
            </w:r>
            <w:r w:rsidR="00786746" w:rsidRPr="005B6260">
              <w:rPr>
                <w:szCs w:val="22"/>
              </w:rPr>
              <w:t>.</w:t>
            </w:r>
          </w:p>
          <w:p w14:paraId="76E476E1" w14:textId="0FF5D5B6" w:rsidR="00786746" w:rsidRPr="005B6260" w:rsidRDefault="000F625C" w:rsidP="008B51D6">
            <w:pPr>
              <w:pStyle w:val="Tabletext"/>
              <w:spacing w:before="60" w:after="80"/>
              <w:ind w:left="284" w:hanging="284"/>
              <w:rPr>
                <w:szCs w:val="22"/>
              </w:rPr>
            </w:pPr>
            <w:r w:rsidRPr="005B6260">
              <w:rPr>
                <w:szCs w:val="22"/>
              </w:rPr>
              <w:t>–</w:t>
            </w:r>
            <w:r w:rsidRPr="005B6260">
              <w:rPr>
                <w:szCs w:val="22"/>
              </w:rPr>
              <w:tab/>
            </w:r>
            <w:r w:rsidR="008114F3" w:rsidRPr="005B6260">
              <w:rPr>
                <w:szCs w:val="22"/>
              </w:rPr>
              <w:t>[b-</w:t>
            </w:r>
            <w:r w:rsidR="00786746" w:rsidRPr="005B6260">
              <w:rPr>
                <w:szCs w:val="22"/>
              </w:rPr>
              <w:t xml:space="preserve">OCP AMBH] provides </w:t>
            </w:r>
            <w:r w:rsidR="007D0BCB" w:rsidRPr="005B6260">
              <w:rPr>
                <w:szCs w:val="22"/>
              </w:rPr>
              <w:t>s</w:t>
            </w:r>
            <w:r w:rsidR="00786746" w:rsidRPr="005B6260">
              <w:rPr>
                <w:szCs w:val="22"/>
              </w:rPr>
              <w:t xml:space="preserve">upporting </w:t>
            </w:r>
            <w:r w:rsidR="007D0BCB" w:rsidRPr="005B6260">
              <w:rPr>
                <w:szCs w:val="22"/>
              </w:rPr>
              <w:t xml:space="preserve">of </w:t>
            </w:r>
            <w:r w:rsidR="00786746" w:rsidRPr="005B6260">
              <w:rPr>
                <w:szCs w:val="22"/>
              </w:rPr>
              <w:t>various types of memory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DDR3 direct attached memory support on cpu0 and cpu1 with:</w:t>
            </w:r>
            <w:r w:rsidR="008114F3" w:rsidRPr="005B6260">
              <w:rPr>
                <w:rFonts w:eastAsiaTheme="minorEastAsia"/>
                <w:szCs w:val="22"/>
                <w:lang w:eastAsia="zh-CN"/>
              </w:rPr>
              <w:t xml:space="preserve"> </w:t>
            </w:r>
            <w:r w:rsidR="00786746" w:rsidRPr="005B6260">
              <w:rPr>
                <w:rFonts w:eastAsiaTheme="minorEastAsia"/>
                <w:szCs w:val="22"/>
                <w:lang w:eastAsia="zh-CN"/>
              </w:rPr>
              <w:t>o 4 channels DDR3 registered memory interface on each CPU; 2 DDR3 slots per channel per processor (total of 16 DIMMs on the motherboard); RDIMM/LV-RDIMM (1.35V/1.25V), LRDIMM and UDIMM/LV-UDIMM (1.35V/1.25V); SR, DR and QR DIMMs; DDR3 speeds of 800/1066/1333/1600; Up to maximum 512GB memory with 32GB RDIMMs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4.3</w:t>
            </w:r>
            <w:r w:rsidR="00786746" w:rsidRPr="005B6260">
              <w:rPr>
                <w:szCs w:val="22"/>
              </w:rPr>
              <w:t>.</w:t>
            </w:r>
          </w:p>
          <w:p w14:paraId="35B17B0B" w14:textId="65145FE9" w:rsidR="00786746" w:rsidRPr="005B6260" w:rsidRDefault="000F625C" w:rsidP="008B51D6">
            <w:pPr>
              <w:pStyle w:val="Tabletext"/>
              <w:spacing w:before="60" w:after="80"/>
              <w:ind w:left="284" w:hanging="284"/>
              <w:rPr>
                <w:szCs w:val="22"/>
              </w:rPr>
            </w:pPr>
            <w:r w:rsidRPr="005B6260">
              <w:rPr>
                <w:szCs w:val="22"/>
              </w:rPr>
              <w:t>–</w:t>
            </w:r>
            <w:r w:rsidRPr="005B6260">
              <w:rPr>
                <w:szCs w:val="22"/>
              </w:rPr>
              <w:tab/>
            </w:r>
            <w:r w:rsidR="00786746" w:rsidRPr="005B6260">
              <w:rPr>
                <w:szCs w:val="22"/>
              </w:rPr>
              <w:t xml:space="preserve">[b-OCP HSAS] provides </w:t>
            </w:r>
            <w:r w:rsidR="007D0BCB" w:rsidRPr="005B6260">
              <w:rPr>
                <w:szCs w:val="22"/>
              </w:rPr>
              <w:t>s</w:t>
            </w:r>
            <w:r w:rsidR="00786746" w:rsidRPr="005B6260">
              <w:rPr>
                <w:szCs w:val="22"/>
              </w:rPr>
              <w:t xml:space="preserve">upporting </w:t>
            </w:r>
            <w:r w:rsidR="007D0BCB" w:rsidRPr="005B6260">
              <w:rPr>
                <w:szCs w:val="22"/>
              </w:rPr>
              <w:t xml:space="preserve">of </w:t>
            </w:r>
            <w:r w:rsidR="00786746" w:rsidRPr="005B6260">
              <w:rPr>
                <w:szCs w:val="22"/>
              </w:rPr>
              <w:t>various types of memory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DIMM Type: RDIMM DDR4, LRDIMM 3DS DDR4, LRDIMM DDR4</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8</w:t>
            </w:r>
            <w:r w:rsidR="00786746" w:rsidRPr="005B6260">
              <w:rPr>
                <w:szCs w:val="22"/>
              </w:rPr>
              <w:t>.</w:t>
            </w:r>
          </w:p>
          <w:p w14:paraId="74CA1EA6" w14:textId="59B061B5" w:rsidR="00786746" w:rsidRPr="005B6260" w:rsidRDefault="000F625C" w:rsidP="008B51D6">
            <w:pPr>
              <w:pStyle w:val="Tabletext"/>
              <w:spacing w:before="60" w:after="80"/>
              <w:ind w:left="284" w:hanging="284"/>
            </w:pPr>
            <w:r w:rsidRPr="005B6260">
              <w:rPr>
                <w:szCs w:val="22"/>
              </w:rPr>
              <w:t>–</w:t>
            </w:r>
            <w:r w:rsidRPr="005B6260">
              <w:rPr>
                <w:szCs w:val="22"/>
              </w:rPr>
              <w:tab/>
            </w:r>
            <w:r w:rsidR="00786746" w:rsidRPr="005B6260">
              <w:rPr>
                <w:szCs w:val="22"/>
              </w:rPr>
              <w:t>[b-OCP IMBH] provides Supporting various types of memory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DDR3 direct attached memory s</w:t>
            </w:r>
            <w:r w:rsidR="008114F3" w:rsidRPr="005B6260">
              <w:rPr>
                <w:rFonts w:eastAsiaTheme="minorEastAsia"/>
                <w:szCs w:val="22"/>
                <w:lang w:eastAsia="zh-CN"/>
              </w:rPr>
              <w:t>upport on cpu0 and cpu1 with: 4 </w:t>
            </w:r>
            <w:r w:rsidR="00786746" w:rsidRPr="005B6260">
              <w:rPr>
                <w:rFonts w:eastAsiaTheme="minorEastAsia"/>
                <w:szCs w:val="22"/>
                <w:lang w:eastAsia="zh-CN"/>
              </w:rPr>
              <w:t xml:space="preserve">channel DDR3 registered memory interface on processors 0 and 1; 2 DDR3 slots per channel per processor (total of 16 DIMMs on the motherboard); RDIMM/LV-RDIMM (1.5V/1.35V), LRDIMM and ECC UDIMM/LV-UDIMM(1.5V/1.35V); Single, dual and quad rank </w:t>
            </w:r>
            <w:r w:rsidR="00786746" w:rsidRPr="005B6260">
              <w:rPr>
                <w:rFonts w:eastAsiaTheme="minorEastAsia"/>
                <w:spacing w:val="-2"/>
                <w:szCs w:val="22"/>
                <w:lang w:eastAsia="zh-CN"/>
              </w:rPr>
              <w:t xml:space="preserve">DIMMs ; DDR3 speeds of 800/1066/1333/1600 MHz; Up to maximum </w:t>
            </w:r>
            <w:r w:rsidR="00786746" w:rsidRPr="005B6260">
              <w:rPr>
                <w:rFonts w:eastAsiaTheme="minorEastAsia"/>
              </w:rPr>
              <w:t>512 GB memory with 32GB RDIMM DIMMs</w:t>
            </w:r>
            <w:r w:rsidR="00AD79D7" w:rsidRPr="005B6260">
              <w:rPr>
                <w:rFonts w:eastAsiaTheme="minorEastAsia"/>
              </w:rPr>
              <w:t>'</w:t>
            </w:r>
            <w:r w:rsidR="00786746" w:rsidRPr="005B6260">
              <w:rPr>
                <w:rFonts w:eastAsiaTheme="minorEastAsia"/>
              </w:rPr>
              <w:t xml:space="preserve"> </w:t>
            </w:r>
            <w:r w:rsidR="00786746" w:rsidRPr="005B6260">
              <w:t>in clause</w:t>
            </w:r>
            <w:r w:rsidR="008114F3" w:rsidRPr="005B6260">
              <w:t xml:space="preserve"> </w:t>
            </w:r>
            <w:r w:rsidR="00786746" w:rsidRPr="005B6260">
              <w:rPr>
                <w:rFonts w:eastAsiaTheme="minorEastAsia"/>
              </w:rPr>
              <w:t>4.3</w:t>
            </w:r>
            <w:r w:rsidR="008114F3" w:rsidRPr="005B6260">
              <w:rPr>
                <w:rFonts w:eastAsiaTheme="minorEastAsia"/>
              </w:rPr>
              <w:t>.</w:t>
            </w:r>
          </w:p>
          <w:p w14:paraId="0906B55A" w14:textId="5EA14474" w:rsidR="00786746" w:rsidRPr="005B6260" w:rsidRDefault="000F625C" w:rsidP="008B51D6">
            <w:pPr>
              <w:pStyle w:val="Tabletext"/>
              <w:spacing w:before="60" w:after="80"/>
              <w:ind w:left="284" w:hanging="284"/>
              <w:rPr>
                <w:szCs w:val="22"/>
              </w:rPr>
            </w:pPr>
            <w:r w:rsidRPr="005B6260">
              <w:rPr>
                <w:szCs w:val="22"/>
              </w:rPr>
              <w:t>–</w:t>
            </w:r>
            <w:r w:rsidRPr="005B6260">
              <w:rPr>
                <w:szCs w:val="22"/>
              </w:rPr>
              <w:tab/>
            </w:r>
            <w:r w:rsidR="00786746" w:rsidRPr="005B6260">
              <w:rPr>
                <w:szCs w:val="22"/>
              </w:rPr>
              <w:t xml:space="preserve">[b-OCP OAPM] provides </w:t>
            </w:r>
            <w:r w:rsidR="007D0BCB" w:rsidRPr="005B6260">
              <w:rPr>
                <w:szCs w:val="22"/>
              </w:rPr>
              <w:t xml:space="preserve">supporting of </w:t>
            </w:r>
            <w:r w:rsidR="00786746" w:rsidRPr="005B6260">
              <w:rPr>
                <w:szCs w:val="22"/>
              </w:rPr>
              <w:t>various types of memory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DIMM Type Double data rate fourth generation (DDR4) Registered DIMM (RDIMM) with Error-Correcting Code (ECC)</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5</w:t>
            </w:r>
            <w:r w:rsidR="008114F3" w:rsidRPr="005B6260">
              <w:rPr>
                <w:rFonts w:eastAsiaTheme="minorEastAsia"/>
                <w:szCs w:val="22"/>
                <w:lang w:eastAsia="zh-CN"/>
              </w:rPr>
              <w:t>.</w:t>
            </w:r>
          </w:p>
          <w:p w14:paraId="6167F883" w14:textId="6BCBFEF7" w:rsidR="00786746" w:rsidRPr="005B6260" w:rsidRDefault="000F625C" w:rsidP="007D0BCB">
            <w:pPr>
              <w:pStyle w:val="Tabletext"/>
              <w:spacing w:before="60" w:after="80"/>
              <w:ind w:left="284" w:hanging="284"/>
              <w:rPr>
                <w:spacing w:val="-4"/>
                <w:szCs w:val="22"/>
              </w:rPr>
            </w:pPr>
            <w:r w:rsidRPr="005B6260">
              <w:rPr>
                <w:spacing w:val="-4"/>
                <w:szCs w:val="22"/>
              </w:rPr>
              <w:t>–</w:t>
            </w:r>
            <w:r w:rsidRPr="005B6260">
              <w:rPr>
                <w:spacing w:val="-4"/>
                <w:szCs w:val="22"/>
              </w:rPr>
              <w:tab/>
            </w:r>
            <w:r w:rsidR="00845CC6" w:rsidRPr="005B6260">
              <w:rPr>
                <w:spacing w:val="-4"/>
                <w:szCs w:val="22"/>
              </w:rPr>
              <w:t>[b-</w:t>
            </w:r>
            <w:r w:rsidR="00786746" w:rsidRPr="005B6260">
              <w:rPr>
                <w:spacing w:val="-4"/>
                <w:szCs w:val="22"/>
              </w:rPr>
              <w:t xml:space="preserve">OCP MB] provides </w:t>
            </w:r>
            <w:r w:rsidR="007D0BCB" w:rsidRPr="005B6260">
              <w:rPr>
                <w:spacing w:val="-4"/>
                <w:szCs w:val="22"/>
              </w:rPr>
              <w:t xml:space="preserve">supporting of </w:t>
            </w:r>
            <w:r w:rsidR="00786746" w:rsidRPr="005B6260">
              <w:rPr>
                <w:spacing w:val="-4"/>
                <w:szCs w:val="22"/>
              </w:rPr>
              <w:t>various types of memory as</w:t>
            </w:r>
            <w:r w:rsidR="00786746" w:rsidRPr="005B6260">
              <w:rPr>
                <w:rFonts w:eastAsiaTheme="minorEastAsia"/>
                <w:spacing w:val="-4"/>
                <w:szCs w:val="22"/>
                <w:lang w:eastAsia="zh-CN"/>
              </w:rPr>
              <w:t xml:space="preserve"> </w:t>
            </w:r>
            <w:r w:rsidR="00AD79D7" w:rsidRPr="005B6260">
              <w:rPr>
                <w:rFonts w:eastAsiaTheme="minorEastAsia"/>
                <w:spacing w:val="-4"/>
                <w:szCs w:val="22"/>
                <w:lang w:eastAsia="zh-CN"/>
              </w:rPr>
              <w:t>'</w:t>
            </w:r>
            <w:r w:rsidR="00786746" w:rsidRPr="005B6260">
              <w:rPr>
                <w:rFonts w:eastAsiaTheme="minorEastAsia"/>
                <w:spacing w:val="-4"/>
                <w:szCs w:val="22"/>
                <w:lang w:eastAsia="zh-CN"/>
              </w:rPr>
              <w:t>The motherboard has DIM</w:t>
            </w:r>
            <w:r w:rsidR="008114F3" w:rsidRPr="005B6260">
              <w:rPr>
                <w:rFonts w:eastAsiaTheme="minorEastAsia"/>
                <w:spacing w:val="-4"/>
                <w:szCs w:val="22"/>
                <w:lang w:eastAsia="zh-CN"/>
              </w:rPr>
              <w:t xml:space="preserve">M subsystem designed as below: </w:t>
            </w:r>
            <w:r w:rsidR="00786746" w:rsidRPr="005B6260">
              <w:rPr>
                <w:rFonts w:eastAsiaTheme="minorEastAsia"/>
                <w:spacing w:val="-4"/>
                <w:szCs w:val="22"/>
                <w:lang w:eastAsia="zh-CN"/>
              </w:rPr>
              <w:t>DDR4 direct attach memory support on CPU0 and CPU1; 4x channels DDR4 registere</w:t>
            </w:r>
            <w:r w:rsidR="008114F3" w:rsidRPr="005B6260">
              <w:rPr>
                <w:rFonts w:eastAsiaTheme="minorEastAsia"/>
                <w:spacing w:val="-4"/>
                <w:szCs w:val="22"/>
                <w:lang w:eastAsia="zh-CN"/>
              </w:rPr>
              <w:t>d memory interface on each CPU;</w:t>
            </w:r>
            <w:r w:rsidR="00786746" w:rsidRPr="005B6260">
              <w:rPr>
                <w:rFonts w:eastAsiaTheme="minorEastAsia"/>
                <w:spacing w:val="-4"/>
                <w:szCs w:val="22"/>
                <w:lang w:eastAsia="zh-CN"/>
              </w:rPr>
              <w:t xml:space="preserve"> 2x DDR4 slo</w:t>
            </w:r>
            <w:r w:rsidR="008114F3" w:rsidRPr="005B6260">
              <w:rPr>
                <w:rFonts w:eastAsiaTheme="minorEastAsia"/>
                <w:spacing w:val="-4"/>
                <w:szCs w:val="22"/>
                <w:lang w:eastAsia="zh-CN"/>
              </w:rPr>
              <w:t>ts per channel (total 16 DIMM);</w:t>
            </w:r>
            <w:r w:rsidR="00786746" w:rsidRPr="005B6260">
              <w:rPr>
                <w:rFonts w:eastAsiaTheme="minorEastAsia"/>
                <w:spacing w:val="-4"/>
                <w:szCs w:val="22"/>
                <w:lang w:eastAsia="zh-CN"/>
              </w:rPr>
              <w:t xml:space="preserve"> Support </w:t>
            </w:r>
            <w:r w:rsidR="008114F3" w:rsidRPr="005B6260">
              <w:rPr>
                <w:rFonts w:eastAsiaTheme="minorEastAsia"/>
                <w:spacing w:val="-4"/>
                <w:szCs w:val="22"/>
                <w:lang w:eastAsia="zh-CN"/>
              </w:rPr>
              <w:t xml:space="preserve">RDIMM, LRDIMM; Support SR, DR and QR DIMM; </w:t>
            </w:r>
            <w:r w:rsidR="00786746" w:rsidRPr="005B6260">
              <w:rPr>
                <w:rFonts w:eastAsiaTheme="minorEastAsia"/>
                <w:spacing w:val="-4"/>
                <w:szCs w:val="22"/>
                <w:lang w:eastAsia="zh-CN"/>
              </w:rPr>
              <w:t xml:space="preserve">Support </w:t>
            </w:r>
            <w:r w:rsidR="008114F3" w:rsidRPr="005B6260">
              <w:rPr>
                <w:rFonts w:eastAsiaTheme="minorEastAsia"/>
                <w:spacing w:val="-4"/>
                <w:szCs w:val="22"/>
                <w:lang w:eastAsia="zh-CN"/>
              </w:rPr>
              <w:t xml:space="preserve">DDR4 speeds of 1600/1866/2133; </w:t>
            </w:r>
            <w:r w:rsidR="00786746" w:rsidRPr="005B6260">
              <w:rPr>
                <w:rFonts w:eastAsiaTheme="minorEastAsia"/>
                <w:spacing w:val="-4"/>
                <w:szCs w:val="22"/>
                <w:lang w:eastAsia="zh-CN"/>
              </w:rPr>
              <w:t>Up to ma</w:t>
            </w:r>
            <w:r w:rsidR="008114F3" w:rsidRPr="005B6260">
              <w:rPr>
                <w:rFonts w:eastAsiaTheme="minorEastAsia"/>
                <w:spacing w:val="-4"/>
                <w:szCs w:val="22"/>
                <w:lang w:eastAsia="zh-CN"/>
              </w:rPr>
              <w:t xml:space="preserve">ximum 1024 GB with 64GB DIMMs; </w:t>
            </w:r>
            <w:r w:rsidR="00786746" w:rsidRPr="005B6260">
              <w:rPr>
                <w:rFonts w:eastAsiaTheme="minorEastAsia"/>
                <w:spacing w:val="-4"/>
                <w:szCs w:val="22"/>
                <w:lang w:eastAsia="zh-CN"/>
              </w:rPr>
              <w:t>Follow updated JEDEC DDR4 specification with 288 pin DIMM socket</w:t>
            </w:r>
            <w:r w:rsidR="00AD79D7" w:rsidRPr="005B6260">
              <w:rPr>
                <w:rFonts w:eastAsiaTheme="minorEastAsia"/>
                <w:spacing w:val="-4"/>
                <w:szCs w:val="22"/>
                <w:lang w:eastAsia="zh-CN"/>
              </w:rPr>
              <w:t>'</w:t>
            </w:r>
            <w:r w:rsidR="00786746" w:rsidRPr="005B6260">
              <w:rPr>
                <w:rFonts w:eastAsiaTheme="minorEastAsia"/>
                <w:spacing w:val="-4"/>
                <w:szCs w:val="22"/>
                <w:lang w:eastAsia="zh-CN"/>
              </w:rPr>
              <w:t xml:space="preserve"> </w:t>
            </w:r>
            <w:r w:rsidR="00786746" w:rsidRPr="005B6260">
              <w:rPr>
                <w:spacing w:val="-4"/>
                <w:szCs w:val="22"/>
              </w:rPr>
              <w:t xml:space="preserve">in clause </w:t>
            </w:r>
            <w:r w:rsidR="00786746" w:rsidRPr="005B6260">
              <w:rPr>
                <w:rFonts w:eastAsiaTheme="minorEastAsia"/>
                <w:spacing w:val="-4"/>
                <w:szCs w:val="22"/>
                <w:lang w:eastAsia="zh-CN"/>
              </w:rPr>
              <w:t>5.3.2</w:t>
            </w:r>
            <w:r w:rsidR="00786746" w:rsidRPr="005B6260">
              <w:rPr>
                <w:spacing w:val="-4"/>
                <w:szCs w:val="22"/>
              </w:rPr>
              <w:t>.</w:t>
            </w:r>
          </w:p>
        </w:tc>
      </w:tr>
      <w:tr w:rsidR="00786746" w:rsidRPr="005B6260" w14:paraId="25C81010" w14:textId="77777777" w:rsidTr="008B51D6">
        <w:trPr>
          <w:jc w:val="center"/>
        </w:trPr>
        <w:tc>
          <w:tcPr>
            <w:tcW w:w="763" w:type="dxa"/>
          </w:tcPr>
          <w:p w14:paraId="0C1A0569" w14:textId="2C726FF6" w:rsidR="00786746" w:rsidRPr="005B6260" w:rsidRDefault="000F625C" w:rsidP="00057C5D">
            <w:pPr>
              <w:pStyle w:val="Tabletext"/>
              <w:jc w:val="center"/>
              <w:rPr>
                <w:b/>
                <w:bCs/>
                <w:szCs w:val="22"/>
              </w:rPr>
            </w:pPr>
            <w:r w:rsidRPr="005B6260">
              <w:rPr>
                <w:b/>
                <w:bCs/>
                <w:szCs w:val="22"/>
              </w:rPr>
              <w:t>9</w:t>
            </w:r>
          </w:p>
        </w:tc>
        <w:tc>
          <w:tcPr>
            <w:tcW w:w="2214" w:type="dxa"/>
          </w:tcPr>
          <w:p w14:paraId="5D4E39A7" w14:textId="10ACDE3C" w:rsidR="00786746" w:rsidRPr="005B6260" w:rsidRDefault="00786746" w:rsidP="00057C5D">
            <w:pPr>
              <w:pStyle w:val="Tabletext"/>
              <w:rPr>
                <w:b/>
                <w:szCs w:val="22"/>
              </w:rPr>
            </w:pPr>
            <w:r w:rsidRPr="005B6260">
              <w:rPr>
                <w:b/>
                <w:szCs w:val="22"/>
              </w:rPr>
              <w:t>Multiple interfaces for storage</w:t>
            </w:r>
          </w:p>
        </w:tc>
        <w:tc>
          <w:tcPr>
            <w:tcW w:w="6855" w:type="dxa"/>
          </w:tcPr>
          <w:p w14:paraId="1D069177" w14:textId="0C0127FE" w:rsidR="00786746" w:rsidRPr="005B6260" w:rsidRDefault="00845CC6" w:rsidP="00845CC6">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1S] provides </w:t>
            </w:r>
            <w:r w:rsidR="007D0BCB" w:rsidRPr="005B6260">
              <w:rPr>
                <w:szCs w:val="22"/>
              </w:rPr>
              <w:t xml:space="preserve">multiple </w:t>
            </w:r>
            <w:r w:rsidR="00786746" w:rsidRPr="005B6260">
              <w:rPr>
                <w:szCs w:val="22"/>
              </w:rPr>
              <w:t>interfaces for storage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Twin Lakes 1S server implements primary and extension x16 PCIe edge connectors as defined in the 1S server specification. The primary x16 PCIe edge connector supports: • PCIe Gen3 ports • A 10GBase-KR • A SATA port • A USB 2.0 port • A Universal Asynchronous Receiver/Transmitter (UART)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3</w:t>
            </w:r>
            <w:r w:rsidR="00786746" w:rsidRPr="005B6260">
              <w:rPr>
                <w:szCs w:val="22"/>
              </w:rPr>
              <w:t>.</w:t>
            </w:r>
          </w:p>
          <w:p w14:paraId="65AE736F" w14:textId="2368023C" w:rsidR="008B51D6" w:rsidRPr="005B6260" w:rsidRDefault="00845CC6" w:rsidP="008B51D6">
            <w:pPr>
              <w:pStyle w:val="Tabletext"/>
              <w:spacing w:before="80" w:after="80"/>
              <w:ind w:left="284" w:hanging="284"/>
              <w:rPr>
                <w:szCs w:val="22"/>
              </w:rPr>
            </w:pPr>
            <w:r w:rsidRPr="005B6260">
              <w:rPr>
                <w:szCs w:val="22"/>
              </w:rPr>
              <w:t>–</w:t>
            </w:r>
            <w:r w:rsidRPr="005B6260">
              <w:rPr>
                <w:szCs w:val="22"/>
              </w:rPr>
              <w:tab/>
              <w:t>[b-</w:t>
            </w:r>
            <w:r w:rsidR="00786746" w:rsidRPr="005B6260">
              <w:rPr>
                <w:szCs w:val="22"/>
              </w:rPr>
              <w:t xml:space="preserve">OCP 1S] provides </w:t>
            </w:r>
            <w:r w:rsidR="007D0BCB" w:rsidRPr="005B6260">
              <w:rPr>
                <w:szCs w:val="22"/>
              </w:rPr>
              <w:t xml:space="preserve">multiple </w:t>
            </w:r>
            <w:r w:rsidR="00786746" w:rsidRPr="005B6260">
              <w:rPr>
                <w:szCs w:val="22"/>
              </w:rPr>
              <w:t>interfaces for storage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xml:space="preserve">The Twin Lakes 1S server supports three on-card Solid State Drives (SSDs) in the 2280 or 22110 M.2 form </w:t>
            </w:r>
            <w:r w:rsidR="004A2F7B" w:rsidRPr="005B6260">
              <w:rPr>
                <w:rFonts w:eastAsiaTheme="minorEastAsia"/>
                <w:szCs w:val="22"/>
                <w:lang w:eastAsia="zh-CN"/>
              </w:rPr>
              <w:t>factor</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3</w:t>
            </w:r>
            <w:r w:rsidR="00786746" w:rsidRPr="005B6260">
              <w:rPr>
                <w:szCs w:val="22"/>
              </w:rPr>
              <w:t>.</w:t>
            </w:r>
          </w:p>
          <w:p w14:paraId="4F8493D9" w14:textId="682A6BCC" w:rsidR="00786746" w:rsidRPr="005B6260" w:rsidRDefault="00845CC6" w:rsidP="004A2F7B">
            <w:pPr>
              <w:pStyle w:val="Tabletext"/>
              <w:spacing w:before="80" w:after="80"/>
              <w:ind w:left="284" w:hanging="284"/>
              <w:rPr>
                <w:spacing w:val="-2"/>
                <w:szCs w:val="22"/>
              </w:rPr>
            </w:pPr>
            <w:r w:rsidRPr="005B6260">
              <w:rPr>
                <w:szCs w:val="22"/>
              </w:rPr>
              <w:t>–</w:t>
            </w:r>
            <w:r w:rsidRPr="005B6260">
              <w:rPr>
                <w:szCs w:val="22"/>
              </w:rPr>
              <w:tab/>
            </w:r>
            <w:r w:rsidR="00786746" w:rsidRPr="005B6260">
              <w:rPr>
                <w:spacing w:val="-2"/>
                <w:szCs w:val="22"/>
              </w:rPr>
              <w:t>[b-</w:t>
            </w:r>
            <w:r w:rsidR="00786746" w:rsidRPr="005B6260">
              <w:rPr>
                <w:rFonts w:eastAsiaTheme="minorEastAsia"/>
                <w:spacing w:val="-2"/>
                <w:szCs w:val="22"/>
                <w:lang w:eastAsia="zh-CN"/>
              </w:rPr>
              <w:t>OCP 1S</w:t>
            </w:r>
            <w:r w:rsidR="00786746" w:rsidRPr="005B6260">
              <w:rPr>
                <w:spacing w:val="-2"/>
                <w:szCs w:val="22"/>
              </w:rPr>
              <w:t xml:space="preserve">] provides </w:t>
            </w:r>
            <w:r w:rsidR="007D0BCB" w:rsidRPr="005B6260">
              <w:rPr>
                <w:spacing w:val="-2"/>
                <w:szCs w:val="22"/>
              </w:rPr>
              <w:t xml:space="preserve">multiple </w:t>
            </w:r>
            <w:r w:rsidR="00786746" w:rsidRPr="005B6260">
              <w:rPr>
                <w:spacing w:val="-2"/>
                <w:szCs w:val="22"/>
              </w:rPr>
              <w:t>interfaces for storage as</w:t>
            </w:r>
            <w:r w:rsidR="00786746" w:rsidRPr="005B6260">
              <w:rPr>
                <w:rFonts w:eastAsiaTheme="minorEastAsia"/>
                <w:spacing w:val="-2"/>
                <w:szCs w:val="22"/>
                <w:lang w:eastAsia="zh-CN"/>
              </w:rPr>
              <w:t xml:space="preserve"> </w:t>
            </w:r>
            <w:r w:rsidR="00AD79D7" w:rsidRPr="005B6260">
              <w:rPr>
                <w:rFonts w:eastAsiaTheme="minorEastAsia"/>
                <w:spacing w:val="-2"/>
                <w:szCs w:val="22"/>
                <w:lang w:eastAsia="zh-CN"/>
              </w:rPr>
              <w:t>'</w:t>
            </w:r>
            <w:r w:rsidR="00786746" w:rsidRPr="005B6260">
              <w:rPr>
                <w:rFonts w:eastAsiaTheme="minorEastAsia"/>
                <w:spacing w:val="-2"/>
                <w:szCs w:val="22"/>
                <w:lang w:eastAsia="zh-CN"/>
              </w:rPr>
              <w:t>The Twin Lakes 1S server supports three M.2 solid-state drives in 2280 or 22110 form factors. Boot M.2 slot is only available in 2280 form factor and it can be configured as either SATA or PCIe interface through BOM options, but not both. A minimum 256GB M.2 SATA or NVMe SSD is required as a boot device and for logging purpose. Two additional SSD drives are designed in to support applications that require high disk performance. These two M.2 slots only support PCIe X4 links but both support SSD drives in 2280 or 22110 form factors</w:t>
            </w:r>
            <w:r w:rsidR="00AD79D7" w:rsidRPr="005B6260">
              <w:rPr>
                <w:rFonts w:eastAsiaTheme="minorEastAsia"/>
                <w:spacing w:val="-2"/>
                <w:szCs w:val="22"/>
                <w:lang w:eastAsia="zh-CN"/>
              </w:rPr>
              <w:t>'</w:t>
            </w:r>
            <w:r w:rsidR="00786746" w:rsidRPr="005B6260">
              <w:rPr>
                <w:rFonts w:eastAsiaTheme="minorEastAsia"/>
                <w:spacing w:val="-2"/>
                <w:szCs w:val="22"/>
                <w:lang w:eastAsia="zh-CN"/>
              </w:rPr>
              <w:t xml:space="preserve"> </w:t>
            </w:r>
            <w:r w:rsidR="00786746" w:rsidRPr="005B6260">
              <w:rPr>
                <w:spacing w:val="-2"/>
                <w:szCs w:val="22"/>
              </w:rPr>
              <w:t xml:space="preserve">in clause </w:t>
            </w:r>
            <w:r w:rsidR="00786746" w:rsidRPr="005B6260">
              <w:rPr>
                <w:rFonts w:eastAsiaTheme="minorEastAsia"/>
                <w:spacing w:val="-2"/>
                <w:szCs w:val="22"/>
                <w:lang w:eastAsia="zh-CN"/>
              </w:rPr>
              <w:t>9.4</w:t>
            </w:r>
            <w:r w:rsidR="004A2F7B" w:rsidRPr="005B6260">
              <w:rPr>
                <w:rFonts w:eastAsiaTheme="minorEastAsia"/>
                <w:spacing w:val="-2"/>
                <w:szCs w:val="22"/>
                <w:lang w:eastAsia="zh-CN"/>
              </w:rPr>
              <w:t>.</w:t>
            </w:r>
          </w:p>
          <w:p w14:paraId="2C28CC31" w14:textId="4C983563" w:rsidR="00786746" w:rsidRPr="005B6260" w:rsidRDefault="00845CC6" w:rsidP="004A2F7B">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m</w:t>
            </w:r>
            <w:r w:rsidR="00786746" w:rsidRPr="005B6260">
              <w:rPr>
                <w:szCs w:val="22"/>
              </w:rPr>
              <w:t>ultiple 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Following internal connectors should be placed as close as possible to front of the board in or</w:t>
            </w:r>
            <w:r w:rsidR="004A2F7B" w:rsidRPr="005B6260">
              <w:rPr>
                <w:rFonts w:eastAsiaTheme="minorEastAsia"/>
                <w:szCs w:val="22"/>
                <w:lang w:eastAsia="zh-CN"/>
              </w:rPr>
              <w:t xml:space="preserve">der to have easy front access: </w:t>
            </w:r>
            <w:r w:rsidR="00786746" w:rsidRPr="005B6260">
              <w:rPr>
                <w:rFonts w:eastAsiaTheme="minorEastAsia"/>
                <w:szCs w:val="22"/>
                <w:lang w:eastAsia="zh-CN"/>
              </w:rPr>
              <w:t>1x vertical combo SATA signal and power connector; 1x 14-pin Debug card header;</w:t>
            </w:r>
            <w:r w:rsidR="004A2F7B" w:rsidRPr="005B6260">
              <w:rPr>
                <w:rFonts w:eastAsiaTheme="minorEastAsia"/>
                <w:szCs w:val="22"/>
                <w:lang w:eastAsia="zh-CN"/>
              </w:rPr>
              <w:t xml:space="preserve"> </w:t>
            </w:r>
            <w:r w:rsidR="00786746" w:rsidRPr="005B6260">
              <w:rPr>
                <w:rFonts w:eastAsiaTheme="minorEastAsia"/>
                <w:szCs w:val="22"/>
                <w:lang w:eastAsia="zh-CN"/>
              </w:rPr>
              <w:t>1X righ</w:t>
            </w:r>
            <w:r w:rsidR="004A2F7B" w:rsidRPr="005B6260">
              <w:rPr>
                <w:rFonts w:eastAsiaTheme="minorEastAsia"/>
                <w:szCs w:val="22"/>
                <w:lang w:eastAsia="zh-CN"/>
              </w:rPr>
              <w:t xml:space="preserve">t angle USB3 Type A connector; </w:t>
            </w:r>
            <w:r w:rsidR="00786746" w:rsidRPr="005B6260">
              <w:rPr>
                <w:rFonts w:eastAsiaTheme="minorEastAsia"/>
                <w:szCs w:val="22"/>
                <w:lang w:eastAsia="zh-CN"/>
              </w:rPr>
              <w:t>1X SMD switch to enable/disable</w:t>
            </w:r>
            <w:r w:rsidR="004A2F7B" w:rsidRPr="005B6260">
              <w:rPr>
                <w:rFonts w:eastAsiaTheme="minorEastAsia"/>
                <w:szCs w:val="22"/>
                <w:lang w:eastAsia="zh-CN"/>
              </w:rPr>
              <w:t xml:space="preserve"> Intel Intel At Scale Debug; </w:t>
            </w:r>
            <w:r w:rsidR="00786746" w:rsidRPr="005B6260">
              <w:rPr>
                <w:rFonts w:eastAsiaTheme="minorEastAsia"/>
                <w:szCs w:val="22"/>
                <w:lang w:eastAsia="zh-CN"/>
              </w:rPr>
              <w:t>1x M.2 connecto</w:t>
            </w:r>
            <w:r w:rsidR="004A2F7B" w:rsidRPr="005B6260">
              <w:rPr>
                <w:rFonts w:eastAsiaTheme="minorEastAsia"/>
                <w:szCs w:val="22"/>
                <w:lang w:eastAsia="zh-CN"/>
              </w:rPr>
              <w:t xml:space="preserve">r with 2280 and 22110 support; 1x RJ45; 1x USB type C; </w:t>
            </w:r>
            <w:r w:rsidR="00786746" w:rsidRPr="005B6260">
              <w:rPr>
                <w:rFonts w:eastAsiaTheme="minorEastAsia"/>
                <w:szCs w:val="22"/>
                <w:lang w:eastAsia="zh-CN"/>
              </w:rPr>
              <w:t>1X customized VGA connector</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5.2</w:t>
            </w:r>
            <w:r w:rsidR="004A2F7B" w:rsidRPr="005B6260">
              <w:rPr>
                <w:rFonts w:eastAsiaTheme="minorEastAsia"/>
                <w:szCs w:val="22"/>
                <w:lang w:eastAsia="zh-CN"/>
              </w:rPr>
              <w:t>.</w:t>
            </w:r>
          </w:p>
          <w:p w14:paraId="342E3DE8" w14:textId="1DC88128" w:rsidR="00786746" w:rsidRPr="005B6260" w:rsidRDefault="00845CC6" w:rsidP="00845CC6">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 xml:space="preserve">multiple </w:t>
            </w:r>
            <w:r w:rsidR="00786746" w:rsidRPr="005B6260">
              <w:rPr>
                <w:szCs w:val="22"/>
              </w:rPr>
              <w:t>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PCH chipset, whi</w:t>
            </w:r>
            <w:r w:rsidR="002C28BC" w:rsidRPr="005B6260">
              <w:rPr>
                <w:rFonts w:eastAsiaTheme="minorEastAsia"/>
                <w:szCs w:val="22"/>
                <w:lang w:eastAsia="zh-CN"/>
              </w:rPr>
              <w:t>ch supports following features:</w:t>
            </w:r>
            <w:r w:rsidR="00786746" w:rsidRPr="005B6260">
              <w:rPr>
                <w:rFonts w:eastAsiaTheme="minorEastAsia"/>
                <w:szCs w:val="22"/>
                <w:lang w:eastAsia="zh-CN"/>
              </w:rPr>
              <w:t xml:space="preserve"> 4x USB 3.0/2.0 ports: one type A for front connector; one type C for front connector; one for BMC in-band firmware update; one to X32 riser conn</w:t>
            </w:r>
            <w:r w:rsidR="002C28BC" w:rsidRPr="005B6260">
              <w:rPr>
                <w:rFonts w:eastAsiaTheme="minorEastAsia"/>
                <w:szCs w:val="22"/>
                <w:lang w:eastAsia="zh-CN"/>
              </w:rPr>
              <w:t>ector;</w:t>
            </w:r>
            <w:r w:rsidR="00786746" w:rsidRPr="005B6260">
              <w:rPr>
                <w:rFonts w:eastAsiaTheme="minorEastAsia"/>
                <w:szCs w:val="22"/>
                <w:lang w:eastAsia="zh-CN"/>
              </w:rPr>
              <w:t xml:space="preserve"> 1x M.2 connector; 1x individual SATA 6Gps port; 1x miniSAS HD x8</w:t>
            </w:r>
            <w:r w:rsidR="002C28BC" w:rsidRPr="005B6260">
              <w:rPr>
                <w:rFonts w:eastAsiaTheme="minorEastAsia"/>
                <w:szCs w:val="22"/>
                <w:lang w:eastAsia="zh-CN"/>
              </w:rPr>
              <w:t xml:space="preserve"> port or 1x miniSAS HD x4 port;</w:t>
            </w:r>
            <w:r w:rsidR="00786746" w:rsidRPr="005B6260">
              <w:rPr>
                <w:rFonts w:eastAsiaTheme="minorEastAsia"/>
                <w:szCs w:val="22"/>
                <w:lang w:eastAsia="zh-CN"/>
              </w:rPr>
              <w:t xml:space="preserve"> 1x</w:t>
            </w:r>
            <w:r w:rsidR="002C28BC" w:rsidRPr="005B6260">
              <w:rPr>
                <w:rFonts w:eastAsiaTheme="minorEastAsia"/>
                <w:szCs w:val="22"/>
                <w:lang w:eastAsia="zh-CN"/>
              </w:rPr>
              <w:t xml:space="preserve"> PCIe x4 ports to M.2 connector</w:t>
            </w:r>
            <w:r w:rsidR="00786746" w:rsidRPr="005B6260">
              <w:rPr>
                <w:rFonts w:eastAsiaTheme="minorEastAsia"/>
                <w:szCs w:val="22"/>
                <w:lang w:eastAsia="zh-CN"/>
              </w:rPr>
              <w:t>,</w:t>
            </w:r>
            <w:r w:rsidR="002C28BC" w:rsidRPr="005B6260">
              <w:rPr>
                <w:rFonts w:eastAsiaTheme="minorEastAsia"/>
                <w:szCs w:val="22"/>
                <w:lang w:eastAsia="zh-CN"/>
              </w:rPr>
              <w:t xml:space="preserve"> </w:t>
            </w:r>
            <w:r w:rsidR="00786746" w:rsidRPr="005B6260">
              <w:rPr>
                <w:rFonts w:eastAsiaTheme="minorEastAsia"/>
                <w:szCs w:val="22"/>
                <w:lang w:eastAsia="zh-CN"/>
              </w:rPr>
              <w:t>colayout wi</w:t>
            </w:r>
            <w:r w:rsidR="002C28BC" w:rsidRPr="005B6260">
              <w:rPr>
                <w:rFonts w:eastAsiaTheme="minorEastAsia"/>
                <w:szCs w:val="22"/>
                <w:lang w:eastAsia="zh-CN"/>
              </w:rPr>
              <w:t xml:space="preserve">th SATA port to M.2 connector; </w:t>
            </w:r>
            <w:r w:rsidR="00786746" w:rsidRPr="005B6260">
              <w:rPr>
                <w:rFonts w:eastAsiaTheme="minorEastAsia"/>
                <w:szCs w:val="22"/>
                <w:lang w:eastAsia="zh-CN"/>
              </w:rPr>
              <w:t xml:space="preserve">SPI interface, mux with BMC to enable BMC the capability to perform BIOS </w:t>
            </w:r>
            <w:r w:rsidR="002C28BC" w:rsidRPr="005B6260">
              <w:rPr>
                <w:rFonts w:eastAsiaTheme="minorEastAsia"/>
                <w:szCs w:val="22"/>
                <w:lang w:eastAsia="zh-CN"/>
              </w:rPr>
              <w:t>upgrade and recovery;</w:t>
            </w:r>
            <w:r w:rsidR="00786746" w:rsidRPr="005B6260">
              <w:rPr>
                <w:rFonts w:eastAsiaTheme="minorEastAsia"/>
                <w:szCs w:val="22"/>
                <w:lang w:eastAsia="zh-CN"/>
              </w:rPr>
              <w:t xml:space="preserve"> SPI interface for TPM header</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Pr="005B6260">
              <w:rPr>
                <w:szCs w:val="22"/>
              </w:rPr>
              <w:t> </w:t>
            </w:r>
            <w:r w:rsidR="00786746" w:rsidRPr="005B6260">
              <w:rPr>
                <w:rFonts w:eastAsiaTheme="minorEastAsia"/>
                <w:szCs w:val="22"/>
                <w:lang w:eastAsia="zh-CN"/>
              </w:rPr>
              <w:t>5.4</w:t>
            </w:r>
            <w:r w:rsidR="000F6465" w:rsidRPr="005B6260">
              <w:rPr>
                <w:rFonts w:eastAsiaTheme="minorEastAsia"/>
                <w:szCs w:val="22"/>
                <w:lang w:eastAsia="zh-CN"/>
              </w:rPr>
              <w:t>.</w:t>
            </w:r>
          </w:p>
          <w:p w14:paraId="6D09B968" w14:textId="5C0ADD2F" w:rsidR="00786746" w:rsidRPr="005B6260" w:rsidRDefault="00845CC6" w:rsidP="00845CC6">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 xml:space="preserve">multiple </w:t>
            </w:r>
            <w:r w:rsidR="00786746" w:rsidRPr="005B6260">
              <w:rPr>
                <w:szCs w:val="22"/>
              </w:rPr>
              <w:t>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has Intel PCH on board. Intel PCH has a SATA controller support 8x SATA3 ports and an sSATA controller support 6</w:t>
            </w:r>
            <w:r w:rsidR="00105CB3" w:rsidRPr="005B6260">
              <w:rPr>
                <w:rFonts w:eastAsiaTheme="minorEastAsia"/>
                <w:szCs w:val="22"/>
                <w:lang w:eastAsia="zh-CN"/>
              </w:rPr>
              <w:t>x SATA3 ports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11.6</w:t>
            </w:r>
            <w:r w:rsidR="00105CB3" w:rsidRPr="005B6260">
              <w:rPr>
                <w:rFonts w:eastAsiaTheme="minorEastAsia"/>
                <w:szCs w:val="22"/>
                <w:lang w:eastAsia="zh-CN"/>
              </w:rPr>
              <w:t>.</w:t>
            </w:r>
          </w:p>
          <w:p w14:paraId="291AB99A" w14:textId="27D42B98" w:rsidR="00786746" w:rsidRPr="005B6260" w:rsidRDefault="00845CC6" w:rsidP="00845CC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AMBH] provides </w:t>
            </w:r>
            <w:r w:rsidR="007D0BCB" w:rsidRPr="005B6260">
              <w:rPr>
                <w:szCs w:val="22"/>
              </w:rPr>
              <w:t xml:space="preserve">multiple </w:t>
            </w:r>
            <w:r w:rsidR="00786746" w:rsidRPr="005B6260">
              <w:rPr>
                <w:szCs w:val="22"/>
              </w:rPr>
              <w:t>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PCI-E x16 Slot/Riser Card; PCI-E Mezzanine Card;</w:t>
            </w:r>
            <w:r w:rsidR="00105CB3" w:rsidRPr="005B6260">
              <w:rPr>
                <w:rFonts w:eastAsiaTheme="minorEastAsia"/>
                <w:szCs w:val="22"/>
                <w:lang w:eastAsia="zh-CN"/>
              </w:rPr>
              <w:t xml:space="preserve"> PCI-E External Connector; SATA</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105CB3" w:rsidRPr="005B6260">
              <w:rPr>
                <w:szCs w:val="22"/>
              </w:rPr>
              <w:t>s</w:t>
            </w:r>
            <w:r w:rsidR="00786746" w:rsidRPr="005B6260">
              <w:rPr>
                <w:szCs w:val="22"/>
              </w:rPr>
              <w:t xml:space="preserve"> </w:t>
            </w:r>
            <w:r w:rsidR="00786746" w:rsidRPr="005B6260">
              <w:rPr>
                <w:rFonts w:eastAsiaTheme="minorEastAsia"/>
                <w:szCs w:val="22"/>
                <w:lang w:eastAsia="zh-CN"/>
              </w:rPr>
              <w:t>10.1,10.2,10.3, 10.7</w:t>
            </w:r>
            <w:r w:rsidR="00786746" w:rsidRPr="005B6260">
              <w:rPr>
                <w:szCs w:val="22"/>
              </w:rPr>
              <w:t>.</w:t>
            </w:r>
          </w:p>
          <w:p w14:paraId="014F154D" w14:textId="11991FB1" w:rsidR="00786746" w:rsidRPr="005B6260" w:rsidRDefault="00845CC6" w:rsidP="00845CC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BS] provides </w:t>
            </w:r>
            <w:r w:rsidR="007D0BCB" w:rsidRPr="005B6260">
              <w:rPr>
                <w:szCs w:val="22"/>
              </w:rPr>
              <w:t xml:space="preserve">multiple </w:t>
            </w:r>
            <w:r w:rsidR="00786746" w:rsidRPr="005B6260">
              <w:rPr>
                <w:szCs w:val="22"/>
              </w:rPr>
              <w:t>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PCIe Expan</w:t>
            </w:r>
            <w:r w:rsidR="00105CB3" w:rsidRPr="005B6260">
              <w:rPr>
                <w:rFonts w:eastAsiaTheme="minorEastAsia"/>
                <w:szCs w:val="22"/>
                <w:lang w:eastAsia="zh-CN"/>
              </w:rPr>
              <w:t>sion Slot; SATA hot-plug drives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2</w:t>
            </w:r>
            <w:r w:rsidR="00FA0AB2" w:rsidRPr="005B6260">
              <w:rPr>
                <w:rFonts w:eastAsiaTheme="minorEastAsia"/>
                <w:szCs w:val="22"/>
                <w:lang w:eastAsia="zh-CN"/>
              </w:rPr>
              <w:t>,</w:t>
            </w:r>
            <w:r w:rsidR="00786746" w:rsidRPr="005B6260">
              <w:rPr>
                <w:rFonts w:eastAsiaTheme="minorEastAsia"/>
                <w:szCs w:val="22"/>
                <w:lang w:eastAsia="zh-CN"/>
              </w:rPr>
              <w:t xml:space="preserve"> </w:t>
            </w:r>
            <w:r w:rsidR="00FA0AB2" w:rsidRPr="005B6260">
              <w:rPr>
                <w:rFonts w:eastAsiaTheme="minorEastAsia"/>
                <w:szCs w:val="22"/>
                <w:lang w:eastAsia="zh-CN"/>
              </w:rPr>
              <w:t xml:space="preserve">Table </w:t>
            </w:r>
            <w:r w:rsidR="00786746" w:rsidRPr="005B6260">
              <w:rPr>
                <w:rFonts w:eastAsiaTheme="minorEastAsia"/>
                <w:szCs w:val="22"/>
                <w:lang w:eastAsia="zh-CN"/>
              </w:rPr>
              <w:t>2-1</w:t>
            </w:r>
            <w:r w:rsidR="00786746" w:rsidRPr="005B6260">
              <w:rPr>
                <w:szCs w:val="22"/>
              </w:rPr>
              <w:t>.</w:t>
            </w:r>
          </w:p>
          <w:p w14:paraId="51F0E1F8" w14:textId="3A6188FE" w:rsidR="00786746" w:rsidRPr="005B6260" w:rsidRDefault="00845CC6" w:rsidP="00105CB3">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DSBS] provides </w:t>
            </w:r>
            <w:r w:rsidR="007D0BCB" w:rsidRPr="005B6260">
              <w:rPr>
                <w:szCs w:val="22"/>
              </w:rPr>
              <w:t>m</w:t>
            </w:r>
            <w:r w:rsidR="00786746" w:rsidRPr="005B6260">
              <w:rPr>
                <w:szCs w:val="22"/>
              </w:rPr>
              <w:t>ultiple 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Storage: Two single port AHCI SATA connectors capable of supporting up to 6 Gb/sec; Two SCU 4-port mini-SAS connectors capable of supporting up to 3 Gb/sec SATA/SAS; Two 4-port mini HD connectors capable of supporting up to 6 Gb/sec SATA</w:t>
            </w:r>
            <w:r w:rsidR="00AD79D7" w:rsidRPr="005B6260">
              <w:rPr>
                <w:rFonts w:eastAsiaTheme="minorEastAsia"/>
                <w:szCs w:val="22"/>
                <w:lang w:eastAsia="zh-CN"/>
              </w:rPr>
              <w:t>'</w:t>
            </w:r>
            <w:r w:rsidR="00786746" w:rsidRPr="005B6260">
              <w:rPr>
                <w:rFonts w:eastAsiaTheme="minorEastAsia"/>
                <w:szCs w:val="22"/>
                <w:lang w:eastAsia="zh-CN"/>
              </w:rPr>
              <w:t xml:space="preserve"> and </w:t>
            </w:r>
            <w:r w:rsidR="00AD79D7" w:rsidRPr="005B6260">
              <w:rPr>
                <w:rFonts w:eastAsiaTheme="minorEastAsia"/>
                <w:szCs w:val="22"/>
                <w:lang w:eastAsia="zh-CN"/>
              </w:rPr>
              <w:t>'</w:t>
            </w:r>
            <w:r w:rsidR="00786746" w:rsidRPr="005B6260">
              <w:rPr>
                <w:rFonts w:eastAsiaTheme="minorEastAsia"/>
                <w:szCs w:val="22"/>
                <w:lang w:eastAsia="zh-CN"/>
              </w:rPr>
              <w:t>Support for PCI Express* 225W/300W High Power Card Electromechanical Specification 1.0</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4</w:t>
            </w:r>
            <w:r w:rsidR="00105CB3" w:rsidRPr="005B6260">
              <w:rPr>
                <w:rFonts w:eastAsiaTheme="minorEastAsia"/>
                <w:szCs w:val="22"/>
                <w:lang w:eastAsia="zh-CN"/>
              </w:rPr>
              <w:t>,</w:t>
            </w:r>
            <w:r w:rsidR="00786746" w:rsidRPr="005B6260">
              <w:rPr>
                <w:rFonts w:eastAsiaTheme="minorEastAsia"/>
                <w:szCs w:val="22"/>
                <w:lang w:eastAsia="zh-CN"/>
              </w:rPr>
              <w:t xml:space="preserve"> </w:t>
            </w:r>
            <w:r w:rsidR="00105CB3" w:rsidRPr="005B6260">
              <w:rPr>
                <w:rFonts w:eastAsiaTheme="minorEastAsia"/>
                <w:szCs w:val="22"/>
                <w:lang w:eastAsia="zh-CN"/>
              </w:rPr>
              <w:t xml:space="preserve">Tables </w:t>
            </w:r>
            <w:r w:rsidR="00786746" w:rsidRPr="005B6260">
              <w:rPr>
                <w:rFonts w:eastAsiaTheme="minorEastAsia"/>
                <w:szCs w:val="22"/>
                <w:lang w:eastAsia="zh-CN"/>
              </w:rPr>
              <w:t>1 and 2</w:t>
            </w:r>
            <w:r w:rsidR="006D6B20" w:rsidRPr="005B6260">
              <w:rPr>
                <w:rFonts w:eastAsiaTheme="minorEastAsia"/>
                <w:szCs w:val="22"/>
                <w:lang w:eastAsia="zh-CN"/>
              </w:rPr>
              <w:t>.</w:t>
            </w:r>
          </w:p>
          <w:p w14:paraId="2119CD60" w14:textId="57CCDC4C" w:rsidR="00786746" w:rsidRPr="005B6260" w:rsidRDefault="00845CC6" w:rsidP="00845CC6">
            <w:pPr>
              <w:pStyle w:val="Tabletext"/>
              <w:spacing w:before="80" w:after="80"/>
              <w:ind w:left="284" w:hanging="284"/>
              <w:rPr>
                <w:spacing w:val="-2"/>
                <w:szCs w:val="22"/>
              </w:rPr>
            </w:pPr>
            <w:r w:rsidRPr="005B6260">
              <w:rPr>
                <w:spacing w:val="-2"/>
                <w:szCs w:val="22"/>
              </w:rPr>
              <w:t>–</w:t>
            </w:r>
            <w:r w:rsidRPr="005B6260">
              <w:rPr>
                <w:spacing w:val="-2"/>
                <w:szCs w:val="22"/>
              </w:rPr>
              <w:tab/>
              <w:t>[b-</w:t>
            </w:r>
            <w:r w:rsidR="00786746" w:rsidRPr="005B6260">
              <w:rPr>
                <w:spacing w:val="-2"/>
                <w:szCs w:val="22"/>
              </w:rPr>
              <w:t xml:space="preserve">OCP G1] provides </w:t>
            </w:r>
            <w:r w:rsidR="007D0BCB" w:rsidRPr="005B6260">
              <w:rPr>
                <w:spacing w:val="-2"/>
                <w:szCs w:val="22"/>
              </w:rPr>
              <w:t xml:space="preserve">multiple </w:t>
            </w:r>
            <w:r w:rsidR="00786746" w:rsidRPr="005B6260">
              <w:rPr>
                <w:spacing w:val="-2"/>
                <w:szCs w:val="22"/>
              </w:rPr>
              <w:t>interfaces for storage</w:t>
            </w:r>
            <w:r w:rsidR="00786746" w:rsidRPr="005B6260">
              <w:rPr>
                <w:rFonts w:eastAsiaTheme="minorEastAsia"/>
                <w:spacing w:val="-2"/>
                <w:szCs w:val="22"/>
                <w:lang w:eastAsia="zh-CN"/>
              </w:rPr>
              <w:t xml:space="preserve"> </w:t>
            </w:r>
            <w:r w:rsidR="00786746" w:rsidRPr="005B6260">
              <w:rPr>
                <w:spacing w:val="-2"/>
                <w:szCs w:val="22"/>
              </w:rPr>
              <w:t>as</w:t>
            </w:r>
            <w:r w:rsidR="00786746" w:rsidRPr="005B6260">
              <w:rPr>
                <w:rFonts w:eastAsiaTheme="minorEastAsia"/>
                <w:spacing w:val="-2"/>
                <w:szCs w:val="22"/>
                <w:lang w:eastAsia="zh-CN"/>
              </w:rPr>
              <w:t xml:space="preserve"> </w:t>
            </w:r>
            <w:r w:rsidR="00AD79D7" w:rsidRPr="005B6260">
              <w:rPr>
                <w:rFonts w:eastAsiaTheme="minorEastAsia"/>
                <w:spacing w:val="-2"/>
                <w:szCs w:val="22"/>
                <w:lang w:eastAsia="zh-CN"/>
              </w:rPr>
              <w:t>'</w:t>
            </w:r>
            <w:r w:rsidR="00786746" w:rsidRPr="005B6260">
              <w:rPr>
                <w:rFonts w:eastAsiaTheme="minorEastAsia"/>
                <w:spacing w:val="-2"/>
                <w:szCs w:val="22"/>
                <w:lang w:eastAsia="zh-CN"/>
              </w:rPr>
              <w:t>15x 12Gb/s SAS or 6Gb/s SATA 2.5</w:t>
            </w:r>
            <w:r w:rsidR="007D0BCB" w:rsidRPr="005B6260">
              <w:rPr>
                <w:rFonts w:eastAsiaTheme="minorEastAsia"/>
                <w:spacing w:val="-2"/>
                <w:szCs w:val="22"/>
                <w:lang w:eastAsia="zh-CN"/>
              </w:rPr>
              <w:t>'</w:t>
            </w:r>
            <w:r w:rsidR="00786746" w:rsidRPr="005B6260">
              <w:rPr>
                <w:rFonts w:eastAsiaTheme="minorEastAsia"/>
                <w:spacing w:val="-2"/>
                <w:szCs w:val="22"/>
                <w:lang w:eastAsia="zh-CN"/>
              </w:rPr>
              <w:t xml:space="preserve"> drive slots, up to 15mm thickness, connected via SEB, to an onboard HBA. One M.2 SATA slot, also on board.</w:t>
            </w:r>
            <w:r w:rsidR="00AD79D7" w:rsidRPr="005B6260">
              <w:rPr>
                <w:rFonts w:eastAsiaTheme="minorEastAsia"/>
                <w:spacing w:val="-2"/>
                <w:szCs w:val="22"/>
                <w:lang w:eastAsia="zh-CN"/>
              </w:rPr>
              <w:t>'</w:t>
            </w:r>
            <w:r w:rsidR="00786746" w:rsidRPr="005B6260">
              <w:rPr>
                <w:rFonts w:eastAsiaTheme="minorEastAsia"/>
                <w:spacing w:val="-2"/>
                <w:szCs w:val="22"/>
                <w:lang w:eastAsia="zh-CN"/>
              </w:rPr>
              <w:t xml:space="preserve"> and </w:t>
            </w:r>
            <w:r w:rsidR="00AD79D7" w:rsidRPr="005B6260">
              <w:rPr>
                <w:rFonts w:eastAsiaTheme="minorEastAsia"/>
                <w:spacing w:val="-2"/>
                <w:szCs w:val="22"/>
                <w:lang w:eastAsia="zh-CN"/>
              </w:rPr>
              <w:t>'</w:t>
            </w:r>
            <w:r w:rsidR="00786746" w:rsidRPr="005B6260">
              <w:rPr>
                <w:rFonts w:eastAsiaTheme="minorEastAsia"/>
                <w:spacing w:val="-2"/>
                <w:szCs w:val="22"/>
                <w:lang w:eastAsia="zh-CN"/>
              </w:rPr>
              <w:t>1 x 16 Gen3 FH/FL, 2 x8 Gen3 LP/HL, 1 x8 OCP Mez with front Panel access, 1 x8 PCIe OCP Mez in a non-front-accessible internal slot to support SAS HB</w:t>
            </w:r>
            <w:r w:rsidR="000F6465" w:rsidRPr="005B6260">
              <w:rPr>
                <w:rFonts w:eastAsiaTheme="minorEastAsia"/>
                <w:spacing w:val="-2"/>
                <w:szCs w:val="22"/>
                <w:lang w:eastAsia="zh-CN"/>
              </w:rPr>
              <w:t>A or Raid-on-Chip with SuperCap</w:t>
            </w:r>
            <w:r w:rsidR="00AD79D7" w:rsidRPr="005B6260">
              <w:rPr>
                <w:rFonts w:eastAsiaTheme="minorEastAsia"/>
                <w:spacing w:val="-2"/>
                <w:szCs w:val="22"/>
                <w:lang w:eastAsia="zh-CN"/>
              </w:rPr>
              <w:t>'</w:t>
            </w:r>
            <w:r w:rsidR="00786746" w:rsidRPr="005B6260">
              <w:rPr>
                <w:rFonts w:eastAsiaTheme="minorEastAsia"/>
                <w:spacing w:val="-2"/>
                <w:szCs w:val="22"/>
                <w:lang w:eastAsia="zh-CN"/>
              </w:rPr>
              <w:t xml:space="preserve"> </w:t>
            </w:r>
            <w:r w:rsidR="00786746" w:rsidRPr="005B6260">
              <w:rPr>
                <w:spacing w:val="-2"/>
                <w:szCs w:val="22"/>
              </w:rPr>
              <w:t>in clause</w:t>
            </w:r>
            <w:r w:rsidR="00786746" w:rsidRPr="005B6260">
              <w:rPr>
                <w:rFonts w:eastAsiaTheme="minorEastAsia"/>
                <w:spacing w:val="-2"/>
                <w:szCs w:val="22"/>
                <w:lang w:eastAsia="zh-CN"/>
              </w:rPr>
              <w:t xml:space="preserve"> 6.1</w:t>
            </w:r>
            <w:r w:rsidR="000F6465" w:rsidRPr="005B6260">
              <w:rPr>
                <w:rFonts w:eastAsiaTheme="minorEastAsia"/>
                <w:spacing w:val="-2"/>
                <w:szCs w:val="22"/>
                <w:lang w:eastAsia="zh-CN"/>
              </w:rPr>
              <w:t>.</w:t>
            </w:r>
          </w:p>
          <w:p w14:paraId="75E8987D" w14:textId="692C3489" w:rsidR="00786746" w:rsidRPr="005B6260" w:rsidRDefault="00845CC6" w:rsidP="00A90840">
            <w:pPr>
              <w:pStyle w:val="Tabletext"/>
              <w:spacing w:before="80" w:after="80"/>
              <w:ind w:left="284" w:hanging="284"/>
              <w:rPr>
                <w:spacing w:val="-10"/>
                <w:szCs w:val="22"/>
              </w:rPr>
            </w:pPr>
            <w:r w:rsidRPr="005B6260">
              <w:rPr>
                <w:szCs w:val="22"/>
              </w:rPr>
              <w:t>–</w:t>
            </w:r>
            <w:r w:rsidRPr="005B6260">
              <w:rPr>
                <w:szCs w:val="22"/>
              </w:rPr>
              <w:tab/>
            </w:r>
            <w:r w:rsidR="00786746" w:rsidRPr="005B6260">
              <w:rPr>
                <w:spacing w:val="-2"/>
                <w:szCs w:val="22"/>
              </w:rPr>
              <w:t xml:space="preserve">[b-OCP HSAS] provides </w:t>
            </w:r>
            <w:r w:rsidR="007D0BCB" w:rsidRPr="005B6260">
              <w:rPr>
                <w:spacing w:val="-2"/>
                <w:szCs w:val="22"/>
              </w:rPr>
              <w:t xml:space="preserve">multiple </w:t>
            </w:r>
            <w:r w:rsidR="00786746" w:rsidRPr="005B6260">
              <w:rPr>
                <w:spacing w:val="-2"/>
                <w:szCs w:val="22"/>
              </w:rPr>
              <w:t>interfaces for storage</w:t>
            </w:r>
            <w:r w:rsidR="00786746" w:rsidRPr="005B6260">
              <w:rPr>
                <w:rFonts w:eastAsiaTheme="minorEastAsia"/>
                <w:spacing w:val="-2"/>
                <w:szCs w:val="22"/>
                <w:lang w:eastAsia="zh-CN"/>
              </w:rPr>
              <w:t xml:space="preserve"> </w:t>
            </w:r>
            <w:r w:rsidR="00786746" w:rsidRPr="005B6260">
              <w:rPr>
                <w:spacing w:val="-2"/>
                <w:szCs w:val="22"/>
              </w:rPr>
              <w:t>as</w:t>
            </w:r>
            <w:r w:rsidR="00786746" w:rsidRPr="005B6260">
              <w:rPr>
                <w:rFonts w:eastAsiaTheme="minorEastAsia"/>
                <w:spacing w:val="-2"/>
                <w:szCs w:val="22"/>
                <w:lang w:eastAsia="zh-CN"/>
              </w:rPr>
              <w:t xml:space="preserve"> </w:t>
            </w:r>
            <w:r w:rsidR="00AD79D7" w:rsidRPr="005B6260">
              <w:rPr>
                <w:rFonts w:eastAsiaTheme="minorEastAsia"/>
                <w:spacing w:val="-2"/>
                <w:szCs w:val="22"/>
                <w:lang w:eastAsia="zh-CN"/>
              </w:rPr>
              <w:t>'</w:t>
            </w:r>
            <w:r w:rsidR="00786746" w:rsidRPr="005B6260">
              <w:rPr>
                <w:rFonts w:eastAsiaTheme="minorEastAsia"/>
                <w:spacing w:val="-2"/>
                <w:szCs w:val="22"/>
                <w:lang w:eastAsia="zh-CN"/>
              </w:rPr>
              <w:t>▪ Intel C612 Controller;▪ (2) discrete SATA 7pin for SATA4 and SATA5;▪ (2) MiniSAS SFF-8087 for SATA0~SATA3, sSATA0~sSATA3;▪ 6.0Gb/s speed;▪ SATA SGPIO supported;▪ RAID 0/1/10/5 (Intel RST);▪ (4) Internal MiniSASHD SFF-8643 connectors (Optional)</w:t>
            </w:r>
            <w:r w:rsidR="00AD79D7" w:rsidRPr="005B6260">
              <w:rPr>
                <w:rFonts w:eastAsiaTheme="minorEastAsia"/>
                <w:spacing w:val="-2"/>
                <w:szCs w:val="22"/>
                <w:lang w:eastAsia="zh-CN"/>
              </w:rPr>
              <w:t>'</w:t>
            </w:r>
            <w:r w:rsidR="00786746" w:rsidRPr="005B6260">
              <w:rPr>
                <w:rFonts w:eastAsiaTheme="minorEastAsia"/>
                <w:spacing w:val="-2"/>
                <w:szCs w:val="22"/>
                <w:lang w:eastAsia="zh-CN"/>
              </w:rPr>
              <w:t xml:space="preserve"> </w:t>
            </w:r>
            <w:r w:rsidR="00786746" w:rsidRPr="005B6260">
              <w:rPr>
                <w:spacing w:val="-2"/>
                <w:szCs w:val="22"/>
              </w:rPr>
              <w:t>in clause</w:t>
            </w:r>
            <w:r w:rsidRPr="005B6260">
              <w:rPr>
                <w:spacing w:val="-2"/>
                <w:szCs w:val="22"/>
              </w:rPr>
              <w:t xml:space="preserve"> </w:t>
            </w:r>
            <w:r w:rsidR="00786746" w:rsidRPr="005B6260">
              <w:rPr>
                <w:rFonts w:eastAsiaTheme="minorEastAsia"/>
                <w:spacing w:val="-2"/>
                <w:szCs w:val="22"/>
                <w:lang w:eastAsia="zh-CN"/>
              </w:rPr>
              <w:t>8</w:t>
            </w:r>
            <w:r w:rsidR="003A1530" w:rsidRPr="005B6260">
              <w:rPr>
                <w:rFonts w:eastAsiaTheme="minorEastAsia"/>
                <w:spacing w:val="-2"/>
                <w:szCs w:val="22"/>
                <w:lang w:eastAsia="zh-CN"/>
              </w:rPr>
              <w:t>.</w:t>
            </w:r>
          </w:p>
          <w:p w14:paraId="772EF196" w14:textId="5FE85F4F" w:rsidR="00786746" w:rsidRPr="005B6260" w:rsidRDefault="00845CC6" w:rsidP="000F6465">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 xml:space="preserve">[b- OCP HSCH] provides </w:t>
            </w:r>
            <w:r w:rsidR="007D0BCB" w:rsidRPr="005B6260">
              <w:rPr>
                <w:szCs w:val="22"/>
              </w:rPr>
              <w:t xml:space="preserve">multiple </w:t>
            </w:r>
            <w:r w:rsidR="00786746" w:rsidRPr="005B6260">
              <w:rPr>
                <w:szCs w:val="22"/>
              </w:rPr>
              <w:t>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SATA connections are a minimum of SATA2.0 (3Gb/s) and may be SATA3.0 (6Gb/s).The PCIe connection is a minimum of PCIe 2.0 and may be PCIe 3.0</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0F6465" w:rsidRPr="005B6260">
              <w:rPr>
                <w:szCs w:val="22"/>
              </w:rPr>
              <w:t xml:space="preserve">s </w:t>
            </w:r>
            <w:r w:rsidR="00786746" w:rsidRPr="005B6260">
              <w:rPr>
                <w:rFonts w:eastAsiaTheme="minorEastAsia"/>
                <w:szCs w:val="22"/>
                <w:lang w:eastAsia="zh-CN"/>
              </w:rPr>
              <w:t>6.4 and 6.5</w:t>
            </w:r>
            <w:r w:rsidR="000F6465" w:rsidRPr="005B6260">
              <w:rPr>
                <w:rFonts w:eastAsiaTheme="minorEastAsia"/>
                <w:szCs w:val="22"/>
                <w:lang w:eastAsia="zh-CN"/>
              </w:rPr>
              <w:t>.</w:t>
            </w:r>
          </w:p>
          <w:p w14:paraId="5EF70332" w14:textId="709D36FB" w:rsidR="00786746" w:rsidRPr="005B6260" w:rsidRDefault="00845CC6" w:rsidP="00845CC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OAPM] provides </w:t>
            </w:r>
            <w:r w:rsidR="007D0BCB" w:rsidRPr="005B6260">
              <w:rPr>
                <w:szCs w:val="22"/>
              </w:rPr>
              <w:t>m</w:t>
            </w:r>
            <w:r w:rsidR="00786746" w:rsidRPr="005B6260">
              <w:rPr>
                <w:szCs w:val="22"/>
              </w:rPr>
              <w:t>ultiple 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SATA, and PCI-Express Expansion</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5</w:t>
            </w:r>
            <w:r w:rsidR="000F6465" w:rsidRPr="005B6260">
              <w:rPr>
                <w:rFonts w:eastAsiaTheme="minorEastAsia"/>
                <w:szCs w:val="22"/>
                <w:lang w:eastAsia="zh-CN"/>
              </w:rPr>
              <w:t>.</w:t>
            </w:r>
          </w:p>
          <w:p w14:paraId="4542912C" w14:textId="4179B7D4" w:rsidR="00786746" w:rsidRPr="005B6260" w:rsidRDefault="00845CC6" w:rsidP="007D0BCB">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MB] provides </w:t>
            </w:r>
            <w:r w:rsidR="007D0BCB" w:rsidRPr="005B6260">
              <w:rPr>
                <w:szCs w:val="22"/>
              </w:rPr>
              <w:t xml:space="preserve">multiple </w:t>
            </w:r>
            <w:r w:rsidR="00786746" w:rsidRPr="005B6260">
              <w:rPr>
                <w:szCs w:val="22"/>
              </w:rPr>
              <w:t>interfaces for storage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C610 series chipset, which supports following features: 3x USB 3.0/2.0 ports: one for front connector; one for optional vertical on</w:t>
            </w:r>
            <w:r w:rsidR="007743DD" w:rsidRPr="005B6260">
              <w:rPr>
                <w:rFonts w:eastAsiaTheme="minorEastAsia"/>
                <w:szCs w:val="22"/>
                <w:lang w:eastAsia="zh-CN"/>
              </w:rPr>
              <w:t xml:space="preserve"> </w:t>
            </w:r>
            <w:r w:rsidR="00786746" w:rsidRPr="005B6260">
              <w:rPr>
                <w:rFonts w:eastAsiaTheme="minorEastAsia"/>
                <w:szCs w:val="22"/>
                <w:lang w:eastAsia="zh-CN"/>
              </w:rPr>
              <w:t xml:space="preserve">board connector; one for BMC in-band firmware update; 1x mSATA connector from SATA port 4 co-layout with M.2 connector; 1x individual SATA 6Gps ports from SATA port 5; 1x miniSAS port from SATA port 0/1/2/3, 1x </w:t>
            </w:r>
            <w:r w:rsidR="000F6465" w:rsidRPr="005B6260">
              <w:rPr>
                <w:rFonts w:eastAsiaTheme="minorEastAsia"/>
                <w:szCs w:val="22"/>
                <w:lang w:eastAsia="zh-CN"/>
              </w:rPr>
              <w:t>miniSAS port from sSATA0/1/2/3;</w:t>
            </w:r>
            <w:r w:rsidR="00786746" w:rsidRPr="005B6260">
              <w:rPr>
                <w:rFonts w:eastAsiaTheme="minorEastAsia"/>
                <w:szCs w:val="22"/>
                <w:lang w:eastAsia="zh-CN"/>
              </w:rPr>
              <w:t xml:space="preserve"> 1x </w:t>
            </w:r>
            <w:r w:rsidR="000F6465" w:rsidRPr="005B6260">
              <w:rPr>
                <w:rFonts w:eastAsiaTheme="minorEastAsia"/>
                <w:szCs w:val="22"/>
                <w:lang w:eastAsia="zh-CN"/>
              </w:rPr>
              <w:t>PCIe x4 ports to M.2 connector;</w:t>
            </w:r>
            <w:r w:rsidR="00786746" w:rsidRPr="005B6260">
              <w:rPr>
                <w:rFonts w:eastAsiaTheme="minorEastAsia"/>
                <w:szCs w:val="22"/>
                <w:lang w:eastAsia="zh-CN"/>
              </w:rPr>
              <w:t xml:space="preserve"> SPI interface, co</w:t>
            </w:r>
            <w:r w:rsidR="00683020" w:rsidRPr="005B6260">
              <w:rPr>
                <w:rFonts w:eastAsiaTheme="minorEastAsia"/>
                <w:szCs w:val="22"/>
                <w:lang w:eastAsia="zh-CN"/>
              </w:rPr>
              <w:t xml:space="preserve">nnect to BMC to enable BMC the </w:t>
            </w:r>
            <w:r w:rsidR="00786746" w:rsidRPr="005B6260">
              <w:rPr>
                <w:rFonts w:eastAsiaTheme="minorEastAsia"/>
                <w:szCs w:val="22"/>
                <w:lang w:eastAsia="zh-CN"/>
              </w:rPr>
              <w:t>capability to perf</w:t>
            </w:r>
            <w:r w:rsidR="000F6465" w:rsidRPr="005B6260">
              <w:rPr>
                <w:rFonts w:eastAsiaTheme="minorEastAsia"/>
                <w:szCs w:val="22"/>
                <w:lang w:eastAsia="zh-CN"/>
              </w:rPr>
              <w:t xml:space="preserve">orm BIOS upgrade and recovery; </w:t>
            </w:r>
            <w:r w:rsidR="00786746" w:rsidRPr="005B6260">
              <w:rPr>
                <w:rFonts w:eastAsiaTheme="minorEastAsia"/>
                <w:szCs w:val="22"/>
                <w:lang w:eastAsia="zh-CN"/>
              </w:rPr>
              <w:t>SMB</w:t>
            </w:r>
            <w:r w:rsidR="000F6465" w:rsidRPr="005B6260">
              <w:rPr>
                <w:rFonts w:eastAsiaTheme="minorEastAsia"/>
                <w:szCs w:val="22"/>
                <w:lang w:eastAsia="zh-CN"/>
              </w:rPr>
              <w:t xml:space="preserve">US interface (master </w:t>
            </w:r>
            <w:r w:rsidR="007D0BCB" w:rsidRPr="005B6260">
              <w:rPr>
                <w:rFonts w:eastAsiaTheme="minorEastAsia"/>
                <w:szCs w:val="22"/>
                <w:lang w:eastAsia="zh-CN"/>
              </w:rPr>
              <w:t xml:space="preserve">and </w:t>
            </w:r>
            <w:r w:rsidR="000F6465" w:rsidRPr="005B6260">
              <w:rPr>
                <w:rFonts w:eastAsiaTheme="minorEastAsia"/>
                <w:szCs w:val="22"/>
                <w:lang w:eastAsia="zh-CN"/>
              </w:rPr>
              <w:t xml:space="preserve">slave); </w:t>
            </w:r>
            <w:r w:rsidR="00786746" w:rsidRPr="005B6260">
              <w:rPr>
                <w:rFonts w:eastAsiaTheme="minorEastAsia"/>
                <w:szCs w:val="22"/>
                <w:lang w:eastAsia="zh-CN"/>
              </w:rPr>
              <w:t>Intel Server Platform Services (SPS) 3.0 Firmware with Intel Node Manager</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5.4</w:t>
            </w:r>
            <w:r w:rsidR="000F6465" w:rsidRPr="005B6260">
              <w:rPr>
                <w:rFonts w:eastAsiaTheme="minorEastAsia"/>
                <w:szCs w:val="22"/>
                <w:lang w:eastAsia="zh-CN"/>
              </w:rPr>
              <w:t>.</w:t>
            </w:r>
          </w:p>
        </w:tc>
      </w:tr>
      <w:tr w:rsidR="00786746" w:rsidRPr="005B6260" w14:paraId="7DEB2DAB" w14:textId="77777777" w:rsidTr="008B51D6">
        <w:trPr>
          <w:jc w:val="center"/>
        </w:trPr>
        <w:tc>
          <w:tcPr>
            <w:tcW w:w="763" w:type="dxa"/>
          </w:tcPr>
          <w:p w14:paraId="00F40B16" w14:textId="0CAC8EFC" w:rsidR="00786746" w:rsidRPr="005B6260" w:rsidRDefault="00D5593F" w:rsidP="00057C5D">
            <w:pPr>
              <w:pStyle w:val="Tabletext"/>
              <w:jc w:val="center"/>
              <w:rPr>
                <w:b/>
                <w:bCs/>
                <w:szCs w:val="22"/>
              </w:rPr>
            </w:pPr>
            <w:r w:rsidRPr="005B6260">
              <w:rPr>
                <w:b/>
                <w:bCs/>
                <w:szCs w:val="22"/>
              </w:rPr>
              <w:t>10</w:t>
            </w:r>
          </w:p>
        </w:tc>
        <w:tc>
          <w:tcPr>
            <w:tcW w:w="2214" w:type="dxa"/>
          </w:tcPr>
          <w:p w14:paraId="2D59F5C7" w14:textId="57A60F1C" w:rsidR="00786746" w:rsidRPr="005B6260" w:rsidRDefault="00786746" w:rsidP="00057C5D">
            <w:pPr>
              <w:pStyle w:val="Tabletext"/>
              <w:rPr>
                <w:b/>
                <w:szCs w:val="22"/>
              </w:rPr>
            </w:pPr>
            <w:r w:rsidRPr="005B6260">
              <w:rPr>
                <w:b/>
                <w:szCs w:val="22"/>
              </w:rPr>
              <w:t>Storage replacement</w:t>
            </w:r>
          </w:p>
        </w:tc>
        <w:tc>
          <w:tcPr>
            <w:tcW w:w="6855" w:type="dxa"/>
          </w:tcPr>
          <w:p w14:paraId="6F36A244" w14:textId="758E1030" w:rsidR="00786746" w:rsidRPr="005B6260" w:rsidRDefault="00845CC6" w:rsidP="00C9642E">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1S</w:t>
            </w:r>
            <w:r w:rsidR="00786746" w:rsidRPr="005B6260">
              <w:rPr>
                <w:szCs w:val="22"/>
              </w:rPr>
              <w:t xml:space="preserve">] provides </w:t>
            </w:r>
            <w:r w:rsidR="007D0BCB" w:rsidRPr="005B6260">
              <w:rPr>
                <w:szCs w:val="22"/>
              </w:rPr>
              <w:t xml:space="preserve">storage </w:t>
            </w:r>
            <w:r w:rsidR="00786746" w:rsidRPr="005B6260">
              <w:rPr>
                <w:szCs w:val="22"/>
              </w:rPr>
              <w:t>replacement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carrier assembly includes 2x ejectors which are used for card injection/ejection into the PCIe connectors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5.1</w:t>
            </w:r>
            <w:r w:rsidR="00786746" w:rsidRPr="005B6260">
              <w:rPr>
                <w:szCs w:val="22"/>
              </w:rPr>
              <w:t>.</w:t>
            </w:r>
          </w:p>
          <w:p w14:paraId="1DFC0148" w14:textId="660FE8E9" w:rsidR="00786746" w:rsidRPr="005B6260" w:rsidRDefault="00845CC6" w:rsidP="00C9642E">
            <w:pPr>
              <w:pStyle w:val="Tabletext"/>
              <w:spacing w:before="80" w:after="80"/>
              <w:ind w:left="284" w:hanging="284"/>
              <w:rPr>
                <w:szCs w:val="22"/>
              </w:rPr>
            </w:pPr>
            <w:r w:rsidRPr="005B6260">
              <w:rPr>
                <w:szCs w:val="22"/>
              </w:rPr>
              <w:t>–</w:t>
            </w:r>
            <w:r w:rsidRPr="005B6260">
              <w:rPr>
                <w:szCs w:val="22"/>
              </w:rPr>
              <w:tab/>
            </w:r>
            <w:r w:rsidR="00C9642E" w:rsidRPr="005B6260">
              <w:rPr>
                <w:szCs w:val="22"/>
              </w:rPr>
              <w:t>[b-</w:t>
            </w:r>
            <w:r w:rsidR="00786746" w:rsidRPr="005B6260">
              <w:rPr>
                <w:szCs w:val="22"/>
              </w:rPr>
              <w:t xml:space="preserve">OCP 1S]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Twin Lakes 1S server supports three M.2 solid-state drives in 2280 or 22110 form factors. Boot M.2 slot is only available in 2280 form factor and it can be configured as either SATA or PCIe interface through BOM options, but not both. A minimum 256GB M.2 SATA or NVMe SSD is required as a boot device and for logging purpose. Two additional SSD drives are designed in to support applications that require high disk performance. These two M.2 slots only support PCIe X4 links but both support SSD drives in 2280 or 22110 form factors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C9642E" w:rsidRPr="005B6260">
              <w:rPr>
                <w:szCs w:val="22"/>
              </w:rPr>
              <w:t> </w:t>
            </w:r>
            <w:r w:rsidR="00786746" w:rsidRPr="005B6260">
              <w:rPr>
                <w:rFonts w:eastAsiaTheme="minorEastAsia"/>
                <w:szCs w:val="22"/>
                <w:lang w:eastAsia="zh-CN"/>
              </w:rPr>
              <w:t>9.4</w:t>
            </w:r>
            <w:r w:rsidR="00786746" w:rsidRPr="005B6260">
              <w:rPr>
                <w:szCs w:val="22"/>
              </w:rPr>
              <w:t>.</w:t>
            </w:r>
          </w:p>
          <w:p w14:paraId="67C9D888" w14:textId="10364A98" w:rsidR="00786746" w:rsidRPr="005B6260" w:rsidRDefault="00845CC6" w:rsidP="0062185D">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 xml:space="preserve">storage </w:t>
            </w:r>
            <w:r w:rsidR="00786746" w:rsidRPr="005B6260">
              <w:rPr>
                <w:szCs w:val="22"/>
              </w:rPr>
              <w:t>replacement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PCH chipset, whi</w:t>
            </w:r>
            <w:r w:rsidR="0062185D" w:rsidRPr="005B6260">
              <w:rPr>
                <w:rFonts w:eastAsiaTheme="minorEastAsia"/>
                <w:szCs w:val="22"/>
                <w:lang w:eastAsia="zh-CN"/>
              </w:rPr>
              <w:t>ch supports following features:</w:t>
            </w:r>
            <w:r w:rsidR="00786746" w:rsidRPr="005B6260">
              <w:rPr>
                <w:rFonts w:eastAsiaTheme="minorEastAsia"/>
                <w:szCs w:val="22"/>
                <w:lang w:eastAsia="zh-CN"/>
              </w:rPr>
              <w:t xml:space="preserve"> 4x USB 3.0/2.0 ports: one type A for front connector; one type C for front connector; one for BMC in-band firmware upda</w:t>
            </w:r>
            <w:r w:rsidR="0062185D" w:rsidRPr="005B6260">
              <w:rPr>
                <w:rFonts w:eastAsiaTheme="minorEastAsia"/>
                <w:szCs w:val="22"/>
                <w:lang w:eastAsia="zh-CN"/>
              </w:rPr>
              <w:t>te; one to X32 riser connector;</w:t>
            </w:r>
            <w:r w:rsidR="00786746" w:rsidRPr="005B6260">
              <w:rPr>
                <w:rFonts w:eastAsiaTheme="minorEastAsia"/>
                <w:szCs w:val="22"/>
                <w:lang w:eastAsia="zh-CN"/>
              </w:rPr>
              <w:t xml:space="preserve"> 1x M.2 connector; 1x individual SATA 6Gps port; 1x miniSAS HD x8 port or 1x miniSAS HD x4 port; 1x</w:t>
            </w:r>
            <w:r w:rsidR="003A1530" w:rsidRPr="005B6260">
              <w:rPr>
                <w:rFonts w:eastAsiaTheme="minorEastAsia"/>
                <w:szCs w:val="22"/>
                <w:lang w:eastAsia="zh-CN"/>
              </w:rPr>
              <w:t xml:space="preserve"> PCIe x4 ports to M.2 connector</w:t>
            </w:r>
            <w:r w:rsidR="00786746" w:rsidRPr="005B6260">
              <w:rPr>
                <w:rFonts w:eastAsiaTheme="minorEastAsia"/>
                <w:szCs w:val="22"/>
                <w:lang w:eastAsia="zh-CN"/>
              </w:rPr>
              <w:t>,</w:t>
            </w:r>
            <w:r w:rsidR="003A1530" w:rsidRPr="005B6260">
              <w:rPr>
                <w:rFonts w:eastAsiaTheme="minorEastAsia"/>
                <w:szCs w:val="22"/>
                <w:lang w:eastAsia="zh-CN"/>
              </w:rPr>
              <w:t xml:space="preserve"> </w:t>
            </w:r>
            <w:r w:rsidR="00786746" w:rsidRPr="005B6260">
              <w:rPr>
                <w:rFonts w:eastAsiaTheme="minorEastAsia"/>
                <w:szCs w:val="22"/>
                <w:lang w:eastAsia="zh-CN"/>
              </w:rPr>
              <w:t>colayout with SATA port to M.2 connector; SPI interface, mux with BMC to enable BMC the capability to perform BIOS upgrade and recovery; SPI interface for TPM header</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Pr="005B6260">
              <w:rPr>
                <w:szCs w:val="22"/>
              </w:rPr>
              <w:t> </w:t>
            </w:r>
            <w:r w:rsidR="00786746" w:rsidRPr="005B6260">
              <w:rPr>
                <w:rFonts w:eastAsiaTheme="minorEastAsia"/>
                <w:szCs w:val="22"/>
                <w:lang w:eastAsia="zh-CN"/>
              </w:rPr>
              <w:t>5.4</w:t>
            </w:r>
            <w:r w:rsidR="00786746" w:rsidRPr="005B6260">
              <w:rPr>
                <w:szCs w:val="22"/>
              </w:rPr>
              <w:t>.</w:t>
            </w:r>
          </w:p>
          <w:p w14:paraId="4584CE25" w14:textId="0DD86AC9" w:rsidR="00786746" w:rsidRPr="005B6260" w:rsidRDefault="00845CC6" w:rsidP="0062185D">
            <w:pPr>
              <w:pStyle w:val="Tabletext"/>
              <w:spacing w:before="80" w:after="80"/>
              <w:ind w:left="284" w:hanging="284"/>
              <w:rPr>
                <w:szCs w:val="22"/>
              </w:rPr>
            </w:pPr>
            <w:r w:rsidRPr="005B6260">
              <w:rPr>
                <w:szCs w:val="22"/>
              </w:rPr>
              <w:t>–</w:t>
            </w:r>
            <w:r w:rsidRPr="005B6260">
              <w:rPr>
                <w:szCs w:val="22"/>
              </w:rPr>
              <w:tab/>
            </w:r>
            <w:r w:rsidR="00ED7754" w:rsidRPr="005B6260">
              <w:rPr>
                <w:szCs w:val="22"/>
              </w:rPr>
              <w:t>[b-</w:t>
            </w:r>
            <w:r w:rsidR="00786746" w:rsidRPr="005B6260">
              <w:rPr>
                <w:szCs w:val="22"/>
              </w:rPr>
              <w:t xml:space="preserve">OCP AMBH]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PCI-E x16 Slot/Riser Card; PCI-E Mezzanine Card;</w:t>
            </w:r>
            <w:r w:rsidR="00941071" w:rsidRPr="005B6260">
              <w:rPr>
                <w:rFonts w:eastAsiaTheme="minorEastAsia"/>
                <w:szCs w:val="22"/>
                <w:lang w:eastAsia="zh-CN"/>
              </w:rPr>
              <w:t xml:space="preserve"> PCI-E External Connector; SATA</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62185D" w:rsidRPr="005B6260">
              <w:rPr>
                <w:szCs w:val="22"/>
              </w:rPr>
              <w:t>s</w:t>
            </w:r>
            <w:r w:rsidR="00786746" w:rsidRPr="005B6260">
              <w:rPr>
                <w:szCs w:val="22"/>
              </w:rPr>
              <w:t xml:space="preserve"> </w:t>
            </w:r>
            <w:r w:rsidR="00786746" w:rsidRPr="005B6260">
              <w:rPr>
                <w:rFonts w:eastAsiaTheme="minorEastAsia"/>
                <w:szCs w:val="22"/>
                <w:lang w:eastAsia="zh-CN"/>
              </w:rPr>
              <w:t>10.1,10.2,10.3</w:t>
            </w:r>
            <w:r w:rsidR="0062185D" w:rsidRPr="005B6260">
              <w:rPr>
                <w:rFonts w:eastAsiaTheme="minorEastAsia"/>
                <w:szCs w:val="22"/>
                <w:lang w:eastAsia="zh-CN"/>
              </w:rPr>
              <w:t xml:space="preserve"> and</w:t>
            </w:r>
            <w:r w:rsidR="00786746" w:rsidRPr="005B6260">
              <w:rPr>
                <w:rFonts w:eastAsiaTheme="minorEastAsia"/>
                <w:szCs w:val="22"/>
                <w:lang w:eastAsia="zh-CN"/>
              </w:rPr>
              <w:t xml:space="preserve"> 10.7</w:t>
            </w:r>
            <w:r w:rsidR="00786746" w:rsidRPr="005B6260">
              <w:rPr>
                <w:szCs w:val="22"/>
              </w:rPr>
              <w:t>.</w:t>
            </w:r>
          </w:p>
          <w:p w14:paraId="7F1A4B15" w14:textId="42855206" w:rsidR="00786746" w:rsidRPr="005B6260" w:rsidRDefault="00845CC6" w:rsidP="00845CC6">
            <w:pPr>
              <w:pStyle w:val="Tabletext"/>
              <w:spacing w:before="80" w:after="80"/>
              <w:ind w:left="284" w:hanging="284"/>
              <w:rPr>
                <w:szCs w:val="22"/>
              </w:rPr>
            </w:pPr>
            <w:r w:rsidRPr="005B6260">
              <w:rPr>
                <w:szCs w:val="22"/>
              </w:rPr>
              <w:t>–</w:t>
            </w:r>
            <w:r w:rsidRPr="005B6260">
              <w:rPr>
                <w:szCs w:val="22"/>
              </w:rPr>
              <w:tab/>
            </w:r>
            <w:r w:rsidR="00ED7754" w:rsidRPr="005B6260">
              <w:rPr>
                <w:szCs w:val="22"/>
              </w:rPr>
              <w:t>[b-</w:t>
            </w:r>
            <w:r w:rsidR="00786746" w:rsidRPr="005B6260">
              <w:rPr>
                <w:szCs w:val="22"/>
              </w:rPr>
              <w:t xml:space="preserve">OCP BS]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PCIe Expansio</w:t>
            </w:r>
            <w:r w:rsidR="00941071" w:rsidRPr="005B6260">
              <w:rPr>
                <w:rFonts w:eastAsiaTheme="minorEastAsia"/>
                <w:szCs w:val="22"/>
                <w:lang w:eastAsia="zh-CN"/>
              </w:rPr>
              <w:t>n Slot; SATA hot-plug drives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2</w:t>
            </w:r>
            <w:r w:rsidR="00941071" w:rsidRPr="005B6260">
              <w:rPr>
                <w:rFonts w:eastAsiaTheme="minorEastAsia"/>
                <w:szCs w:val="22"/>
                <w:lang w:eastAsia="zh-CN"/>
              </w:rPr>
              <w:t>,</w:t>
            </w:r>
            <w:r w:rsidR="00786746" w:rsidRPr="005B6260">
              <w:rPr>
                <w:rFonts w:eastAsiaTheme="minorEastAsia"/>
                <w:szCs w:val="22"/>
                <w:lang w:eastAsia="zh-CN"/>
              </w:rPr>
              <w:t xml:space="preserve"> </w:t>
            </w:r>
            <w:r w:rsidR="00941071" w:rsidRPr="005B6260">
              <w:rPr>
                <w:rFonts w:eastAsiaTheme="minorEastAsia"/>
                <w:szCs w:val="22"/>
                <w:lang w:eastAsia="zh-CN"/>
              </w:rPr>
              <w:t xml:space="preserve">Table </w:t>
            </w:r>
            <w:r w:rsidR="00786746" w:rsidRPr="005B6260">
              <w:rPr>
                <w:rFonts w:eastAsiaTheme="minorEastAsia"/>
                <w:szCs w:val="22"/>
                <w:lang w:eastAsia="zh-CN"/>
              </w:rPr>
              <w:t>2-1</w:t>
            </w:r>
            <w:r w:rsidR="00786746" w:rsidRPr="005B6260">
              <w:rPr>
                <w:szCs w:val="22"/>
              </w:rPr>
              <w:t>.</w:t>
            </w:r>
          </w:p>
          <w:p w14:paraId="2EBF6CA0" w14:textId="0FA88214" w:rsidR="00786746" w:rsidRPr="005B6260" w:rsidRDefault="00845CC6" w:rsidP="00266A99">
            <w:pPr>
              <w:pStyle w:val="Tabletext"/>
              <w:keepNext/>
              <w:keepLines/>
              <w:spacing w:before="80" w:after="80"/>
              <w:ind w:left="284" w:hanging="284"/>
              <w:rPr>
                <w:szCs w:val="22"/>
              </w:rPr>
            </w:pPr>
            <w:r w:rsidRPr="005B6260">
              <w:rPr>
                <w:szCs w:val="22"/>
              </w:rPr>
              <w:t>–</w:t>
            </w:r>
            <w:r w:rsidRPr="005B6260">
              <w:rPr>
                <w:szCs w:val="22"/>
              </w:rPr>
              <w:tab/>
            </w:r>
            <w:r w:rsidR="00ED7754" w:rsidRPr="005B6260">
              <w:rPr>
                <w:szCs w:val="22"/>
              </w:rPr>
              <w:t>[b-</w:t>
            </w:r>
            <w:r w:rsidR="00786746" w:rsidRPr="005B6260">
              <w:rPr>
                <w:szCs w:val="22"/>
              </w:rPr>
              <w:t xml:space="preserve">OCP DSBS]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Storage: Two single port AHCI SATA connectors capable of supporting up to 6 Gb/sec; Two SCU 4-port mini-SAS connectors capable of supporting up to 3 Gb/sec SATA/SAS; Two 4-port mini HD connectors capable of supporting up to 6 Gb/sec SATA</w:t>
            </w:r>
            <w:r w:rsidR="00AD79D7" w:rsidRPr="005B6260">
              <w:rPr>
                <w:rFonts w:eastAsiaTheme="minorEastAsia"/>
                <w:szCs w:val="22"/>
                <w:lang w:eastAsia="zh-CN"/>
              </w:rPr>
              <w:t>'</w:t>
            </w:r>
            <w:r w:rsidR="00786746" w:rsidRPr="005B6260">
              <w:rPr>
                <w:rFonts w:eastAsiaTheme="minorEastAsia"/>
                <w:szCs w:val="22"/>
                <w:lang w:eastAsia="zh-CN"/>
              </w:rPr>
              <w:t xml:space="preserve"> and </w:t>
            </w:r>
            <w:r w:rsidR="00AD79D7" w:rsidRPr="005B6260">
              <w:rPr>
                <w:rFonts w:eastAsiaTheme="minorEastAsia"/>
                <w:szCs w:val="22"/>
                <w:lang w:eastAsia="zh-CN"/>
              </w:rPr>
              <w:t>'</w:t>
            </w:r>
            <w:r w:rsidR="00786746" w:rsidRPr="005B6260">
              <w:rPr>
                <w:rFonts w:eastAsiaTheme="minorEastAsia"/>
                <w:szCs w:val="22"/>
                <w:lang w:eastAsia="zh-CN"/>
              </w:rPr>
              <w:t>Support for PCI Express* 225W/300W High Power Card Elec</w:t>
            </w:r>
            <w:r w:rsidR="0066143C" w:rsidRPr="005B6260">
              <w:rPr>
                <w:rFonts w:eastAsiaTheme="minorEastAsia"/>
                <w:szCs w:val="22"/>
                <w:lang w:eastAsia="zh-CN"/>
              </w:rPr>
              <w:t>tromechanical Specification 1.0</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4</w:t>
            </w:r>
            <w:r w:rsidR="00ED7754" w:rsidRPr="005B6260">
              <w:rPr>
                <w:rFonts w:eastAsiaTheme="minorEastAsia"/>
                <w:szCs w:val="22"/>
                <w:lang w:eastAsia="zh-CN"/>
              </w:rPr>
              <w:t>,</w:t>
            </w:r>
            <w:r w:rsidR="00786746" w:rsidRPr="005B6260">
              <w:rPr>
                <w:rFonts w:eastAsiaTheme="minorEastAsia"/>
                <w:szCs w:val="22"/>
                <w:lang w:eastAsia="zh-CN"/>
              </w:rPr>
              <w:t xml:space="preserve"> </w:t>
            </w:r>
            <w:r w:rsidR="00ED7754" w:rsidRPr="005B6260">
              <w:rPr>
                <w:rFonts w:eastAsiaTheme="minorEastAsia"/>
                <w:szCs w:val="22"/>
                <w:lang w:eastAsia="zh-CN"/>
              </w:rPr>
              <w:t xml:space="preserve">Tables </w:t>
            </w:r>
            <w:r w:rsidR="00786746" w:rsidRPr="005B6260">
              <w:rPr>
                <w:rFonts w:eastAsiaTheme="minorEastAsia"/>
                <w:szCs w:val="22"/>
                <w:lang w:eastAsia="zh-CN"/>
              </w:rPr>
              <w:t>1 and 2.</w:t>
            </w:r>
          </w:p>
          <w:p w14:paraId="00B703AE" w14:textId="4E930132" w:rsidR="00786746" w:rsidRPr="005B6260" w:rsidRDefault="00266A99" w:rsidP="00266A99">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HSAS]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 Intel C612 Controller;▪ (2) discrete SATA 7pin for SATA4 and SATA5;▪ (2) MiniSAS SFF-8087 for SATA0~SATA3, sSATA0~sSATA3;▪ 6.0Gb/s speed;▪ SATA SGPIO supported;▪ RAID 0/1/10/5 (Intel RST);▪ (4) Internal MiniSASHD SFF-8643 connectors (Optional)</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FF5839" w:rsidRPr="005B6260">
              <w:rPr>
                <w:szCs w:val="22"/>
              </w:rPr>
              <w:t xml:space="preserve"> </w:t>
            </w:r>
            <w:r w:rsidR="00786746" w:rsidRPr="005B6260">
              <w:rPr>
                <w:rFonts w:eastAsiaTheme="minorEastAsia"/>
                <w:szCs w:val="22"/>
                <w:lang w:eastAsia="zh-CN"/>
              </w:rPr>
              <w:t>8</w:t>
            </w:r>
            <w:r w:rsidR="00FF5839" w:rsidRPr="005B6260">
              <w:rPr>
                <w:rFonts w:eastAsiaTheme="minorEastAsia"/>
                <w:szCs w:val="22"/>
                <w:lang w:eastAsia="zh-CN"/>
              </w:rPr>
              <w:t>.</w:t>
            </w:r>
          </w:p>
          <w:p w14:paraId="0814DD9E" w14:textId="78A1C363" w:rsidR="00786746" w:rsidRPr="005B6260" w:rsidRDefault="00266A99" w:rsidP="0066143C">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HSCH]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BIOS is tuned to minimize card power consumption. It has the following features: • Unused devices are disabled including PCIe* lanes, USB ports, SATA/SAS ports, etc;• BIOS setup menu;• SOC settings are provided to allow tuning to achieve the optimal combination of performance and power consumption</w:t>
            </w:r>
            <w:r w:rsidR="00AD79D7" w:rsidRPr="005B6260">
              <w:rPr>
                <w:rFonts w:eastAsiaTheme="minorEastAsia"/>
                <w:szCs w:val="22"/>
                <w:lang w:eastAsia="zh-CN"/>
              </w:rPr>
              <w:t>'</w:t>
            </w:r>
            <w:r w:rsidR="00786746" w:rsidRPr="005B6260">
              <w:rPr>
                <w:rFonts w:eastAsiaTheme="minorEastAsia"/>
                <w:szCs w:val="22"/>
                <w:lang w:eastAsia="zh-CN"/>
              </w:rPr>
              <w:t xml:space="preserve"> in clause 8.5.2</w:t>
            </w:r>
            <w:r w:rsidR="0066143C" w:rsidRPr="005B6260">
              <w:rPr>
                <w:rFonts w:eastAsiaTheme="minorEastAsia"/>
                <w:szCs w:val="22"/>
                <w:lang w:eastAsia="zh-CN"/>
              </w:rPr>
              <w:t>.</w:t>
            </w:r>
          </w:p>
          <w:p w14:paraId="23869ABE" w14:textId="553C7B43" w:rsidR="00786746" w:rsidRPr="005B6260" w:rsidRDefault="00266A99" w:rsidP="007D0BCB">
            <w:pPr>
              <w:pStyle w:val="Tabletext"/>
              <w:spacing w:before="80" w:after="80"/>
              <w:ind w:left="284" w:hanging="284"/>
              <w:rPr>
                <w:szCs w:val="22"/>
              </w:rPr>
            </w:pPr>
            <w:r w:rsidRPr="005B6260">
              <w:rPr>
                <w:szCs w:val="22"/>
              </w:rPr>
              <w:t>–</w:t>
            </w:r>
            <w:r w:rsidRPr="005B6260">
              <w:rPr>
                <w:szCs w:val="22"/>
              </w:rPr>
              <w:tab/>
            </w:r>
            <w:r w:rsidR="0066143C" w:rsidRPr="005B6260">
              <w:rPr>
                <w:szCs w:val="22"/>
              </w:rPr>
              <w:t>[b-</w:t>
            </w:r>
            <w:r w:rsidR="00786746" w:rsidRPr="005B6260">
              <w:rPr>
                <w:szCs w:val="22"/>
              </w:rPr>
              <w:t xml:space="preserve">OCP MB] provides </w:t>
            </w:r>
            <w:r w:rsidR="007D0BCB" w:rsidRPr="005B6260">
              <w:rPr>
                <w:szCs w:val="22"/>
              </w:rPr>
              <w:t xml:space="preserve">storage </w:t>
            </w:r>
            <w:r w:rsidR="00786746" w:rsidRPr="005B6260">
              <w:rPr>
                <w:szCs w:val="22"/>
              </w:rPr>
              <w:t>replacement</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motherboard uses Intel C610 series chipset, which supports following features: 3x USB 3.0/2.0 ports: one for front connector; one for optional vertical onboard connector; one for BMC in-band firmware update; 1x mSATA connector from SATA port 4 co-layout with M.2 connector; 1x individual SATA 6Gps ports from SATA port 5; 1x miniSAS port from SATA port 0/1/2/3, 1x miniSAS port from sSATA0/1/2/3; 1x P</w:t>
            </w:r>
            <w:r w:rsidR="0066143C" w:rsidRPr="005B6260">
              <w:rPr>
                <w:rFonts w:eastAsiaTheme="minorEastAsia"/>
                <w:szCs w:val="22"/>
                <w:lang w:eastAsia="zh-CN"/>
              </w:rPr>
              <w:t xml:space="preserve">CIe x4 ports to M.2 connector; </w:t>
            </w:r>
            <w:r w:rsidR="00786746" w:rsidRPr="005B6260">
              <w:rPr>
                <w:rFonts w:eastAsiaTheme="minorEastAsia"/>
                <w:szCs w:val="22"/>
                <w:lang w:eastAsia="zh-CN"/>
              </w:rPr>
              <w:t>SPI interface, co</w:t>
            </w:r>
            <w:r w:rsidR="00683020" w:rsidRPr="005B6260">
              <w:rPr>
                <w:rFonts w:eastAsiaTheme="minorEastAsia"/>
                <w:szCs w:val="22"/>
                <w:lang w:eastAsia="zh-CN"/>
              </w:rPr>
              <w:t xml:space="preserve">nnect to BMC to enable BMC the </w:t>
            </w:r>
            <w:r w:rsidR="00786746" w:rsidRPr="005B6260">
              <w:rPr>
                <w:rFonts w:eastAsiaTheme="minorEastAsia"/>
                <w:szCs w:val="22"/>
                <w:lang w:eastAsia="zh-CN"/>
              </w:rPr>
              <w:t xml:space="preserve">capability to perform BIOS upgrade and recovery; SMBUS interface (master </w:t>
            </w:r>
            <w:r w:rsidR="007D0BCB" w:rsidRPr="005B6260">
              <w:rPr>
                <w:rFonts w:eastAsiaTheme="minorEastAsia"/>
                <w:szCs w:val="22"/>
                <w:lang w:eastAsia="zh-CN"/>
              </w:rPr>
              <w:t xml:space="preserve">and </w:t>
            </w:r>
            <w:r w:rsidR="00786746" w:rsidRPr="005B6260">
              <w:rPr>
                <w:rFonts w:eastAsiaTheme="minorEastAsia"/>
                <w:szCs w:val="22"/>
                <w:lang w:eastAsia="zh-CN"/>
              </w:rPr>
              <w:t>slave);</w:t>
            </w:r>
            <w:r w:rsidR="0066143C" w:rsidRPr="005B6260">
              <w:rPr>
                <w:rFonts w:eastAsiaTheme="minorEastAsia"/>
                <w:szCs w:val="22"/>
                <w:lang w:eastAsia="zh-CN"/>
              </w:rPr>
              <w:t xml:space="preserve"> </w:t>
            </w:r>
            <w:r w:rsidR="00786746" w:rsidRPr="005B6260">
              <w:rPr>
                <w:rFonts w:eastAsiaTheme="minorEastAsia"/>
                <w:szCs w:val="22"/>
                <w:lang w:eastAsia="zh-CN"/>
              </w:rPr>
              <w:t>Intel Server Platform Services (SPS) 3.0 Firmware with Intel Node Manager</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5.4</w:t>
            </w:r>
            <w:r w:rsidR="0066143C" w:rsidRPr="005B6260">
              <w:rPr>
                <w:rFonts w:eastAsiaTheme="minorEastAsia"/>
                <w:szCs w:val="22"/>
                <w:lang w:eastAsia="zh-CN"/>
              </w:rPr>
              <w:t>.</w:t>
            </w:r>
          </w:p>
        </w:tc>
      </w:tr>
      <w:tr w:rsidR="00786746" w:rsidRPr="005B6260" w14:paraId="31AD7636" w14:textId="77777777" w:rsidTr="008B51D6">
        <w:trPr>
          <w:jc w:val="center"/>
        </w:trPr>
        <w:tc>
          <w:tcPr>
            <w:tcW w:w="763" w:type="dxa"/>
          </w:tcPr>
          <w:p w14:paraId="4526C232" w14:textId="52F607C7" w:rsidR="00786746" w:rsidRPr="005B6260" w:rsidRDefault="00D5593F" w:rsidP="00057C5D">
            <w:pPr>
              <w:pStyle w:val="Tabletext"/>
              <w:jc w:val="center"/>
              <w:rPr>
                <w:b/>
                <w:bCs/>
                <w:szCs w:val="22"/>
              </w:rPr>
            </w:pPr>
            <w:r w:rsidRPr="005B6260">
              <w:rPr>
                <w:b/>
                <w:bCs/>
                <w:szCs w:val="22"/>
              </w:rPr>
              <w:t>11</w:t>
            </w:r>
          </w:p>
        </w:tc>
        <w:tc>
          <w:tcPr>
            <w:tcW w:w="2214" w:type="dxa"/>
          </w:tcPr>
          <w:p w14:paraId="7AF4D539" w14:textId="7DBD0256" w:rsidR="00786746" w:rsidRPr="005B6260" w:rsidRDefault="00786746" w:rsidP="00057C5D">
            <w:pPr>
              <w:pStyle w:val="Tabletext"/>
              <w:rPr>
                <w:b/>
                <w:szCs w:val="22"/>
              </w:rPr>
            </w:pPr>
            <w:r w:rsidRPr="005B6260">
              <w:rPr>
                <w:b/>
                <w:szCs w:val="22"/>
              </w:rPr>
              <w:t>Storage redundancy hardware</w:t>
            </w:r>
          </w:p>
        </w:tc>
        <w:tc>
          <w:tcPr>
            <w:tcW w:w="6855" w:type="dxa"/>
          </w:tcPr>
          <w:p w14:paraId="1DA4DC7A" w14:textId="0C51A1F1" w:rsidR="00786746" w:rsidRPr="005B6260" w:rsidRDefault="00266A99" w:rsidP="00266A99">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HSAS] provides </w:t>
            </w:r>
            <w:r w:rsidR="007D0BCB" w:rsidRPr="005B6260">
              <w:rPr>
                <w:szCs w:val="22"/>
              </w:rPr>
              <w:t xml:space="preserve">storage </w:t>
            </w:r>
            <w:r w:rsidR="00786746" w:rsidRPr="005B6260">
              <w:rPr>
                <w:szCs w:val="22"/>
              </w:rPr>
              <w:t>redundancy hardware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Storage: RAID 0/1/10/5 (Intel RST)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8</w:t>
            </w:r>
            <w:r w:rsidR="00786746" w:rsidRPr="005B6260">
              <w:rPr>
                <w:szCs w:val="22"/>
              </w:rPr>
              <w:t>.</w:t>
            </w:r>
          </w:p>
          <w:p w14:paraId="58AAF608" w14:textId="3E7C3DCB" w:rsidR="00786746" w:rsidRPr="005B6260" w:rsidRDefault="00266A99" w:rsidP="00266A99">
            <w:pPr>
              <w:pStyle w:val="Tabletext"/>
              <w:spacing w:before="80" w:after="80"/>
              <w:ind w:left="284" w:hanging="284"/>
              <w:rPr>
                <w:szCs w:val="22"/>
              </w:rPr>
            </w:pPr>
            <w:r w:rsidRPr="005B6260">
              <w:rPr>
                <w:szCs w:val="22"/>
              </w:rPr>
              <w:t>–</w:t>
            </w:r>
            <w:r w:rsidRPr="005B6260">
              <w:rPr>
                <w:szCs w:val="22"/>
              </w:rPr>
              <w:tab/>
            </w:r>
            <w:r w:rsidR="00DB5B2F" w:rsidRPr="005B6260">
              <w:rPr>
                <w:szCs w:val="22"/>
              </w:rPr>
              <w:t>[b-</w:t>
            </w:r>
            <w:r w:rsidR="00786746" w:rsidRPr="005B6260">
              <w:rPr>
                <w:szCs w:val="22"/>
              </w:rPr>
              <w:t>OCP SJ] provides Storage redundancy hardware</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SATA RAID KEY: 1x4</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6.12</w:t>
            </w:r>
            <w:r w:rsidR="00786746" w:rsidRPr="005B6260">
              <w:rPr>
                <w:szCs w:val="22"/>
              </w:rPr>
              <w:t>.</w:t>
            </w:r>
          </w:p>
        </w:tc>
      </w:tr>
      <w:tr w:rsidR="00786746" w:rsidRPr="005B6260" w14:paraId="43F9394F" w14:textId="77777777" w:rsidTr="008B51D6">
        <w:trPr>
          <w:jc w:val="center"/>
        </w:trPr>
        <w:tc>
          <w:tcPr>
            <w:tcW w:w="763" w:type="dxa"/>
          </w:tcPr>
          <w:p w14:paraId="2662A91D" w14:textId="70D4201B" w:rsidR="00786746" w:rsidRPr="005B6260" w:rsidRDefault="00D5593F" w:rsidP="00057C5D">
            <w:pPr>
              <w:pStyle w:val="Tabletext"/>
              <w:jc w:val="center"/>
              <w:rPr>
                <w:szCs w:val="22"/>
              </w:rPr>
            </w:pPr>
            <w:r w:rsidRPr="005B6260">
              <w:rPr>
                <w:b/>
                <w:bCs/>
                <w:szCs w:val="22"/>
              </w:rPr>
              <w:t>12</w:t>
            </w:r>
          </w:p>
        </w:tc>
        <w:tc>
          <w:tcPr>
            <w:tcW w:w="2214" w:type="dxa"/>
          </w:tcPr>
          <w:p w14:paraId="31FE785B" w14:textId="2480C6A2" w:rsidR="00786746" w:rsidRPr="005B6260" w:rsidRDefault="00786746" w:rsidP="00057C5D">
            <w:pPr>
              <w:pStyle w:val="Tabletext"/>
              <w:rPr>
                <w:b/>
                <w:szCs w:val="22"/>
              </w:rPr>
            </w:pPr>
            <w:r w:rsidRPr="005B6260">
              <w:rPr>
                <w:b/>
                <w:szCs w:val="22"/>
              </w:rPr>
              <w:t>Storage hibernation</w:t>
            </w:r>
          </w:p>
        </w:tc>
        <w:tc>
          <w:tcPr>
            <w:tcW w:w="6855" w:type="dxa"/>
          </w:tcPr>
          <w:p w14:paraId="0A5C0517" w14:textId="32BE63E8" w:rsidR="00786746" w:rsidRPr="005B6260" w:rsidRDefault="0031280A" w:rsidP="0031280A">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786746" w:rsidRPr="005B6260">
              <w:rPr>
                <w:rFonts w:eastAsiaTheme="minorEastAsia"/>
                <w:szCs w:val="22"/>
                <w:lang w:eastAsia="zh-CN"/>
              </w:rPr>
              <w:t>OCP 2S</w:t>
            </w:r>
            <w:r w:rsidR="00786746" w:rsidRPr="005B6260">
              <w:rPr>
                <w:szCs w:val="22"/>
              </w:rPr>
              <w:t xml:space="preserve">] provides </w:t>
            </w:r>
            <w:r w:rsidR="007D0BCB" w:rsidRPr="005B6260">
              <w:rPr>
                <w:szCs w:val="22"/>
              </w:rPr>
              <w:t xml:space="preserve">storage </w:t>
            </w:r>
            <w:r w:rsidR="00786746" w:rsidRPr="005B6260">
              <w:rPr>
                <w:szCs w:val="22"/>
              </w:rPr>
              <w:t>hibernation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Disable any unused devices, such as unused PCI, PCIe ports, USB ports, SATA/SAS ports, c</w:t>
            </w:r>
            <w:r w:rsidR="00DB5B2F" w:rsidRPr="005B6260">
              <w:rPr>
                <w:rFonts w:eastAsiaTheme="minorEastAsia"/>
                <w:szCs w:val="22"/>
                <w:lang w:eastAsia="zh-CN"/>
              </w:rPr>
              <w:t>lock generator and buffer ports</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6.3.1</w:t>
            </w:r>
            <w:r w:rsidR="00786746" w:rsidRPr="005B6260">
              <w:rPr>
                <w:szCs w:val="22"/>
              </w:rPr>
              <w:t>.</w:t>
            </w:r>
          </w:p>
          <w:p w14:paraId="073C0885" w14:textId="4D0B8E74" w:rsidR="00786746" w:rsidRPr="005B6260" w:rsidRDefault="0031280A" w:rsidP="00DB5B2F">
            <w:pPr>
              <w:pStyle w:val="Tabletext"/>
              <w:spacing w:before="80" w:after="80"/>
              <w:ind w:left="284" w:hanging="284"/>
              <w:rPr>
                <w:szCs w:val="22"/>
              </w:rPr>
            </w:pPr>
            <w:r w:rsidRPr="005B6260">
              <w:rPr>
                <w:szCs w:val="22"/>
              </w:rPr>
              <w:t>–</w:t>
            </w:r>
            <w:r w:rsidRPr="005B6260">
              <w:rPr>
                <w:szCs w:val="22"/>
              </w:rPr>
              <w:tab/>
            </w:r>
            <w:r w:rsidR="00DB5B2F" w:rsidRPr="005B6260">
              <w:rPr>
                <w:szCs w:val="22"/>
              </w:rPr>
              <w:t>[b-</w:t>
            </w:r>
            <w:r w:rsidR="00786746" w:rsidRPr="005B6260">
              <w:rPr>
                <w:szCs w:val="22"/>
              </w:rPr>
              <w:t xml:space="preserve">OCP HSCH] provides </w:t>
            </w:r>
            <w:r w:rsidR="006F2348" w:rsidRPr="005B6260">
              <w:rPr>
                <w:szCs w:val="22"/>
              </w:rPr>
              <w:t>s</w:t>
            </w:r>
            <w:r w:rsidR="00786746" w:rsidRPr="005B6260">
              <w:rPr>
                <w:szCs w:val="22"/>
              </w:rPr>
              <w:t>torage hibernation</w:t>
            </w:r>
            <w:r w:rsidR="00786746" w:rsidRPr="005B6260">
              <w:rPr>
                <w:rFonts w:eastAsiaTheme="minorEastAsia"/>
                <w:szCs w:val="22"/>
                <w:lang w:eastAsia="zh-CN"/>
              </w:rPr>
              <w:t xml:space="preserve"> </w:t>
            </w:r>
            <w:r w:rsidR="00786746" w:rsidRPr="005B6260">
              <w:rPr>
                <w:szCs w:val="22"/>
              </w:rPr>
              <w:t>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BIOS is tuned to minimize card power consumption. It has the following features: • Unused devices are disabled including PCIe* lanes, USB ports, SATA/SAS ports, etc</w:t>
            </w:r>
            <w:r w:rsidR="000D3076" w:rsidRPr="005B6260">
              <w:rPr>
                <w:rFonts w:eastAsiaTheme="minorEastAsia"/>
                <w:szCs w:val="22"/>
                <w:lang w:eastAsia="zh-CN"/>
              </w:rPr>
              <w:t>.</w:t>
            </w:r>
            <w:r w:rsidR="00786746" w:rsidRPr="005B6260">
              <w:rPr>
                <w:rFonts w:eastAsiaTheme="minorEastAsia"/>
                <w:szCs w:val="22"/>
                <w:lang w:eastAsia="zh-CN"/>
              </w:rPr>
              <w:t>;</w:t>
            </w:r>
            <w:r w:rsidR="00DB5B2F" w:rsidRPr="005B6260">
              <w:rPr>
                <w:rFonts w:eastAsiaTheme="minorEastAsia"/>
                <w:szCs w:val="22"/>
                <w:lang w:eastAsia="zh-CN"/>
              </w:rPr>
              <w:t xml:space="preserve"> </w:t>
            </w:r>
            <w:r w:rsidR="00786746" w:rsidRPr="005B6260">
              <w:rPr>
                <w:rFonts w:eastAsiaTheme="minorEastAsia"/>
                <w:szCs w:val="22"/>
                <w:lang w:eastAsia="zh-CN"/>
              </w:rPr>
              <w:t>• BIOS setup menu;</w:t>
            </w:r>
            <w:r w:rsidR="000D3076" w:rsidRPr="005B6260">
              <w:rPr>
                <w:rFonts w:eastAsiaTheme="minorEastAsia"/>
                <w:szCs w:val="22"/>
                <w:lang w:eastAsia="zh-CN"/>
              </w:rPr>
              <w:t xml:space="preserve"> </w:t>
            </w:r>
            <w:r w:rsidR="00786746" w:rsidRPr="005B6260">
              <w:rPr>
                <w:rFonts w:eastAsiaTheme="minorEastAsia"/>
                <w:szCs w:val="22"/>
                <w:lang w:eastAsia="zh-CN"/>
              </w:rPr>
              <w:t>• SOC settings are provided to allow tuning to achieve the optimal combination of performance and power consumption</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 xml:space="preserve">in clause </w:t>
            </w:r>
            <w:r w:rsidR="00786746" w:rsidRPr="005B6260">
              <w:rPr>
                <w:rFonts w:eastAsiaTheme="minorEastAsia"/>
                <w:szCs w:val="22"/>
                <w:lang w:eastAsia="zh-CN"/>
              </w:rPr>
              <w:t>8.5.2</w:t>
            </w:r>
            <w:r w:rsidR="00786746" w:rsidRPr="005B6260">
              <w:rPr>
                <w:szCs w:val="22"/>
              </w:rPr>
              <w:t>.</w:t>
            </w:r>
          </w:p>
          <w:p w14:paraId="251F7C88" w14:textId="67AAB4F1" w:rsidR="00786746" w:rsidRPr="005B6260" w:rsidRDefault="0031280A" w:rsidP="009A0456">
            <w:pPr>
              <w:pStyle w:val="Tabletext"/>
              <w:keepNext/>
              <w:keepLines/>
              <w:spacing w:before="80" w:after="80"/>
              <w:ind w:left="284" w:hanging="284"/>
              <w:rPr>
                <w:szCs w:val="22"/>
              </w:rPr>
            </w:pPr>
            <w:r w:rsidRPr="005B6260">
              <w:rPr>
                <w:szCs w:val="22"/>
              </w:rPr>
              <w:t>–</w:t>
            </w:r>
            <w:r w:rsidRPr="005B6260">
              <w:rPr>
                <w:szCs w:val="22"/>
              </w:rPr>
              <w:tab/>
              <w:t>[b-</w:t>
            </w:r>
            <w:r w:rsidR="00786746" w:rsidRPr="005B6260">
              <w:rPr>
                <w:szCs w:val="22"/>
              </w:rPr>
              <w:t xml:space="preserve">OCP MB] provides </w:t>
            </w:r>
            <w:r w:rsidR="006F2348" w:rsidRPr="005B6260">
              <w:rPr>
                <w:szCs w:val="22"/>
              </w:rPr>
              <w:t>s</w:t>
            </w:r>
            <w:r w:rsidR="00786746" w:rsidRPr="005B6260">
              <w:rPr>
                <w:szCs w:val="22"/>
              </w:rPr>
              <w:t>torage hibernation as</w:t>
            </w:r>
            <w:r w:rsidR="00786746" w:rsidRPr="005B6260">
              <w:rPr>
                <w:rFonts w:eastAsiaTheme="minorEastAsia"/>
                <w:szCs w:val="22"/>
                <w:lang w:eastAsia="zh-CN"/>
              </w:rPr>
              <w:t xml:space="preserve"> </w:t>
            </w:r>
            <w:r w:rsidR="00AD79D7" w:rsidRPr="005B6260">
              <w:rPr>
                <w:rFonts w:eastAsiaTheme="minorEastAsia"/>
                <w:szCs w:val="22"/>
                <w:lang w:eastAsia="zh-CN"/>
              </w:rPr>
              <w:t>'</w:t>
            </w:r>
            <w:r w:rsidR="00786746" w:rsidRPr="005B6260">
              <w:rPr>
                <w:rFonts w:eastAsiaTheme="minorEastAsia"/>
                <w:szCs w:val="22"/>
                <w:lang w:eastAsia="zh-CN"/>
              </w:rPr>
              <w:t>The BIOS should be tuned to minimize system power consumption and maximize perfor</w:t>
            </w:r>
            <w:r w:rsidR="00DB5B2F" w:rsidRPr="005B6260">
              <w:rPr>
                <w:rFonts w:eastAsiaTheme="minorEastAsia"/>
                <w:szCs w:val="22"/>
                <w:lang w:eastAsia="zh-CN"/>
              </w:rPr>
              <w:t>mance. This includes:</w:t>
            </w:r>
            <w:r w:rsidR="00786746" w:rsidRPr="005B6260">
              <w:rPr>
                <w:rFonts w:eastAsiaTheme="minorEastAsia"/>
                <w:szCs w:val="22"/>
                <w:lang w:eastAsia="zh-CN"/>
              </w:rPr>
              <w:t xml:space="preserve"> Disable any unused devices, such as unused PCI, PCIe ports, USB ports, SATA/SAS ports, clock generator and buffer ports.</w:t>
            </w:r>
            <w:r w:rsidR="00DB5B2F" w:rsidRPr="005B6260">
              <w:rPr>
                <w:rFonts w:eastAsiaTheme="minorEastAsia"/>
                <w:szCs w:val="22"/>
                <w:lang w:eastAsia="zh-CN"/>
              </w:rPr>
              <w:t xml:space="preserve"> </w:t>
            </w:r>
            <w:r w:rsidR="00786746" w:rsidRPr="005B6260">
              <w:rPr>
                <w:rFonts w:eastAsiaTheme="minorEastAsia"/>
                <w:szCs w:val="22"/>
                <w:lang w:eastAsia="zh-CN"/>
              </w:rPr>
              <w:t xml:space="preserve">Tuning CPU/Chipset settings to reach minimized power consumption and best performance in a data </w:t>
            </w:r>
            <w:r w:rsidR="009A0456" w:rsidRPr="005B6260">
              <w:rPr>
                <w:rFonts w:eastAsiaTheme="minorEastAsia"/>
                <w:szCs w:val="22"/>
                <w:lang w:eastAsia="zh-CN"/>
              </w:rPr>
              <w:t xml:space="preserve">centre </w:t>
            </w:r>
            <w:r w:rsidR="00786746" w:rsidRPr="005B6260">
              <w:rPr>
                <w:rFonts w:eastAsiaTheme="minorEastAsia"/>
                <w:szCs w:val="22"/>
                <w:lang w:eastAsia="zh-CN"/>
              </w:rPr>
              <w:t>environment</w:t>
            </w:r>
            <w:r w:rsidR="00AD79D7" w:rsidRPr="005B6260">
              <w:rPr>
                <w:rFonts w:eastAsiaTheme="minorEastAsia"/>
                <w:szCs w:val="22"/>
                <w:lang w:eastAsia="zh-CN"/>
              </w:rPr>
              <w:t>'</w:t>
            </w:r>
            <w:r w:rsidR="00786746" w:rsidRPr="005B6260">
              <w:rPr>
                <w:rFonts w:eastAsiaTheme="minorEastAsia"/>
                <w:szCs w:val="22"/>
                <w:lang w:eastAsia="zh-CN"/>
              </w:rPr>
              <w:t xml:space="preserve"> </w:t>
            </w:r>
            <w:r w:rsidR="00786746" w:rsidRPr="005B6260">
              <w:rPr>
                <w:szCs w:val="22"/>
              </w:rPr>
              <w:t>in clause</w:t>
            </w:r>
            <w:r w:rsidR="00786746" w:rsidRPr="005B6260">
              <w:rPr>
                <w:rFonts w:eastAsiaTheme="minorEastAsia"/>
                <w:szCs w:val="22"/>
                <w:lang w:eastAsia="zh-CN"/>
              </w:rPr>
              <w:t xml:space="preserve"> 6.3.1</w:t>
            </w:r>
            <w:r w:rsidR="00DB5B2F" w:rsidRPr="005B6260">
              <w:rPr>
                <w:rFonts w:eastAsiaTheme="minorEastAsia"/>
                <w:szCs w:val="22"/>
                <w:lang w:eastAsia="zh-CN"/>
              </w:rPr>
              <w:t>.</w:t>
            </w:r>
          </w:p>
        </w:tc>
      </w:tr>
      <w:tr w:rsidR="00786746" w:rsidRPr="005B6260" w14:paraId="2CFAA8BC" w14:textId="77777777" w:rsidTr="008B51D6">
        <w:trPr>
          <w:jc w:val="center"/>
        </w:trPr>
        <w:tc>
          <w:tcPr>
            <w:tcW w:w="763" w:type="dxa"/>
          </w:tcPr>
          <w:p w14:paraId="01FF10AE" w14:textId="4D780F38" w:rsidR="00786746" w:rsidRPr="005B6260" w:rsidRDefault="00D5593F" w:rsidP="00057C5D">
            <w:pPr>
              <w:pStyle w:val="Tabletext"/>
              <w:jc w:val="center"/>
              <w:rPr>
                <w:szCs w:val="22"/>
              </w:rPr>
            </w:pPr>
            <w:r w:rsidRPr="005B6260">
              <w:rPr>
                <w:b/>
                <w:bCs/>
                <w:szCs w:val="22"/>
              </w:rPr>
              <w:t>13</w:t>
            </w:r>
          </w:p>
        </w:tc>
        <w:tc>
          <w:tcPr>
            <w:tcW w:w="2214" w:type="dxa"/>
          </w:tcPr>
          <w:p w14:paraId="312F921E" w14:textId="11411DA4" w:rsidR="00786746" w:rsidRPr="005B6260" w:rsidRDefault="00786746" w:rsidP="00057C5D">
            <w:pPr>
              <w:pStyle w:val="Tabletext"/>
              <w:rPr>
                <w:b/>
                <w:szCs w:val="22"/>
              </w:rPr>
            </w:pPr>
            <w:r w:rsidRPr="005B6260">
              <w:rPr>
                <w:b/>
                <w:szCs w:val="22"/>
              </w:rPr>
              <w:t>Hardware-assisted</w:t>
            </w:r>
            <w:r w:rsidRPr="005B6260" w:rsidDel="006648C7">
              <w:rPr>
                <w:b/>
                <w:szCs w:val="22"/>
              </w:rPr>
              <w:t xml:space="preserve"> </w:t>
            </w:r>
            <w:r w:rsidRPr="005B6260">
              <w:rPr>
                <w:b/>
                <w:szCs w:val="22"/>
              </w:rPr>
              <w:t>I/O virtualization</w:t>
            </w:r>
          </w:p>
        </w:tc>
        <w:tc>
          <w:tcPr>
            <w:tcW w:w="6855" w:type="dxa"/>
          </w:tcPr>
          <w:p w14:paraId="09055781" w14:textId="333BA375" w:rsidR="00786746" w:rsidRPr="005B6260" w:rsidRDefault="0053705A" w:rsidP="00B3420B">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OBIOS] describes </w:t>
            </w:r>
            <w:r w:rsidR="0044745F" w:rsidRPr="005B6260">
              <w:rPr>
                <w:szCs w:val="22"/>
              </w:rPr>
              <w:t xml:space="preserve">how </w:t>
            </w:r>
            <w:r w:rsidR="00786746" w:rsidRPr="005B6260">
              <w:rPr>
                <w:szCs w:val="22"/>
              </w:rPr>
              <w:t>Intel Virtualization Technology (Intel VT) must be supported via platform BIOS policy variable, in clause</w:t>
            </w:r>
            <w:r w:rsidR="00B3420B" w:rsidRPr="005B6260">
              <w:rPr>
                <w:szCs w:val="22"/>
              </w:rPr>
              <w:t> </w:t>
            </w:r>
            <w:r w:rsidR="00786746" w:rsidRPr="005B6260">
              <w:rPr>
                <w:szCs w:val="22"/>
              </w:rPr>
              <w:t>4.8.</w:t>
            </w:r>
          </w:p>
        </w:tc>
      </w:tr>
      <w:tr w:rsidR="00786746" w:rsidRPr="005B6260" w14:paraId="0A3DE1D1" w14:textId="77777777" w:rsidTr="008B51D6">
        <w:trPr>
          <w:jc w:val="center"/>
        </w:trPr>
        <w:tc>
          <w:tcPr>
            <w:tcW w:w="763" w:type="dxa"/>
          </w:tcPr>
          <w:p w14:paraId="45ECCF4F" w14:textId="7368E260" w:rsidR="00786746" w:rsidRPr="005B6260" w:rsidRDefault="00D5593F" w:rsidP="00057C5D">
            <w:pPr>
              <w:pStyle w:val="Tabletext"/>
              <w:jc w:val="center"/>
              <w:rPr>
                <w:szCs w:val="22"/>
              </w:rPr>
            </w:pPr>
            <w:r w:rsidRPr="005B6260">
              <w:rPr>
                <w:b/>
                <w:bCs/>
                <w:szCs w:val="22"/>
              </w:rPr>
              <w:t>14</w:t>
            </w:r>
          </w:p>
        </w:tc>
        <w:tc>
          <w:tcPr>
            <w:tcW w:w="2214" w:type="dxa"/>
          </w:tcPr>
          <w:p w14:paraId="28D9F2E6" w14:textId="39B99D9A" w:rsidR="00786746" w:rsidRPr="005B6260" w:rsidRDefault="00786746" w:rsidP="00057C5D">
            <w:pPr>
              <w:pStyle w:val="Tabletext"/>
              <w:rPr>
                <w:b/>
                <w:szCs w:val="22"/>
              </w:rPr>
            </w:pPr>
            <w:r w:rsidRPr="005B6260">
              <w:rPr>
                <w:b/>
                <w:szCs w:val="22"/>
              </w:rPr>
              <w:t>I/O devices direct accessing</w:t>
            </w:r>
          </w:p>
        </w:tc>
        <w:tc>
          <w:tcPr>
            <w:tcW w:w="6855" w:type="dxa"/>
          </w:tcPr>
          <w:p w14:paraId="4C483C4B" w14:textId="7E01FA99" w:rsidR="00786746" w:rsidRPr="005B6260" w:rsidRDefault="0053705A" w:rsidP="0044745F">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25GDual] describes </w:t>
            </w:r>
            <w:r w:rsidR="0044745F" w:rsidRPr="005B6260">
              <w:rPr>
                <w:szCs w:val="22"/>
              </w:rPr>
              <w:t xml:space="preserve">how </w:t>
            </w:r>
            <w:r w:rsidR="00786746" w:rsidRPr="005B6260">
              <w:rPr>
                <w:szCs w:val="22"/>
              </w:rPr>
              <w:t>QL41202 shall support single root I/O virtualization (SR-IOV), in clause .12.</w:t>
            </w:r>
          </w:p>
        </w:tc>
      </w:tr>
      <w:tr w:rsidR="00786746" w:rsidRPr="005B6260" w14:paraId="6F075F42" w14:textId="77777777" w:rsidTr="008B51D6">
        <w:trPr>
          <w:jc w:val="center"/>
        </w:trPr>
        <w:tc>
          <w:tcPr>
            <w:tcW w:w="763" w:type="dxa"/>
          </w:tcPr>
          <w:p w14:paraId="19D00F02" w14:textId="2A0E2F3D" w:rsidR="00786746" w:rsidRPr="005B6260" w:rsidRDefault="00D5593F" w:rsidP="00057C5D">
            <w:pPr>
              <w:pStyle w:val="Tabletext"/>
              <w:jc w:val="center"/>
              <w:rPr>
                <w:szCs w:val="22"/>
              </w:rPr>
            </w:pPr>
            <w:r w:rsidRPr="005B6260">
              <w:rPr>
                <w:b/>
                <w:bCs/>
                <w:szCs w:val="22"/>
              </w:rPr>
              <w:t>15</w:t>
            </w:r>
          </w:p>
        </w:tc>
        <w:tc>
          <w:tcPr>
            <w:tcW w:w="2214" w:type="dxa"/>
          </w:tcPr>
          <w:p w14:paraId="5DDC8795" w14:textId="1E4DC4B2" w:rsidR="00786746" w:rsidRPr="005B6260" w:rsidRDefault="00786746" w:rsidP="00057C5D">
            <w:pPr>
              <w:pStyle w:val="Tabletext"/>
              <w:rPr>
                <w:b/>
                <w:szCs w:val="22"/>
              </w:rPr>
            </w:pPr>
            <w:r w:rsidRPr="005B6260">
              <w:rPr>
                <w:b/>
                <w:szCs w:val="22"/>
              </w:rPr>
              <w:t>Workload offload</w:t>
            </w:r>
          </w:p>
        </w:tc>
        <w:tc>
          <w:tcPr>
            <w:tcW w:w="6855" w:type="dxa"/>
          </w:tcPr>
          <w:p w14:paraId="704A5763" w14:textId="2CF7BBAA" w:rsidR="00786746" w:rsidRPr="005B6260" w:rsidRDefault="0053705A" w:rsidP="0044745F">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25GDual] describes </w:t>
            </w:r>
            <w:r w:rsidR="0044745F" w:rsidRPr="005B6260">
              <w:rPr>
                <w:szCs w:val="22"/>
              </w:rPr>
              <w:t xml:space="preserve">how </w:t>
            </w:r>
            <w:r w:rsidR="00786746" w:rsidRPr="005B6260">
              <w:rPr>
                <w:szCs w:val="22"/>
              </w:rPr>
              <w:t>QL41202 shall support offload traffic types RDMA over Converged Ethernet (RoCE) on each of the ports and also support Internet wide area R</w:t>
            </w:r>
            <w:r w:rsidRPr="005B6260">
              <w:rPr>
                <w:szCs w:val="22"/>
              </w:rPr>
              <w:t>DMA protocol (iWARP), in clause </w:t>
            </w:r>
            <w:r w:rsidR="00786746" w:rsidRPr="005B6260">
              <w:rPr>
                <w:szCs w:val="22"/>
              </w:rPr>
              <w:t>12.</w:t>
            </w:r>
          </w:p>
        </w:tc>
      </w:tr>
      <w:tr w:rsidR="00786746" w:rsidRPr="005B6260" w14:paraId="3D1877E6" w14:textId="77777777" w:rsidTr="008B51D6">
        <w:trPr>
          <w:jc w:val="center"/>
        </w:trPr>
        <w:tc>
          <w:tcPr>
            <w:tcW w:w="763" w:type="dxa"/>
          </w:tcPr>
          <w:p w14:paraId="53914AD7" w14:textId="1EA6A275" w:rsidR="00786746" w:rsidRPr="005B6260" w:rsidRDefault="00D5593F" w:rsidP="00057C5D">
            <w:pPr>
              <w:pStyle w:val="Tabletext"/>
              <w:jc w:val="center"/>
              <w:rPr>
                <w:szCs w:val="22"/>
              </w:rPr>
            </w:pPr>
            <w:r w:rsidRPr="005B6260">
              <w:rPr>
                <w:b/>
                <w:bCs/>
                <w:szCs w:val="22"/>
              </w:rPr>
              <w:t>16</w:t>
            </w:r>
          </w:p>
        </w:tc>
        <w:tc>
          <w:tcPr>
            <w:tcW w:w="2214" w:type="dxa"/>
          </w:tcPr>
          <w:p w14:paraId="07F108DA" w14:textId="38968ABF" w:rsidR="00786746" w:rsidRPr="005B6260" w:rsidRDefault="00786746" w:rsidP="00057C5D">
            <w:pPr>
              <w:pStyle w:val="Tabletext"/>
              <w:rPr>
                <w:b/>
                <w:szCs w:val="22"/>
              </w:rPr>
            </w:pPr>
            <w:r w:rsidRPr="005B6260">
              <w:rPr>
                <w:b/>
                <w:szCs w:val="22"/>
              </w:rPr>
              <w:t>Hardware acceleration</w:t>
            </w:r>
          </w:p>
        </w:tc>
        <w:tc>
          <w:tcPr>
            <w:tcW w:w="6855" w:type="dxa"/>
          </w:tcPr>
          <w:p w14:paraId="102373CA" w14:textId="0E1EC761" w:rsidR="00786746" w:rsidRPr="005B6260" w:rsidRDefault="0053705A" w:rsidP="00DB5B2F">
            <w:pPr>
              <w:pStyle w:val="Tabletext"/>
              <w:spacing w:before="80" w:after="80"/>
              <w:ind w:left="284" w:hanging="284"/>
              <w:rPr>
                <w:szCs w:val="22"/>
              </w:rPr>
            </w:pPr>
            <w:r w:rsidRPr="005B6260">
              <w:rPr>
                <w:szCs w:val="22"/>
              </w:rPr>
              <w:t>–</w:t>
            </w:r>
            <w:r w:rsidRPr="005B6260">
              <w:rPr>
                <w:szCs w:val="22"/>
              </w:rPr>
              <w:tab/>
            </w:r>
            <w:r w:rsidR="00786746" w:rsidRPr="005B6260">
              <w:rPr>
                <w:szCs w:val="22"/>
              </w:rPr>
              <w:t>[b-OCP OBIOS] describe</w:t>
            </w:r>
            <w:r w:rsidR="006F2348" w:rsidRPr="005B6260">
              <w:rPr>
                <w:szCs w:val="22"/>
              </w:rPr>
              <w:t>s</w:t>
            </w:r>
            <w:r w:rsidR="00786746" w:rsidRPr="005B6260">
              <w:rPr>
                <w:szCs w:val="22"/>
              </w:rPr>
              <w:t xml:space="preserve"> </w:t>
            </w:r>
            <w:r w:rsidR="006F2348" w:rsidRPr="005B6260">
              <w:rPr>
                <w:szCs w:val="22"/>
              </w:rPr>
              <w:t>k</w:t>
            </w:r>
            <w:r w:rsidR="00786746" w:rsidRPr="005B6260">
              <w:rPr>
                <w:szCs w:val="22"/>
              </w:rPr>
              <w:t>ey features for WCS Intel Xeon Scalable Platform, support 2 GP-GPU+1 PCIe card in 2U, in clause</w:t>
            </w:r>
            <w:r w:rsidR="00DB5B2F" w:rsidRPr="005B6260">
              <w:rPr>
                <w:szCs w:val="22"/>
              </w:rPr>
              <w:t> </w:t>
            </w:r>
            <w:r w:rsidR="00786746" w:rsidRPr="005B6260">
              <w:rPr>
                <w:szCs w:val="22"/>
              </w:rPr>
              <w:t>2.2.</w:t>
            </w:r>
          </w:p>
          <w:p w14:paraId="60692760" w14:textId="6BC73E5E" w:rsidR="00470B4B" w:rsidRPr="005B6260" w:rsidRDefault="0053705A" w:rsidP="0053705A">
            <w:pPr>
              <w:pStyle w:val="Tabletext"/>
              <w:spacing w:before="80" w:after="80"/>
              <w:ind w:left="284" w:hanging="284"/>
              <w:rPr>
                <w:szCs w:val="22"/>
              </w:rPr>
            </w:pPr>
            <w:r w:rsidRPr="005B6260">
              <w:rPr>
                <w:szCs w:val="22"/>
              </w:rPr>
              <w:t>–</w:t>
            </w:r>
            <w:r w:rsidRPr="005B6260">
              <w:rPr>
                <w:szCs w:val="22"/>
              </w:rPr>
              <w:tab/>
            </w:r>
            <w:r w:rsidR="00470B4B" w:rsidRPr="005B6260">
              <w:rPr>
                <w:szCs w:val="22"/>
              </w:rPr>
              <w:t>[b-OCP BS] describe</w:t>
            </w:r>
            <w:r w:rsidR="006F2348" w:rsidRPr="005B6260">
              <w:rPr>
                <w:szCs w:val="22"/>
              </w:rPr>
              <w:t>s</w:t>
            </w:r>
            <w:r w:rsidR="00470B4B" w:rsidRPr="005B6260">
              <w:rPr>
                <w:szCs w:val="22"/>
              </w:rPr>
              <w:t xml:space="preserve"> </w:t>
            </w:r>
            <w:r w:rsidR="00470B4B" w:rsidRPr="005B6260">
              <w:rPr>
                <w:rFonts w:eastAsiaTheme="minorEastAsia"/>
                <w:szCs w:val="22"/>
                <w:lang w:eastAsia="zh-CN"/>
              </w:rPr>
              <w:t>QCT Grantley platform will be 16 DIMMs and support 8 GPGPU cards and Max. 8x 2.5"HDDs</w:t>
            </w:r>
            <w:r w:rsidR="00AD79D7" w:rsidRPr="005B6260">
              <w:rPr>
                <w:rFonts w:eastAsiaTheme="minorEastAsia"/>
                <w:szCs w:val="22"/>
                <w:lang w:eastAsia="zh-CN"/>
              </w:rPr>
              <w:t>'</w:t>
            </w:r>
            <w:r w:rsidR="00470B4B" w:rsidRPr="005B6260">
              <w:rPr>
                <w:rFonts w:eastAsiaTheme="minorEastAsia"/>
                <w:szCs w:val="22"/>
                <w:lang w:eastAsia="zh-CN"/>
              </w:rPr>
              <w:t xml:space="preserve"> </w:t>
            </w:r>
            <w:r w:rsidR="00470B4B" w:rsidRPr="005B6260">
              <w:rPr>
                <w:szCs w:val="22"/>
              </w:rPr>
              <w:t xml:space="preserve">in clause </w:t>
            </w:r>
            <w:r w:rsidR="00470B4B" w:rsidRPr="005B6260">
              <w:rPr>
                <w:rFonts w:eastAsiaTheme="minorEastAsia"/>
                <w:szCs w:val="22"/>
                <w:lang w:eastAsia="zh-CN"/>
              </w:rPr>
              <w:t>1</w:t>
            </w:r>
            <w:r w:rsidR="00470B4B" w:rsidRPr="005B6260">
              <w:rPr>
                <w:szCs w:val="22"/>
              </w:rPr>
              <w:t>.</w:t>
            </w:r>
          </w:p>
        </w:tc>
      </w:tr>
      <w:tr w:rsidR="00786746" w:rsidRPr="005B6260" w14:paraId="6B4CE72D" w14:textId="77777777" w:rsidTr="008B51D6">
        <w:trPr>
          <w:jc w:val="center"/>
        </w:trPr>
        <w:tc>
          <w:tcPr>
            <w:tcW w:w="763" w:type="dxa"/>
          </w:tcPr>
          <w:p w14:paraId="52826EF1" w14:textId="00C8CFF7" w:rsidR="00786746" w:rsidRPr="005B6260" w:rsidRDefault="00D5593F" w:rsidP="00057C5D">
            <w:pPr>
              <w:pStyle w:val="Tabletext"/>
              <w:jc w:val="center"/>
              <w:rPr>
                <w:szCs w:val="22"/>
              </w:rPr>
            </w:pPr>
            <w:r w:rsidRPr="005B6260">
              <w:rPr>
                <w:b/>
                <w:bCs/>
                <w:szCs w:val="22"/>
              </w:rPr>
              <w:t>17</w:t>
            </w:r>
          </w:p>
        </w:tc>
        <w:tc>
          <w:tcPr>
            <w:tcW w:w="2214" w:type="dxa"/>
          </w:tcPr>
          <w:p w14:paraId="70E6E60B" w14:textId="301EABB0" w:rsidR="00786746" w:rsidRPr="005B6260" w:rsidRDefault="00786746" w:rsidP="00057C5D">
            <w:pPr>
              <w:pStyle w:val="Tabletext"/>
              <w:rPr>
                <w:b/>
                <w:szCs w:val="22"/>
              </w:rPr>
            </w:pPr>
            <w:r w:rsidRPr="005B6260">
              <w:rPr>
                <w:b/>
                <w:szCs w:val="22"/>
              </w:rPr>
              <w:t>Power supply replacement</w:t>
            </w:r>
          </w:p>
        </w:tc>
        <w:tc>
          <w:tcPr>
            <w:tcW w:w="6855" w:type="dxa"/>
          </w:tcPr>
          <w:p w14:paraId="651433AC" w14:textId="4DD37B80" w:rsidR="00786746" w:rsidRPr="005B6260" w:rsidRDefault="00C26DD7" w:rsidP="00C26DD7">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OCSSSD] describes </w:t>
            </w:r>
            <w:r w:rsidR="0044745F" w:rsidRPr="005B6260">
              <w:rPr>
                <w:szCs w:val="22"/>
              </w:rPr>
              <w:t xml:space="preserve">how </w:t>
            </w:r>
            <w:r w:rsidR="00786746" w:rsidRPr="005B6260">
              <w:rPr>
                <w:szCs w:val="22"/>
              </w:rPr>
              <w:t>OCS v2.0 servers shall support drives with volatile write caches by leveraging the server backup power supply in clause 11.3 Power-Loss Protection.</w:t>
            </w:r>
          </w:p>
          <w:p w14:paraId="0A5B4AB0" w14:textId="3D74CC47" w:rsidR="00786746" w:rsidRPr="005B6260" w:rsidRDefault="00C26DD7" w:rsidP="00C26DD7">
            <w:pPr>
              <w:pStyle w:val="Tabletext"/>
              <w:spacing w:before="80" w:after="80"/>
              <w:ind w:left="284" w:hanging="284"/>
              <w:rPr>
                <w:szCs w:val="22"/>
              </w:rPr>
            </w:pPr>
            <w:r w:rsidRPr="005B6260">
              <w:rPr>
                <w:szCs w:val="22"/>
              </w:rPr>
              <w:t>–</w:t>
            </w:r>
            <w:r w:rsidRPr="005B6260">
              <w:rPr>
                <w:szCs w:val="22"/>
              </w:rPr>
              <w:tab/>
            </w:r>
            <w:r w:rsidR="00786746" w:rsidRPr="005B6260">
              <w:rPr>
                <w:szCs w:val="22"/>
              </w:rPr>
              <w:t>[b-OCP OCTAM] Indicates that when PSU ALERT# signal occurs, the Olympus PSU has transitioned its power source from AC to battery backup, in clause 7.4.</w:t>
            </w:r>
          </w:p>
        </w:tc>
      </w:tr>
      <w:tr w:rsidR="00786746" w:rsidRPr="005B6260" w14:paraId="640B8559" w14:textId="77777777" w:rsidTr="008B51D6">
        <w:trPr>
          <w:jc w:val="center"/>
        </w:trPr>
        <w:tc>
          <w:tcPr>
            <w:tcW w:w="763" w:type="dxa"/>
          </w:tcPr>
          <w:p w14:paraId="3A43E7E0" w14:textId="2273BB45" w:rsidR="00786746" w:rsidRPr="005B6260" w:rsidRDefault="00D5593F" w:rsidP="00057C5D">
            <w:pPr>
              <w:pStyle w:val="Tabletext"/>
              <w:jc w:val="center"/>
              <w:rPr>
                <w:szCs w:val="22"/>
              </w:rPr>
            </w:pPr>
            <w:r w:rsidRPr="005B6260">
              <w:rPr>
                <w:b/>
                <w:bCs/>
                <w:szCs w:val="22"/>
              </w:rPr>
              <w:t>18</w:t>
            </w:r>
          </w:p>
        </w:tc>
        <w:tc>
          <w:tcPr>
            <w:tcW w:w="2214" w:type="dxa"/>
          </w:tcPr>
          <w:p w14:paraId="5A235025" w14:textId="76560F55" w:rsidR="00786746" w:rsidRPr="005B6260" w:rsidRDefault="00786746" w:rsidP="00057C5D">
            <w:pPr>
              <w:pStyle w:val="Tabletext"/>
              <w:rPr>
                <w:b/>
                <w:szCs w:val="22"/>
              </w:rPr>
            </w:pPr>
            <w:r w:rsidRPr="005B6260">
              <w:rPr>
                <w:b/>
                <w:szCs w:val="22"/>
              </w:rPr>
              <w:t>Supporting power redundancy</w:t>
            </w:r>
          </w:p>
        </w:tc>
        <w:tc>
          <w:tcPr>
            <w:tcW w:w="6855" w:type="dxa"/>
          </w:tcPr>
          <w:p w14:paraId="17C68684" w14:textId="1E499080" w:rsidR="00786746" w:rsidRPr="005B6260" w:rsidRDefault="00C26DD7" w:rsidP="005E60B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 power redundancy as </w:t>
            </w:r>
            <w:r w:rsidR="00AD79D7" w:rsidRPr="005B6260">
              <w:rPr>
                <w:szCs w:val="22"/>
              </w:rPr>
              <w:t>'</w:t>
            </w:r>
            <w:r w:rsidR="00786746" w:rsidRPr="005B6260">
              <w:rPr>
                <w:szCs w:val="22"/>
              </w:rPr>
              <w:t>Power supply redundancy may be achieved by installing more than one power supply unit</w:t>
            </w:r>
            <w:r w:rsidR="00AD79D7" w:rsidRPr="005B6260">
              <w:rPr>
                <w:szCs w:val="22"/>
              </w:rPr>
              <w:t>'</w:t>
            </w:r>
            <w:r w:rsidR="00786746" w:rsidRPr="005B6260">
              <w:rPr>
                <w:szCs w:val="22"/>
              </w:rPr>
              <w:t xml:space="preserve"> in clause 5.3.3.2.</w:t>
            </w:r>
          </w:p>
          <w:p w14:paraId="36233F16" w14:textId="4535BE3C" w:rsidR="00786746" w:rsidRPr="005B6260" w:rsidRDefault="00C26DD7" w:rsidP="005E60BA">
            <w:pPr>
              <w:pStyle w:val="Tabletext"/>
              <w:spacing w:before="80" w:after="80"/>
              <w:ind w:left="284" w:hanging="284"/>
              <w:rPr>
                <w:szCs w:val="22"/>
              </w:rPr>
            </w:pPr>
            <w:r w:rsidRPr="005B6260">
              <w:rPr>
                <w:szCs w:val="22"/>
              </w:rPr>
              <w:t>–</w:t>
            </w:r>
            <w:r w:rsidRPr="005B6260">
              <w:rPr>
                <w:szCs w:val="22"/>
              </w:rPr>
              <w:tab/>
            </w:r>
            <w:r w:rsidR="0044745F" w:rsidRPr="005B6260">
              <w:rPr>
                <w:szCs w:val="22"/>
              </w:rPr>
              <w:t>[b-OCP 1S]</w:t>
            </w:r>
            <w:r w:rsidR="00786746" w:rsidRPr="005B6260">
              <w:rPr>
                <w:szCs w:val="22"/>
              </w:rPr>
              <w:t xml:space="preserve"> require platform designers to provide adequate power and cooling to properly handle the SoC</w:t>
            </w:r>
            <w:r w:rsidR="00AD79D7" w:rsidRPr="005B6260">
              <w:rPr>
                <w:szCs w:val="22"/>
              </w:rPr>
              <w:t>'</w:t>
            </w:r>
            <w:r w:rsidR="00786746" w:rsidRPr="005B6260">
              <w:rPr>
                <w:szCs w:val="22"/>
              </w:rPr>
              <w:t>s power and thermal requirements, in clause 3 overview</w:t>
            </w:r>
            <w:r w:rsidR="00907B5C" w:rsidRPr="005B6260">
              <w:rPr>
                <w:szCs w:val="22"/>
              </w:rPr>
              <w:t>.</w:t>
            </w:r>
          </w:p>
          <w:p w14:paraId="0137ED43" w14:textId="39CFCA61" w:rsidR="00786746" w:rsidRPr="005B6260" w:rsidRDefault="00C26DD7" w:rsidP="005E60BA">
            <w:pPr>
              <w:pStyle w:val="Tabletext"/>
              <w:spacing w:before="80" w:after="80"/>
              <w:ind w:left="284" w:hanging="284"/>
              <w:rPr>
                <w:szCs w:val="22"/>
              </w:rPr>
            </w:pPr>
            <w:r w:rsidRPr="005B6260">
              <w:rPr>
                <w:szCs w:val="22"/>
              </w:rPr>
              <w:t>–</w:t>
            </w:r>
            <w:r w:rsidRPr="005B6260">
              <w:rPr>
                <w:szCs w:val="22"/>
              </w:rPr>
              <w:tab/>
            </w:r>
            <w:r w:rsidR="0044745F" w:rsidRPr="005B6260">
              <w:rPr>
                <w:szCs w:val="22"/>
              </w:rPr>
              <w:t xml:space="preserve">[b-OCP 1S] </w:t>
            </w:r>
            <w:r w:rsidR="00786746" w:rsidRPr="005B6260">
              <w:rPr>
                <w:szCs w:val="22"/>
              </w:rPr>
              <w:t>require Twin Lakes 1S Server to provide a standby 3.3V_AUX power rail on the card to power the Bridge IC at all power states, in clause 8.1.2.</w:t>
            </w:r>
          </w:p>
          <w:p w14:paraId="5995D4A4" w14:textId="75CE3C76" w:rsidR="00786746" w:rsidRPr="005B6260" w:rsidRDefault="00C26DD7" w:rsidP="005E60BA">
            <w:pPr>
              <w:pStyle w:val="Tabletext"/>
              <w:spacing w:before="80" w:after="80"/>
              <w:ind w:left="284" w:hanging="284"/>
              <w:rPr>
                <w:szCs w:val="22"/>
              </w:rPr>
            </w:pPr>
            <w:r w:rsidRPr="005B6260">
              <w:rPr>
                <w:szCs w:val="22"/>
              </w:rPr>
              <w:t>–</w:t>
            </w:r>
            <w:r w:rsidRPr="005B6260">
              <w:rPr>
                <w:szCs w:val="22"/>
              </w:rPr>
              <w:tab/>
            </w:r>
            <w:r w:rsidR="00786746" w:rsidRPr="005B6260">
              <w:rPr>
                <w:szCs w:val="22"/>
              </w:rPr>
              <w:t>[b-OCP HSAS] describe that the Hyve Solutions Ambient Series-E servers support single or redundant power supply, in clause 11.</w:t>
            </w:r>
          </w:p>
        </w:tc>
      </w:tr>
      <w:tr w:rsidR="00786746" w:rsidRPr="005B6260" w14:paraId="01C5A927" w14:textId="77777777" w:rsidTr="008B51D6">
        <w:trPr>
          <w:jc w:val="center"/>
        </w:trPr>
        <w:tc>
          <w:tcPr>
            <w:tcW w:w="763" w:type="dxa"/>
          </w:tcPr>
          <w:p w14:paraId="22436C04" w14:textId="73753A06" w:rsidR="00786746" w:rsidRPr="005B6260" w:rsidRDefault="00D5593F" w:rsidP="00057C5D">
            <w:pPr>
              <w:pStyle w:val="Tabletext"/>
              <w:jc w:val="center"/>
              <w:rPr>
                <w:szCs w:val="22"/>
              </w:rPr>
            </w:pPr>
            <w:r w:rsidRPr="005B6260">
              <w:rPr>
                <w:b/>
                <w:bCs/>
                <w:szCs w:val="22"/>
              </w:rPr>
              <w:t>19</w:t>
            </w:r>
          </w:p>
        </w:tc>
        <w:tc>
          <w:tcPr>
            <w:tcW w:w="2214" w:type="dxa"/>
          </w:tcPr>
          <w:p w14:paraId="0F93A9E7" w14:textId="01FB8B8D" w:rsidR="00786746" w:rsidRPr="005B6260" w:rsidRDefault="00786746" w:rsidP="00057C5D">
            <w:pPr>
              <w:pStyle w:val="Tabletext"/>
              <w:rPr>
                <w:rFonts w:eastAsia="SimSun"/>
                <w:b/>
                <w:szCs w:val="22"/>
              </w:rPr>
            </w:pPr>
            <w:r w:rsidRPr="005B6260">
              <w:rPr>
                <w:rFonts w:eastAsia="SimSun"/>
                <w:b/>
                <w:szCs w:val="22"/>
              </w:rPr>
              <w:t>Minimum energy consumption</w:t>
            </w:r>
          </w:p>
        </w:tc>
        <w:tc>
          <w:tcPr>
            <w:tcW w:w="6855" w:type="dxa"/>
          </w:tcPr>
          <w:p w14:paraId="2EE9AB3B" w14:textId="2EF07D44" w:rsidR="00786746" w:rsidRPr="005B6260" w:rsidRDefault="00A91C1A" w:rsidP="00A91C1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provides minimum energy consumption as </w:t>
            </w:r>
            <w:r w:rsidR="00AD79D7" w:rsidRPr="005B6260">
              <w:rPr>
                <w:szCs w:val="22"/>
              </w:rPr>
              <w:t>'</w:t>
            </w:r>
            <w:r w:rsidR="00786746" w:rsidRPr="005B6260">
              <w:rPr>
                <w:szCs w:val="22"/>
              </w:rPr>
              <w:t>different forms of processors would be utilized for different types of services to improve power efficiency</w:t>
            </w:r>
            <w:r w:rsidR="00AD79D7" w:rsidRPr="005B6260">
              <w:rPr>
                <w:szCs w:val="22"/>
              </w:rPr>
              <w:t>'</w:t>
            </w:r>
            <w:r w:rsidR="00786746" w:rsidRPr="005B6260">
              <w:rPr>
                <w:szCs w:val="22"/>
              </w:rPr>
              <w:t xml:space="preserve"> in clause 5.2</w:t>
            </w:r>
            <w:r w:rsidR="00907B5C" w:rsidRPr="005B6260">
              <w:rPr>
                <w:szCs w:val="22"/>
              </w:rPr>
              <w:t>.</w:t>
            </w:r>
          </w:p>
          <w:p w14:paraId="555AC5A2" w14:textId="7393C91F" w:rsidR="00786746" w:rsidRPr="005B6260" w:rsidRDefault="00A91C1A" w:rsidP="00A91C1A">
            <w:pPr>
              <w:pStyle w:val="Tabletext"/>
              <w:spacing w:before="80" w:after="80"/>
              <w:ind w:left="284" w:hanging="284"/>
              <w:rPr>
                <w:szCs w:val="22"/>
              </w:rPr>
            </w:pPr>
            <w:r w:rsidRPr="005B6260">
              <w:rPr>
                <w:szCs w:val="22"/>
              </w:rPr>
              <w:t>–</w:t>
            </w:r>
            <w:r w:rsidRPr="005B6260">
              <w:rPr>
                <w:szCs w:val="22"/>
              </w:rPr>
              <w:tab/>
            </w:r>
            <w:r w:rsidR="0044745F" w:rsidRPr="005B6260">
              <w:rPr>
                <w:szCs w:val="22"/>
              </w:rPr>
              <w:t>[b-OCP 1S]</w:t>
            </w:r>
            <w:r w:rsidR="00786746" w:rsidRPr="005B6260">
              <w:rPr>
                <w:szCs w:val="22"/>
              </w:rPr>
              <w:t xml:space="preserve"> describe</w:t>
            </w:r>
            <w:r w:rsidR="0044745F" w:rsidRPr="005B6260">
              <w:rPr>
                <w:szCs w:val="22"/>
              </w:rPr>
              <w:t>s</w:t>
            </w:r>
            <w:r w:rsidR="00786746" w:rsidRPr="005B6260">
              <w:rPr>
                <w:szCs w:val="22"/>
              </w:rPr>
              <w:t xml:space="preserve"> that the Twin Lakes 1S server recommend a power-capping implementation to reduce the server</w:t>
            </w:r>
            <w:r w:rsidR="00AD79D7" w:rsidRPr="005B6260">
              <w:rPr>
                <w:szCs w:val="22"/>
              </w:rPr>
              <w:t>'</w:t>
            </w:r>
            <w:r w:rsidR="00786746" w:rsidRPr="005B6260">
              <w:rPr>
                <w:szCs w:val="22"/>
              </w:rPr>
              <w:t>s power consumption (cut off power in certain time) in clause 8.4.</w:t>
            </w:r>
          </w:p>
          <w:p w14:paraId="165CB178" w14:textId="3C38CA2F" w:rsidR="00786746" w:rsidRPr="005B6260" w:rsidRDefault="00A91C1A" w:rsidP="00A91C1A">
            <w:pPr>
              <w:pStyle w:val="Tabletext"/>
              <w:spacing w:before="80" w:after="80"/>
              <w:ind w:left="284" w:hanging="284"/>
              <w:rPr>
                <w:szCs w:val="22"/>
              </w:rPr>
            </w:pPr>
            <w:r w:rsidRPr="005B6260">
              <w:rPr>
                <w:szCs w:val="22"/>
              </w:rPr>
              <w:t>–</w:t>
            </w:r>
            <w:r w:rsidRPr="005B6260">
              <w:rPr>
                <w:szCs w:val="22"/>
              </w:rPr>
              <w:tab/>
            </w:r>
            <w:r w:rsidR="00786746" w:rsidRPr="005B6260">
              <w:rPr>
                <w:szCs w:val="22"/>
              </w:rPr>
              <w:t>[b-OCP OAPM] describe that the motherboard supports Emergency Power Reduction mechanism (PWRBRK#) for the x16 PCIe slots in clause 7.5.</w:t>
            </w:r>
          </w:p>
          <w:p w14:paraId="1107802D" w14:textId="07979AF5" w:rsidR="00786746" w:rsidRPr="005B6260" w:rsidRDefault="00A91C1A" w:rsidP="00A91C1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OCTAM] describes </w:t>
            </w:r>
            <w:r w:rsidR="0044745F" w:rsidRPr="005B6260">
              <w:rPr>
                <w:szCs w:val="22"/>
              </w:rPr>
              <w:t xml:space="preserve">how </w:t>
            </w:r>
            <w:r w:rsidR="00786746" w:rsidRPr="005B6260">
              <w:rPr>
                <w:szCs w:val="22"/>
              </w:rPr>
              <w:t>the motherboard supports Emergency Power Reduction mechanism (PWRBRK#) for the x16 and x32</w:t>
            </w:r>
            <w:r w:rsidR="00D339DE" w:rsidRPr="005B6260">
              <w:rPr>
                <w:rFonts w:eastAsiaTheme="minorEastAsia"/>
                <w:szCs w:val="22"/>
                <w:lang w:eastAsia="zh-CN"/>
              </w:rPr>
              <w:t xml:space="preserve"> </w:t>
            </w:r>
            <w:r w:rsidR="00786746" w:rsidRPr="005B6260">
              <w:rPr>
                <w:szCs w:val="22"/>
              </w:rPr>
              <w:t>PCIe slots in clause 7.5.</w:t>
            </w:r>
          </w:p>
          <w:p w14:paraId="268E07FE" w14:textId="5E2063AC" w:rsidR="00786746" w:rsidRPr="005B6260" w:rsidRDefault="00525724" w:rsidP="00525724">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OMB] describes </w:t>
            </w:r>
            <w:r w:rsidR="0044745F" w:rsidRPr="005B6260">
              <w:rPr>
                <w:szCs w:val="22"/>
              </w:rPr>
              <w:t xml:space="preserve">how </w:t>
            </w:r>
            <w:r w:rsidR="00786746" w:rsidRPr="005B6260">
              <w:rPr>
                <w:szCs w:val="22"/>
              </w:rPr>
              <w:t>the motherboard supports Emergency Power Reduction mechanism (PWRBRK#) for the x16 PCIe slots in clause 6.5, the main purpose is to provide a power reduction mechanism for GPGPU cards as part of the throttle</w:t>
            </w:r>
            <w:r w:rsidR="00D339DE" w:rsidRPr="005B6260">
              <w:rPr>
                <w:rFonts w:eastAsiaTheme="minorEastAsia"/>
                <w:szCs w:val="22"/>
                <w:lang w:eastAsia="zh-CN"/>
              </w:rPr>
              <w:t xml:space="preserve"> </w:t>
            </w:r>
            <w:r w:rsidR="00786746" w:rsidRPr="005B6260">
              <w:rPr>
                <w:szCs w:val="22"/>
              </w:rPr>
              <w:t>and power capping strategy.</w:t>
            </w:r>
          </w:p>
          <w:p w14:paraId="33083662" w14:textId="1B9C9FF1" w:rsidR="0057530C" w:rsidRPr="005B6260" w:rsidRDefault="00525724" w:rsidP="002E1069">
            <w:pPr>
              <w:pStyle w:val="Tabletext"/>
              <w:spacing w:before="80" w:after="80"/>
              <w:ind w:left="284" w:hanging="284"/>
              <w:rPr>
                <w:szCs w:val="22"/>
              </w:rPr>
            </w:pPr>
            <w:r w:rsidRPr="005B6260">
              <w:rPr>
                <w:szCs w:val="22"/>
              </w:rPr>
              <w:t>–</w:t>
            </w:r>
            <w:r w:rsidRPr="005B6260">
              <w:rPr>
                <w:szCs w:val="22"/>
              </w:rPr>
              <w:tab/>
            </w:r>
            <w:r w:rsidR="0057530C" w:rsidRPr="005B6260">
              <w:rPr>
                <w:szCs w:val="22"/>
              </w:rPr>
              <w:t xml:space="preserve">[b-OCP HSCH] describes </w:t>
            </w:r>
            <w:r w:rsidR="0044745F" w:rsidRPr="005B6260">
              <w:rPr>
                <w:rFonts w:eastAsiaTheme="minorEastAsia"/>
                <w:szCs w:val="22"/>
                <w:lang w:eastAsia="zh-CN"/>
              </w:rPr>
              <w:t xml:space="preserve">how </w:t>
            </w:r>
            <w:r w:rsidR="0057530C" w:rsidRPr="005B6260">
              <w:rPr>
                <w:rFonts w:eastAsiaTheme="minorEastAsia"/>
                <w:szCs w:val="22"/>
                <w:lang w:eastAsia="zh-CN"/>
              </w:rPr>
              <w:t>t</w:t>
            </w:r>
            <w:r w:rsidR="0057530C" w:rsidRPr="005B6260">
              <w:rPr>
                <w:szCs w:val="22"/>
              </w:rPr>
              <w:t>he BIOS is tuned to minimize card power consumption. It has the following features: • Unused devices are disabled including PCIe* lanes, USB ports, SATA/SAS ports, etc</w:t>
            </w:r>
            <w:r w:rsidR="007564EC" w:rsidRPr="005B6260">
              <w:rPr>
                <w:szCs w:val="22"/>
              </w:rPr>
              <w:t>.</w:t>
            </w:r>
            <w:r w:rsidR="0057530C" w:rsidRPr="005B6260">
              <w:rPr>
                <w:szCs w:val="22"/>
              </w:rPr>
              <w:t>;</w:t>
            </w:r>
            <w:r w:rsidR="007564EC" w:rsidRPr="005B6260">
              <w:rPr>
                <w:szCs w:val="22"/>
              </w:rPr>
              <w:t xml:space="preserve"> </w:t>
            </w:r>
            <w:r w:rsidR="0057530C" w:rsidRPr="005B6260">
              <w:rPr>
                <w:szCs w:val="22"/>
              </w:rPr>
              <w:t>• BIOS setup menu;</w:t>
            </w:r>
            <w:r w:rsidR="007564EC" w:rsidRPr="005B6260">
              <w:rPr>
                <w:szCs w:val="22"/>
              </w:rPr>
              <w:t xml:space="preserve"> </w:t>
            </w:r>
            <w:r w:rsidR="0057530C" w:rsidRPr="005B6260">
              <w:rPr>
                <w:szCs w:val="22"/>
              </w:rPr>
              <w:t>• SOC settings are provided to allow tuning to achieve the optimal combination of performance and power consumption</w:t>
            </w:r>
            <w:r w:rsidR="00AD79D7" w:rsidRPr="005B6260">
              <w:rPr>
                <w:szCs w:val="22"/>
              </w:rPr>
              <w:t>'</w:t>
            </w:r>
            <w:r w:rsidR="0057530C" w:rsidRPr="005B6260">
              <w:rPr>
                <w:szCs w:val="22"/>
              </w:rPr>
              <w:t xml:space="preserve"> in clause 8.5.2</w:t>
            </w:r>
            <w:r w:rsidR="002E1069" w:rsidRPr="005B6260">
              <w:rPr>
                <w:szCs w:val="22"/>
              </w:rPr>
              <w:t>.</w:t>
            </w:r>
          </w:p>
          <w:p w14:paraId="403D1118" w14:textId="2F0E3578" w:rsidR="0057530C" w:rsidRPr="005B6260" w:rsidRDefault="00525724" w:rsidP="0044745F">
            <w:pPr>
              <w:pStyle w:val="Tabletext"/>
              <w:spacing w:before="80" w:after="80"/>
              <w:ind w:left="284" w:hanging="284"/>
              <w:rPr>
                <w:szCs w:val="22"/>
              </w:rPr>
            </w:pPr>
            <w:r w:rsidRPr="005B6260">
              <w:rPr>
                <w:szCs w:val="22"/>
              </w:rPr>
              <w:t>–</w:t>
            </w:r>
            <w:r w:rsidRPr="005B6260">
              <w:rPr>
                <w:szCs w:val="22"/>
              </w:rPr>
              <w:tab/>
            </w:r>
            <w:r w:rsidR="0057530C" w:rsidRPr="005B6260">
              <w:rPr>
                <w:szCs w:val="22"/>
              </w:rPr>
              <w:t xml:space="preserve">[b-OCP HSCH] describes </w:t>
            </w:r>
            <w:r w:rsidR="0044745F" w:rsidRPr="005B6260">
              <w:rPr>
                <w:rFonts w:eastAsiaTheme="minorEastAsia"/>
                <w:szCs w:val="22"/>
                <w:lang w:eastAsia="zh-CN"/>
              </w:rPr>
              <w:t xml:space="preserve">how </w:t>
            </w:r>
            <w:r w:rsidR="0057530C" w:rsidRPr="005B6260">
              <w:rPr>
                <w:rFonts w:eastAsiaTheme="minorEastAsia"/>
                <w:szCs w:val="22"/>
                <w:lang w:eastAsia="zh-CN"/>
              </w:rPr>
              <w:t>e</w:t>
            </w:r>
            <w:r w:rsidR="0057530C" w:rsidRPr="005B6260">
              <w:rPr>
                <w:szCs w:val="22"/>
              </w:rPr>
              <w:t>ach card must provide temperature sensors for the SOC, the SO-DIMM(s) (if they are used) and one ambient temperature sensor. All temperature readings for each sensor must be readable via the management sideband interface to the baseboard. Additionally, over-temperature thresholds are configurable and an alert mechanism is provided to enable thermal shutdown and/or an increase in airflow. The sensors are accurate to +/</w:t>
            </w:r>
            <w:r w:rsidR="002203F3" w:rsidRPr="005B6260">
              <w:rPr>
                <w:szCs w:val="22"/>
              </w:rPr>
              <w:t>−</w:t>
            </w:r>
            <w:r w:rsidR="007564EC" w:rsidRPr="005B6260">
              <w:rPr>
                <w:szCs w:val="22"/>
              </w:rPr>
              <w:t>3C</w:t>
            </w:r>
            <w:r w:rsidR="00AD79D7" w:rsidRPr="005B6260">
              <w:rPr>
                <w:szCs w:val="22"/>
              </w:rPr>
              <w:t>'</w:t>
            </w:r>
            <w:r w:rsidR="0057530C" w:rsidRPr="005B6260">
              <w:rPr>
                <w:szCs w:val="22"/>
              </w:rPr>
              <w:t xml:space="preserve"> in clause</w:t>
            </w:r>
            <w:r w:rsidR="0044097C" w:rsidRPr="005B6260">
              <w:rPr>
                <w:szCs w:val="22"/>
              </w:rPr>
              <w:t xml:space="preserve"> </w:t>
            </w:r>
            <w:r w:rsidR="0057530C" w:rsidRPr="005B6260">
              <w:rPr>
                <w:szCs w:val="22"/>
              </w:rPr>
              <w:t>5.4</w:t>
            </w:r>
            <w:r w:rsidR="002870B9" w:rsidRPr="005B6260">
              <w:rPr>
                <w:szCs w:val="22"/>
              </w:rPr>
              <w:t>.</w:t>
            </w:r>
          </w:p>
        </w:tc>
      </w:tr>
      <w:tr w:rsidR="00786746" w:rsidRPr="005B6260" w14:paraId="4787D1C5" w14:textId="77777777" w:rsidTr="008B51D6">
        <w:trPr>
          <w:jc w:val="center"/>
        </w:trPr>
        <w:tc>
          <w:tcPr>
            <w:tcW w:w="763" w:type="dxa"/>
          </w:tcPr>
          <w:p w14:paraId="1AB15929" w14:textId="7AAEBC62" w:rsidR="00786746" w:rsidRPr="005B6260" w:rsidRDefault="0044097C" w:rsidP="00B12C8D">
            <w:pPr>
              <w:pStyle w:val="Tabletext"/>
              <w:spacing w:before="80" w:after="80"/>
              <w:jc w:val="center"/>
              <w:rPr>
                <w:b/>
                <w:bCs/>
                <w:szCs w:val="22"/>
              </w:rPr>
            </w:pPr>
            <w:r w:rsidRPr="005B6260">
              <w:rPr>
                <w:b/>
                <w:bCs/>
                <w:szCs w:val="22"/>
              </w:rPr>
              <w:t>20</w:t>
            </w:r>
          </w:p>
        </w:tc>
        <w:tc>
          <w:tcPr>
            <w:tcW w:w="2214" w:type="dxa"/>
          </w:tcPr>
          <w:p w14:paraId="20B6425A" w14:textId="7C48D276" w:rsidR="00786746" w:rsidRPr="005B6260" w:rsidRDefault="00786746" w:rsidP="00B12C8D">
            <w:pPr>
              <w:pStyle w:val="Tabletext"/>
              <w:spacing w:before="80" w:after="80"/>
              <w:rPr>
                <w:b/>
                <w:szCs w:val="22"/>
              </w:rPr>
            </w:pPr>
            <w:r w:rsidRPr="005B6260">
              <w:rPr>
                <w:b/>
                <w:szCs w:val="22"/>
              </w:rPr>
              <w:t>Interface for monitoring power</w:t>
            </w:r>
          </w:p>
        </w:tc>
        <w:tc>
          <w:tcPr>
            <w:tcW w:w="6855" w:type="dxa"/>
          </w:tcPr>
          <w:p w14:paraId="0B1C42FA" w14:textId="6C0BBD10" w:rsidR="00786746" w:rsidRPr="005B6260" w:rsidRDefault="0044097C" w:rsidP="00B12C8D">
            <w:pPr>
              <w:pStyle w:val="Tabletext"/>
              <w:spacing w:before="80" w:after="80"/>
              <w:ind w:left="284" w:hanging="284"/>
              <w:rPr>
                <w:szCs w:val="22"/>
              </w:rPr>
            </w:pPr>
            <w:r w:rsidRPr="005B6260">
              <w:rPr>
                <w:szCs w:val="22"/>
              </w:rPr>
              <w:t>–</w:t>
            </w:r>
            <w:r w:rsidRPr="005B6260">
              <w:rPr>
                <w:szCs w:val="22"/>
              </w:rPr>
              <w:tab/>
            </w:r>
            <w:r w:rsidR="00786746" w:rsidRPr="005B6260">
              <w:rPr>
                <w:szCs w:val="22"/>
              </w:rPr>
              <w:t>[b-ETSI EVE007] provide</w:t>
            </w:r>
            <w:r w:rsidR="0044745F" w:rsidRPr="005B6260">
              <w:rPr>
                <w:szCs w:val="22"/>
              </w:rPr>
              <w:t>s</w:t>
            </w:r>
            <w:r w:rsidR="00786746" w:rsidRPr="005B6260">
              <w:rPr>
                <w:szCs w:val="22"/>
              </w:rPr>
              <w:t xml:space="preserve"> interface for monitoring power as </w:t>
            </w:r>
            <w:r w:rsidR="00AD79D7" w:rsidRPr="005B6260">
              <w:rPr>
                <w:szCs w:val="22"/>
              </w:rPr>
              <w:t>'</w:t>
            </w:r>
            <w:r w:rsidR="00786746" w:rsidRPr="005B6260">
              <w:rPr>
                <w:szCs w:val="22"/>
              </w:rPr>
              <w:t>Each power supply unit should be capable of measuring and remotely reporting the following operational parameters</w:t>
            </w:r>
            <w:r w:rsidR="00AD79D7" w:rsidRPr="005B6260">
              <w:rPr>
                <w:szCs w:val="22"/>
              </w:rPr>
              <w:t>'</w:t>
            </w:r>
            <w:r w:rsidR="00786746" w:rsidRPr="005B6260">
              <w:rPr>
                <w:szCs w:val="22"/>
              </w:rPr>
              <w:t xml:space="preserve"> in clause 5.3.4.2.</w:t>
            </w:r>
          </w:p>
          <w:p w14:paraId="564220D9" w14:textId="5FCF0F15" w:rsidR="00786746" w:rsidRPr="005B6260" w:rsidRDefault="00B12C8D" w:rsidP="002870B9">
            <w:pPr>
              <w:pStyle w:val="Tabletext"/>
              <w:spacing w:before="80" w:after="80"/>
              <w:ind w:left="284" w:hanging="284"/>
              <w:rPr>
                <w:szCs w:val="22"/>
              </w:rPr>
            </w:pPr>
            <w:r w:rsidRPr="005B6260">
              <w:rPr>
                <w:szCs w:val="22"/>
              </w:rPr>
              <w:t>–</w:t>
            </w:r>
            <w:r w:rsidRPr="005B6260">
              <w:rPr>
                <w:szCs w:val="22"/>
              </w:rPr>
              <w:tab/>
            </w:r>
            <w:r w:rsidR="0044745F" w:rsidRPr="005B6260">
              <w:rPr>
                <w:szCs w:val="22"/>
              </w:rPr>
              <w:t>[b-OCP 1S]</w:t>
            </w:r>
            <w:r w:rsidR="00786746" w:rsidRPr="005B6260">
              <w:rPr>
                <w:szCs w:val="22"/>
              </w:rPr>
              <w:t xml:space="preserve"> describes </w:t>
            </w:r>
            <w:r w:rsidR="0044745F" w:rsidRPr="005B6260">
              <w:rPr>
                <w:szCs w:val="22"/>
              </w:rPr>
              <w:t xml:space="preserve">how </w:t>
            </w:r>
            <w:r w:rsidR="00786746" w:rsidRPr="005B6260">
              <w:rPr>
                <w:szCs w:val="22"/>
              </w:rPr>
              <w:t xml:space="preserve">the Twin Lakes 1S server shall uses power sensor to measure Card </w:t>
            </w:r>
            <w:r w:rsidR="007D0BCB" w:rsidRPr="005B6260">
              <w:rPr>
                <w:szCs w:val="22"/>
              </w:rPr>
              <w:t xml:space="preserve">and </w:t>
            </w:r>
            <w:r w:rsidR="00786746" w:rsidRPr="005B6260">
              <w:rPr>
                <w:szCs w:val="22"/>
              </w:rPr>
              <w:t xml:space="preserve">SoC power consumption. The power data can be used by the platform for power management purposes. The Twin Lakes 1S server supports an Advanced Configuration Power Interface (ACPI)-compliant power button and reset signals from the platform, in clause 3 overview </w:t>
            </w:r>
            <w:r w:rsidR="002870B9" w:rsidRPr="005B6260">
              <w:rPr>
                <w:szCs w:val="22"/>
              </w:rPr>
              <w:t>and</w:t>
            </w:r>
            <w:r w:rsidR="00786746" w:rsidRPr="005B6260">
              <w:rPr>
                <w:szCs w:val="22"/>
              </w:rPr>
              <w:t xml:space="preserve"> clause 6.5.</w:t>
            </w:r>
          </w:p>
          <w:p w14:paraId="41F30F3B" w14:textId="2582911E" w:rsidR="00786746" w:rsidRPr="005B6260" w:rsidRDefault="00B12C8D" w:rsidP="00B12C8D">
            <w:pPr>
              <w:pStyle w:val="Tabletext"/>
              <w:spacing w:before="80" w:after="80"/>
              <w:ind w:left="284" w:hanging="284"/>
              <w:rPr>
                <w:szCs w:val="22"/>
              </w:rPr>
            </w:pPr>
            <w:r w:rsidRPr="005B6260">
              <w:rPr>
                <w:szCs w:val="22"/>
              </w:rPr>
              <w:t>–</w:t>
            </w:r>
            <w:r w:rsidRPr="005B6260">
              <w:rPr>
                <w:szCs w:val="22"/>
              </w:rPr>
              <w:tab/>
            </w:r>
            <w:r w:rsidR="00786746" w:rsidRPr="005B6260">
              <w:rPr>
                <w:szCs w:val="22"/>
              </w:rPr>
              <w:t>[b-OCP AMBH] describes how to use BMC to monitor power in clause 7.2 and use PMBUS interface to enable the BMC to report server input power in clause 8.6.</w:t>
            </w:r>
          </w:p>
          <w:p w14:paraId="249C2194" w14:textId="1D05F960" w:rsidR="00786746" w:rsidRPr="005B6260" w:rsidRDefault="00B12C8D" w:rsidP="00B12C8D">
            <w:pPr>
              <w:pStyle w:val="Tabletext"/>
              <w:spacing w:before="80" w:after="80"/>
              <w:ind w:left="284" w:hanging="284"/>
              <w:rPr>
                <w:szCs w:val="22"/>
              </w:rPr>
            </w:pPr>
            <w:r w:rsidRPr="005B6260">
              <w:rPr>
                <w:szCs w:val="22"/>
              </w:rPr>
              <w:t>–</w:t>
            </w:r>
            <w:r w:rsidRPr="005B6260">
              <w:rPr>
                <w:szCs w:val="22"/>
              </w:rPr>
              <w:tab/>
            </w:r>
            <w:r w:rsidR="00786746" w:rsidRPr="005B6260">
              <w:rPr>
                <w:szCs w:val="22"/>
              </w:rPr>
              <w:t>[b-OCP DSBS] describe</w:t>
            </w:r>
            <w:r w:rsidR="0044745F" w:rsidRPr="005B6260">
              <w:rPr>
                <w:szCs w:val="22"/>
              </w:rPr>
              <w:t>s</w:t>
            </w:r>
            <w:r w:rsidR="00786746" w:rsidRPr="005B6260">
              <w:rPr>
                <w:szCs w:val="22"/>
              </w:rPr>
              <w:t xml:space="preserve"> </w:t>
            </w:r>
            <w:r w:rsidR="0044745F" w:rsidRPr="005B6260">
              <w:rPr>
                <w:szCs w:val="22"/>
              </w:rPr>
              <w:t xml:space="preserve">how </w:t>
            </w:r>
            <w:r w:rsidR="00786746" w:rsidRPr="005B6260">
              <w:rPr>
                <w:szCs w:val="22"/>
              </w:rPr>
              <w:t>Decathlete Server Board shall support power supply redundancy monitoring and support in clause 8.1.2.</w:t>
            </w:r>
          </w:p>
          <w:p w14:paraId="14C0E7C3" w14:textId="672E626E" w:rsidR="00786746" w:rsidRPr="005B6260" w:rsidRDefault="00B12C8D" w:rsidP="00B12C8D">
            <w:pPr>
              <w:pStyle w:val="Tabletext"/>
              <w:spacing w:before="80" w:after="80"/>
              <w:ind w:left="284" w:hanging="284"/>
              <w:rPr>
                <w:szCs w:val="22"/>
              </w:rPr>
            </w:pPr>
            <w:r w:rsidRPr="005B6260">
              <w:rPr>
                <w:szCs w:val="22"/>
              </w:rPr>
              <w:t>–</w:t>
            </w:r>
            <w:r w:rsidRPr="005B6260">
              <w:rPr>
                <w:szCs w:val="22"/>
              </w:rPr>
              <w:tab/>
            </w:r>
            <w:r w:rsidR="00786746" w:rsidRPr="005B6260">
              <w:rPr>
                <w:szCs w:val="22"/>
              </w:rPr>
              <w:t>[b-OCP TP] requires vendors to implement BMC firmware to support remote system power on/off/cycle and warm reboot through In-Band or Out-of-Band IPMI commands in clause 8.4 and support platform power monitoring in clause 8.8.</w:t>
            </w:r>
          </w:p>
        </w:tc>
      </w:tr>
      <w:tr w:rsidR="00786746" w:rsidRPr="005B6260" w14:paraId="5C1E53B9" w14:textId="77777777" w:rsidTr="008B51D6">
        <w:trPr>
          <w:jc w:val="center"/>
        </w:trPr>
        <w:tc>
          <w:tcPr>
            <w:tcW w:w="763" w:type="dxa"/>
          </w:tcPr>
          <w:p w14:paraId="2387CC91" w14:textId="36E830C5" w:rsidR="00786746" w:rsidRPr="005B6260" w:rsidRDefault="00A051C8" w:rsidP="00A051C8">
            <w:pPr>
              <w:pStyle w:val="Tabletext"/>
              <w:spacing w:before="80" w:after="80"/>
              <w:jc w:val="center"/>
              <w:rPr>
                <w:b/>
                <w:bCs/>
                <w:szCs w:val="22"/>
              </w:rPr>
            </w:pPr>
            <w:r w:rsidRPr="005B6260">
              <w:rPr>
                <w:b/>
                <w:bCs/>
                <w:szCs w:val="22"/>
              </w:rPr>
              <w:t>21</w:t>
            </w:r>
          </w:p>
        </w:tc>
        <w:tc>
          <w:tcPr>
            <w:tcW w:w="2214" w:type="dxa"/>
          </w:tcPr>
          <w:p w14:paraId="2BBF892E" w14:textId="17D1B835" w:rsidR="00786746" w:rsidRPr="005B6260" w:rsidRDefault="00786746" w:rsidP="00A051C8">
            <w:pPr>
              <w:pStyle w:val="Tabletext"/>
              <w:spacing w:before="80" w:after="80"/>
              <w:rPr>
                <w:b/>
                <w:szCs w:val="22"/>
              </w:rPr>
            </w:pPr>
            <w:r w:rsidRPr="005B6260">
              <w:rPr>
                <w:b/>
                <w:szCs w:val="22"/>
              </w:rPr>
              <w:t>Cooling component replacement</w:t>
            </w:r>
          </w:p>
        </w:tc>
        <w:tc>
          <w:tcPr>
            <w:tcW w:w="6855" w:type="dxa"/>
          </w:tcPr>
          <w:p w14:paraId="54BC6FEA" w14:textId="71AF6A3A" w:rsidR="00786746" w:rsidRPr="005B6260" w:rsidRDefault="00A051C8" w:rsidP="00A90840">
            <w:pPr>
              <w:pStyle w:val="Tabletext"/>
              <w:spacing w:before="80" w:after="80"/>
              <w:ind w:left="284" w:hanging="284"/>
              <w:rPr>
                <w:szCs w:val="22"/>
              </w:rPr>
            </w:pPr>
            <w:r w:rsidRPr="005B6260">
              <w:rPr>
                <w:szCs w:val="22"/>
              </w:rPr>
              <w:t>–</w:t>
            </w:r>
            <w:r w:rsidRPr="005B6260">
              <w:rPr>
                <w:szCs w:val="22"/>
              </w:rPr>
              <w:tab/>
            </w:r>
            <w:r w:rsidR="00786746" w:rsidRPr="005B6260">
              <w:rPr>
                <w:szCs w:val="22"/>
              </w:rPr>
              <w:t>[b-OCP 2S] describes that if and only if one rotor in server fan fails, the negative or positive DC pressurization can be considered in the thermal solution in the hot aisle or in cold aisle respectively in clause</w:t>
            </w:r>
            <w:r w:rsidR="00A90840" w:rsidRPr="005B6260">
              <w:rPr>
                <w:szCs w:val="22"/>
              </w:rPr>
              <w:t> </w:t>
            </w:r>
            <w:r w:rsidR="00786746" w:rsidRPr="005B6260">
              <w:rPr>
                <w:szCs w:val="22"/>
              </w:rPr>
              <w:t>10.2.4.</w:t>
            </w:r>
          </w:p>
        </w:tc>
      </w:tr>
      <w:tr w:rsidR="00786746" w:rsidRPr="005B6260" w14:paraId="60639A73" w14:textId="77777777" w:rsidTr="008B51D6">
        <w:trPr>
          <w:jc w:val="center"/>
        </w:trPr>
        <w:tc>
          <w:tcPr>
            <w:tcW w:w="763" w:type="dxa"/>
          </w:tcPr>
          <w:p w14:paraId="27741954" w14:textId="04A3D960" w:rsidR="00786746" w:rsidRPr="005B6260" w:rsidRDefault="00A051C8" w:rsidP="00A051C8">
            <w:pPr>
              <w:pStyle w:val="Tabletext"/>
              <w:spacing w:before="80" w:after="80"/>
              <w:jc w:val="center"/>
              <w:rPr>
                <w:b/>
                <w:bCs/>
                <w:szCs w:val="22"/>
              </w:rPr>
            </w:pPr>
            <w:r w:rsidRPr="005B6260">
              <w:rPr>
                <w:b/>
                <w:bCs/>
                <w:szCs w:val="22"/>
              </w:rPr>
              <w:t>22</w:t>
            </w:r>
          </w:p>
        </w:tc>
        <w:tc>
          <w:tcPr>
            <w:tcW w:w="2214" w:type="dxa"/>
          </w:tcPr>
          <w:p w14:paraId="2BFC740C" w14:textId="767B9403" w:rsidR="00786746" w:rsidRPr="005B6260" w:rsidRDefault="00786746" w:rsidP="00A051C8">
            <w:pPr>
              <w:pStyle w:val="Tabletext"/>
              <w:keepNext/>
              <w:keepLines/>
              <w:spacing w:before="80" w:after="80"/>
              <w:rPr>
                <w:b/>
                <w:szCs w:val="22"/>
              </w:rPr>
            </w:pPr>
            <w:r w:rsidRPr="005B6260">
              <w:rPr>
                <w:b/>
                <w:szCs w:val="22"/>
              </w:rPr>
              <w:t>Cooling component redundancy</w:t>
            </w:r>
          </w:p>
        </w:tc>
        <w:tc>
          <w:tcPr>
            <w:tcW w:w="6855" w:type="dxa"/>
          </w:tcPr>
          <w:p w14:paraId="11E8E395" w14:textId="6465EF06" w:rsidR="00786746" w:rsidRPr="005B6260" w:rsidRDefault="00A051C8" w:rsidP="00136F90">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 xml:space="preserve">[b-OCP 2S] provides </w:t>
            </w:r>
            <w:r w:rsidR="0044745F" w:rsidRPr="005B6260">
              <w:rPr>
                <w:szCs w:val="22"/>
              </w:rPr>
              <w:t xml:space="preserve">a </w:t>
            </w:r>
            <w:r w:rsidR="00786746" w:rsidRPr="005B6260">
              <w:rPr>
                <w:szCs w:val="22"/>
              </w:rPr>
              <w:t>description of fan redundancy</w:t>
            </w:r>
            <w:r w:rsidR="00136F90" w:rsidRPr="005B6260">
              <w:rPr>
                <w:szCs w:val="22"/>
              </w:rPr>
              <w:t xml:space="preserve"> </w:t>
            </w:r>
            <w:r w:rsidR="00786746" w:rsidRPr="005B6260">
              <w:rPr>
                <w:szCs w:val="22"/>
              </w:rPr>
              <w:t>which is one implementation of cooling redundancy</w:t>
            </w:r>
            <w:r w:rsidR="001860B4" w:rsidRPr="005B6260">
              <w:rPr>
                <w:rFonts w:eastAsiaTheme="minorEastAsia"/>
                <w:szCs w:val="22"/>
                <w:lang w:eastAsia="zh-CN"/>
              </w:rPr>
              <w:t xml:space="preserve"> –</w:t>
            </w:r>
            <w:r w:rsidR="00295957" w:rsidRPr="005B6260">
              <w:rPr>
                <w:rFonts w:eastAsiaTheme="minorEastAsia"/>
                <w:szCs w:val="22"/>
                <w:lang w:eastAsia="zh-CN"/>
              </w:rPr>
              <w:t xml:space="preserve"> </w:t>
            </w:r>
            <w:r w:rsidR="001860B4" w:rsidRPr="005B6260">
              <w:rPr>
                <w:rFonts w:eastAsiaTheme="minorEastAsia"/>
                <w:szCs w:val="22"/>
                <w:lang w:eastAsia="zh-CN"/>
              </w:rPr>
              <w:t xml:space="preserve">as </w:t>
            </w:r>
            <w:r w:rsidR="00136F90" w:rsidRPr="005B6260">
              <w:rPr>
                <w:rFonts w:eastAsiaTheme="minorEastAsia"/>
                <w:szCs w:val="22"/>
                <w:lang w:eastAsia="zh-CN"/>
              </w:rPr>
              <w:t>'</w:t>
            </w:r>
            <w:r w:rsidR="001860B4" w:rsidRPr="005B6260">
              <w:rPr>
                <w:rFonts w:eastAsiaTheme="minorEastAsia"/>
                <w:szCs w:val="22"/>
                <w:lang w:eastAsia="zh-CN"/>
              </w:rPr>
              <w:t>t</w:t>
            </w:r>
            <w:r w:rsidR="00786746" w:rsidRPr="005B6260">
              <w:rPr>
                <w:szCs w:val="22"/>
              </w:rPr>
              <w:t>he server fans at N+1 redundancy should be sufficient for cooling server components to temperatures below their maximum spec to prevent server shut down or to prevent either CPU or memory throttling</w:t>
            </w:r>
            <w:r w:rsidR="00136F90" w:rsidRPr="005B6260">
              <w:rPr>
                <w:szCs w:val="22"/>
              </w:rPr>
              <w:t>' in clause 10.2.5.</w:t>
            </w:r>
          </w:p>
          <w:p w14:paraId="2E6F8F8A" w14:textId="358F99EA"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O1USM] require</w:t>
            </w:r>
            <w:r w:rsidR="0044745F" w:rsidRPr="005B6260">
              <w:rPr>
                <w:szCs w:val="22"/>
              </w:rPr>
              <w:t>s</w:t>
            </w:r>
            <w:r w:rsidR="00786746" w:rsidRPr="005B6260">
              <w:rPr>
                <w:szCs w:val="22"/>
              </w:rPr>
              <w:t xml:space="preserve"> fans to be N+2 redundant to optimize fan efficiency and server availability while eliminating the need for hot swap capability in clause 4.4.</w:t>
            </w:r>
          </w:p>
          <w:p w14:paraId="08E274C2" w14:textId="2562D55B"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O2USM] require</w:t>
            </w:r>
            <w:r w:rsidR="0044745F" w:rsidRPr="005B6260">
              <w:rPr>
                <w:szCs w:val="22"/>
              </w:rPr>
              <w:t>s</w:t>
            </w:r>
            <w:r w:rsidR="00786746" w:rsidRPr="005B6260">
              <w:rPr>
                <w:szCs w:val="22"/>
              </w:rPr>
              <w:t xml:space="preserve"> fans to be N+2 redundant to optimize fan efficiency and server availability while eliminating the need for hot swap capability in clause 4.4.</w:t>
            </w:r>
          </w:p>
          <w:p w14:paraId="72A5DEDC" w14:textId="093CAAAD" w:rsidR="00786746" w:rsidRPr="005B6260" w:rsidRDefault="00295957" w:rsidP="0044745F">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TP] describe </w:t>
            </w:r>
            <w:r w:rsidR="0044745F" w:rsidRPr="005B6260">
              <w:rPr>
                <w:szCs w:val="22"/>
              </w:rPr>
              <w:t xml:space="preserve">how </w:t>
            </w:r>
            <w:r w:rsidR="00786746" w:rsidRPr="005B6260">
              <w:rPr>
                <w:szCs w:val="22"/>
              </w:rPr>
              <w:t xml:space="preserve">server fans should be N+1 redundancy to be sufficient for cooling server components to temperatures below their maximum spec to prevent server shut down or to prevent either CPU or memory throttling in clause 9.2.5. [b-ETSI EVE007] provides </w:t>
            </w:r>
            <w:r w:rsidR="00786746" w:rsidRPr="005B6260">
              <w:rPr>
                <w:spacing w:val="-2"/>
                <w:szCs w:val="22"/>
              </w:rPr>
              <w:t xml:space="preserve">Cooling component redundancy as </w:t>
            </w:r>
            <w:r w:rsidR="00AD79D7" w:rsidRPr="005B6260">
              <w:rPr>
                <w:spacing w:val="-2"/>
                <w:szCs w:val="22"/>
              </w:rPr>
              <w:t>'</w:t>
            </w:r>
            <w:r w:rsidR="00786746" w:rsidRPr="005B6260">
              <w:rPr>
                <w:spacing w:val="-2"/>
                <w:szCs w:val="22"/>
              </w:rPr>
              <w:t>Redundancy within the rack cooling system shall provide appropriate levels of cooling to all the rack equipment while the rack cooling system is serviced</w:t>
            </w:r>
            <w:r w:rsidR="00AD79D7" w:rsidRPr="005B6260">
              <w:rPr>
                <w:spacing w:val="-2"/>
                <w:szCs w:val="22"/>
              </w:rPr>
              <w:t>'</w:t>
            </w:r>
            <w:r w:rsidR="00786746" w:rsidRPr="005B6260">
              <w:rPr>
                <w:spacing w:val="-2"/>
                <w:szCs w:val="22"/>
              </w:rPr>
              <w:t xml:space="preserve"> in clause 5.5.3.</w:t>
            </w:r>
          </w:p>
        </w:tc>
      </w:tr>
      <w:tr w:rsidR="00786746" w:rsidRPr="005B6260" w14:paraId="539957B4" w14:textId="77777777" w:rsidTr="008B51D6">
        <w:trPr>
          <w:jc w:val="center"/>
        </w:trPr>
        <w:tc>
          <w:tcPr>
            <w:tcW w:w="763" w:type="dxa"/>
          </w:tcPr>
          <w:p w14:paraId="0E2F0F5C" w14:textId="19229479" w:rsidR="00786746" w:rsidRPr="005B6260" w:rsidRDefault="00295957" w:rsidP="00295957">
            <w:pPr>
              <w:pStyle w:val="Tabletext"/>
              <w:spacing w:before="80" w:after="80"/>
              <w:jc w:val="center"/>
              <w:rPr>
                <w:szCs w:val="22"/>
              </w:rPr>
            </w:pPr>
            <w:r w:rsidRPr="005B6260">
              <w:rPr>
                <w:b/>
                <w:bCs/>
                <w:szCs w:val="22"/>
              </w:rPr>
              <w:t>23</w:t>
            </w:r>
          </w:p>
        </w:tc>
        <w:tc>
          <w:tcPr>
            <w:tcW w:w="2214" w:type="dxa"/>
          </w:tcPr>
          <w:p w14:paraId="3E6CF84A" w14:textId="0BC10E33" w:rsidR="00786746" w:rsidRPr="005B6260" w:rsidRDefault="00786746" w:rsidP="00295957">
            <w:pPr>
              <w:pStyle w:val="Tabletext"/>
              <w:spacing w:before="80" w:after="80"/>
              <w:rPr>
                <w:b/>
                <w:szCs w:val="22"/>
              </w:rPr>
            </w:pPr>
            <w:r w:rsidRPr="005B6260">
              <w:rPr>
                <w:b/>
                <w:szCs w:val="22"/>
              </w:rPr>
              <w:t>Interface for controlling fan speed</w:t>
            </w:r>
          </w:p>
        </w:tc>
        <w:tc>
          <w:tcPr>
            <w:tcW w:w="6855" w:type="dxa"/>
          </w:tcPr>
          <w:p w14:paraId="7FE20A36" w14:textId="776C574E"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2S] require</w:t>
            </w:r>
            <w:r w:rsidR="0044745F" w:rsidRPr="005B6260">
              <w:rPr>
                <w:szCs w:val="22"/>
              </w:rPr>
              <w:t>s</w:t>
            </w:r>
            <w:r w:rsidR="00786746" w:rsidRPr="005B6260">
              <w:rPr>
                <w:szCs w:val="22"/>
              </w:rPr>
              <w:t xml:space="preserve"> vendor</w:t>
            </w:r>
            <w:r w:rsidR="0044745F" w:rsidRPr="005B6260">
              <w:rPr>
                <w:szCs w:val="22"/>
              </w:rPr>
              <w:t>s</w:t>
            </w:r>
            <w:r w:rsidR="00786746" w:rsidRPr="005B6260">
              <w:rPr>
                <w:szCs w:val="22"/>
              </w:rPr>
              <w:t xml:space="preserve"> to enable </w:t>
            </w:r>
            <w:r w:rsidR="0044745F" w:rsidRPr="005B6260">
              <w:rPr>
                <w:szCs w:val="22"/>
              </w:rPr>
              <w:t>fan speed control (</w:t>
            </w:r>
            <w:r w:rsidR="00786746" w:rsidRPr="005B6260">
              <w:rPr>
                <w:szCs w:val="22"/>
              </w:rPr>
              <w:t>FSC</w:t>
            </w:r>
            <w:r w:rsidR="0044745F" w:rsidRPr="005B6260">
              <w:rPr>
                <w:szCs w:val="22"/>
              </w:rPr>
              <w:t>)</w:t>
            </w:r>
            <w:r w:rsidR="006A3855" w:rsidRPr="005B6260">
              <w:rPr>
                <w:szCs w:val="22"/>
              </w:rPr>
              <w:t xml:space="preserve"> </w:t>
            </w:r>
            <w:r w:rsidR="00786746" w:rsidRPr="005B6260">
              <w:rPr>
                <w:szCs w:val="22"/>
              </w:rPr>
              <w:t>on BMC. The FSC algorithm processes sensor data and drives two PWM outputs to optimized speed, in clause 9.12.</w:t>
            </w:r>
          </w:p>
          <w:p w14:paraId="1DAEB1E1" w14:textId="1CCCAC4D"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AMBH] requires ODM to provide system access interface to retrieve hardware sensor readings and control fan speed, in clause 6.</w:t>
            </w:r>
          </w:p>
          <w:p w14:paraId="51EACCBE" w14:textId="47033930"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DSBS] describe</w:t>
            </w:r>
            <w:r w:rsidR="0044745F" w:rsidRPr="005B6260">
              <w:rPr>
                <w:szCs w:val="22"/>
              </w:rPr>
              <w:t>s</w:t>
            </w:r>
            <w:r w:rsidR="00786746" w:rsidRPr="005B6260">
              <w:rPr>
                <w:szCs w:val="22"/>
              </w:rPr>
              <w:t xml:space="preserve"> </w:t>
            </w:r>
            <w:r w:rsidR="0044745F" w:rsidRPr="005B6260">
              <w:rPr>
                <w:szCs w:val="22"/>
              </w:rPr>
              <w:t xml:space="preserve">how </w:t>
            </w:r>
            <w:r w:rsidR="00786746" w:rsidRPr="005B6260">
              <w:rPr>
                <w:szCs w:val="22"/>
              </w:rPr>
              <w:t xml:space="preserve">Decathlete Server Board shall support ACPI to control power </w:t>
            </w:r>
            <w:r w:rsidR="007D0BCB" w:rsidRPr="005B6260">
              <w:rPr>
                <w:szCs w:val="22"/>
              </w:rPr>
              <w:t xml:space="preserve">and </w:t>
            </w:r>
            <w:r w:rsidR="00786746" w:rsidRPr="005B6260">
              <w:rPr>
                <w:szCs w:val="22"/>
              </w:rPr>
              <w:t>fan speed in clause 8.2.</w:t>
            </w:r>
          </w:p>
          <w:p w14:paraId="37BD8438" w14:textId="183A5030"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SFCI] describe</w:t>
            </w:r>
            <w:r w:rsidR="0044745F" w:rsidRPr="005B6260">
              <w:rPr>
                <w:szCs w:val="22"/>
              </w:rPr>
              <w:t>s</w:t>
            </w:r>
            <w:r w:rsidR="00786746" w:rsidRPr="005B6260">
              <w:rPr>
                <w:szCs w:val="22"/>
              </w:rPr>
              <w:t xml:space="preserve"> how server management controller like BMC use standard IPMI commands to manage SFC in whole document.</w:t>
            </w:r>
          </w:p>
          <w:p w14:paraId="7C862119" w14:textId="4171EFE7" w:rsidR="00786746" w:rsidRPr="005B6260" w:rsidRDefault="00295957" w:rsidP="00295957">
            <w:pPr>
              <w:pStyle w:val="Tabletext"/>
              <w:spacing w:before="80" w:after="80"/>
              <w:ind w:left="284" w:hanging="284"/>
              <w:rPr>
                <w:szCs w:val="22"/>
              </w:rPr>
            </w:pPr>
            <w:r w:rsidRPr="005B6260">
              <w:rPr>
                <w:szCs w:val="22"/>
              </w:rPr>
              <w:t>–</w:t>
            </w:r>
            <w:r w:rsidRPr="005B6260">
              <w:rPr>
                <w:szCs w:val="22"/>
              </w:rPr>
              <w:tab/>
            </w:r>
            <w:r w:rsidR="00786746" w:rsidRPr="005B6260">
              <w:rPr>
                <w:szCs w:val="22"/>
              </w:rPr>
              <w:t>[b-OCP OCSPS] describes that the PSU shall adjust internal fan speed based upon internal temperature sensor(s) in clause 4.3</w:t>
            </w:r>
            <w:r w:rsidR="006A3855" w:rsidRPr="005B6260">
              <w:rPr>
                <w:szCs w:val="22"/>
              </w:rPr>
              <w:t>.</w:t>
            </w:r>
          </w:p>
          <w:p w14:paraId="40B0A43C" w14:textId="56771F48" w:rsidR="00786746" w:rsidRPr="005B6260" w:rsidRDefault="00295957" w:rsidP="001637DB">
            <w:pPr>
              <w:pStyle w:val="Tabletext"/>
              <w:spacing w:before="80" w:after="80"/>
              <w:ind w:left="284" w:hanging="284"/>
              <w:rPr>
                <w:szCs w:val="22"/>
              </w:rPr>
            </w:pPr>
            <w:r w:rsidRPr="005B6260">
              <w:rPr>
                <w:szCs w:val="22"/>
              </w:rPr>
              <w:t>–</w:t>
            </w:r>
            <w:r w:rsidRPr="005B6260">
              <w:rPr>
                <w:szCs w:val="22"/>
              </w:rPr>
              <w:tab/>
            </w:r>
            <w:r w:rsidR="00786746" w:rsidRPr="005B6260">
              <w:rPr>
                <w:szCs w:val="22"/>
              </w:rPr>
              <w:t>[b-OCP TP] require</w:t>
            </w:r>
            <w:r w:rsidR="0044745F" w:rsidRPr="005B6260">
              <w:rPr>
                <w:szCs w:val="22"/>
              </w:rPr>
              <w:t>s</w:t>
            </w:r>
            <w:r w:rsidR="00786746" w:rsidRPr="005B6260">
              <w:rPr>
                <w:szCs w:val="22"/>
              </w:rPr>
              <w:t xml:space="preserve"> vendor</w:t>
            </w:r>
            <w:r w:rsidR="0044745F" w:rsidRPr="005B6260">
              <w:rPr>
                <w:szCs w:val="22"/>
              </w:rPr>
              <w:t>s</w:t>
            </w:r>
            <w:r w:rsidR="00786746" w:rsidRPr="005B6260">
              <w:rPr>
                <w:szCs w:val="22"/>
              </w:rPr>
              <w:t xml:space="preserve"> to enable FSC on the BMC in clause</w:t>
            </w:r>
            <w:r w:rsidR="001637DB">
              <w:rPr>
                <w:szCs w:val="22"/>
              </w:rPr>
              <w:t> </w:t>
            </w:r>
            <w:r w:rsidR="00786746" w:rsidRPr="005B6260">
              <w:rPr>
                <w:szCs w:val="22"/>
              </w:rPr>
              <w:t>8.12.</w:t>
            </w:r>
          </w:p>
        </w:tc>
      </w:tr>
      <w:tr w:rsidR="00786746" w:rsidRPr="005B6260" w14:paraId="4C7D37B7" w14:textId="77777777" w:rsidTr="008B51D6">
        <w:trPr>
          <w:jc w:val="center"/>
        </w:trPr>
        <w:tc>
          <w:tcPr>
            <w:tcW w:w="763" w:type="dxa"/>
          </w:tcPr>
          <w:p w14:paraId="26345FF1" w14:textId="41E5A3C5" w:rsidR="00786746" w:rsidRPr="005B6260" w:rsidRDefault="00D716C9" w:rsidP="00D716C9">
            <w:pPr>
              <w:pStyle w:val="Tabletext"/>
              <w:spacing w:before="80" w:after="80"/>
              <w:jc w:val="center"/>
              <w:rPr>
                <w:szCs w:val="22"/>
              </w:rPr>
            </w:pPr>
            <w:r w:rsidRPr="005B6260">
              <w:rPr>
                <w:b/>
                <w:bCs/>
                <w:szCs w:val="22"/>
              </w:rPr>
              <w:t>24</w:t>
            </w:r>
          </w:p>
        </w:tc>
        <w:tc>
          <w:tcPr>
            <w:tcW w:w="2214" w:type="dxa"/>
          </w:tcPr>
          <w:p w14:paraId="425157D9" w14:textId="2950BF0A" w:rsidR="00786746" w:rsidRPr="005B6260" w:rsidRDefault="00786746" w:rsidP="00D716C9">
            <w:pPr>
              <w:pStyle w:val="Tabletext"/>
              <w:spacing w:before="80" w:after="80"/>
              <w:rPr>
                <w:b/>
                <w:szCs w:val="22"/>
              </w:rPr>
            </w:pPr>
            <w:r w:rsidRPr="005B6260">
              <w:rPr>
                <w:b/>
                <w:szCs w:val="22"/>
              </w:rPr>
              <w:t>Monitoring status of physical machine</w:t>
            </w:r>
          </w:p>
        </w:tc>
        <w:tc>
          <w:tcPr>
            <w:tcW w:w="6855" w:type="dxa"/>
          </w:tcPr>
          <w:p w14:paraId="45A3FB9F" w14:textId="78219303" w:rsidR="00786746" w:rsidRPr="005B6260" w:rsidRDefault="00D716C9" w:rsidP="00D716C9">
            <w:pPr>
              <w:pStyle w:val="Tabletext"/>
              <w:spacing w:before="80" w:after="80"/>
              <w:ind w:left="284" w:hanging="284"/>
              <w:rPr>
                <w:szCs w:val="22"/>
              </w:rPr>
            </w:pPr>
            <w:r w:rsidRPr="005B6260">
              <w:rPr>
                <w:szCs w:val="22"/>
              </w:rPr>
              <w:t>–</w:t>
            </w:r>
            <w:r w:rsidRPr="005B6260">
              <w:rPr>
                <w:szCs w:val="22"/>
              </w:rPr>
              <w:tab/>
            </w:r>
            <w:r w:rsidR="00570E24" w:rsidRPr="005B6260">
              <w:rPr>
                <w:szCs w:val="22"/>
              </w:rPr>
              <w:t>[b-</w:t>
            </w:r>
            <w:r w:rsidR="00C13E29" w:rsidRPr="005B6260">
              <w:rPr>
                <w:szCs w:val="22"/>
              </w:rPr>
              <w:t>OCP</w:t>
            </w:r>
            <w:r w:rsidR="00570E24" w:rsidRPr="005B6260">
              <w:rPr>
                <w:szCs w:val="22"/>
              </w:rPr>
              <w:t xml:space="preserve"> 1S</w:t>
            </w:r>
            <w:r w:rsidR="00786746" w:rsidRPr="005B6260">
              <w:rPr>
                <w:szCs w:val="22"/>
              </w:rPr>
              <w:t>] pro</w:t>
            </w:r>
            <w:r w:rsidR="006A3855" w:rsidRPr="005B6260">
              <w:rPr>
                <w:szCs w:val="22"/>
              </w:rPr>
              <w:t xml:space="preserve">vides </w:t>
            </w:r>
            <w:r w:rsidR="0044745F" w:rsidRPr="005B6260">
              <w:rPr>
                <w:szCs w:val="22"/>
              </w:rPr>
              <w:t>m</w:t>
            </w:r>
            <w:r w:rsidR="006A3855" w:rsidRPr="005B6260">
              <w:rPr>
                <w:szCs w:val="22"/>
              </w:rPr>
              <w:t>onitoring status set as '</w:t>
            </w:r>
            <w:r w:rsidR="00786746" w:rsidRPr="005B6260">
              <w:rPr>
                <w:szCs w:val="22"/>
              </w:rPr>
              <w:t>There is also a blinking amber heartbeat LED on the Twin Lakes 1S server to indicate that the Bridge IC is in operat</w:t>
            </w:r>
            <w:r w:rsidR="006A3855" w:rsidRPr="005B6260">
              <w:rPr>
                <w:szCs w:val="22"/>
              </w:rPr>
              <w:t>ing mode'</w:t>
            </w:r>
            <w:r w:rsidR="00786746" w:rsidRPr="005B6260">
              <w:rPr>
                <w:szCs w:val="22"/>
              </w:rPr>
              <w:t xml:space="preserve"> in clause 9.8</w:t>
            </w:r>
            <w:r w:rsidR="00E2649F" w:rsidRPr="005B6260">
              <w:rPr>
                <w:szCs w:val="22"/>
              </w:rPr>
              <w:t>.</w:t>
            </w:r>
          </w:p>
          <w:p w14:paraId="3EF8C9CB" w14:textId="7F1BA1FB" w:rsidR="00786746" w:rsidRPr="005B6260" w:rsidRDefault="00D716C9" w:rsidP="00D716C9">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2S] provid</w:t>
            </w:r>
            <w:r w:rsidR="006A3855" w:rsidRPr="005B6260">
              <w:rPr>
                <w:szCs w:val="22"/>
              </w:rPr>
              <w:t xml:space="preserve">es </w:t>
            </w:r>
            <w:r w:rsidR="0044745F" w:rsidRPr="005B6260">
              <w:rPr>
                <w:szCs w:val="22"/>
              </w:rPr>
              <w:t>s</w:t>
            </w:r>
            <w:r w:rsidR="006A3855" w:rsidRPr="005B6260">
              <w:rPr>
                <w:szCs w:val="22"/>
              </w:rPr>
              <w:t>ystem state monitor set as '</w:t>
            </w:r>
            <w:r w:rsidR="00786746" w:rsidRPr="005B6260">
              <w:rPr>
                <w:szCs w:val="22"/>
              </w:rPr>
              <w:t>There are 4 states of Power/system identification LED depending on system power sta</w:t>
            </w:r>
            <w:r w:rsidR="006A3855" w:rsidRPr="005B6260">
              <w:rPr>
                <w:szCs w:val="22"/>
              </w:rPr>
              <w:t>te</w:t>
            </w:r>
            <w:r w:rsidR="009215F4" w:rsidRPr="005B6260">
              <w:rPr>
                <w:szCs w:val="22"/>
              </w:rPr>
              <w:t xml:space="preserve"> </w:t>
            </w:r>
            <w:r w:rsidR="006A3855" w:rsidRPr="005B6260">
              <w:rPr>
                <w:szCs w:val="22"/>
              </w:rPr>
              <w:t>and chassis identify status'</w:t>
            </w:r>
            <w:r w:rsidR="00786746" w:rsidRPr="005B6260">
              <w:rPr>
                <w:szCs w:val="22"/>
              </w:rPr>
              <w:t xml:space="preserve"> in clause 9.6</w:t>
            </w:r>
            <w:r w:rsidR="00E2649F" w:rsidRPr="005B6260">
              <w:rPr>
                <w:szCs w:val="22"/>
              </w:rPr>
              <w:t>.</w:t>
            </w:r>
          </w:p>
          <w:p w14:paraId="69625213" w14:textId="6222058E" w:rsidR="00786746" w:rsidRPr="005B6260" w:rsidRDefault="00D716C9" w:rsidP="00570E2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Yose] </w:t>
            </w:r>
            <w:r w:rsidR="006A3855" w:rsidRPr="005B6260">
              <w:rPr>
                <w:szCs w:val="22"/>
              </w:rPr>
              <w:t>provides monitor status set as '</w:t>
            </w:r>
            <w:r w:rsidR="00786746" w:rsidRPr="005B6260">
              <w:rPr>
                <w:szCs w:val="22"/>
              </w:rPr>
              <w:t>On the Adapter Card of a Yosemite V2 sled, there is a power button, a reset button, an OCP debug card and a USB port attached to the current selected 1S server. There are four blue LEDs placed on the baseboard in the same order as 1S server slots to indicate</w:t>
            </w:r>
            <w:r w:rsidR="009215F4" w:rsidRPr="005B6260">
              <w:rPr>
                <w:szCs w:val="22"/>
              </w:rPr>
              <w:t xml:space="preserve"> server status' </w:t>
            </w:r>
            <w:r w:rsidR="00786746" w:rsidRPr="005B6260">
              <w:rPr>
                <w:szCs w:val="22"/>
              </w:rPr>
              <w:t>in clause 9.4</w:t>
            </w:r>
            <w:r w:rsidR="00E2649F" w:rsidRPr="005B6260">
              <w:rPr>
                <w:szCs w:val="22"/>
              </w:rPr>
              <w:t>.</w:t>
            </w:r>
          </w:p>
          <w:p w14:paraId="7BF3A13A" w14:textId="4E3BFDAA" w:rsidR="00786746" w:rsidRPr="005B6260" w:rsidRDefault="00D716C9" w:rsidP="00570E24">
            <w:pPr>
              <w:pStyle w:val="Tabletext"/>
              <w:spacing w:before="80" w:after="80"/>
              <w:ind w:left="284" w:hanging="284"/>
              <w:rPr>
                <w:szCs w:val="22"/>
              </w:rPr>
            </w:pPr>
            <w:r w:rsidRPr="005B6260">
              <w:rPr>
                <w:szCs w:val="22"/>
              </w:rPr>
              <w:t>–</w:t>
            </w:r>
            <w:r w:rsidRPr="005B6260">
              <w:rPr>
                <w:szCs w:val="22"/>
              </w:rPr>
              <w:tab/>
            </w:r>
            <w:r w:rsidR="00570E24" w:rsidRPr="005B6260">
              <w:rPr>
                <w:szCs w:val="22"/>
              </w:rPr>
              <w:t>[b-</w:t>
            </w:r>
            <w:r w:rsidR="00C13E29" w:rsidRPr="005B6260">
              <w:rPr>
                <w:szCs w:val="22"/>
              </w:rPr>
              <w:t>OCP</w:t>
            </w:r>
            <w:r w:rsidR="00570E24" w:rsidRPr="005B6260">
              <w:rPr>
                <w:szCs w:val="22"/>
              </w:rPr>
              <w:t xml:space="preserve"> O1USM</w:t>
            </w:r>
            <w:r w:rsidR="00786746" w:rsidRPr="005B6260">
              <w:rPr>
                <w:szCs w:val="22"/>
              </w:rPr>
              <w:t>] pro</w:t>
            </w:r>
            <w:r w:rsidR="009215F4" w:rsidRPr="005B6260">
              <w:rPr>
                <w:szCs w:val="22"/>
              </w:rPr>
              <w:t>vides visual indication set as '</w:t>
            </w:r>
            <w:r w:rsidR="00786746" w:rsidRPr="005B6260">
              <w:rPr>
                <w:szCs w:val="22"/>
              </w:rPr>
              <w:t>A 3D mechanical drawing of the Front Panel is shown in Figure 2. The Front Panel supports the following mechanical features. Status LEDs o</w:t>
            </w:r>
            <w:r w:rsidR="00E2649F" w:rsidRPr="005B6260">
              <w:rPr>
                <w:szCs w:val="22"/>
              </w:rPr>
              <w:t xml:space="preserve"> UID, Attention, Power Status'</w:t>
            </w:r>
            <w:r w:rsidR="00786746" w:rsidRPr="005B6260">
              <w:rPr>
                <w:szCs w:val="22"/>
              </w:rPr>
              <w:t xml:space="preserve"> in clause 4.1</w:t>
            </w:r>
            <w:r w:rsidR="006A3855" w:rsidRPr="005B6260">
              <w:rPr>
                <w:szCs w:val="22"/>
              </w:rPr>
              <w:t>.</w:t>
            </w:r>
          </w:p>
        </w:tc>
      </w:tr>
      <w:tr w:rsidR="00786746" w:rsidRPr="005B6260" w14:paraId="1774933A" w14:textId="77777777" w:rsidTr="008B51D6">
        <w:trPr>
          <w:jc w:val="center"/>
        </w:trPr>
        <w:tc>
          <w:tcPr>
            <w:tcW w:w="763" w:type="dxa"/>
          </w:tcPr>
          <w:p w14:paraId="7A2C8DED" w14:textId="7D25564F" w:rsidR="00786746" w:rsidRPr="005B6260" w:rsidRDefault="00D716C9" w:rsidP="00B7312B">
            <w:pPr>
              <w:pStyle w:val="Tabletext"/>
              <w:spacing w:before="80" w:after="80"/>
              <w:jc w:val="center"/>
              <w:rPr>
                <w:b/>
                <w:bCs/>
                <w:szCs w:val="22"/>
              </w:rPr>
            </w:pPr>
            <w:r w:rsidRPr="005B6260">
              <w:rPr>
                <w:b/>
                <w:bCs/>
                <w:szCs w:val="22"/>
              </w:rPr>
              <w:t>25</w:t>
            </w:r>
          </w:p>
        </w:tc>
        <w:tc>
          <w:tcPr>
            <w:tcW w:w="2214" w:type="dxa"/>
          </w:tcPr>
          <w:p w14:paraId="1A4DB669" w14:textId="2B01A813" w:rsidR="00786746" w:rsidRPr="005B6260" w:rsidRDefault="00786746" w:rsidP="00B7312B">
            <w:pPr>
              <w:pStyle w:val="Tabletext"/>
              <w:spacing w:before="80" w:after="80"/>
              <w:rPr>
                <w:b/>
                <w:szCs w:val="22"/>
              </w:rPr>
            </w:pPr>
            <w:r w:rsidRPr="005B6260">
              <w:rPr>
                <w:b/>
                <w:szCs w:val="22"/>
              </w:rPr>
              <w:t>Visual indications</w:t>
            </w:r>
          </w:p>
        </w:tc>
        <w:tc>
          <w:tcPr>
            <w:tcW w:w="6855" w:type="dxa"/>
          </w:tcPr>
          <w:p w14:paraId="325B909E" w14:textId="3C3025E8" w:rsidR="00786746" w:rsidRPr="005B6260" w:rsidRDefault="00B7312B" w:rsidP="00570E24">
            <w:pPr>
              <w:pStyle w:val="Tabletext"/>
              <w:spacing w:before="80" w:after="80"/>
              <w:ind w:left="284" w:hanging="284"/>
              <w:rPr>
                <w:szCs w:val="22"/>
              </w:rPr>
            </w:pPr>
            <w:r w:rsidRPr="005B6260">
              <w:rPr>
                <w:szCs w:val="22"/>
              </w:rPr>
              <w:t>–</w:t>
            </w:r>
            <w:r w:rsidRPr="005B6260">
              <w:rPr>
                <w:szCs w:val="22"/>
              </w:rPr>
              <w:tab/>
            </w:r>
            <w:r w:rsidR="00570E24" w:rsidRPr="005B6260">
              <w:rPr>
                <w:szCs w:val="22"/>
              </w:rPr>
              <w:t>[b-</w:t>
            </w:r>
            <w:r w:rsidR="00C13E29" w:rsidRPr="005B6260">
              <w:rPr>
                <w:szCs w:val="22"/>
              </w:rPr>
              <w:t>OCP</w:t>
            </w:r>
            <w:r w:rsidR="00570E24" w:rsidRPr="005B6260">
              <w:rPr>
                <w:szCs w:val="22"/>
              </w:rPr>
              <w:t xml:space="preserve"> JBOG</w:t>
            </w:r>
            <w:r w:rsidR="00786746" w:rsidRPr="005B6260">
              <w:rPr>
                <w:szCs w:val="22"/>
              </w:rPr>
              <w:t>] p</w:t>
            </w:r>
            <w:r w:rsidR="00570E24" w:rsidRPr="005B6260">
              <w:rPr>
                <w:szCs w:val="22"/>
              </w:rPr>
              <w:t xml:space="preserve">rovides </w:t>
            </w:r>
            <w:r w:rsidR="00C13E29" w:rsidRPr="005B6260">
              <w:rPr>
                <w:szCs w:val="22"/>
              </w:rPr>
              <w:t>s</w:t>
            </w:r>
            <w:r w:rsidR="00570E24" w:rsidRPr="005B6260">
              <w:rPr>
                <w:szCs w:val="22"/>
              </w:rPr>
              <w:t xml:space="preserve">ystem </w:t>
            </w:r>
            <w:r w:rsidR="00C13E29" w:rsidRPr="005B6260">
              <w:rPr>
                <w:szCs w:val="22"/>
              </w:rPr>
              <w:t>e</w:t>
            </w:r>
            <w:r w:rsidR="00570E24" w:rsidRPr="005B6260">
              <w:rPr>
                <w:szCs w:val="22"/>
              </w:rPr>
              <w:t xml:space="preserve">vent </w:t>
            </w:r>
            <w:r w:rsidR="00C13E29" w:rsidRPr="005B6260">
              <w:rPr>
                <w:szCs w:val="22"/>
              </w:rPr>
              <w:t>l</w:t>
            </w:r>
            <w:r w:rsidR="00570E24" w:rsidRPr="005B6260">
              <w:rPr>
                <w:szCs w:val="22"/>
              </w:rPr>
              <w:t xml:space="preserve">og (SEL) </w:t>
            </w:r>
            <w:r w:rsidR="00786746" w:rsidRPr="005B6260">
              <w:rPr>
                <w:szCs w:val="22"/>
              </w:rPr>
              <w:t xml:space="preserve">set as </w:t>
            </w:r>
            <w:r w:rsidR="00570E24" w:rsidRPr="005B6260">
              <w:rPr>
                <w:szCs w:val="22"/>
              </w:rPr>
              <w:t>'</w:t>
            </w:r>
            <w:r w:rsidR="00786746" w:rsidRPr="005B6260">
              <w:rPr>
                <w:szCs w:val="22"/>
              </w:rPr>
              <w:t>The BMC needs to support SEL capabilities. The following items are to be logged in the SEL</w:t>
            </w:r>
            <w:r w:rsidR="00570E24" w:rsidRPr="005B6260">
              <w:rPr>
                <w:szCs w:val="22"/>
              </w:rPr>
              <w:t>'</w:t>
            </w:r>
            <w:r w:rsidR="00786746" w:rsidRPr="005B6260">
              <w:rPr>
                <w:szCs w:val="22"/>
              </w:rPr>
              <w:t xml:space="preserve"> in clause 7.1</w:t>
            </w:r>
            <w:r w:rsidR="00570E24" w:rsidRPr="005B6260">
              <w:rPr>
                <w:szCs w:val="22"/>
              </w:rPr>
              <w:t>.</w:t>
            </w:r>
            <w:r w:rsidR="00786746" w:rsidRPr="005B6260">
              <w:rPr>
                <w:szCs w:val="22"/>
              </w:rPr>
              <w:t xml:space="preserve"> </w:t>
            </w:r>
          </w:p>
          <w:p w14:paraId="7DC7D942" w14:textId="1E2B0DC6" w:rsidR="00786746" w:rsidRPr="005B6260" w:rsidRDefault="00B7312B" w:rsidP="00570E24">
            <w:pPr>
              <w:pStyle w:val="Tabletext"/>
              <w:spacing w:before="80" w:after="80"/>
              <w:ind w:left="284" w:hanging="284"/>
              <w:rPr>
                <w:szCs w:val="22"/>
              </w:rPr>
            </w:pPr>
            <w:r w:rsidRPr="005B6260">
              <w:rPr>
                <w:szCs w:val="22"/>
              </w:rPr>
              <w:t>–</w:t>
            </w:r>
            <w:r w:rsidRPr="005B6260">
              <w:rPr>
                <w:szCs w:val="22"/>
              </w:rPr>
              <w:tab/>
            </w:r>
            <w:r w:rsidR="00570E24" w:rsidRPr="005B6260">
              <w:rPr>
                <w:szCs w:val="22"/>
              </w:rPr>
              <w:t>[b-</w:t>
            </w:r>
            <w:r w:rsidR="00C13E29" w:rsidRPr="005B6260">
              <w:rPr>
                <w:szCs w:val="22"/>
              </w:rPr>
              <w:t>OCP</w:t>
            </w:r>
            <w:r w:rsidR="00570E24" w:rsidRPr="005B6260">
              <w:rPr>
                <w:szCs w:val="22"/>
              </w:rPr>
              <w:t xml:space="preserve"> SJ</w:t>
            </w:r>
            <w:r w:rsidR="00786746" w:rsidRPr="005B6260">
              <w:rPr>
                <w:szCs w:val="22"/>
              </w:rPr>
              <w:t>] pro</w:t>
            </w:r>
            <w:r w:rsidR="00570E24" w:rsidRPr="005B6260">
              <w:rPr>
                <w:szCs w:val="22"/>
              </w:rPr>
              <w:t>vides silk screen colo</w:t>
            </w:r>
            <w:r w:rsidR="00C13E29" w:rsidRPr="005B6260">
              <w:rPr>
                <w:szCs w:val="22"/>
              </w:rPr>
              <w:t>u</w:t>
            </w:r>
            <w:r w:rsidR="00570E24" w:rsidRPr="005B6260">
              <w:rPr>
                <w:szCs w:val="22"/>
              </w:rPr>
              <w:t>r set as '</w:t>
            </w:r>
            <w:r w:rsidR="00786746" w:rsidRPr="005B6260">
              <w:rPr>
                <w:szCs w:val="22"/>
              </w:rPr>
              <w:t>The colo</w:t>
            </w:r>
            <w:r w:rsidR="00C13E29" w:rsidRPr="005B6260">
              <w:rPr>
                <w:szCs w:val="22"/>
              </w:rPr>
              <w:t>u</w:t>
            </w:r>
            <w:r w:rsidR="00786746" w:rsidRPr="005B6260">
              <w:rPr>
                <w:szCs w:val="22"/>
              </w:rPr>
              <w:t xml:space="preserve">r of silk screen is white and the labels for the components </w:t>
            </w:r>
            <w:r w:rsidR="00570E24" w:rsidRPr="005B6260">
              <w:rPr>
                <w:szCs w:val="22"/>
              </w:rPr>
              <w:t>are listed as below'</w:t>
            </w:r>
            <w:r w:rsidRPr="005B6260">
              <w:rPr>
                <w:szCs w:val="22"/>
              </w:rPr>
              <w:t xml:space="preserve"> in clause </w:t>
            </w:r>
            <w:r w:rsidR="00786746" w:rsidRPr="005B6260">
              <w:rPr>
                <w:szCs w:val="22"/>
              </w:rPr>
              <w:t>13.4</w:t>
            </w:r>
            <w:r w:rsidR="00570E24" w:rsidRPr="005B6260">
              <w:rPr>
                <w:szCs w:val="22"/>
              </w:rPr>
              <w:t>.</w:t>
            </w:r>
          </w:p>
          <w:p w14:paraId="76E6AD56" w14:textId="74BC2C42" w:rsidR="00786746" w:rsidRPr="005B6260" w:rsidRDefault="00B7312B" w:rsidP="00570E2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Yose] p</w:t>
            </w:r>
            <w:r w:rsidR="00570E24" w:rsidRPr="005B6260">
              <w:rPr>
                <w:szCs w:val="22"/>
              </w:rPr>
              <w:t>rovides visual feedback set as '</w:t>
            </w:r>
            <w:r w:rsidR="00786746" w:rsidRPr="005B6260">
              <w:rPr>
                <w:szCs w:val="22"/>
              </w:rPr>
              <w:t>The LED associated with the active 1S server blinks as visual feedback to the user. When a BMC is selected, all four LEDs blink</w:t>
            </w:r>
            <w:r w:rsidR="00570E24" w:rsidRPr="005B6260">
              <w:rPr>
                <w:szCs w:val="22"/>
              </w:rPr>
              <w:t xml:space="preserve"> as visual feedback to the user'</w:t>
            </w:r>
            <w:r w:rsidR="00786746" w:rsidRPr="005B6260">
              <w:rPr>
                <w:szCs w:val="22"/>
              </w:rPr>
              <w:t xml:space="preserve"> in clause 9.4.1</w:t>
            </w:r>
            <w:r w:rsidR="0081789A" w:rsidRPr="005B6260">
              <w:rPr>
                <w:szCs w:val="22"/>
              </w:rPr>
              <w:t>.</w:t>
            </w:r>
          </w:p>
          <w:p w14:paraId="07926D37" w14:textId="78A4DB4F" w:rsidR="00786746" w:rsidRPr="005B6260" w:rsidRDefault="00B7312B" w:rsidP="009A0456">
            <w:pPr>
              <w:pStyle w:val="Tabletext"/>
              <w:spacing w:before="80" w:after="80"/>
              <w:ind w:left="284" w:hanging="284"/>
              <w:rPr>
                <w:szCs w:val="22"/>
              </w:rPr>
            </w:pPr>
            <w:r w:rsidRPr="005B6260">
              <w:rPr>
                <w:szCs w:val="22"/>
              </w:rPr>
              <w:t>–</w:t>
            </w:r>
            <w:r w:rsidRPr="005B6260">
              <w:rPr>
                <w:szCs w:val="22"/>
              </w:rPr>
              <w:tab/>
            </w:r>
            <w:r w:rsidR="0081789A" w:rsidRPr="005B6260">
              <w:rPr>
                <w:szCs w:val="22"/>
              </w:rPr>
              <w:t>[b-</w:t>
            </w:r>
            <w:r w:rsidR="00C13E29" w:rsidRPr="005B6260">
              <w:rPr>
                <w:szCs w:val="22"/>
              </w:rPr>
              <w:t>OCP</w:t>
            </w:r>
            <w:r w:rsidR="0081789A" w:rsidRPr="005B6260">
              <w:rPr>
                <w:szCs w:val="22"/>
              </w:rPr>
              <w:t xml:space="preserve"> OAPM</w:t>
            </w:r>
            <w:r w:rsidR="00786746" w:rsidRPr="005B6260">
              <w:rPr>
                <w:szCs w:val="22"/>
              </w:rPr>
              <w:t>] pro</w:t>
            </w:r>
            <w:r w:rsidR="00570E24" w:rsidRPr="005B6260">
              <w:rPr>
                <w:szCs w:val="22"/>
              </w:rPr>
              <w:t>vides visual indication set as '</w:t>
            </w:r>
            <w:r w:rsidR="00786746" w:rsidRPr="005B6260">
              <w:rPr>
                <w:szCs w:val="22"/>
              </w:rPr>
              <w:t>The motherboard supports a blue UID (unit ID) LED used to help visually locate a spec</w:t>
            </w:r>
            <w:r w:rsidR="00570E24" w:rsidRPr="005B6260">
              <w:rPr>
                <w:szCs w:val="22"/>
              </w:rPr>
              <w:t>ific server within a data</w:t>
            </w:r>
            <w:r w:rsidR="009A0456" w:rsidRPr="005B6260">
              <w:rPr>
                <w:szCs w:val="22"/>
              </w:rPr>
              <w:t xml:space="preserve"> centre' </w:t>
            </w:r>
            <w:r w:rsidR="00786746" w:rsidRPr="005B6260">
              <w:rPr>
                <w:szCs w:val="22"/>
              </w:rPr>
              <w:t>in clause 6.11.1</w:t>
            </w:r>
            <w:r w:rsidR="00570E24" w:rsidRPr="005B6260">
              <w:rPr>
                <w:szCs w:val="22"/>
              </w:rPr>
              <w:t>.</w:t>
            </w:r>
          </w:p>
        </w:tc>
      </w:tr>
      <w:tr w:rsidR="00786746" w:rsidRPr="005B6260" w14:paraId="02E3AC03" w14:textId="77777777" w:rsidTr="008B51D6">
        <w:trPr>
          <w:jc w:val="center"/>
        </w:trPr>
        <w:tc>
          <w:tcPr>
            <w:tcW w:w="763" w:type="dxa"/>
          </w:tcPr>
          <w:p w14:paraId="470708F2" w14:textId="39AED18E" w:rsidR="00786746" w:rsidRPr="005B6260" w:rsidRDefault="006513A0" w:rsidP="00952670">
            <w:pPr>
              <w:pStyle w:val="Tabletext"/>
              <w:spacing w:before="80" w:after="80"/>
              <w:jc w:val="center"/>
              <w:rPr>
                <w:szCs w:val="22"/>
              </w:rPr>
            </w:pPr>
            <w:r w:rsidRPr="005B6260">
              <w:rPr>
                <w:b/>
                <w:bCs/>
                <w:szCs w:val="22"/>
              </w:rPr>
              <w:t>26</w:t>
            </w:r>
          </w:p>
        </w:tc>
        <w:tc>
          <w:tcPr>
            <w:tcW w:w="2214" w:type="dxa"/>
          </w:tcPr>
          <w:p w14:paraId="73EEFF9B" w14:textId="4A7567DA" w:rsidR="00786746" w:rsidRPr="005B6260" w:rsidRDefault="00786746" w:rsidP="00952670">
            <w:pPr>
              <w:pStyle w:val="Tabletext"/>
              <w:spacing w:before="80" w:after="80"/>
              <w:rPr>
                <w:b/>
                <w:szCs w:val="22"/>
              </w:rPr>
            </w:pPr>
            <w:r w:rsidRPr="005B6260">
              <w:rPr>
                <w:b/>
                <w:szCs w:val="22"/>
              </w:rPr>
              <w:t>Equipment for mounting and removal</w:t>
            </w:r>
          </w:p>
        </w:tc>
        <w:tc>
          <w:tcPr>
            <w:tcW w:w="6855" w:type="dxa"/>
          </w:tcPr>
          <w:p w14:paraId="32D0D964" w14:textId="677E4E26" w:rsidR="00786746" w:rsidRPr="005B6260" w:rsidRDefault="00952670" w:rsidP="00744107">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1S] </w:t>
            </w:r>
            <w:r w:rsidR="00744107" w:rsidRPr="005B6260">
              <w:rPr>
                <w:szCs w:val="22"/>
              </w:rPr>
              <w:t>provides easy to remove set as '</w:t>
            </w:r>
            <w:r w:rsidR="00786746" w:rsidRPr="005B6260">
              <w:rPr>
                <w:szCs w:val="22"/>
              </w:rPr>
              <w:t>The air baffle must be easy to service with the goal of requiring no tooling to remove</w:t>
            </w:r>
            <w:r w:rsidR="00744107" w:rsidRPr="005B6260">
              <w:rPr>
                <w:szCs w:val="22"/>
              </w:rPr>
              <w:t>'</w:t>
            </w:r>
            <w:r w:rsidR="00786746" w:rsidRPr="005B6260">
              <w:rPr>
                <w:szCs w:val="22"/>
              </w:rPr>
              <w:t xml:space="preserve"> in clause 6.6</w:t>
            </w:r>
            <w:r w:rsidR="00744107" w:rsidRPr="005B6260">
              <w:rPr>
                <w:szCs w:val="22"/>
              </w:rPr>
              <w:t>.</w:t>
            </w:r>
          </w:p>
          <w:p w14:paraId="1130A361" w14:textId="667BBAA5" w:rsidR="00786746" w:rsidRPr="005B6260" w:rsidRDefault="00952670" w:rsidP="00744107">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 xml:space="preserve">OCP </w:t>
            </w:r>
            <w:r w:rsidR="00744107" w:rsidRPr="005B6260">
              <w:rPr>
                <w:szCs w:val="22"/>
              </w:rPr>
              <w:t>2S] provides removal set as '</w:t>
            </w:r>
            <w:r w:rsidR="00786746" w:rsidRPr="005B6260">
              <w:rPr>
                <w:szCs w:val="22"/>
              </w:rPr>
              <w:t>It is installed on a sheet metal panel wit</w:t>
            </w:r>
            <w:r w:rsidR="00744107" w:rsidRPr="005B6260">
              <w:rPr>
                <w:szCs w:val="22"/>
              </w:rPr>
              <w:t>h tool-less install and removal'</w:t>
            </w:r>
            <w:r w:rsidR="00786746" w:rsidRPr="005B6260">
              <w:rPr>
                <w:szCs w:val="22"/>
              </w:rPr>
              <w:t xml:space="preserve"> in clause 12.2.5</w:t>
            </w:r>
            <w:r w:rsidR="00744107" w:rsidRPr="005B6260">
              <w:rPr>
                <w:szCs w:val="22"/>
              </w:rPr>
              <w:t>.</w:t>
            </w:r>
          </w:p>
          <w:p w14:paraId="11F86FBF" w14:textId="23592177" w:rsidR="00786746" w:rsidRPr="005B6260" w:rsidRDefault="00952670" w:rsidP="00C13E29">
            <w:pPr>
              <w:pStyle w:val="Tabletext"/>
              <w:spacing w:before="80" w:after="80"/>
              <w:ind w:left="284" w:hanging="284"/>
              <w:rPr>
                <w:szCs w:val="22"/>
              </w:rPr>
            </w:pPr>
            <w:r w:rsidRPr="005B6260">
              <w:rPr>
                <w:szCs w:val="22"/>
              </w:rPr>
              <w:t>–</w:t>
            </w:r>
            <w:r w:rsidRPr="005B6260">
              <w:rPr>
                <w:szCs w:val="22"/>
              </w:rPr>
              <w:tab/>
            </w:r>
            <w:r w:rsidR="0081789A" w:rsidRPr="005B6260">
              <w:rPr>
                <w:szCs w:val="22"/>
              </w:rPr>
              <w:t>[b-</w:t>
            </w:r>
            <w:r w:rsidR="00C13E29" w:rsidRPr="005B6260">
              <w:rPr>
                <w:szCs w:val="22"/>
              </w:rPr>
              <w:t xml:space="preserve">OCP </w:t>
            </w:r>
            <w:r w:rsidR="0081789A" w:rsidRPr="005B6260">
              <w:rPr>
                <w:szCs w:val="22"/>
              </w:rPr>
              <w:t>IMBH</w:t>
            </w:r>
            <w:r w:rsidR="00786746" w:rsidRPr="005B6260">
              <w:rPr>
                <w:szCs w:val="22"/>
              </w:rPr>
              <w:t>] provid</w:t>
            </w:r>
            <w:r w:rsidR="00744107" w:rsidRPr="005B6260">
              <w:rPr>
                <w:szCs w:val="22"/>
              </w:rPr>
              <w:t>es mounting and removal set as '</w:t>
            </w:r>
            <w:r w:rsidR="00786746" w:rsidRPr="005B6260">
              <w:rPr>
                <w:szCs w:val="22"/>
              </w:rPr>
              <w:t>In order to remove and install one board without affecting the other board, the following internal connectors are placed as close as possible to front of the board in order to have easy frontal access</w:t>
            </w:r>
            <w:r w:rsidR="009215F4" w:rsidRPr="005B6260">
              <w:rPr>
                <w:szCs w:val="22"/>
              </w:rPr>
              <w:t>'</w:t>
            </w:r>
            <w:r w:rsidR="00786746" w:rsidRPr="005B6260">
              <w:rPr>
                <w:szCs w:val="22"/>
              </w:rPr>
              <w:t xml:space="preserve"> in clause 4.</w:t>
            </w:r>
            <w:r w:rsidR="00744107" w:rsidRPr="005B6260">
              <w:rPr>
                <w:szCs w:val="22"/>
              </w:rPr>
              <w:t>2 and "</w:t>
            </w:r>
            <w:r w:rsidR="00786746" w:rsidRPr="005B6260">
              <w:rPr>
                <w:szCs w:val="22"/>
              </w:rPr>
              <w:t xml:space="preserve">The PCIe* x4 connector </w:t>
            </w:r>
            <w:r w:rsidR="00744107" w:rsidRPr="005B6260">
              <w:rPr>
                <w:szCs w:val="22"/>
              </w:rPr>
              <w:t>can be hot inserted and removed"</w:t>
            </w:r>
            <w:r w:rsidR="00786746" w:rsidRPr="005B6260">
              <w:rPr>
                <w:szCs w:val="22"/>
              </w:rPr>
              <w:t xml:space="preserve"> in </w:t>
            </w:r>
            <w:r w:rsidRPr="005B6260">
              <w:rPr>
                <w:szCs w:val="22"/>
              </w:rPr>
              <w:t>clause</w:t>
            </w:r>
            <w:r w:rsidR="00C33240" w:rsidRPr="005B6260">
              <w:rPr>
                <w:szCs w:val="22"/>
              </w:rPr>
              <w:t> </w:t>
            </w:r>
            <w:r w:rsidR="00786746" w:rsidRPr="005B6260">
              <w:rPr>
                <w:szCs w:val="22"/>
              </w:rPr>
              <w:t>10.2</w:t>
            </w:r>
            <w:r w:rsidR="00C33240" w:rsidRPr="005B6260">
              <w:rPr>
                <w:szCs w:val="22"/>
              </w:rPr>
              <w:t>.</w:t>
            </w:r>
          </w:p>
        </w:tc>
      </w:tr>
      <w:tr w:rsidR="00786746" w:rsidRPr="005B6260" w14:paraId="1571A736" w14:textId="77777777" w:rsidTr="008B51D6">
        <w:trPr>
          <w:jc w:val="center"/>
        </w:trPr>
        <w:tc>
          <w:tcPr>
            <w:tcW w:w="763" w:type="dxa"/>
          </w:tcPr>
          <w:p w14:paraId="0F76DB6F" w14:textId="57F26485" w:rsidR="00786746" w:rsidRPr="005B6260" w:rsidRDefault="00952670" w:rsidP="00952670">
            <w:pPr>
              <w:pStyle w:val="Tabletext"/>
              <w:spacing w:before="80" w:after="80"/>
              <w:jc w:val="center"/>
              <w:rPr>
                <w:b/>
                <w:bCs/>
                <w:szCs w:val="22"/>
              </w:rPr>
            </w:pPr>
            <w:r w:rsidRPr="005B6260">
              <w:rPr>
                <w:b/>
                <w:bCs/>
                <w:szCs w:val="22"/>
              </w:rPr>
              <w:t>27</w:t>
            </w:r>
          </w:p>
        </w:tc>
        <w:tc>
          <w:tcPr>
            <w:tcW w:w="2214" w:type="dxa"/>
          </w:tcPr>
          <w:p w14:paraId="5DCCE88B" w14:textId="32B9A4CD" w:rsidR="00786746" w:rsidRPr="005B6260" w:rsidRDefault="00786746" w:rsidP="00952670">
            <w:pPr>
              <w:pStyle w:val="Tabletext"/>
              <w:spacing w:before="80" w:after="80"/>
              <w:rPr>
                <w:b/>
                <w:szCs w:val="22"/>
              </w:rPr>
            </w:pPr>
            <w:r w:rsidRPr="005B6260">
              <w:rPr>
                <w:b/>
                <w:szCs w:val="22"/>
              </w:rPr>
              <w:t xml:space="preserve">Circulation of air flow </w:t>
            </w:r>
          </w:p>
        </w:tc>
        <w:tc>
          <w:tcPr>
            <w:tcW w:w="6855" w:type="dxa"/>
          </w:tcPr>
          <w:p w14:paraId="190217AE" w14:textId="5C42E0C7" w:rsidR="00786746" w:rsidRPr="005B6260" w:rsidRDefault="00F220EF" w:rsidP="00F220EF">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880742" w:rsidRPr="005B6260">
              <w:rPr>
                <w:szCs w:val="22"/>
              </w:rPr>
              <w:t xml:space="preserve"> 1S] provides air flow set as '</w:t>
            </w:r>
            <w:r w:rsidR="00786746" w:rsidRPr="005B6260">
              <w:rPr>
                <w:szCs w:val="22"/>
              </w:rPr>
              <w:t>The card level air baffle must be designed to help maintain temperatures of all major components on the server card by reducing bypass air and increasing a</w:t>
            </w:r>
            <w:r w:rsidR="00880742" w:rsidRPr="005B6260">
              <w:rPr>
                <w:szCs w:val="22"/>
              </w:rPr>
              <w:t xml:space="preserve">irflow through key components' </w:t>
            </w:r>
            <w:r w:rsidR="00786746" w:rsidRPr="005B6260">
              <w:rPr>
                <w:szCs w:val="22"/>
              </w:rPr>
              <w:t>in clause 6.6</w:t>
            </w:r>
            <w:r w:rsidR="00880742" w:rsidRPr="005B6260">
              <w:rPr>
                <w:szCs w:val="22"/>
              </w:rPr>
              <w:t>.</w:t>
            </w:r>
          </w:p>
          <w:p w14:paraId="0053395E" w14:textId="403B57AB" w:rsidR="00786746" w:rsidRPr="005B6260" w:rsidRDefault="00F220EF" w:rsidP="00F220EF">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 xml:space="preserve">OCP </w:t>
            </w:r>
            <w:r w:rsidR="00880742" w:rsidRPr="005B6260">
              <w:rPr>
                <w:szCs w:val="22"/>
              </w:rPr>
              <w:t>2S] provides airflow set as '</w:t>
            </w:r>
            <w:r w:rsidR="00786746" w:rsidRPr="005B6260">
              <w:rPr>
                <w:szCs w:val="22"/>
              </w:rPr>
              <w:t>The unit of airflow (or volumetric flow) used for this spec is CFM (cubic feet per minute).The maximum allowable airflow per watt in the syst</w:t>
            </w:r>
            <w:r w:rsidR="00880742" w:rsidRPr="005B6260">
              <w:rPr>
                <w:szCs w:val="22"/>
              </w:rPr>
              <w:t>em must be 0.107'</w:t>
            </w:r>
            <w:r w:rsidRPr="005B6260">
              <w:rPr>
                <w:szCs w:val="22"/>
              </w:rPr>
              <w:t xml:space="preserve"> in clause </w:t>
            </w:r>
            <w:r w:rsidR="00786746" w:rsidRPr="005B6260">
              <w:rPr>
                <w:szCs w:val="22"/>
              </w:rPr>
              <w:t>10.2.26</w:t>
            </w:r>
            <w:r w:rsidR="00880742" w:rsidRPr="005B6260">
              <w:rPr>
                <w:szCs w:val="22"/>
              </w:rPr>
              <w:t>.</w:t>
            </w:r>
          </w:p>
          <w:p w14:paraId="13CC85BF" w14:textId="3F9F176F" w:rsidR="00786746" w:rsidRPr="005B6260" w:rsidRDefault="00F220EF" w:rsidP="009215F4">
            <w:pPr>
              <w:pStyle w:val="Tabletext"/>
              <w:spacing w:before="80" w:after="80"/>
              <w:ind w:left="284" w:hanging="284"/>
              <w:rPr>
                <w:szCs w:val="22"/>
              </w:rPr>
            </w:pPr>
            <w:r w:rsidRPr="005B6260">
              <w:rPr>
                <w:szCs w:val="22"/>
              </w:rPr>
              <w:t>–</w:t>
            </w:r>
            <w:r w:rsidRPr="005B6260">
              <w:rPr>
                <w:szCs w:val="22"/>
              </w:rPr>
              <w:tab/>
            </w:r>
            <w:r w:rsidR="00FD0DBE" w:rsidRPr="005B6260">
              <w:rPr>
                <w:szCs w:val="22"/>
              </w:rPr>
              <w:t>[b-</w:t>
            </w:r>
            <w:r w:rsidR="00C13E29" w:rsidRPr="005B6260">
              <w:rPr>
                <w:szCs w:val="22"/>
              </w:rPr>
              <w:t>OCP</w:t>
            </w:r>
            <w:r w:rsidR="00FD0DBE" w:rsidRPr="005B6260">
              <w:rPr>
                <w:szCs w:val="22"/>
              </w:rPr>
              <w:t xml:space="preserve"> JBOG</w:t>
            </w:r>
            <w:r w:rsidR="00786746" w:rsidRPr="005B6260">
              <w:rPr>
                <w:szCs w:val="22"/>
              </w:rPr>
              <w:t xml:space="preserve">] </w:t>
            </w:r>
            <w:r w:rsidR="00FD0DBE" w:rsidRPr="005B6260">
              <w:rPr>
                <w:szCs w:val="22"/>
              </w:rPr>
              <w:t>provides system airflow set as '</w:t>
            </w:r>
            <w:r w:rsidR="00786746" w:rsidRPr="005B6260">
              <w:rPr>
                <w:szCs w:val="22"/>
              </w:rPr>
              <w:t>The unit of airflow (or</w:t>
            </w:r>
            <w:r w:rsidR="009215F4" w:rsidRPr="005B6260">
              <w:rPr>
                <w:szCs w:val="22"/>
              </w:rPr>
              <w:t> </w:t>
            </w:r>
            <w:r w:rsidR="00786746" w:rsidRPr="005B6260">
              <w:rPr>
                <w:szCs w:val="22"/>
              </w:rPr>
              <w:t>volumetric flow) used for this spec is CFM (cubic feet per minute). The maximum allowable airflow per watt in the sy</w:t>
            </w:r>
            <w:r w:rsidR="00FD0DBE" w:rsidRPr="005B6260">
              <w:rPr>
                <w:szCs w:val="22"/>
              </w:rPr>
              <w:t xml:space="preserve">stem must be 0.14 at sea level' </w:t>
            </w:r>
            <w:r w:rsidR="00786746" w:rsidRPr="005B6260">
              <w:rPr>
                <w:szCs w:val="22"/>
              </w:rPr>
              <w:t>in clause 8.2.3</w:t>
            </w:r>
            <w:r w:rsidR="00FD0DBE" w:rsidRPr="005B6260">
              <w:rPr>
                <w:szCs w:val="22"/>
              </w:rPr>
              <w:t>.</w:t>
            </w:r>
          </w:p>
          <w:p w14:paraId="2833A584" w14:textId="64D3466A" w:rsidR="00786746" w:rsidRPr="005B6260" w:rsidRDefault="00F220EF" w:rsidP="00E2649F">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FD0DBE" w:rsidRPr="005B6260">
              <w:rPr>
                <w:szCs w:val="22"/>
              </w:rPr>
              <w:t xml:space="preserve"> SJ] provides cooling set as '</w:t>
            </w:r>
            <w:r w:rsidR="00786746" w:rsidRPr="005B6260">
              <w:rPr>
                <w:szCs w:val="22"/>
              </w:rPr>
              <w:t>To meet thermal reliability requirement, the thermal and cooling solution should dissipate heat from the components when system operating at its maximum thermal power</w:t>
            </w:r>
            <w:r w:rsidR="00FD0DBE" w:rsidRPr="005B6260">
              <w:rPr>
                <w:szCs w:val="22"/>
              </w:rPr>
              <w:t>'</w:t>
            </w:r>
            <w:r w:rsidR="00786746" w:rsidRPr="005B6260">
              <w:rPr>
                <w:szCs w:val="22"/>
              </w:rPr>
              <w:t xml:space="preserve"> in clause 11</w:t>
            </w:r>
            <w:r w:rsidR="00FD0DBE" w:rsidRPr="005B6260">
              <w:rPr>
                <w:szCs w:val="22"/>
              </w:rPr>
              <w:t>.</w:t>
            </w:r>
          </w:p>
          <w:p w14:paraId="6061727A" w14:textId="18412B19" w:rsidR="00786746" w:rsidRPr="005B6260" w:rsidRDefault="00F220EF" w:rsidP="00FD0DBE">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Yose</w:t>
            </w:r>
            <w:r w:rsidR="00FD0DBE" w:rsidRPr="005B6260">
              <w:rPr>
                <w:szCs w:val="22"/>
              </w:rPr>
              <w:t>] provides airflow set as '</w:t>
            </w:r>
            <w:r w:rsidR="00E2649F" w:rsidRPr="005B6260">
              <w:rPr>
                <w:szCs w:val="22"/>
              </w:rPr>
              <w:t>The unit of airflow (or </w:t>
            </w:r>
            <w:r w:rsidR="00786746" w:rsidRPr="005B6260">
              <w:rPr>
                <w:szCs w:val="22"/>
              </w:rPr>
              <w:t>volumetric flow) used for this spec is cubic feet per minute (CFM)</w:t>
            </w:r>
            <w:r w:rsidR="00FD0DBE" w:rsidRPr="005B6260">
              <w:rPr>
                <w:szCs w:val="22"/>
              </w:rPr>
              <w:t>'</w:t>
            </w:r>
            <w:r w:rsidR="00786746" w:rsidRPr="005B6260">
              <w:rPr>
                <w:szCs w:val="22"/>
              </w:rPr>
              <w:t xml:space="preserve"> in clause 8.2.5</w:t>
            </w:r>
            <w:r w:rsidR="00FD0DBE" w:rsidRPr="005B6260">
              <w:rPr>
                <w:szCs w:val="22"/>
              </w:rPr>
              <w:t>.</w:t>
            </w:r>
          </w:p>
        </w:tc>
      </w:tr>
      <w:tr w:rsidR="00786746" w:rsidRPr="005B6260" w14:paraId="44F78F3A" w14:textId="77777777" w:rsidTr="008B51D6">
        <w:trPr>
          <w:jc w:val="center"/>
        </w:trPr>
        <w:tc>
          <w:tcPr>
            <w:tcW w:w="763" w:type="dxa"/>
          </w:tcPr>
          <w:p w14:paraId="61583098" w14:textId="3608A83F" w:rsidR="00786746" w:rsidRPr="005B6260" w:rsidDel="004D3305" w:rsidRDefault="003C55D9" w:rsidP="003C55D9">
            <w:pPr>
              <w:pStyle w:val="Tabletext"/>
              <w:spacing w:before="80" w:after="80"/>
              <w:jc w:val="center"/>
              <w:rPr>
                <w:b/>
                <w:bCs/>
                <w:szCs w:val="22"/>
              </w:rPr>
            </w:pPr>
            <w:r w:rsidRPr="005B6260">
              <w:rPr>
                <w:b/>
                <w:bCs/>
                <w:szCs w:val="22"/>
              </w:rPr>
              <w:t>28</w:t>
            </w:r>
          </w:p>
        </w:tc>
        <w:tc>
          <w:tcPr>
            <w:tcW w:w="2214" w:type="dxa"/>
          </w:tcPr>
          <w:p w14:paraId="0F4D199A" w14:textId="0267B239" w:rsidR="00786746" w:rsidRPr="005B6260" w:rsidDel="004D3305" w:rsidRDefault="00786746" w:rsidP="003C55D9">
            <w:pPr>
              <w:pStyle w:val="Tabletext"/>
              <w:keepNext/>
              <w:keepLines/>
              <w:spacing w:before="80" w:after="80"/>
              <w:rPr>
                <w:b/>
                <w:szCs w:val="22"/>
              </w:rPr>
            </w:pPr>
            <w:r w:rsidRPr="005B6260" w:rsidDel="004D3305">
              <w:rPr>
                <w:b/>
                <w:szCs w:val="22"/>
              </w:rPr>
              <w:t>Interconnect network supports</w:t>
            </w:r>
          </w:p>
        </w:tc>
        <w:tc>
          <w:tcPr>
            <w:tcW w:w="6855" w:type="dxa"/>
          </w:tcPr>
          <w:p w14:paraId="1BDBEF61" w14:textId="6939E4F0" w:rsidR="00786746" w:rsidRPr="005B6260" w:rsidRDefault="003C55D9" w:rsidP="002937E8">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 interconnect network supports as </w:t>
            </w:r>
            <w:r w:rsidR="00AD79D7" w:rsidRPr="005B6260">
              <w:rPr>
                <w:szCs w:val="22"/>
              </w:rPr>
              <w:t>'</w:t>
            </w:r>
            <w:r w:rsidR="00786746" w:rsidRPr="005B6260">
              <w:rPr>
                <w:szCs w:val="22"/>
              </w:rPr>
              <w:t>support links of types other than Ethernet</w:t>
            </w:r>
            <w:r w:rsidR="00AD79D7" w:rsidRPr="005B6260">
              <w:rPr>
                <w:szCs w:val="22"/>
              </w:rPr>
              <w:t>'</w:t>
            </w:r>
            <w:r w:rsidR="00786746" w:rsidRPr="005B6260">
              <w:rPr>
                <w:szCs w:val="22"/>
              </w:rPr>
              <w:t xml:space="preserve"> in clause 5.4.2.</w:t>
            </w:r>
          </w:p>
          <w:p w14:paraId="5F7B2C2F" w14:textId="2169A4A9" w:rsidR="00786746" w:rsidRPr="005B6260" w:rsidRDefault="002937E8" w:rsidP="0026113D">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1S</w:t>
            </w:r>
            <w:r w:rsidR="0026113D" w:rsidRPr="005B6260">
              <w:rPr>
                <w:szCs w:val="22"/>
              </w:rPr>
              <w:t xml:space="preserve">] provides </w:t>
            </w:r>
            <w:r w:rsidR="00C13E29" w:rsidRPr="005B6260">
              <w:rPr>
                <w:szCs w:val="22"/>
              </w:rPr>
              <w:t>i</w:t>
            </w:r>
            <w:r w:rsidR="0026113D" w:rsidRPr="005B6260">
              <w:rPr>
                <w:szCs w:val="22"/>
              </w:rPr>
              <w:t>nterconnect set as '</w:t>
            </w:r>
            <w:r w:rsidR="00786746" w:rsidRPr="005B6260">
              <w:rPr>
                <w:szCs w:val="22"/>
              </w:rPr>
              <w:t>When the SoC</w:t>
            </w:r>
            <w:r w:rsidR="00AD79D7" w:rsidRPr="005B6260">
              <w:rPr>
                <w:szCs w:val="22"/>
              </w:rPr>
              <w:t>'</w:t>
            </w:r>
            <w:r w:rsidR="00786746" w:rsidRPr="005B6260">
              <w:rPr>
                <w:szCs w:val="22"/>
              </w:rPr>
              <w:t>s integrated network controller is used as a shared NIC, its SMBus is routed to Connector A as the sideband interface</w:t>
            </w:r>
            <w:r w:rsidR="0026113D" w:rsidRPr="005B6260">
              <w:rPr>
                <w:szCs w:val="22"/>
              </w:rPr>
              <w:t>'</w:t>
            </w:r>
            <w:r w:rsidR="00786746" w:rsidRPr="005B6260">
              <w:rPr>
                <w:szCs w:val="22"/>
              </w:rPr>
              <w:t xml:space="preserve"> in clause 7.9.1</w:t>
            </w:r>
            <w:r w:rsidR="0026113D" w:rsidRPr="005B6260">
              <w:rPr>
                <w:szCs w:val="22"/>
              </w:rPr>
              <w:t>.</w:t>
            </w:r>
          </w:p>
          <w:p w14:paraId="135B0003" w14:textId="377A1A0C" w:rsidR="00786746" w:rsidRPr="005B6260" w:rsidRDefault="002937E8" w:rsidP="002477BC">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 xml:space="preserve">OCP </w:t>
            </w:r>
            <w:r w:rsidR="00786746" w:rsidRPr="005B6260">
              <w:rPr>
                <w:szCs w:val="22"/>
              </w:rPr>
              <w:t>2S</w:t>
            </w:r>
            <w:r w:rsidR="0026113D" w:rsidRPr="005B6260">
              <w:rPr>
                <w:szCs w:val="22"/>
              </w:rPr>
              <w:t xml:space="preserve">] provides </w:t>
            </w:r>
            <w:r w:rsidR="00C13E29" w:rsidRPr="005B6260">
              <w:rPr>
                <w:szCs w:val="22"/>
              </w:rPr>
              <w:t>i</w:t>
            </w:r>
            <w:r w:rsidR="0026113D" w:rsidRPr="005B6260">
              <w:rPr>
                <w:szCs w:val="22"/>
              </w:rPr>
              <w:t>nterconnect set as '</w:t>
            </w:r>
            <w:r w:rsidR="00786746" w:rsidRPr="005B6260">
              <w:rPr>
                <w:szCs w:val="22"/>
              </w:rPr>
              <w:t>High speed mid-plane is mid-plane with power delivery, plus</w:t>
            </w:r>
            <w:r w:rsidR="0026113D" w:rsidRPr="005B6260">
              <w:rPr>
                <w:szCs w:val="22"/>
              </w:rPr>
              <w:t xml:space="preserve"> high speed interconnect on mid</w:t>
            </w:r>
            <w:r w:rsidR="0026113D" w:rsidRPr="005B6260">
              <w:rPr>
                <w:szCs w:val="22"/>
              </w:rPr>
              <w:noBreakHyphen/>
            </w:r>
            <w:r w:rsidR="00786746" w:rsidRPr="005B6260">
              <w:rPr>
                <w:szCs w:val="22"/>
              </w:rPr>
              <w:t>plane</w:t>
            </w:r>
            <w:r w:rsidR="002477BC" w:rsidRPr="005B6260">
              <w:rPr>
                <w:szCs w:val="22"/>
              </w:rPr>
              <w:t>'</w:t>
            </w:r>
            <w:r w:rsidR="00786746" w:rsidRPr="005B6260">
              <w:rPr>
                <w:szCs w:val="22"/>
              </w:rPr>
              <w:t xml:space="preserve"> in clause 12.3</w:t>
            </w:r>
            <w:r w:rsidR="002477BC" w:rsidRPr="005B6260">
              <w:rPr>
                <w:szCs w:val="22"/>
              </w:rPr>
              <w:t>.</w:t>
            </w:r>
          </w:p>
          <w:p w14:paraId="251C2D03" w14:textId="62462289" w:rsidR="00786746" w:rsidRPr="005B6260" w:rsidRDefault="002937E8" w:rsidP="001C434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JBOG] provides interconnect set as</w:t>
            </w:r>
            <w:r w:rsidR="002477BC" w:rsidRPr="005B6260">
              <w:rPr>
                <w:szCs w:val="22"/>
              </w:rPr>
              <w:t xml:space="preserve"> '</w:t>
            </w:r>
            <w:r w:rsidR="00786746" w:rsidRPr="005B6260">
              <w:rPr>
                <w:szCs w:val="22"/>
              </w:rPr>
              <w:t>For JBOG with 8x GPUs in SXM2 form factor, it shall support NVLI</w:t>
            </w:r>
            <w:r w:rsidR="002477BC" w:rsidRPr="005B6260">
              <w:rPr>
                <w:szCs w:val="22"/>
              </w:rPr>
              <w:t>NK interconnection shown below' in clause 4.3.</w:t>
            </w:r>
          </w:p>
        </w:tc>
      </w:tr>
      <w:tr w:rsidR="00786746" w:rsidRPr="005B6260" w14:paraId="2BE7903B" w14:textId="77777777" w:rsidTr="008B51D6">
        <w:trPr>
          <w:jc w:val="center"/>
        </w:trPr>
        <w:tc>
          <w:tcPr>
            <w:tcW w:w="763" w:type="dxa"/>
          </w:tcPr>
          <w:p w14:paraId="3F0135DF" w14:textId="3656E9AD" w:rsidR="00786746" w:rsidRPr="005B6260" w:rsidRDefault="002937E8" w:rsidP="002937E8">
            <w:pPr>
              <w:pStyle w:val="Tabletext"/>
              <w:spacing w:before="80" w:after="80"/>
              <w:jc w:val="center"/>
              <w:rPr>
                <w:b/>
                <w:bCs/>
                <w:szCs w:val="22"/>
              </w:rPr>
            </w:pPr>
            <w:r w:rsidRPr="005B6260">
              <w:rPr>
                <w:b/>
                <w:bCs/>
                <w:szCs w:val="22"/>
              </w:rPr>
              <w:t>29</w:t>
            </w:r>
          </w:p>
        </w:tc>
        <w:tc>
          <w:tcPr>
            <w:tcW w:w="2214" w:type="dxa"/>
          </w:tcPr>
          <w:p w14:paraId="2C7C7BD0" w14:textId="32067F3B" w:rsidR="00786746" w:rsidRPr="005B6260" w:rsidRDefault="00786746" w:rsidP="002937E8">
            <w:pPr>
              <w:pStyle w:val="Tabletext"/>
              <w:spacing w:before="80" w:after="80"/>
              <w:rPr>
                <w:b/>
                <w:szCs w:val="22"/>
              </w:rPr>
            </w:pPr>
            <w:r w:rsidRPr="005B6260">
              <w:rPr>
                <w:b/>
                <w:szCs w:val="22"/>
              </w:rPr>
              <w:t>Sharing process unit component</w:t>
            </w:r>
          </w:p>
        </w:tc>
        <w:tc>
          <w:tcPr>
            <w:tcW w:w="6855" w:type="dxa"/>
          </w:tcPr>
          <w:p w14:paraId="3EA69F32" w14:textId="3DBD48D4" w:rsidR="00786746" w:rsidRPr="005B6260" w:rsidRDefault="002937E8" w:rsidP="00FB3698">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 xml:space="preserve">OCP </w:t>
            </w:r>
            <w:r w:rsidR="00786746" w:rsidRPr="005B6260">
              <w:rPr>
                <w:szCs w:val="22"/>
              </w:rPr>
              <w:t xml:space="preserve">2S] provides </w:t>
            </w:r>
            <w:r w:rsidR="00C13E29" w:rsidRPr="005B6260">
              <w:rPr>
                <w:szCs w:val="22"/>
              </w:rPr>
              <w:t>s</w:t>
            </w:r>
            <w:r w:rsidR="00786746" w:rsidRPr="005B6260">
              <w:rPr>
                <w:szCs w:val="22"/>
              </w:rPr>
              <w:t xml:space="preserve">hare SPI bus set as </w:t>
            </w:r>
            <w:r w:rsidR="00FB3698" w:rsidRPr="005B6260">
              <w:rPr>
                <w:szCs w:val="22"/>
              </w:rPr>
              <w:t>'</w:t>
            </w:r>
            <w:r w:rsidR="00786746" w:rsidRPr="005B6260">
              <w:rPr>
                <w:szCs w:val="22"/>
              </w:rPr>
              <w:t>A secondary identical BIOS chip is designed in sharing the same SPI bus with multiplexedCS pin</w:t>
            </w:r>
            <w:r w:rsidR="00FB3698" w:rsidRPr="005B6260">
              <w:rPr>
                <w:szCs w:val="22"/>
              </w:rPr>
              <w:t>'</w:t>
            </w:r>
            <w:r w:rsidR="00786746" w:rsidRPr="005B6260">
              <w:rPr>
                <w:szCs w:val="22"/>
              </w:rPr>
              <w:t xml:space="preserve"> in clause 6.1</w:t>
            </w:r>
            <w:r w:rsidR="00FB3698" w:rsidRPr="005B6260">
              <w:rPr>
                <w:szCs w:val="22"/>
              </w:rPr>
              <w:t>.</w:t>
            </w:r>
          </w:p>
          <w:p w14:paraId="4DEA2DB0" w14:textId="219FC895" w:rsidR="00786746" w:rsidRPr="005B6260" w:rsidRDefault="001860B4" w:rsidP="00D13D0D">
            <w:pPr>
              <w:pStyle w:val="Tabletext"/>
              <w:spacing w:before="80" w:after="80"/>
              <w:ind w:left="284" w:hanging="284"/>
              <w:rPr>
                <w:szCs w:val="22"/>
              </w:rPr>
            </w:pPr>
            <w:r w:rsidRPr="005B6260" w:rsidDel="001860B4">
              <w:rPr>
                <w:szCs w:val="22"/>
              </w:rPr>
              <w:t xml:space="preserve"> </w:t>
            </w:r>
            <w:r w:rsidR="002937E8" w:rsidRPr="005B6260">
              <w:rPr>
                <w:szCs w:val="22"/>
              </w:rPr>
              <w:t>–</w:t>
            </w:r>
            <w:r w:rsidR="002937E8" w:rsidRPr="005B6260">
              <w:rPr>
                <w:szCs w:val="22"/>
              </w:rPr>
              <w:tab/>
            </w:r>
            <w:r w:rsidR="00FB3698" w:rsidRPr="005B6260">
              <w:rPr>
                <w:szCs w:val="22"/>
              </w:rPr>
              <w:t>[b-</w:t>
            </w:r>
            <w:r w:rsidR="00C13E29" w:rsidRPr="005B6260">
              <w:rPr>
                <w:szCs w:val="22"/>
              </w:rPr>
              <w:t>OCP</w:t>
            </w:r>
            <w:r w:rsidR="00FB3698" w:rsidRPr="005B6260">
              <w:rPr>
                <w:szCs w:val="22"/>
              </w:rPr>
              <w:t xml:space="preserve"> OBIOS</w:t>
            </w:r>
            <w:r w:rsidR="00D13D0D" w:rsidRPr="005B6260">
              <w:rPr>
                <w:szCs w:val="22"/>
              </w:rPr>
              <w:t>] provides share io set as '</w:t>
            </w:r>
            <w:r w:rsidR="00786746" w:rsidRPr="005B6260">
              <w:rPr>
                <w:szCs w:val="22"/>
              </w:rPr>
              <w:t>ATA controllers running in native mode use their PCI interrupt for both channels and can share this interrupt with other devices in the system, like any other PCI de</w:t>
            </w:r>
            <w:r w:rsidR="00D13D0D" w:rsidRPr="005B6260">
              <w:rPr>
                <w:szCs w:val="22"/>
              </w:rPr>
              <w:t>vice'</w:t>
            </w:r>
            <w:r w:rsidR="00786746" w:rsidRPr="005B6260">
              <w:rPr>
                <w:szCs w:val="22"/>
              </w:rPr>
              <w:t xml:space="preserve"> in clause 7.3.1.2</w:t>
            </w:r>
            <w:r w:rsidR="00D13D0D" w:rsidRPr="005B6260">
              <w:rPr>
                <w:szCs w:val="22"/>
              </w:rPr>
              <w:t>.</w:t>
            </w:r>
          </w:p>
        </w:tc>
      </w:tr>
      <w:tr w:rsidR="00786746" w:rsidRPr="005B6260" w14:paraId="2D7C824F" w14:textId="77777777" w:rsidTr="008B51D6">
        <w:trPr>
          <w:jc w:val="center"/>
        </w:trPr>
        <w:tc>
          <w:tcPr>
            <w:tcW w:w="763" w:type="dxa"/>
          </w:tcPr>
          <w:p w14:paraId="0622A5D7" w14:textId="174092DE" w:rsidR="00786746" w:rsidRPr="005B6260" w:rsidRDefault="002937E8" w:rsidP="002937E8">
            <w:pPr>
              <w:pStyle w:val="Tabletext"/>
              <w:spacing w:before="80" w:after="80"/>
              <w:jc w:val="center"/>
              <w:rPr>
                <w:b/>
                <w:bCs/>
                <w:szCs w:val="22"/>
              </w:rPr>
            </w:pPr>
            <w:r w:rsidRPr="005B6260">
              <w:rPr>
                <w:b/>
                <w:bCs/>
                <w:szCs w:val="22"/>
              </w:rPr>
              <w:t>30</w:t>
            </w:r>
          </w:p>
        </w:tc>
        <w:tc>
          <w:tcPr>
            <w:tcW w:w="2214" w:type="dxa"/>
          </w:tcPr>
          <w:p w14:paraId="7A40EAAA" w14:textId="67606D51" w:rsidR="00786746" w:rsidRPr="005B6260" w:rsidRDefault="00786746" w:rsidP="002937E8">
            <w:pPr>
              <w:pStyle w:val="Tabletext"/>
              <w:spacing w:before="80" w:after="80"/>
              <w:rPr>
                <w:b/>
                <w:szCs w:val="22"/>
              </w:rPr>
            </w:pPr>
            <w:r w:rsidRPr="005B6260">
              <w:rPr>
                <w:b/>
                <w:szCs w:val="22"/>
              </w:rPr>
              <w:t>Network topology</w:t>
            </w:r>
          </w:p>
        </w:tc>
        <w:tc>
          <w:tcPr>
            <w:tcW w:w="6855" w:type="dxa"/>
          </w:tcPr>
          <w:p w14:paraId="2777797D" w14:textId="09DEAE42" w:rsidR="00786746" w:rsidRPr="005B6260" w:rsidRDefault="002937E8" w:rsidP="00FE5E0F">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OCSB] provides topology set as </w:t>
            </w:r>
            <w:r w:rsidR="00D13D0D" w:rsidRPr="005B6260">
              <w:rPr>
                <w:szCs w:val="22"/>
              </w:rPr>
              <w:t>'</w:t>
            </w:r>
            <w:r w:rsidR="00786746" w:rsidRPr="005B6260">
              <w:rPr>
                <w:szCs w:val="22"/>
              </w:rPr>
              <w:t>CPU-to-tray backplane mezzanine PCIe link topology</w:t>
            </w:r>
            <w:r w:rsidR="00D13D0D" w:rsidRPr="005B6260">
              <w:rPr>
                <w:szCs w:val="22"/>
              </w:rPr>
              <w:t>'</w:t>
            </w:r>
            <w:r w:rsidR="00786746" w:rsidRPr="005B6260">
              <w:rPr>
                <w:szCs w:val="22"/>
              </w:rPr>
              <w:t xml:space="preserve"> in clause 7.1</w:t>
            </w:r>
            <w:r w:rsidR="00D13D0D" w:rsidRPr="005B6260">
              <w:rPr>
                <w:szCs w:val="22"/>
              </w:rPr>
              <w:t>.</w:t>
            </w:r>
          </w:p>
        </w:tc>
      </w:tr>
      <w:tr w:rsidR="00786746" w:rsidRPr="005B6260" w14:paraId="4F53AACE" w14:textId="77777777" w:rsidTr="008B51D6">
        <w:trPr>
          <w:jc w:val="center"/>
        </w:trPr>
        <w:tc>
          <w:tcPr>
            <w:tcW w:w="763" w:type="dxa"/>
          </w:tcPr>
          <w:p w14:paraId="3B4680B7" w14:textId="50627E64" w:rsidR="00786746" w:rsidRPr="005B6260" w:rsidRDefault="002937E8" w:rsidP="002937E8">
            <w:pPr>
              <w:pStyle w:val="Tabletext"/>
              <w:spacing w:before="80" w:after="80"/>
              <w:jc w:val="center"/>
              <w:rPr>
                <w:b/>
                <w:bCs/>
                <w:szCs w:val="22"/>
              </w:rPr>
            </w:pPr>
            <w:r w:rsidRPr="005B6260">
              <w:rPr>
                <w:b/>
                <w:bCs/>
                <w:szCs w:val="22"/>
              </w:rPr>
              <w:t>31</w:t>
            </w:r>
          </w:p>
        </w:tc>
        <w:tc>
          <w:tcPr>
            <w:tcW w:w="2214" w:type="dxa"/>
          </w:tcPr>
          <w:p w14:paraId="1AC4B95C" w14:textId="731FC575" w:rsidR="00786746" w:rsidRPr="005B6260" w:rsidRDefault="00786746" w:rsidP="002937E8">
            <w:pPr>
              <w:pStyle w:val="Tabletext"/>
              <w:spacing w:before="80" w:after="80"/>
              <w:rPr>
                <w:b/>
                <w:szCs w:val="22"/>
              </w:rPr>
            </w:pPr>
            <w:r w:rsidRPr="005B6260">
              <w:rPr>
                <w:b/>
                <w:szCs w:val="22"/>
              </w:rPr>
              <w:t>Configuration of multiple processing units</w:t>
            </w:r>
          </w:p>
        </w:tc>
        <w:tc>
          <w:tcPr>
            <w:tcW w:w="6855" w:type="dxa"/>
          </w:tcPr>
          <w:p w14:paraId="0807BFD7" w14:textId="48036A8A" w:rsidR="00786746" w:rsidRPr="005B6260" w:rsidRDefault="002937E8" w:rsidP="00FE5E0F">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1S] provides </w:t>
            </w:r>
            <w:r w:rsidR="00FD507D" w:rsidRPr="005B6260">
              <w:rPr>
                <w:szCs w:val="22"/>
              </w:rPr>
              <w:t>c</w:t>
            </w:r>
            <w:r w:rsidR="00786746" w:rsidRPr="005B6260">
              <w:rPr>
                <w:szCs w:val="22"/>
              </w:rPr>
              <w:t xml:space="preserve">onfiguration set as </w:t>
            </w:r>
            <w:r w:rsidR="00FE5E0F" w:rsidRPr="005B6260">
              <w:rPr>
                <w:szCs w:val="22"/>
              </w:rPr>
              <w:t>'</w:t>
            </w:r>
            <w:r w:rsidR="00786746" w:rsidRPr="005B6260">
              <w:rPr>
                <w:szCs w:val="22"/>
              </w:rPr>
              <w:t xml:space="preserve">Set Bridge </w:t>
            </w:r>
            <w:r w:rsidR="00FE5E0F" w:rsidRPr="005B6260">
              <w:rPr>
                <w:szCs w:val="22"/>
              </w:rPr>
              <w:t>IC configuration'</w:t>
            </w:r>
            <w:r w:rsidR="00786746" w:rsidRPr="005B6260">
              <w:rPr>
                <w:szCs w:val="22"/>
              </w:rPr>
              <w:t xml:space="preserve"> in clause 9.7.10</w:t>
            </w:r>
            <w:r w:rsidR="00FE5E0F" w:rsidRPr="005B6260">
              <w:rPr>
                <w:szCs w:val="22"/>
              </w:rPr>
              <w:t>,</w:t>
            </w:r>
            <w:r w:rsidR="00786746" w:rsidRPr="005B6260">
              <w:rPr>
                <w:szCs w:val="22"/>
              </w:rPr>
              <w:t xml:space="preserve"> Table 6</w:t>
            </w:r>
            <w:r w:rsidR="00FE5E0F" w:rsidRPr="005B6260">
              <w:rPr>
                <w:szCs w:val="22"/>
              </w:rPr>
              <w:t>.</w:t>
            </w:r>
          </w:p>
          <w:p w14:paraId="2C573E2C" w14:textId="461B1DFA" w:rsidR="00786746" w:rsidRPr="005B6260" w:rsidRDefault="002937E8" w:rsidP="00FE5E0F">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2S]</w:t>
            </w:r>
            <w:r w:rsidR="00FE5E0F" w:rsidRPr="005B6260">
              <w:rPr>
                <w:szCs w:val="22"/>
              </w:rPr>
              <w:t xml:space="preserve"> provides configuration set as '</w:t>
            </w:r>
            <w:r w:rsidR="00786746" w:rsidRPr="005B6260">
              <w:rPr>
                <w:szCs w:val="22"/>
              </w:rPr>
              <w:t>Vendor should provide utility under CentOS to perform VR configuration change. Configuration change should take effect without AC cycling node</w:t>
            </w:r>
            <w:r w:rsidR="00FE5E0F" w:rsidRPr="005B6260">
              <w:rPr>
                <w:szCs w:val="22"/>
              </w:rPr>
              <w:t>'</w:t>
            </w:r>
            <w:r w:rsidR="00786746" w:rsidRPr="005B6260">
              <w:rPr>
                <w:szCs w:val="22"/>
              </w:rPr>
              <w:t xml:space="preserve"> in clause 15.3.4</w:t>
            </w:r>
            <w:r w:rsidR="00FE5E0F" w:rsidRPr="005B6260">
              <w:rPr>
                <w:szCs w:val="22"/>
              </w:rPr>
              <w:t>.</w:t>
            </w:r>
          </w:p>
          <w:p w14:paraId="29F8F820" w14:textId="3ACB4181" w:rsidR="00786746" w:rsidRPr="005B6260" w:rsidRDefault="002937E8" w:rsidP="009215F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OBIOS] provides mult</w:t>
            </w:r>
            <w:r w:rsidR="00FE5E0F" w:rsidRPr="005B6260">
              <w:rPr>
                <w:szCs w:val="22"/>
              </w:rPr>
              <w:t>i process configuration set as '</w:t>
            </w:r>
            <w:r w:rsidR="00786746" w:rsidRPr="005B6260">
              <w:rPr>
                <w:szCs w:val="22"/>
              </w:rPr>
              <w:t>The Intel Xeon Scalable processor is implemented with 1 or more cores with each core capable of supporting Intel HT Technology. The result is multiple logical p</w:t>
            </w:r>
            <w:r w:rsidR="00FE5E0F" w:rsidRPr="005B6260">
              <w:rPr>
                <w:szCs w:val="22"/>
              </w:rPr>
              <w:t>rocessors in a physical package'</w:t>
            </w:r>
            <w:r w:rsidR="00786746" w:rsidRPr="005B6260">
              <w:rPr>
                <w:szCs w:val="22"/>
              </w:rPr>
              <w:t xml:space="preserve"> in clause 4.13</w:t>
            </w:r>
            <w:r w:rsidR="00FE5E0F" w:rsidRPr="005B6260">
              <w:rPr>
                <w:szCs w:val="22"/>
              </w:rPr>
              <w:t>.</w:t>
            </w:r>
          </w:p>
        </w:tc>
      </w:tr>
      <w:tr w:rsidR="00786746" w:rsidRPr="005B6260" w14:paraId="53450F33" w14:textId="77777777" w:rsidTr="008B51D6">
        <w:trPr>
          <w:jc w:val="center"/>
        </w:trPr>
        <w:tc>
          <w:tcPr>
            <w:tcW w:w="763" w:type="dxa"/>
          </w:tcPr>
          <w:p w14:paraId="5DC12B88" w14:textId="353D743C" w:rsidR="00786746" w:rsidRPr="005B6260" w:rsidRDefault="002937E8" w:rsidP="002937E8">
            <w:pPr>
              <w:pStyle w:val="Tabletext"/>
              <w:spacing w:before="80" w:after="80"/>
              <w:jc w:val="center"/>
              <w:rPr>
                <w:b/>
                <w:bCs/>
                <w:szCs w:val="22"/>
              </w:rPr>
            </w:pPr>
            <w:r w:rsidRPr="005B6260">
              <w:rPr>
                <w:b/>
                <w:bCs/>
                <w:szCs w:val="22"/>
              </w:rPr>
              <w:t>32</w:t>
            </w:r>
          </w:p>
        </w:tc>
        <w:tc>
          <w:tcPr>
            <w:tcW w:w="2214" w:type="dxa"/>
          </w:tcPr>
          <w:p w14:paraId="56AFE46F" w14:textId="0854CAC0" w:rsidR="00786746" w:rsidRPr="005B6260" w:rsidRDefault="00786746" w:rsidP="002937E8">
            <w:pPr>
              <w:pStyle w:val="Tabletext"/>
              <w:spacing w:before="80" w:after="80"/>
              <w:rPr>
                <w:rFonts w:eastAsia="SimSun"/>
                <w:b/>
                <w:szCs w:val="22"/>
              </w:rPr>
            </w:pPr>
            <w:r w:rsidRPr="005B6260">
              <w:rPr>
                <w:rFonts w:eastAsia="SimSun"/>
                <w:b/>
                <w:szCs w:val="22"/>
              </w:rPr>
              <w:t>Providing running information</w:t>
            </w:r>
          </w:p>
        </w:tc>
        <w:tc>
          <w:tcPr>
            <w:tcW w:w="6855" w:type="dxa"/>
          </w:tcPr>
          <w:p w14:paraId="34DB62F9" w14:textId="5CEACE1E" w:rsidR="00786746" w:rsidRPr="005B6260" w:rsidRDefault="002937E8" w:rsidP="009215F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1S] provides </w:t>
            </w:r>
            <w:r w:rsidR="00FD507D" w:rsidRPr="005B6260">
              <w:rPr>
                <w:szCs w:val="22"/>
              </w:rPr>
              <w:t>t</w:t>
            </w:r>
            <w:r w:rsidR="00786746" w:rsidRPr="005B6260">
              <w:rPr>
                <w:szCs w:val="22"/>
              </w:rPr>
              <w:t>emper</w:t>
            </w:r>
            <w:r w:rsidR="009215F4" w:rsidRPr="005B6260">
              <w:rPr>
                <w:szCs w:val="22"/>
              </w:rPr>
              <w:t xml:space="preserve">ature and </w:t>
            </w:r>
            <w:r w:rsidR="00FD507D" w:rsidRPr="005B6260">
              <w:rPr>
                <w:szCs w:val="22"/>
              </w:rPr>
              <w:t>p</w:t>
            </w:r>
            <w:r w:rsidR="009215F4" w:rsidRPr="005B6260">
              <w:rPr>
                <w:szCs w:val="22"/>
              </w:rPr>
              <w:t xml:space="preserve">ower </w:t>
            </w:r>
            <w:r w:rsidR="00FD507D" w:rsidRPr="005B6260">
              <w:rPr>
                <w:szCs w:val="22"/>
              </w:rPr>
              <w:t>s</w:t>
            </w:r>
            <w:r w:rsidR="009215F4" w:rsidRPr="005B6260">
              <w:rPr>
                <w:szCs w:val="22"/>
              </w:rPr>
              <w:t>ensors set as '</w:t>
            </w:r>
            <w:r w:rsidR="00786746" w:rsidRPr="005B6260">
              <w:rPr>
                <w:szCs w:val="22"/>
              </w:rPr>
              <w:t>Each card must provide following sensors:</w:t>
            </w:r>
            <w:r w:rsidR="00C34751" w:rsidRPr="005B6260">
              <w:rPr>
                <w:szCs w:val="22"/>
              </w:rPr>
              <w:t xml:space="preserve"> </w:t>
            </w:r>
            <w:r w:rsidR="00786746" w:rsidRPr="005B6260">
              <w:rPr>
                <w:szCs w:val="22"/>
              </w:rPr>
              <w:t>Temperature sensors for SOC, DIMM, voltage regulators and other critical chips</w:t>
            </w:r>
            <w:r w:rsidR="009215F4" w:rsidRPr="005B6260">
              <w:rPr>
                <w:szCs w:val="22"/>
              </w:rPr>
              <w:t>'</w:t>
            </w:r>
            <w:r w:rsidR="00786746" w:rsidRPr="005B6260">
              <w:rPr>
                <w:szCs w:val="22"/>
              </w:rPr>
              <w:t xml:space="preserve"> in clause 6.5</w:t>
            </w:r>
            <w:r w:rsidR="009215F4" w:rsidRPr="005B6260">
              <w:rPr>
                <w:szCs w:val="22"/>
              </w:rPr>
              <w:t>.</w:t>
            </w:r>
          </w:p>
          <w:p w14:paraId="5F70AC78" w14:textId="03DDFB80" w:rsidR="00786746" w:rsidRPr="005B6260" w:rsidRDefault="002937E8" w:rsidP="009215F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2S] p</w:t>
            </w:r>
            <w:r w:rsidR="009215F4" w:rsidRPr="005B6260">
              <w:rPr>
                <w:szCs w:val="22"/>
              </w:rPr>
              <w:t>rovides running monitor set as '</w:t>
            </w:r>
            <w:r w:rsidR="00786746" w:rsidRPr="005B6260">
              <w:rPr>
                <w:szCs w:val="22"/>
              </w:rPr>
              <w:t>The vendor should implement BMC FW to support thermal monitoring, including processor, memory, chipset, VRs, PCIe card, Mezzanine cards, Inlet/outlet air temperature and</w:t>
            </w:r>
            <w:r w:rsidR="009215F4" w:rsidRPr="005B6260">
              <w:rPr>
                <w:szCs w:val="22"/>
              </w:rPr>
              <w:t xml:space="preserve"> airflow sensor'</w:t>
            </w:r>
            <w:r w:rsidR="00786746" w:rsidRPr="005B6260">
              <w:rPr>
                <w:szCs w:val="22"/>
              </w:rPr>
              <w:t xml:space="preserve"> in clause 9.8</w:t>
            </w:r>
            <w:r w:rsidR="009215F4" w:rsidRPr="005B6260">
              <w:rPr>
                <w:szCs w:val="22"/>
              </w:rPr>
              <w:t>.</w:t>
            </w:r>
          </w:p>
          <w:p w14:paraId="12E2CAA3" w14:textId="76060F40" w:rsidR="00EE40B4" w:rsidRPr="005B6260" w:rsidRDefault="002937E8" w:rsidP="002937E8">
            <w:pPr>
              <w:pStyle w:val="Tabletext"/>
              <w:spacing w:before="80" w:after="80"/>
              <w:ind w:left="284" w:hanging="284"/>
              <w:rPr>
                <w:szCs w:val="22"/>
              </w:rPr>
            </w:pPr>
            <w:r w:rsidRPr="005B6260">
              <w:rPr>
                <w:szCs w:val="22"/>
              </w:rPr>
              <w:t>–</w:t>
            </w:r>
            <w:r w:rsidRPr="005B6260">
              <w:rPr>
                <w:szCs w:val="22"/>
              </w:rPr>
              <w:tab/>
              <w:t>[b-</w:t>
            </w:r>
            <w:r w:rsidR="00EE40B4" w:rsidRPr="005B6260">
              <w:rPr>
                <w:szCs w:val="22"/>
              </w:rPr>
              <w:t xml:space="preserve">OCP AMBH] provides </w:t>
            </w:r>
            <w:r w:rsidR="00FD507D" w:rsidRPr="005B6260">
              <w:rPr>
                <w:szCs w:val="22"/>
              </w:rPr>
              <w:t>m</w:t>
            </w:r>
            <w:r w:rsidR="00EE40B4" w:rsidRPr="005B6260">
              <w:rPr>
                <w:szCs w:val="22"/>
              </w:rPr>
              <w:t>emory reliability</w:t>
            </w:r>
            <w:r w:rsidR="00EE40B4" w:rsidRPr="005B6260">
              <w:rPr>
                <w:rFonts w:eastAsiaTheme="minorEastAsia"/>
                <w:szCs w:val="22"/>
                <w:lang w:eastAsia="zh-CN"/>
              </w:rPr>
              <w:t xml:space="preserve"> </w:t>
            </w:r>
            <w:r w:rsidR="00EE40B4" w:rsidRPr="005B6260">
              <w:rPr>
                <w:szCs w:val="22"/>
              </w:rPr>
              <w:t>as</w:t>
            </w:r>
            <w:r w:rsidR="00EE40B4" w:rsidRPr="005B6260">
              <w:rPr>
                <w:rFonts w:eastAsiaTheme="minorEastAsia"/>
                <w:szCs w:val="22"/>
                <w:lang w:eastAsia="zh-CN"/>
              </w:rPr>
              <w:t xml:space="preserve"> </w:t>
            </w:r>
            <w:r w:rsidR="00AD79D7" w:rsidRPr="005B6260">
              <w:rPr>
                <w:rFonts w:eastAsiaTheme="minorEastAsia"/>
                <w:szCs w:val="22"/>
                <w:lang w:eastAsia="zh-CN"/>
              </w:rPr>
              <w:t>'</w:t>
            </w:r>
            <w:r w:rsidR="00EE40B4" w:rsidRPr="005B6260">
              <w:rPr>
                <w:rFonts w:eastAsiaTheme="minorEastAsia"/>
                <w:szCs w:val="22"/>
                <w:lang w:eastAsia="zh-CN"/>
              </w:rPr>
              <w:t>Hardware health monitoring display</w:t>
            </w:r>
            <w:r w:rsidR="00AD79D7" w:rsidRPr="005B6260">
              <w:rPr>
                <w:rFonts w:eastAsiaTheme="minorEastAsia"/>
                <w:szCs w:val="22"/>
                <w:lang w:eastAsia="zh-CN"/>
              </w:rPr>
              <w:t>'</w:t>
            </w:r>
            <w:r w:rsidR="00EE40B4" w:rsidRPr="005B6260">
              <w:rPr>
                <w:rFonts w:eastAsiaTheme="minorEastAsia"/>
                <w:szCs w:val="22"/>
                <w:lang w:eastAsia="zh-CN"/>
              </w:rPr>
              <w:t xml:space="preserve"> </w:t>
            </w:r>
            <w:r w:rsidR="00EE40B4" w:rsidRPr="005B6260">
              <w:rPr>
                <w:szCs w:val="22"/>
              </w:rPr>
              <w:t xml:space="preserve">in clause </w:t>
            </w:r>
            <w:r w:rsidR="00EE40B4" w:rsidRPr="005B6260">
              <w:rPr>
                <w:rFonts w:eastAsiaTheme="minorEastAsia"/>
                <w:szCs w:val="22"/>
                <w:lang w:eastAsia="zh-CN"/>
              </w:rPr>
              <w:t>5.5</w:t>
            </w:r>
            <w:r w:rsidR="00EE40B4" w:rsidRPr="005B6260">
              <w:rPr>
                <w:szCs w:val="22"/>
              </w:rPr>
              <w:t>.</w:t>
            </w:r>
          </w:p>
          <w:p w14:paraId="00955269" w14:textId="6183FB77" w:rsidR="00786746" w:rsidRPr="005B6260" w:rsidRDefault="002937E8" w:rsidP="009215F4">
            <w:pPr>
              <w:pStyle w:val="Tabletext"/>
              <w:spacing w:before="80" w:after="80"/>
              <w:ind w:left="284" w:hanging="284"/>
              <w:rPr>
                <w:spacing w:val="-2"/>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w:t>
            </w:r>
            <w:r w:rsidR="009215F4" w:rsidRPr="005B6260">
              <w:rPr>
                <w:szCs w:val="22"/>
              </w:rPr>
              <w:t>JBOG ] provides monitor set as '</w:t>
            </w:r>
            <w:r w:rsidR="00786746" w:rsidRPr="005B6260">
              <w:rPr>
                <w:szCs w:val="22"/>
              </w:rPr>
              <w:t xml:space="preserve">The BMC implemented is to have access to all analog sensors placed in the system and ensure that </w:t>
            </w:r>
            <w:r w:rsidR="00786746" w:rsidRPr="005B6260">
              <w:rPr>
                <w:spacing w:val="-2"/>
                <w:szCs w:val="22"/>
              </w:rPr>
              <w:t>they are displayed in a sensor dat</w:t>
            </w:r>
            <w:r w:rsidR="009215F4" w:rsidRPr="005B6260">
              <w:rPr>
                <w:spacing w:val="-2"/>
                <w:szCs w:val="22"/>
              </w:rPr>
              <w:t>a record repository'</w:t>
            </w:r>
            <w:r w:rsidR="00A90840" w:rsidRPr="005B6260">
              <w:rPr>
                <w:spacing w:val="-2"/>
                <w:szCs w:val="22"/>
              </w:rPr>
              <w:t xml:space="preserve"> in clause </w:t>
            </w:r>
            <w:r w:rsidR="00786746" w:rsidRPr="005B6260">
              <w:rPr>
                <w:spacing w:val="-2"/>
                <w:szCs w:val="22"/>
              </w:rPr>
              <w:t>7.9.1.1</w:t>
            </w:r>
            <w:r w:rsidR="001C4344" w:rsidRPr="005B6260">
              <w:rPr>
                <w:spacing w:val="-2"/>
                <w:szCs w:val="22"/>
              </w:rPr>
              <w:t>.</w:t>
            </w:r>
          </w:p>
          <w:p w14:paraId="7B873F50" w14:textId="1F52EFC1" w:rsidR="00786746" w:rsidRPr="005B6260" w:rsidRDefault="002937E8" w:rsidP="009215F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Yose</w:t>
            </w:r>
            <w:r w:rsidR="009215F4" w:rsidRPr="005B6260">
              <w:rPr>
                <w:szCs w:val="22"/>
              </w:rPr>
              <w:t>] provides monitor set as '</w:t>
            </w:r>
            <w:r w:rsidR="00786746" w:rsidRPr="005B6260">
              <w:rPr>
                <w:szCs w:val="22"/>
              </w:rPr>
              <w:t>During the entire hot-service process, the BMC shall monitor the thermal condition closely</w:t>
            </w:r>
            <w:r w:rsidR="009215F4" w:rsidRPr="005B6260">
              <w:rPr>
                <w:szCs w:val="22"/>
              </w:rPr>
              <w:t>'</w:t>
            </w:r>
            <w:r w:rsidR="00786746" w:rsidRPr="005B6260">
              <w:rPr>
                <w:szCs w:val="22"/>
              </w:rPr>
              <w:t xml:space="preserve"> in clause 5.2</w:t>
            </w:r>
            <w:r w:rsidR="009215F4" w:rsidRPr="005B6260">
              <w:rPr>
                <w:szCs w:val="22"/>
              </w:rPr>
              <w:t>.</w:t>
            </w:r>
          </w:p>
          <w:p w14:paraId="0E94D09C" w14:textId="4BC48BB1" w:rsidR="00786746" w:rsidRPr="005B6260" w:rsidRDefault="002937E8" w:rsidP="009215F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AMBH</w:t>
            </w:r>
            <w:r w:rsidR="009215F4" w:rsidRPr="005B6260">
              <w:rPr>
                <w:szCs w:val="22"/>
              </w:rPr>
              <w:t>] provides monitor set as '</w:t>
            </w:r>
            <w:r w:rsidR="00786746" w:rsidRPr="005B6260">
              <w:rPr>
                <w:szCs w:val="22"/>
              </w:rPr>
              <w:t xml:space="preserve">The BMC can be used to monitor </w:t>
            </w:r>
            <w:r w:rsidR="009215F4" w:rsidRPr="005B6260">
              <w:rPr>
                <w:szCs w:val="22"/>
              </w:rPr>
              <w:t>hardware and control fan speed'</w:t>
            </w:r>
            <w:r w:rsidR="00786746" w:rsidRPr="005B6260">
              <w:rPr>
                <w:szCs w:val="22"/>
              </w:rPr>
              <w:t xml:space="preserve"> in clause 6</w:t>
            </w:r>
            <w:r w:rsidR="009215F4" w:rsidRPr="005B6260">
              <w:rPr>
                <w:szCs w:val="22"/>
              </w:rPr>
              <w:t>.</w:t>
            </w:r>
          </w:p>
          <w:p w14:paraId="7E13A8F1" w14:textId="1B7991CF" w:rsidR="00786746" w:rsidRPr="005B6260" w:rsidRDefault="002937E8" w:rsidP="009215F4">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OBIOS] provides multi proce</w:t>
            </w:r>
            <w:r w:rsidR="009215F4" w:rsidRPr="005B6260">
              <w:rPr>
                <w:szCs w:val="22"/>
              </w:rPr>
              <w:t>ss configuration set as '</w:t>
            </w:r>
            <w:r w:rsidR="00786746" w:rsidRPr="005B6260">
              <w:rPr>
                <w:szCs w:val="22"/>
              </w:rPr>
              <w:t>BIOS requirements for Intel NM enabled firmware</w:t>
            </w:r>
            <w:r w:rsidR="00006294" w:rsidRPr="005B6260">
              <w:rPr>
                <w:rFonts w:eastAsiaTheme="minorEastAsia"/>
                <w:szCs w:val="22"/>
                <w:lang w:eastAsia="zh-CN"/>
              </w:rPr>
              <w:t xml:space="preserve"> </w:t>
            </w:r>
            <w:r w:rsidR="00786746" w:rsidRPr="005B6260">
              <w:rPr>
                <w:szCs w:val="22"/>
              </w:rPr>
              <w:t>NM5 BIOS should implement processor utilization notifi</w:t>
            </w:r>
            <w:r w:rsidR="009215F4" w:rsidRPr="005B6260">
              <w:rPr>
                <w:szCs w:val="22"/>
              </w:rPr>
              <w:t xml:space="preserve">cations support in ACPI tables' </w:t>
            </w:r>
            <w:r w:rsidR="00786746" w:rsidRPr="005B6260">
              <w:rPr>
                <w:szCs w:val="22"/>
              </w:rPr>
              <w:t>in clause 9.2.2</w:t>
            </w:r>
            <w:r w:rsidR="009215F4" w:rsidRPr="005B6260">
              <w:rPr>
                <w:szCs w:val="22"/>
              </w:rPr>
              <w:t>.</w:t>
            </w:r>
          </w:p>
        </w:tc>
      </w:tr>
      <w:tr w:rsidR="00786746" w:rsidRPr="005B6260" w14:paraId="24E7F0D1" w14:textId="77777777" w:rsidTr="008B51D6">
        <w:trPr>
          <w:jc w:val="center"/>
        </w:trPr>
        <w:tc>
          <w:tcPr>
            <w:tcW w:w="763" w:type="dxa"/>
          </w:tcPr>
          <w:p w14:paraId="0B332D53" w14:textId="1CA7F614" w:rsidR="00786746" w:rsidRPr="005B6260" w:rsidRDefault="0064745E" w:rsidP="008F528C">
            <w:pPr>
              <w:pStyle w:val="Tabletext"/>
              <w:spacing w:before="80" w:after="80"/>
              <w:jc w:val="center"/>
              <w:rPr>
                <w:b/>
                <w:bCs/>
                <w:szCs w:val="22"/>
              </w:rPr>
            </w:pPr>
            <w:r w:rsidRPr="005B6260">
              <w:rPr>
                <w:b/>
                <w:bCs/>
                <w:szCs w:val="22"/>
              </w:rPr>
              <w:t>33</w:t>
            </w:r>
          </w:p>
        </w:tc>
        <w:tc>
          <w:tcPr>
            <w:tcW w:w="2214" w:type="dxa"/>
          </w:tcPr>
          <w:p w14:paraId="455E7356" w14:textId="1AD909BB" w:rsidR="00786746" w:rsidRPr="005B6260" w:rsidRDefault="00786746" w:rsidP="008F528C">
            <w:pPr>
              <w:pStyle w:val="Tabletext"/>
              <w:spacing w:before="80" w:after="80"/>
              <w:rPr>
                <w:rFonts w:eastAsia="SimSun"/>
                <w:b/>
                <w:szCs w:val="22"/>
              </w:rPr>
            </w:pPr>
            <w:r w:rsidRPr="005B6260">
              <w:rPr>
                <w:rFonts w:eastAsia="SimSun"/>
                <w:b/>
                <w:szCs w:val="22"/>
              </w:rPr>
              <w:t>Automatically power operation</w:t>
            </w:r>
          </w:p>
        </w:tc>
        <w:tc>
          <w:tcPr>
            <w:tcW w:w="6855" w:type="dxa"/>
          </w:tcPr>
          <w:p w14:paraId="537B8E32" w14:textId="3DD47C75" w:rsidR="00786746" w:rsidRPr="005B6260" w:rsidRDefault="008F528C" w:rsidP="00855426">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1S] provides </w:t>
            </w:r>
            <w:r w:rsidR="00FD507D" w:rsidRPr="005B6260">
              <w:rPr>
                <w:szCs w:val="22"/>
              </w:rPr>
              <w:t>p</w:t>
            </w:r>
            <w:r w:rsidR="00786746" w:rsidRPr="005B6260">
              <w:rPr>
                <w:szCs w:val="22"/>
              </w:rPr>
              <w:t xml:space="preserve">ower operation set as </w:t>
            </w:r>
            <w:r w:rsidR="00855426" w:rsidRPr="005B6260">
              <w:rPr>
                <w:szCs w:val="22"/>
              </w:rPr>
              <w:t>'</w:t>
            </w:r>
            <w:r w:rsidR="00786746" w:rsidRPr="005B6260">
              <w:rPr>
                <w:szCs w:val="22"/>
              </w:rPr>
              <w:t>The Twin Lakes 1S server can throttle itself down to lowest possible power state as quickly as possible when the platform asserts the FAST_THROTTLE_N signal or it receives request from BMC, or over power event repo</w:t>
            </w:r>
            <w:r w:rsidR="00855426" w:rsidRPr="005B6260">
              <w:rPr>
                <w:szCs w:val="22"/>
              </w:rPr>
              <w:t xml:space="preserve">rted by on-card power monitor' </w:t>
            </w:r>
            <w:r w:rsidR="00786746" w:rsidRPr="005B6260">
              <w:rPr>
                <w:szCs w:val="22"/>
              </w:rPr>
              <w:t>in clause 8.4</w:t>
            </w:r>
            <w:r w:rsidR="00786746" w:rsidRPr="005B6260">
              <w:rPr>
                <w:rFonts w:ascii="SimSun" w:eastAsia="SimSun" w:hAnsi="SimSun" w:cs="SimSun"/>
                <w:szCs w:val="22"/>
              </w:rPr>
              <w:t>，</w:t>
            </w:r>
            <w:r w:rsidR="00855426" w:rsidRPr="005B6260">
              <w:rPr>
                <w:szCs w:val="22"/>
              </w:rPr>
              <w:t>and '</w:t>
            </w:r>
            <w:r w:rsidR="00786746" w:rsidRPr="005B6260">
              <w:rPr>
                <w:szCs w:val="22"/>
              </w:rPr>
              <w:t xml:space="preserve">The BMC controls power on, off and reset directly via the </w:t>
            </w:r>
            <w:r w:rsidR="00855426" w:rsidRPr="005B6260">
              <w:rPr>
                <w:szCs w:val="22"/>
              </w:rPr>
              <w:t>signals defined in the pin-out'</w:t>
            </w:r>
            <w:r w:rsidR="00786746" w:rsidRPr="005B6260">
              <w:rPr>
                <w:szCs w:val="22"/>
              </w:rPr>
              <w:t xml:space="preserve"> in </w:t>
            </w:r>
            <w:r w:rsidR="00855426" w:rsidRPr="005B6260">
              <w:rPr>
                <w:szCs w:val="22"/>
              </w:rPr>
              <w:t xml:space="preserve">clause </w:t>
            </w:r>
            <w:r w:rsidR="00786746" w:rsidRPr="005B6260">
              <w:rPr>
                <w:szCs w:val="22"/>
              </w:rPr>
              <w:t>9.7.13</w:t>
            </w:r>
            <w:r w:rsidR="00855426" w:rsidRPr="005B6260">
              <w:rPr>
                <w:szCs w:val="22"/>
              </w:rPr>
              <w:t>.</w:t>
            </w:r>
          </w:p>
          <w:p w14:paraId="460AF9D7" w14:textId="449C5D8D" w:rsidR="00786746" w:rsidRPr="005B6260" w:rsidRDefault="008F528C" w:rsidP="00855426">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2S]</w:t>
            </w:r>
            <w:r w:rsidR="00855426" w:rsidRPr="005B6260">
              <w:rPr>
                <w:szCs w:val="22"/>
              </w:rPr>
              <w:t xml:space="preserve"> provides </w:t>
            </w:r>
            <w:r w:rsidR="00FD507D" w:rsidRPr="005B6260">
              <w:rPr>
                <w:szCs w:val="22"/>
              </w:rPr>
              <w:t>a</w:t>
            </w:r>
            <w:r w:rsidR="00855426" w:rsidRPr="005B6260">
              <w:rPr>
                <w:szCs w:val="22"/>
              </w:rPr>
              <w:t xml:space="preserve">uto </w:t>
            </w:r>
            <w:r w:rsidR="00FD507D" w:rsidRPr="005B6260">
              <w:rPr>
                <w:szCs w:val="22"/>
              </w:rPr>
              <w:t>p</w:t>
            </w:r>
            <w:r w:rsidR="00855426" w:rsidRPr="005B6260">
              <w:rPr>
                <w:szCs w:val="22"/>
              </w:rPr>
              <w:t>ower on set as '</w:t>
            </w:r>
            <w:r w:rsidR="00786746" w:rsidRPr="005B6260">
              <w:rPr>
                <w:szCs w:val="22"/>
              </w:rPr>
              <w:t>Motherboard should be set to restore last power state during AC on/off. This means that,</w:t>
            </w:r>
            <w:r w:rsidR="00855426" w:rsidRPr="005B6260">
              <w:rPr>
                <w:szCs w:val="22"/>
              </w:rPr>
              <w:t xml:space="preserve"> </w:t>
            </w:r>
            <w:r w:rsidR="00786746" w:rsidRPr="005B6260">
              <w:rPr>
                <w:szCs w:val="22"/>
              </w:rPr>
              <w:t>when AC does on/off cycle, motherboard should power on automatically without</w:t>
            </w:r>
            <w:r w:rsidR="00786746" w:rsidRPr="005B6260">
              <w:rPr>
                <w:rFonts w:eastAsiaTheme="minorEastAsia"/>
                <w:szCs w:val="22"/>
                <w:lang w:eastAsia="zh-CN"/>
              </w:rPr>
              <w:t xml:space="preserve"> </w:t>
            </w:r>
            <w:r w:rsidR="00855426" w:rsidRPr="005B6260">
              <w:rPr>
                <w:szCs w:val="22"/>
              </w:rPr>
              <w:t>requiring power button'</w:t>
            </w:r>
            <w:r w:rsidR="00786746" w:rsidRPr="005B6260">
              <w:rPr>
                <w:szCs w:val="22"/>
              </w:rPr>
              <w:t xml:space="preserve"> in clause 15.9</w:t>
            </w:r>
            <w:r w:rsidR="00855426" w:rsidRPr="005B6260">
              <w:rPr>
                <w:szCs w:val="22"/>
              </w:rPr>
              <w:t>.</w:t>
            </w:r>
          </w:p>
          <w:p w14:paraId="2E1F999A" w14:textId="3DBDD3DF" w:rsidR="00786746" w:rsidRPr="005B6260" w:rsidRDefault="008F528C" w:rsidP="00754ECB">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JBOG] p</w:t>
            </w:r>
            <w:r w:rsidR="00D35550" w:rsidRPr="005B6260">
              <w:rPr>
                <w:szCs w:val="22"/>
              </w:rPr>
              <w:t>rovides power operation set as '</w:t>
            </w:r>
            <w:r w:rsidR="00786746" w:rsidRPr="005B6260">
              <w:rPr>
                <w:szCs w:val="22"/>
              </w:rPr>
              <w:t>Support power on policy to be last-state, always-on and always-off upon recovery from an AC power loss e</w:t>
            </w:r>
            <w:r w:rsidR="00D35550" w:rsidRPr="005B6260">
              <w:rPr>
                <w:szCs w:val="22"/>
              </w:rPr>
              <w:t xml:space="preserve">vent. T' </w:t>
            </w:r>
            <w:r w:rsidR="00786746" w:rsidRPr="005B6260">
              <w:rPr>
                <w:szCs w:val="22"/>
              </w:rPr>
              <w:t>in clause 7.7</w:t>
            </w:r>
            <w:r w:rsidR="00D35550" w:rsidRPr="005B6260">
              <w:rPr>
                <w:szCs w:val="22"/>
              </w:rPr>
              <w:t>.</w:t>
            </w:r>
          </w:p>
          <w:p w14:paraId="0D548363" w14:textId="3675F033" w:rsidR="00786746" w:rsidRPr="005B6260" w:rsidRDefault="008F528C" w:rsidP="00D35550">
            <w:pPr>
              <w:pStyle w:val="Tabletext"/>
              <w:spacing w:before="80" w:after="80"/>
              <w:ind w:left="284" w:hanging="284"/>
              <w:rPr>
                <w:szCs w:val="22"/>
              </w:rPr>
            </w:pPr>
            <w:r w:rsidRPr="005B6260">
              <w:rPr>
                <w:szCs w:val="22"/>
              </w:rPr>
              <w:t>–</w:t>
            </w:r>
            <w:r w:rsidRPr="005B6260">
              <w:rPr>
                <w:szCs w:val="22"/>
              </w:rPr>
              <w:tab/>
            </w:r>
            <w:r w:rsidR="00754ECB" w:rsidRPr="005B6260">
              <w:rPr>
                <w:szCs w:val="22"/>
              </w:rPr>
              <w:t>[b-</w:t>
            </w:r>
            <w:r w:rsidR="00C13E29" w:rsidRPr="005B6260">
              <w:rPr>
                <w:szCs w:val="22"/>
              </w:rPr>
              <w:t>OCP</w:t>
            </w:r>
            <w:r w:rsidR="00754ECB" w:rsidRPr="005B6260">
              <w:rPr>
                <w:szCs w:val="22"/>
              </w:rPr>
              <w:t xml:space="preserve"> Yose</w:t>
            </w:r>
            <w:r w:rsidR="00D35550" w:rsidRPr="005B6260">
              <w:rPr>
                <w:szCs w:val="22"/>
              </w:rPr>
              <w:t>] provides auto power set as '</w:t>
            </w:r>
            <w:r w:rsidR="00786746" w:rsidRPr="005B6260">
              <w:rPr>
                <w:szCs w:val="22"/>
              </w:rPr>
              <w:t>Now the user can replace the failed unit with a new one, BMC would automatically resume power and boot the new card</w:t>
            </w:r>
            <w:r w:rsidR="00D35550" w:rsidRPr="005B6260">
              <w:rPr>
                <w:szCs w:val="22"/>
              </w:rPr>
              <w:t>'</w:t>
            </w:r>
            <w:r w:rsidR="00786746" w:rsidRPr="005B6260">
              <w:rPr>
                <w:szCs w:val="22"/>
              </w:rPr>
              <w:t xml:space="preserve"> in clause 5.2</w:t>
            </w:r>
            <w:r w:rsidR="00D35550" w:rsidRPr="005B6260">
              <w:rPr>
                <w:szCs w:val="22"/>
              </w:rPr>
              <w:t>.</w:t>
            </w:r>
          </w:p>
          <w:p w14:paraId="7E4129A7" w14:textId="658C945D" w:rsidR="00786746" w:rsidRPr="005B6260" w:rsidRDefault="00754ECB" w:rsidP="00754ECB">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OBIOS] pro</w:t>
            </w:r>
            <w:r w:rsidR="00D35550" w:rsidRPr="005B6260">
              <w:rPr>
                <w:szCs w:val="22"/>
              </w:rPr>
              <w:t>vides power controller set as '</w:t>
            </w:r>
            <w:r w:rsidR="00786746" w:rsidRPr="005B6260">
              <w:rPr>
                <w:szCs w:val="22"/>
              </w:rPr>
              <w:t>The following actions are available on expiration of the Watchdog Timer:</w:t>
            </w:r>
            <w:r w:rsidR="00AF3D0D" w:rsidRPr="005B6260">
              <w:rPr>
                <w:szCs w:val="22"/>
              </w:rPr>
              <w:t xml:space="preserve"> </w:t>
            </w:r>
            <w:r w:rsidR="00786746" w:rsidRPr="005B6260">
              <w:rPr>
                <w:szCs w:val="22"/>
              </w:rPr>
              <w:t>• System Reset• System Power Off• System Power Cycle• P</w:t>
            </w:r>
            <w:r w:rsidR="00D35550" w:rsidRPr="005B6260">
              <w:rPr>
                <w:szCs w:val="22"/>
              </w:rPr>
              <w:t>re-timeout Interrupt</w:t>
            </w:r>
            <w:r w:rsidR="00A527E2" w:rsidRPr="005B6260">
              <w:rPr>
                <w:szCs w:val="22"/>
              </w:rPr>
              <w:t xml:space="preserve"> </w:t>
            </w:r>
            <w:r w:rsidR="00D35550" w:rsidRPr="005B6260">
              <w:rPr>
                <w:szCs w:val="22"/>
              </w:rPr>
              <w:t>(OPTIONAL)'</w:t>
            </w:r>
            <w:r w:rsidR="00786746" w:rsidRPr="005B6260">
              <w:rPr>
                <w:szCs w:val="22"/>
              </w:rPr>
              <w:t xml:space="preserve"> in clause 9.2.2</w:t>
            </w:r>
            <w:r w:rsidR="00D35550" w:rsidRPr="005B6260">
              <w:rPr>
                <w:szCs w:val="22"/>
              </w:rPr>
              <w:t>.</w:t>
            </w:r>
          </w:p>
        </w:tc>
      </w:tr>
      <w:tr w:rsidR="00786746" w:rsidRPr="005B6260" w14:paraId="7AD92DA5" w14:textId="77777777" w:rsidTr="008B51D6">
        <w:trPr>
          <w:jc w:val="center"/>
        </w:trPr>
        <w:tc>
          <w:tcPr>
            <w:tcW w:w="763" w:type="dxa"/>
          </w:tcPr>
          <w:p w14:paraId="4D9B8E9E" w14:textId="6A3B72E4" w:rsidR="00786746" w:rsidRPr="005B6260" w:rsidRDefault="009477CE" w:rsidP="009477CE">
            <w:pPr>
              <w:pStyle w:val="Tabletext"/>
              <w:spacing w:before="80" w:after="80"/>
              <w:jc w:val="center"/>
              <w:rPr>
                <w:b/>
                <w:bCs/>
                <w:szCs w:val="22"/>
              </w:rPr>
            </w:pPr>
            <w:r w:rsidRPr="005B6260">
              <w:rPr>
                <w:b/>
                <w:bCs/>
                <w:szCs w:val="22"/>
              </w:rPr>
              <w:t>34</w:t>
            </w:r>
            <w:r w:rsidR="008F528C" w:rsidRPr="005B6260">
              <w:rPr>
                <w:b/>
                <w:bCs/>
                <w:szCs w:val="22"/>
              </w:rPr>
              <w:tab/>
            </w:r>
          </w:p>
        </w:tc>
        <w:tc>
          <w:tcPr>
            <w:tcW w:w="2214" w:type="dxa"/>
          </w:tcPr>
          <w:p w14:paraId="63BB263A" w14:textId="56C538FA" w:rsidR="00786746" w:rsidRPr="005B6260" w:rsidRDefault="00786746" w:rsidP="009477CE">
            <w:pPr>
              <w:pStyle w:val="Tabletext"/>
              <w:spacing w:before="80" w:after="80"/>
              <w:rPr>
                <w:rFonts w:eastAsia="SimSun"/>
                <w:b/>
                <w:szCs w:val="22"/>
              </w:rPr>
            </w:pPr>
            <w:r w:rsidRPr="005B6260">
              <w:rPr>
                <w:rFonts w:eastAsia="SimSun"/>
                <w:b/>
                <w:szCs w:val="22"/>
              </w:rPr>
              <w:t>Monitoring environment condition</w:t>
            </w:r>
          </w:p>
        </w:tc>
        <w:tc>
          <w:tcPr>
            <w:tcW w:w="6855" w:type="dxa"/>
          </w:tcPr>
          <w:p w14:paraId="1DB66F51" w14:textId="77777777" w:rsidR="00786746" w:rsidRPr="005B6260" w:rsidRDefault="00786746" w:rsidP="009477CE">
            <w:pPr>
              <w:pStyle w:val="Tabletext"/>
              <w:spacing w:before="80" w:after="80"/>
              <w:rPr>
                <w:rFonts w:eastAsia="MS Mincho"/>
                <w:szCs w:val="22"/>
              </w:rPr>
            </w:pPr>
          </w:p>
        </w:tc>
      </w:tr>
      <w:tr w:rsidR="00786746" w:rsidRPr="005B6260" w14:paraId="077402DF" w14:textId="77777777" w:rsidTr="008B51D6">
        <w:trPr>
          <w:jc w:val="center"/>
        </w:trPr>
        <w:tc>
          <w:tcPr>
            <w:tcW w:w="763" w:type="dxa"/>
          </w:tcPr>
          <w:p w14:paraId="6E5FACC7" w14:textId="05B38573" w:rsidR="00786746" w:rsidRPr="005B6260" w:rsidDel="00930738" w:rsidRDefault="009477CE" w:rsidP="009477CE">
            <w:pPr>
              <w:pStyle w:val="Tabletext"/>
              <w:spacing w:before="80" w:after="80"/>
              <w:jc w:val="center"/>
              <w:rPr>
                <w:b/>
                <w:bCs/>
                <w:szCs w:val="22"/>
              </w:rPr>
            </w:pPr>
            <w:r w:rsidRPr="005B6260">
              <w:rPr>
                <w:b/>
                <w:bCs/>
                <w:szCs w:val="22"/>
              </w:rPr>
              <w:t>35</w:t>
            </w:r>
          </w:p>
        </w:tc>
        <w:tc>
          <w:tcPr>
            <w:tcW w:w="2214" w:type="dxa"/>
          </w:tcPr>
          <w:p w14:paraId="67742F53" w14:textId="5D4563EE" w:rsidR="00786746" w:rsidRPr="005B6260" w:rsidRDefault="00786746" w:rsidP="009477CE">
            <w:pPr>
              <w:pStyle w:val="Tabletext"/>
              <w:spacing w:before="80" w:after="80"/>
              <w:rPr>
                <w:rFonts w:eastAsia="SimSun"/>
                <w:b/>
                <w:szCs w:val="22"/>
              </w:rPr>
            </w:pPr>
            <w:r w:rsidRPr="005B6260" w:rsidDel="00930738">
              <w:rPr>
                <w:rFonts w:eastAsia="SimSun"/>
                <w:b/>
                <w:szCs w:val="22"/>
              </w:rPr>
              <w:t>Self-checking mechanism</w:t>
            </w:r>
          </w:p>
        </w:tc>
        <w:tc>
          <w:tcPr>
            <w:tcW w:w="6855" w:type="dxa"/>
          </w:tcPr>
          <w:p w14:paraId="6F4865AE" w14:textId="5D24AAB2" w:rsidR="00786746" w:rsidRPr="005B6260" w:rsidRDefault="009477CE" w:rsidP="009477CE">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C13E29" w:rsidRPr="005B6260">
              <w:rPr>
                <w:szCs w:val="22"/>
              </w:rPr>
              <w:t>OCP</w:t>
            </w:r>
            <w:r w:rsidR="00786746" w:rsidRPr="005B6260">
              <w:rPr>
                <w:szCs w:val="22"/>
              </w:rPr>
              <w:t xml:space="preserve"> 2S] provides</w:t>
            </w:r>
            <w:r w:rsidR="00AF3D0D" w:rsidRPr="005B6260">
              <w:rPr>
                <w:szCs w:val="22"/>
              </w:rPr>
              <w:t xml:space="preserve"> get selftest result set as 'Get Selftest Results (0x04)</w:t>
            </w:r>
            <w:r w:rsidR="00786746" w:rsidRPr="005B6260">
              <w:rPr>
                <w:szCs w:val="22"/>
              </w:rPr>
              <w:t xml:space="preserve"> in clause 9.13</w:t>
            </w:r>
            <w:r w:rsidR="00AF3D0D" w:rsidRPr="005B6260">
              <w:rPr>
                <w:szCs w:val="22"/>
              </w:rPr>
              <w:t>.</w:t>
            </w:r>
          </w:p>
          <w:p w14:paraId="71B7119E" w14:textId="612F5D13" w:rsidR="00786746" w:rsidRPr="005B6260" w:rsidRDefault="009477CE" w:rsidP="00AF3D0D">
            <w:pPr>
              <w:pStyle w:val="Tabletext"/>
              <w:spacing w:before="80" w:after="80"/>
              <w:ind w:left="284" w:hanging="284"/>
              <w:rPr>
                <w:szCs w:val="22"/>
              </w:rPr>
            </w:pPr>
            <w:r w:rsidRPr="005B6260">
              <w:rPr>
                <w:szCs w:val="22"/>
              </w:rPr>
              <w:t>–</w:t>
            </w:r>
            <w:r w:rsidRPr="005B6260">
              <w:rPr>
                <w:szCs w:val="22"/>
              </w:rPr>
              <w:tab/>
            </w:r>
            <w:r w:rsidR="00AF3D0D" w:rsidRPr="005B6260">
              <w:rPr>
                <w:szCs w:val="22"/>
              </w:rPr>
              <w:t>[b-</w:t>
            </w:r>
            <w:r w:rsidR="00C13E29" w:rsidRPr="005B6260">
              <w:rPr>
                <w:szCs w:val="22"/>
              </w:rPr>
              <w:t>OCP</w:t>
            </w:r>
            <w:r w:rsidR="00AF3D0D" w:rsidRPr="005B6260">
              <w:rPr>
                <w:szCs w:val="22"/>
              </w:rPr>
              <w:t xml:space="preserve"> TP] provides selftest set as '</w:t>
            </w:r>
            <w:r w:rsidR="00786746" w:rsidRPr="005B6260">
              <w:rPr>
                <w:szCs w:val="22"/>
              </w:rPr>
              <w:t>During system boot-up, POST</w:t>
            </w:r>
            <w:r w:rsidRPr="005B6260">
              <w:rPr>
                <w:szCs w:val="22"/>
              </w:rPr>
              <w:t xml:space="preserve"> (</w:t>
            </w:r>
            <w:r w:rsidR="00786746" w:rsidRPr="005B6260">
              <w:rPr>
                <w:szCs w:val="22"/>
              </w:rPr>
              <w:t>Power-On-SelfTest</w:t>
            </w:r>
            <w:r w:rsidRPr="005B6260">
              <w:rPr>
                <w:szCs w:val="22"/>
              </w:rPr>
              <w:t xml:space="preserve"> ) </w:t>
            </w:r>
            <w:r w:rsidR="00786746" w:rsidRPr="005B6260">
              <w:rPr>
                <w:szCs w:val="22"/>
              </w:rPr>
              <w:t>codes will be send to port 80 and decoded by the BMC to drive the LED display as described in section 8.5. P</w:t>
            </w:r>
            <w:r w:rsidR="00AF3D0D" w:rsidRPr="005B6260">
              <w:rPr>
                <w:szCs w:val="22"/>
              </w:rPr>
              <w:t>'</w:t>
            </w:r>
            <w:r w:rsidR="00786746" w:rsidRPr="005B6260">
              <w:rPr>
                <w:szCs w:val="22"/>
              </w:rPr>
              <w:t xml:space="preserve"> in clause</w:t>
            </w:r>
            <w:r w:rsidRPr="005B6260">
              <w:rPr>
                <w:szCs w:val="22"/>
              </w:rPr>
              <w:t> </w:t>
            </w:r>
            <w:r w:rsidR="00786746" w:rsidRPr="005B6260">
              <w:rPr>
                <w:szCs w:val="22"/>
              </w:rPr>
              <w:t>8.2</w:t>
            </w:r>
            <w:r w:rsidR="00AF3D0D" w:rsidRPr="005B6260">
              <w:rPr>
                <w:szCs w:val="22"/>
              </w:rPr>
              <w:t>.</w:t>
            </w:r>
          </w:p>
          <w:p w14:paraId="172BD416" w14:textId="6FEDB97E" w:rsidR="00786746" w:rsidRPr="005B6260" w:rsidRDefault="00A61456" w:rsidP="00A61456">
            <w:pPr>
              <w:pStyle w:val="Tabletext"/>
              <w:spacing w:before="80" w:after="80"/>
              <w:ind w:left="284" w:hanging="284"/>
              <w:rPr>
                <w:szCs w:val="22"/>
              </w:rPr>
            </w:pPr>
            <w:r w:rsidRPr="005B6260">
              <w:rPr>
                <w:szCs w:val="22"/>
              </w:rPr>
              <w:t>–</w:t>
            </w:r>
            <w:r w:rsidRPr="005B6260">
              <w:rPr>
                <w:szCs w:val="22"/>
              </w:rPr>
              <w:tab/>
            </w:r>
            <w:r w:rsidR="00AF3D0D" w:rsidRPr="005B6260">
              <w:rPr>
                <w:szCs w:val="22"/>
              </w:rPr>
              <w:t>[b-</w:t>
            </w:r>
            <w:r w:rsidR="00C13E29" w:rsidRPr="005B6260">
              <w:rPr>
                <w:szCs w:val="22"/>
              </w:rPr>
              <w:t>OCP</w:t>
            </w:r>
            <w:r w:rsidR="00AF3D0D" w:rsidRPr="005B6260">
              <w:rPr>
                <w:szCs w:val="22"/>
              </w:rPr>
              <w:t xml:space="preserve"> OBIOS] provides selftest set as '</w:t>
            </w:r>
            <w:r w:rsidR="00786746" w:rsidRPr="005B6260">
              <w:rPr>
                <w:szCs w:val="22"/>
              </w:rPr>
              <w:t>Built-In Self-Test (BIST) The BIST_ENABLE can be controlled by a BMC, GPO, strap or other mechanism. BIOS shall implement a platform po</w:t>
            </w:r>
            <w:r w:rsidR="00AF3D0D" w:rsidRPr="005B6260">
              <w:rPr>
                <w:szCs w:val="22"/>
              </w:rPr>
              <w:t>licy to control BIST execution'</w:t>
            </w:r>
            <w:r w:rsidR="00786746" w:rsidRPr="005B6260">
              <w:rPr>
                <w:szCs w:val="22"/>
              </w:rPr>
              <w:t xml:space="preserve"> in clause 4.12</w:t>
            </w:r>
            <w:r w:rsidR="00AF3D0D" w:rsidRPr="005B6260">
              <w:rPr>
                <w:szCs w:val="22"/>
              </w:rPr>
              <w:t>.</w:t>
            </w:r>
          </w:p>
        </w:tc>
      </w:tr>
      <w:tr w:rsidR="00786746" w:rsidRPr="005B6260" w14:paraId="1AD86366" w14:textId="77777777" w:rsidTr="008B51D6">
        <w:trPr>
          <w:jc w:val="center"/>
        </w:trPr>
        <w:tc>
          <w:tcPr>
            <w:tcW w:w="763" w:type="dxa"/>
          </w:tcPr>
          <w:p w14:paraId="52CF8EF7" w14:textId="11A58C32" w:rsidR="00786746" w:rsidRPr="005B6260" w:rsidRDefault="00FD304C" w:rsidP="00322CF6">
            <w:pPr>
              <w:pStyle w:val="Tabletext"/>
              <w:spacing w:before="80" w:after="80"/>
              <w:jc w:val="center"/>
              <w:rPr>
                <w:b/>
                <w:bCs/>
                <w:szCs w:val="22"/>
              </w:rPr>
            </w:pPr>
            <w:r w:rsidRPr="005B6260">
              <w:rPr>
                <w:b/>
                <w:bCs/>
                <w:szCs w:val="22"/>
              </w:rPr>
              <w:t>36</w:t>
            </w:r>
          </w:p>
        </w:tc>
        <w:tc>
          <w:tcPr>
            <w:tcW w:w="2214" w:type="dxa"/>
          </w:tcPr>
          <w:p w14:paraId="7FAC8B51" w14:textId="327F905D" w:rsidR="00786746" w:rsidRPr="005B6260" w:rsidRDefault="00786746" w:rsidP="00322CF6">
            <w:pPr>
              <w:pStyle w:val="Tabletext"/>
              <w:spacing w:before="80" w:after="80"/>
              <w:rPr>
                <w:rFonts w:eastAsia="SimSun"/>
                <w:b/>
                <w:szCs w:val="22"/>
              </w:rPr>
            </w:pPr>
            <w:r w:rsidRPr="005B6260">
              <w:rPr>
                <w:rFonts w:eastAsia="SimSun"/>
                <w:b/>
                <w:szCs w:val="22"/>
              </w:rPr>
              <w:t>Provide I/O interface to administrator</w:t>
            </w:r>
          </w:p>
        </w:tc>
        <w:tc>
          <w:tcPr>
            <w:tcW w:w="6855" w:type="dxa"/>
          </w:tcPr>
          <w:p w14:paraId="1969B0B8" w14:textId="489D7B95" w:rsidR="00786746" w:rsidRPr="005B6260" w:rsidRDefault="00322CF6" w:rsidP="00322CF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1S] provides </w:t>
            </w:r>
            <w:r w:rsidR="00AD79D7" w:rsidRPr="005B6260">
              <w:rPr>
                <w:szCs w:val="22"/>
              </w:rPr>
              <w:t>'</w:t>
            </w:r>
            <w:r w:rsidR="00786746" w:rsidRPr="005B6260">
              <w:rPr>
                <w:szCs w:val="22"/>
              </w:rPr>
              <w:t>The primary x16 PCIe edge connector supports: USB 2.0 port</w:t>
            </w:r>
            <w:r w:rsidR="00AD79D7" w:rsidRPr="005B6260">
              <w:rPr>
                <w:szCs w:val="22"/>
              </w:rPr>
              <w:t>'</w:t>
            </w:r>
            <w:r w:rsidR="00786746" w:rsidRPr="005B6260">
              <w:rPr>
                <w:szCs w:val="22"/>
              </w:rPr>
              <w:t xml:space="preserve"> in clause 3.</w:t>
            </w:r>
          </w:p>
          <w:p w14:paraId="06AD33ED" w14:textId="3CA301B0" w:rsidR="00786746" w:rsidRPr="005B6260" w:rsidRDefault="00322CF6" w:rsidP="00322CF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2S] provides </w:t>
            </w:r>
            <w:r w:rsidR="00AD79D7" w:rsidRPr="005B6260">
              <w:rPr>
                <w:szCs w:val="22"/>
              </w:rPr>
              <w:t>'</w:t>
            </w:r>
            <w:r w:rsidR="00786746" w:rsidRPr="005B6260">
              <w:rPr>
                <w:szCs w:val="22"/>
              </w:rPr>
              <w:t>support of GUI and KVM on hardware level to accommodate the OCP customers whose environment requires using of VGA and KVM</w:t>
            </w:r>
            <w:r w:rsidR="00AD79D7" w:rsidRPr="005B6260">
              <w:rPr>
                <w:szCs w:val="22"/>
              </w:rPr>
              <w:t>'</w:t>
            </w:r>
            <w:r w:rsidR="00786746" w:rsidRPr="005B6260">
              <w:rPr>
                <w:szCs w:val="22"/>
              </w:rPr>
              <w:t xml:space="preserve"> in clause 9.3.</w:t>
            </w:r>
          </w:p>
          <w:p w14:paraId="3DADBD9A" w14:textId="7D4005F8" w:rsidR="00786746" w:rsidRPr="005B6260" w:rsidRDefault="00322CF6" w:rsidP="00322CF6">
            <w:pPr>
              <w:pStyle w:val="Tabletext"/>
              <w:spacing w:before="80" w:after="80"/>
              <w:rPr>
                <w:szCs w:val="22"/>
              </w:rPr>
            </w:pPr>
            <w:r w:rsidRPr="005B6260">
              <w:rPr>
                <w:szCs w:val="22"/>
              </w:rPr>
              <w:t>–</w:t>
            </w:r>
            <w:r w:rsidRPr="005B6260">
              <w:rPr>
                <w:szCs w:val="22"/>
              </w:rPr>
              <w:tab/>
            </w:r>
            <w:r w:rsidR="00786746" w:rsidRPr="005B6260">
              <w:rPr>
                <w:szCs w:val="22"/>
              </w:rPr>
              <w:t xml:space="preserve">[b-OCP SJ] provides </w:t>
            </w:r>
            <w:r w:rsidR="00AD79D7" w:rsidRPr="005B6260">
              <w:rPr>
                <w:szCs w:val="22"/>
              </w:rPr>
              <w:t>'</w:t>
            </w:r>
            <w:r w:rsidR="00786746" w:rsidRPr="005B6260">
              <w:rPr>
                <w:szCs w:val="22"/>
              </w:rPr>
              <w:t>USB and VGA</w:t>
            </w:r>
            <w:r w:rsidR="00AD79D7" w:rsidRPr="005B6260">
              <w:rPr>
                <w:szCs w:val="22"/>
              </w:rPr>
              <w:t>'</w:t>
            </w:r>
            <w:r w:rsidR="00786746" w:rsidRPr="005B6260">
              <w:rPr>
                <w:szCs w:val="22"/>
              </w:rPr>
              <w:t xml:space="preserve"> in clause 4.2.</w:t>
            </w:r>
          </w:p>
          <w:p w14:paraId="4D4F80C1" w14:textId="7CE6E2D3" w:rsidR="00786746" w:rsidRPr="005B6260" w:rsidRDefault="00322CF6" w:rsidP="00322CF6">
            <w:pPr>
              <w:pStyle w:val="Tabletext"/>
              <w:spacing w:before="80" w:after="80"/>
              <w:rPr>
                <w:szCs w:val="22"/>
              </w:rPr>
            </w:pPr>
            <w:r w:rsidRPr="005B6260">
              <w:rPr>
                <w:szCs w:val="22"/>
              </w:rPr>
              <w:t>–</w:t>
            </w:r>
            <w:r w:rsidRPr="005B6260">
              <w:rPr>
                <w:szCs w:val="22"/>
              </w:rPr>
              <w:tab/>
            </w:r>
            <w:r w:rsidR="00786746" w:rsidRPr="005B6260">
              <w:rPr>
                <w:szCs w:val="22"/>
              </w:rPr>
              <w:t xml:space="preserve">[b-OCP Yose] provides </w:t>
            </w:r>
            <w:r w:rsidR="00AD79D7" w:rsidRPr="005B6260">
              <w:rPr>
                <w:szCs w:val="22"/>
              </w:rPr>
              <w:t>'</w:t>
            </w:r>
            <w:r w:rsidR="00786746" w:rsidRPr="005B6260">
              <w:rPr>
                <w:szCs w:val="22"/>
              </w:rPr>
              <w:t>supports a VGA interface</w:t>
            </w:r>
            <w:r w:rsidR="00AD79D7" w:rsidRPr="005B6260">
              <w:rPr>
                <w:szCs w:val="22"/>
              </w:rPr>
              <w:t>'</w:t>
            </w:r>
            <w:r w:rsidR="00786746" w:rsidRPr="005B6260">
              <w:rPr>
                <w:szCs w:val="22"/>
              </w:rPr>
              <w:t xml:space="preserve"> in clause 9.5</w:t>
            </w:r>
            <w:r w:rsidR="00590C10" w:rsidRPr="005B6260">
              <w:rPr>
                <w:szCs w:val="22"/>
              </w:rPr>
              <w:t>.</w:t>
            </w:r>
          </w:p>
          <w:p w14:paraId="7E0B54B6" w14:textId="11CD9B80" w:rsidR="00786746" w:rsidRPr="005B6260" w:rsidRDefault="00322CF6" w:rsidP="00322CF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1S] </w:t>
            </w:r>
            <w:r w:rsidR="00473B64" w:rsidRPr="005B6260">
              <w:rPr>
                <w:szCs w:val="22"/>
              </w:rPr>
              <w:t>provides keyboard interface as '</w:t>
            </w:r>
            <w:r w:rsidR="00786746" w:rsidRPr="005B6260">
              <w:rPr>
                <w:szCs w:val="22"/>
              </w:rPr>
              <w:t>Bridge IC provides ways to transfer messages between them via KCS interfaces. For in-band management, the Bridge IC can forward the SoC</w:t>
            </w:r>
            <w:r w:rsidR="00AD79D7" w:rsidRPr="005B6260">
              <w:rPr>
                <w:szCs w:val="22"/>
              </w:rPr>
              <w:t>'</w:t>
            </w:r>
            <w:r w:rsidR="00786746" w:rsidRPr="005B6260">
              <w:rPr>
                <w:szCs w:val="22"/>
              </w:rPr>
              <w:t>s Keyboard Controller</w:t>
            </w:r>
            <w:r w:rsidR="00473B64" w:rsidRPr="005B6260">
              <w:rPr>
                <w:szCs w:val="22"/>
              </w:rPr>
              <w:t xml:space="preserve"> Style (KCS) request to the BMC'</w:t>
            </w:r>
            <w:r w:rsidR="00786746" w:rsidRPr="005B6260">
              <w:rPr>
                <w:szCs w:val="22"/>
              </w:rPr>
              <w:t xml:space="preserve"> in clause 9.7.3</w:t>
            </w:r>
            <w:r w:rsidR="00473B64" w:rsidRPr="005B6260">
              <w:rPr>
                <w:szCs w:val="22"/>
              </w:rPr>
              <w:t>.</w:t>
            </w:r>
          </w:p>
          <w:p w14:paraId="708F19FC" w14:textId="0DF1F9E8" w:rsidR="00786746" w:rsidRPr="005B6260" w:rsidRDefault="00322CF6" w:rsidP="00473B64">
            <w:pPr>
              <w:pStyle w:val="Tabletext"/>
              <w:spacing w:before="80" w:after="80"/>
              <w:ind w:left="284" w:hanging="284"/>
              <w:rPr>
                <w:szCs w:val="22"/>
              </w:rPr>
            </w:pPr>
            <w:r w:rsidRPr="005B6260">
              <w:rPr>
                <w:szCs w:val="22"/>
              </w:rPr>
              <w:t>–</w:t>
            </w:r>
            <w:r w:rsidRPr="005B6260">
              <w:rPr>
                <w:szCs w:val="22"/>
              </w:rPr>
              <w:tab/>
            </w:r>
            <w:r w:rsidR="00786746" w:rsidRPr="005B6260">
              <w:rPr>
                <w:szCs w:val="22"/>
              </w:rPr>
              <w:t>[b-OCP A</w:t>
            </w:r>
            <w:r w:rsidR="00473B64" w:rsidRPr="005B6260">
              <w:rPr>
                <w:szCs w:val="22"/>
              </w:rPr>
              <w:t>M</w:t>
            </w:r>
            <w:r w:rsidR="00FD507D" w:rsidRPr="005B6260">
              <w:rPr>
                <w:szCs w:val="22"/>
              </w:rPr>
              <w:t>B</w:t>
            </w:r>
            <w:r w:rsidR="00473B64" w:rsidRPr="005B6260">
              <w:rPr>
                <w:szCs w:val="22"/>
              </w:rPr>
              <w:t>H] provides USB interface as '</w:t>
            </w:r>
            <w:r w:rsidR="00786746" w:rsidRPr="005B6260">
              <w:rPr>
                <w:szCs w:val="22"/>
              </w:rPr>
              <w:t xml:space="preserve">The motherboard has two external USB ports located </w:t>
            </w:r>
            <w:r w:rsidRPr="005B6260">
              <w:rPr>
                <w:szCs w:val="22"/>
              </w:rPr>
              <w:t>in the front of the motherboard</w:t>
            </w:r>
            <w:r w:rsidR="001840B1" w:rsidRPr="005B6260">
              <w:rPr>
                <w:szCs w:val="22"/>
              </w:rPr>
              <w:t xml:space="preserve">. </w:t>
            </w:r>
            <w:r w:rsidR="00786746" w:rsidRPr="005B6260">
              <w:rPr>
                <w:szCs w:val="22"/>
              </w:rPr>
              <w:t>The BIOS supports the following USB devices: Keyboard and mouse</w:t>
            </w:r>
            <w:r w:rsidR="00473B64" w:rsidRPr="005B6260">
              <w:rPr>
                <w:szCs w:val="22"/>
              </w:rPr>
              <w:t>'</w:t>
            </w:r>
            <w:r w:rsidR="00786746" w:rsidRPr="005B6260">
              <w:rPr>
                <w:szCs w:val="22"/>
              </w:rPr>
              <w:t xml:space="preserve"> in clause</w:t>
            </w:r>
            <w:r w:rsidR="00BC32FD" w:rsidRPr="005B6260">
              <w:rPr>
                <w:szCs w:val="22"/>
              </w:rPr>
              <w:t> </w:t>
            </w:r>
            <w:r w:rsidR="00786746" w:rsidRPr="005B6260">
              <w:rPr>
                <w:szCs w:val="22"/>
              </w:rPr>
              <w:t>10.6</w:t>
            </w:r>
            <w:r w:rsidR="00473B64" w:rsidRPr="005B6260">
              <w:rPr>
                <w:szCs w:val="22"/>
              </w:rPr>
              <w:t>.</w:t>
            </w:r>
          </w:p>
          <w:p w14:paraId="3139BC7C" w14:textId="7F1681BA" w:rsidR="00786746" w:rsidRPr="005B6260" w:rsidRDefault="00322CF6" w:rsidP="00473B64">
            <w:pPr>
              <w:pStyle w:val="Tabletext"/>
              <w:spacing w:before="80" w:after="80"/>
              <w:ind w:left="284" w:hanging="284"/>
              <w:rPr>
                <w:szCs w:val="22"/>
              </w:rPr>
            </w:pPr>
            <w:r w:rsidRPr="005B6260">
              <w:rPr>
                <w:szCs w:val="22"/>
              </w:rPr>
              <w:t>–</w:t>
            </w:r>
            <w:r w:rsidRPr="005B6260">
              <w:rPr>
                <w:szCs w:val="22"/>
              </w:rPr>
              <w:tab/>
            </w:r>
            <w:r w:rsidR="00786746" w:rsidRPr="005B6260">
              <w:rPr>
                <w:szCs w:val="22"/>
              </w:rPr>
              <w:t>[b-OCP</w:t>
            </w:r>
            <w:r w:rsidR="00473B64" w:rsidRPr="005B6260">
              <w:rPr>
                <w:szCs w:val="22"/>
              </w:rPr>
              <w:t xml:space="preserve"> TP] provides USB interface as '</w:t>
            </w:r>
            <w:r w:rsidR="00786746" w:rsidRPr="005B6260">
              <w:rPr>
                <w:szCs w:val="22"/>
              </w:rPr>
              <w:t>The motherboard has one external Type-A, right angle USB 2.0/3.0 port and one USB 3.0</w:t>
            </w:r>
            <w:r w:rsidR="00473B64" w:rsidRPr="005B6260">
              <w:rPr>
                <w:szCs w:val="22"/>
              </w:rPr>
              <w:t xml:space="preserve">. </w:t>
            </w:r>
            <w:r w:rsidR="00786746" w:rsidRPr="005B6260">
              <w:rPr>
                <w:szCs w:val="22"/>
              </w:rPr>
              <w:t xml:space="preserve">Type-C port located in front of the motherboard. The BIOS should support the following USB </w:t>
            </w:r>
            <w:r w:rsidR="00473B64" w:rsidRPr="005B6260">
              <w:rPr>
                <w:szCs w:val="22"/>
              </w:rPr>
              <w:t>devices: USB keyboard and mouse'</w:t>
            </w:r>
            <w:r w:rsidR="00786746" w:rsidRPr="005B6260">
              <w:rPr>
                <w:szCs w:val="22"/>
              </w:rPr>
              <w:t xml:space="preserve"> in clause 10.5</w:t>
            </w:r>
            <w:r w:rsidR="00E90470" w:rsidRPr="005B6260">
              <w:rPr>
                <w:szCs w:val="22"/>
              </w:rPr>
              <w:t>.</w:t>
            </w:r>
          </w:p>
          <w:p w14:paraId="291FD2DF" w14:textId="4AD3378C" w:rsidR="00786746" w:rsidRPr="005B6260" w:rsidRDefault="00322CF6" w:rsidP="00E90470">
            <w:pPr>
              <w:pStyle w:val="Tabletext"/>
              <w:spacing w:before="80" w:after="80"/>
              <w:ind w:left="284" w:hanging="284"/>
              <w:rPr>
                <w:szCs w:val="22"/>
              </w:rPr>
            </w:pPr>
            <w:r w:rsidRPr="005B6260">
              <w:rPr>
                <w:szCs w:val="22"/>
              </w:rPr>
              <w:t>–</w:t>
            </w:r>
            <w:r w:rsidRPr="005B6260">
              <w:rPr>
                <w:szCs w:val="22"/>
              </w:rPr>
              <w:tab/>
            </w:r>
            <w:r w:rsidR="00786746" w:rsidRPr="005B6260">
              <w:rPr>
                <w:szCs w:val="22"/>
              </w:rPr>
              <w:t>[b-OCP</w:t>
            </w:r>
            <w:r w:rsidR="00E90470" w:rsidRPr="005B6260">
              <w:rPr>
                <w:szCs w:val="22"/>
              </w:rPr>
              <w:t xml:space="preserve"> Yose] provides VGA support as '</w:t>
            </w:r>
            <w:r w:rsidR="00786746" w:rsidRPr="005B6260">
              <w:rPr>
                <w:szCs w:val="22"/>
              </w:rPr>
              <w:t>The Yosemite V2 Platform supports a VGA interface. The original SATA interface on 1S server</w:t>
            </w:r>
            <w:r w:rsidRPr="005B6260">
              <w:rPr>
                <w:szCs w:val="22"/>
              </w:rPr>
              <w:t xml:space="preserve"> </w:t>
            </w:r>
            <w:r w:rsidR="00786746" w:rsidRPr="005B6260">
              <w:rPr>
                <w:szCs w:val="22"/>
              </w:rPr>
              <w:t>interface has been repurposed to be a x1 PCIe link</w:t>
            </w:r>
            <w:r w:rsidR="00E90470" w:rsidRPr="005B6260">
              <w:rPr>
                <w:szCs w:val="22"/>
              </w:rPr>
              <w:t xml:space="preserve">' </w:t>
            </w:r>
            <w:r w:rsidR="00786746" w:rsidRPr="005B6260">
              <w:rPr>
                <w:szCs w:val="22"/>
              </w:rPr>
              <w:t>in clause 9.5</w:t>
            </w:r>
            <w:r w:rsidR="00E90470" w:rsidRPr="005B6260">
              <w:rPr>
                <w:szCs w:val="22"/>
              </w:rPr>
              <w:t>.</w:t>
            </w:r>
          </w:p>
          <w:p w14:paraId="4E8D3934" w14:textId="7A0C7436" w:rsidR="00786746" w:rsidRPr="005B6260" w:rsidRDefault="00322CF6" w:rsidP="00E90470">
            <w:pPr>
              <w:pStyle w:val="Tabletext"/>
              <w:spacing w:before="80" w:after="80"/>
              <w:ind w:left="284" w:hanging="284"/>
              <w:rPr>
                <w:szCs w:val="22"/>
              </w:rPr>
            </w:pPr>
            <w:r w:rsidRPr="005B6260">
              <w:rPr>
                <w:szCs w:val="22"/>
              </w:rPr>
              <w:t>–</w:t>
            </w:r>
            <w:r w:rsidRPr="005B6260">
              <w:rPr>
                <w:szCs w:val="22"/>
              </w:rPr>
              <w:tab/>
            </w:r>
            <w:r w:rsidR="00786746" w:rsidRPr="005B6260">
              <w:rPr>
                <w:szCs w:val="22"/>
              </w:rPr>
              <w:t>[b-OCP</w:t>
            </w:r>
            <w:r w:rsidR="00E90470" w:rsidRPr="005B6260">
              <w:rPr>
                <w:szCs w:val="22"/>
              </w:rPr>
              <w:t xml:space="preserve"> DSBS] provides USB support as '</w:t>
            </w:r>
            <w:r w:rsidR="00786746" w:rsidRPr="005B6260">
              <w:rPr>
                <w:szCs w:val="22"/>
              </w:rPr>
              <w:t>The server board SHALL provide two external USB ports and the BIOS SHALL support the following USB devices: Keyboard and mouse ,Bootable USB flash drive,</w:t>
            </w:r>
            <w:r w:rsidRPr="005B6260">
              <w:rPr>
                <w:szCs w:val="22"/>
              </w:rPr>
              <w:t xml:space="preserve"> </w:t>
            </w:r>
            <w:r w:rsidR="00786746" w:rsidRPr="005B6260">
              <w:rPr>
                <w:szCs w:val="22"/>
              </w:rPr>
              <w:t>Bootable USB hard disk, Bootable USB optical disk</w:t>
            </w:r>
            <w:r w:rsidR="00E90470" w:rsidRPr="005B6260">
              <w:rPr>
                <w:szCs w:val="22"/>
              </w:rPr>
              <w:t>'</w:t>
            </w:r>
            <w:r w:rsidR="00786746" w:rsidRPr="005B6260">
              <w:rPr>
                <w:szCs w:val="22"/>
              </w:rPr>
              <w:t xml:space="preserve"> in clause</w:t>
            </w:r>
            <w:r w:rsidRPr="005B6260">
              <w:rPr>
                <w:szCs w:val="22"/>
              </w:rPr>
              <w:t> </w:t>
            </w:r>
            <w:r w:rsidR="00786746" w:rsidRPr="005B6260">
              <w:rPr>
                <w:szCs w:val="22"/>
              </w:rPr>
              <w:t>6.2</w:t>
            </w:r>
            <w:r w:rsidR="00E90470" w:rsidRPr="005B6260">
              <w:rPr>
                <w:szCs w:val="22"/>
              </w:rPr>
              <w:t>.</w:t>
            </w:r>
          </w:p>
        </w:tc>
      </w:tr>
      <w:tr w:rsidR="00786746" w:rsidRPr="005B6260" w14:paraId="1B143651" w14:textId="77777777" w:rsidTr="008B51D6">
        <w:trPr>
          <w:jc w:val="center"/>
        </w:trPr>
        <w:tc>
          <w:tcPr>
            <w:tcW w:w="763" w:type="dxa"/>
          </w:tcPr>
          <w:p w14:paraId="4EF26B98" w14:textId="749A2662" w:rsidR="00786746" w:rsidRPr="005B6260" w:rsidRDefault="00A958E8" w:rsidP="00A958E8">
            <w:pPr>
              <w:pStyle w:val="Tabletext"/>
              <w:spacing w:before="80" w:after="80"/>
              <w:jc w:val="center"/>
              <w:rPr>
                <w:b/>
                <w:bCs/>
                <w:szCs w:val="22"/>
              </w:rPr>
            </w:pPr>
            <w:r w:rsidRPr="005B6260">
              <w:rPr>
                <w:b/>
                <w:bCs/>
                <w:szCs w:val="22"/>
              </w:rPr>
              <w:t>37</w:t>
            </w:r>
          </w:p>
        </w:tc>
        <w:tc>
          <w:tcPr>
            <w:tcW w:w="2214" w:type="dxa"/>
          </w:tcPr>
          <w:p w14:paraId="45167E69" w14:textId="5746DDF3" w:rsidR="00786746" w:rsidRPr="005B6260" w:rsidRDefault="00786746" w:rsidP="00A958E8">
            <w:pPr>
              <w:pStyle w:val="Tabletext"/>
              <w:spacing w:before="80" w:after="80"/>
              <w:rPr>
                <w:rFonts w:eastAsia="SimSun"/>
                <w:b/>
                <w:szCs w:val="22"/>
              </w:rPr>
            </w:pPr>
            <w:r w:rsidRPr="005B6260">
              <w:rPr>
                <w:rFonts w:eastAsia="SimSun"/>
                <w:b/>
                <w:szCs w:val="22"/>
              </w:rPr>
              <w:t>Provide I/O interface to external storage device</w:t>
            </w:r>
          </w:p>
        </w:tc>
        <w:tc>
          <w:tcPr>
            <w:tcW w:w="6855" w:type="dxa"/>
          </w:tcPr>
          <w:p w14:paraId="0AFC53F8" w14:textId="7765E352" w:rsidR="00786746" w:rsidRPr="005B6260" w:rsidRDefault="00A958E8" w:rsidP="00A958E8">
            <w:pPr>
              <w:pStyle w:val="Tabletext"/>
              <w:spacing w:before="80" w:after="80"/>
              <w:ind w:left="284" w:hanging="284"/>
              <w:rPr>
                <w:szCs w:val="22"/>
              </w:rPr>
            </w:pPr>
            <w:r w:rsidRPr="005B6260">
              <w:rPr>
                <w:szCs w:val="22"/>
              </w:rPr>
              <w:t>–</w:t>
            </w:r>
            <w:r w:rsidRPr="005B6260">
              <w:rPr>
                <w:szCs w:val="22"/>
              </w:rPr>
              <w:tab/>
            </w:r>
            <w:r w:rsidR="00786746" w:rsidRPr="005B6260">
              <w:rPr>
                <w:szCs w:val="22"/>
              </w:rPr>
              <w:t>[b-OCP 1S] provides in</w:t>
            </w:r>
            <w:r w:rsidR="00E90470" w:rsidRPr="005B6260">
              <w:rPr>
                <w:szCs w:val="22"/>
              </w:rPr>
              <w:t>terface to external storage as '</w:t>
            </w:r>
            <w:r w:rsidR="00786746" w:rsidRPr="005B6260">
              <w:rPr>
                <w:szCs w:val="22"/>
              </w:rPr>
              <w:t>Boot M.2 slot is only available in 2280 form factor and it can be configured as either SATA or PCI</w:t>
            </w:r>
            <w:r w:rsidR="00E90470" w:rsidRPr="005B6260">
              <w:rPr>
                <w:szCs w:val="22"/>
              </w:rPr>
              <w:t>e interface through BOM options'</w:t>
            </w:r>
            <w:r w:rsidR="00786746" w:rsidRPr="005B6260">
              <w:rPr>
                <w:szCs w:val="22"/>
              </w:rPr>
              <w:t xml:space="preserve"> in clause 9.4</w:t>
            </w:r>
            <w:r w:rsidR="00E90470" w:rsidRPr="005B6260">
              <w:rPr>
                <w:szCs w:val="22"/>
              </w:rPr>
              <w:t>.</w:t>
            </w:r>
          </w:p>
          <w:p w14:paraId="0D2E120F" w14:textId="170CF8C0" w:rsidR="00786746" w:rsidRPr="005B6260" w:rsidRDefault="00A958E8" w:rsidP="00E90470">
            <w:pPr>
              <w:pStyle w:val="Tabletext"/>
              <w:spacing w:before="80" w:after="80"/>
              <w:ind w:left="284" w:hanging="284"/>
              <w:rPr>
                <w:szCs w:val="22"/>
              </w:rPr>
            </w:pPr>
            <w:r w:rsidRPr="005B6260">
              <w:rPr>
                <w:szCs w:val="22"/>
              </w:rPr>
              <w:t>–</w:t>
            </w:r>
            <w:r w:rsidRPr="005B6260">
              <w:rPr>
                <w:szCs w:val="22"/>
              </w:rPr>
              <w:tab/>
            </w:r>
            <w:r w:rsidR="00786746" w:rsidRPr="005B6260">
              <w:rPr>
                <w:szCs w:val="22"/>
              </w:rPr>
              <w:t>[b-O</w:t>
            </w:r>
            <w:r w:rsidR="00E90470" w:rsidRPr="005B6260">
              <w:rPr>
                <w:szCs w:val="22"/>
              </w:rPr>
              <w:t>CP AM</w:t>
            </w:r>
            <w:r w:rsidR="00FD507D" w:rsidRPr="005B6260">
              <w:rPr>
                <w:szCs w:val="22"/>
              </w:rPr>
              <w:t>B</w:t>
            </w:r>
            <w:r w:rsidR="00E90470" w:rsidRPr="005B6260">
              <w:rPr>
                <w:szCs w:val="22"/>
              </w:rPr>
              <w:t>H] provides SATA port as '</w:t>
            </w:r>
            <w:r w:rsidR="00786746" w:rsidRPr="005B6260">
              <w:rPr>
                <w:szCs w:val="22"/>
              </w:rPr>
              <w:t>The motherboard has SP5100 interfaces on board, which support up to six SATA ports</w:t>
            </w:r>
            <w:r w:rsidR="00E90470" w:rsidRPr="005B6260">
              <w:rPr>
                <w:szCs w:val="22"/>
              </w:rPr>
              <w:t>'</w:t>
            </w:r>
            <w:r w:rsidR="00786746" w:rsidRPr="005B6260">
              <w:rPr>
                <w:szCs w:val="22"/>
              </w:rPr>
              <w:t xml:space="preserve"> in clause 10.7</w:t>
            </w:r>
            <w:r w:rsidR="00E90470" w:rsidRPr="005B6260">
              <w:rPr>
                <w:szCs w:val="22"/>
              </w:rPr>
              <w:t>.</w:t>
            </w:r>
          </w:p>
          <w:p w14:paraId="3B778F6F" w14:textId="5E439281" w:rsidR="00786746" w:rsidRPr="005B6260" w:rsidRDefault="00A958E8" w:rsidP="00A958E8">
            <w:pPr>
              <w:pStyle w:val="Tabletext"/>
              <w:spacing w:before="80" w:after="80"/>
              <w:ind w:left="284" w:hanging="284"/>
              <w:rPr>
                <w:szCs w:val="22"/>
              </w:rPr>
            </w:pPr>
            <w:r w:rsidRPr="005B6260">
              <w:rPr>
                <w:szCs w:val="22"/>
              </w:rPr>
              <w:t>–</w:t>
            </w:r>
            <w:r w:rsidRPr="005B6260">
              <w:rPr>
                <w:szCs w:val="22"/>
              </w:rPr>
              <w:tab/>
            </w:r>
            <w:r w:rsidR="00786746" w:rsidRPr="005B6260">
              <w:rPr>
                <w:szCs w:val="22"/>
              </w:rPr>
              <w:t>[b</w:t>
            </w:r>
            <w:r w:rsidR="00E90470" w:rsidRPr="005B6260">
              <w:rPr>
                <w:szCs w:val="22"/>
              </w:rPr>
              <w:t>-OCP TP] provides SATA port as '</w:t>
            </w:r>
            <w:r w:rsidR="00786746" w:rsidRPr="005B6260">
              <w:rPr>
                <w:szCs w:val="22"/>
              </w:rPr>
              <w:t>SATA port 0~7 can be connected to one vertical mini-SAS HD 8 ports connector. sSATA ports 2~5 can be connected to one</w:t>
            </w:r>
            <w:r w:rsidR="00E90470" w:rsidRPr="005B6260">
              <w:rPr>
                <w:szCs w:val="22"/>
              </w:rPr>
              <w:t xml:space="preserve"> mini-SAS HD 4 ports connector'</w:t>
            </w:r>
            <w:r w:rsidR="00786746" w:rsidRPr="005B6260">
              <w:rPr>
                <w:szCs w:val="22"/>
              </w:rPr>
              <w:t xml:space="preserve"> in clause 10.6</w:t>
            </w:r>
            <w:r w:rsidR="00E90470" w:rsidRPr="005B6260">
              <w:rPr>
                <w:szCs w:val="22"/>
              </w:rPr>
              <w:t>.</w:t>
            </w:r>
          </w:p>
          <w:p w14:paraId="74C661D3" w14:textId="6ECD48A7" w:rsidR="00786746" w:rsidRPr="005B6260" w:rsidRDefault="00A958E8" w:rsidP="00A958E8">
            <w:pPr>
              <w:pStyle w:val="Tabletext"/>
              <w:spacing w:before="80" w:after="80"/>
              <w:ind w:left="284" w:hanging="284"/>
              <w:rPr>
                <w:szCs w:val="22"/>
              </w:rPr>
            </w:pPr>
            <w:r w:rsidRPr="005B6260">
              <w:rPr>
                <w:szCs w:val="22"/>
              </w:rPr>
              <w:t>–</w:t>
            </w:r>
            <w:r w:rsidRPr="005B6260">
              <w:rPr>
                <w:szCs w:val="22"/>
              </w:rPr>
              <w:tab/>
            </w:r>
            <w:r w:rsidR="00786746" w:rsidRPr="005B6260">
              <w:rPr>
                <w:szCs w:val="22"/>
              </w:rPr>
              <w:t>[b-OC</w:t>
            </w:r>
            <w:r w:rsidR="00E90470" w:rsidRPr="005B6260">
              <w:rPr>
                <w:szCs w:val="22"/>
              </w:rPr>
              <w:t>P O2USM] provides SATA port as 'Supports up to 12 SATA devices'</w:t>
            </w:r>
            <w:r w:rsidR="00786746" w:rsidRPr="005B6260">
              <w:rPr>
                <w:szCs w:val="22"/>
              </w:rPr>
              <w:t xml:space="preserve"> in clause 4</w:t>
            </w:r>
            <w:r w:rsidR="00E90470" w:rsidRPr="005B6260">
              <w:rPr>
                <w:szCs w:val="22"/>
              </w:rPr>
              <w:t>.</w:t>
            </w:r>
          </w:p>
          <w:p w14:paraId="79A3C6F2" w14:textId="0890CE12" w:rsidR="00786746" w:rsidRPr="005B6260" w:rsidRDefault="00A958E8" w:rsidP="00A958E8">
            <w:pPr>
              <w:pStyle w:val="Tabletext"/>
              <w:spacing w:before="80" w:after="80"/>
              <w:ind w:left="284" w:hanging="284"/>
              <w:rPr>
                <w:szCs w:val="22"/>
              </w:rPr>
            </w:pPr>
            <w:r w:rsidRPr="005B6260">
              <w:rPr>
                <w:szCs w:val="22"/>
              </w:rPr>
              <w:t>–</w:t>
            </w:r>
            <w:r w:rsidRPr="005B6260">
              <w:rPr>
                <w:szCs w:val="22"/>
              </w:rPr>
              <w:tab/>
            </w:r>
            <w:r w:rsidR="00786746" w:rsidRPr="005B6260">
              <w:rPr>
                <w:szCs w:val="22"/>
              </w:rPr>
              <w:t>[b-OCP DSBS] provides SA</w:t>
            </w:r>
            <w:r w:rsidR="006728FF" w:rsidRPr="005B6260">
              <w:rPr>
                <w:szCs w:val="22"/>
              </w:rPr>
              <w:t>TA port as '</w:t>
            </w:r>
            <w:r w:rsidR="00786746" w:rsidRPr="005B6260">
              <w:rPr>
                <w:szCs w:val="22"/>
              </w:rPr>
              <w:t>The server board SHALL hav</w:t>
            </w:r>
            <w:r w:rsidR="006728FF" w:rsidRPr="005B6260">
              <w:rPr>
                <w:szCs w:val="22"/>
              </w:rPr>
              <w:t>e support up to six SATA ports'</w:t>
            </w:r>
            <w:r w:rsidR="00786746" w:rsidRPr="005B6260">
              <w:rPr>
                <w:szCs w:val="22"/>
              </w:rPr>
              <w:t xml:space="preserve"> in clause 6.3</w:t>
            </w:r>
            <w:r w:rsidR="006728FF" w:rsidRPr="005B6260">
              <w:rPr>
                <w:szCs w:val="22"/>
              </w:rPr>
              <w:t>.</w:t>
            </w:r>
          </w:p>
        </w:tc>
      </w:tr>
      <w:tr w:rsidR="00786746" w:rsidRPr="005B6260" w14:paraId="4F3FDCE9" w14:textId="77777777" w:rsidTr="008B51D6">
        <w:trPr>
          <w:jc w:val="center"/>
        </w:trPr>
        <w:tc>
          <w:tcPr>
            <w:tcW w:w="763" w:type="dxa"/>
          </w:tcPr>
          <w:p w14:paraId="1B7C162E" w14:textId="1ADE5321" w:rsidR="00786746" w:rsidRPr="005B6260" w:rsidRDefault="00A958E8" w:rsidP="00A958E8">
            <w:pPr>
              <w:pStyle w:val="Tabletext"/>
              <w:spacing w:before="80" w:after="80"/>
              <w:jc w:val="center"/>
              <w:rPr>
                <w:b/>
                <w:bCs/>
                <w:szCs w:val="22"/>
              </w:rPr>
            </w:pPr>
            <w:r w:rsidRPr="005B6260">
              <w:rPr>
                <w:b/>
                <w:bCs/>
                <w:szCs w:val="22"/>
              </w:rPr>
              <w:t>38</w:t>
            </w:r>
          </w:p>
        </w:tc>
        <w:tc>
          <w:tcPr>
            <w:tcW w:w="2214" w:type="dxa"/>
          </w:tcPr>
          <w:p w14:paraId="026B9B70" w14:textId="7776D7F4" w:rsidR="00786746" w:rsidRPr="005B6260" w:rsidRDefault="00786746" w:rsidP="00A958E8">
            <w:pPr>
              <w:pStyle w:val="Tabletext"/>
              <w:spacing w:before="80" w:after="80"/>
              <w:rPr>
                <w:rFonts w:eastAsia="SimSun"/>
                <w:b/>
                <w:szCs w:val="22"/>
              </w:rPr>
            </w:pPr>
            <w:r w:rsidRPr="005B6260">
              <w:rPr>
                <w:b/>
                <w:szCs w:val="22"/>
              </w:rPr>
              <w:t>Network interface virtualization</w:t>
            </w:r>
          </w:p>
        </w:tc>
        <w:tc>
          <w:tcPr>
            <w:tcW w:w="6855" w:type="dxa"/>
          </w:tcPr>
          <w:p w14:paraId="7536B80E" w14:textId="67AF8B74" w:rsidR="00786746" w:rsidRPr="005B6260" w:rsidRDefault="00A958E8" w:rsidP="00A958E8">
            <w:pPr>
              <w:pStyle w:val="Tabletext"/>
              <w:spacing w:before="80" w:after="80"/>
              <w:ind w:left="284" w:hanging="284"/>
              <w:rPr>
                <w:szCs w:val="22"/>
              </w:rPr>
            </w:pPr>
            <w:r w:rsidRPr="005B6260">
              <w:rPr>
                <w:szCs w:val="22"/>
              </w:rPr>
              <w:t>–</w:t>
            </w:r>
            <w:r w:rsidRPr="005B6260">
              <w:rPr>
                <w:szCs w:val="22"/>
              </w:rPr>
              <w:tab/>
            </w:r>
            <w:r w:rsidR="00786746" w:rsidRPr="005B6260">
              <w:rPr>
                <w:szCs w:val="22"/>
              </w:rPr>
              <w:t>[b-OCP 25GDual] prov</w:t>
            </w:r>
            <w:r w:rsidR="00EC5A34" w:rsidRPr="005B6260">
              <w:rPr>
                <w:szCs w:val="22"/>
              </w:rPr>
              <w:t>ides network virtualization as '</w:t>
            </w:r>
            <w:r w:rsidR="00786746" w:rsidRPr="005B6260">
              <w:rPr>
                <w:szCs w:val="22"/>
              </w:rPr>
              <w:t>Support receive side scaling (RSS), single root I/O virtualization (SR-IOV), VLAN tagging, Layer 2 priority encoding, link aggregation and full-duplex flow con</w:t>
            </w:r>
            <w:r w:rsidR="00EC5A34" w:rsidRPr="005B6260">
              <w:rPr>
                <w:szCs w:val="22"/>
              </w:rPr>
              <w:t>trol 802.3 functions in the MAC'</w:t>
            </w:r>
            <w:r w:rsidR="00786746" w:rsidRPr="005B6260">
              <w:rPr>
                <w:szCs w:val="22"/>
              </w:rPr>
              <w:t xml:space="preserve"> in Table</w:t>
            </w:r>
            <w:r w:rsidR="00EC5A34" w:rsidRPr="005B6260">
              <w:rPr>
                <w:szCs w:val="22"/>
              </w:rPr>
              <w:t xml:space="preserve"> </w:t>
            </w:r>
            <w:r w:rsidR="00786746" w:rsidRPr="005B6260">
              <w:rPr>
                <w:szCs w:val="22"/>
              </w:rPr>
              <w:t>1</w:t>
            </w:r>
            <w:r w:rsidR="00EC5A34" w:rsidRPr="005B6260">
              <w:rPr>
                <w:szCs w:val="22"/>
              </w:rPr>
              <w:t>.</w:t>
            </w:r>
            <w:r w:rsidR="00786746" w:rsidRPr="005B6260">
              <w:rPr>
                <w:szCs w:val="22"/>
              </w:rPr>
              <w:t xml:space="preserve"> </w:t>
            </w:r>
          </w:p>
        </w:tc>
      </w:tr>
      <w:tr w:rsidR="00786746" w:rsidRPr="005B6260" w14:paraId="46DF34B8" w14:textId="77777777" w:rsidTr="008B51D6">
        <w:trPr>
          <w:jc w:val="center"/>
        </w:trPr>
        <w:tc>
          <w:tcPr>
            <w:tcW w:w="763" w:type="dxa"/>
          </w:tcPr>
          <w:p w14:paraId="15049804" w14:textId="5EDB4F7D" w:rsidR="00786746" w:rsidRPr="005B6260" w:rsidRDefault="00A958E8" w:rsidP="00A958E8">
            <w:pPr>
              <w:pStyle w:val="Tabletext"/>
              <w:spacing w:before="80" w:after="80"/>
              <w:jc w:val="center"/>
              <w:rPr>
                <w:b/>
                <w:bCs/>
                <w:szCs w:val="22"/>
              </w:rPr>
            </w:pPr>
            <w:r w:rsidRPr="005B6260">
              <w:rPr>
                <w:b/>
                <w:bCs/>
                <w:szCs w:val="22"/>
              </w:rPr>
              <w:t>39</w:t>
            </w:r>
          </w:p>
        </w:tc>
        <w:tc>
          <w:tcPr>
            <w:tcW w:w="2214" w:type="dxa"/>
          </w:tcPr>
          <w:p w14:paraId="6C488753" w14:textId="14244476" w:rsidR="00786746" w:rsidRPr="005B6260" w:rsidRDefault="00786746" w:rsidP="00A958E8">
            <w:pPr>
              <w:pStyle w:val="Tabletext"/>
              <w:spacing w:before="80" w:after="80"/>
              <w:rPr>
                <w:rFonts w:eastAsia="SimSun"/>
                <w:b/>
                <w:szCs w:val="22"/>
              </w:rPr>
            </w:pPr>
            <w:r w:rsidRPr="005B6260">
              <w:rPr>
                <w:b/>
                <w:szCs w:val="22"/>
              </w:rPr>
              <w:t>Device driver and API supports</w:t>
            </w:r>
          </w:p>
        </w:tc>
        <w:tc>
          <w:tcPr>
            <w:tcW w:w="6855" w:type="dxa"/>
          </w:tcPr>
          <w:p w14:paraId="357C6BFF" w14:textId="7D4AED39" w:rsidR="00786746" w:rsidRPr="005B6260" w:rsidRDefault="00A958E8" w:rsidP="00A958E8">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 device driver and API supports as </w:t>
            </w:r>
            <w:r w:rsidR="00AD79D7" w:rsidRPr="005B6260">
              <w:rPr>
                <w:szCs w:val="22"/>
              </w:rPr>
              <w:t>'</w:t>
            </w:r>
            <w:r w:rsidR="00786746" w:rsidRPr="005B6260">
              <w:rPr>
                <w:szCs w:val="22"/>
              </w:rPr>
              <w:t>the network interface should be configurable to service either a management or production network</w:t>
            </w:r>
            <w:r w:rsidR="00AD79D7" w:rsidRPr="005B6260">
              <w:rPr>
                <w:szCs w:val="22"/>
              </w:rPr>
              <w:t>'</w:t>
            </w:r>
            <w:r w:rsidR="00786746" w:rsidRPr="005B6260">
              <w:rPr>
                <w:szCs w:val="22"/>
              </w:rPr>
              <w:t xml:space="preserve"> in clause 5.6.2.</w:t>
            </w:r>
          </w:p>
          <w:p w14:paraId="0147DE3F" w14:textId="30D26BE3" w:rsidR="00786746" w:rsidRPr="005B6260" w:rsidRDefault="00A958E8" w:rsidP="00EC5A34">
            <w:pPr>
              <w:pStyle w:val="Tabletext"/>
              <w:spacing w:before="80" w:after="80"/>
              <w:ind w:left="284" w:hanging="284"/>
              <w:rPr>
                <w:szCs w:val="22"/>
              </w:rPr>
            </w:pPr>
            <w:r w:rsidRPr="005B6260">
              <w:rPr>
                <w:szCs w:val="22"/>
              </w:rPr>
              <w:t>–</w:t>
            </w:r>
            <w:r w:rsidRPr="005B6260">
              <w:rPr>
                <w:szCs w:val="22"/>
              </w:rPr>
              <w:tab/>
            </w:r>
            <w:r w:rsidR="00786746" w:rsidRPr="005B6260">
              <w:rPr>
                <w:szCs w:val="22"/>
              </w:rPr>
              <w:t>[b-OCP 1S] pro</w:t>
            </w:r>
            <w:r w:rsidR="00EC5A34" w:rsidRPr="005B6260">
              <w:rPr>
                <w:szCs w:val="22"/>
              </w:rPr>
              <w:t>vides device driver support as '</w:t>
            </w:r>
            <w:r w:rsidR="00786746" w:rsidRPr="005B6260">
              <w:rPr>
                <w:szCs w:val="22"/>
              </w:rPr>
              <w:t>The Twin Lakes 1S server supports three M.2 solid-state drive</w:t>
            </w:r>
            <w:r w:rsidR="00EC5A34" w:rsidRPr="005B6260">
              <w:rPr>
                <w:szCs w:val="22"/>
              </w:rPr>
              <w:t>s in 2280 or 22110 form factors'</w:t>
            </w:r>
            <w:r w:rsidR="00786746" w:rsidRPr="005B6260">
              <w:rPr>
                <w:szCs w:val="22"/>
              </w:rPr>
              <w:t xml:space="preserve"> in clause 3.</w:t>
            </w:r>
          </w:p>
          <w:p w14:paraId="3D25CABD" w14:textId="5485D9B3" w:rsidR="00786746" w:rsidRPr="005B6260" w:rsidRDefault="00A958E8" w:rsidP="00EC5A34">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[b-OCP 2S] pro</w:t>
            </w:r>
            <w:r w:rsidR="00EC5A34" w:rsidRPr="005B6260">
              <w:rPr>
                <w:szCs w:val="22"/>
              </w:rPr>
              <w:t>vides device driver support as '</w:t>
            </w:r>
            <w:r w:rsidR="00786746" w:rsidRPr="005B6260">
              <w:rPr>
                <w:szCs w:val="22"/>
              </w:rPr>
              <w:t>All data network and management network should have this capability.</w:t>
            </w:r>
            <w:r w:rsidR="00EC5A34" w:rsidRPr="005B6260">
              <w:rPr>
                <w:szCs w:val="22"/>
              </w:rPr>
              <w:t xml:space="preserve"> </w:t>
            </w:r>
            <w:r w:rsidR="00786746" w:rsidRPr="005B6260">
              <w:rPr>
                <w:szCs w:val="22"/>
              </w:rPr>
              <w:t>This includes, but not limit to: DHCP and static IP setting, PXE booting capability, NIC and BMC firmware support, OS driver and utility in both IPv4 and IPv6</w:t>
            </w:r>
            <w:r w:rsidR="00EC5A34" w:rsidRPr="005B6260">
              <w:rPr>
                <w:szCs w:val="22"/>
              </w:rPr>
              <w:t>'</w:t>
            </w:r>
            <w:r w:rsidR="00786746" w:rsidRPr="005B6260">
              <w:rPr>
                <w:szCs w:val="22"/>
              </w:rPr>
              <w:t xml:space="preserve"> in clause 11.4.3.</w:t>
            </w:r>
          </w:p>
          <w:p w14:paraId="6DDF82CF" w14:textId="2DFD8BD5" w:rsidR="00786746" w:rsidRPr="005B6260" w:rsidRDefault="001D5922" w:rsidP="00EC5A34">
            <w:pPr>
              <w:pStyle w:val="Tabletext"/>
              <w:spacing w:before="80" w:after="80"/>
              <w:ind w:left="284" w:hanging="284"/>
              <w:rPr>
                <w:szCs w:val="22"/>
              </w:rPr>
            </w:pPr>
            <w:r w:rsidRPr="005B6260">
              <w:rPr>
                <w:szCs w:val="22"/>
              </w:rPr>
              <w:t>–</w:t>
            </w:r>
            <w:r w:rsidRPr="005B6260">
              <w:rPr>
                <w:szCs w:val="22"/>
              </w:rPr>
              <w:tab/>
            </w:r>
            <w:r w:rsidR="00786746" w:rsidRPr="005B6260">
              <w:rPr>
                <w:szCs w:val="22"/>
              </w:rPr>
              <w:t>[b-OCP AM</w:t>
            </w:r>
            <w:r w:rsidR="00FD507D" w:rsidRPr="005B6260">
              <w:rPr>
                <w:szCs w:val="22"/>
              </w:rPr>
              <w:t>B</w:t>
            </w:r>
            <w:r w:rsidR="00786746" w:rsidRPr="005B6260">
              <w:rPr>
                <w:szCs w:val="22"/>
              </w:rPr>
              <w:t>H] pro</w:t>
            </w:r>
            <w:r w:rsidR="00EC5A34" w:rsidRPr="005B6260">
              <w:rPr>
                <w:szCs w:val="22"/>
              </w:rPr>
              <w:t>vides device driver support as '</w:t>
            </w:r>
            <w:r w:rsidR="00786746" w:rsidRPr="005B6260">
              <w:rPr>
                <w:szCs w:val="22"/>
              </w:rPr>
              <w:t>The x4 connector can be hot inserted and removed. A PCI-E re-driver is used for PCI-E external links and supports a miniSAS cable up to 2 meters long</w:t>
            </w:r>
            <w:r w:rsidR="00EC5A34" w:rsidRPr="005B6260">
              <w:rPr>
                <w:szCs w:val="22"/>
              </w:rPr>
              <w:t>'</w:t>
            </w:r>
            <w:r w:rsidR="00786746" w:rsidRPr="005B6260">
              <w:rPr>
                <w:szCs w:val="22"/>
              </w:rPr>
              <w:t xml:space="preserve"> in clause 10.3</w:t>
            </w:r>
            <w:r w:rsidR="00EC5A34" w:rsidRPr="005B6260">
              <w:rPr>
                <w:szCs w:val="22"/>
              </w:rPr>
              <w:t>.</w:t>
            </w:r>
          </w:p>
          <w:p w14:paraId="32AA35D0" w14:textId="6232EF8D" w:rsidR="00786746" w:rsidRPr="005B6260" w:rsidRDefault="001D5922" w:rsidP="001D5922">
            <w:pPr>
              <w:pStyle w:val="Tabletext"/>
              <w:spacing w:before="80" w:after="80"/>
              <w:ind w:left="284" w:hanging="284"/>
              <w:rPr>
                <w:szCs w:val="22"/>
              </w:rPr>
            </w:pPr>
            <w:r w:rsidRPr="005B6260">
              <w:rPr>
                <w:szCs w:val="22"/>
              </w:rPr>
              <w:t>–</w:t>
            </w:r>
            <w:r w:rsidRPr="005B6260">
              <w:rPr>
                <w:szCs w:val="22"/>
              </w:rPr>
              <w:tab/>
            </w:r>
            <w:r w:rsidR="00786746" w:rsidRPr="005B6260">
              <w:rPr>
                <w:szCs w:val="22"/>
              </w:rPr>
              <w:t>[b-OCP TP] pro</w:t>
            </w:r>
            <w:r w:rsidR="00931E1F" w:rsidRPr="005B6260">
              <w:rPr>
                <w:szCs w:val="22"/>
              </w:rPr>
              <w:t>vides device driver support as '</w:t>
            </w:r>
            <w:r w:rsidR="00786746" w:rsidRPr="005B6260">
              <w:rPr>
                <w:szCs w:val="22"/>
              </w:rPr>
              <w:t>It is recommended that PCB is planned with three vendors at EVT. EVT and DVT build plan should cover all possible combinations of key components of DC-DC VR including outpu</w:t>
            </w:r>
            <w:r w:rsidR="00931E1F" w:rsidRPr="005B6260">
              <w:rPr>
                <w:szCs w:val="22"/>
              </w:rPr>
              <w:t>t inductor, MOSFETs and driver'</w:t>
            </w:r>
            <w:r w:rsidR="00786746" w:rsidRPr="005B6260">
              <w:rPr>
                <w:szCs w:val="22"/>
              </w:rPr>
              <w:t xml:space="preserve"> in clause 18.9</w:t>
            </w:r>
            <w:r w:rsidR="00931E1F" w:rsidRPr="005B6260">
              <w:rPr>
                <w:szCs w:val="22"/>
              </w:rPr>
              <w:t>.</w:t>
            </w:r>
          </w:p>
        </w:tc>
      </w:tr>
      <w:tr w:rsidR="00786746" w:rsidRPr="005B6260" w14:paraId="0555FE34" w14:textId="77777777" w:rsidTr="008B51D6">
        <w:trPr>
          <w:jc w:val="center"/>
        </w:trPr>
        <w:tc>
          <w:tcPr>
            <w:tcW w:w="763" w:type="dxa"/>
          </w:tcPr>
          <w:p w14:paraId="330C408D" w14:textId="15B717FE" w:rsidR="00786746" w:rsidRPr="005B6260" w:rsidRDefault="001D5922" w:rsidP="00057C5D">
            <w:pPr>
              <w:pStyle w:val="Tabletext"/>
              <w:jc w:val="center"/>
              <w:rPr>
                <w:b/>
                <w:bCs/>
                <w:szCs w:val="22"/>
              </w:rPr>
            </w:pPr>
            <w:r w:rsidRPr="005B6260">
              <w:rPr>
                <w:b/>
                <w:bCs/>
                <w:szCs w:val="22"/>
              </w:rPr>
              <w:t>40</w:t>
            </w:r>
          </w:p>
        </w:tc>
        <w:tc>
          <w:tcPr>
            <w:tcW w:w="2214" w:type="dxa"/>
          </w:tcPr>
          <w:p w14:paraId="781523D5" w14:textId="37019EDC" w:rsidR="00786746" w:rsidRPr="005B6260" w:rsidRDefault="00786746" w:rsidP="00057C5D">
            <w:pPr>
              <w:pStyle w:val="Tabletext"/>
              <w:rPr>
                <w:rFonts w:eastAsia="SimSun"/>
                <w:b/>
                <w:szCs w:val="22"/>
              </w:rPr>
            </w:pPr>
            <w:r w:rsidRPr="005B6260">
              <w:rPr>
                <w:rFonts w:eastAsia="SimSun"/>
                <w:b/>
                <w:szCs w:val="22"/>
              </w:rPr>
              <w:t>Processing unit operation</w:t>
            </w:r>
          </w:p>
        </w:tc>
        <w:tc>
          <w:tcPr>
            <w:tcW w:w="6855" w:type="dxa"/>
          </w:tcPr>
          <w:p w14:paraId="22C68255" w14:textId="431A640C" w:rsidR="00786746" w:rsidRPr="005B6260" w:rsidRDefault="00FB5B60" w:rsidP="007D7270">
            <w:pPr>
              <w:pStyle w:val="Tabletext"/>
              <w:spacing w:before="80" w:after="80"/>
              <w:ind w:left="284" w:hanging="284"/>
              <w:rPr>
                <w:szCs w:val="22"/>
              </w:rPr>
            </w:pPr>
            <w:r w:rsidRPr="005B6260">
              <w:rPr>
                <w:szCs w:val="22"/>
              </w:rPr>
              <w:t>–</w:t>
            </w:r>
            <w:r w:rsidRPr="005B6260">
              <w:rPr>
                <w:szCs w:val="22"/>
              </w:rPr>
              <w:tab/>
            </w:r>
            <w:r w:rsidR="00786746" w:rsidRPr="005B6260">
              <w:rPr>
                <w:szCs w:val="22"/>
              </w:rPr>
              <w:t>[b-OCP 1S</w:t>
            </w:r>
            <w:r w:rsidR="00683020" w:rsidRPr="005B6260">
              <w:rPr>
                <w:szCs w:val="22"/>
              </w:rPr>
              <w:t xml:space="preserve">] provides power operation </w:t>
            </w:r>
            <w:r w:rsidR="00931E1F" w:rsidRPr="005B6260">
              <w:rPr>
                <w:szCs w:val="22"/>
              </w:rPr>
              <w:t>as '</w:t>
            </w:r>
            <w:r w:rsidR="00786746" w:rsidRPr="005B6260">
              <w:rPr>
                <w:szCs w:val="22"/>
              </w:rPr>
              <w:t>server shall have the power monitoring capability to read power consumption</w:t>
            </w:r>
            <w:r w:rsidR="00006294" w:rsidRPr="005B6260">
              <w:rPr>
                <w:rFonts w:eastAsiaTheme="minorEastAsia"/>
                <w:szCs w:val="22"/>
                <w:lang w:eastAsia="zh-CN"/>
              </w:rPr>
              <w:t xml:space="preserve"> </w:t>
            </w:r>
            <w:r w:rsidR="00786746" w:rsidRPr="005B6260">
              <w:rPr>
                <w:szCs w:val="22"/>
              </w:rPr>
              <w:t>reliably and accurately and can report a one-second average</w:t>
            </w:r>
            <w:r w:rsidR="00931E1F" w:rsidRPr="005B6260">
              <w:rPr>
                <w:szCs w:val="22"/>
              </w:rPr>
              <w:t xml:space="preserve"> power reading with 3% accuracy' in clause 8.4.</w:t>
            </w:r>
          </w:p>
          <w:p w14:paraId="296E5DD2" w14:textId="72EA421E" w:rsidR="00786746" w:rsidRPr="005B6260" w:rsidRDefault="00006294" w:rsidP="007D7270">
            <w:pPr>
              <w:pStyle w:val="Tabletext"/>
              <w:spacing w:before="80" w:after="80"/>
              <w:ind w:left="284" w:hanging="284"/>
              <w:rPr>
                <w:szCs w:val="22"/>
              </w:rPr>
            </w:pPr>
            <w:r w:rsidRPr="005B6260" w:rsidDel="00006294">
              <w:rPr>
                <w:szCs w:val="22"/>
              </w:rPr>
              <w:t xml:space="preserve"> </w:t>
            </w:r>
            <w:r w:rsidR="00FB5B60" w:rsidRPr="005B6260">
              <w:rPr>
                <w:szCs w:val="22"/>
              </w:rPr>
              <w:t>–</w:t>
            </w:r>
            <w:r w:rsidR="00FB5B60" w:rsidRPr="005B6260">
              <w:rPr>
                <w:szCs w:val="22"/>
              </w:rPr>
              <w:tab/>
            </w:r>
            <w:r w:rsidR="00786746" w:rsidRPr="005B6260">
              <w:rPr>
                <w:szCs w:val="22"/>
              </w:rPr>
              <w:t xml:space="preserve">[b-OCP 2S] provides monitoring information as </w:t>
            </w:r>
            <w:r w:rsidR="007D7270" w:rsidRPr="005B6260">
              <w:rPr>
                <w:szCs w:val="22"/>
              </w:rPr>
              <w:t>'</w:t>
            </w:r>
            <w:r w:rsidR="00786746" w:rsidRPr="005B6260">
              <w:rPr>
                <w:szCs w:val="22"/>
              </w:rPr>
              <w:t>BMC should implement thermal monitoring feature for PCIe card on riser and Mezzanine card. BMC reads the temperature of key components of PCIe and Mezzanine cards through its SMBus ports in the format as TM</w:t>
            </w:r>
            <w:r w:rsidR="007D7270" w:rsidRPr="005B6260">
              <w:rPr>
                <w:szCs w:val="22"/>
              </w:rPr>
              <w:t>P421 temperature sensor. BMC'</w:t>
            </w:r>
            <w:r w:rsidR="00786746" w:rsidRPr="005B6260">
              <w:rPr>
                <w:szCs w:val="22"/>
              </w:rPr>
              <w:t xml:space="preserve"> in clause 9.18.</w:t>
            </w:r>
          </w:p>
          <w:p w14:paraId="0A121CEE" w14:textId="1FF76DA4" w:rsidR="00786746" w:rsidRPr="005B6260" w:rsidRDefault="00FB5B60" w:rsidP="007D7270">
            <w:pPr>
              <w:pStyle w:val="Tabletext"/>
              <w:spacing w:before="80" w:after="80"/>
              <w:ind w:left="284" w:hanging="284"/>
              <w:rPr>
                <w:szCs w:val="22"/>
              </w:rPr>
            </w:pPr>
            <w:r w:rsidRPr="005B6260">
              <w:rPr>
                <w:szCs w:val="22"/>
              </w:rPr>
              <w:t>–</w:t>
            </w:r>
            <w:r w:rsidRPr="005B6260">
              <w:rPr>
                <w:szCs w:val="22"/>
              </w:rPr>
              <w:tab/>
            </w:r>
            <w:r w:rsidR="00786746" w:rsidRPr="005B6260">
              <w:rPr>
                <w:szCs w:val="22"/>
              </w:rPr>
              <w:t>[b-OCP AM</w:t>
            </w:r>
            <w:r w:rsidR="00FD507D" w:rsidRPr="005B6260">
              <w:rPr>
                <w:szCs w:val="22"/>
              </w:rPr>
              <w:t>B</w:t>
            </w:r>
            <w:r w:rsidR="00786746" w:rsidRPr="005B6260">
              <w:rPr>
                <w:szCs w:val="22"/>
              </w:rPr>
              <w:t>H] prov</w:t>
            </w:r>
            <w:r w:rsidR="004F0C1A" w:rsidRPr="005B6260">
              <w:rPr>
                <w:szCs w:val="22"/>
              </w:rPr>
              <w:t>ides monitoring information as '</w:t>
            </w:r>
            <w:r w:rsidR="00786746" w:rsidRPr="005B6260">
              <w:rPr>
                <w:szCs w:val="22"/>
              </w:rPr>
              <w:t>The ODM needs to provide a system access interface and application to retrieve hardware monitoring sensor readings, including at minimum, lm_sensors, a Linux application for the CentOS o</w:t>
            </w:r>
            <w:r w:rsidR="004F0C1A" w:rsidRPr="005B6260">
              <w:rPr>
                <w:szCs w:val="22"/>
              </w:rPr>
              <w:t>perating system and its driver'</w:t>
            </w:r>
            <w:r w:rsidR="00786746" w:rsidRPr="005B6260">
              <w:rPr>
                <w:szCs w:val="22"/>
              </w:rPr>
              <w:t xml:space="preserve"> in clause 6</w:t>
            </w:r>
            <w:r w:rsidR="004F0C1A" w:rsidRPr="005B6260">
              <w:rPr>
                <w:szCs w:val="22"/>
              </w:rPr>
              <w:t>.</w:t>
            </w:r>
          </w:p>
          <w:p w14:paraId="73EC8F8E" w14:textId="17E14AC3" w:rsidR="00786746" w:rsidRPr="005B6260" w:rsidRDefault="00FB5B60" w:rsidP="007D7270">
            <w:pPr>
              <w:pStyle w:val="Tabletext"/>
              <w:spacing w:before="80" w:after="80"/>
              <w:ind w:left="284" w:hanging="284"/>
              <w:rPr>
                <w:szCs w:val="22"/>
              </w:rPr>
            </w:pPr>
            <w:r w:rsidRPr="005B6260">
              <w:rPr>
                <w:szCs w:val="22"/>
              </w:rPr>
              <w:t>–</w:t>
            </w:r>
            <w:r w:rsidRPr="005B6260">
              <w:rPr>
                <w:szCs w:val="22"/>
              </w:rPr>
              <w:tab/>
            </w:r>
            <w:r w:rsidR="00786746" w:rsidRPr="005B6260">
              <w:rPr>
                <w:szCs w:val="22"/>
              </w:rPr>
              <w:t>[b-OCP AM</w:t>
            </w:r>
            <w:r w:rsidR="00FD507D" w:rsidRPr="005B6260">
              <w:rPr>
                <w:szCs w:val="22"/>
              </w:rPr>
              <w:t>B</w:t>
            </w:r>
            <w:r w:rsidR="004F0C1A" w:rsidRPr="005B6260">
              <w:rPr>
                <w:szCs w:val="22"/>
              </w:rPr>
              <w:t>H] provides power operation as '</w:t>
            </w:r>
            <w:r w:rsidR="00786746" w:rsidRPr="005B6260">
              <w:rPr>
                <w:szCs w:val="22"/>
              </w:rPr>
              <w:t>The motherboard includes a power switch, reset switch, power LED, HDD ac</w:t>
            </w:r>
            <w:r w:rsidR="004F0C1A" w:rsidRPr="005B6260">
              <w:rPr>
                <w:szCs w:val="22"/>
              </w:rPr>
              <w:t>tivity LED and beep error LED'</w:t>
            </w:r>
            <w:r w:rsidR="00786746" w:rsidRPr="005B6260">
              <w:rPr>
                <w:szCs w:val="22"/>
              </w:rPr>
              <w:t xml:space="preserve"> in clause 10.9</w:t>
            </w:r>
            <w:r w:rsidR="004F0C1A" w:rsidRPr="005B6260">
              <w:rPr>
                <w:szCs w:val="22"/>
              </w:rPr>
              <w:t>.</w:t>
            </w:r>
          </w:p>
          <w:p w14:paraId="554C2429" w14:textId="1EE294E1" w:rsidR="00786746" w:rsidRPr="005B6260" w:rsidRDefault="00FB5B60" w:rsidP="007D7270">
            <w:pPr>
              <w:pStyle w:val="Tabletext"/>
              <w:spacing w:before="80" w:after="80"/>
              <w:ind w:left="284" w:hanging="284"/>
              <w:rPr>
                <w:szCs w:val="22"/>
              </w:rPr>
            </w:pPr>
            <w:r w:rsidRPr="005B6260">
              <w:rPr>
                <w:szCs w:val="22"/>
              </w:rPr>
              <w:t>–</w:t>
            </w:r>
            <w:r w:rsidRPr="005B6260">
              <w:rPr>
                <w:szCs w:val="22"/>
              </w:rPr>
              <w:tab/>
            </w:r>
            <w:r w:rsidR="00786746" w:rsidRPr="005B6260">
              <w:rPr>
                <w:szCs w:val="22"/>
              </w:rPr>
              <w:t>[b-OCP Yose] provi</w:t>
            </w:r>
            <w:r w:rsidR="004F0C1A" w:rsidRPr="005B6260">
              <w:rPr>
                <w:szCs w:val="22"/>
              </w:rPr>
              <w:t>des monitoring information as '</w:t>
            </w:r>
            <w:r w:rsidR="00786746" w:rsidRPr="005B6260">
              <w:rPr>
                <w:szCs w:val="22"/>
              </w:rPr>
              <w:t>The BMC firmware shall support platform power monitoring. The BMC firmware s</w:t>
            </w:r>
            <w:r w:rsidR="004F0C1A" w:rsidRPr="005B6260">
              <w:rPr>
                <w:szCs w:val="22"/>
              </w:rPr>
              <w:t xml:space="preserve">hall support thermal monitoring' </w:t>
            </w:r>
            <w:r w:rsidR="00786746" w:rsidRPr="005B6260">
              <w:rPr>
                <w:szCs w:val="22"/>
              </w:rPr>
              <w:t>in clause 6.13</w:t>
            </w:r>
            <w:r w:rsidR="004F0C1A" w:rsidRPr="005B6260">
              <w:rPr>
                <w:szCs w:val="22"/>
              </w:rPr>
              <w:t>.</w:t>
            </w:r>
          </w:p>
          <w:p w14:paraId="6514102F" w14:textId="211F9347" w:rsidR="00786746" w:rsidRPr="005B6260" w:rsidRDefault="00FB5B60" w:rsidP="001B1066">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DSBS] provides monitoring information as </w:t>
            </w:r>
            <w:r w:rsidR="001B1066" w:rsidRPr="005B6260">
              <w:rPr>
                <w:szCs w:val="22"/>
              </w:rPr>
              <w:t>'</w:t>
            </w:r>
            <w:r w:rsidR="00786746" w:rsidRPr="005B6260">
              <w:rPr>
                <w:szCs w:val="22"/>
              </w:rPr>
              <w:t xml:space="preserve">The management controller SHALL support the </w:t>
            </w:r>
            <w:r w:rsidR="008A7375" w:rsidRPr="005B6260">
              <w:rPr>
                <w:szCs w:val="22"/>
              </w:rPr>
              <w:t>following IPMI features</w:t>
            </w:r>
            <w:r w:rsidR="00786746" w:rsidRPr="005B6260">
              <w:rPr>
                <w:szCs w:val="22"/>
              </w:rPr>
              <w:t>:</w:t>
            </w:r>
            <w:r w:rsidR="008A7375" w:rsidRPr="005B6260">
              <w:rPr>
                <w:szCs w:val="22"/>
              </w:rPr>
              <w:t xml:space="preserve"> </w:t>
            </w:r>
            <w:r w:rsidR="00786746" w:rsidRPr="005B6260">
              <w:rPr>
                <w:szCs w:val="22"/>
              </w:rPr>
              <w:t>Sensor device</w:t>
            </w:r>
            <w:r w:rsidR="001B1066" w:rsidRPr="005B6260">
              <w:rPr>
                <w:szCs w:val="22"/>
              </w:rPr>
              <w:t xml:space="preserve"> and sensor scanning/monitoring'</w:t>
            </w:r>
            <w:r w:rsidR="00786746" w:rsidRPr="005B6260">
              <w:rPr>
                <w:szCs w:val="22"/>
              </w:rPr>
              <w:t xml:space="preserve"> in clause 8.11</w:t>
            </w:r>
            <w:r w:rsidR="001B1066" w:rsidRPr="005B6260">
              <w:rPr>
                <w:szCs w:val="22"/>
              </w:rPr>
              <w:t>.</w:t>
            </w:r>
          </w:p>
          <w:p w14:paraId="4DBDCC5E" w14:textId="4119E19D" w:rsidR="00786746" w:rsidRPr="005B6260" w:rsidRDefault="00FB5B60" w:rsidP="008A7375">
            <w:pPr>
              <w:pStyle w:val="Tabletext"/>
              <w:spacing w:before="80" w:after="80"/>
              <w:ind w:left="284" w:hanging="284"/>
              <w:rPr>
                <w:szCs w:val="22"/>
              </w:rPr>
            </w:pPr>
            <w:r w:rsidRPr="005B6260">
              <w:rPr>
                <w:szCs w:val="22"/>
              </w:rPr>
              <w:t>–</w:t>
            </w:r>
            <w:r w:rsidRPr="005B6260">
              <w:rPr>
                <w:szCs w:val="22"/>
              </w:rPr>
              <w:tab/>
            </w:r>
            <w:r w:rsidR="00786746" w:rsidRPr="005B6260">
              <w:rPr>
                <w:szCs w:val="22"/>
              </w:rPr>
              <w:t>[b-OCP NIC] prov</w:t>
            </w:r>
            <w:r w:rsidR="008A7375" w:rsidRPr="005B6260">
              <w:rPr>
                <w:szCs w:val="22"/>
              </w:rPr>
              <w:t>ides monitoring information as '</w:t>
            </w:r>
            <w:r w:rsidR="00786746" w:rsidRPr="005B6260">
              <w:rPr>
                <w:szCs w:val="22"/>
              </w:rPr>
              <w:t>When the temperature sensor reporting function is implemented, the OCP NIC 3.0 card shall support PLDM for Platform Monitoring and Control (DSP0248 1.1 compl</w:t>
            </w:r>
            <w:r w:rsidR="008A7375" w:rsidRPr="005B6260">
              <w:rPr>
                <w:szCs w:val="22"/>
              </w:rPr>
              <w:t xml:space="preserve">iant) for temperature reporting' </w:t>
            </w:r>
            <w:r w:rsidR="00786746" w:rsidRPr="005B6260">
              <w:rPr>
                <w:szCs w:val="22"/>
              </w:rPr>
              <w:t>in Table 49: Temperature Reporting Requirements</w:t>
            </w:r>
            <w:r w:rsidR="00590C10" w:rsidRPr="005B6260">
              <w:rPr>
                <w:szCs w:val="22"/>
              </w:rPr>
              <w:t>.</w:t>
            </w:r>
          </w:p>
        </w:tc>
      </w:tr>
      <w:tr w:rsidR="00786746" w:rsidRPr="005B6260" w14:paraId="2BB8139E" w14:textId="77777777" w:rsidTr="008B51D6">
        <w:trPr>
          <w:jc w:val="center"/>
        </w:trPr>
        <w:tc>
          <w:tcPr>
            <w:tcW w:w="763" w:type="dxa"/>
          </w:tcPr>
          <w:p w14:paraId="2D64A3A3" w14:textId="6B7503FA" w:rsidR="00786746" w:rsidRPr="005B6260" w:rsidRDefault="00FB5B60" w:rsidP="00FB5B60">
            <w:pPr>
              <w:pStyle w:val="Tabletext"/>
              <w:spacing w:before="80" w:after="80"/>
              <w:jc w:val="center"/>
              <w:rPr>
                <w:b/>
                <w:bCs/>
                <w:szCs w:val="22"/>
              </w:rPr>
            </w:pPr>
            <w:r w:rsidRPr="005B6260">
              <w:rPr>
                <w:b/>
                <w:bCs/>
                <w:szCs w:val="22"/>
              </w:rPr>
              <w:t>41</w:t>
            </w:r>
          </w:p>
        </w:tc>
        <w:tc>
          <w:tcPr>
            <w:tcW w:w="2214" w:type="dxa"/>
          </w:tcPr>
          <w:p w14:paraId="08E67A3C" w14:textId="0BB6B317" w:rsidR="00786746" w:rsidRPr="005B6260" w:rsidDel="008810A4" w:rsidRDefault="00786746" w:rsidP="00FB5B60">
            <w:pPr>
              <w:pStyle w:val="Tabletext"/>
              <w:spacing w:before="80" w:after="80"/>
              <w:rPr>
                <w:rFonts w:eastAsia="SimSun"/>
                <w:b/>
                <w:szCs w:val="22"/>
              </w:rPr>
            </w:pPr>
            <w:r w:rsidRPr="005B6260">
              <w:rPr>
                <w:rFonts w:eastAsia="SimSun"/>
                <w:b/>
                <w:szCs w:val="22"/>
              </w:rPr>
              <w:t>Remote management</w:t>
            </w:r>
          </w:p>
        </w:tc>
        <w:tc>
          <w:tcPr>
            <w:tcW w:w="6855" w:type="dxa"/>
          </w:tcPr>
          <w:p w14:paraId="0CEC175B" w14:textId="3361895C" w:rsidR="00786746" w:rsidRPr="005B6260" w:rsidRDefault="00FC44ED" w:rsidP="008A737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 Remote management as </w:t>
            </w:r>
            <w:r w:rsidR="008A7375" w:rsidRPr="005B6260">
              <w:rPr>
                <w:szCs w:val="22"/>
              </w:rPr>
              <w:t>'</w:t>
            </w:r>
            <w:r w:rsidR="00786746" w:rsidRPr="005B6260">
              <w:rPr>
                <w:szCs w:val="22"/>
              </w:rPr>
              <w:t>The BMC/service processor shall be accessibl</w:t>
            </w:r>
            <w:r w:rsidRPr="005B6260">
              <w:rPr>
                <w:szCs w:val="22"/>
              </w:rPr>
              <w:t>e remotely via Ethernet network</w:t>
            </w:r>
            <w:r w:rsidR="008A7375" w:rsidRPr="005B6260">
              <w:rPr>
                <w:szCs w:val="22"/>
              </w:rPr>
              <w:t>'</w:t>
            </w:r>
            <w:r w:rsidR="00786746" w:rsidRPr="005B6260">
              <w:rPr>
                <w:szCs w:val="22"/>
              </w:rPr>
              <w:t xml:space="preserve"> in clause</w:t>
            </w:r>
            <w:r w:rsidRPr="005B6260">
              <w:rPr>
                <w:szCs w:val="22"/>
              </w:rPr>
              <w:t> 5.6.2</w:t>
            </w:r>
            <w:r w:rsidR="008A7375" w:rsidRPr="005B6260">
              <w:rPr>
                <w:szCs w:val="22"/>
              </w:rPr>
              <w:t>.</w:t>
            </w:r>
          </w:p>
          <w:p w14:paraId="5848C371" w14:textId="41CF6B00" w:rsidR="00786746" w:rsidRPr="005B6260" w:rsidRDefault="00FC44ED" w:rsidP="00FC44E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1S] </w:t>
            </w:r>
            <w:r w:rsidR="00B058B5" w:rsidRPr="005B6260">
              <w:rPr>
                <w:szCs w:val="22"/>
              </w:rPr>
              <w:t>provides remote BIOS update as '</w:t>
            </w:r>
            <w:r w:rsidR="00786746" w:rsidRPr="005B6260">
              <w:rPr>
                <w:szCs w:val="22"/>
              </w:rPr>
              <w:t>The BIOS can be updated remotely under th</w:t>
            </w:r>
            <w:r w:rsidR="00B058B5" w:rsidRPr="005B6260">
              <w:rPr>
                <w:szCs w:val="22"/>
              </w:rPr>
              <w:t xml:space="preserve">ese scenarios' </w:t>
            </w:r>
            <w:r w:rsidRPr="005B6260">
              <w:rPr>
                <w:szCs w:val="22"/>
              </w:rPr>
              <w:t>in clause 9.6.8</w:t>
            </w:r>
            <w:r w:rsidR="00B058B5" w:rsidRPr="005B6260">
              <w:rPr>
                <w:szCs w:val="22"/>
              </w:rPr>
              <w:t>.</w:t>
            </w:r>
          </w:p>
          <w:p w14:paraId="7A7EA787" w14:textId="56E58C51" w:rsidR="00786746" w:rsidRPr="005B6260" w:rsidRDefault="00FC44ED" w:rsidP="00FC44ED">
            <w:pPr>
              <w:pStyle w:val="Tabletext"/>
              <w:spacing w:before="80" w:after="80"/>
              <w:ind w:left="284" w:hanging="284"/>
              <w:rPr>
                <w:spacing w:val="-2"/>
                <w:szCs w:val="22"/>
              </w:rPr>
            </w:pPr>
            <w:r w:rsidRPr="005B6260">
              <w:rPr>
                <w:spacing w:val="-2"/>
                <w:szCs w:val="22"/>
              </w:rPr>
              <w:t>–</w:t>
            </w:r>
            <w:r w:rsidRPr="005B6260">
              <w:rPr>
                <w:spacing w:val="-2"/>
                <w:szCs w:val="22"/>
              </w:rPr>
              <w:tab/>
            </w:r>
            <w:r w:rsidR="00786746" w:rsidRPr="005B6260">
              <w:rPr>
                <w:spacing w:val="-2"/>
                <w:szCs w:val="22"/>
              </w:rPr>
              <w:t xml:space="preserve">[b-OCP 2S] </w:t>
            </w:r>
            <w:r w:rsidR="00B058B5" w:rsidRPr="005B6260">
              <w:rPr>
                <w:spacing w:val="-2"/>
                <w:szCs w:val="22"/>
              </w:rPr>
              <w:t>provides remote BIOS update as '</w:t>
            </w:r>
            <w:r w:rsidR="00786746" w:rsidRPr="005B6260">
              <w:rPr>
                <w:spacing w:val="-2"/>
                <w:szCs w:val="22"/>
              </w:rPr>
              <w:t>Vendors should provide tool(s) to implement remote BIOS up</w:t>
            </w:r>
            <w:r w:rsidRPr="005B6260">
              <w:rPr>
                <w:spacing w:val="-2"/>
                <w:szCs w:val="22"/>
              </w:rPr>
              <w:t>date func</w:t>
            </w:r>
            <w:r w:rsidR="00B058B5" w:rsidRPr="005B6260">
              <w:rPr>
                <w:spacing w:val="-2"/>
                <w:szCs w:val="22"/>
              </w:rPr>
              <w:t xml:space="preserve">tion' </w:t>
            </w:r>
            <w:r w:rsidRPr="005B6260">
              <w:rPr>
                <w:spacing w:val="-2"/>
                <w:szCs w:val="22"/>
              </w:rPr>
              <w:t>in clause 6.3.6</w:t>
            </w:r>
            <w:r w:rsidR="00B058B5" w:rsidRPr="005B6260">
              <w:rPr>
                <w:spacing w:val="-2"/>
                <w:szCs w:val="22"/>
              </w:rPr>
              <w:t>.</w:t>
            </w:r>
          </w:p>
          <w:p w14:paraId="67EDF24E" w14:textId="38FDCE04" w:rsidR="00786746" w:rsidRPr="005B6260" w:rsidRDefault="00FC44ED" w:rsidP="00FC44ED">
            <w:pPr>
              <w:pStyle w:val="Tabletext"/>
              <w:spacing w:before="80" w:after="80"/>
              <w:ind w:left="284" w:hanging="284"/>
              <w:rPr>
                <w:szCs w:val="22"/>
              </w:rPr>
            </w:pPr>
            <w:r w:rsidRPr="005B6260">
              <w:rPr>
                <w:szCs w:val="22"/>
              </w:rPr>
              <w:t>–</w:t>
            </w:r>
            <w:r w:rsidRPr="005B6260">
              <w:rPr>
                <w:szCs w:val="22"/>
              </w:rPr>
              <w:tab/>
            </w:r>
            <w:r w:rsidR="00786746" w:rsidRPr="005B6260">
              <w:rPr>
                <w:szCs w:val="22"/>
              </w:rPr>
              <w:t>[b-OCP AM</w:t>
            </w:r>
            <w:r w:rsidR="00FD507D" w:rsidRPr="005B6260">
              <w:rPr>
                <w:szCs w:val="22"/>
              </w:rPr>
              <w:t>B</w:t>
            </w:r>
            <w:r w:rsidR="00786746" w:rsidRPr="005B6260">
              <w:rPr>
                <w:szCs w:val="22"/>
              </w:rPr>
              <w:t xml:space="preserve">H] provides </w:t>
            </w:r>
            <w:r w:rsidR="00B058B5" w:rsidRPr="005B6260">
              <w:rPr>
                <w:szCs w:val="22"/>
              </w:rPr>
              <w:t>remote BIOS firmware update as '</w:t>
            </w:r>
            <w:r w:rsidR="00786746" w:rsidRPr="005B6260">
              <w:rPr>
                <w:szCs w:val="22"/>
              </w:rPr>
              <w:t>The motherboard has SP5100 interfaces on board, whi</w:t>
            </w:r>
            <w:r w:rsidR="00B058B5" w:rsidRPr="005B6260">
              <w:rPr>
                <w:szCs w:val="22"/>
              </w:rPr>
              <w:t>ch support up to six SATA ports'</w:t>
            </w:r>
            <w:r w:rsidR="00786746" w:rsidRPr="005B6260">
              <w:rPr>
                <w:szCs w:val="22"/>
              </w:rPr>
              <w:t xml:space="preserve"> in clause 7.6</w:t>
            </w:r>
            <w:r w:rsidR="00B058B5" w:rsidRPr="005B6260">
              <w:rPr>
                <w:szCs w:val="22"/>
              </w:rPr>
              <w:t>.</w:t>
            </w:r>
          </w:p>
          <w:p w14:paraId="2E759BBD" w14:textId="7BD54B9D" w:rsidR="00786746" w:rsidRPr="005B6260" w:rsidRDefault="00FC44ED" w:rsidP="00FC44ED">
            <w:pPr>
              <w:pStyle w:val="Tabletext"/>
              <w:spacing w:before="80" w:after="80"/>
              <w:ind w:left="284" w:hanging="284"/>
              <w:rPr>
                <w:szCs w:val="22"/>
              </w:rPr>
            </w:pPr>
            <w:r w:rsidRPr="005B6260">
              <w:rPr>
                <w:szCs w:val="22"/>
              </w:rPr>
              <w:t>–</w:t>
            </w:r>
            <w:r w:rsidRPr="005B6260">
              <w:rPr>
                <w:szCs w:val="22"/>
              </w:rPr>
              <w:tab/>
            </w:r>
            <w:r w:rsidR="00786746" w:rsidRPr="005B6260">
              <w:rPr>
                <w:szCs w:val="22"/>
              </w:rPr>
              <w:t>[b-OCP AM</w:t>
            </w:r>
            <w:r w:rsidR="00FD507D" w:rsidRPr="005B6260">
              <w:rPr>
                <w:szCs w:val="22"/>
              </w:rPr>
              <w:t>B</w:t>
            </w:r>
            <w:r w:rsidR="00786746" w:rsidRPr="005B6260">
              <w:rPr>
                <w:szCs w:val="22"/>
              </w:rPr>
              <w:t>H] pr</w:t>
            </w:r>
            <w:r w:rsidR="00B058B5" w:rsidRPr="005B6260">
              <w:rPr>
                <w:szCs w:val="22"/>
              </w:rPr>
              <w:t>ovides remote power control as '</w:t>
            </w:r>
            <w:r w:rsidR="00786746" w:rsidRPr="005B6260">
              <w:rPr>
                <w:szCs w:val="22"/>
              </w:rPr>
              <w:t xml:space="preserve">The BMC supports remote system power on/off </w:t>
            </w:r>
            <w:r w:rsidR="00B058B5" w:rsidRPr="005B6260">
              <w:rPr>
                <w:szCs w:val="22"/>
              </w:rPr>
              <w:t>and reboot through LAN or IPMB'</w:t>
            </w:r>
            <w:r w:rsidR="00786746" w:rsidRPr="005B6260">
              <w:rPr>
                <w:szCs w:val="22"/>
              </w:rPr>
              <w:t xml:space="preserve"> in clause 7.4</w:t>
            </w:r>
            <w:r w:rsidR="00B058B5" w:rsidRPr="005B6260">
              <w:rPr>
                <w:szCs w:val="22"/>
              </w:rPr>
              <w:t>.</w:t>
            </w:r>
          </w:p>
          <w:p w14:paraId="70E46FBC" w14:textId="1C66322B" w:rsidR="00786746" w:rsidRPr="005B6260" w:rsidRDefault="00FC44ED" w:rsidP="00FC44ED">
            <w:pPr>
              <w:pStyle w:val="Tabletext"/>
              <w:spacing w:before="80" w:after="80"/>
              <w:ind w:left="284" w:hanging="284"/>
              <w:rPr>
                <w:szCs w:val="22"/>
              </w:rPr>
            </w:pPr>
            <w:r w:rsidRPr="005B6260">
              <w:rPr>
                <w:szCs w:val="22"/>
              </w:rPr>
              <w:t>–</w:t>
            </w:r>
            <w:r w:rsidRPr="005B6260">
              <w:rPr>
                <w:szCs w:val="22"/>
              </w:rPr>
              <w:tab/>
            </w:r>
            <w:r w:rsidR="00786746" w:rsidRPr="005B6260">
              <w:rPr>
                <w:szCs w:val="22"/>
              </w:rPr>
              <w:t>[b-OCP Yose] provides</w:t>
            </w:r>
            <w:r w:rsidR="00FB4299" w:rsidRPr="005B6260">
              <w:rPr>
                <w:szCs w:val="22"/>
              </w:rPr>
              <w:t xml:space="preserve"> remote BMC firmware update as '</w:t>
            </w:r>
            <w:r w:rsidR="00786746" w:rsidRPr="005B6260">
              <w:rPr>
                <w:szCs w:val="22"/>
              </w:rPr>
              <w:t xml:space="preserve">Vendors should provide tool(s) to implement a remote BMC firmware update, which will </w:t>
            </w:r>
            <w:r w:rsidR="00FB4299" w:rsidRPr="005B6260">
              <w:rPr>
                <w:szCs w:val="22"/>
              </w:rPr>
              <w:t xml:space="preserve">not require any physical input' </w:t>
            </w:r>
            <w:r w:rsidR="00786746" w:rsidRPr="005B6260">
              <w:rPr>
                <w:szCs w:val="22"/>
              </w:rPr>
              <w:t>in clause 6.17</w:t>
            </w:r>
            <w:r w:rsidR="00FB4299" w:rsidRPr="005B6260">
              <w:rPr>
                <w:szCs w:val="22"/>
              </w:rPr>
              <w:t>.</w:t>
            </w:r>
          </w:p>
          <w:p w14:paraId="069F637B" w14:textId="798F997B" w:rsidR="00786746" w:rsidRPr="005B6260" w:rsidRDefault="00FC44ED" w:rsidP="00FC44ED">
            <w:pPr>
              <w:pStyle w:val="Tabletext"/>
              <w:spacing w:before="80" w:after="80"/>
              <w:ind w:left="284" w:hanging="284"/>
              <w:rPr>
                <w:szCs w:val="22"/>
              </w:rPr>
            </w:pPr>
            <w:r w:rsidRPr="005B6260">
              <w:rPr>
                <w:szCs w:val="22"/>
              </w:rPr>
              <w:t>–</w:t>
            </w:r>
            <w:r w:rsidRPr="005B6260">
              <w:rPr>
                <w:szCs w:val="22"/>
              </w:rPr>
              <w:tab/>
            </w:r>
            <w:r w:rsidR="00786746" w:rsidRPr="005B6260">
              <w:rPr>
                <w:szCs w:val="22"/>
              </w:rPr>
              <w:t>[b-OCP DSBS] provide</w:t>
            </w:r>
            <w:r w:rsidR="00FB4299" w:rsidRPr="005B6260">
              <w:rPr>
                <w:szCs w:val="22"/>
              </w:rPr>
              <w:t>s remote machine management as '</w:t>
            </w:r>
            <w:r w:rsidR="00786746" w:rsidRPr="005B6260">
              <w:rPr>
                <w:szCs w:val="22"/>
              </w:rPr>
              <w:t>A Revision 1.0 Decathlete server board SHALL implement the requirements of the OCP Open Hardware Management Specification for Remote Ma</w:t>
            </w:r>
            <w:r w:rsidR="00FB4299" w:rsidRPr="005B6260">
              <w:rPr>
                <w:szCs w:val="22"/>
              </w:rPr>
              <w:t>chine Management (Version 0.93)'</w:t>
            </w:r>
            <w:r w:rsidR="00786746" w:rsidRPr="005B6260">
              <w:rPr>
                <w:szCs w:val="22"/>
              </w:rPr>
              <w:t xml:space="preserve"> in clause 10</w:t>
            </w:r>
            <w:r w:rsidR="00FB4299" w:rsidRPr="005B6260">
              <w:rPr>
                <w:szCs w:val="22"/>
              </w:rPr>
              <w:t>.</w:t>
            </w:r>
          </w:p>
        </w:tc>
      </w:tr>
      <w:tr w:rsidR="00786746" w:rsidRPr="005B6260" w14:paraId="7587CD32" w14:textId="77777777" w:rsidTr="008B51D6">
        <w:trPr>
          <w:jc w:val="center"/>
        </w:trPr>
        <w:tc>
          <w:tcPr>
            <w:tcW w:w="763" w:type="dxa"/>
          </w:tcPr>
          <w:p w14:paraId="462FF728" w14:textId="12FA9D57" w:rsidR="00786746" w:rsidRPr="005B6260" w:rsidRDefault="0097067D" w:rsidP="0097067D">
            <w:pPr>
              <w:pStyle w:val="Tabletext"/>
              <w:spacing w:before="80" w:after="80"/>
              <w:jc w:val="center"/>
              <w:rPr>
                <w:b/>
                <w:bCs/>
                <w:szCs w:val="22"/>
              </w:rPr>
            </w:pPr>
            <w:r w:rsidRPr="005B6260">
              <w:rPr>
                <w:b/>
                <w:bCs/>
                <w:szCs w:val="22"/>
              </w:rPr>
              <w:t>42</w:t>
            </w:r>
          </w:p>
        </w:tc>
        <w:tc>
          <w:tcPr>
            <w:tcW w:w="2214" w:type="dxa"/>
          </w:tcPr>
          <w:p w14:paraId="39299266" w14:textId="5C1D9D19" w:rsidR="00786746" w:rsidRPr="005B6260" w:rsidRDefault="00786746" w:rsidP="0097067D">
            <w:pPr>
              <w:pStyle w:val="Tabletext"/>
              <w:spacing w:before="80" w:after="80"/>
              <w:rPr>
                <w:rFonts w:eastAsia="SimSun"/>
                <w:b/>
                <w:szCs w:val="22"/>
              </w:rPr>
            </w:pPr>
            <w:r w:rsidRPr="005B6260">
              <w:rPr>
                <w:b/>
                <w:szCs w:val="22"/>
                <w:lang w:eastAsia="ko-KR"/>
              </w:rPr>
              <w:t>Diagnostic of physical machine</w:t>
            </w:r>
          </w:p>
        </w:tc>
        <w:tc>
          <w:tcPr>
            <w:tcW w:w="6855" w:type="dxa"/>
          </w:tcPr>
          <w:p w14:paraId="0AE216DE" w14:textId="7EE5A65C" w:rsidR="00786746" w:rsidRPr="005B6260" w:rsidRDefault="0097067D" w:rsidP="0097067D">
            <w:pPr>
              <w:pStyle w:val="Tabletext"/>
              <w:spacing w:before="80" w:after="80"/>
              <w:ind w:left="284" w:hanging="284"/>
              <w:rPr>
                <w:szCs w:val="22"/>
              </w:rPr>
            </w:pPr>
            <w:r w:rsidRPr="005B6260">
              <w:rPr>
                <w:szCs w:val="22"/>
              </w:rPr>
              <w:t>–</w:t>
            </w:r>
            <w:r w:rsidRPr="005B6260">
              <w:rPr>
                <w:szCs w:val="22"/>
              </w:rPr>
              <w:tab/>
            </w:r>
            <w:r w:rsidR="00786746" w:rsidRPr="005B6260">
              <w:rPr>
                <w:szCs w:val="22"/>
              </w:rPr>
              <w:t>[b-ETSI EVE007] provide diagnostic of physical machine as</w:t>
            </w:r>
            <w:r w:rsidR="007743DD" w:rsidRPr="005B6260">
              <w:rPr>
                <w:szCs w:val="22"/>
              </w:rPr>
              <w:t xml:space="preserve"> </w:t>
            </w:r>
            <w:r w:rsidR="00AD79D7" w:rsidRPr="005B6260">
              <w:rPr>
                <w:szCs w:val="22"/>
              </w:rPr>
              <w:t>'</w:t>
            </w:r>
            <w:r w:rsidR="00786746" w:rsidRPr="005B6260">
              <w:rPr>
                <w:szCs w:val="22"/>
              </w:rPr>
              <w:t>the rack power subsystem should provide a means to report power system fault events</w:t>
            </w:r>
            <w:r w:rsidR="00AD79D7" w:rsidRPr="005B6260">
              <w:rPr>
                <w:szCs w:val="22"/>
              </w:rPr>
              <w:t>'</w:t>
            </w:r>
            <w:r w:rsidR="00786746" w:rsidRPr="005B6260">
              <w:rPr>
                <w:szCs w:val="22"/>
              </w:rPr>
              <w:t xml:space="preserve"> in clause 5.3.2.3.</w:t>
            </w:r>
          </w:p>
          <w:p w14:paraId="1E9404E3" w14:textId="18F1170F" w:rsidR="00786746" w:rsidRPr="005B6260" w:rsidRDefault="0097067D" w:rsidP="0097067D">
            <w:pPr>
              <w:pStyle w:val="Tabletext"/>
              <w:spacing w:before="80" w:after="80"/>
              <w:rPr>
                <w:szCs w:val="22"/>
              </w:rPr>
            </w:pPr>
            <w:r w:rsidRPr="005B6260">
              <w:rPr>
                <w:szCs w:val="22"/>
              </w:rPr>
              <w:t>–</w:t>
            </w:r>
            <w:r w:rsidRPr="005B6260">
              <w:rPr>
                <w:szCs w:val="22"/>
              </w:rPr>
              <w:tab/>
            </w:r>
            <w:r w:rsidR="00786746" w:rsidRPr="005B6260">
              <w:rPr>
                <w:szCs w:val="22"/>
              </w:rPr>
              <w:t>[b</w:t>
            </w:r>
            <w:r w:rsidR="007743DD" w:rsidRPr="005B6260">
              <w:rPr>
                <w:szCs w:val="22"/>
              </w:rPr>
              <w:t>-OCP 2S] provides error log as '</w:t>
            </w:r>
            <w:r w:rsidR="00226BAD" w:rsidRPr="005B6260">
              <w:rPr>
                <w:szCs w:val="22"/>
              </w:rPr>
              <w:t>Error to be logged'</w:t>
            </w:r>
            <w:r w:rsidR="00786746" w:rsidRPr="005B6260">
              <w:rPr>
                <w:szCs w:val="22"/>
              </w:rPr>
              <w:t xml:space="preserve"> in clause 9.11.1</w:t>
            </w:r>
            <w:r w:rsidR="00590C10" w:rsidRPr="005B6260">
              <w:rPr>
                <w:szCs w:val="22"/>
              </w:rPr>
              <w:t>.</w:t>
            </w:r>
          </w:p>
          <w:p w14:paraId="2F8C41D2" w14:textId="40C2AFE9" w:rsidR="00786746" w:rsidRPr="005B6260" w:rsidRDefault="0097067D" w:rsidP="00226BAD">
            <w:pPr>
              <w:pStyle w:val="Tabletext"/>
              <w:spacing w:before="80" w:after="80"/>
              <w:ind w:left="284" w:hanging="284"/>
              <w:rPr>
                <w:spacing w:val="-2"/>
                <w:szCs w:val="22"/>
              </w:rPr>
            </w:pPr>
            <w:r w:rsidRPr="005B6260">
              <w:rPr>
                <w:spacing w:val="-2"/>
                <w:szCs w:val="22"/>
              </w:rPr>
              <w:t>–</w:t>
            </w:r>
            <w:r w:rsidRPr="005B6260">
              <w:rPr>
                <w:spacing w:val="-2"/>
                <w:szCs w:val="22"/>
              </w:rPr>
              <w:tab/>
            </w:r>
            <w:r w:rsidR="00786746" w:rsidRPr="005B6260">
              <w:rPr>
                <w:spacing w:val="-2"/>
                <w:szCs w:val="22"/>
              </w:rPr>
              <w:t>[b-OCP AM</w:t>
            </w:r>
            <w:r w:rsidR="00FD507D" w:rsidRPr="005B6260">
              <w:rPr>
                <w:spacing w:val="-2"/>
                <w:szCs w:val="22"/>
              </w:rPr>
              <w:t>B</w:t>
            </w:r>
            <w:r w:rsidR="00226BAD" w:rsidRPr="005B6260">
              <w:rPr>
                <w:spacing w:val="-2"/>
                <w:szCs w:val="22"/>
              </w:rPr>
              <w:t>H] provides system log as '</w:t>
            </w:r>
            <w:r w:rsidR="00786746" w:rsidRPr="005B6260">
              <w:rPr>
                <w:spacing w:val="-2"/>
                <w:szCs w:val="22"/>
              </w:rPr>
              <w:t>The BIOS logs system events through the basebo</w:t>
            </w:r>
            <w:r w:rsidR="00226BAD" w:rsidRPr="005B6260">
              <w:rPr>
                <w:spacing w:val="-2"/>
                <w:szCs w:val="22"/>
              </w:rPr>
              <w:t>ard management controller (BMC)'</w:t>
            </w:r>
            <w:r w:rsidR="00786746" w:rsidRPr="005B6260">
              <w:rPr>
                <w:spacing w:val="-2"/>
                <w:szCs w:val="22"/>
              </w:rPr>
              <w:t xml:space="preserve"> in clause 5.10</w:t>
            </w:r>
            <w:r w:rsidR="00226BAD" w:rsidRPr="005B6260">
              <w:rPr>
                <w:spacing w:val="-2"/>
                <w:szCs w:val="22"/>
              </w:rPr>
              <w:t>.</w:t>
            </w:r>
          </w:p>
          <w:p w14:paraId="6D73C22B" w14:textId="1C92D043" w:rsidR="00786746" w:rsidRPr="005B6260" w:rsidRDefault="0097067D" w:rsidP="0097067D">
            <w:pPr>
              <w:pStyle w:val="Tabletext"/>
              <w:spacing w:before="80" w:after="80"/>
              <w:ind w:left="284" w:hanging="284"/>
              <w:rPr>
                <w:szCs w:val="22"/>
              </w:rPr>
            </w:pPr>
            <w:r w:rsidRPr="005B6260">
              <w:rPr>
                <w:szCs w:val="22"/>
              </w:rPr>
              <w:t>–</w:t>
            </w:r>
            <w:r w:rsidRPr="005B6260">
              <w:rPr>
                <w:szCs w:val="22"/>
              </w:rPr>
              <w:tab/>
            </w:r>
            <w:r w:rsidR="00786746" w:rsidRPr="005B6260">
              <w:rPr>
                <w:szCs w:val="22"/>
              </w:rPr>
              <w:t>[b-O</w:t>
            </w:r>
            <w:r w:rsidR="00226BAD" w:rsidRPr="005B6260">
              <w:rPr>
                <w:szCs w:val="22"/>
              </w:rPr>
              <w:t xml:space="preserve">CP Yose] provides </w:t>
            </w:r>
            <w:r w:rsidR="00FD507D" w:rsidRPr="005B6260">
              <w:rPr>
                <w:szCs w:val="22"/>
              </w:rPr>
              <w:t>e</w:t>
            </w:r>
            <w:r w:rsidR="00226BAD" w:rsidRPr="005B6260">
              <w:rPr>
                <w:szCs w:val="22"/>
              </w:rPr>
              <w:t xml:space="preserve">vent </w:t>
            </w:r>
            <w:r w:rsidR="00FD507D" w:rsidRPr="005B6260">
              <w:rPr>
                <w:szCs w:val="22"/>
              </w:rPr>
              <w:t>l</w:t>
            </w:r>
            <w:r w:rsidR="00226BAD" w:rsidRPr="005B6260">
              <w:rPr>
                <w:szCs w:val="22"/>
              </w:rPr>
              <w:t>og as '</w:t>
            </w:r>
            <w:r w:rsidR="00786746" w:rsidRPr="005B6260">
              <w:rPr>
                <w:szCs w:val="22"/>
              </w:rPr>
              <w:t>The vendor should implement the BMC to support storing events/logs from each 1S server</w:t>
            </w:r>
            <w:r w:rsidR="00006294" w:rsidRPr="005B6260">
              <w:rPr>
                <w:rFonts w:eastAsiaTheme="minorEastAsia"/>
                <w:szCs w:val="22"/>
                <w:lang w:eastAsia="zh-CN"/>
              </w:rPr>
              <w:t xml:space="preserve"> </w:t>
            </w:r>
            <w:r w:rsidR="00786746" w:rsidRPr="005B6260">
              <w:rPr>
                <w:szCs w:val="22"/>
              </w:rPr>
              <w:t>baseboard, device ca</w:t>
            </w:r>
            <w:r w:rsidR="00226BAD" w:rsidRPr="005B6260">
              <w:rPr>
                <w:szCs w:val="22"/>
              </w:rPr>
              <w:t>rrier card and mezzanine card'</w:t>
            </w:r>
            <w:r w:rsidR="00786746" w:rsidRPr="005B6260">
              <w:rPr>
                <w:szCs w:val="22"/>
              </w:rPr>
              <w:t xml:space="preserve"> in clause 6.15</w:t>
            </w:r>
            <w:r w:rsidR="00226BAD" w:rsidRPr="005B6260">
              <w:rPr>
                <w:szCs w:val="22"/>
              </w:rPr>
              <w:t>.</w:t>
            </w:r>
          </w:p>
          <w:p w14:paraId="0CECDA85" w14:textId="474C4DBE" w:rsidR="00786746" w:rsidRPr="005B6260" w:rsidRDefault="0097067D" w:rsidP="00226BAD">
            <w:pPr>
              <w:pStyle w:val="Tabletext"/>
              <w:spacing w:before="80" w:after="80"/>
              <w:ind w:left="284" w:hanging="284"/>
              <w:rPr>
                <w:szCs w:val="22"/>
              </w:rPr>
            </w:pPr>
            <w:r w:rsidRPr="005B6260">
              <w:rPr>
                <w:szCs w:val="22"/>
              </w:rPr>
              <w:t>–</w:t>
            </w:r>
            <w:r w:rsidRPr="005B6260">
              <w:rPr>
                <w:szCs w:val="22"/>
              </w:rPr>
              <w:tab/>
            </w:r>
            <w:r w:rsidR="00226BAD" w:rsidRPr="005B6260">
              <w:rPr>
                <w:szCs w:val="22"/>
              </w:rPr>
              <w:t xml:space="preserve">[b-OCP DSBS] provides </w:t>
            </w:r>
            <w:r w:rsidR="00FD507D" w:rsidRPr="005B6260">
              <w:rPr>
                <w:szCs w:val="22"/>
              </w:rPr>
              <w:t>l</w:t>
            </w:r>
            <w:r w:rsidR="00226BAD" w:rsidRPr="005B6260">
              <w:rPr>
                <w:szCs w:val="22"/>
              </w:rPr>
              <w:t>og as '</w:t>
            </w:r>
            <w:r w:rsidR="00786746" w:rsidRPr="005B6260">
              <w:rPr>
                <w:szCs w:val="22"/>
              </w:rPr>
              <w:t xml:space="preserve">The Decathlete server board standard will define a minimal set of error handling and alerts. These features may become a section of this standard, or may be a standalone specification authored by the </w:t>
            </w:r>
            <w:r w:rsidR="00226BAD" w:rsidRPr="005B6260">
              <w:rPr>
                <w:szCs w:val="22"/>
              </w:rPr>
              <w:t>OCP Hardware Management project'</w:t>
            </w:r>
            <w:r w:rsidR="00786746" w:rsidRPr="005B6260">
              <w:rPr>
                <w:szCs w:val="22"/>
              </w:rPr>
              <w:t xml:space="preserve"> in clause 9</w:t>
            </w:r>
            <w:r w:rsidR="00226BAD" w:rsidRPr="005B6260">
              <w:rPr>
                <w:szCs w:val="22"/>
              </w:rPr>
              <w:t>.</w:t>
            </w:r>
          </w:p>
        </w:tc>
      </w:tr>
      <w:tr w:rsidR="00786746" w:rsidRPr="005B6260" w14:paraId="18D83B1B" w14:textId="77777777" w:rsidTr="008B51D6">
        <w:trPr>
          <w:jc w:val="center"/>
        </w:trPr>
        <w:tc>
          <w:tcPr>
            <w:tcW w:w="763" w:type="dxa"/>
          </w:tcPr>
          <w:p w14:paraId="78174FE1" w14:textId="72723B54" w:rsidR="00786746" w:rsidRPr="005B6260" w:rsidRDefault="0097067D" w:rsidP="0097067D">
            <w:pPr>
              <w:pStyle w:val="Tabletext"/>
              <w:spacing w:before="80" w:after="80"/>
              <w:jc w:val="center"/>
              <w:rPr>
                <w:b/>
                <w:bCs/>
                <w:szCs w:val="22"/>
              </w:rPr>
            </w:pPr>
            <w:r w:rsidRPr="005B6260">
              <w:rPr>
                <w:b/>
                <w:bCs/>
                <w:szCs w:val="22"/>
              </w:rPr>
              <w:t>43</w:t>
            </w:r>
          </w:p>
        </w:tc>
        <w:tc>
          <w:tcPr>
            <w:tcW w:w="2214" w:type="dxa"/>
          </w:tcPr>
          <w:p w14:paraId="316064CC" w14:textId="38508D88" w:rsidR="00786746" w:rsidRPr="005B6260" w:rsidRDefault="00786746" w:rsidP="0097067D">
            <w:pPr>
              <w:pStyle w:val="Tabletext"/>
              <w:spacing w:before="80" w:after="80"/>
              <w:rPr>
                <w:b/>
                <w:szCs w:val="22"/>
              </w:rPr>
            </w:pPr>
            <w:r w:rsidRPr="005B6260">
              <w:rPr>
                <w:b/>
                <w:szCs w:val="22"/>
              </w:rPr>
              <w:t>Expansion of interconnect network</w:t>
            </w:r>
          </w:p>
        </w:tc>
        <w:tc>
          <w:tcPr>
            <w:tcW w:w="6855" w:type="dxa"/>
          </w:tcPr>
          <w:p w14:paraId="75C065EE" w14:textId="135D004B" w:rsidR="00786746" w:rsidRPr="005B6260" w:rsidRDefault="0097067D" w:rsidP="00365DB7">
            <w:pPr>
              <w:pStyle w:val="Tabletext"/>
              <w:spacing w:before="80" w:after="80"/>
              <w:ind w:left="284" w:hanging="284"/>
              <w:rPr>
                <w:spacing w:val="-4"/>
                <w:szCs w:val="22"/>
              </w:rPr>
            </w:pPr>
            <w:r w:rsidRPr="005B6260">
              <w:rPr>
                <w:szCs w:val="22"/>
              </w:rPr>
              <w:t>–</w:t>
            </w:r>
            <w:r w:rsidRPr="005B6260">
              <w:rPr>
                <w:szCs w:val="22"/>
              </w:rPr>
              <w:tab/>
            </w:r>
            <w:r w:rsidR="00786746" w:rsidRPr="005B6260">
              <w:rPr>
                <w:szCs w:val="22"/>
              </w:rPr>
              <w:t>[b-OCP Yose] pr</w:t>
            </w:r>
            <w:r w:rsidR="00365DB7" w:rsidRPr="005B6260">
              <w:rPr>
                <w:szCs w:val="22"/>
              </w:rPr>
              <w:t>ovides network connectivity as '</w:t>
            </w:r>
            <w:r w:rsidR="00786746" w:rsidRPr="005B6260">
              <w:rPr>
                <w:szCs w:val="22"/>
              </w:rPr>
              <w:t xml:space="preserve">The network controller vendors offer Network Interface Cards (NICs) that support multi-host functions. These multi-host NICs provide network </w:t>
            </w:r>
            <w:r w:rsidR="00786746" w:rsidRPr="005B6260">
              <w:rPr>
                <w:spacing w:val="-4"/>
                <w:szCs w:val="22"/>
              </w:rPr>
              <w:t>connectivity to multiple servers through a PCIe interface</w:t>
            </w:r>
            <w:r w:rsidR="00365DB7" w:rsidRPr="005B6260">
              <w:rPr>
                <w:spacing w:val="-4"/>
                <w:szCs w:val="22"/>
              </w:rPr>
              <w:t>'</w:t>
            </w:r>
            <w:r w:rsidR="00786746" w:rsidRPr="005B6260">
              <w:rPr>
                <w:spacing w:val="-4"/>
                <w:szCs w:val="22"/>
              </w:rPr>
              <w:t xml:space="preserve"> in clause</w:t>
            </w:r>
            <w:r w:rsidRPr="005B6260">
              <w:rPr>
                <w:spacing w:val="-4"/>
                <w:szCs w:val="22"/>
              </w:rPr>
              <w:t> </w:t>
            </w:r>
            <w:r w:rsidR="00786746" w:rsidRPr="005B6260">
              <w:rPr>
                <w:spacing w:val="-4"/>
                <w:szCs w:val="22"/>
              </w:rPr>
              <w:t>5.7.6</w:t>
            </w:r>
            <w:r w:rsidR="00365DB7" w:rsidRPr="005B6260">
              <w:rPr>
                <w:spacing w:val="-4"/>
                <w:szCs w:val="22"/>
              </w:rPr>
              <w:t>.</w:t>
            </w:r>
          </w:p>
          <w:p w14:paraId="71135391" w14:textId="261A4797" w:rsidR="00786746" w:rsidRPr="005B6260" w:rsidRDefault="0097067D" w:rsidP="0097067D">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DSBS] </w:t>
            </w:r>
            <w:r w:rsidR="00365DB7" w:rsidRPr="005B6260">
              <w:rPr>
                <w:szCs w:val="22"/>
              </w:rPr>
              <w:t>provides network connectors as '</w:t>
            </w:r>
            <w:r w:rsidR="00786746" w:rsidRPr="005B6260">
              <w:rPr>
                <w:szCs w:val="22"/>
              </w:rPr>
              <w:t>The server board SHALL have one LAN device to support the RJ-45 network interfa</w:t>
            </w:r>
            <w:r w:rsidR="00365DB7" w:rsidRPr="005B6260">
              <w:rPr>
                <w:szCs w:val="22"/>
              </w:rPr>
              <w:t>ce connectors'</w:t>
            </w:r>
            <w:r w:rsidR="00786746" w:rsidRPr="005B6260">
              <w:rPr>
                <w:szCs w:val="22"/>
              </w:rPr>
              <w:t xml:space="preserve"> in clause 6.1</w:t>
            </w:r>
            <w:r w:rsidR="00365DB7" w:rsidRPr="005B6260">
              <w:rPr>
                <w:szCs w:val="22"/>
              </w:rPr>
              <w:t>.</w:t>
            </w:r>
          </w:p>
          <w:p w14:paraId="0D79E87A" w14:textId="64ECCDAB" w:rsidR="00786746" w:rsidRPr="005B6260" w:rsidRDefault="0097067D" w:rsidP="00BB3690">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[b-OCP NIC] pr</w:t>
            </w:r>
            <w:r w:rsidR="00365DB7" w:rsidRPr="005B6260">
              <w:rPr>
                <w:szCs w:val="22"/>
              </w:rPr>
              <w:t>ovides network interconnect as '</w:t>
            </w:r>
            <w:r w:rsidR="00786746" w:rsidRPr="005B6260">
              <w:rPr>
                <w:szCs w:val="22"/>
              </w:rPr>
              <w:t>NC-SI over RBT capable OCP NIC 3.0 cards shall use a unique Package ID per ASIC when multiple ASICs share the single NC-SI physical interconnect to ensure there are no addressing</w:t>
            </w:r>
            <w:r w:rsidR="00365DB7" w:rsidRPr="005B6260">
              <w:rPr>
                <w:szCs w:val="22"/>
              </w:rPr>
              <w:t xml:space="preserve"> conflicts'</w:t>
            </w:r>
            <w:r w:rsidR="00786746" w:rsidRPr="005B6260">
              <w:rPr>
                <w:szCs w:val="22"/>
              </w:rPr>
              <w:t xml:space="preserve"> in clause 4.8.1</w:t>
            </w:r>
            <w:r w:rsidR="00365DB7" w:rsidRPr="005B6260">
              <w:rPr>
                <w:szCs w:val="22"/>
              </w:rPr>
              <w:t>.</w:t>
            </w:r>
          </w:p>
        </w:tc>
      </w:tr>
      <w:tr w:rsidR="00786746" w:rsidRPr="005B6260" w14:paraId="278D68CC" w14:textId="77777777" w:rsidTr="008B51D6">
        <w:trPr>
          <w:jc w:val="center"/>
        </w:trPr>
        <w:tc>
          <w:tcPr>
            <w:tcW w:w="763" w:type="dxa"/>
          </w:tcPr>
          <w:p w14:paraId="1AFB68BB" w14:textId="209E75A6" w:rsidR="00786746" w:rsidRPr="005B6260" w:rsidRDefault="003053E4" w:rsidP="003053E4">
            <w:pPr>
              <w:pStyle w:val="Tabletext"/>
              <w:spacing w:before="80" w:after="80"/>
              <w:jc w:val="center"/>
              <w:rPr>
                <w:b/>
                <w:bCs/>
                <w:szCs w:val="22"/>
              </w:rPr>
            </w:pPr>
            <w:r w:rsidRPr="005B6260">
              <w:rPr>
                <w:b/>
                <w:bCs/>
                <w:szCs w:val="22"/>
              </w:rPr>
              <w:t>44</w:t>
            </w:r>
          </w:p>
        </w:tc>
        <w:tc>
          <w:tcPr>
            <w:tcW w:w="2214" w:type="dxa"/>
          </w:tcPr>
          <w:p w14:paraId="39ED9710" w14:textId="7C3B23E2" w:rsidR="00786746" w:rsidRPr="005B6260" w:rsidRDefault="00786746" w:rsidP="003053E4">
            <w:pPr>
              <w:pStyle w:val="Tabletext"/>
              <w:spacing w:before="80" w:after="80"/>
              <w:rPr>
                <w:rFonts w:eastAsia="SimSun"/>
                <w:b/>
                <w:szCs w:val="22"/>
              </w:rPr>
            </w:pPr>
            <w:r w:rsidRPr="005B6260">
              <w:rPr>
                <w:rFonts w:eastAsia="SimSun"/>
                <w:b/>
                <w:szCs w:val="22"/>
              </w:rPr>
              <w:t>I/O interface for device extensions</w:t>
            </w:r>
          </w:p>
        </w:tc>
        <w:tc>
          <w:tcPr>
            <w:tcW w:w="6855" w:type="dxa"/>
          </w:tcPr>
          <w:p w14:paraId="6AC92570" w14:textId="40EB90FF" w:rsidR="00786746" w:rsidRPr="005B6260" w:rsidRDefault="003053E4" w:rsidP="00365DB7">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OCSB] </w:t>
            </w:r>
            <w:r w:rsidR="00006294" w:rsidRPr="005B6260">
              <w:rPr>
                <w:rFonts w:eastAsiaTheme="minorEastAsia"/>
                <w:szCs w:val="22"/>
                <w:lang w:eastAsia="zh-CN"/>
              </w:rPr>
              <w:t xml:space="preserve">provides I/O interface for device extensions </w:t>
            </w:r>
            <w:r w:rsidR="00786746" w:rsidRPr="005B6260">
              <w:rPr>
                <w:szCs w:val="22"/>
              </w:rPr>
              <w:t xml:space="preserve">as </w:t>
            </w:r>
            <w:r w:rsidR="00AD79D7" w:rsidRPr="005B6260">
              <w:rPr>
                <w:szCs w:val="22"/>
              </w:rPr>
              <w:t>'</w:t>
            </w:r>
            <w:r w:rsidR="00786746" w:rsidRPr="005B6260">
              <w:rPr>
                <w:szCs w:val="22"/>
              </w:rPr>
              <w:t>High</w:t>
            </w:r>
            <w:r w:rsidR="00365DB7" w:rsidRPr="005B6260">
              <w:rPr>
                <w:szCs w:val="22"/>
              </w:rPr>
              <w:noBreakHyphen/>
            </w:r>
            <w:r w:rsidR="00786746" w:rsidRPr="005B6260">
              <w:rPr>
                <w:szCs w:val="22"/>
              </w:rPr>
              <w:t>Speed Interface Topologies</w:t>
            </w:r>
            <w:r w:rsidR="00AD79D7" w:rsidRPr="005B6260">
              <w:rPr>
                <w:szCs w:val="22"/>
              </w:rPr>
              <w:t>'</w:t>
            </w:r>
            <w:r w:rsidRPr="005B6260">
              <w:rPr>
                <w:szCs w:val="22"/>
              </w:rPr>
              <w:t xml:space="preserve"> in clause 7</w:t>
            </w:r>
            <w:r w:rsidR="00365DB7" w:rsidRPr="005B6260">
              <w:rPr>
                <w:szCs w:val="22"/>
              </w:rPr>
              <w:t>.</w:t>
            </w:r>
          </w:p>
          <w:p w14:paraId="41AE37B8" w14:textId="6A8DD4B4" w:rsidR="00786746" w:rsidRPr="005B6260" w:rsidRDefault="003053E4" w:rsidP="003053E4">
            <w:pPr>
              <w:pStyle w:val="Tabletext"/>
              <w:spacing w:before="80" w:after="80"/>
              <w:ind w:left="284" w:hanging="284"/>
              <w:rPr>
                <w:szCs w:val="22"/>
              </w:rPr>
            </w:pPr>
            <w:r w:rsidRPr="005B6260">
              <w:rPr>
                <w:szCs w:val="22"/>
              </w:rPr>
              <w:t>–</w:t>
            </w:r>
            <w:r w:rsidRPr="005B6260">
              <w:rPr>
                <w:szCs w:val="22"/>
              </w:rPr>
              <w:tab/>
            </w:r>
            <w:r w:rsidR="00786746" w:rsidRPr="005B6260">
              <w:rPr>
                <w:szCs w:val="22"/>
              </w:rPr>
              <w:t>[b-OCP 2S]</w:t>
            </w:r>
            <w:r w:rsidR="00006294" w:rsidRPr="005B6260">
              <w:rPr>
                <w:rFonts w:eastAsiaTheme="minorEastAsia"/>
                <w:szCs w:val="22"/>
                <w:lang w:eastAsia="zh-CN"/>
              </w:rPr>
              <w:t xml:space="preserve"> provides I/O interface for device extensions</w:t>
            </w:r>
            <w:r w:rsidR="00786746" w:rsidRPr="005B6260">
              <w:rPr>
                <w:szCs w:val="22"/>
              </w:rPr>
              <w:t xml:space="preserve"> as </w:t>
            </w:r>
            <w:r w:rsidR="00AD79D7" w:rsidRPr="005B6260">
              <w:rPr>
                <w:szCs w:val="22"/>
              </w:rPr>
              <w:t>'</w:t>
            </w:r>
            <w:r w:rsidR="00786746" w:rsidRPr="005B6260">
              <w:rPr>
                <w:szCs w:val="22"/>
              </w:rPr>
              <w:t>PCIe x32 Slot/Riser Card</w:t>
            </w:r>
            <w:r w:rsidR="00AD79D7" w:rsidRPr="005B6260">
              <w:rPr>
                <w:szCs w:val="22"/>
              </w:rPr>
              <w:t>'</w:t>
            </w:r>
            <w:r w:rsidR="00786746" w:rsidRPr="005B6260">
              <w:rPr>
                <w:szCs w:val="22"/>
              </w:rPr>
              <w:t xml:space="preserve"> in clause 11.1</w:t>
            </w:r>
            <w:r w:rsidR="00D859FA" w:rsidRPr="005B6260">
              <w:rPr>
                <w:szCs w:val="22"/>
              </w:rPr>
              <w:t>.</w:t>
            </w:r>
          </w:p>
          <w:p w14:paraId="539C5540" w14:textId="5E25F247" w:rsidR="00786746" w:rsidRPr="005B6260" w:rsidRDefault="003053E4" w:rsidP="003053E4">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JBOG] </w:t>
            </w:r>
            <w:r w:rsidR="004A3303" w:rsidRPr="005B6260">
              <w:rPr>
                <w:rFonts w:eastAsiaTheme="minorEastAsia"/>
                <w:szCs w:val="22"/>
                <w:lang w:eastAsia="zh-CN"/>
              </w:rPr>
              <w:t>provides I/O interface for device extensions</w:t>
            </w:r>
            <w:r w:rsidR="004A3303" w:rsidRPr="005B6260">
              <w:rPr>
                <w:szCs w:val="22"/>
              </w:rPr>
              <w:t xml:space="preserve"> </w:t>
            </w:r>
            <w:r w:rsidR="00786746" w:rsidRPr="005B6260">
              <w:rPr>
                <w:szCs w:val="22"/>
              </w:rPr>
              <w:t xml:space="preserve">as </w:t>
            </w:r>
            <w:r w:rsidR="00AD79D7" w:rsidRPr="005B6260">
              <w:rPr>
                <w:szCs w:val="22"/>
              </w:rPr>
              <w:t>'</w:t>
            </w:r>
            <w:r w:rsidR="00786746" w:rsidRPr="005B6260">
              <w:rPr>
                <w:szCs w:val="22"/>
              </w:rPr>
              <w:t>8 x16 PCIE Gen3 slots for GPU</w:t>
            </w:r>
            <w:r w:rsidR="00AD79D7" w:rsidRPr="005B6260">
              <w:rPr>
                <w:szCs w:val="22"/>
              </w:rPr>
              <w:t>'</w:t>
            </w:r>
            <w:r w:rsidRPr="005B6260">
              <w:rPr>
                <w:szCs w:val="22"/>
              </w:rPr>
              <w:t xml:space="preserve"> in clause 4.1</w:t>
            </w:r>
            <w:r w:rsidR="00D859FA" w:rsidRPr="005B6260">
              <w:rPr>
                <w:szCs w:val="22"/>
              </w:rPr>
              <w:t>.</w:t>
            </w:r>
          </w:p>
          <w:p w14:paraId="2F7F5610" w14:textId="213E3541" w:rsidR="00786746" w:rsidRPr="005B6260" w:rsidRDefault="003053E4" w:rsidP="003053E4">
            <w:pPr>
              <w:pStyle w:val="Tabletext"/>
              <w:spacing w:before="80" w:after="80"/>
              <w:ind w:left="284" w:hanging="284"/>
              <w:rPr>
                <w:szCs w:val="22"/>
              </w:rPr>
            </w:pPr>
            <w:r w:rsidRPr="005B6260">
              <w:rPr>
                <w:szCs w:val="22"/>
              </w:rPr>
              <w:t>–</w:t>
            </w:r>
            <w:r w:rsidRPr="005B6260">
              <w:rPr>
                <w:szCs w:val="22"/>
              </w:rPr>
              <w:tab/>
            </w:r>
            <w:r w:rsidR="00786746" w:rsidRPr="005B6260">
              <w:rPr>
                <w:szCs w:val="22"/>
              </w:rPr>
              <w:t>[b-OCP HSAS]</w:t>
            </w:r>
            <w:r w:rsidR="004A3303" w:rsidRPr="005B6260">
              <w:rPr>
                <w:rFonts w:eastAsiaTheme="minorEastAsia"/>
                <w:szCs w:val="22"/>
                <w:lang w:eastAsia="zh-CN"/>
              </w:rPr>
              <w:t xml:space="preserve"> provides I/O interface for device extensions</w:t>
            </w:r>
            <w:r w:rsidR="00786746" w:rsidRPr="005B6260">
              <w:rPr>
                <w:szCs w:val="22"/>
              </w:rPr>
              <w:t xml:space="preserve"> as </w:t>
            </w:r>
            <w:r w:rsidR="00AD79D7" w:rsidRPr="005B6260">
              <w:rPr>
                <w:szCs w:val="22"/>
              </w:rPr>
              <w:t>'</w:t>
            </w:r>
            <w:r w:rsidR="00786746" w:rsidRPr="005B6260">
              <w:rPr>
                <w:szCs w:val="22"/>
              </w:rPr>
              <w:t>PCIe Port Assignments</w:t>
            </w:r>
            <w:r w:rsidR="00AD79D7" w:rsidRPr="005B6260">
              <w:rPr>
                <w:szCs w:val="22"/>
              </w:rPr>
              <w:t>'</w:t>
            </w:r>
            <w:r w:rsidRPr="005B6260">
              <w:rPr>
                <w:szCs w:val="22"/>
              </w:rPr>
              <w:t xml:space="preserve"> in clause 8</w:t>
            </w:r>
            <w:r w:rsidR="00D859FA" w:rsidRPr="005B6260">
              <w:rPr>
                <w:szCs w:val="22"/>
              </w:rPr>
              <w:t>.</w:t>
            </w:r>
          </w:p>
          <w:p w14:paraId="4315672C" w14:textId="70CC756B" w:rsidR="00786746" w:rsidRPr="005B6260" w:rsidRDefault="003053E4" w:rsidP="003053E4">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QGD] </w:t>
            </w:r>
            <w:r w:rsidR="004A3303" w:rsidRPr="005B6260">
              <w:rPr>
                <w:rFonts w:eastAsiaTheme="minorEastAsia"/>
                <w:szCs w:val="22"/>
                <w:lang w:eastAsia="zh-CN"/>
              </w:rPr>
              <w:t>provides I/O interface for device extensions</w:t>
            </w:r>
            <w:r w:rsidR="004A3303" w:rsidRPr="005B6260">
              <w:rPr>
                <w:szCs w:val="22"/>
              </w:rPr>
              <w:t xml:space="preserve"> </w:t>
            </w:r>
            <w:r w:rsidR="00786746" w:rsidRPr="005B6260">
              <w:rPr>
                <w:szCs w:val="22"/>
              </w:rPr>
              <w:t xml:space="preserve">as </w:t>
            </w:r>
            <w:r w:rsidR="00AD79D7" w:rsidRPr="005B6260">
              <w:rPr>
                <w:szCs w:val="22"/>
              </w:rPr>
              <w:t>'</w:t>
            </w:r>
            <w:r w:rsidR="00786746" w:rsidRPr="005B6260">
              <w:rPr>
                <w:szCs w:val="22"/>
              </w:rPr>
              <w:t>PCIe expansion slot</w:t>
            </w:r>
            <w:r w:rsidR="00AD79D7" w:rsidRPr="005B6260">
              <w:rPr>
                <w:szCs w:val="22"/>
              </w:rPr>
              <w:t>'</w:t>
            </w:r>
            <w:r w:rsidRPr="005B6260">
              <w:rPr>
                <w:szCs w:val="22"/>
              </w:rPr>
              <w:t xml:space="preserve"> in clause 2</w:t>
            </w:r>
            <w:r w:rsidR="00D859FA" w:rsidRPr="005B6260">
              <w:rPr>
                <w:szCs w:val="22"/>
              </w:rPr>
              <w:t>.</w:t>
            </w:r>
          </w:p>
          <w:p w14:paraId="2723E824" w14:textId="7C6152B9" w:rsidR="00786746" w:rsidRPr="005B6260" w:rsidRDefault="003053E4" w:rsidP="00D859F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DSBS] </w:t>
            </w:r>
            <w:r w:rsidR="004A3303" w:rsidRPr="005B6260">
              <w:rPr>
                <w:rFonts w:eastAsiaTheme="minorEastAsia"/>
                <w:szCs w:val="22"/>
                <w:lang w:eastAsia="zh-CN"/>
              </w:rPr>
              <w:t>provides I/O interface for device extensions</w:t>
            </w:r>
            <w:r w:rsidR="00786746" w:rsidRPr="005B6260">
              <w:rPr>
                <w:szCs w:val="22"/>
              </w:rPr>
              <w:t xml:space="preserve"> as </w:t>
            </w:r>
            <w:r w:rsidR="00D859FA" w:rsidRPr="005B6260">
              <w:rPr>
                <w:szCs w:val="22"/>
              </w:rPr>
              <w:t>'</w:t>
            </w:r>
            <w:r w:rsidR="00786746" w:rsidRPr="005B6260">
              <w:rPr>
                <w:szCs w:val="22"/>
              </w:rPr>
              <w:t>The server board SHALL provide support for one riser card and MAY provide support for two riser cards. The riser card slots can be configured to</w:t>
            </w:r>
            <w:r w:rsidR="00D859FA" w:rsidRPr="005B6260">
              <w:rPr>
                <w:szCs w:val="22"/>
              </w:rPr>
              <w:t xml:space="preserve"> meet any range of usage models'</w:t>
            </w:r>
            <w:r w:rsidR="00786746" w:rsidRPr="005B6260">
              <w:rPr>
                <w:szCs w:val="22"/>
              </w:rPr>
              <w:t xml:space="preserve"> in clause 6.4</w:t>
            </w:r>
            <w:r w:rsidR="00D859FA" w:rsidRPr="005B6260">
              <w:rPr>
                <w:szCs w:val="22"/>
              </w:rPr>
              <w:t>.</w:t>
            </w:r>
          </w:p>
        </w:tc>
      </w:tr>
      <w:tr w:rsidR="00786746" w:rsidRPr="005B6260" w14:paraId="0D582133" w14:textId="77777777" w:rsidTr="008B51D6">
        <w:trPr>
          <w:jc w:val="center"/>
        </w:trPr>
        <w:tc>
          <w:tcPr>
            <w:tcW w:w="763" w:type="dxa"/>
          </w:tcPr>
          <w:p w14:paraId="7651B256" w14:textId="3EA0217D" w:rsidR="00786746" w:rsidRPr="005B6260" w:rsidRDefault="00F106BA" w:rsidP="00F106BA">
            <w:pPr>
              <w:pStyle w:val="Tabletext"/>
              <w:spacing w:before="80" w:after="80"/>
              <w:jc w:val="center"/>
              <w:rPr>
                <w:b/>
                <w:bCs/>
                <w:szCs w:val="22"/>
              </w:rPr>
            </w:pPr>
            <w:r w:rsidRPr="005B6260">
              <w:rPr>
                <w:b/>
                <w:bCs/>
                <w:szCs w:val="22"/>
              </w:rPr>
              <w:t>45</w:t>
            </w:r>
          </w:p>
        </w:tc>
        <w:tc>
          <w:tcPr>
            <w:tcW w:w="2214" w:type="dxa"/>
          </w:tcPr>
          <w:p w14:paraId="373384C1" w14:textId="18520888" w:rsidR="00786746" w:rsidRPr="005B6260" w:rsidRDefault="00786746" w:rsidP="00F106BA">
            <w:pPr>
              <w:pStyle w:val="Tabletext"/>
              <w:spacing w:before="80" w:after="80"/>
              <w:rPr>
                <w:rFonts w:eastAsia="SimSun"/>
                <w:b/>
                <w:szCs w:val="22"/>
              </w:rPr>
            </w:pPr>
            <w:r w:rsidRPr="005B6260">
              <w:rPr>
                <w:rFonts w:eastAsia="SimSun"/>
                <w:b/>
                <w:szCs w:val="22"/>
              </w:rPr>
              <w:t>Processing unit replacement</w:t>
            </w:r>
          </w:p>
        </w:tc>
        <w:tc>
          <w:tcPr>
            <w:tcW w:w="6855" w:type="dxa"/>
          </w:tcPr>
          <w:p w14:paraId="4E78AF29" w14:textId="554F3CBA" w:rsidR="00786746" w:rsidRPr="005B6260" w:rsidRDefault="00F106BA" w:rsidP="00F106B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Yose] provides </w:t>
            </w:r>
            <w:r w:rsidR="00FD507D" w:rsidRPr="005B6260">
              <w:rPr>
                <w:szCs w:val="22"/>
              </w:rPr>
              <w:t>p</w:t>
            </w:r>
            <w:r w:rsidR="004A3303" w:rsidRPr="005B6260">
              <w:rPr>
                <w:szCs w:val="22"/>
              </w:rPr>
              <w:t>rocessing unit replacement</w:t>
            </w:r>
            <w:r w:rsidR="00BF48C1" w:rsidRPr="005B6260">
              <w:rPr>
                <w:szCs w:val="22"/>
              </w:rPr>
              <w:t xml:space="preserve"> as '</w:t>
            </w:r>
            <w:r w:rsidR="00786746" w:rsidRPr="005B6260">
              <w:rPr>
                <w:szCs w:val="22"/>
              </w:rPr>
              <w:t>The USB connections from all 1S servers are connected to the BMC</w:t>
            </w:r>
            <w:r w:rsidR="00AD79D7" w:rsidRPr="005B6260">
              <w:rPr>
                <w:szCs w:val="22"/>
              </w:rPr>
              <w:t>'</w:t>
            </w:r>
            <w:r w:rsidR="00786746" w:rsidRPr="005B6260">
              <w:rPr>
                <w:szCs w:val="22"/>
              </w:rPr>
              <w:t>s virtual hub port through a USB multiplexer so that a user could upgrade the BMC firmware via a USB interface from a 1S server. This method is much fas</w:t>
            </w:r>
            <w:r w:rsidR="00BF48C1" w:rsidRPr="005B6260">
              <w:rPr>
                <w:szCs w:val="22"/>
              </w:rPr>
              <w:t>ter than going through the OOB'</w:t>
            </w:r>
            <w:r w:rsidR="00786746" w:rsidRPr="005B6260">
              <w:rPr>
                <w:szCs w:val="22"/>
              </w:rPr>
              <w:t xml:space="preserve"> in clause 5.2</w:t>
            </w:r>
            <w:r w:rsidR="00BF48C1" w:rsidRPr="005B6260">
              <w:rPr>
                <w:szCs w:val="22"/>
              </w:rPr>
              <w:t>.</w:t>
            </w:r>
          </w:p>
          <w:p w14:paraId="5ED82E91" w14:textId="436CB87B" w:rsidR="00786746" w:rsidRPr="005B6260" w:rsidRDefault="00F106BA" w:rsidP="00F106B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NIC] provides </w:t>
            </w:r>
            <w:r w:rsidR="00FD507D" w:rsidRPr="005B6260">
              <w:rPr>
                <w:szCs w:val="22"/>
              </w:rPr>
              <w:t>p</w:t>
            </w:r>
            <w:r w:rsidR="004A3303" w:rsidRPr="005B6260">
              <w:rPr>
                <w:szCs w:val="22"/>
              </w:rPr>
              <w:t>rocessing unit replacement</w:t>
            </w:r>
            <w:r w:rsidR="00BF48C1" w:rsidRPr="005B6260">
              <w:rPr>
                <w:szCs w:val="22"/>
              </w:rPr>
              <w:t xml:space="preserve"> as '</w:t>
            </w:r>
            <w:r w:rsidR="00786746" w:rsidRPr="005B6260">
              <w:rPr>
                <w:szCs w:val="22"/>
              </w:rPr>
              <w:t>A multi-host capable OCP NIC 3.0 card shall gracefully handle concurrent in-band queries from multiple hosts and out-of-band access from the BMC for firmware component versions, device mo</w:t>
            </w:r>
            <w:r w:rsidR="00BF48C1" w:rsidRPr="005B6260">
              <w:rPr>
                <w:szCs w:val="22"/>
              </w:rPr>
              <w:t>del and device ID information'</w:t>
            </w:r>
            <w:r w:rsidR="00786746" w:rsidRPr="005B6260">
              <w:rPr>
                <w:szCs w:val="22"/>
              </w:rPr>
              <w:t xml:space="preserve"> in clause 4.7.3</w:t>
            </w:r>
            <w:r w:rsidR="00BF48C1" w:rsidRPr="005B6260">
              <w:rPr>
                <w:rFonts w:eastAsiaTheme="minorEastAsia"/>
                <w:szCs w:val="22"/>
                <w:lang w:eastAsia="zh-CN"/>
              </w:rPr>
              <w:t>.</w:t>
            </w:r>
          </w:p>
          <w:p w14:paraId="051D4AE3" w14:textId="3CEE15F5" w:rsidR="00E647E8" w:rsidRPr="005B6260" w:rsidRDefault="00F106BA" w:rsidP="00F106BA">
            <w:pPr>
              <w:pStyle w:val="Tabletext"/>
              <w:spacing w:before="80" w:after="80"/>
              <w:ind w:left="284" w:hanging="284"/>
              <w:rPr>
                <w:szCs w:val="22"/>
              </w:rPr>
            </w:pPr>
            <w:r w:rsidRPr="005B6260">
              <w:rPr>
                <w:szCs w:val="22"/>
              </w:rPr>
              <w:t>–</w:t>
            </w:r>
            <w:r w:rsidRPr="005B6260">
              <w:rPr>
                <w:szCs w:val="22"/>
              </w:rPr>
              <w:tab/>
            </w:r>
            <w:r w:rsidR="00E647E8" w:rsidRPr="005B6260">
              <w:rPr>
                <w:szCs w:val="22"/>
              </w:rPr>
              <w:t xml:space="preserve">[b-OCP OCSB] provide </w:t>
            </w:r>
            <w:r w:rsidR="00FD507D" w:rsidRPr="005B6260">
              <w:rPr>
                <w:szCs w:val="22"/>
              </w:rPr>
              <w:t>p</w:t>
            </w:r>
            <w:r w:rsidR="00E647E8" w:rsidRPr="005B6260">
              <w:rPr>
                <w:szCs w:val="22"/>
              </w:rPr>
              <w:t xml:space="preserve">rocessing unit replacement as </w:t>
            </w:r>
            <w:r w:rsidR="00AD79D7" w:rsidRPr="005B6260">
              <w:rPr>
                <w:szCs w:val="22"/>
              </w:rPr>
              <w:t>'</w:t>
            </w:r>
            <w:r w:rsidR="00E647E8" w:rsidRPr="005B6260">
              <w:rPr>
                <w:szCs w:val="22"/>
              </w:rPr>
              <w:t>Tray Backplane Interface</w:t>
            </w:r>
            <w:r w:rsidR="00AD79D7" w:rsidRPr="005B6260">
              <w:rPr>
                <w:szCs w:val="22"/>
              </w:rPr>
              <w:t>'</w:t>
            </w:r>
            <w:r w:rsidR="00E647E8" w:rsidRPr="005B6260">
              <w:rPr>
                <w:szCs w:val="22"/>
              </w:rPr>
              <w:t xml:space="preserve"> in clause 9.1</w:t>
            </w:r>
            <w:r w:rsidR="007B25FA" w:rsidRPr="005B6260">
              <w:rPr>
                <w:szCs w:val="22"/>
              </w:rPr>
              <w:t>.</w:t>
            </w:r>
          </w:p>
          <w:p w14:paraId="06E4A9F0" w14:textId="01CCB703" w:rsidR="00785785" w:rsidRPr="005B6260" w:rsidRDefault="00F106BA" w:rsidP="00F106BA">
            <w:pPr>
              <w:pStyle w:val="Tabletext"/>
              <w:spacing w:before="80" w:after="80"/>
              <w:ind w:left="284" w:hanging="284"/>
              <w:rPr>
                <w:szCs w:val="22"/>
              </w:rPr>
            </w:pPr>
            <w:r w:rsidRPr="005B6260">
              <w:rPr>
                <w:szCs w:val="22"/>
              </w:rPr>
              <w:t>–</w:t>
            </w:r>
            <w:r w:rsidRPr="005B6260">
              <w:rPr>
                <w:szCs w:val="22"/>
              </w:rPr>
              <w:tab/>
            </w:r>
            <w:r w:rsidR="00785785" w:rsidRPr="005B6260">
              <w:rPr>
                <w:szCs w:val="22"/>
              </w:rPr>
              <w:t xml:space="preserve">[b-OCP OCSTRAY] provide Processing unit replacement as </w:t>
            </w:r>
            <w:r w:rsidR="00AD79D7" w:rsidRPr="005B6260">
              <w:rPr>
                <w:szCs w:val="22"/>
              </w:rPr>
              <w:t>'</w:t>
            </w:r>
            <w:r w:rsidR="00785785" w:rsidRPr="005B6260">
              <w:rPr>
                <w:szCs w:val="22"/>
              </w:rPr>
              <w:t>The connector interfaces between the tray mezzanine card and the tray backplane use the Samtec SEARAY solution</w:t>
            </w:r>
            <w:r w:rsidR="00AD79D7" w:rsidRPr="005B6260">
              <w:rPr>
                <w:szCs w:val="22"/>
              </w:rPr>
              <w:t>'</w:t>
            </w:r>
            <w:r w:rsidR="00785785" w:rsidRPr="005B6260">
              <w:rPr>
                <w:szCs w:val="22"/>
              </w:rPr>
              <w:t xml:space="preserve"> in clause 2</w:t>
            </w:r>
            <w:r w:rsidR="007B25FA" w:rsidRPr="005B6260">
              <w:rPr>
                <w:szCs w:val="22"/>
              </w:rPr>
              <w:t>.</w:t>
            </w:r>
          </w:p>
        </w:tc>
      </w:tr>
      <w:tr w:rsidR="00786746" w:rsidRPr="005B6260" w14:paraId="227053FE" w14:textId="77777777" w:rsidTr="008B51D6">
        <w:trPr>
          <w:jc w:val="center"/>
        </w:trPr>
        <w:tc>
          <w:tcPr>
            <w:tcW w:w="763" w:type="dxa"/>
          </w:tcPr>
          <w:p w14:paraId="21BC25C5" w14:textId="41A3D4D3" w:rsidR="00786746" w:rsidRPr="005B6260" w:rsidRDefault="00F106BA" w:rsidP="00F106BA">
            <w:pPr>
              <w:pStyle w:val="Tabletext"/>
              <w:spacing w:before="80" w:after="80"/>
              <w:jc w:val="center"/>
              <w:rPr>
                <w:b/>
                <w:bCs/>
                <w:szCs w:val="22"/>
              </w:rPr>
            </w:pPr>
            <w:r w:rsidRPr="005B6260">
              <w:rPr>
                <w:b/>
                <w:bCs/>
                <w:szCs w:val="22"/>
              </w:rPr>
              <w:t>46</w:t>
            </w:r>
          </w:p>
        </w:tc>
        <w:tc>
          <w:tcPr>
            <w:tcW w:w="2214" w:type="dxa"/>
          </w:tcPr>
          <w:p w14:paraId="4A01A95E" w14:textId="574B24B4" w:rsidR="00786746" w:rsidRPr="005B6260" w:rsidRDefault="00786746" w:rsidP="00F106BA">
            <w:pPr>
              <w:pStyle w:val="Tabletext"/>
              <w:spacing w:before="80" w:after="80"/>
              <w:rPr>
                <w:rFonts w:eastAsia="SimSun"/>
                <w:b/>
                <w:szCs w:val="22"/>
              </w:rPr>
            </w:pPr>
            <w:r w:rsidRPr="005B6260">
              <w:rPr>
                <w:rFonts w:eastAsia="SimSun"/>
                <w:b/>
                <w:szCs w:val="22"/>
              </w:rPr>
              <w:t>Adding processing units</w:t>
            </w:r>
          </w:p>
        </w:tc>
        <w:tc>
          <w:tcPr>
            <w:tcW w:w="6855" w:type="dxa"/>
          </w:tcPr>
          <w:p w14:paraId="3CCB5AD5" w14:textId="259594AE" w:rsidR="00786746" w:rsidRPr="005B6260" w:rsidRDefault="00F106BA" w:rsidP="008A2225">
            <w:pPr>
              <w:pStyle w:val="Tabletext"/>
              <w:spacing w:before="80" w:after="80"/>
              <w:ind w:left="284" w:hanging="284"/>
              <w:rPr>
                <w:szCs w:val="22"/>
              </w:rPr>
            </w:pPr>
            <w:r w:rsidRPr="005B6260">
              <w:rPr>
                <w:szCs w:val="22"/>
              </w:rPr>
              <w:t>–</w:t>
            </w:r>
            <w:r w:rsidRPr="005B6260">
              <w:rPr>
                <w:szCs w:val="22"/>
              </w:rPr>
              <w:tab/>
            </w:r>
            <w:r w:rsidR="00786746" w:rsidRPr="005B6260">
              <w:rPr>
                <w:szCs w:val="22"/>
              </w:rPr>
              <w:t>[b-OCP OCSC] provide adding processing un</w:t>
            </w:r>
            <w:r w:rsidR="008A2225" w:rsidRPr="005B6260">
              <w:rPr>
                <w:szCs w:val="22"/>
              </w:rPr>
              <w:t>i</w:t>
            </w:r>
            <w:r w:rsidR="00786746" w:rsidRPr="005B6260">
              <w:rPr>
                <w:szCs w:val="22"/>
              </w:rPr>
              <w:t xml:space="preserve">ts as </w:t>
            </w:r>
            <w:r w:rsidR="00AD79D7" w:rsidRPr="005B6260">
              <w:rPr>
                <w:szCs w:val="22"/>
              </w:rPr>
              <w:t>'</w:t>
            </w:r>
            <w:r w:rsidR="00786746" w:rsidRPr="005B6260">
              <w:rPr>
                <w:szCs w:val="22"/>
              </w:rPr>
              <w:t>support trays that house up to 24 individual OCS blades</w:t>
            </w:r>
            <w:r w:rsidR="00AD79D7" w:rsidRPr="005B6260">
              <w:rPr>
                <w:szCs w:val="22"/>
              </w:rPr>
              <w:t>'</w:t>
            </w:r>
            <w:r w:rsidRPr="005B6260">
              <w:rPr>
                <w:szCs w:val="22"/>
              </w:rPr>
              <w:t xml:space="preserve"> as clause 2</w:t>
            </w:r>
            <w:r w:rsidR="007B25FA" w:rsidRPr="005B6260">
              <w:rPr>
                <w:szCs w:val="22"/>
              </w:rPr>
              <w:t>.</w:t>
            </w:r>
          </w:p>
          <w:p w14:paraId="6068757E" w14:textId="740E57D0" w:rsidR="00786746" w:rsidRPr="005B6260" w:rsidRDefault="00F106BA" w:rsidP="00F106BA">
            <w:pPr>
              <w:pStyle w:val="Tabletext"/>
              <w:spacing w:before="80" w:after="80"/>
              <w:ind w:left="284" w:hanging="284"/>
              <w:rPr>
                <w:szCs w:val="22"/>
              </w:rPr>
            </w:pPr>
            <w:r w:rsidRPr="005B6260">
              <w:rPr>
                <w:szCs w:val="22"/>
              </w:rPr>
              <w:t>–</w:t>
            </w:r>
            <w:r w:rsidRPr="005B6260">
              <w:rPr>
                <w:szCs w:val="22"/>
              </w:rPr>
              <w:tab/>
            </w:r>
            <w:r w:rsidR="00786746" w:rsidRPr="005B6260">
              <w:rPr>
                <w:szCs w:val="22"/>
              </w:rPr>
              <w:t>[b-OCP Yo</w:t>
            </w:r>
            <w:r w:rsidR="008A2225" w:rsidRPr="005B6260">
              <w:rPr>
                <w:szCs w:val="22"/>
              </w:rPr>
              <w:t>se] provide adding processing u</w:t>
            </w:r>
            <w:r w:rsidR="00786746" w:rsidRPr="005B6260">
              <w:rPr>
                <w:szCs w:val="22"/>
              </w:rPr>
              <w:t>n</w:t>
            </w:r>
            <w:r w:rsidR="008A2225" w:rsidRPr="005B6260">
              <w:rPr>
                <w:szCs w:val="22"/>
              </w:rPr>
              <w:t>i</w:t>
            </w:r>
            <w:r w:rsidR="00786746" w:rsidRPr="005B6260">
              <w:rPr>
                <w:szCs w:val="22"/>
              </w:rPr>
              <w:t xml:space="preserve">ts as </w:t>
            </w:r>
            <w:r w:rsidR="00AD79D7" w:rsidRPr="005B6260">
              <w:rPr>
                <w:szCs w:val="22"/>
              </w:rPr>
              <w:t>'</w:t>
            </w:r>
            <w:r w:rsidR="00786746" w:rsidRPr="005B6260">
              <w:rPr>
                <w:szCs w:val="22"/>
              </w:rPr>
              <w:t>support multi-host functions</w:t>
            </w:r>
            <w:r w:rsidR="00AD79D7" w:rsidRPr="005B6260">
              <w:rPr>
                <w:szCs w:val="22"/>
              </w:rPr>
              <w:t>'</w:t>
            </w:r>
            <w:r w:rsidRPr="005B6260">
              <w:rPr>
                <w:szCs w:val="22"/>
              </w:rPr>
              <w:t xml:space="preserve"> in clause 5.7.6</w:t>
            </w:r>
            <w:r w:rsidR="00590C10" w:rsidRPr="005B6260">
              <w:rPr>
                <w:szCs w:val="22"/>
              </w:rPr>
              <w:t>.</w:t>
            </w:r>
          </w:p>
        </w:tc>
      </w:tr>
      <w:tr w:rsidR="00786746" w:rsidRPr="005B6260" w14:paraId="3E74595E" w14:textId="77777777" w:rsidTr="008B51D6">
        <w:trPr>
          <w:jc w:val="center"/>
        </w:trPr>
        <w:tc>
          <w:tcPr>
            <w:tcW w:w="763" w:type="dxa"/>
          </w:tcPr>
          <w:p w14:paraId="6CA81B07" w14:textId="444EB307" w:rsidR="00786746" w:rsidRPr="005B6260" w:rsidRDefault="00F106BA" w:rsidP="004C4B25">
            <w:pPr>
              <w:pStyle w:val="Tabletext"/>
              <w:spacing w:before="60" w:after="60"/>
              <w:jc w:val="center"/>
              <w:rPr>
                <w:b/>
                <w:bCs/>
                <w:szCs w:val="22"/>
              </w:rPr>
            </w:pPr>
            <w:r w:rsidRPr="005B6260">
              <w:rPr>
                <w:b/>
                <w:bCs/>
                <w:szCs w:val="22"/>
              </w:rPr>
              <w:t>47</w:t>
            </w:r>
          </w:p>
        </w:tc>
        <w:tc>
          <w:tcPr>
            <w:tcW w:w="2214" w:type="dxa"/>
          </w:tcPr>
          <w:p w14:paraId="0821D1EF" w14:textId="374ED347" w:rsidR="00786746" w:rsidRPr="005B6260" w:rsidRDefault="00786746" w:rsidP="004C4B25">
            <w:pPr>
              <w:pStyle w:val="Tabletext"/>
              <w:spacing w:before="60" w:after="60"/>
              <w:rPr>
                <w:rFonts w:eastAsia="SimSun"/>
                <w:b/>
                <w:szCs w:val="22"/>
              </w:rPr>
            </w:pPr>
            <w:r w:rsidRPr="005B6260">
              <w:rPr>
                <w:rFonts w:eastAsia="SimSun"/>
                <w:b/>
                <w:szCs w:val="22"/>
              </w:rPr>
              <w:t>Addi</w:t>
            </w:r>
            <w:r w:rsidR="00F106BA" w:rsidRPr="005B6260">
              <w:rPr>
                <w:rFonts w:eastAsia="SimSun"/>
                <w:b/>
                <w:szCs w:val="22"/>
              </w:rPr>
              <w:t>ng sub</w:t>
            </w:r>
            <w:r w:rsidR="00F106BA" w:rsidRPr="005B6260">
              <w:rPr>
                <w:rFonts w:eastAsia="SimSun"/>
                <w:b/>
                <w:szCs w:val="22"/>
              </w:rPr>
              <w:noBreakHyphen/>
            </w:r>
            <w:r w:rsidRPr="005B6260">
              <w:rPr>
                <w:rFonts w:eastAsia="SimSun"/>
                <w:b/>
                <w:szCs w:val="22"/>
              </w:rPr>
              <w:t>components of processing units</w:t>
            </w:r>
          </w:p>
        </w:tc>
        <w:tc>
          <w:tcPr>
            <w:tcW w:w="6855" w:type="dxa"/>
          </w:tcPr>
          <w:p w14:paraId="147F7101" w14:textId="76759F97" w:rsidR="00786746" w:rsidRPr="005B6260" w:rsidRDefault="00F106BA" w:rsidP="004C4B25">
            <w:pPr>
              <w:pStyle w:val="Tabletext"/>
              <w:spacing w:before="60" w:after="60"/>
              <w:ind w:left="284" w:hanging="284"/>
              <w:rPr>
                <w:szCs w:val="22"/>
              </w:rPr>
            </w:pPr>
            <w:r w:rsidRPr="005B6260">
              <w:rPr>
                <w:szCs w:val="22"/>
              </w:rPr>
              <w:t>–</w:t>
            </w:r>
            <w:r w:rsidRPr="005B6260">
              <w:rPr>
                <w:szCs w:val="22"/>
              </w:rPr>
              <w:tab/>
            </w:r>
            <w:r w:rsidR="00786746" w:rsidRPr="005B6260">
              <w:rPr>
                <w:szCs w:val="22"/>
              </w:rPr>
              <w:t xml:space="preserve">[b-OCP 2S] provide adding memory of processing units as </w:t>
            </w:r>
            <w:r w:rsidR="00AD79D7" w:rsidRPr="005B6260">
              <w:rPr>
                <w:szCs w:val="22"/>
              </w:rPr>
              <w:t>'</w:t>
            </w:r>
            <w:r w:rsidR="00786746" w:rsidRPr="005B6260">
              <w:rPr>
                <w:szCs w:val="22"/>
              </w:rPr>
              <w:t xml:space="preserve">2x DDR4 slots per channel </w:t>
            </w:r>
            <w:r w:rsidR="00AD79D7" w:rsidRPr="005B6260">
              <w:rPr>
                <w:szCs w:val="22"/>
              </w:rPr>
              <w:t>'</w:t>
            </w:r>
            <w:r w:rsidRPr="005B6260">
              <w:rPr>
                <w:szCs w:val="22"/>
              </w:rPr>
              <w:t>In clause 5.3.2</w:t>
            </w:r>
            <w:r w:rsidR="007B25FA" w:rsidRPr="005B6260">
              <w:rPr>
                <w:szCs w:val="22"/>
              </w:rPr>
              <w:t>.</w:t>
            </w:r>
          </w:p>
          <w:p w14:paraId="781EE929" w14:textId="3B0240DB" w:rsidR="00786746" w:rsidRPr="005B6260" w:rsidRDefault="00F106BA" w:rsidP="004C4B25">
            <w:pPr>
              <w:pStyle w:val="Tabletext"/>
              <w:spacing w:before="60" w:after="60"/>
              <w:ind w:left="284" w:hanging="284"/>
              <w:rPr>
                <w:spacing w:val="-2"/>
                <w:szCs w:val="22"/>
              </w:rPr>
            </w:pPr>
            <w:r w:rsidRPr="005B6260">
              <w:rPr>
                <w:spacing w:val="-2"/>
                <w:szCs w:val="22"/>
              </w:rPr>
              <w:t>–</w:t>
            </w:r>
            <w:r w:rsidRPr="005B6260">
              <w:rPr>
                <w:spacing w:val="-2"/>
                <w:szCs w:val="22"/>
              </w:rPr>
              <w:tab/>
            </w:r>
            <w:r w:rsidR="00786746" w:rsidRPr="005B6260">
              <w:rPr>
                <w:spacing w:val="-2"/>
                <w:szCs w:val="22"/>
              </w:rPr>
              <w:t xml:space="preserve">[b-OCP IMBH] provide adding sub-components of processing units as </w:t>
            </w:r>
            <w:r w:rsidR="00AD79D7" w:rsidRPr="005B6260">
              <w:rPr>
                <w:spacing w:val="-2"/>
                <w:szCs w:val="22"/>
              </w:rPr>
              <w:t>'</w:t>
            </w:r>
            <w:r w:rsidR="00786746" w:rsidRPr="005B6260">
              <w:rPr>
                <w:spacing w:val="-2"/>
                <w:szCs w:val="22"/>
              </w:rPr>
              <w:t>two PCIe* x4 external connectors on the</w:t>
            </w:r>
            <w:r w:rsidR="008A2225" w:rsidRPr="005B6260">
              <w:rPr>
                <w:spacing w:val="-2"/>
                <w:szCs w:val="22"/>
              </w:rPr>
              <w:t xml:space="preserve"> </w:t>
            </w:r>
            <w:r w:rsidR="00786746" w:rsidRPr="005B6260">
              <w:rPr>
                <w:spacing w:val="-2"/>
                <w:szCs w:val="22"/>
              </w:rPr>
              <w:t>motherboard</w:t>
            </w:r>
            <w:r w:rsidR="00AD79D7" w:rsidRPr="005B6260">
              <w:rPr>
                <w:spacing w:val="-2"/>
                <w:szCs w:val="22"/>
              </w:rPr>
              <w:t>'</w:t>
            </w:r>
            <w:r w:rsidR="004C4B25" w:rsidRPr="005B6260">
              <w:rPr>
                <w:spacing w:val="-2"/>
                <w:szCs w:val="22"/>
              </w:rPr>
              <w:t xml:space="preserve"> i</w:t>
            </w:r>
            <w:r w:rsidRPr="005B6260">
              <w:rPr>
                <w:spacing w:val="-2"/>
                <w:szCs w:val="22"/>
              </w:rPr>
              <w:t>n clause 10.2</w:t>
            </w:r>
            <w:r w:rsidR="007B25FA" w:rsidRPr="005B6260">
              <w:rPr>
                <w:spacing w:val="-2"/>
                <w:szCs w:val="22"/>
              </w:rPr>
              <w:t>.</w:t>
            </w:r>
          </w:p>
          <w:p w14:paraId="54E3B3C4" w14:textId="19786688" w:rsidR="00786746" w:rsidRPr="005B6260" w:rsidRDefault="00F106BA" w:rsidP="004C4B25">
            <w:pPr>
              <w:pStyle w:val="Tabletext"/>
              <w:spacing w:before="60" w:after="60"/>
              <w:ind w:left="284" w:hanging="284"/>
              <w:rPr>
                <w:szCs w:val="22"/>
              </w:rPr>
            </w:pPr>
            <w:r w:rsidRPr="005B6260">
              <w:rPr>
                <w:szCs w:val="22"/>
              </w:rPr>
              <w:t>–</w:t>
            </w:r>
            <w:r w:rsidRPr="005B6260">
              <w:rPr>
                <w:szCs w:val="22"/>
              </w:rPr>
              <w:tab/>
            </w:r>
            <w:r w:rsidR="00786746" w:rsidRPr="005B6260">
              <w:rPr>
                <w:szCs w:val="22"/>
              </w:rPr>
              <w:t>[b-OCP AMBH] provide adding sub-components of processing units as</w:t>
            </w:r>
            <w:r w:rsidR="008A2225" w:rsidRPr="005B6260">
              <w:rPr>
                <w:szCs w:val="22"/>
              </w:rPr>
              <w:t xml:space="preserve"> </w:t>
            </w:r>
            <w:r w:rsidR="00AD79D7" w:rsidRPr="005B6260">
              <w:rPr>
                <w:szCs w:val="22"/>
              </w:rPr>
              <w:t>'</w:t>
            </w:r>
            <w:r w:rsidR="00786746" w:rsidRPr="005B6260">
              <w:rPr>
                <w:szCs w:val="22"/>
              </w:rPr>
              <w:t>motherboard</w:t>
            </w:r>
            <w:r w:rsidR="00AD79D7" w:rsidRPr="005B6260">
              <w:rPr>
                <w:szCs w:val="22"/>
              </w:rPr>
              <w:t>'</w:t>
            </w:r>
            <w:r w:rsidR="00786746" w:rsidRPr="005B6260">
              <w:rPr>
                <w:szCs w:val="22"/>
              </w:rPr>
              <w:t>s I/O features</w:t>
            </w:r>
            <w:r w:rsidR="00AD79D7" w:rsidRPr="005B6260">
              <w:rPr>
                <w:szCs w:val="22"/>
              </w:rPr>
              <w:t>'</w:t>
            </w:r>
            <w:r w:rsidRPr="005B6260">
              <w:rPr>
                <w:szCs w:val="22"/>
              </w:rPr>
              <w:t xml:space="preserve"> in clause 10</w:t>
            </w:r>
            <w:r w:rsidR="007B25FA" w:rsidRPr="005B6260">
              <w:rPr>
                <w:szCs w:val="22"/>
              </w:rPr>
              <w:t>.</w:t>
            </w:r>
          </w:p>
        </w:tc>
      </w:tr>
      <w:tr w:rsidR="00786746" w:rsidRPr="005B6260" w14:paraId="4452ED87" w14:textId="77777777" w:rsidTr="008B51D6">
        <w:trPr>
          <w:jc w:val="center"/>
        </w:trPr>
        <w:tc>
          <w:tcPr>
            <w:tcW w:w="763" w:type="dxa"/>
          </w:tcPr>
          <w:p w14:paraId="4A8FC38E" w14:textId="59DA560A" w:rsidR="00786746" w:rsidRPr="005B6260" w:rsidRDefault="000D4421" w:rsidP="004C4B25">
            <w:pPr>
              <w:pStyle w:val="Tabletext"/>
              <w:spacing w:before="60" w:after="60"/>
              <w:jc w:val="center"/>
              <w:rPr>
                <w:b/>
                <w:bCs/>
                <w:szCs w:val="22"/>
              </w:rPr>
            </w:pPr>
            <w:r w:rsidRPr="005B6260">
              <w:rPr>
                <w:b/>
                <w:bCs/>
                <w:szCs w:val="22"/>
              </w:rPr>
              <w:t>48</w:t>
            </w:r>
          </w:p>
        </w:tc>
        <w:tc>
          <w:tcPr>
            <w:tcW w:w="2214" w:type="dxa"/>
          </w:tcPr>
          <w:p w14:paraId="084DF85B" w14:textId="24D2A4EE" w:rsidR="00786746" w:rsidRPr="005B6260" w:rsidRDefault="00786746" w:rsidP="004C4B25">
            <w:pPr>
              <w:pStyle w:val="Tabletext"/>
              <w:spacing w:before="60" w:after="60"/>
              <w:rPr>
                <w:rFonts w:eastAsia="SimSun"/>
                <w:b/>
                <w:szCs w:val="22"/>
              </w:rPr>
            </w:pPr>
            <w:r w:rsidRPr="005B6260">
              <w:rPr>
                <w:rFonts w:eastAsia="SimSun"/>
                <w:b/>
                <w:szCs w:val="22"/>
              </w:rPr>
              <w:t>Adding power supply</w:t>
            </w:r>
          </w:p>
        </w:tc>
        <w:tc>
          <w:tcPr>
            <w:tcW w:w="6855" w:type="dxa"/>
          </w:tcPr>
          <w:p w14:paraId="323D5F66" w14:textId="7A25FB3A" w:rsidR="00786746" w:rsidRPr="005B6260" w:rsidRDefault="000D4421" w:rsidP="004C4B25">
            <w:pPr>
              <w:pStyle w:val="Tabletext"/>
              <w:spacing w:before="60" w:after="60"/>
              <w:ind w:left="284" w:hanging="284"/>
              <w:rPr>
                <w:szCs w:val="22"/>
              </w:rPr>
            </w:pPr>
            <w:r w:rsidRPr="005B6260">
              <w:rPr>
                <w:szCs w:val="22"/>
              </w:rPr>
              <w:t>–</w:t>
            </w:r>
            <w:r w:rsidRPr="005B6260">
              <w:rPr>
                <w:szCs w:val="22"/>
              </w:rPr>
              <w:tab/>
            </w:r>
            <w:r w:rsidR="00786746" w:rsidRPr="005B6260">
              <w:rPr>
                <w:szCs w:val="22"/>
              </w:rPr>
              <w:t xml:space="preserve">[b-OCP OCSC] provide adding power supply as </w:t>
            </w:r>
            <w:r w:rsidR="00AD79D7" w:rsidRPr="005B6260">
              <w:rPr>
                <w:szCs w:val="22"/>
              </w:rPr>
              <w:t>'</w:t>
            </w:r>
            <w:r w:rsidR="00786746" w:rsidRPr="005B6260">
              <w:rPr>
                <w:szCs w:val="22"/>
              </w:rPr>
              <w:t>PDU placement</w:t>
            </w:r>
            <w:r w:rsidR="00AD79D7" w:rsidRPr="005B6260">
              <w:rPr>
                <w:szCs w:val="22"/>
              </w:rPr>
              <w:t>'</w:t>
            </w:r>
            <w:r w:rsidR="00786746" w:rsidRPr="005B6260">
              <w:rPr>
                <w:szCs w:val="22"/>
              </w:rPr>
              <w:t xml:space="preserve"> in clause 3.1.3.</w:t>
            </w:r>
          </w:p>
          <w:p w14:paraId="7781A990" w14:textId="1AD4E3CC" w:rsidR="00786746" w:rsidRPr="005B6260" w:rsidRDefault="000D4421" w:rsidP="004C4B25">
            <w:pPr>
              <w:pStyle w:val="Tabletext"/>
              <w:spacing w:before="60" w:after="60"/>
              <w:ind w:left="284" w:hanging="284"/>
              <w:rPr>
                <w:szCs w:val="22"/>
              </w:rPr>
            </w:pPr>
            <w:r w:rsidRPr="005B6260">
              <w:rPr>
                <w:szCs w:val="22"/>
              </w:rPr>
              <w:t>–</w:t>
            </w:r>
            <w:r w:rsidRPr="005B6260">
              <w:rPr>
                <w:szCs w:val="22"/>
              </w:rPr>
              <w:tab/>
            </w:r>
            <w:r w:rsidR="00786746" w:rsidRPr="005B6260">
              <w:rPr>
                <w:szCs w:val="22"/>
              </w:rPr>
              <w:t>[b-OCP AMBH]</w:t>
            </w:r>
            <w:r w:rsidR="00786746" w:rsidRPr="005B6260">
              <w:rPr>
                <w:rFonts w:eastAsiaTheme="minorEastAsia"/>
                <w:szCs w:val="22"/>
                <w:lang w:eastAsia="zh-CN"/>
              </w:rPr>
              <w:t xml:space="preserve"> provide</w:t>
            </w:r>
            <w:r w:rsidR="00786746" w:rsidRPr="005B6260">
              <w:rPr>
                <w:szCs w:val="22"/>
              </w:rPr>
              <w:t xml:space="preserve"> adding sub-components of processing units as</w:t>
            </w:r>
            <w:r w:rsidR="008A2225" w:rsidRPr="005B6260">
              <w:rPr>
                <w:szCs w:val="22"/>
              </w:rPr>
              <w:t xml:space="preserve"> </w:t>
            </w:r>
            <w:r w:rsidR="00AD79D7" w:rsidRPr="005B6260">
              <w:rPr>
                <w:rFonts w:eastAsiaTheme="minorEastAsia"/>
                <w:szCs w:val="22"/>
                <w:lang w:eastAsia="zh-CN"/>
              </w:rPr>
              <w:t>'</w:t>
            </w:r>
            <w:r w:rsidR="00786746" w:rsidRPr="005B6260">
              <w:rPr>
                <w:szCs w:val="22"/>
              </w:rPr>
              <w:t>The motherboard includes a full server management solution and supports interfaces to an integrated or a set of rear-access 12V Power Supply Units (PSUs)</w:t>
            </w:r>
            <w:r w:rsidR="00AD79D7" w:rsidRPr="005B6260">
              <w:rPr>
                <w:szCs w:val="22"/>
              </w:rPr>
              <w:t>'</w:t>
            </w:r>
            <w:r w:rsidR="00786746" w:rsidRPr="005B6260">
              <w:rPr>
                <w:rFonts w:eastAsiaTheme="minorEastAsia"/>
                <w:szCs w:val="22"/>
                <w:lang w:eastAsia="zh-CN"/>
              </w:rPr>
              <w:t xml:space="preserve"> in clause 3.</w:t>
            </w:r>
          </w:p>
        </w:tc>
      </w:tr>
      <w:tr w:rsidR="00786746" w:rsidRPr="005B6260" w14:paraId="6FAAD067" w14:textId="77777777" w:rsidTr="008B51D6">
        <w:trPr>
          <w:jc w:val="center"/>
        </w:trPr>
        <w:tc>
          <w:tcPr>
            <w:tcW w:w="763" w:type="dxa"/>
          </w:tcPr>
          <w:p w14:paraId="0EAD9AE2" w14:textId="58AA6D20" w:rsidR="00786746" w:rsidRPr="005B6260" w:rsidRDefault="00DF1117" w:rsidP="000D4421">
            <w:pPr>
              <w:pStyle w:val="Tabletext"/>
              <w:spacing w:before="80" w:after="80"/>
              <w:jc w:val="center"/>
              <w:rPr>
                <w:b/>
                <w:bCs/>
                <w:szCs w:val="22"/>
              </w:rPr>
            </w:pPr>
            <w:r w:rsidRPr="005B6260">
              <w:rPr>
                <w:b/>
                <w:bCs/>
                <w:szCs w:val="22"/>
              </w:rPr>
              <w:t>49</w:t>
            </w:r>
          </w:p>
        </w:tc>
        <w:tc>
          <w:tcPr>
            <w:tcW w:w="2214" w:type="dxa"/>
          </w:tcPr>
          <w:p w14:paraId="351B84A1" w14:textId="04E94D29" w:rsidR="00786746" w:rsidRPr="005B6260" w:rsidRDefault="00786746" w:rsidP="000A6FD9">
            <w:pPr>
              <w:pStyle w:val="Tabletext"/>
              <w:keepNext/>
              <w:keepLines/>
              <w:spacing w:before="80" w:after="80"/>
              <w:rPr>
                <w:rFonts w:eastAsia="SimSun"/>
                <w:b/>
                <w:szCs w:val="22"/>
              </w:rPr>
            </w:pPr>
            <w:r w:rsidRPr="005B6260">
              <w:rPr>
                <w:rFonts w:eastAsia="SimSun"/>
                <w:b/>
                <w:szCs w:val="22"/>
              </w:rPr>
              <w:t>Adding cooling component</w:t>
            </w:r>
          </w:p>
        </w:tc>
        <w:tc>
          <w:tcPr>
            <w:tcW w:w="6855" w:type="dxa"/>
          </w:tcPr>
          <w:p w14:paraId="7BBBD4A0" w14:textId="551FAC71" w:rsidR="00786746" w:rsidRPr="005B6260" w:rsidRDefault="00DF1117" w:rsidP="000A6FD9">
            <w:pPr>
              <w:pStyle w:val="Tabletext"/>
              <w:keepNext/>
              <w:keepLines/>
              <w:spacing w:before="80" w:after="80"/>
              <w:ind w:left="284" w:hanging="284"/>
              <w:rPr>
                <w:szCs w:val="22"/>
              </w:rPr>
            </w:pPr>
            <w:r w:rsidRPr="005B6260">
              <w:rPr>
                <w:szCs w:val="22"/>
              </w:rPr>
              <w:t>–</w:t>
            </w:r>
            <w:r w:rsidRPr="005B6260">
              <w:rPr>
                <w:szCs w:val="22"/>
              </w:rPr>
              <w:tab/>
            </w:r>
            <w:r w:rsidR="00786746" w:rsidRPr="005B6260">
              <w:rPr>
                <w:szCs w:val="22"/>
              </w:rPr>
              <w:t>[b-OCP OCSC] provide</w:t>
            </w:r>
            <w:r w:rsidR="00786746" w:rsidRPr="005B6260">
              <w:rPr>
                <w:rFonts w:eastAsiaTheme="minorEastAsia"/>
                <w:szCs w:val="22"/>
                <w:lang w:eastAsia="zh-CN"/>
              </w:rPr>
              <w:t xml:space="preserve"> adding cooling component as </w:t>
            </w:r>
            <w:r w:rsidR="00AD79D7" w:rsidRPr="005B6260">
              <w:rPr>
                <w:rFonts w:eastAsiaTheme="minorEastAsia"/>
                <w:szCs w:val="22"/>
                <w:lang w:eastAsia="zh-CN"/>
              </w:rPr>
              <w:t>'</w:t>
            </w:r>
            <w:r w:rsidR="00786746" w:rsidRPr="005B6260">
              <w:rPr>
                <w:rFonts w:eastAsiaTheme="minorEastAsia"/>
                <w:szCs w:val="22"/>
                <w:lang w:eastAsia="zh-CN"/>
              </w:rPr>
              <w:t>Fan tray (includes six 140 x 140 mm fans in parallel)</w:t>
            </w:r>
            <w:r w:rsidR="00AD79D7" w:rsidRPr="005B6260">
              <w:rPr>
                <w:rFonts w:eastAsiaTheme="minorEastAsia"/>
                <w:szCs w:val="22"/>
                <w:lang w:eastAsia="zh-CN"/>
              </w:rPr>
              <w:t>'</w:t>
            </w:r>
            <w:r w:rsidR="00786746" w:rsidRPr="005B6260">
              <w:rPr>
                <w:rFonts w:eastAsiaTheme="minorEastAsia"/>
                <w:szCs w:val="22"/>
                <w:lang w:eastAsia="zh-CN"/>
              </w:rPr>
              <w:t xml:space="preserve"> in clause 4.2.</w:t>
            </w:r>
          </w:p>
          <w:p w14:paraId="6FD8EA8B" w14:textId="6CB00ED1" w:rsidR="00786746" w:rsidRPr="005B6260" w:rsidRDefault="00DF1117" w:rsidP="00DF1117">
            <w:pPr>
              <w:pStyle w:val="Tabletext"/>
              <w:spacing w:before="80" w:after="80"/>
              <w:ind w:left="284" w:hanging="284"/>
              <w:rPr>
                <w:szCs w:val="22"/>
              </w:rPr>
            </w:pPr>
            <w:r w:rsidRPr="005B6260">
              <w:rPr>
                <w:szCs w:val="22"/>
              </w:rPr>
              <w:t>–</w:t>
            </w:r>
            <w:r w:rsidRPr="005B6260">
              <w:rPr>
                <w:szCs w:val="22"/>
              </w:rPr>
              <w:tab/>
            </w:r>
            <w:r w:rsidR="00786746" w:rsidRPr="005B6260">
              <w:rPr>
                <w:szCs w:val="22"/>
              </w:rPr>
              <w:t>[b-OCP O2USM]</w:t>
            </w:r>
            <w:r w:rsidR="00786746" w:rsidRPr="005B6260">
              <w:rPr>
                <w:rFonts w:eastAsiaTheme="minorEastAsia"/>
                <w:szCs w:val="22"/>
                <w:lang w:eastAsia="zh-CN"/>
              </w:rPr>
              <w:t xml:space="preserve"> provide adding cooling component as </w:t>
            </w:r>
            <w:r w:rsidR="00AD79D7" w:rsidRPr="005B6260">
              <w:rPr>
                <w:rFonts w:eastAsiaTheme="minorEastAsia"/>
                <w:szCs w:val="22"/>
                <w:lang w:eastAsia="zh-CN"/>
              </w:rPr>
              <w:t>'</w:t>
            </w:r>
            <w:r w:rsidR="00786746" w:rsidRPr="005B6260">
              <w:rPr>
                <w:szCs w:val="22"/>
              </w:rPr>
              <w:t>A maximum of six 40mm fans may be used to cool the components in a single U, with a maximum of twelve 40mm fans* in a 2U server configuration.</w:t>
            </w:r>
            <w:r w:rsidR="00AD79D7" w:rsidRPr="005B6260">
              <w:rPr>
                <w:rFonts w:eastAsiaTheme="minorEastAsia"/>
                <w:szCs w:val="22"/>
                <w:lang w:eastAsia="zh-CN"/>
              </w:rPr>
              <w:t>'</w:t>
            </w:r>
            <w:r w:rsidR="00786746" w:rsidRPr="005B6260">
              <w:rPr>
                <w:rFonts w:eastAsiaTheme="minorEastAsia"/>
                <w:szCs w:val="22"/>
                <w:lang w:eastAsia="zh-CN"/>
              </w:rPr>
              <w:t xml:space="preserve"> in clause 4.4.</w:t>
            </w:r>
          </w:p>
        </w:tc>
      </w:tr>
      <w:tr w:rsidR="00786746" w:rsidRPr="005B6260" w14:paraId="5D396026" w14:textId="77777777" w:rsidTr="008B51D6">
        <w:trPr>
          <w:jc w:val="center"/>
        </w:trPr>
        <w:tc>
          <w:tcPr>
            <w:tcW w:w="763" w:type="dxa"/>
          </w:tcPr>
          <w:p w14:paraId="22EE678C" w14:textId="1BBC6501" w:rsidR="00786746" w:rsidRPr="005B6260" w:rsidRDefault="00CA3803" w:rsidP="004C4B25">
            <w:pPr>
              <w:pStyle w:val="Tabletext"/>
              <w:spacing w:after="80"/>
              <w:jc w:val="center"/>
              <w:rPr>
                <w:b/>
                <w:bCs/>
                <w:szCs w:val="22"/>
              </w:rPr>
            </w:pPr>
            <w:r w:rsidRPr="005B6260">
              <w:rPr>
                <w:b/>
                <w:bCs/>
                <w:szCs w:val="22"/>
              </w:rPr>
              <w:t>50</w:t>
            </w:r>
          </w:p>
        </w:tc>
        <w:tc>
          <w:tcPr>
            <w:tcW w:w="2214" w:type="dxa"/>
          </w:tcPr>
          <w:p w14:paraId="2F073DD4" w14:textId="5165DF46" w:rsidR="00786746" w:rsidRPr="005B6260" w:rsidRDefault="00786746" w:rsidP="004C4B25">
            <w:pPr>
              <w:pStyle w:val="Tabletext"/>
              <w:spacing w:after="80"/>
              <w:rPr>
                <w:rFonts w:eastAsia="SimSun"/>
                <w:b/>
                <w:szCs w:val="22"/>
              </w:rPr>
            </w:pPr>
            <w:r w:rsidRPr="005B6260">
              <w:rPr>
                <w:rFonts w:eastAsia="SimSun"/>
                <w:b/>
                <w:szCs w:val="22"/>
              </w:rPr>
              <w:t>No additional ports</w:t>
            </w:r>
          </w:p>
        </w:tc>
        <w:tc>
          <w:tcPr>
            <w:tcW w:w="6855" w:type="dxa"/>
          </w:tcPr>
          <w:p w14:paraId="43DBAAEF" w14:textId="77777777" w:rsidR="00786746" w:rsidRPr="005B6260" w:rsidRDefault="00786746" w:rsidP="004C4B25">
            <w:pPr>
              <w:pStyle w:val="Tabletext"/>
              <w:spacing w:after="80"/>
              <w:rPr>
                <w:szCs w:val="22"/>
              </w:rPr>
            </w:pPr>
          </w:p>
        </w:tc>
      </w:tr>
      <w:tr w:rsidR="00786746" w:rsidRPr="005B6260" w14:paraId="4FF4BF31" w14:textId="77777777" w:rsidTr="008B51D6">
        <w:trPr>
          <w:jc w:val="center"/>
        </w:trPr>
        <w:tc>
          <w:tcPr>
            <w:tcW w:w="763" w:type="dxa"/>
          </w:tcPr>
          <w:p w14:paraId="620B4C9C" w14:textId="257B86B8" w:rsidR="00786746" w:rsidRPr="005B6260" w:rsidRDefault="00CA3803" w:rsidP="00CA3803">
            <w:pPr>
              <w:pStyle w:val="Tabletext"/>
              <w:spacing w:before="80" w:after="80"/>
              <w:jc w:val="center"/>
              <w:rPr>
                <w:b/>
                <w:bCs/>
                <w:szCs w:val="22"/>
              </w:rPr>
            </w:pPr>
            <w:r w:rsidRPr="005B6260">
              <w:rPr>
                <w:b/>
                <w:bCs/>
                <w:szCs w:val="22"/>
              </w:rPr>
              <w:t>51</w:t>
            </w:r>
          </w:p>
        </w:tc>
        <w:tc>
          <w:tcPr>
            <w:tcW w:w="2214" w:type="dxa"/>
          </w:tcPr>
          <w:p w14:paraId="6686D90E" w14:textId="18FF1E7C" w:rsidR="00786746" w:rsidRPr="005B6260" w:rsidRDefault="00786746" w:rsidP="00CA3803">
            <w:pPr>
              <w:pStyle w:val="Tabletext"/>
              <w:spacing w:before="80" w:after="80"/>
              <w:rPr>
                <w:rFonts w:eastAsia="SimSun"/>
                <w:b/>
                <w:szCs w:val="22"/>
              </w:rPr>
            </w:pPr>
            <w:r w:rsidRPr="005B6260">
              <w:rPr>
                <w:rFonts w:eastAsia="SimSun"/>
                <w:b/>
                <w:szCs w:val="22"/>
              </w:rPr>
              <w:t>Authorized access</w:t>
            </w:r>
            <w:r w:rsidRPr="005B6260" w:rsidDel="005F720F">
              <w:rPr>
                <w:rFonts w:eastAsia="SimSun"/>
                <w:b/>
                <w:szCs w:val="22"/>
              </w:rPr>
              <w:t xml:space="preserve"> </w:t>
            </w:r>
          </w:p>
        </w:tc>
        <w:tc>
          <w:tcPr>
            <w:tcW w:w="6855" w:type="dxa"/>
          </w:tcPr>
          <w:p w14:paraId="5E41ECDD" w14:textId="5BC52A4D" w:rsidR="00786746" w:rsidRPr="005B6260" w:rsidRDefault="00CA3803" w:rsidP="007B25FA">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[b-DMTF RedfishAPI] provide authorized access as </w:t>
            </w:r>
            <w:r w:rsidR="007B25FA" w:rsidRPr="005B6260">
              <w:rPr>
                <w:szCs w:val="22"/>
              </w:rPr>
              <w:t>support both '</w:t>
            </w:r>
            <w:r w:rsidR="00786746" w:rsidRPr="005B6260">
              <w:rPr>
                <w:szCs w:val="22"/>
              </w:rPr>
              <w:t>Basic Authentication</w:t>
            </w:r>
            <w:r w:rsidR="007B25FA" w:rsidRPr="005B6260">
              <w:rPr>
                <w:szCs w:val="22"/>
              </w:rPr>
              <w:t>' and '</w:t>
            </w:r>
            <w:r w:rsidR="00786746" w:rsidRPr="005B6260">
              <w:rPr>
                <w:szCs w:val="22"/>
              </w:rPr>
              <w:t>Redfish Session Login Authentication</w:t>
            </w:r>
            <w:r w:rsidR="007B25FA" w:rsidRPr="005B6260">
              <w:rPr>
                <w:szCs w:val="22"/>
              </w:rPr>
              <w:t>'</w:t>
            </w:r>
            <w:r w:rsidR="00786746" w:rsidRPr="005B6260">
              <w:rPr>
                <w:szCs w:val="22"/>
              </w:rPr>
              <w:t xml:space="preserve"> in clause 9.2.</w:t>
            </w:r>
          </w:p>
          <w:p w14:paraId="2228C104" w14:textId="7CE63E95" w:rsidR="00786746" w:rsidRPr="005B6260" w:rsidRDefault="00BB3690" w:rsidP="00BB3690">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[b-DMTF RedfishHI] provide authorized access as </w:t>
            </w:r>
            <w:r w:rsidR="007B25FA" w:rsidRPr="005B6260">
              <w:rPr>
                <w:szCs w:val="22"/>
              </w:rPr>
              <w:t>'</w:t>
            </w:r>
            <w:r w:rsidR="00786746" w:rsidRPr="005B6260">
              <w:rPr>
                <w:szCs w:val="22"/>
              </w:rPr>
              <w:t>Opening a Redfish session on the Host Interface may be accomplished by use of any authorized Redfish credentials</w:t>
            </w:r>
            <w:r w:rsidR="007B25FA" w:rsidRPr="005B6260">
              <w:rPr>
                <w:szCs w:val="22"/>
              </w:rPr>
              <w:t>'</w:t>
            </w:r>
            <w:r w:rsidR="00786746" w:rsidRPr="005B6260">
              <w:rPr>
                <w:szCs w:val="22"/>
              </w:rPr>
              <w:t xml:space="preserve"> in clause 9.</w:t>
            </w:r>
          </w:p>
          <w:p w14:paraId="10816B0E" w14:textId="401DB213"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[b-SNIA Swordfish] provide authorized access as </w:t>
            </w:r>
            <w:r w:rsidR="007B25FA" w:rsidRPr="005B6260">
              <w:rPr>
                <w:szCs w:val="22"/>
              </w:rPr>
              <w:t xml:space="preserve">'Implement </w:t>
            </w:r>
            <w:r w:rsidR="00786746" w:rsidRPr="005B6260">
              <w:rPr>
                <w:szCs w:val="22"/>
              </w:rPr>
              <w:t>TLS version 1.2 or greater</w:t>
            </w:r>
            <w:r w:rsidR="007B25FA" w:rsidRPr="005B6260">
              <w:rPr>
                <w:szCs w:val="22"/>
              </w:rPr>
              <w:t>'</w:t>
            </w:r>
            <w:r w:rsidR="00786746" w:rsidRPr="005B6260">
              <w:rPr>
                <w:szCs w:val="22"/>
              </w:rPr>
              <w:t xml:space="preserve"> in clause 8.1.</w:t>
            </w:r>
          </w:p>
        </w:tc>
      </w:tr>
      <w:tr w:rsidR="00786746" w:rsidRPr="005B6260" w14:paraId="1011E19C" w14:textId="77777777" w:rsidTr="008B51D6">
        <w:trPr>
          <w:jc w:val="center"/>
        </w:trPr>
        <w:tc>
          <w:tcPr>
            <w:tcW w:w="763" w:type="dxa"/>
          </w:tcPr>
          <w:p w14:paraId="6C18F04A" w14:textId="697C50A7" w:rsidR="00786746" w:rsidRPr="005B6260" w:rsidRDefault="004C4B25" w:rsidP="004C4B25">
            <w:pPr>
              <w:pStyle w:val="Tabletext"/>
              <w:spacing w:before="80" w:after="80"/>
              <w:jc w:val="center"/>
              <w:rPr>
                <w:b/>
                <w:bCs/>
                <w:szCs w:val="22"/>
              </w:rPr>
            </w:pPr>
            <w:r w:rsidRPr="005B6260">
              <w:rPr>
                <w:b/>
                <w:bCs/>
                <w:szCs w:val="22"/>
              </w:rPr>
              <w:t>52</w:t>
            </w:r>
          </w:p>
        </w:tc>
        <w:tc>
          <w:tcPr>
            <w:tcW w:w="2214" w:type="dxa"/>
          </w:tcPr>
          <w:p w14:paraId="13C72A9E" w14:textId="2B08C24A" w:rsidR="00786746" w:rsidRPr="005B6260" w:rsidRDefault="00786746" w:rsidP="004C4B25">
            <w:pPr>
              <w:pStyle w:val="Tabletext"/>
              <w:spacing w:before="80" w:after="80"/>
              <w:rPr>
                <w:b/>
                <w:szCs w:val="22"/>
                <w:lang w:eastAsia="ko-KR"/>
              </w:rPr>
            </w:pPr>
            <w:r w:rsidRPr="005B6260">
              <w:rPr>
                <w:rFonts w:eastAsia="SimSun"/>
                <w:b/>
                <w:szCs w:val="22"/>
              </w:rPr>
              <w:t>S</w:t>
            </w:r>
            <w:r w:rsidRPr="005B6260">
              <w:rPr>
                <w:b/>
                <w:szCs w:val="22"/>
                <w:lang w:eastAsia="ko-KR"/>
              </w:rPr>
              <w:t>upport fault location</w:t>
            </w:r>
          </w:p>
        </w:tc>
        <w:tc>
          <w:tcPr>
            <w:tcW w:w="6855" w:type="dxa"/>
          </w:tcPr>
          <w:p w14:paraId="5ABA99E2" w14:textId="637F688B"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 fault location support as </w:t>
            </w:r>
            <w:r w:rsidR="00AD79D7" w:rsidRPr="005B6260">
              <w:rPr>
                <w:szCs w:val="22"/>
              </w:rPr>
              <w:t>'</w:t>
            </w:r>
            <w:r w:rsidR="00786746" w:rsidRPr="005B6260">
              <w:rPr>
                <w:szCs w:val="22"/>
              </w:rPr>
              <w:t>hardware with fast failure detection</w:t>
            </w:r>
            <w:r w:rsidR="00AD79D7" w:rsidRPr="005B6260">
              <w:rPr>
                <w:szCs w:val="22"/>
              </w:rPr>
              <w:t>'</w:t>
            </w:r>
            <w:r w:rsidR="00786746" w:rsidRPr="005B6260">
              <w:rPr>
                <w:szCs w:val="22"/>
              </w:rPr>
              <w:t xml:space="preserve"> in clause 5.11.</w:t>
            </w:r>
          </w:p>
          <w:p w14:paraId="43AE4C91" w14:textId="14CD3897"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1S] provide fault location as </w:t>
            </w:r>
            <w:r w:rsidR="00AD79D7" w:rsidRPr="005B6260">
              <w:rPr>
                <w:szCs w:val="22"/>
              </w:rPr>
              <w:t>'</w:t>
            </w:r>
            <w:r w:rsidR="00786746" w:rsidRPr="005B6260">
              <w:rPr>
                <w:szCs w:val="22"/>
              </w:rPr>
              <w:t>these errors must include the date, time and location information so that failing components can be easily identified</w:t>
            </w:r>
            <w:r w:rsidR="00AD79D7" w:rsidRPr="005B6260">
              <w:rPr>
                <w:szCs w:val="22"/>
              </w:rPr>
              <w:t>'</w:t>
            </w:r>
            <w:r w:rsidR="00786746" w:rsidRPr="005B6260">
              <w:rPr>
                <w:szCs w:val="22"/>
              </w:rPr>
              <w:t xml:space="preserve"> in clause 9.6.10.</w:t>
            </w:r>
          </w:p>
          <w:p w14:paraId="10BC2BDF" w14:textId="7684BC1B"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2S] provide fault location as </w:t>
            </w:r>
            <w:r w:rsidR="00AD79D7" w:rsidRPr="005B6260">
              <w:rPr>
                <w:szCs w:val="22"/>
              </w:rPr>
              <w:t>'</w:t>
            </w:r>
            <w:r w:rsidR="00786746" w:rsidRPr="005B6260">
              <w:rPr>
                <w:szCs w:val="22"/>
              </w:rPr>
              <w:t>A power failure detection circuit needs to be implemented to initiate 3x actions related to data transferring</w:t>
            </w:r>
            <w:r w:rsidR="00AD79D7" w:rsidRPr="005B6260">
              <w:rPr>
                <w:szCs w:val="22"/>
              </w:rPr>
              <w:t>'</w:t>
            </w:r>
            <w:r w:rsidR="00786746" w:rsidRPr="005B6260">
              <w:rPr>
                <w:szCs w:val="22"/>
              </w:rPr>
              <w:t xml:space="preserve"> in clause 5.3.3.</w:t>
            </w:r>
          </w:p>
          <w:p w14:paraId="1DEBD1A5" w14:textId="345AC5F4"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2S] provide fault location as </w:t>
            </w:r>
            <w:r w:rsidR="00AD79D7" w:rsidRPr="005B6260">
              <w:rPr>
                <w:szCs w:val="22"/>
              </w:rPr>
              <w:t>'</w:t>
            </w:r>
            <w:r w:rsidR="00786746" w:rsidRPr="005B6260">
              <w:rPr>
                <w:szCs w:val="22"/>
              </w:rPr>
              <w:t>All POST errors, which are detected by BIOS during POST, should be logged into Event Log</w:t>
            </w:r>
            <w:r w:rsidR="00AD79D7" w:rsidRPr="005B6260">
              <w:rPr>
                <w:szCs w:val="22"/>
              </w:rPr>
              <w:t>'</w:t>
            </w:r>
            <w:r w:rsidR="00786746" w:rsidRPr="005B6260">
              <w:rPr>
                <w:szCs w:val="22"/>
              </w:rPr>
              <w:t xml:space="preserve"> in clause 9.11.1.</w:t>
            </w:r>
          </w:p>
          <w:p w14:paraId="7AD6734A" w14:textId="1968F377"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Yose] provide fault location as </w:t>
            </w:r>
            <w:r w:rsidR="00AD79D7" w:rsidRPr="005B6260">
              <w:rPr>
                <w:szCs w:val="22"/>
              </w:rPr>
              <w:t>'</w:t>
            </w:r>
            <w:r w:rsidR="00786746" w:rsidRPr="005B6260">
              <w:rPr>
                <w:szCs w:val="22"/>
              </w:rPr>
              <w:t>Fan failure errors should be logged if the fan speed reading is outside expected ranges between the lower and upper critical thresholds. The Error log should also identify which fan fails</w:t>
            </w:r>
            <w:r w:rsidR="00AD79D7" w:rsidRPr="005B6260">
              <w:rPr>
                <w:szCs w:val="22"/>
              </w:rPr>
              <w:t>'</w:t>
            </w:r>
            <w:r w:rsidR="00786746" w:rsidRPr="005B6260">
              <w:rPr>
                <w:szCs w:val="22"/>
              </w:rPr>
              <w:t xml:space="preserve"> in clause 6.15.1.7.</w:t>
            </w:r>
          </w:p>
        </w:tc>
      </w:tr>
      <w:tr w:rsidR="00786746" w:rsidRPr="005B6260" w14:paraId="39815FC3" w14:textId="77777777" w:rsidTr="008B51D6">
        <w:trPr>
          <w:jc w:val="center"/>
        </w:trPr>
        <w:tc>
          <w:tcPr>
            <w:tcW w:w="763" w:type="dxa"/>
          </w:tcPr>
          <w:p w14:paraId="04299B03" w14:textId="612EFBBF" w:rsidR="00786746" w:rsidRPr="005B6260" w:rsidRDefault="004C4B25" w:rsidP="004C4B25">
            <w:pPr>
              <w:pStyle w:val="Tabletext"/>
              <w:spacing w:before="80" w:after="80"/>
              <w:jc w:val="center"/>
              <w:rPr>
                <w:b/>
                <w:bCs/>
                <w:szCs w:val="22"/>
              </w:rPr>
            </w:pPr>
            <w:r w:rsidRPr="005B6260">
              <w:rPr>
                <w:b/>
                <w:bCs/>
                <w:szCs w:val="22"/>
              </w:rPr>
              <w:t>53</w:t>
            </w:r>
          </w:p>
        </w:tc>
        <w:tc>
          <w:tcPr>
            <w:tcW w:w="2214" w:type="dxa"/>
          </w:tcPr>
          <w:p w14:paraId="4B2C7B8F" w14:textId="6C8B5955" w:rsidR="00786746" w:rsidRPr="005B6260" w:rsidRDefault="00786746" w:rsidP="004C4B25">
            <w:pPr>
              <w:pStyle w:val="Tabletext"/>
              <w:spacing w:before="80" w:after="80"/>
              <w:rPr>
                <w:b/>
                <w:szCs w:val="22"/>
                <w:lang w:eastAsia="ko-KR"/>
              </w:rPr>
            </w:pPr>
            <w:r w:rsidRPr="005B6260">
              <w:rPr>
                <w:b/>
                <w:szCs w:val="22"/>
                <w:lang w:eastAsia="ko-KR"/>
              </w:rPr>
              <w:t>Hot-plug support</w:t>
            </w:r>
          </w:p>
        </w:tc>
        <w:tc>
          <w:tcPr>
            <w:tcW w:w="6855" w:type="dxa"/>
          </w:tcPr>
          <w:p w14:paraId="048D0301" w14:textId="66C2F714"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[b-ETSI EVE007] provide hot-plug support as </w:t>
            </w:r>
            <w:r w:rsidR="00AD79D7" w:rsidRPr="005B6260">
              <w:rPr>
                <w:szCs w:val="22"/>
              </w:rPr>
              <w:t>'</w:t>
            </w:r>
            <w:r w:rsidR="00786746" w:rsidRPr="005B6260">
              <w:rPr>
                <w:szCs w:val="22"/>
              </w:rPr>
              <w:t>Supporting hot-plug for vulnerable components, including hard drive and optical modules</w:t>
            </w:r>
            <w:r w:rsidR="00AD79D7" w:rsidRPr="005B6260">
              <w:rPr>
                <w:szCs w:val="22"/>
              </w:rPr>
              <w:t>'</w:t>
            </w:r>
            <w:r w:rsidR="00786746" w:rsidRPr="005B6260">
              <w:rPr>
                <w:szCs w:val="22"/>
              </w:rPr>
              <w:t xml:space="preserve"> in clause 5.11.</w:t>
            </w:r>
          </w:p>
          <w:p w14:paraId="30B8FFFA" w14:textId="339CD44A"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OCSPS] provide hot-plug support as </w:t>
            </w:r>
            <w:r w:rsidR="00AD79D7" w:rsidRPr="005B6260">
              <w:rPr>
                <w:szCs w:val="22"/>
              </w:rPr>
              <w:t>'</w:t>
            </w:r>
            <w:r w:rsidR="00786746" w:rsidRPr="005B6260">
              <w:rPr>
                <w:szCs w:val="22"/>
              </w:rPr>
              <w:t>The power supply shall be hot pluggable</w:t>
            </w:r>
            <w:r w:rsidR="00AD79D7" w:rsidRPr="005B6260">
              <w:rPr>
                <w:szCs w:val="22"/>
              </w:rPr>
              <w:t>'</w:t>
            </w:r>
            <w:r w:rsidR="00786746" w:rsidRPr="005B6260">
              <w:rPr>
                <w:szCs w:val="22"/>
              </w:rPr>
              <w:t xml:space="preserve"> in clause 1.</w:t>
            </w:r>
          </w:p>
          <w:p w14:paraId="4440DFA7" w14:textId="271631A2"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OCSB] provide hot-plug support as </w:t>
            </w:r>
            <w:r w:rsidR="00AD79D7" w:rsidRPr="005B6260">
              <w:rPr>
                <w:szCs w:val="22"/>
              </w:rPr>
              <w:t>'</w:t>
            </w:r>
            <w:r w:rsidR="00786746" w:rsidRPr="005B6260">
              <w:rPr>
                <w:szCs w:val="22"/>
              </w:rPr>
              <w:t>The blade contains a NIC mezzanine card to provide small form-factor pluggable (SFP+) and Quad SFP (QSFP+) cable connectivity</w:t>
            </w:r>
            <w:r w:rsidR="00AD79D7" w:rsidRPr="005B6260">
              <w:rPr>
                <w:szCs w:val="22"/>
              </w:rPr>
              <w:t>'</w:t>
            </w:r>
            <w:r w:rsidR="00786746" w:rsidRPr="005B6260">
              <w:rPr>
                <w:szCs w:val="22"/>
              </w:rPr>
              <w:t xml:space="preserve"> in clause 7.2</w:t>
            </w:r>
            <w:r w:rsidR="0001213C" w:rsidRPr="005B6260">
              <w:rPr>
                <w:szCs w:val="22"/>
              </w:rPr>
              <w:t>.</w:t>
            </w:r>
          </w:p>
          <w:p w14:paraId="07D0EE9A" w14:textId="654BBDB2" w:rsidR="00786746" w:rsidRPr="005B6260" w:rsidRDefault="004C4B25" w:rsidP="004C4B25">
            <w:pPr>
              <w:pStyle w:val="Tabletext"/>
              <w:spacing w:before="80" w:after="80"/>
              <w:ind w:left="284" w:hanging="284"/>
              <w:rPr>
                <w:szCs w:val="22"/>
              </w:rPr>
            </w:pPr>
            <w:r w:rsidRPr="005B6260">
              <w:rPr>
                <w:szCs w:val="22"/>
              </w:rPr>
              <w:t>–</w:t>
            </w:r>
            <w:r w:rsidRPr="005B6260">
              <w:rPr>
                <w:szCs w:val="22"/>
              </w:rPr>
              <w:tab/>
            </w:r>
            <w:r w:rsidR="00786746" w:rsidRPr="005B6260">
              <w:rPr>
                <w:szCs w:val="22"/>
              </w:rPr>
              <w:t xml:space="preserve">[b-OCP 2S] provide hot-plug support as </w:t>
            </w:r>
            <w:r w:rsidR="00AD79D7" w:rsidRPr="005B6260">
              <w:rPr>
                <w:szCs w:val="22"/>
              </w:rPr>
              <w:t>'</w:t>
            </w:r>
            <w:r w:rsidR="00786746" w:rsidRPr="005B6260">
              <w:rPr>
                <w:szCs w:val="22"/>
              </w:rPr>
              <w:t>the x32 PCIe in riser slot shall support Standard PCIe signal hot swap</w:t>
            </w:r>
            <w:r w:rsidR="00AD79D7" w:rsidRPr="005B6260">
              <w:rPr>
                <w:szCs w:val="22"/>
              </w:rPr>
              <w:t>'</w:t>
            </w:r>
            <w:r w:rsidR="00590C10" w:rsidRPr="005B6260">
              <w:rPr>
                <w:szCs w:val="22"/>
              </w:rPr>
              <w:t xml:space="preserve"> </w:t>
            </w:r>
            <w:r w:rsidR="00786746" w:rsidRPr="005B6260">
              <w:rPr>
                <w:szCs w:val="22"/>
              </w:rPr>
              <w:t>in clause 5.5.2.</w:t>
            </w:r>
          </w:p>
          <w:p w14:paraId="755E30C1" w14:textId="27CCFDB9" w:rsidR="00786746" w:rsidRPr="005B6260" w:rsidRDefault="004C4B25" w:rsidP="004C4B25">
            <w:pPr>
              <w:pStyle w:val="Tabletext"/>
              <w:spacing w:before="80" w:after="80"/>
              <w:ind w:left="284" w:hanging="284"/>
              <w:rPr>
                <w:spacing w:val="-2"/>
                <w:szCs w:val="22"/>
              </w:rPr>
            </w:pPr>
            <w:r w:rsidRPr="005B6260">
              <w:rPr>
                <w:spacing w:val="-2"/>
                <w:szCs w:val="22"/>
              </w:rPr>
              <w:t>–</w:t>
            </w:r>
            <w:r w:rsidRPr="005B6260">
              <w:rPr>
                <w:spacing w:val="-2"/>
                <w:szCs w:val="22"/>
              </w:rPr>
              <w:tab/>
            </w:r>
            <w:r w:rsidR="00786746" w:rsidRPr="005B6260">
              <w:rPr>
                <w:spacing w:val="-2"/>
                <w:szCs w:val="22"/>
              </w:rPr>
              <w:t xml:space="preserve">[b-OCP TP] provide hot-plug support as </w:t>
            </w:r>
            <w:r w:rsidR="00AD79D7" w:rsidRPr="005B6260">
              <w:rPr>
                <w:spacing w:val="-2"/>
                <w:szCs w:val="22"/>
              </w:rPr>
              <w:t>'</w:t>
            </w:r>
            <w:r w:rsidR="00786746" w:rsidRPr="005B6260">
              <w:rPr>
                <w:spacing w:val="-2"/>
                <w:szCs w:val="22"/>
              </w:rPr>
              <w:t>PCIe Hot Plug</w:t>
            </w:r>
            <w:r w:rsidR="00AD79D7" w:rsidRPr="005B6260">
              <w:rPr>
                <w:spacing w:val="-2"/>
                <w:szCs w:val="22"/>
              </w:rPr>
              <w:t>'</w:t>
            </w:r>
            <w:r w:rsidR="00786746" w:rsidRPr="005B6260">
              <w:rPr>
                <w:spacing w:val="-2"/>
                <w:szCs w:val="22"/>
              </w:rPr>
              <w:t xml:space="preserve"> in clause</w:t>
            </w:r>
            <w:r w:rsidRPr="005B6260">
              <w:rPr>
                <w:spacing w:val="-2"/>
                <w:szCs w:val="22"/>
              </w:rPr>
              <w:t> </w:t>
            </w:r>
            <w:r w:rsidR="00786746" w:rsidRPr="005B6260">
              <w:rPr>
                <w:spacing w:val="-2"/>
                <w:szCs w:val="22"/>
              </w:rPr>
              <w:t>5.5.1.</w:t>
            </w:r>
          </w:p>
        </w:tc>
      </w:tr>
    </w:tbl>
    <w:p w14:paraId="48EA530C" w14:textId="77777777" w:rsidR="005B18EA" w:rsidRPr="005B6260" w:rsidRDefault="005B18EA" w:rsidP="005B18EA">
      <w:pPr>
        <w:spacing w:before="0"/>
        <w:rPr>
          <w:b/>
          <w:sz w:val="28"/>
          <w:szCs w:val="28"/>
          <w:lang w:eastAsia="ko-KR"/>
        </w:rPr>
      </w:pPr>
      <w:r w:rsidRPr="005B6260">
        <w:rPr>
          <w:b/>
          <w:sz w:val="28"/>
          <w:szCs w:val="28"/>
          <w:lang w:eastAsia="ko-KR"/>
        </w:rPr>
        <w:br w:type="page"/>
      </w:r>
    </w:p>
    <w:p w14:paraId="6080BEA9" w14:textId="362D3EDC" w:rsidR="005B18EA" w:rsidRPr="005B6260" w:rsidRDefault="005B18EA" w:rsidP="00DD0296">
      <w:pPr>
        <w:pStyle w:val="AppendixNoTitle0"/>
        <w:rPr>
          <w:szCs w:val="28"/>
          <w:lang w:eastAsia="ko-KR"/>
        </w:rPr>
      </w:pPr>
      <w:bookmarkStart w:id="376" w:name="_Toc528877252"/>
      <w:bookmarkStart w:id="377" w:name="_Toc1544148"/>
      <w:bookmarkStart w:id="378" w:name="_Toc1568810"/>
      <w:bookmarkStart w:id="379" w:name="_Toc5185001"/>
      <w:r w:rsidRPr="005B6260">
        <w:rPr>
          <w:szCs w:val="28"/>
          <w:lang w:eastAsia="ko-KR"/>
        </w:rPr>
        <w:t>Appendix II</w:t>
      </w:r>
      <w:r w:rsidR="00DD0296" w:rsidRPr="005B6260">
        <w:rPr>
          <w:szCs w:val="28"/>
          <w:lang w:eastAsia="ko-KR"/>
        </w:rPr>
        <w:br/>
      </w:r>
      <w:r w:rsidR="004B0D88" w:rsidRPr="005B6260">
        <w:rPr>
          <w:szCs w:val="28"/>
          <w:lang w:eastAsia="ko-KR"/>
        </w:rPr>
        <w:br/>
      </w:r>
      <w:r w:rsidRPr="005B6260">
        <w:rPr>
          <w:rFonts w:eastAsia="SimSun"/>
          <w:lang w:eastAsia="zh-CN"/>
        </w:rPr>
        <w:t xml:space="preserve">Use cases of </w:t>
      </w:r>
      <w:r w:rsidRPr="005B6260">
        <w:rPr>
          <w:lang w:eastAsia="zh-CN"/>
        </w:rPr>
        <w:t>the physical</w:t>
      </w:r>
      <w:r w:rsidRPr="005B6260" w:rsidDel="00002513">
        <w:rPr>
          <w:lang w:eastAsia="zh-CN"/>
        </w:rPr>
        <w:t xml:space="preserve"> </w:t>
      </w:r>
      <w:r w:rsidRPr="005B6260">
        <w:rPr>
          <w:lang w:eastAsia="zh-CN"/>
        </w:rPr>
        <w:t>machine</w:t>
      </w:r>
      <w:r w:rsidRPr="005B6260" w:rsidDel="006933F7">
        <w:rPr>
          <w:rFonts w:eastAsia="SimSun"/>
          <w:lang w:eastAsia="zh-CN"/>
        </w:rPr>
        <w:t xml:space="preserve"> </w:t>
      </w:r>
      <w:r w:rsidRPr="005B6260">
        <w:rPr>
          <w:rFonts w:eastAsia="SimSun"/>
          <w:lang w:eastAsia="zh-CN"/>
        </w:rPr>
        <w:t>for cloud computing</w:t>
      </w:r>
      <w:bookmarkEnd w:id="376"/>
      <w:bookmarkEnd w:id="377"/>
      <w:bookmarkEnd w:id="378"/>
      <w:bookmarkEnd w:id="379"/>
    </w:p>
    <w:p w14:paraId="461F484A" w14:textId="384462B9" w:rsidR="005B18EA" w:rsidRPr="005B6260" w:rsidRDefault="005B18EA" w:rsidP="00DD0296">
      <w:pPr>
        <w:jc w:val="center"/>
      </w:pPr>
      <w:r w:rsidRPr="005B6260">
        <w:t>(This appendix does not form an integral part of this Recommendation</w:t>
      </w:r>
      <w:r w:rsidR="00DD0296" w:rsidRPr="005B6260">
        <w:t>.</w:t>
      </w:r>
      <w:r w:rsidRPr="005B6260">
        <w:t>)</w:t>
      </w:r>
    </w:p>
    <w:p w14:paraId="39251221" w14:textId="76B3290B" w:rsidR="005B18EA" w:rsidRPr="005B6260" w:rsidRDefault="00DD0296" w:rsidP="00DD0296">
      <w:pPr>
        <w:pStyle w:val="Normalaftertitle"/>
        <w:rPr>
          <w:rFonts w:eastAsia="SimSun"/>
          <w:highlight w:val="yellow"/>
          <w:lang w:eastAsia="zh-CN"/>
        </w:rPr>
      </w:pPr>
      <w:r w:rsidRPr="005B6260">
        <w:rPr>
          <w:rFonts w:eastAsia="MS Mincho"/>
        </w:rPr>
        <w:t>This a</w:t>
      </w:r>
      <w:r w:rsidR="005B18EA" w:rsidRPr="005B6260">
        <w:rPr>
          <w:rFonts w:eastAsia="MS Mincho"/>
        </w:rPr>
        <w:t>ppendix describes physical machine related use cases.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0"/>
        <w:gridCol w:w="7739"/>
      </w:tblGrid>
      <w:tr w:rsidR="005B18EA" w:rsidRPr="005B6260" w14:paraId="3E0824C0" w14:textId="77777777" w:rsidTr="000A537F">
        <w:trPr>
          <w:trHeight w:val="413"/>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5E354E42" w14:textId="7CB13FA0" w:rsidR="005B18EA" w:rsidRPr="005B6260" w:rsidRDefault="005B18EA" w:rsidP="00936CA3">
            <w:pPr>
              <w:pStyle w:val="TableNoTitle0"/>
              <w:rPr>
                <w:rFonts w:eastAsia="SimSun"/>
                <w:lang w:eastAsia="zh-CN"/>
              </w:rPr>
            </w:pPr>
            <w:bookmarkStart w:id="380" w:name="_Toc425296913"/>
            <w:bookmarkStart w:id="381" w:name="_Toc425431366"/>
            <w:bookmarkStart w:id="382" w:name="_Toc425429909"/>
            <w:bookmarkStart w:id="383" w:name="_Toc431916206"/>
            <w:r w:rsidRPr="005B6260">
              <w:rPr>
                <w:rFonts w:eastAsia="MS Mincho"/>
                <w:lang w:eastAsia="ja-JP"/>
              </w:rPr>
              <w:t>Table II.1 –</w:t>
            </w:r>
            <w:bookmarkEnd w:id="380"/>
            <w:bookmarkEnd w:id="381"/>
            <w:bookmarkEnd w:id="382"/>
            <w:bookmarkEnd w:id="383"/>
            <w:r w:rsidR="008D1F5D" w:rsidRPr="005B6260">
              <w:rPr>
                <w:rFonts w:eastAsia="MS Mincho"/>
                <w:lang w:eastAsia="ja-JP"/>
              </w:rPr>
              <w:t xml:space="preserve"> </w:t>
            </w:r>
            <w:r w:rsidRPr="005B6260">
              <w:rPr>
                <w:rFonts w:eastAsia="SimSun"/>
                <w:lang w:eastAsia="zh-CN"/>
              </w:rPr>
              <w:t xml:space="preserve">Providing IaaS </w:t>
            </w:r>
            <w:r w:rsidR="00FD507D" w:rsidRPr="005B6260">
              <w:rPr>
                <w:rFonts w:eastAsia="SimSun"/>
                <w:lang w:eastAsia="zh-CN"/>
              </w:rPr>
              <w:t>s</w:t>
            </w:r>
            <w:r w:rsidRPr="005B6260">
              <w:rPr>
                <w:rFonts w:eastAsia="SimSun"/>
                <w:lang w:eastAsia="zh-CN"/>
              </w:rPr>
              <w:t xml:space="preserve">ervice with </w:t>
            </w:r>
            <w:r w:rsidR="00FD507D" w:rsidRPr="005B6260">
              <w:rPr>
                <w:rFonts w:eastAsia="SimSun"/>
                <w:lang w:eastAsia="zh-CN"/>
              </w:rPr>
              <w:t>p</w:t>
            </w:r>
            <w:r w:rsidRPr="005B6260">
              <w:rPr>
                <w:rFonts w:eastAsia="SimSun"/>
                <w:lang w:eastAsia="zh-CN"/>
              </w:rPr>
              <w:t xml:space="preserve">rocessing </w:t>
            </w:r>
            <w:r w:rsidR="00FD507D" w:rsidRPr="005B6260">
              <w:rPr>
                <w:rFonts w:eastAsia="SimSun"/>
                <w:lang w:eastAsia="zh-CN"/>
              </w:rPr>
              <w:t>r</w:t>
            </w:r>
            <w:r w:rsidRPr="005B6260">
              <w:rPr>
                <w:rFonts w:eastAsia="SimSun"/>
                <w:lang w:eastAsia="zh-CN"/>
              </w:rPr>
              <w:t xml:space="preserve">esource </w:t>
            </w:r>
            <w:r w:rsidR="00553E12" w:rsidRPr="005B6260">
              <w:rPr>
                <w:rFonts w:eastAsia="SimSun"/>
                <w:lang w:eastAsia="zh-CN"/>
              </w:rPr>
              <w:t>– u</w:t>
            </w:r>
            <w:r w:rsidRPr="005B6260">
              <w:rPr>
                <w:rFonts w:eastAsia="SimSun"/>
                <w:lang w:eastAsia="zh-CN"/>
              </w:rPr>
              <w:t xml:space="preserve">se </w:t>
            </w:r>
            <w:r w:rsidR="00FD507D" w:rsidRPr="005B6260">
              <w:rPr>
                <w:rFonts w:eastAsia="SimSun"/>
                <w:lang w:eastAsia="zh-CN"/>
              </w:rPr>
              <w:t>c</w:t>
            </w:r>
            <w:r w:rsidRPr="005B6260">
              <w:rPr>
                <w:rFonts w:eastAsia="SimSun"/>
                <w:lang w:eastAsia="zh-CN"/>
              </w:rPr>
              <w:t>ase</w:t>
            </w:r>
          </w:p>
        </w:tc>
      </w:tr>
      <w:tr w:rsidR="005B18EA" w:rsidRPr="005B6260" w14:paraId="6672B481" w14:textId="77777777" w:rsidTr="000A537F">
        <w:trPr>
          <w:trHeight w:val="413"/>
          <w:jc w:val="center"/>
        </w:trPr>
        <w:tc>
          <w:tcPr>
            <w:tcW w:w="1900" w:type="dxa"/>
            <w:shd w:val="clear" w:color="auto" w:fill="auto"/>
            <w:tcMar>
              <w:top w:w="14" w:type="dxa"/>
              <w:left w:w="70" w:type="dxa"/>
              <w:bottom w:w="0" w:type="dxa"/>
              <w:right w:w="70" w:type="dxa"/>
            </w:tcMar>
          </w:tcPr>
          <w:p w14:paraId="5976AD5E" w14:textId="77777777" w:rsidR="005B18EA" w:rsidRPr="005B6260" w:rsidRDefault="005B18EA" w:rsidP="000A537F">
            <w:pPr>
              <w:pStyle w:val="Tabletext"/>
              <w:rPr>
                <w:lang w:eastAsia="ko-KR"/>
              </w:rPr>
            </w:pPr>
            <w:r w:rsidRPr="005B6260">
              <w:rPr>
                <w:lang w:eastAsia="ko-KR"/>
              </w:rPr>
              <w:t>Title</w:t>
            </w:r>
          </w:p>
        </w:tc>
        <w:tc>
          <w:tcPr>
            <w:tcW w:w="7739" w:type="dxa"/>
            <w:shd w:val="clear" w:color="auto" w:fill="auto"/>
            <w:tcMar>
              <w:top w:w="14" w:type="dxa"/>
              <w:left w:w="70" w:type="dxa"/>
              <w:bottom w:w="0" w:type="dxa"/>
              <w:right w:w="70" w:type="dxa"/>
            </w:tcMar>
          </w:tcPr>
          <w:p w14:paraId="38E5E443" w14:textId="77777777" w:rsidR="005B18EA" w:rsidRPr="005B6260" w:rsidRDefault="005B18EA" w:rsidP="000A537F">
            <w:pPr>
              <w:pStyle w:val="Tabletext"/>
              <w:rPr>
                <w:rFonts w:eastAsiaTheme="minorEastAsia"/>
                <w:lang w:eastAsia="zh-CN"/>
              </w:rPr>
            </w:pPr>
            <w:r w:rsidRPr="005B6260">
              <w:rPr>
                <w:rFonts w:eastAsiaTheme="minorEastAsia"/>
                <w:lang w:eastAsia="zh-CN"/>
              </w:rPr>
              <w:t>P</w:t>
            </w:r>
            <w:r w:rsidRPr="005B6260">
              <w:rPr>
                <w:lang w:eastAsia="zh-CN"/>
              </w:rPr>
              <w:t xml:space="preserve">roviding </w:t>
            </w:r>
            <w:r w:rsidRPr="005B6260">
              <w:rPr>
                <w:rFonts w:eastAsiaTheme="minorEastAsia"/>
                <w:lang w:eastAsia="zh-CN"/>
              </w:rPr>
              <w:t>IaaS service with processing resource u</w:t>
            </w:r>
            <w:r w:rsidRPr="005B6260">
              <w:rPr>
                <w:rFonts w:eastAsia="MS Mincho"/>
                <w:lang w:eastAsia="ja-JP"/>
              </w:rPr>
              <w:t xml:space="preserve">se </w:t>
            </w:r>
            <w:r w:rsidRPr="005B6260">
              <w:rPr>
                <w:rFonts w:eastAsiaTheme="minorEastAsia"/>
                <w:lang w:eastAsia="zh-CN"/>
              </w:rPr>
              <w:t>c</w:t>
            </w:r>
            <w:r w:rsidRPr="005B6260">
              <w:rPr>
                <w:rFonts w:eastAsia="MS Mincho"/>
                <w:lang w:eastAsia="ja-JP"/>
              </w:rPr>
              <w:t>ase</w:t>
            </w:r>
          </w:p>
        </w:tc>
      </w:tr>
      <w:tr w:rsidR="005B18EA" w:rsidRPr="005B6260" w14:paraId="4A9D6A90" w14:textId="77777777" w:rsidTr="000A537F">
        <w:trPr>
          <w:trHeight w:val="554"/>
          <w:jc w:val="center"/>
        </w:trPr>
        <w:tc>
          <w:tcPr>
            <w:tcW w:w="1900" w:type="dxa"/>
            <w:shd w:val="clear" w:color="auto" w:fill="auto"/>
            <w:tcMar>
              <w:top w:w="14" w:type="dxa"/>
              <w:left w:w="70" w:type="dxa"/>
              <w:bottom w:w="0" w:type="dxa"/>
              <w:right w:w="70" w:type="dxa"/>
            </w:tcMar>
          </w:tcPr>
          <w:p w14:paraId="5983B4B8" w14:textId="77777777" w:rsidR="005B18EA" w:rsidRPr="005B6260" w:rsidRDefault="005B18EA" w:rsidP="000A537F">
            <w:pPr>
              <w:pStyle w:val="Tabletext"/>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2CB8DA5A" w14:textId="36F02118" w:rsidR="005B18EA" w:rsidRPr="005B6260" w:rsidRDefault="005B18EA" w:rsidP="00FD507D">
            <w:pPr>
              <w:pStyle w:val="Tabletext"/>
              <w:rPr>
                <w:lang w:eastAsia="ko-KR"/>
              </w:rPr>
            </w:pPr>
            <w:r w:rsidRPr="005B6260">
              <w:rPr>
                <w:rFonts w:eastAsia="Microsoft YaHei"/>
                <w:color w:val="000000"/>
                <w:lang w:eastAsia="zh-CN"/>
              </w:rPr>
              <w:t>I</w:t>
            </w:r>
            <w:r w:rsidRPr="005B6260">
              <w:rPr>
                <w:rFonts w:eastAsia="Microsoft YaHei"/>
                <w:color w:val="000000"/>
              </w:rPr>
              <w:t>nfrastructure capabilities type</w:t>
            </w:r>
            <w:r w:rsidR="000A537F" w:rsidRPr="005B6260">
              <w:rPr>
                <w:rFonts w:eastAsia="Microsoft YaHei"/>
                <w:color w:val="000000"/>
              </w:rPr>
              <w:t xml:space="preserve">, </w:t>
            </w:r>
            <w:r w:rsidRPr="005B6260">
              <w:rPr>
                <w:lang w:eastAsia="zh-CN"/>
              </w:rPr>
              <w:t xml:space="preserve">especially for providing VM, which is </w:t>
            </w:r>
            <w:r w:rsidRPr="005B6260">
              <w:rPr>
                <w:lang w:eastAsia="ko-KR"/>
              </w:rPr>
              <w:t xml:space="preserve">resided on </w:t>
            </w:r>
            <w:r w:rsidR="00FD507D" w:rsidRPr="005B6260">
              <w:rPr>
                <w:lang w:eastAsia="ko-KR"/>
              </w:rPr>
              <w:t xml:space="preserve">a </w:t>
            </w:r>
            <w:r w:rsidRPr="005B6260">
              <w:rPr>
                <w:lang w:eastAsia="zh-CN"/>
              </w:rPr>
              <w:t>p</w:t>
            </w:r>
            <w:r w:rsidRPr="005B6260">
              <w:rPr>
                <w:lang w:eastAsia="ko-KR"/>
              </w:rPr>
              <w:t>hysical machine.</w:t>
            </w:r>
            <w:r w:rsidRPr="005B6260">
              <w:rPr>
                <w:lang w:eastAsia="zh-CN"/>
              </w:rPr>
              <w:t xml:space="preserve"> The virtual machine provides a virtualized and isolated computing environment for each guest operating system (OS) with processing, storage, networking and other hardware resources. Usually a physical machine would carry more than one virtual machine and need</w:t>
            </w:r>
            <w:r w:rsidR="00FD507D" w:rsidRPr="005B6260">
              <w:rPr>
                <w:lang w:eastAsia="zh-CN"/>
              </w:rPr>
              <w:t>s</w:t>
            </w:r>
            <w:r w:rsidRPr="005B6260">
              <w:rPr>
                <w:lang w:eastAsia="zh-CN"/>
              </w:rPr>
              <w:t xml:space="preserve"> to provide more virtual CPU than physical CPU, so as the memory and I/O devices. Furthermore, the physical </w:t>
            </w:r>
            <w:r w:rsidR="00EE22A6" w:rsidRPr="005B6260">
              <w:rPr>
                <w:lang w:eastAsia="zh-CN"/>
              </w:rPr>
              <w:t>machine usually provides</w:t>
            </w:r>
            <w:r w:rsidRPr="005B6260">
              <w:rPr>
                <w:lang w:eastAsia="zh-CN"/>
              </w:rPr>
              <w:t xml:space="preserve"> </w:t>
            </w:r>
            <w:r w:rsidR="00FD507D" w:rsidRPr="005B6260">
              <w:rPr>
                <w:lang w:eastAsia="zh-CN"/>
              </w:rPr>
              <w:t xml:space="preserve">a </w:t>
            </w:r>
            <w:r w:rsidRPr="005B6260">
              <w:rPr>
                <w:lang w:eastAsia="zh-CN"/>
              </w:rPr>
              <w:t xml:space="preserve">management function for the CSP to manage and monitor the physical machines. The </w:t>
            </w:r>
            <w:r w:rsidRPr="005B6260">
              <w:rPr>
                <w:rFonts w:eastAsia="SimSun"/>
                <w:lang w:eastAsia="zh-CN"/>
              </w:rPr>
              <w:t>loading information would help the CSP to select which host to deploy the VMs and the fault location information could help the CSP easily replace the failure component.</w:t>
            </w:r>
            <w:r w:rsidRPr="005B6260">
              <w:rPr>
                <w:lang w:eastAsia="zh-CN"/>
              </w:rPr>
              <w:t xml:space="preserve"> As more applications run in one physical machine, the reliability is required so that it could continue to run and bear the services without </w:t>
            </w:r>
            <w:r w:rsidR="00FD507D" w:rsidRPr="005B6260">
              <w:rPr>
                <w:lang w:eastAsia="zh-CN"/>
              </w:rPr>
              <w:t xml:space="preserve">migrating </w:t>
            </w:r>
            <w:r w:rsidRPr="005B6260">
              <w:rPr>
                <w:lang w:eastAsia="zh-CN"/>
              </w:rPr>
              <w:t>when there are few failures. As some application</w:t>
            </w:r>
            <w:r w:rsidR="00FD507D" w:rsidRPr="005B6260">
              <w:rPr>
                <w:lang w:eastAsia="zh-CN"/>
              </w:rPr>
              <w:t>s</w:t>
            </w:r>
            <w:r w:rsidRPr="005B6260">
              <w:rPr>
                <w:lang w:eastAsia="zh-CN"/>
              </w:rPr>
              <w:t xml:space="preserve"> may require some other hardware components with special features, the physical machine would have to reserve one or more extend</w:t>
            </w:r>
            <w:r w:rsidR="00FD507D" w:rsidRPr="005B6260">
              <w:rPr>
                <w:lang w:eastAsia="zh-CN"/>
              </w:rPr>
              <w:t>ed</w:t>
            </w:r>
            <w:r w:rsidRPr="005B6260">
              <w:rPr>
                <w:lang w:eastAsia="zh-CN"/>
              </w:rPr>
              <w:t xml:space="preserve"> interface</w:t>
            </w:r>
            <w:r w:rsidR="00FD507D" w:rsidRPr="005B6260">
              <w:rPr>
                <w:lang w:eastAsia="zh-CN"/>
              </w:rPr>
              <w:t>s</w:t>
            </w:r>
            <w:r w:rsidRPr="005B6260">
              <w:rPr>
                <w:lang w:eastAsia="zh-CN"/>
              </w:rPr>
              <w:t xml:space="preserve"> for adding cloud resource</w:t>
            </w:r>
            <w:r w:rsidR="00FD507D" w:rsidRPr="005B6260">
              <w:rPr>
                <w:lang w:eastAsia="zh-CN"/>
              </w:rPr>
              <w:t>s</w:t>
            </w:r>
            <w:r w:rsidRPr="005B6260">
              <w:rPr>
                <w:lang w:eastAsia="zh-CN"/>
              </w:rPr>
              <w:t>.</w:t>
            </w:r>
            <w:r w:rsidR="00100608" w:rsidRPr="005B6260">
              <w:rPr>
                <w:lang w:eastAsia="zh-CN"/>
              </w:rPr>
              <w:t xml:space="preserve"> To improve the VM</w:t>
            </w:r>
            <w:r w:rsidR="00AD79D7" w:rsidRPr="005B6260">
              <w:rPr>
                <w:lang w:eastAsia="zh-CN"/>
              </w:rPr>
              <w:t>'</w:t>
            </w:r>
            <w:r w:rsidR="00100608" w:rsidRPr="005B6260">
              <w:rPr>
                <w:lang w:eastAsia="zh-CN"/>
              </w:rPr>
              <w:t xml:space="preserve">s performance, </w:t>
            </w:r>
            <w:r w:rsidR="00FD507D" w:rsidRPr="005B6260">
              <w:rPr>
                <w:lang w:eastAsia="zh-CN"/>
              </w:rPr>
              <w:t xml:space="preserve">the </w:t>
            </w:r>
            <w:r w:rsidR="00100608" w:rsidRPr="005B6260">
              <w:rPr>
                <w:lang w:eastAsia="zh-CN"/>
              </w:rPr>
              <w:t>physical machine</w:t>
            </w:r>
            <w:r w:rsidR="00FD507D" w:rsidRPr="005B6260">
              <w:rPr>
                <w:lang w:eastAsia="zh-CN"/>
              </w:rPr>
              <w:t>s</w:t>
            </w:r>
            <w:r w:rsidR="00100608" w:rsidRPr="005B6260">
              <w:rPr>
                <w:lang w:eastAsia="zh-CN"/>
              </w:rPr>
              <w:t xml:space="preserve"> </w:t>
            </w:r>
            <w:r w:rsidR="00E1600A" w:rsidRPr="005B6260">
              <w:rPr>
                <w:lang w:eastAsia="zh-CN"/>
              </w:rPr>
              <w:t>usually</w:t>
            </w:r>
            <w:r w:rsidR="00100608" w:rsidRPr="005B6260">
              <w:rPr>
                <w:lang w:eastAsia="zh-CN"/>
              </w:rPr>
              <w:t xml:space="preserve"> use CPUs with virtualization instruction set support. For situation</w:t>
            </w:r>
            <w:r w:rsidR="00FD507D" w:rsidRPr="005B6260">
              <w:rPr>
                <w:lang w:eastAsia="zh-CN"/>
              </w:rPr>
              <w:t>s</w:t>
            </w:r>
            <w:r w:rsidR="00100608" w:rsidRPr="005B6260">
              <w:rPr>
                <w:lang w:eastAsia="zh-CN"/>
              </w:rPr>
              <w:t xml:space="preserve"> with a lot of network traffic processing, physical machine</w:t>
            </w:r>
            <w:r w:rsidR="00FD507D" w:rsidRPr="005B6260">
              <w:rPr>
                <w:lang w:eastAsia="zh-CN"/>
              </w:rPr>
              <w:t>s</w:t>
            </w:r>
            <w:r w:rsidR="00100608" w:rsidRPr="005B6260">
              <w:rPr>
                <w:lang w:eastAsia="zh-CN"/>
              </w:rPr>
              <w:t xml:space="preserve"> can offload traffic processing to I/O devices to improve performance and reduce the load of CPUs. </w:t>
            </w:r>
          </w:p>
        </w:tc>
      </w:tr>
      <w:tr w:rsidR="005B18EA" w:rsidRPr="005B6260" w14:paraId="2B999D2C" w14:textId="77777777" w:rsidTr="000A537F">
        <w:trPr>
          <w:trHeight w:val="554"/>
          <w:jc w:val="center"/>
        </w:trPr>
        <w:tc>
          <w:tcPr>
            <w:tcW w:w="1900" w:type="dxa"/>
            <w:shd w:val="clear" w:color="auto" w:fill="auto"/>
            <w:tcMar>
              <w:top w:w="14" w:type="dxa"/>
              <w:left w:w="70" w:type="dxa"/>
              <w:bottom w:w="0" w:type="dxa"/>
              <w:right w:w="70" w:type="dxa"/>
            </w:tcMar>
          </w:tcPr>
          <w:p w14:paraId="140DF52D" w14:textId="77777777" w:rsidR="005B18EA" w:rsidRPr="005B6260" w:rsidRDefault="005B18EA" w:rsidP="000A537F">
            <w:pPr>
              <w:pStyle w:val="Tabletext"/>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7683712C" w14:textId="77777777" w:rsidR="005B18EA" w:rsidRPr="005B6260" w:rsidRDefault="005B18EA" w:rsidP="000A537F">
            <w:pPr>
              <w:pStyle w:val="Tabletext"/>
              <w:rPr>
                <w:lang w:eastAsia="ko-KR"/>
              </w:rPr>
            </w:pPr>
            <w:r w:rsidRPr="005B6260">
              <w:rPr>
                <w:lang w:eastAsia="ko-KR"/>
              </w:rPr>
              <w:t>CSP: cloud service operations manager</w:t>
            </w:r>
          </w:p>
        </w:tc>
      </w:tr>
      <w:tr w:rsidR="005B18EA" w:rsidRPr="005B6260" w14:paraId="03007668" w14:textId="77777777" w:rsidTr="000A537F">
        <w:trPr>
          <w:trHeight w:val="554"/>
          <w:jc w:val="center"/>
        </w:trPr>
        <w:tc>
          <w:tcPr>
            <w:tcW w:w="1900" w:type="dxa"/>
            <w:shd w:val="clear" w:color="auto" w:fill="auto"/>
            <w:tcMar>
              <w:top w:w="14" w:type="dxa"/>
              <w:left w:w="70" w:type="dxa"/>
              <w:bottom w:w="0" w:type="dxa"/>
              <w:right w:w="70" w:type="dxa"/>
            </w:tcMar>
          </w:tcPr>
          <w:p w14:paraId="3F2F61F3" w14:textId="77777777" w:rsidR="005B18EA" w:rsidRPr="005B6260" w:rsidRDefault="005B18EA" w:rsidP="000A537F">
            <w:pPr>
              <w:pStyle w:val="Tabletext"/>
              <w:rPr>
                <w:lang w:eastAsia="ko-KR"/>
              </w:rPr>
            </w:pPr>
            <w:r w:rsidRPr="005B6260">
              <w:rPr>
                <w:lang w:eastAsia="ko-KR"/>
              </w:rPr>
              <w:t>Figure</w:t>
            </w:r>
          </w:p>
        </w:tc>
        <w:tc>
          <w:tcPr>
            <w:tcW w:w="7739" w:type="dxa"/>
            <w:shd w:val="clear" w:color="auto" w:fill="auto"/>
            <w:tcMar>
              <w:top w:w="14" w:type="dxa"/>
              <w:left w:w="70" w:type="dxa"/>
              <w:bottom w:w="0" w:type="dxa"/>
              <w:right w:w="70" w:type="dxa"/>
            </w:tcMar>
            <w:vAlign w:val="center"/>
          </w:tcPr>
          <w:p w14:paraId="3EE56FD8" w14:textId="505EED0A" w:rsidR="005B18EA" w:rsidRPr="005B6260" w:rsidRDefault="00824048" w:rsidP="000A537F">
            <w:pPr>
              <w:pStyle w:val="Figure"/>
              <w:rPr>
                <w:rFonts w:eastAsia="SimSun"/>
                <w:lang w:eastAsia="zh-CN"/>
              </w:rPr>
            </w:pPr>
            <w:r w:rsidRPr="005B6260">
              <w:rPr>
                <w:rFonts w:eastAsia="SimSun"/>
                <w:noProof/>
                <w:lang w:eastAsia="en-GB"/>
              </w:rPr>
              <w:drawing>
                <wp:inline distT="0" distB="0" distL="0" distR="0" wp14:anchorId="64B87937" wp14:editId="5042751B">
                  <wp:extent cx="4762280" cy="307959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3507(18)_FII.Tab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4527" cy="3081048"/>
                          </a:xfrm>
                          <a:prstGeom prst="rect">
                            <a:avLst/>
                          </a:prstGeom>
                        </pic:spPr>
                      </pic:pic>
                    </a:graphicData>
                  </a:graphic>
                </wp:inline>
              </w:drawing>
            </w:r>
          </w:p>
        </w:tc>
      </w:tr>
      <w:tr w:rsidR="005B18EA" w:rsidRPr="005B6260" w14:paraId="3FF75A93" w14:textId="77777777" w:rsidTr="000A537F">
        <w:trPr>
          <w:trHeight w:val="554"/>
          <w:jc w:val="center"/>
        </w:trPr>
        <w:tc>
          <w:tcPr>
            <w:tcW w:w="1900" w:type="dxa"/>
            <w:shd w:val="clear" w:color="auto" w:fill="auto"/>
            <w:tcMar>
              <w:top w:w="14" w:type="dxa"/>
              <w:left w:w="70" w:type="dxa"/>
              <w:bottom w:w="0" w:type="dxa"/>
              <w:right w:w="70" w:type="dxa"/>
            </w:tcMar>
          </w:tcPr>
          <w:p w14:paraId="43CB2B74" w14:textId="77777777" w:rsidR="005B18EA" w:rsidRPr="005B6260" w:rsidRDefault="005B18EA" w:rsidP="000A537F">
            <w:pPr>
              <w:pStyle w:val="Tabletext"/>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644ED968" w14:textId="6C16A54C" w:rsidR="005B18EA" w:rsidRPr="005B6260" w:rsidRDefault="005B18EA" w:rsidP="00A22BE6">
            <w:pPr>
              <w:pStyle w:val="Tabletext"/>
              <w:rPr>
                <w:rFonts w:eastAsiaTheme="minorEastAsia"/>
                <w:lang w:eastAsia="zh-CN"/>
              </w:rPr>
            </w:pPr>
            <w:r w:rsidRPr="005B6260">
              <w:rPr>
                <w:rFonts w:eastAsiaTheme="minorEastAsia"/>
                <w:lang w:eastAsia="zh-CN"/>
              </w:rPr>
              <w:t>The virtual machine reside</w:t>
            </w:r>
            <w:r w:rsidR="00A22BE6" w:rsidRPr="005B6260">
              <w:rPr>
                <w:rFonts w:eastAsiaTheme="minorEastAsia"/>
                <w:lang w:eastAsia="zh-CN"/>
              </w:rPr>
              <w:t>s</w:t>
            </w:r>
            <w:r w:rsidRPr="005B6260">
              <w:rPr>
                <w:rFonts w:eastAsiaTheme="minorEastAsia"/>
                <w:lang w:eastAsia="zh-CN"/>
              </w:rPr>
              <w:t xml:space="preserve"> on the physical machine.</w:t>
            </w:r>
          </w:p>
        </w:tc>
      </w:tr>
      <w:tr w:rsidR="005B18EA" w:rsidRPr="005B6260" w14:paraId="0D02961F" w14:textId="77777777" w:rsidTr="000A537F">
        <w:trPr>
          <w:trHeight w:val="554"/>
          <w:jc w:val="center"/>
        </w:trPr>
        <w:tc>
          <w:tcPr>
            <w:tcW w:w="1900" w:type="dxa"/>
            <w:shd w:val="clear" w:color="auto" w:fill="auto"/>
            <w:tcMar>
              <w:top w:w="14" w:type="dxa"/>
              <w:left w:w="70" w:type="dxa"/>
              <w:bottom w:w="0" w:type="dxa"/>
              <w:right w:w="70" w:type="dxa"/>
            </w:tcMar>
          </w:tcPr>
          <w:p w14:paraId="0F5A938B" w14:textId="77777777" w:rsidR="005B18EA" w:rsidRPr="005B6260" w:rsidRDefault="005B18EA" w:rsidP="000A537F">
            <w:pPr>
              <w:pStyle w:val="Tabletext"/>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tcPr>
          <w:p w14:paraId="20DB02AE" w14:textId="5347955F" w:rsidR="005B18EA" w:rsidRPr="005B6260" w:rsidRDefault="005B18EA" w:rsidP="000A537F">
            <w:pPr>
              <w:pStyle w:val="Tabletext"/>
              <w:rPr>
                <w:lang w:eastAsia="ko-KR"/>
              </w:rPr>
            </w:pPr>
            <w:r w:rsidRPr="005B6260">
              <w:rPr>
                <w:lang w:eastAsia="ko-KR"/>
              </w:rPr>
              <w:t>CSP:</w:t>
            </w:r>
            <w:r w:rsidR="00EE22A6" w:rsidRPr="005B6260">
              <w:rPr>
                <w:rFonts w:eastAsiaTheme="minorEastAsia"/>
                <w:lang w:eastAsia="zh-CN"/>
              </w:rPr>
              <w:t xml:space="preserve"> </w:t>
            </w:r>
            <w:r w:rsidRPr="005B6260">
              <w:rPr>
                <w:lang w:eastAsia="ko-KR"/>
              </w:rPr>
              <w:t>cloud service operations manager wants to</w:t>
            </w:r>
            <w:r w:rsidRPr="005B6260">
              <w:rPr>
                <w:rFonts w:eastAsiaTheme="minorEastAsia"/>
                <w:lang w:eastAsia="zh-CN"/>
              </w:rPr>
              <w:t xml:space="preserve"> build or expand a resource pool to provide VM service.</w:t>
            </w:r>
          </w:p>
        </w:tc>
      </w:tr>
      <w:tr w:rsidR="005B18EA" w:rsidRPr="005B6260" w14:paraId="075EF023" w14:textId="77777777" w:rsidTr="000A537F">
        <w:trPr>
          <w:trHeight w:val="1348"/>
          <w:jc w:val="center"/>
        </w:trPr>
        <w:tc>
          <w:tcPr>
            <w:tcW w:w="1900" w:type="dxa"/>
            <w:shd w:val="clear" w:color="auto" w:fill="auto"/>
            <w:tcMar>
              <w:top w:w="14" w:type="dxa"/>
              <w:left w:w="70" w:type="dxa"/>
              <w:bottom w:w="0" w:type="dxa"/>
              <w:right w:w="70" w:type="dxa"/>
            </w:tcMar>
          </w:tcPr>
          <w:p w14:paraId="3745CC9F" w14:textId="77777777" w:rsidR="005B18EA" w:rsidRPr="005B6260" w:rsidRDefault="005B18EA" w:rsidP="000A537F">
            <w:pPr>
              <w:pStyle w:val="Tabletext"/>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0BC7D3CB" w14:textId="1318B850" w:rsidR="00100608"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8C5E1A" w:rsidRPr="005B6260">
              <w:rPr>
                <w:rFonts w:eastAsia="SimSun"/>
                <w:lang w:eastAsia="zh-CN"/>
              </w:rPr>
              <w:t>Virtualization instruction set (</w:t>
            </w:r>
            <w:r w:rsidR="00290E2F" w:rsidRPr="005B6260">
              <w:rPr>
                <w:rFonts w:eastAsia="SimSun"/>
                <w:lang w:eastAsia="zh-CN"/>
              </w:rPr>
              <w:t xml:space="preserve">see </w:t>
            </w:r>
            <w:r w:rsidR="008C5E1A" w:rsidRPr="005B6260">
              <w:rPr>
                <w:rFonts w:eastAsia="SimSun"/>
                <w:lang w:eastAsia="zh-CN"/>
              </w:rPr>
              <w:t xml:space="preserve">clause 7.1.1.1) </w:t>
            </w:r>
          </w:p>
          <w:p w14:paraId="05A6A237" w14:textId="7E717EEE" w:rsidR="000A537F" w:rsidRPr="005B6260" w:rsidRDefault="000A537F" w:rsidP="000A537F">
            <w:pPr>
              <w:pStyle w:val="Tabletext"/>
              <w:rPr>
                <w:rFonts w:eastAsia="SimSun"/>
                <w:lang w:eastAsia="zh-CN"/>
              </w:rPr>
            </w:pPr>
            <w:r w:rsidRPr="005B6260">
              <w:rPr>
                <w:rFonts w:eastAsiaTheme="minorEastAsia"/>
                <w:lang w:eastAsia="zh-CN"/>
              </w:rPr>
              <w:t>–</w:t>
            </w:r>
            <w:r w:rsidRPr="005B6260">
              <w:rPr>
                <w:rFonts w:eastAsiaTheme="minorEastAsia"/>
                <w:lang w:eastAsia="zh-CN"/>
              </w:rPr>
              <w:tab/>
            </w:r>
            <w:r w:rsidR="008C5E1A" w:rsidRPr="005B6260">
              <w:rPr>
                <w:rFonts w:eastAsiaTheme="minorEastAsia"/>
                <w:lang w:eastAsia="zh-CN"/>
              </w:rPr>
              <w:t>Hardware-assisted I/O virtualization</w:t>
            </w:r>
            <w:r w:rsidR="00290E2F" w:rsidRPr="005B6260">
              <w:rPr>
                <w:rFonts w:eastAsiaTheme="minorEastAsia"/>
                <w:lang w:eastAsia="zh-CN"/>
              </w:rPr>
              <w:t xml:space="preserve"> </w:t>
            </w:r>
            <w:r w:rsidR="008C5E1A" w:rsidRPr="005B6260">
              <w:rPr>
                <w:rFonts w:eastAsiaTheme="minorEastAsia"/>
                <w:lang w:eastAsia="zh-CN"/>
              </w:rPr>
              <w:t>(</w:t>
            </w:r>
            <w:r w:rsidR="00290E2F" w:rsidRPr="005B6260">
              <w:rPr>
                <w:rFonts w:eastAsiaTheme="minorEastAsia"/>
                <w:lang w:eastAsia="zh-CN"/>
              </w:rPr>
              <w:t xml:space="preserve">see </w:t>
            </w:r>
            <w:r w:rsidR="001637DB">
              <w:rPr>
                <w:rFonts w:eastAsiaTheme="minorEastAsia"/>
                <w:lang w:eastAsia="zh-CN"/>
              </w:rPr>
              <w:t>clause 7.1.1.4</w:t>
            </w:r>
            <w:r w:rsidR="008C5E1A" w:rsidRPr="005B6260">
              <w:rPr>
                <w:rFonts w:eastAsiaTheme="minorEastAsia"/>
                <w:lang w:eastAsia="zh-CN"/>
              </w:rPr>
              <w:t xml:space="preserve">) </w:t>
            </w:r>
          </w:p>
          <w:p w14:paraId="567BD22B" w14:textId="60ECD617" w:rsidR="000A537F"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8C5E1A" w:rsidRPr="005B6260">
              <w:rPr>
                <w:rFonts w:eastAsia="SimSun"/>
                <w:lang w:eastAsia="zh-CN"/>
              </w:rPr>
              <w:t>Hardware-assisted memory virtualization</w:t>
            </w:r>
            <w:r w:rsidR="00290E2F" w:rsidRPr="005B6260">
              <w:rPr>
                <w:rFonts w:eastAsia="SimSun"/>
                <w:lang w:eastAsia="zh-CN"/>
              </w:rPr>
              <w:t xml:space="preserve"> </w:t>
            </w:r>
            <w:r w:rsidR="008C5E1A" w:rsidRPr="005B6260">
              <w:rPr>
                <w:rFonts w:eastAsia="SimSun"/>
                <w:lang w:eastAsia="zh-CN"/>
              </w:rPr>
              <w:t>(</w:t>
            </w:r>
            <w:r w:rsidR="00290E2F" w:rsidRPr="005B6260">
              <w:rPr>
                <w:rFonts w:eastAsia="SimSun"/>
                <w:lang w:eastAsia="zh-CN"/>
              </w:rPr>
              <w:t xml:space="preserve">see </w:t>
            </w:r>
            <w:r w:rsidR="008C5E1A" w:rsidRPr="005B6260">
              <w:rPr>
                <w:rFonts w:eastAsia="SimSun"/>
                <w:lang w:eastAsia="zh-CN"/>
              </w:rPr>
              <w:t>clause 7.1.1.2)</w:t>
            </w:r>
          </w:p>
          <w:p w14:paraId="51BFB267" w14:textId="2211586C" w:rsidR="000A537F"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5D4FA2" w:rsidRPr="005B6260">
              <w:rPr>
                <w:rFonts w:eastAsia="SimSun"/>
                <w:lang w:eastAsia="zh-CN"/>
              </w:rPr>
              <w:t>Supporting various types of memory (</w:t>
            </w:r>
            <w:r w:rsidR="00290E2F" w:rsidRPr="005B6260">
              <w:rPr>
                <w:rFonts w:eastAsia="SimSun"/>
                <w:lang w:eastAsia="zh-CN"/>
              </w:rPr>
              <w:t xml:space="preserve">see </w:t>
            </w:r>
            <w:r w:rsidR="005D4FA2" w:rsidRPr="005B6260">
              <w:rPr>
                <w:rFonts w:eastAsia="SimSun"/>
                <w:lang w:eastAsia="zh-CN"/>
              </w:rPr>
              <w:t>clause 7.1.1.2)</w:t>
            </w:r>
          </w:p>
          <w:p w14:paraId="6FBF94F0" w14:textId="4A2236CD" w:rsidR="000A537F"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8C5E1A" w:rsidRPr="005B6260">
              <w:rPr>
                <w:rFonts w:eastAsia="SimSun"/>
                <w:lang w:eastAsia="zh-CN"/>
              </w:rPr>
              <w:t>N</w:t>
            </w:r>
            <w:r w:rsidR="00100608" w:rsidRPr="005B6260">
              <w:rPr>
                <w:rFonts w:eastAsia="SimSun"/>
                <w:lang w:eastAsia="zh-CN"/>
              </w:rPr>
              <w:t>etwork interface virtualization</w:t>
            </w:r>
            <w:r w:rsidR="008C5E1A" w:rsidRPr="005B6260">
              <w:rPr>
                <w:rFonts w:eastAsia="SimSun"/>
                <w:lang w:eastAsia="zh-CN"/>
              </w:rPr>
              <w:t xml:space="preserve"> (</w:t>
            </w:r>
            <w:r w:rsidR="00290E2F" w:rsidRPr="005B6260">
              <w:rPr>
                <w:rFonts w:eastAsia="SimSun"/>
                <w:lang w:eastAsia="zh-CN"/>
              </w:rPr>
              <w:t xml:space="preserve">see </w:t>
            </w:r>
            <w:r w:rsidR="008C5E1A" w:rsidRPr="005B6260">
              <w:rPr>
                <w:rFonts w:eastAsia="SimSun"/>
                <w:lang w:eastAsia="zh-CN"/>
              </w:rPr>
              <w:t>clause 7.2)</w:t>
            </w:r>
          </w:p>
          <w:p w14:paraId="0CCC2146" w14:textId="55130D96" w:rsidR="000A537F"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100608" w:rsidRPr="005B6260">
              <w:rPr>
                <w:rFonts w:eastAsia="SimSun"/>
                <w:lang w:eastAsia="zh-CN"/>
              </w:rPr>
              <w:t>Provide I/O interface to administrator</w:t>
            </w:r>
            <w:r w:rsidR="008C5E1A" w:rsidRPr="005B6260">
              <w:rPr>
                <w:rFonts w:eastAsia="SimSun"/>
                <w:lang w:eastAsia="zh-CN"/>
              </w:rPr>
              <w:t xml:space="preserve"> (</w:t>
            </w:r>
            <w:r w:rsidR="00290E2F" w:rsidRPr="005B6260">
              <w:rPr>
                <w:rFonts w:eastAsia="SimSun"/>
                <w:lang w:eastAsia="zh-CN"/>
              </w:rPr>
              <w:t xml:space="preserve">see </w:t>
            </w:r>
            <w:r w:rsidR="008C5E1A" w:rsidRPr="005B6260">
              <w:rPr>
                <w:rFonts w:eastAsia="SimSun"/>
                <w:lang w:eastAsia="zh-CN"/>
              </w:rPr>
              <w:t>clause 7.2)</w:t>
            </w:r>
          </w:p>
          <w:p w14:paraId="145E3BDB" w14:textId="01B38ABE" w:rsidR="00100608"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100608" w:rsidRPr="005B6260">
              <w:rPr>
                <w:rFonts w:eastAsia="SimSun"/>
                <w:lang w:eastAsia="zh-CN"/>
              </w:rPr>
              <w:t xml:space="preserve">Provide I/O interface to </w:t>
            </w:r>
            <w:r w:rsidR="008C5E1A" w:rsidRPr="005B6260">
              <w:rPr>
                <w:rFonts w:eastAsia="SimSun"/>
                <w:lang w:eastAsia="zh-CN"/>
              </w:rPr>
              <w:t>external storage device (</w:t>
            </w:r>
            <w:r w:rsidR="00290E2F" w:rsidRPr="005B6260">
              <w:rPr>
                <w:rFonts w:eastAsia="SimSun"/>
                <w:lang w:eastAsia="zh-CN"/>
              </w:rPr>
              <w:t xml:space="preserve">see </w:t>
            </w:r>
            <w:r w:rsidR="008C5E1A" w:rsidRPr="005B6260">
              <w:rPr>
                <w:rFonts w:eastAsia="SimSun"/>
                <w:lang w:eastAsia="zh-CN"/>
              </w:rPr>
              <w:t>clause 7.2)</w:t>
            </w:r>
          </w:p>
          <w:p w14:paraId="4FDE1A94" w14:textId="67E15436" w:rsidR="00100608"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8C5E1A" w:rsidRPr="005B6260">
              <w:rPr>
                <w:rFonts w:eastAsiaTheme="minorEastAsia"/>
                <w:lang w:eastAsia="zh-CN"/>
              </w:rPr>
              <w:t>I/O devices direct accessing (</w:t>
            </w:r>
            <w:r w:rsidR="00290E2F" w:rsidRPr="005B6260">
              <w:rPr>
                <w:rFonts w:eastAsiaTheme="minorEastAsia"/>
                <w:lang w:eastAsia="zh-CN"/>
              </w:rPr>
              <w:t xml:space="preserve">see </w:t>
            </w:r>
            <w:r w:rsidR="008C5E1A" w:rsidRPr="005B6260">
              <w:rPr>
                <w:rFonts w:eastAsiaTheme="minorEastAsia"/>
                <w:lang w:eastAsia="zh-CN"/>
              </w:rPr>
              <w:t>clause 7.1.1.4)</w:t>
            </w:r>
          </w:p>
          <w:p w14:paraId="16AE92C9" w14:textId="062E3287" w:rsidR="00100608"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7B66D9" w:rsidRPr="005B6260">
              <w:t>Monitoring status of physical machine (</w:t>
            </w:r>
            <w:r w:rsidR="00290E2F" w:rsidRPr="005B6260">
              <w:t xml:space="preserve">see </w:t>
            </w:r>
            <w:r w:rsidR="001637DB">
              <w:t>clause 7.1.4</w:t>
            </w:r>
            <w:r w:rsidR="007B66D9" w:rsidRPr="005B6260">
              <w:t>)</w:t>
            </w:r>
          </w:p>
          <w:p w14:paraId="4241D587" w14:textId="1A92C25E" w:rsidR="00100608" w:rsidRPr="005B6260" w:rsidRDefault="000A537F" w:rsidP="000A537F">
            <w:pPr>
              <w:pStyle w:val="Tabletext"/>
              <w:rPr>
                <w:rFonts w:eastAsiaTheme="minorEastAsia"/>
                <w:lang w:eastAsia="zh-CN"/>
              </w:rPr>
            </w:pPr>
            <w:r w:rsidRPr="005B6260">
              <w:rPr>
                <w:rFonts w:eastAsia="SimSun"/>
                <w:lang w:eastAsia="zh-CN"/>
              </w:rPr>
              <w:t>–</w:t>
            </w:r>
            <w:r w:rsidRPr="005B6260">
              <w:rPr>
                <w:rFonts w:eastAsia="SimSun"/>
                <w:lang w:eastAsia="zh-CN"/>
              </w:rPr>
              <w:tab/>
            </w:r>
            <w:r w:rsidR="00100608" w:rsidRPr="005B6260">
              <w:rPr>
                <w:rFonts w:eastAsiaTheme="minorEastAsia"/>
                <w:lang w:eastAsia="zh-CN"/>
              </w:rPr>
              <w:t>A</w:t>
            </w:r>
            <w:r w:rsidR="00100608" w:rsidRPr="005B6260">
              <w:rPr>
                <w:rFonts w:eastAsia="BatangChe"/>
                <w:lang w:eastAsia="zh-CN"/>
              </w:rPr>
              <w:t>utomatically power operation</w:t>
            </w:r>
            <w:r w:rsidR="007B66D9" w:rsidRPr="005B6260">
              <w:t xml:space="preserve"> </w:t>
            </w:r>
            <w:r w:rsidR="007B66D9" w:rsidRPr="005B6260">
              <w:rPr>
                <w:rFonts w:eastAsia="BatangChe"/>
                <w:lang w:eastAsia="zh-CN"/>
              </w:rPr>
              <w:t>(</w:t>
            </w:r>
            <w:r w:rsidR="00290E2F" w:rsidRPr="005B6260">
              <w:rPr>
                <w:rFonts w:eastAsia="BatangChe"/>
                <w:lang w:eastAsia="zh-CN"/>
              </w:rPr>
              <w:t xml:space="preserve">see </w:t>
            </w:r>
            <w:r w:rsidR="007B66D9" w:rsidRPr="005B6260">
              <w:rPr>
                <w:rFonts w:eastAsia="BatangChe"/>
                <w:lang w:eastAsia="zh-CN"/>
              </w:rPr>
              <w:t>clause 7.1.6)</w:t>
            </w:r>
          </w:p>
          <w:p w14:paraId="03F52EC2" w14:textId="4D9EB6AA" w:rsidR="00E7280F" w:rsidRPr="005B6260" w:rsidRDefault="000A537F" w:rsidP="000A537F">
            <w:pPr>
              <w:pStyle w:val="Tabletext"/>
              <w:rPr>
                <w:rFonts w:eastAsiaTheme="minorEastAsia"/>
                <w:lang w:eastAsia="zh-CN"/>
              </w:rPr>
            </w:pPr>
            <w:r w:rsidRPr="005B6260">
              <w:rPr>
                <w:rFonts w:eastAsia="SimSun"/>
                <w:lang w:eastAsia="zh-CN"/>
              </w:rPr>
              <w:t>–</w:t>
            </w:r>
            <w:r w:rsidRPr="005B6260">
              <w:rPr>
                <w:rFonts w:eastAsia="SimSun"/>
                <w:lang w:eastAsia="zh-CN"/>
              </w:rPr>
              <w:tab/>
            </w:r>
            <w:r w:rsidR="00E7280F" w:rsidRPr="005B6260">
              <w:t>Processing unit operation (</w:t>
            </w:r>
            <w:r w:rsidR="00290E2F" w:rsidRPr="005B6260">
              <w:t xml:space="preserve">see </w:t>
            </w:r>
            <w:r w:rsidR="00E7280F" w:rsidRPr="005B6260">
              <w:t>clause 7.3)</w:t>
            </w:r>
          </w:p>
          <w:p w14:paraId="72A971D5" w14:textId="02774E36" w:rsidR="00100608" w:rsidRPr="005B6260" w:rsidRDefault="000A537F" w:rsidP="000A537F">
            <w:pPr>
              <w:pStyle w:val="Tabletext"/>
              <w:rPr>
                <w:rFonts w:eastAsiaTheme="minorEastAsia"/>
                <w:lang w:eastAsia="zh-CN"/>
              </w:rPr>
            </w:pPr>
            <w:r w:rsidRPr="005B6260">
              <w:rPr>
                <w:rFonts w:eastAsia="SimSun"/>
                <w:lang w:eastAsia="zh-CN"/>
              </w:rPr>
              <w:t>–</w:t>
            </w:r>
            <w:r w:rsidRPr="005B6260">
              <w:rPr>
                <w:rFonts w:eastAsia="SimSun"/>
                <w:lang w:eastAsia="zh-CN"/>
              </w:rPr>
              <w:tab/>
            </w:r>
            <w:r w:rsidR="007B66D9" w:rsidRPr="005B6260">
              <w:rPr>
                <w:rFonts w:eastAsiaTheme="minorEastAsia"/>
                <w:lang w:eastAsia="zh-CN"/>
              </w:rPr>
              <w:t>Remote management (</w:t>
            </w:r>
            <w:r w:rsidR="00290E2F" w:rsidRPr="005B6260">
              <w:rPr>
                <w:rFonts w:eastAsiaTheme="minorEastAsia"/>
                <w:lang w:eastAsia="zh-CN"/>
              </w:rPr>
              <w:t xml:space="preserve">see </w:t>
            </w:r>
            <w:r w:rsidR="007B66D9" w:rsidRPr="005B6260">
              <w:rPr>
                <w:rFonts w:eastAsiaTheme="minorEastAsia"/>
                <w:lang w:eastAsia="zh-CN"/>
              </w:rPr>
              <w:t>clause 7.3)</w:t>
            </w:r>
          </w:p>
          <w:p w14:paraId="13AD9F3A" w14:textId="5F299954" w:rsidR="00100608"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100608" w:rsidRPr="005B6260">
              <w:rPr>
                <w:rFonts w:eastAsia="SimSun"/>
                <w:lang w:eastAsia="zh-CN"/>
              </w:rPr>
              <w:t>Support fault location</w:t>
            </w:r>
            <w:r w:rsidR="007B66D9" w:rsidRPr="005B6260">
              <w:rPr>
                <w:rFonts w:eastAsia="SimSun"/>
                <w:lang w:eastAsia="zh-CN"/>
              </w:rPr>
              <w:t xml:space="preserve"> (</w:t>
            </w:r>
            <w:r w:rsidR="00290E2F" w:rsidRPr="005B6260">
              <w:rPr>
                <w:rFonts w:eastAsia="SimSun"/>
                <w:lang w:eastAsia="zh-CN"/>
              </w:rPr>
              <w:t xml:space="preserve">see </w:t>
            </w:r>
            <w:r w:rsidR="007B66D9" w:rsidRPr="005B6260">
              <w:rPr>
                <w:rFonts w:eastAsia="SimSun"/>
                <w:lang w:eastAsia="zh-CN"/>
              </w:rPr>
              <w:t>clause 7.6)</w:t>
            </w:r>
          </w:p>
          <w:p w14:paraId="06C22E12" w14:textId="5994950F" w:rsidR="00100608" w:rsidRPr="005B6260" w:rsidRDefault="000A537F" w:rsidP="000A537F">
            <w:pPr>
              <w:pStyle w:val="Tabletext"/>
              <w:rPr>
                <w:rFonts w:eastAsia="SimSun"/>
                <w:lang w:eastAsia="zh-CN"/>
              </w:rPr>
            </w:pPr>
            <w:r w:rsidRPr="005B6260">
              <w:rPr>
                <w:rFonts w:eastAsia="SimSun"/>
                <w:lang w:eastAsia="zh-CN"/>
              </w:rPr>
              <w:t>–</w:t>
            </w:r>
            <w:r w:rsidRPr="005B6260">
              <w:rPr>
                <w:rFonts w:eastAsia="SimSun"/>
                <w:lang w:eastAsia="zh-CN"/>
              </w:rPr>
              <w:tab/>
            </w:r>
            <w:r w:rsidR="007B66D9" w:rsidRPr="005B6260">
              <w:rPr>
                <w:rFonts w:eastAsia="SimSun"/>
                <w:lang w:eastAsia="zh-CN"/>
              </w:rPr>
              <w:t>Hot-plug support (</w:t>
            </w:r>
            <w:r w:rsidR="00290E2F" w:rsidRPr="005B6260">
              <w:rPr>
                <w:rFonts w:eastAsia="SimSun"/>
                <w:lang w:eastAsia="zh-CN"/>
              </w:rPr>
              <w:t xml:space="preserve">see clause </w:t>
            </w:r>
            <w:r w:rsidR="007B66D9" w:rsidRPr="005B6260">
              <w:rPr>
                <w:rFonts w:eastAsia="SimSun"/>
                <w:lang w:eastAsia="zh-CN"/>
              </w:rPr>
              <w:t xml:space="preserve">7.6) </w:t>
            </w:r>
          </w:p>
          <w:p w14:paraId="5AE91D19" w14:textId="12F945F4" w:rsidR="00100608" w:rsidRPr="005B6260" w:rsidRDefault="000A537F" w:rsidP="000A537F">
            <w:pPr>
              <w:pStyle w:val="Tabletext"/>
              <w:rPr>
                <w:rFonts w:eastAsiaTheme="minorEastAsia"/>
                <w:lang w:eastAsia="zh-CN"/>
              </w:rPr>
            </w:pPr>
            <w:r w:rsidRPr="005B6260">
              <w:rPr>
                <w:rFonts w:eastAsia="SimSun"/>
                <w:lang w:eastAsia="zh-CN"/>
              </w:rPr>
              <w:t>–</w:t>
            </w:r>
            <w:r w:rsidRPr="005B6260">
              <w:rPr>
                <w:rFonts w:eastAsia="SimSun"/>
                <w:lang w:eastAsia="zh-CN"/>
              </w:rPr>
              <w:tab/>
            </w:r>
            <w:r w:rsidR="00100608" w:rsidRPr="005B6260">
              <w:rPr>
                <w:rFonts w:eastAsiaTheme="minorEastAsia"/>
                <w:lang w:eastAsia="zh-CN"/>
              </w:rPr>
              <w:t xml:space="preserve">Workload offload </w:t>
            </w:r>
            <w:r w:rsidR="007B66D9" w:rsidRPr="005B6260">
              <w:rPr>
                <w:rFonts w:eastAsiaTheme="minorEastAsia"/>
                <w:lang w:eastAsia="zh-CN"/>
              </w:rPr>
              <w:t>(</w:t>
            </w:r>
            <w:r w:rsidR="00290E2F" w:rsidRPr="005B6260">
              <w:rPr>
                <w:rFonts w:eastAsiaTheme="minorEastAsia"/>
                <w:lang w:eastAsia="zh-CN"/>
              </w:rPr>
              <w:t xml:space="preserve">see </w:t>
            </w:r>
            <w:r w:rsidR="007B66D9" w:rsidRPr="005B6260">
              <w:rPr>
                <w:rFonts w:eastAsiaTheme="minorEastAsia"/>
                <w:lang w:eastAsia="zh-CN"/>
              </w:rPr>
              <w:t>clause 7.1.1.4)</w:t>
            </w:r>
          </w:p>
          <w:p w14:paraId="32B901A5" w14:textId="34E9B996" w:rsidR="003C12FB" w:rsidRPr="005B6260" w:rsidRDefault="000A537F" w:rsidP="000A537F">
            <w:pPr>
              <w:pStyle w:val="Tabletext"/>
              <w:rPr>
                <w:rFonts w:eastAsiaTheme="minorEastAsia"/>
                <w:lang w:eastAsia="zh-CN"/>
              </w:rPr>
            </w:pPr>
            <w:r w:rsidRPr="005B6260">
              <w:rPr>
                <w:rFonts w:eastAsia="SimSun"/>
                <w:lang w:eastAsia="zh-CN"/>
              </w:rPr>
              <w:t>–</w:t>
            </w:r>
            <w:r w:rsidRPr="005B6260">
              <w:rPr>
                <w:rFonts w:eastAsia="SimSun"/>
                <w:lang w:eastAsia="zh-CN"/>
              </w:rPr>
              <w:tab/>
            </w:r>
            <w:r w:rsidR="007B66D9" w:rsidRPr="005B6260">
              <w:rPr>
                <w:rFonts w:eastAsiaTheme="minorEastAsia"/>
                <w:lang w:eastAsia="zh-CN"/>
              </w:rPr>
              <w:t>Hardware acceleration (</w:t>
            </w:r>
            <w:r w:rsidR="00290E2F" w:rsidRPr="005B6260">
              <w:rPr>
                <w:rFonts w:eastAsiaTheme="minorEastAsia"/>
                <w:lang w:eastAsia="zh-CN"/>
              </w:rPr>
              <w:t xml:space="preserve">see </w:t>
            </w:r>
            <w:r w:rsidR="007B66D9" w:rsidRPr="005B6260">
              <w:rPr>
                <w:rFonts w:eastAsiaTheme="minorEastAsia"/>
                <w:lang w:eastAsia="zh-CN"/>
              </w:rPr>
              <w:t xml:space="preserve">clause 7.1.1.4) </w:t>
            </w:r>
          </w:p>
          <w:p w14:paraId="015A7C4B" w14:textId="494E8555" w:rsidR="005B18EA" w:rsidRPr="005B6260" w:rsidRDefault="000A537F" w:rsidP="000A537F">
            <w:pPr>
              <w:pStyle w:val="Tabletext"/>
              <w:rPr>
                <w:rFonts w:eastAsiaTheme="minorEastAsia"/>
                <w:lang w:eastAsia="zh-CN"/>
              </w:rPr>
            </w:pPr>
            <w:r w:rsidRPr="005B6260">
              <w:rPr>
                <w:rFonts w:eastAsia="SimSun"/>
                <w:lang w:eastAsia="zh-CN"/>
              </w:rPr>
              <w:t>–</w:t>
            </w:r>
            <w:r w:rsidRPr="005B6260">
              <w:rPr>
                <w:rFonts w:eastAsia="SimSun"/>
                <w:lang w:eastAsia="zh-CN"/>
              </w:rPr>
              <w:tab/>
            </w:r>
            <w:r w:rsidR="003C12FB" w:rsidRPr="005B6260">
              <w:t>Interface for monitoring power (</w:t>
            </w:r>
            <w:r w:rsidR="00290E2F" w:rsidRPr="005B6260">
              <w:t xml:space="preserve">see </w:t>
            </w:r>
            <w:r w:rsidR="001637DB">
              <w:t>clause 7.1.2</w:t>
            </w:r>
            <w:r w:rsidR="003C12FB" w:rsidRPr="005B6260">
              <w:t>)</w:t>
            </w:r>
          </w:p>
        </w:tc>
      </w:tr>
    </w:tbl>
    <w:p w14:paraId="6E4ABA68" w14:textId="77777777" w:rsidR="005B18EA" w:rsidRPr="005B6260" w:rsidRDefault="005B18EA" w:rsidP="00C06D82">
      <w:pPr>
        <w:rPr>
          <w:rFonts w:eastAsia="SimSun"/>
          <w:lang w:eastAsia="zh-CN"/>
        </w:rPr>
      </w:pPr>
    </w:p>
    <w:tbl>
      <w:tblPr>
        <w:tblW w:w="9639" w:type="dxa"/>
        <w:jc w:val="center"/>
        <w:tblLayout w:type="fixed"/>
        <w:tblCellMar>
          <w:left w:w="0" w:type="dxa"/>
          <w:right w:w="0" w:type="dxa"/>
        </w:tblCellMar>
        <w:tblLook w:val="0000" w:firstRow="0" w:lastRow="0" w:firstColumn="0" w:lastColumn="0" w:noHBand="0" w:noVBand="0"/>
      </w:tblPr>
      <w:tblGrid>
        <w:gridCol w:w="1900"/>
        <w:gridCol w:w="7739"/>
      </w:tblGrid>
      <w:tr w:rsidR="005B18EA" w:rsidRPr="005B6260" w14:paraId="385B3237" w14:textId="77777777" w:rsidTr="00A02860">
        <w:trPr>
          <w:trHeight w:val="413"/>
          <w:tblHeader/>
          <w:jc w:val="center"/>
        </w:trPr>
        <w:tc>
          <w:tcPr>
            <w:tcW w:w="9639" w:type="dxa"/>
            <w:gridSpan w:val="2"/>
            <w:tcBorders>
              <w:bottom w:val="single" w:sz="6" w:space="0" w:color="auto"/>
            </w:tcBorders>
            <w:shd w:val="clear" w:color="auto" w:fill="auto"/>
            <w:tcMar>
              <w:top w:w="14" w:type="dxa"/>
              <w:left w:w="70" w:type="dxa"/>
              <w:bottom w:w="0" w:type="dxa"/>
              <w:right w:w="70" w:type="dxa"/>
            </w:tcMar>
          </w:tcPr>
          <w:p w14:paraId="43DE0B10" w14:textId="0B164338" w:rsidR="005B18EA" w:rsidRPr="005B6260" w:rsidRDefault="005B18EA" w:rsidP="00256573">
            <w:pPr>
              <w:pStyle w:val="TableNoTitle0"/>
              <w:rPr>
                <w:rFonts w:eastAsia="SimSun"/>
                <w:lang w:eastAsia="zh-CN"/>
              </w:rPr>
            </w:pPr>
            <w:r w:rsidRPr="005B6260">
              <w:rPr>
                <w:rFonts w:eastAsia="MS Mincho"/>
                <w:szCs w:val="24"/>
                <w:lang w:eastAsia="ja-JP"/>
              </w:rPr>
              <w:t xml:space="preserve">Table II.2 – </w:t>
            </w:r>
            <w:r w:rsidRPr="005B6260">
              <w:rPr>
                <w:rFonts w:eastAsia="SimSun"/>
                <w:szCs w:val="24"/>
                <w:lang w:eastAsia="zh-CN"/>
              </w:rPr>
              <w:t>Preparing a physical machine</w:t>
            </w:r>
            <w:r w:rsidR="00A22BE6" w:rsidRPr="005B6260">
              <w:rPr>
                <w:rFonts w:eastAsia="SimSun"/>
                <w:szCs w:val="24"/>
                <w:lang w:eastAsia="zh-CN"/>
              </w:rPr>
              <w:t xml:space="preserve"> </w:t>
            </w:r>
            <w:r w:rsidR="00553E12" w:rsidRPr="005B6260">
              <w:rPr>
                <w:rFonts w:eastAsia="SimSun"/>
                <w:szCs w:val="24"/>
                <w:lang w:eastAsia="zh-CN"/>
              </w:rPr>
              <w:t>– use case</w:t>
            </w:r>
          </w:p>
        </w:tc>
      </w:tr>
      <w:tr w:rsidR="005B18EA" w:rsidRPr="005B6260" w14:paraId="0D10EB35" w14:textId="77777777" w:rsidTr="00A02860">
        <w:trPr>
          <w:trHeight w:val="413"/>
          <w:jc w:val="center"/>
        </w:trPr>
        <w:tc>
          <w:tcPr>
            <w:tcW w:w="1900" w:type="dxa"/>
            <w:tcBorders>
              <w:top w:val="single" w:sz="6" w:space="0" w:color="auto"/>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1DA233CF" w14:textId="77777777" w:rsidR="005B18EA" w:rsidRPr="005B6260" w:rsidRDefault="005B18EA" w:rsidP="00256573">
            <w:pPr>
              <w:pStyle w:val="Tabletext"/>
              <w:rPr>
                <w:lang w:eastAsia="ko-KR"/>
              </w:rPr>
            </w:pPr>
            <w:r w:rsidRPr="005B6260">
              <w:rPr>
                <w:lang w:eastAsia="ko-KR"/>
              </w:rPr>
              <w:t>Title</w:t>
            </w:r>
          </w:p>
        </w:tc>
        <w:tc>
          <w:tcPr>
            <w:tcW w:w="7739" w:type="dxa"/>
            <w:tcBorders>
              <w:top w:val="single" w:sz="6" w:space="0" w:color="auto"/>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72AA5F24" w14:textId="77777777" w:rsidR="005B18EA" w:rsidRPr="005B6260" w:rsidRDefault="005B18EA" w:rsidP="00256573">
            <w:pPr>
              <w:pStyle w:val="Tabletext"/>
              <w:rPr>
                <w:lang w:eastAsia="ko-KR"/>
              </w:rPr>
            </w:pPr>
            <w:r w:rsidRPr="005B6260">
              <w:rPr>
                <w:lang w:eastAsia="ko-KR"/>
              </w:rPr>
              <w:t>Preparing a physical machine</w:t>
            </w:r>
          </w:p>
        </w:tc>
      </w:tr>
      <w:tr w:rsidR="005B18EA" w:rsidRPr="005B6260" w14:paraId="2EF7F5AB" w14:textId="77777777" w:rsidTr="00A02860">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5D1BFEEF" w14:textId="77777777" w:rsidR="005B18EA" w:rsidRPr="005B6260" w:rsidRDefault="005B18EA" w:rsidP="00256573">
            <w:pPr>
              <w:pStyle w:val="Tabletext"/>
              <w:rPr>
                <w:lang w:eastAsia="ko-KR"/>
              </w:rPr>
            </w:pPr>
            <w:r w:rsidRPr="005B6260">
              <w:rPr>
                <w:lang w:eastAsia="ko-KR"/>
              </w:rPr>
              <w:t>Description</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160FF6E3" w14:textId="3BD051E4" w:rsidR="005B18EA" w:rsidRPr="005B6260" w:rsidRDefault="005B18EA" w:rsidP="00256573">
            <w:pPr>
              <w:pStyle w:val="Tabletext"/>
              <w:rPr>
                <w:lang w:eastAsia="ko-KR"/>
              </w:rPr>
            </w:pPr>
            <w:r w:rsidRPr="005B6260">
              <w:rPr>
                <w:lang w:eastAsia="ko-KR"/>
              </w:rPr>
              <w:t xml:space="preserve">A cloud service operations manager installs multiple processing units on </w:t>
            </w:r>
            <w:r w:rsidR="00A22BE6" w:rsidRPr="005B6260">
              <w:rPr>
                <w:lang w:eastAsia="ko-KR"/>
              </w:rPr>
              <w:t xml:space="preserve">the </w:t>
            </w:r>
            <w:r w:rsidRPr="005B6260">
              <w:rPr>
                <w:lang w:eastAsia="ko-KR"/>
              </w:rPr>
              <w:t xml:space="preserve">backplane of an enclosure to increase </w:t>
            </w:r>
            <w:r w:rsidR="00A22BE6" w:rsidRPr="005B6260">
              <w:rPr>
                <w:lang w:eastAsia="ko-KR"/>
              </w:rPr>
              <w:t xml:space="preserve">the </w:t>
            </w:r>
            <w:r w:rsidRPr="005B6260">
              <w:rPr>
                <w:lang w:eastAsia="ko-KR"/>
              </w:rPr>
              <w:t>computing resources of a physical machine. He or she also installs more than one storage device per CPU in a processing unit through standard storage interfaces.</w:t>
            </w:r>
          </w:p>
          <w:p w14:paraId="7D7F10B1" w14:textId="4A82FD07" w:rsidR="005B18EA" w:rsidRPr="005B6260" w:rsidRDefault="005B18EA" w:rsidP="00256573">
            <w:pPr>
              <w:pStyle w:val="Tabletext"/>
              <w:rPr>
                <w:lang w:eastAsia="ko-KR"/>
              </w:rPr>
            </w:pPr>
            <w:r w:rsidRPr="005B6260">
              <w:rPr>
                <w:lang w:eastAsia="ko-KR"/>
              </w:rPr>
              <w:t>To connect all multiple processing units together, a cloud service operations manager mounts a switch device which is responsible for system interconnect</w:t>
            </w:r>
            <w:r w:rsidR="00A22BE6" w:rsidRPr="005B6260">
              <w:rPr>
                <w:lang w:eastAsia="ko-KR"/>
              </w:rPr>
              <w:t>s</w:t>
            </w:r>
            <w:r w:rsidRPr="005B6260">
              <w:rPr>
                <w:lang w:eastAsia="ko-KR"/>
              </w:rPr>
              <w:t xml:space="preserve"> and network topology to the backplane of the enclosure.</w:t>
            </w:r>
          </w:p>
          <w:p w14:paraId="0EB05947" w14:textId="77777777" w:rsidR="005B18EA" w:rsidRPr="005B6260" w:rsidRDefault="005B18EA" w:rsidP="00256573">
            <w:pPr>
              <w:pStyle w:val="Tabletext"/>
              <w:rPr>
                <w:lang w:eastAsia="ko-KR"/>
              </w:rPr>
            </w:pPr>
            <w:r w:rsidRPr="005B6260">
              <w:rPr>
                <w:lang w:eastAsia="ko-KR"/>
              </w:rPr>
              <w:t>In addition, the enclosure is equipped with a power supply to provide power to an entire physical machine and a cooling device to reduce heating. A cloud service operations manager should be able to check whether each device is installed in a physical machine correctly through a console panel on the enclosure.</w:t>
            </w:r>
          </w:p>
          <w:p w14:paraId="1E5DBFC1" w14:textId="41E26647" w:rsidR="005B18EA" w:rsidRPr="005B6260" w:rsidRDefault="005B18EA" w:rsidP="00256573">
            <w:pPr>
              <w:pStyle w:val="Tabletext"/>
              <w:rPr>
                <w:lang w:eastAsia="ko-KR"/>
              </w:rPr>
            </w:pPr>
            <w:r w:rsidRPr="005B6260">
              <w:rPr>
                <w:lang w:eastAsia="ko-KR"/>
              </w:rPr>
              <w:t xml:space="preserve">System </w:t>
            </w:r>
            <w:r w:rsidR="00EE22A6" w:rsidRPr="005B6260">
              <w:rPr>
                <w:lang w:eastAsia="ko-KR"/>
              </w:rPr>
              <w:t>software</w:t>
            </w:r>
            <w:r w:rsidRPr="005B6260">
              <w:rPr>
                <w:lang w:eastAsia="ko-KR"/>
              </w:rPr>
              <w:t xml:space="preserve"> and operating systems are installed on corresponding devices or rebooted and consequently a physical machine completes to set up its operations.</w:t>
            </w:r>
          </w:p>
          <w:p w14:paraId="358E4B9F" w14:textId="69D89462" w:rsidR="005B18EA" w:rsidRPr="005B6260" w:rsidRDefault="005B18EA" w:rsidP="00A02860">
            <w:pPr>
              <w:pStyle w:val="Tabletext"/>
              <w:rPr>
                <w:lang w:eastAsia="ko-KR"/>
              </w:rPr>
            </w:pPr>
            <w:r w:rsidRPr="005B6260">
              <w:rPr>
                <w:lang w:eastAsia="ko-KR"/>
              </w:rPr>
              <w:t xml:space="preserve">Based on </w:t>
            </w:r>
            <w:r w:rsidR="00A22BE6" w:rsidRPr="005B6260">
              <w:rPr>
                <w:lang w:eastAsia="ko-KR"/>
              </w:rPr>
              <w:t xml:space="preserve">the </w:t>
            </w:r>
            <w:r w:rsidRPr="005B6260">
              <w:rPr>
                <w:lang w:eastAsia="ko-KR"/>
              </w:rPr>
              <w:t>above steps to construct a physical machine, several physical machines are connected with each other by their external interfaces and can be installed in a standard rack.</w:t>
            </w:r>
          </w:p>
        </w:tc>
      </w:tr>
      <w:tr w:rsidR="005B18EA" w:rsidRPr="005B6260" w14:paraId="3BDD134B" w14:textId="77777777" w:rsidTr="00A02860">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799871F7"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6859108E" w14:textId="643491A1" w:rsidR="005B18EA" w:rsidRPr="005B6260" w:rsidRDefault="005B18EA" w:rsidP="00256573">
            <w:pPr>
              <w:pStyle w:val="Tabletext"/>
              <w:rPr>
                <w:lang w:eastAsia="ko-KR"/>
              </w:rPr>
            </w:pPr>
            <w:r w:rsidRPr="005B6260">
              <w:rPr>
                <w:lang w:eastAsia="ko-KR"/>
              </w:rPr>
              <w:t>CSP: cloud service operations manager</w:t>
            </w:r>
            <w:r w:rsidR="00C06D82" w:rsidRPr="005B6260">
              <w:rPr>
                <w:lang w:eastAsia="ko-KR"/>
              </w:rPr>
              <w:t>.</w:t>
            </w:r>
          </w:p>
        </w:tc>
      </w:tr>
      <w:tr w:rsidR="005B18EA" w:rsidRPr="005B6260" w14:paraId="09AFB662"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2B39F9D1" w14:textId="77777777" w:rsidR="005B18EA" w:rsidRPr="005B6260" w:rsidRDefault="005B18EA" w:rsidP="00256573">
            <w:pPr>
              <w:pStyle w:val="Tabletext"/>
              <w:rPr>
                <w:lang w:eastAsia="ko-KR"/>
              </w:rPr>
            </w:pPr>
            <w:r w:rsidRPr="005B6260">
              <w:rPr>
                <w:lang w:eastAsia="ko-KR"/>
              </w:rPr>
              <w:t>Figure</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vAlign w:val="center"/>
          </w:tcPr>
          <w:p w14:paraId="6A318B09" w14:textId="69DF58A1" w:rsidR="00824048" w:rsidRPr="005B6260" w:rsidRDefault="00824048" w:rsidP="00C06D82">
            <w:pPr>
              <w:pStyle w:val="Figure"/>
              <w:rPr>
                <w:rFonts w:eastAsia="SimSun"/>
                <w:lang w:eastAsia="ko-KR"/>
              </w:rPr>
            </w:pPr>
            <w:r w:rsidRPr="005B6260">
              <w:rPr>
                <w:rFonts w:eastAsia="SimSun"/>
                <w:noProof/>
                <w:lang w:eastAsia="en-GB"/>
              </w:rPr>
              <w:drawing>
                <wp:inline distT="0" distB="0" distL="0" distR="0" wp14:anchorId="3857F89F" wp14:editId="657CE845">
                  <wp:extent cx="4825365" cy="3125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3507(18)_FII.Tab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5365" cy="3125470"/>
                          </a:xfrm>
                          <a:prstGeom prst="rect">
                            <a:avLst/>
                          </a:prstGeom>
                        </pic:spPr>
                      </pic:pic>
                    </a:graphicData>
                  </a:graphic>
                </wp:inline>
              </w:drawing>
            </w:r>
          </w:p>
        </w:tc>
      </w:tr>
      <w:tr w:rsidR="005B18EA" w:rsidRPr="005B6260" w14:paraId="22D371B5" w14:textId="77777777" w:rsidTr="00A02860">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34F48679"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23D7A4A1" w14:textId="1C47F350" w:rsidR="005B18EA" w:rsidRPr="005B6260" w:rsidRDefault="005B18EA" w:rsidP="00C06D82">
            <w:pPr>
              <w:pStyle w:val="Tabletext"/>
              <w:rPr>
                <w:lang w:eastAsia="ko-KR"/>
              </w:rPr>
            </w:pPr>
            <w:r w:rsidRPr="005B6260">
              <w:rPr>
                <w:lang w:eastAsia="ko-KR"/>
              </w:rPr>
              <w:t>CSP:</w:t>
            </w:r>
            <w:r w:rsidR="00C06D82" w:rsidRPr="005B6260">
              <w:rPr>
                <w:lang w:eastAsia="ko-KR"/>
              </w:rPr>
              <w:t xml:space="preserve"> </w:t>
            </w:r>
            <w:r w:rsidRPr="005B6260">
              <w:rPr>
                <w:lang w:eastAsia="ko-KR"/>
              </w:rPr>
              <w:t>cloud service operations manager wants to modify or expand the resources in a physical machine.</w:t>
            </w:r>
          </w:p>
        </w:tc>
      </w:tr>
      <w:tr w:rsidR="005B18EA" w:rsidRPr="005B6260" w14:paraId="1EDCF5C9"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24BDEF98" w14:textId="77777777" w:rsidR="005B18EA" w:rsidRPr="005B6260" w:rsidRDefault="005B18EA" w:rsidP="00C06D82">
            <w:pPr>
              <w:pStyle w:val="Tabletext"/>
              <w:rPr>
                <w:rFonts w:eastAsia="MS Mincho"/>
                <w:lang w:eastAsia="ja-JP"/>
              </w:rPr>
            </w:pPr>
            <w:r w:rsidRPr="005B6260">
              <w:rPr>
                <w:rFonts w:eastAsia="MS Mincho"/>
                <w:lang w:eastAsia="ja-JP"/>
              </w:rPr>
              <w:t>Post-conditions (optional)</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259D4E98" w14:textId="77777777" w:rsidR="005B18EA" w:rsidRPr="005B6260" w:rsidRDefault="005B18EA" w:rsidP="00C06D82">
            <w:pPr>
              <w:pStyle w:val="Tabletext"/>
              <w:rPr>
                <w:lang w:eastAsia="ko-KR"/>
              </w:rPr>
            </w:pPr>
            <w:r w:rsidRPr="005B6260">
              <w:rPr>
                <w:lang w:eastAsia="ko-KR"/>
              </w:rPr>
              <w:t>A physical machine provides a cloud service.</w:t>
            </w:r>
          </w:p>
        </w:tc>
      </w:tr>
      <w:tr w:rsidR="005B18EA" w:rsidRPr="005B6260" w14:paraId="5CB57D41" w14:textId="77777777" w:rsidTr="00C06D82">
        <w:trPr>
          <w:trHeight w:val="1018"/>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1DCDEE52"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003C9284" w14:textId="60B9BB71" w:rsidR="00100608" w:rsidRPr="005B6260" w:rsidRDefault="00C06D82" w:rsidP="00C06D82">
            <w:pPr>
              <w:pStyle w:val="Tabletext"/>
              <w:rPr>
                <w:rFonts w:eastAsiaTheme="minorEastAsia"/>
              </w:rPr>
            </w:pPr>
            <w:r w:rsidRPr="005B6260">
              <w:t>–</w:t>
            </w:r>
            <w:r w:rsidRPr="005B6260">
              <w:tab/>
            </w:r>
            <w:r w:rsidR="00730D25" w:rsidRPr="005B6260">
              <w:t>Hot-plug support (</w:t>
            </w:r>
            <w:r w:rsidR="00F801F6" w:rsidRPr="005B6260">
              <w:t xml:space="preserve">see </w:t>
            </w:r>
            <w:r w:rsidR="00683020" w:rsidRPr="005B6260">
              <w:t xml:space="preserve">clause </w:t>
            </w:r>
            <w:r w:rsidR="00730D25" w:rsidRPr="005B6260">
              <w:t>7.6)</w:t>
            </w:r>
          </w:p>
          <w:p w14:paraId="2ECD7373" w14:textId="77C9F0BB" w:rsidR="00100608" w:rsidRPr="005B6260" w:rsidRDefault="00C06D82" w:rsidP="00C06D82">
            <w:pPr>
              <w:pStyle w:val="Tabletext"/>
              <w:rPr>
                <w:rFonts w:eastAsiaTheme="minorEastAsia"/>
              </w:rPr>
            </w:pPr>
            <w:r w:rsidRPr="005B6260">
              <w:t>–</w:t>
            </w:r>
            <w:r w:rsidRPr="005B6260">
              <w:tab/>
            </w:r>
            <w:r w:rsidR="00F724CE" w:rsidRPr="005B6260">
              <w:t>Configuration of multiple processing units (</w:t>
            </w:r>
            <w:r w:rsidR="00F801F6" w:rsidRPr="005B6260">
              <w:t xml:space="preserve">see </w:t>
            </w:r>
            <w:r w:rsidR="00F724CE" w:rsidRPr="005B6260">
              <w:t>clause 7.1.5)</w:t>
            </w:r>
          </w:p>
          <w:p w14:paraId="21C34EDF" w14:textId="680A55A9" w:rsidR="005B18EA" w:rsidRPr="005B6260" w:rsidRDefault="00C06D82" w:rsidP="00C06D82">
            <w:pPr>
              <w:pStyle w:val="Tabletext"/>
              <w:rPr>
                <w:rFonts w:eastAsiaTheme="minorEastAsia"/>
                <w:b/>
                <w:lang w:eastAsia="zh-CN"/>
              </w:rPr>
            </w:pPr>
            <w:r w:rsidRPr="005B6260">
              <w:t>–</w:t>
            </w:r>
            <w:r w:rsidRPr="005B6260">
              <w:tab/>
            </w:r>
            <w:r w:rsidR="00F724CE" w:rsidRPr="005B6260">
              <w:t>Monitoring status of physical machine (</w:t>
            </w:r>
            <w:r w:rsidR="003106DF" w:rsidRPr="005B6260">
              <w:t xml:space="preserve">see </w:t>
            </w:r>
            <w:r w:rsidR="00F724CE" w:rsidRPr="005B6260">
              <w:t>clause 7.1.4)</w:t>
            </w:r>
          </w:p>
        </w:tc>
      </w:tr>
    </w:tbl>
    <w:p w14:paraId="099DCA87" w14:textId="334A0DBE" w:rsidR="005B18EA" w:rsidRPr="005B6260" w:rsidRDefault="005B18EA" w:rsidP="00C06D82">
      <w:pPr>
        <w:rPr>
          <w:rFonts w:eastAsia="SimSun"/>
          <w:lang w:eastAsia="zh-CN"/>
        </w:rPr>
      </w:pPr>
    </w:p>
    <w:tbl>
      <w:tblPr>
        <w:tblW w:w="9639" w:type="dxa"/>
        <w:jc w:val="center"/>
        <w:tblLayout w:type="fixed"/>
        <w:tblCellMar>
          <w:left w:w="0" w:type="dxa"/>
          <w:right w:w="0" w:type="dxa"/>
        </w:tblCellMar>
        <w:tblLook w:val="0000" w:firstRow="0" w:lastRow="0" w:firstColumn="0" w:lastColumn="0" w:noHBand="0" w:noVBand="0"/>
      </w:tblPr>
      <w:tblGrid>
        <w:gridCol w:w="1900"/>
        <w:gridCol w:w="7739"/>
      </w:tblGrid>
      <w:tr w:rsidR="00C06D82" w:rsidRPr="005B6260" w14:paraId="369088A9" w14:textId="77777777" w:rsidTr="00C06D82">
        <w:trPr>
          <w:trHeight w:val="413"/>
          <w:tblHeader/>
          <w:jc w:val="center"/>
        </w:trPr>
        <w:tc>
          <w:tcPr>
            <w:tcW w:w="9639" w:type="dxa"/>
            <w:gridSpan w:val="2"/>
            <w:tcBorders>
              <w:bottom w:val="single" w:sz="8" w:space="0" w:color="000000"/>
            </w:tcBorders>
            <w:shd w:val="clear" w:color="auto" w:fill="auto"/>
            <w:tcMar>
              <w:top w:w="14" w:type="dxa"/>
              <w:left w:w="70" w:type="dxa"/>
              <w:bottom w:w="0" w:type="dxa"/>
              <w:right w:w="70" w:type="dxa"/>
            </w:tcMar>
          </w:tcPr>
          <w:p w14:paraId="6876F48C" w14:textId="5524167A" w:rsidR="00C06D82" w:rsidRPr="005B6260" w:rsidRDefault="00C06D82" w:rsidP="00C06D82">
            <w:pPr>
              <w:pStyle w:val="TableNoTitle0"/>
              <w:rPr>
                <w:rFonts w:eastAsiaTheme="minorEastAsia"/>
                <w:lang w:eastAsia="zh-CN"/>
              </w:rPr>
            </w:pPr>
            <w:r w:rsidRPr="005B6260">
              <w:rPr>
                <w:rFonts w:eastAsia="SimSun"/>
                <w:lang w:eastAsia="zh-CN"/>
              </w:rPr>
              <w:t xml:space="preserve">Table II.3 – Cold data storage resource </w:t>
            </w:r>
            <w:r w:rsidR="00553E12" w:rsidRPr="005B6260">
              <w:rPr>
                <w:rFonts w:eastAsia="SimSun"/>
                <w:lang w:eastAsia="zh-CN"/>
              </w:rPr>
              <w:t xml:space="preserve">– </w:t>
            </w:r>
            <w:r w:rsidRPr="005B6260">
              <w:rPr>
                <w:rFonts w:eastAsia="SimSun"/>
                <w:lang w:eastAsia="zh-CN"/>
              </w:rPr>
              <w:t>use case</w:t>
            </w:r>
          </w:p>
        </w:tc>
      </w:tr>
      <w:tr w:rsidR="005B18EA" w:rsidRPr="005B6260" w14:paraId="2402B51E" w14:textId="77777777" w:rsidTr="00C06D82">
        <w:trPr>
          <w:trHeight w:val="413"/>
          <w:jc w:val="center"/>
        </w:trPr>
        <w:tc>
          <w:tcPr>
            <w:tcW w:w="1900" w:type="dxa"/>
            <w:tcBorders>
              <w:top w:val="single" w:sz="6" w:space="0" w:color="auto"/>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056F56D1" w14:textId="77777777" w:rsidR="005B18EA" w:rsidRPr="005B6260" w:rsidRDefault="005B18EA" w:rsidP="00256573">
            <w:pPr>
              <w:pStyle w:val="Tabletext"/>
              <w:rPr>
                <w:lang w:eastAsia="ko-KR"/>
              </w:rPr>
            </w:pPr>
            <w:r w:rsidRPr="005B6260">
              <w:rPr>
                <w:lang w:eastAsia="ko-KR"/>
              </w:rPr>
              <w:t>Title</w:t>
            </w:r>
          </w:p>
        </w:tc>
        <w:tc>
          <w:tcPr>
            <w:tcW w:w="7739" w:type="dxa"/>
            <w:tcBorders>
              <w:top w:val="single" w:sz="6" w:space="0" w:color="auto"/>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1B624521" w14:textId="77777777" w:rsidR="005B18EA" w:rsidRPr="005B6260" w:rsidRDefault="005B18EA" w:rsidP="00256573">
            <w:pPr>
              <w:pStyle w:val="Tabletext"/>
              <w:rPr>
                <w:rFonts w:eastAsiaTheme="minorEastAsia"/>
                <w:lang w:eastAsia="zh-CN"/>
              </w:rPr>
            </w:pPr>
            <w:r w:rsidRPr="005B6260">
              <w:rPr>
                <w:rFonts w:eastAsiaTheme="minorEastAsia"/>
                <w:lang w:eastAsia="zh-CN"/>
              </w:rPr>
              <w:t>Cold data storage resource use case</w:t>
            </w:r>
          </w:p>
        </w:tc>
      </w:tr>
      <w:tr w:rsidR="005B18EA" w:rsidRPr="005B6260" w14:paraId="657F2046"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16EB073C" w14:textId="77777777" w:rsidR="005B18EA" w:rsidRPr="005B6260" w:rsidRDefault="005B18EA" w:rsidP="00256573">
            <w:pPr>
              <w:pStyle w:val="Tabletext"/>
              <w:rPr>
                <w:lang w:eastAsia="ko-KR"/>
              </w:rPr>
            </w:pPr>
            <w:r w:rsidRPr="005B6260">
              <w:rPr>
                <w:lang w:eastAsia="ko-KR"/>
              </w:rPr>
              <w:t>Description</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51813946" w14:textId="54CFFA77" w:rsidR="005B18EA" w:rsidRPr="005B6260" w:rsidRDefault="00A22BE6" w:rsidP="001637DB">
            <w:pPr>
              <w:pStyle w:val="Tabletext"/>
              <w:rPr>
                <w:lang w:eastAsia="ko-KR"/>
              </w:rPr>
            </w:pPr>
            <w:r w:rsidRPr="005B6260">
              <w:rPr>
                <w:rFonts w:eastAsiaTheme="minorEastAsia"/>
                <w:lang w:eastAsia="zh-CN"/>
              </w:rPr>
              <w:t>C</w:t>
            </w:r>
            <w:r w:rsidR="005B18EA" w:rsidRPr="005B6260">
              <w:rPr>
                <w:rFonts w:eastAsiaTheme="minorEastAsia"/>
                <w:lang w:eastAsia="zh-CN"/>
              </w:rPr>
              <w:t xml:space="preserve">old data means data </w:t>
            </w:r>
            <w:r w:rsidRPr="005B6260">
              <w:rPr>
                <w:rFonts w:eastAsiaTheme="minorEastAsia"/>
                <w:lang w:eastAsia="zh-CN"/>
              </w:rPr>
              <w:t xml:space="preserve">that </w:t>
            </w:r>
            <w:r w:rsidR="005B18EA" w:rsidRPr="005B6260">
              <w:rPr>
                <w:rFonts w:eastAsiaTheme="minorEastAsia"/>
                <w:lang w:eastAsia="zh-CN"/>
              </w:rPr>
              <w:t>is stored but almost never read again. The cloud storage service for cold data provides almost no limit storage capacity at a very low cost and the physical machine for cold data storage requires the highest capacity and the lowest cost. The typical use case is a series of sequential writes, but random reads.</w:t>
            </w:r>
            <w:r w:rsidR="005B18EA" w:rsidRPr="005B6260">
              <w:t xml:space="preserve"> </w:t>
            </w:r>
            <w:r w:rsidR="005B18EA" w:rsidRPr="005B6260">
              <w:rPr>
                <w:rFonts w:eastAsiaTheme="minorEastAsia"/>
                <w:lang w:eastAsia="zh-CN"/>
              </w:rPr>
              <w:t xml:space="preserve">As the physical machine is recommended to provide as much storage capacity as possible, it would have many </w:t>
            </w:r>
            <w:r w:rsidR="005B18EA" w:rsidRPr="005B6260">
              <w:rPr>
                <w:lang w:eastAsia="zh-CN"/>
              </w:rPr>
              <w:t>large-capacity</w:t>
            </w:r>
            <w:r w:rsidR="005B18EA" w:rsidRPr="005B6260">
              <w:rPr>
                <w:rFonts w:eastAsiaTheme="minorEastAsia"/>
                <w:lang w:eastAsia="zh-CN"/>
              </w:rPr>
              <w:t xml:space="preserve"> disks. To provide a highly durable storage service, the physical machine is recommended to provide management function for the CSP to manage and monitor the physical machine cluster and then the CSP can rebuild the data in time when some failures happen, also the hot plug function is need</w:t>
            </w:r>
            <w:r w:rsidRPr="005B6260">
              <w:rPr>
                <w:rFonts w:eastAsiaTheme="minorEastAsia"/>
                <w:lang w:eastAsia="zh-CN"/>
              </w:rPr>
              <w:t>ed</w:t>
            </w:r>
            <w:r w:rsidR="005B18EA" w:rsidRPr="005B6260">
              <w:rPr>
                <w:rFonts w:eastAsiaTheme="minorEastAsia"/>
                <w:lang w:eastAsia="zh-CN"/>
              </w:rPr>
              <w:t>.</w:t>
            </w:r>
            <w:r w:rsidR="00100608" w:rsidRPr="005B6260">
              <w:rPr>
                <w:rFonts w:eastAsiaTheme="minorEastAsia"/>
                <w:lang w:eastAsia="zh-CN"/>
              </w:rPr>
              <w:t xml:space="preserve"> Physical machine</w:t>
            </w:r>
            <w:r w:rsidRPr="005B6260">
              <w:rPr>
                <w:rFonts w:eastAsiaTheme="minorEastAsia"/>
                <w:lang w:eastAsia="zh-CN"/>
              </w:rPr>
              <w:t>s</w:t>
            </w:r>
            <w:r w:rsidR="00100608" w:rsidRPr="005B6260">
              <w:rPr>
                <w:rFonts w:eastAsiaTheme="minorEastAsia"/>
                <w:lang w:eastAsia="zh-CN"/>
              </w:rPr>
              <w:t xml:space="preserve"> </w:t>
            </w:r>
            <w:r w:rsidR="007C34E0" w:rsidRPr="005B6260">
              <w:rPr>
                <w:rFonts w:eastAsiaTheme="minorEastAsia"/>
                <w:lang w:eastAsia="zh-CN"/>
              </w:rPr>
              <w:t xml:space="preserve">usually </w:t>
            </w:r>
            <w:r w:rsidR="00100608" w:rsidRPr="005B6260">
              <w:rPr>
                <w:rFonts w:eastAsia="SimSun"/>
                <w:lang w:eastAsia="zh-CN"/>
              </w:rPr>
              <w:t>support storage of different media to balance between cost and performance for different situation</w:t>
            </w:r>
            <w:r w:rsidRPr="005B6260">
              <w:rPr>
                <w:rFonts w:eastAsia="SimSun"/>
                <w:lang w:eastAsia="zh-CN"/>
              </w:rPr>
              <w:t>s</w:t>
            </w:r>
            <w:r w:rsidR="00100608" w:rsidRPr="005B6260">
              <w:rPr>
                <w:rFonts w:eastAsia="SimSun"/>
                <w:lang w:eastAsia="zh-CN"/>
              </w:rPr>
              <w:t>.</w:t>
            </w:r>
          </w:p>
        </w:tc>
      </w:tr>
      <w:tr w:rsidR="005B18EA" w:rsidRPr="005B6260" w14:paraId="5CB50716"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59060235"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568F90DB" w14:textId="77777777" w:rsidR="005B18EA" w:rsidRPr="005B6260" w:rsidRDefault="005B18EA" w:rsidP="00256573">
            <w:pPr>
              <w:pStyle w:val="Tabletext"/>
              <w:rPr>
                <w:lang w:eastAsia="ko-KR"/>
              </w:rPr>
            </w:pPr>
            <w:r w:rsidRPr="005B6260">
              <w:rPr>
                <w:lang w:eastAsia="ko-KR"/>
              </w:rPr>
              <w:t>CSP: cloud service operations manager</w:t>
            </w:r>
          </w:p>
        </w:tc>
      </w:tr>
      <w:tr w:rsidR="005B18EA" w:rsidRPr="005B6260" w14:paraId="7D2C5FD6"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27DDB58E" w14:textId="77777777" w:rsidR="005B18EA" w:rsidRPr="005B6260" w:rsidRDefault="005B18EA" w:rsidP="00256573">
            <w:pPr>
              <w:pStyle w:val="Tabletext"/>
              <w:rPr>
                <w:lang w:eastAsia="ko-KR"/>
              </w:rPr>
            </w:pPr>
            <w:r w:rsidRPr="005B6260">
              <w:rPr>
                <w:lang w:eastAsia="ko-KR"/>
              </w:rPr>
              <w:t>Figure</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vAlign w:val="center"/>
          </w:tcPr>
          <w:p w14:paraId="5AFED489" w14:textId="392BBC3C" w:rsidR="005B18EA" w:rsidRPr="005B6260" w:rsidRDefault="00824048" w:rsidP="00C06D82">
            <w:pPr>
              <w:pStyle w:val="Figure"/>
              <w:rPr>
                <w:rFonts w:eastAsia="SimSun"/>
                <w:lang w:eastAsia="zh-CN"/>
              </w:rPr>
            </w:pPr>
            <w:r w:rsidRPr="005B6260">
              <w:rPr>
                <w:rFonts w:eastAsia="SimSun"/>
                <w:noProof/>
                <w:lang w:eastAsia="en-GB"/>
              </w:rPr>
              <w:drawing>
                <wp:inline distT="0" distB="0" distL="0" distR="0" wp14:anchorId="0BDE6BDC" wp14:editId="386A6710">
                  <wp:extent cx="4825365" cy="3629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3507(18)_FII.Tab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25365" cy="3629025"/>
                          </a:xfrm>
                          <a:prstGeom prst="rect">
                            <a:avLst/>
                          </a:prstGeom>
                        </pic:spPr>
                      </pic:pic>
                    </a:graphicData>
                  </a:graphic>
                </wp:inline>
              </w:drawing>
            </w:r>
          </w:p>
        </w:tc>
      </w:tr>
      <w:tr w:rsidR="005B18EA" w:rsidRPr="005B6260" w14:paraId="090FD7E9"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2A658D4E"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14EAA6DB" w14:textId="2FA717B3" w:rsidR="005B18EA" w:rsidRPr="005B6260" w:rsidRDefault="005B18EA" w:rsidP="001F23CF">
            <w:pPr>
              <w:pStyle w:val="Tabletext"/>
              <w:ind w:left="284" w:hanging="284"/>
              <w:rPr>
                <w:rFonts w:eastAsiaTheme="minorEastAsia"/>
                <w:lang w:eastAsia="zh-CN"/>
              </w:rPr>
            </w:pPr>
            <w:r w:rsidRPr="005B6260">
              <w:rPr>
                <w:rFonts w:eastAsiaTheme="minorEastAsia"/>
                <w:lang w:eastAsia="zh-CN"/>
              </w:rPr>
              <w:t>The cloud storage service reside</w:t>
            </w:r>
            <w:r w:rsidR="00A22BE6" w:rsidRPr="005B6260">
              <w:rPr>
                <w:rFonts w:eastAsiaTheme="minorEastAsia"/>
                <w:lang w:eastAsia="zh-CN"/>
              </w:rPr>
              <w:t>s</w:t>
            </w:r>
            <w:r w:rsidRPr="005B6260">
              <w:rPr>
                <w:rFonts w:eastAsiaTheme="minorEastAsia"/>
                <w:lang w:eastAsia="zh-CN"/>
              </w:rPr>
              <w:t xml:space="preserve"> on the physical machine.</w:t>
            </w:r>
          </w:p>
        </w:tc>
      </w:tr>
      <w:tr w:rsidR="005B18EA" w:rsidRPr="005B6260" w14:paraId="1326BFF5" w14:textId="77777777" w:rsidTr="00C06D82">
        <w:trPr>
          <w:trHeight w:val="554"/>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3FDAA989" w14:textId="77777777" w:rsidR="005B18EA" w:rsidRPr="005B6260" w:rsidRDefault="005B18EA" w:rsidP="00256573">
            <w:pPr>
              <w:pStyle w:val="Tabletext"/>
              <w:rPr>
                <w:rFonts w:eastAsia="MS Mincho"/>
                <w:lang w:eastAsia="ja-JP"/>
              </w:rPr>
            </w:pPr>
            <w:r w:rsidRPr="005B6260">
              <w:rPr>
                <w:rFonts w:eastAsia="MS Mincho"/>
                <w:lang w:eastAsia="ja-JP"/>
              </w:rPr>
              <w:t>Post-conditions (optional)</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42A6C6D5" w14:textId="77777777" w:rsidR="005B18EA" w:rsidRPr="005B6260" w:rsidRDefault="005B18EA" w:rsidP="00256573">
            <w:pPr>
              <w:pStyle w:val="Tabletext"/>
              <w:rPr>
                <w:lang w:eastAsia="ko-KR"/>
              </w:rPr>
            </w:pPr>
            <w:r w:rsidRPr="005B6260">
              <w:rPr>
                <w:lang w:eastAsia="ko-KR"/>
              </w:rPr>
              <w:t>CSP:</w:t>
            </w:r>
            <w:r w:rsidRPr="005B6260">
              <w:rPr>
                <w:rFonts w:eastAsiaTheme="minorEastAsia"/>
                <w:lang w:eastAsia="zh-CN"/>
              </w:rPr>
              <w:t xml:space="preserve"> </w:t>
            </w:r>
            <w:r w:rsidRPr="005B6260">
              <w:rPr>
                <w:lang w:eastAsia="ko-KR"/>
              </w:rPr>
              <w:t>cloud service operations manager wants to</w:t>
            </w:r>
            <w:r w:rsidRPr="005B6260">
              <w:rPr>
                <w:rFonts w:eastAsiaTheme="minorEastAsia"/>
                <w:lang w:eastAsia="zh-CN"/>
              </w:rPr>
              <w:t xml:space="preserve"> build or expand a resource pool to provide cloud storage service for cold data.</w:t>
            </w:r>
          </w:p>
        </w:tc>
      </w:tr>
      <w:tr w:rsidR="005B18EA" w:rsidRPr="005B6260" w14:paraId="1137B8F2" w14:textId="77777777" w:rsidTr="00C06D82">
        <w:trPr>
          <w:trHeight w:val="1348"/>
          <w:jc w:val="center"/>
        </w:trPr>
        <w:tc>
          <w:tcPr>
            <w:tcW w:w="1900"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509EE708"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39" w:type="dxa"/>
            <w:tcBorders>
              <w:top w:val="single" w:sz="8" w:space="0" w:color="000000"/>
              <w:left w:val="single" w:sz="8" w:space="0" w:color="000000"/>
              <w:bottom w:val="single" w:sz="8" w:space="0" w:color="000000"/>
              <w:right w:val="single" w:sz="8" w:space="0" w:color="000000"/>
            </w:tcBorders>
            <w:shd w:val="clear" w:color="auto" w:fill="auto"/>
            <w:tcMar>
              <w:top w:w="14" w:type="dxa"/>
              <w:left w:w="70" w:type="dxa"/>
              <w:bottom w:w="0" w:type="dxa"/>
              <w:right w:w="70" w:type="dxa"/>
            </w:tcMar>
          </w:tcPr>
          <w:p w14:paraId="7ED72C4B" w14:textId="5CF60261" w:rsidR="00100608" w:rsidRPr="005B6260" w:rsidRDefault="00C06D82" w:rsidP="00C06D82">
            <w:pPr>
              <w:pStyle w:val="Tabletext"/>
              <w:rPr>
                <w:rFonts w:eastAsiaTheme="minorEastAsia"/>
              </w:rPr>
            </w:pPr>
            <w:r w:rsidRPr="005B6260">
              <w:t>–</w:t>
            </w:r>
            <w:r w:rsidRPr="005B6260">
              <w:tab/>
            </w:r>
            <w:r w:rsidR="00F724CE" w:rsidRPr="005B6260">
              <w:t>Hot-plug support (</w:t>
            </w:r>
            <w:r w:rsidRPr="005B6260">
              <w:t xml:space="preserve">see </w:t>
            </w:r>
            <w:r w:rsidR="00191591" w:rsidRPr="005B6260">
              <w:t xml:space="preserve">clause </w:t>
            </w:r>
            <w:r w:rsidR="00F724CE" w:rsidRPr="005B6260">
              <w:t>7.6)</w:t>
            </w:r>
          </w:p>
          <w:p w14:paraId="66C1B351" w14:textId="53C8AF19" w:rsidR="005D4FA2" w:rsidRPr="005B6260" w:rsidRDefault="00C06D82" w:rsidP="00C06D82">
            <w:pPr>
              <w:pStyle w:val="Tabletext"/>
              <w:rPr>
                <w:rFonts w:eastAsiaTheme="minorEastAsia"/>
              </w:rPr>
            </w:pPr>
            <w:r w:rsidRPr="005B6260">
              <w:rPr>
                <w:rFonts w:eastAsiaTheme="minorEastAsia"/>
              </w:rPr>
              <w:t>–</w:t>
            </w:r>
            <w:r w:rsidRPr="005B6260">
              <w:rPr>
                <w:rFonts w:eastAsiaTheme="minorEastAsia"/>
              </w:rPr>
              <w:tab/>
            </w:r>
            <w:r w:rsidR="00F724CE" w:rsidRPr="005B6260">
              <w:rPr>
                <w:rFonts w:eastAsiaTheme="minorEastAsia"/>
              </w:rPr>
              <w:t>Low power consumption of CPU (</w:t>
            </w:r>
            <w:r w:rsidRPr="005B6260">
              <w:rPr>
                <w:rFonts w:eastAsiaTheme="minorEastAsia"/>
              </w:rPr>
              <w:t xml:space="preserve">see </w:t>
            </w:r>
            <w:r w:rsidR="00F724CE" w:rsidRPr="005B6260">
              <w:rPr>
                <w:rFonts w:eastAsiaTheme="minorEastAsia"/>
              </w:rPr>
              <w:t>clause 7.1.1.1)</w:t>
            </w:r>
          </w:p>
          <w:p w14:paraId="1FCB2DC3" w14:textId="731C8154" w:rsidR="00100608" w:rsidRPr="005B6260" w:rsidRDefault="00C06D82" w:rsidP="00C06D82">
            <w:pPr>
              <w:pStyle w:val="Tabletext"/>
              <w:rPr>
                <w:rFonts w:eastAsiaTheme="minorEastAsia"/>
              </w:rPr>
            </w:pPr>
            <w:r w:rsidRPr="005B6260">
              <w:rPr>
                <w:rFonts w:eastAsia="SimSun"/>
              </w:rPr>
              <w:t>–</w:t>
            </w:r>
            <w:r w:rsidRPr="005B6260">
              <w:rPr>
                <w:rFonts w:eastAsia="SimSun"/>
              </w:rPr>
              <w:tab/>
            </w:r>
            <w:r w:rsidR="005D4FA2" w:rsidRPr="005B6260">
              <w:rPr>
                <w:rFonts w:eastAsia="SimSun"/>
              </w:rPr>
              <w:t>Supporting various types of memory (</w:t>
            </w:r>
            <w:r w:rsidRPr="005B6260">
              <w:rPr>
                <w:rFonts w:eastAsia="SimSun"/>
              </w:rPr>
              <w:t xml:space="preserve">see </w:t>
            </w:r>
            <w:r w:rsidR="005D4FA2" w:rsidRPr="005B6260">
              <w:rPr>
                <w:rFonts w:eastAsia="SimSun"/>
              </w:rPr>
              <w:t>clause 7.1.1.2)</w:t>
            </w:r>
          </w:p>
          <w:p w14:paraId="50A756B3" w14:textId="50409B08" w:rsidR="00100608" w:rsidRPr="005B6260" w:rsidRDefault="00C06D82" w:rsidP="00C06D82">
            <w:pPr>
              <w:pStyle w:val="Tabletext"/>
              <w:rPr>
                <w:rFonts w:eastAsiaTheme="minorEastAsia"/>
              </w:rPr>
            </w:pPr>
            <w:r w:rsidRPr="005B6260">
              <w:rPr>
                <w:rFonts w:eastAsiaTheme="minorEastAsia"/>
              </w:rPr>
              <w:t>–</w:t>
            </w:r>
            <w:r w:rsidRPr="005B6260">
              <w:rPr>
                <w:rFonts w:eastAsiaTheme="minorEastAsia"/>
              </w:rPr>
              <w:tab/>
            </w:r>
            <w:r w:rsidR="00F724CE" w:rsidRPr="005B6260">
              <w:rPr>
                <w:rFonts w:eastAsiaTheme="minorEastAsia"/>
              </w:rPr>
              <w:t>Provide I/O interface to administrator (</w:t>
            </w:r>
            <w:r w:rsidRPr="005B6260">
              <w:rPr>
                <w:rFonts w:eastAsiaTheme="minorEastAsia"/>
              </w:rPr>
              <w:t xml:space="preserve">see </w:t>
            </w:r>
            <w:r w:rsidR="00F724CE" w:rsidRPr="005B6260">
              <w:rPr>
                <w:rFonts w:eastAsiaTheme="minorEastAsia"/>
              </w:rPr>
              <w:t>clause 7.2)</w:t>
            </w:r>
          </w:p>
          <w:p w14:paraId="3EB5E818" w14:textId="272184E0" w:rsidR="00100608" w:rsidRPr="005B6260" w:rsidRDefault="00C06D82" w:rsidP="00C06D82">
            <w:pPr>
              <w:pStyle w:val="Tabletext"/>
              <w:rPr>
                <w:rFonts w:eastAsiaTheme="minorEastAsia"/>
              </w:rPr>
            </w:pPr>
            <w:r w:rsidRPr="005B6260">
              <w:t>–</w:t>
            </w:r>
            <w:r w:rsidRPr="005B6260">
              <w:tab/>
            </w:r>
            <w:r w:rsidR="00F724CE" w:rsidRPr="005B6260">
              <w:t>Provide I/O interface to external storage device (</w:t>
            </w:r>
            <w:r w:rsidRPr="005B6260">
              <w:t xml:space="preserve">see </w:t>
            </w:r>
            <w:r w:rsidR="00F724CE" w:rsidRPr="005B6260">
              <w:t>clause 7.2)</w:t>
            </w:r>
          </w:p>
          <w:p w14:paraId="6395BD1A" w14:textId="1C685964" w:rsidR="00100608" w:rsidRPr="005B6260" w:rsidRDefault="00C06D82" w:rsidP="00C06D82">
            <w:pPr>
              <w:pStyle w:val="Tabletext"/>
              <w:rPr>
                <w:rFonts w:eastAsiaTheme="minorEastAsia"/>
              </w:rPr>
            </w:pPr>
            <w:r w:rsidRPr="005B6260">
              <w:t>–</w:t>
            </w:r>
            <w:r w:rsidRPr="005B6260">
              <w:tab/>
            </w:r>
            <w:r w:rsidR="00F724CE" w:rsidRPr="005B6260">
              <w:t>Storage hibernation (</w:t>
            </w:r>
            <w:r w:rsidRPr="005B6260">
              <w:t xml:space="preserve">see </w:t>
            </w:r>
            <w:r w:rsidR="00F724CE" w:rsidRPr="005B6260">
              <w:t>clause 7.1.1.3 )</w:t>
            </w:r>
          </w:p>
          <w:p w14:paraId="37A8ABEE" w14:textId="778849F7" w:rsidR="00F724CE" w:rsidRPr="005B6260" w:rsidRDefault="00C06D82" w:rsidP="00C06D82">
            <w:pPr>
              <w:pStyle w:val="Tabletext"/>
              <w:rPr>
                <w:rFonts w:eastAsiaTheme="minorEastAsia"/>
              </w:rPr>
            </w:pPr>
            <w:r w:rsidRPr="005B6260">
              <w:rPr>
                <w:rFonts w:eastAsiaTheme="minorEastAsia"/>
              </w:rPr>
              <w:t>–</w:t>
            </w:r>
            <w:r w:rsidRPr="005B6260">
              <w:rPr>
                <w:rFonts w:eastAsiaTheme="minorEastAsia"/>
              </w:rPr>
              <w:tab/>
            </w:r>
            <w:r w:rsidR="00F724CE" w:rsidRPr="005B6260">
              <w:rPr>
                <w:rFonts w:eastAsiaTheme="minorEastAsia"/>
              </w:rPr>
              <w:t>Remote management (</w:t>
            </w:r>
            <w:r w:rsidRPr="005B6260">
              <w:rPr>
                <w:rFonts w:eastAsiaTheme="minorEastAsia"/>
              </w:rPr>
              <w:t xml:space="preserve">see </w:t>
            </w:r>
            <w:r w:rsidR="00683020" w:rsidRPr="005B6260">
              <w:rPr>
                <w:rFonts w:eastAsiaTheme="minorEastAsia"/>
              </w:rPr>
              <w:t>clause 7.3)</w:t>
            </w:r>
          </w:p>
          <w:p w14:paraId="0E5DD7FF" w14:textId="36A11AC3" w:rsidR="00100608" w:rsidRPr="005B6260" w:rsidRDefault="00C06D82" w:rsidP="00C06D82">
            <w:pPr>
              <w:pStyle w:val="Tabletext"/>
              <w:rPr>
                <w:rFonts w:eastAsiaTheme="minorEastAsia"/>
              </w:rPr>
            </w:pPr>
            <w:r w:rsidRPr="005B6260">
              <w:t>–</w:t>
            </w:r>
            <w:r w:rsidRPr="005B6260">
              <w:tab/>
            </w:r>
            <w:r w:rsidR="00F724CE" w:rsidRPr="005B6260">
              <w:rPr>
                <w:rFonts w:eastAsiaTheme="minorEastAsia"/>
              </w:rPr>
              <w:t>Diagnostic of physical machine (</w:t>
            </w:r>
            <w:r w:rsidRPr="005B6260">
              <w:rPr>
                <w:rFonts w:eastAsiaTheme="minorEastAsia"/>
              </w:rPr>
              <w:t xml:space="preserve">see </w:t>
            </w:r>
            <w:r w:rsidR="00F724CE" w:rsidRPr="005B6260">
              <w:rPr>
                <w:rFonts w:eastAsiaTheme="minorEastAsia"/>
              </w:rPr>
              <w:t>clause 7.3)</w:t>
            </w:r>
          </w:p>
          <w:p w14:paraId="73A4073F" w14:textId="25D63E36" w:rsidR="00845451" w:rsidRPr="005B6260" w:rsidRDefault="00C06D82" w:rsidP="00C06D82">
            <w:pPr>
              <w:pStyle w:val="Tabletext"/>
              <w:rPr>
                <w:rFonts w:eastAsiaTheme="minorEastAsia"/>
              </w:rPr>
            </w:pPr>
            <w:r w:rsidRPr="005B6260">
              <w:rPr>
                <w:rFonts w:eastAsiaTheme="minorEastAsia"/>
              </w:rPr>
              <w:t>–</w:t>
            </w:r>
            <w:r w:rsidRPr="005B6260">
              <w:rPr>
                <w:rFonts w:eastAsiaTheme="minorEastAsia"/>
              </w:rPr>
              <w:tab/>
            </w:r>
            <w:r w:rsidR="00F724CE" w:rsidRPr="005B6260">
              <w:rPr>
                <w:rFonts w:eastAsiaTheme="minorEastAsia"/>
              </w:rPr>
              <w:t>Multiple interfaces for storage (</w:t>
            </w:r>
            <w:r w:rsidRPr="005B6260">
              <w:rPr>
                <w:rFonts w:eastAsiaTheme="minorEastAsia"/>
              </w:rPr>
              <w:t xml:space="preserve">see </w:t>
            </w:r>
            <w:r w:rsidR="00F724CE" w:rsidRPr="005B6260">
              <w:rPr>
                <w:rFonts w:eastAsiaTheme="minorEastAsia"/>
              </w:rPr>
              <w:t>clause 7.1.1.3)</w:t>
            </w:r>
          </w:p>
          <w:p w14:paraId="408D8BC4" w14:textId="29EB1A7E" w:rsidR="005B18EA" w:rsidRPr="005B6260" w:rsidRDefault="00C06D82" w:rsidP="00C06D82">
            <w:pPr>
              <w:pStyle w:val="Tabletext"/>
              <w:rPr>
                <w:rFonts w:eastAsia="SimSun"/>
                <w:b/>
                <w:lang w:eastAsia="zh-CN"/>
              </w:rPr>
            </w:pPr>
            <w:r w:rsidRPr="005B6260">
              <w:t>–</w:t>
            </w:r>
            <w:r w:rsidRPr="005B6260">
              <w:tab/>
            </w:r>
            <w:r w:rsidR="00845451" w:rsidRPr="005B6260">
              <w:t>I/O interface for device extensions</w:t>
            </w:r>
            <w:r w:rsidR="00845451" w:rsidRPr="005B6260" w:rsidDel="00F724CE">
              <w:rPr>
                <w:rFonts w:eastAsiaTheme="minorEastAsia"/>
                <w:lang w:eastAsia="zh-CN"/>
              </w:rPr>
              <w:t xml:space="preserve"> </w:t>
            </w:r>
          </w:p>
        </w:tc>
      </w:tr>
    </w:tbl>
    <w:p w14:paraId="21BECE1E" w14:textId="77777777" w:rsidR="005B18EA" w:rsidRPr="005B6260" w:rsidRDefault="005B18EA" w:rsidP="005B18EA">
      <w:pPr>
        <w:spacing w:before="0"/>
        <w:rPr>
          <w:rFonts w:eastAsia="SimSun"/>
          <w:lang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0"/>
        <w:gridCol w:w="7739"/>
      </w:tblGrid>
      <w:tr w:rsidR="00191591" w:rsidRPr="005B6260" w14:paraId="2FCECD40" w14:textId="77777777" w:rsidTr="00191591">
        <w:trPr>
          <w:trHeight w:val="413"/>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1E2C97F8" w14:textId="76E58BAD" w:rsidR="00191591" w:rsidRPr="005B6260" w:rsidRDefault="00191591" w:rsidP="00191591">
            <w:pPr>
              <w:pStyle w:val="TableNoTitle0"/>
              <w:rPr>
                <w:rFonts w:eastAsia="Malgun Gothic"/>
                <w:lang w:eastAsia="ko-KR"/>
              </w:rPr>
            </w:pPr>
            <w:r w:rsidRPr="005B6260">
              <w:rPr>
                <w:rFonts w:eastAsia="SimSun"/>
                <w:lang w:eastAsia="zh-CN"/>
              </w:rPr>
              <w:t>Table II.4 –</w:t>
            </w:r>
            <w:r w:rsidRPr="005B6260">
              <w:t xml:space="preserve"> </w:t>
            </w:r>
            <w:r w:rsidRPr="005B6260">
              <w:rPr>
                <w:rFonts w:eastAsia="SimSun"/>
                <w:lang w:eastAsia="zh-CN"/>
              </w:rPr>
              <w:t xml:space="preserve">Using </w:t>
            </w:r>
            <w:r w:rsidR="00D9514B" w:rsidRPr="005B6260">
              <w:rPr>
                <w:rFonts w:eastAsia="SimSun"/>
                <w:lang w:eastAsia="zh-CN"/>
              </w:rPr>
              <w:t xml:space="preserve">an </w:t>
            </w:r>
            <w:r w:rsidRPr="005B6260">
              <w:rPr>
                <w:rFonts w:eastAsia="SimSun"/>
                <w:lang w:eastAsia="zh-CN"/>
              </w:rPr>
              <w:t>interconnect network for high-performance service</w:t>
            </w:r>
            <w:r w:rsidR="00553E12" w:rsidRPr="005B6260">
              <w:rPr>
                <w:rFonts w:eastAsia="SimSun"/>
                <w:lang w:eastAsia="zh-CN"/>
              </w:rPr>
              <w:t xml:space="preserve"> – use case</w:t>
            </w:r>
          </w:p>
        </w:tc>
      </w:tr>
      <w:tr w:rsidR="005B18EA" w:rsidRPr="005B6260" w14:paraId="005E8E12" w14:textId="77777777" w:rsidTr="00191591">
        <w:trPr>
          <w:trHeight w:val="413"/>
          <w:jc w:val="center"/>
        </w:trPr>
        <w:tc>
          <w:tcPr>
            <w:tcW w:w="1900" w:type="dxa"/>
            <w:shd w:val="clear" w:color="auto" w:fill="auto"/>
            <w:tcMar>
              <w:top w:w="14" w:type="dxa"/>
              <w:left w:w="70" w:type="dxa"/>
              <w:bottom w:w="0" w:type="dxa"/>
              <w:right w:w="70" w:type="dxa"/>
            </w:tcMar>
          </w:tcPr>
          <w:p w14:paraId="10B12E40" w14:textId="77777777" w:rsidR="005B18EA" w:rsidRPr="005B6260" w:rsidRDefault="005B18EA" w:rsidP="00191591">
            <w:pPr>
              <w:pStyle w:val="Tabletext"/>
              <w:keepNext/>
              <w:keepLines/>
              <w:rPr>
                <w:lang w:eastAsia="ko-KR"/>
              </w:rPr>
            </w:pPr>
            <w:r w:rsidRPr="005B6260">
              <w:rPr>
                <w:lang w:eastAsia="ko-KR"/>
              </w:rPr>
              <w:t>Title</w:t>
            </w:r>
          </w:p>
        </w:tc>
        <w:tc>
          <w:tcPr>
            <w:tcW w:w="7739" w:type="dxa"/>
            <w:shd w:val="clear" w:color="auto" w:fill="auto"/>
            <w:tcMar>
              <w:top w:w="14" w:type="dxa"/>
              <w:left w:w="70" w:type="dxa"/>
              <w:bottom w:w="0" w:type="dxa"/>
              <w:right w:w="70" w:type="dxa"/>
            </w:tcMar>
          </w:tcPr>
          <w:p w14:paraId="7848151A" w14:textId="77777777" w:rsidR="005B18EA" w:rsidRPr="005B6260" w:rsidRDefault="005B18EA" w:rsidP="00191591">
            <w:pPr>
              <w:pStyle w:val="Tabletext"/>
              <w:keepNext/>
              <w:keepLines/>
              <w:rPr>
                <w:lang w:eastAsia="ko-KR"/>
              </w:rPr>
            </w:pPr>
            <w:r w:rsidRPr="005B6260">
              <w:rPr>
                <w:rFonts w:eastAsia="Malgun Gothic"/>
                <w:lang w:eastAsia="ko-KR"/>
              </w:rPr>
              <w:t>Using interconnect network for high-performance service</w:t>
            </w:r>
          </w:p>
        </w:tc>
      </w:tr>
      <w:tr w:rsidR="005B18EA" w:rsidRPr="005B6260" w14:paraId="6C195990" w14:textId="77777777" w:rsidTr="00191591">
        <w:trPr>
          <w:trHeight w:val="589"/>
          <w:jc w:val="center"/>
        </w:trPr>
        <w:tc>
          <w:tcPr>
            <w:tcW w:w="1900" w:type="dxa"/>
            <w:shd w:val="clear" w:color="auto" w:fill="auto"/>
            <w:tcMar>
              <w:top w:w="14" w:type="dxa"/>
              <w:left w:w="70" w:type="dxa"/>
              <w:bottom w:w="0" w:type="dxa"/>
              <w:right w:w="70" w:type="dxa"/>
            </w:tcMar>
          </w:tcPr>
          <w:p w14:paraId="467CF353" w14:textId="77777777" w:rsidR="005B18EA" w:rsidRPr="005B6260" w:rsidRDefault="005B18EA" w:rsidP="00191591">
            <w:pPr>
              <w:pStyle w:val="Tabletext"/>
              <w:keepNext/>
              <w:keepLines/>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428F8621" w14:textId="3844F4E9" w:rsidR="005B18EA" w:rsidRPr="005B6260" w:rsidRDefault="005B18EA" w:rsidP="00191591">
            <w:pPr>
              <w:pStyle w:val="Tabletext"/>
              <w:keepNext/>
              <w:keepLines/>
              <w:rPr>
                <w:lang w:eastAsia="ko-KR"/>
              </w:rPr>
            </w:pPr>
            <w:r w:rsidRPr="005B6260">
              <w:rPr>
                <w:lang w:eastAsia="ko-KR"/>
              </w:rPr>
              <w:t>When a cloud service user requests a high performance computing service (</w:t>
            </w:r>
            <w:r w:rsidR="00AD79D7" w:rsidRPr="005B6260">
              <w:rPr>
                <w:lang w:eastAsia="ko-KR"/>
              </w:rPr>
              <w:t xml:space="preserve">e.g., </w:t>
            </w:r>
            <w:r w:rsidRPr="005B6260">
              <w:rPr>
                <w:lang w:eastAsia="ko-KR"/>
              </w:rPr>
              <w:t>parallel processing, Big data processing</w:t>
            </w:r>
            <w:r w:rsidR="00D9514B" w:rsidRPr="005B6260">
              <w:rPr>
                <w:lang w:eastAsia="ko-KR"/>
              </w:rPr>
              <w:t>, etc.</w:t>
            </w:r>
            <w:r w:rsidRPr="005B6260">
              <w:rPr>
                <w:lang w:eastAsia="ko-KR"/>
              </w:rPr>
              <w:t xml:space="preserve">), a cloud service operations manager is responsible </w:t>
            </w:r>
            <w:r w:rsidR="00D9514B" w:rsidRPr="005B6260">
              <w:rPr>
                <w:lang w:eastAsia="ko-KR"/>
              </w:rPr>
              <w:t xml:space="preserve">for </w:t>
            </w:r>
            <w:r w:rsidRPr="005B6260">
              <w:rPr>
                <w:lang w:eastAsia="ko-KR"/>
              </w:rPr>
              <w:t>set</w:t>
            </w:r>
            <w:r w:rsidR="00D9514B" w:rsidRPr="005B6260">
              <w:rPr>
                <w:lang w:eastAsia="ko-KR"/>
              </w:rPr>
              <w:t>ting</w:t>
            </w:r>
            <w:r w:rsidRPr="005B6260">
              <w:rPr>
                <w:lang w:eastAsia="ko-KR"/>
              </w:rPr>
              <w:t xml:space="preserve"> up </w:t>
            </w:r>
            <w:r w:rsidR="00D9514B" w:rsidRPr="005B6260">
              <w:rPr>
                <w:lang w:eastAsia="ko-KR"/>
              </w:rPr>
              <w:t xml:space="preserve">an </w:t>
            </w:r>
            <w:r w:rsidRPr="005B6260">
              <w:rPr>
                <w:lang w:eastAsia="ko-KR"/>
              </w:rPr>
              <w:t>interconnection network among processing units, because multiple computing resource</w:t>
            </w:r>
            <w:r w:rsidR="00D9514B" w:rsidRPr="005B6260">
              <w:rPr>
                <w:lang w:eastAsia="ko-KR"/>
              </w:rPr>
              <w:t>s</w:t>
            </w:r>
            <w:r w:rsidRPr="005B6260">
              <w:rPr>
                <w:lang w:eastAsia="ko-KR"/>
              </w:rPr>
              <w:t xml:space="preserve"> are required to perform such a service.</w:t>
            </w:r>
          </w:p>
          <w:p w14:paraId="17197316" w14:textId="77777777" w:rsidR="005B18EA" w:rsidRPr="005B6260" w:rsidRDefault="005B18EA" w:rsidP="00191591">
            <w:pPr>
              <w:pStyle w:val="Tabletext"/>
              <w:keepNext/>
              <w:keepLines/>
              <w:rPr>
                <w:lang w:eastAsia="ko-KR"/>
              </w:rPr>
            </w:pPr>
            <w:r w:rsidRPr="005B6260">
              <w:rPr>
                <w:lang w:eastAsia="ko-KR"/>
              </w:rPr>
              <w:t>Ethernet is a widely used protocol for the interconnection network but the cloud service operations manager may provide other protocols. Therefore, depending on the protocols, the performance of the interconnect network is determined and the cloud service operations manager can select and provide the appropriate interconnect network to the cloud service user.</w:t>
            </w:r>
          </w:p>
          <w:p w14:paraId="4660D754" w14:textId="1BCF0597" w:rsidR="005B18EA" w:rsidRPr="005B6260" w:rsidRDefault="005B18EA" w:rsidP="00191591">
            <w:pPr>
              <w:pStyle w:val="Tabletext"/>
              <w:keepNext/>
              <w:keepLines/>
              <w:rPr>
                <w:lang w:eastAsia="ko-KR"/>
              </w:rPr>
            </w:pPr>
            <w:r w:rsidRPr="005B6260">
              <w:rPr>
                <w:lang w:eastAsia="ko-KR"/>
              </w:rPr>
              <w:t>For utilizing this interconnect network</w:t>
            </w:r>
            <w:r w:rsidR="00D9514B" w:rsidRPr="005B6260">
              <w:rPr>
                <w:lang w:eastAsia="ko-KR"/>
              </w:rPr>
              <w:t xml:space="preserve"> system</w:t>
            </w:r>
            <w:r w:rsidRPr="005B6260">
              <w:rPr>
                <w:lang w:eastAsia="ko-KR"/>
              </w:rPr>
              <w:t xml:space="preserve">, a cloud service user can employ socket based applications in </w:t>
            </w:r>
            <w:r w:rsidR="00D9514B" w:rsidRPr="005B6260">
              <w:rPr>
                <w:lang w:eastAsia="ko-KR"/>
              </w:rPr>
              <w:t xml:space="preserve">the </w:t>
            </w:r>
            <w:r w:rsidRPr="005B6260">
              <w:rPr>
                <w:lang w:eastAsia="ko-KR"/>
              </w:rPr>
              <w:t xml:space="preserve">case of using Ethernet protocol. </w:t>
            </w:r>
            <w:r w:rsidR="00D9514B" w:rsidRPr="005B6260">
              <w:rPr>
                <w:lang w:eastAsia="ko-KR"/>
              </w:rPr>
              <w:t>F</w:t>
            </w:r>
            <w:r w:rsidRPr="005B6260">
              <w:rPr>
                <w:lang w:eastAsia="ko-KR"/>
              </w:rPr>
              <w:t>or other networks, a cloud service user is provided with application</w:t>
            </w:r>
            <w:r w:rsidR="00D9514B" w:rsidRPr="005B6260">
              <w:rPr>
                <w:lang w:eastAsia="ko-KR"/>
              </w:rPr>
              <w:t>s</w:t>
            </w:r>
            <w:r w:rsidRPr="005B6260">
              <w:rPr>
                <w:lang w:eastAsia="ko-KR"/>
              </w:rPr>
              <w:t xml:space="preserve"> </w:t>
            </w:r>
            <w:r w:rsidR="00D9514B" w:rsidRPr="005B6260">
              <w:rPr>
                <w:lang w:eastAsia="ko-KR"/>
              </w:rPr>
              <w:t xml:space="preserve">per </w:t>
            </w:r>
            <w:r w:rsidRPr="005B6260">
              <w:rPr>
                <w:lang w:eastAsia="ko-KR"/>
              </w:rPr>
              <w:t xml:space="preserve">application program interfaces (API) from a cloud service operations manager. This is due to the fact that, a cloud operations manager also has </w:t>
            </w:r>
            <w:r w:rsidR="00D9514B" w:rsidRPr="005B6260">
              <w:rPr>
                <w:lang w:eastAsia="ko-KR"/>
              </w:rPr>
              <w:t xml:space="preserve">a </w:t>
            </w:r>
            <w:r w:rsidRPr="005B6260">
              <w:rPr>
                <w:lang w:eastAsia="ko-KR"/>
              </w:rPr>
              <w:t>responsib</w:t>
            </w:r>
            <w:r w:rsidR="00D9514B" w:rsidRPr="005B6260">
              <w:rPr>
                <w:lang w:eastAsia="ko-KR"/>
              </w:rPr>
              <w:t>i</w:t>
            </w:r>
            <w:r w:rsidRPr="005B6260">
              <w:rPr>
                <w:lang w:eastAsia="ko-KR"/>
              </w:rPr>
              <w:t>l</w:t>
            </w:r>
            <w:r w:rsidR="00D9514B" w:rsidRPr="005B6260">
              <w:rPr>
                <w:lang w:eastAsia="ko-KR"/>
              </w:rPr>
              <w:t>ity</w:t>
            </w:r>
            <w:r w:rsidRPr="005B6260">
              <w:rPr>
                <w:lang w:eastAsia="ko-KR"/>
              </w:rPr>
              <w:t xml:space="preserve"> to provide </w:t>
            </w:r>
            <w:r w:rsidR="00D9514B" w:rsidRPr="005B6260">
              <w:rPr>
                <w:lang w:eastAsia="ko-KR"/>
              </w:rPr>
              <w:t xml:space="preserve">a </w:t>
            </w:r>
            <w:r w:rsidRPr="005B6260">
              <w:rPr>
                <w:lang w:eastAsia="ko-KR"/>
              </w:rPr>
              <w:t>device driver and API for utiliz</w:t>
            </w:r>
            <w:r w:rsidR="00D9514B" w:rsidRPr="005B6260">
              <w:rPr>
                <w:lang w:eastAsia="ko-KR"/>
              </w:rPr>
              <w:t>ing</w:t>
            </w:r>
            <w:r w:rsidRPr="005B6260">
              <w:rPr>
                <w:lang w:eastAsia="ko-KR"/>
              </w:rPr>
              <w:t xml:space="preserve"> the propriety network.</w:t>
            </w:r>
          </w:p>
          <w:p w14:paraId="0C317E2C" w14:textId="210F8C99" w:rsidR="005B18EA" w:rsidRPr="005B6260" w:rsidRDefault="005B18EA" w:rsidP="00191591">
            <w:pPr>
              <w:pStyle w:val="Tabletext"/>
              <w:keepNext/>
              <w:keepLines/>
              <w:rPr>
                <w:lang w:eastAsia="ko-KR"/>
              </w:rPr>
            </w:pPr>
            <w:r w:rsidRPr="005B6260">
              <w:rPr>
                <w:lang w:eastAsia="ko-KR"/>
              </w:rPr>
              <w:t xml:space="preserve">Occasionally, a cloud service user may request multiple physical machines for such </w:t>
            </w:r>
            <w:r w:rsidR="00D9514B" w:rsidRPr="005B6260">
              <w:rPr>
                <w:lang w:eastAsia="ko-KR"/>
              </w:rPr>
              <w:t xml:space="preserve">a </w:t>
            </w:r>
            <w:r w:rsidRPr="005B6260">
              <w:rPr>
                <w:lang w:eastAsia="ko-KR"/>
              </w:rPr>
              <w:t xml:space="preserve">service. In this case, a cloud operations manager has a responsibility to support multiple shared resources through the network. Since the physical machines are independent </w:t>
            </w:r>
            <w:r w:rsidR="00D9514B" w:rsidRPr="005B6260">
              <w:rPr>
                <w:lang w:eastAsia="ko-KR"/>
              </w:rPr>
              <w:t xml:space="preserve">of </w:t>
            </w:r>
            <w:r w:rsidRPr="005B6260">
              <w:rPr>
                <w:lang w:eastAsia="ko-KR"/>
              </w:rPr>
              <w:t xml:space="preserve">network devices, this network would be arranged as cabling in </w:t>
            </w:r>
            <w:r w:rsidR="00D9514B" w:rsidRPr="005B6260">
              <w:rPr>
                <w:lang w:eastAsia="ko-KR"/>
              </w:rPr>
              <w:t xml:space="preserve">an </w:t>
            </w:r>
            <w:r w:rsidRPr="005B6260">
              <w:rPr>
                <w:lang w:eastAsia="ko-KR"/>
              </w:rPr>
              <w:t>interconnect network.</w:t>
            </w:r>
          </w:p>
          <w:p w14:paraId="61C20A7D" w14:textId="191C1D04" w:rsidR="005B18EA" w:rsidRPr="005B6260" w:rsidRDefault="005B18EA" w:rsidP="003614AB">
            <w:pPr>
              <w:pStyle w:val="Tabletext"/>
              <w:keepNext/>
              <w:keepLines/>
              <w:rPr>
                <w:lang w:eastAsia="ko-KR"/>
              </w:rPr>
            </w:pPr>
            <w:r w:rsidRPr="005B6260">
              <w:rPr>
                <w:lang w:eastAsia="ko-KR"/>
              </w:rPr>
              <w:t>When a cloud service operations manager make</w:t>
            </w:r>
            <w:r w:rsidR="00D9514B" w:rsidRPr="005B6260">
              <w:rPr>
                <w:lang w:eastAsia="ko-KR"/>
              </w:rPr>
              <w:t>s</w:t>
            </w:r>
            <w:r w:rsidRPr="005B6260">
              <w:rPr>
                <w:lang w:eastAsia="ko-KR"/>
              </w:rPr>
              <w:t xml:space="preserve"> this cabled network, it </w:t>
            </w:r>
            <w:r w:rsidR="00D9514B" w:rsidRPr="005B6260">
              <w:rPr>
                <w:lang w:eastAsia="ko-KR"/>
              </w:rPr>
              <w:t xml:space="preserve">is </w:t>
            </w:r>
            <w:r w:rsidRPr="005B6260">
              <w:rPr>
                <w:lang w:eastAsia="ko-KR"/>
              </w:rPr>
              <w:t>construct</w:t>
            </w:r>
            <w:r w:rsidR="00D9514B" w:rsidRPr="005B6260">
              <w:rPr>
                <w:lang w:eastAsia="ko-KR"/>
              </w:rPr>
              <w:t>ed</w:t>
            </w:r>
            <w:r w:rsidRPr="005B6260">
              <w:rPr>
                <w:lang w:eastAsia="ko-KR"/>
              </w:rPr>
              <w:t xml:space="preserve"> </w:t>
            </w:r>
            <w:r w:rsidR="00D9514B" w:rsidRPr="005B6260">
              <w:rPr>
                <w:lang w:eastAsia="ko-KR"/>
              </w:rPr>
              <w:t xml:space="preserve">to support </w:t>
            </w:r>
            <w:r w:rsidRPr="005B6260">
              <w:rPr>
                <w:lang w:eastAsia="ko-KR"/>
              </w:rPr>
              <w:t>various topologies (</w:t>
            </w:r>
            <w:r w:rsidR="00AD79D7" w:rsidRPr="005B6260">
              <w:rPr>
                <w:lang w:eastAsia="ko-KR"/>
              </w:rPr>
              <w:t xml:space="preserve">e.g., </w:t>
            </w:r>
            <w:r w:rsidR="003614AB">
              <w:rPr>
                <w:lang w:eastAsia="ko-KR"/>
              </w:rPr>
              <w:t>r</w:t>
            </w:r>
            <w:r w:rsidRPr="005B6260">
              <w:rPr>
                <w:lang w:eastAsia="ko-KR"/>
              </w:rPr>
              <w:t xml:space="preserve">ing, </w:t>
            </w:r>
            <w:r w:rsidR="003614AB">
              <w:rPr>
                <w:lang w:eastAsia="ko-KR"/>
              </w:rPr>
              <w:t>m</w:t>
            </w:r>
            <w:r w:rsidRPr="005B6260">
              <w:rPr>
                <w:lang w:eastAsia="ko-KR"/>
              </w:rPr>
              <w:t xml:space="preserve">esh, </w:t>
            </w:r>
            <w:r w:rsidR="003614AB">
              <w:rPr>
                <w:lang w:eastAsia="ko-KR"/>
              </w:rPr>
              <w:t>t</w:t>
            </w:r>
            <w:r w:rsidRPr="005B6260">
              <w:rPr>
                <w:lang w:eastAsia="ko-KR"/>
              </w:rPr>
              <w:t xml:space="preserve">ree) to meet the different performance levels of the service requested from a cloud service user. </w:t>
            </w:r>
          </w:p>
        </w:tc>
      </w:tr>
      <w:tr w:rsidR="005B18EA" w:rsidRPr="005B6260" w14:paraId="161CCCB8" w14:textId="77777777" w:rsidTr="00191591">
        <w:trPr>
          <w:trHeight w:val="554"/>
          <w:jc w:val="center"/>
        </w:trPr>
        <w:tc>
          <w:tcPr>
            <w:tcW w:w="1900" w:type="dxa"/>
            <w:shd w:val="clear" w:color="auto" w:fill="auto"/>
            <w:tcMar>
              <w:top w:w="14" w:type="dxa"/>
              <w:left w:w="70" w:type="dxa"/>
              <w:bottom w:w="0" w:type="dxa"/>
              <w:right w:w="70" w:type="dxa"/>
            </w:tcMar>
          </w:tcPr>
          <w:p w14:paraId="238DE8B1"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1624A00D" w14:textId="77777777" w:rsidR="005B18EA" w:rsidRPr="005B6260" w:rsidRDefault="005B18EA" w:rsidP="00256573">
            <w:pPr>
              <w:pStyle w:val="Tabletext"/>
              <w:rPr>
                <w:lang w:eastAsia="ko-KR"/>
              </w:rPr>
            </w:pPr>
            <w:r w:rsidRPr="005B6260">
              <w:rPr>
                <w:lang w:eastAsia="ko-KR"/>
              </w:rPr>
              <w:t>CSC: Cloud service user and CSP: Cloud service operations manager</w:t>
            </w:r>
          </w:p>
        </w:tc>
      </w:tr>
      <w:tr w:rsidR="005B18EA" w:rsidRPr="005B6260" w14:paraId="1E8D343D" w14:textId="77777777" w:rsidTr="00191591">
        <w:trPr>
          <w:trHeight w:val="554"/>
          <w:jc w:val="center"/>
        </w:trPr>
        <w:tc>
          <w:tcPr>
            <w:tcW w:w="1900" w:type="dxa"/>
            <w:shd w:val="clear" w:color="auto" w:fill="auto"/>
            <w:tcMar>
              <w:top w:w="14" w:type="dxa"/>
              <w:left w:w="70" w:type="dxa"/>
              <w:bottom w:w="0" w:type="dxa"/>
              <w:right w:w="70" w:type="dxa"/>
            </w:tcMar>
          </w:tcPr>
          <w:p w14:paraId="69E678F2" w14:textId="77777777" w:rsidR="005B18EA" w:rsidRPr="005B6260" w:rsidRDefault="005B18EA" w:rsidP="00256573">
            <w:pPr>
              <w:pStyle w:val="Tabletext"/>
              <w:rPr>
                <w:lang w:eastAsia="ko-KR"/>
              </w:rPr>
            </w:pPr>
            <w:r w:rsidRPr="005B6260">
              <w:rPr>
                <w:lang w:eastAsia="ko-KR"/>
              </w:rPr>
              <w:t>Figure</w:t>
            </w:r>
          </w:p>
        </w:tc>
        <w:tc>
          <w:tcPr>
            <w:tcW w:w="7739" w:type="dxa"/>
            <w:shd w:val="clear" w:color="auto" w:fill="auto"/>
            <w:tcMar>
              <w:top w:w="14" w:type="dxa"/>
              <w:left w:w="70" w:type="dxa"/>
              <w:bottom w:w="0" w:type="dxa"/>
              <w:right w:w="70" w:type="dxa"/>
            </w:tcMar>
          </w:tcPr>
          <w:p w14:paraId="49BACE67" w14:textId="4ED7CE50" w:rsidR="005B18EA" w:rsidRPr="005B6260" w:rsidRDefault="003B6C69" w:rsidP="00256573">
            <w:pPr>
              <w:pStyle w:val="Tabletext"/>
              <w:tabs>
                <w:tab w:val="clear" w:pos="284"/>
                <w:tab w:val="left" w:pos="0"/>
              </w:tabs>
              <w:ind w:left="5"/>
              <w:rPr>
                <w:rFonts w:eastAsiaTheme="minorEastAsia"/>
                <w:szCs w:val="24"/>
                <w:lang w:eastAsia="ko-KR"/>
              </w:rPr>
            </w:pPr>
            <w:r>
              <w:rPr>
                <w:rFonts w:eastAsiaTheme="minorEastAsia"/>
                <w:noProof/>
                <w:szCs w:val="24"/>
                <w:lang w:eastAsia="en-GB"/>
              </w:rPr>
              <w:drawing>
                <wp:inline distT="0" distB="0" distL="0" distR="0" wp14:anchorId="4812ADCD" wp14:editId="0DBBBB3A">
                  <wp:extent cx="4825365" cy="3687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3507(18)_FII.Tab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25365" cy="3687445"/>
                          </a:xfrm>
                          <a:prstGeom prst="rect">
                            <a:avLst/>
                          </a:prstGeom>
                        </pic:spPr>
                      </pic:pic>
                    </a:graphicData>
                  </a:graphic>
                </wp:inline>
              </w:drawing>
            </w:r>
          </w:p>
        </w:tc>
      </w:tr>
      <w:tr w:rsidR="005B18EA" w:rsidRPr="005B6260" w14:paraId="263820AA" w14:textId="77777777" w:rsidTr="00191591">
        <w:trPr>
          <w:trHeight w:val="554"/>
          <w:jc w:val="center"/>
        </w:trPr>
        <w:tc>
          <w:tcPr>
            <w:tcW w:w="1900" w:type="dxa"/>
            <w:shd w:val="clear" w:color="auto" w:fill="auto"/>
            <w:tcMar>
              <w:top w:w="14" w:type="dxa"/>
              <w:left w:w="70" w:type="dxa"/>
              <w:bottom w:w="0" w:type="dxa"/>
              <w:right w:w="70" w:type="dxa"/>
            </w:tcMar>
          </w:tcPr>
          <w:p w14:paraId="2A19D470"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3BF7A315" w14:textId="564061C8" w:rsidR="005B18EA" w:rsidRPr="005B6260" w:rsidRDefault="005B18EA" w:rsidP="00256573">
            <w:pPr>
              <w:pStyle w:val="Tabletext"/>
              <w:rPr>
                <w:lang w:eastAsia="ko-KR"/>
              </w:rPr>
            </w:pPr>
            <w:r w:rsidRPr="005B6260">
              <w:rPr>
                <w:lang w:eastAsia="ko-KR"/>
              </w:rPr>
              <w:t xml:space="preserve">CSC: Cloud service user wants to use </w:t>
            </w:r>
            <w:r w:rsidR="00D9514B" w:rsidRPr="005B6260">
              <w:rPr>
                <w:lang w:eastAsia="ko-KR"/>
              </w:rPr>
              <w:t xml:space="preserve">a </w:t>
            </w:r>
            <w:r w:rsidRPr="005B6260">
              <w:rPr>
                <w:lang w:eastAsia="ko-KR"/>
              </w:rPr>
              <w:t>high performance computing application.</w:t>
            </w:r>
          </w:p>
        </w:tc>
      </w:tr>
      <w:tr w:rsidR="005B18EA" w:rsidRPr="005B6260" w14:paraId="44FCE0F0" w14:textId="77777777" w:rsidTr="00191591">
        <w:trPr>
          <w:trHeight w:val="554"/>
          <w:jc w:val="center"/>
        </w:trPr>
        <w:tc>
          <w:tcPr>
            <w:tcW w:w="1900" w:type="dxa"/>
            <w:shd w:val="clear" w:color="auto" w:fill="auto"/>
            <w:tcMar>
              <w:top w:w="14" w:type="dxa"/>
              <w:left w:w="70" w:type="dxa"/>
              <w:bottom w:w="0" w:type="dxa"/>
              <w:right w:w="70" w:type="dxa"/>
            </w:tcMar>
          </w:tcPr>
          <w:p w14:paraId="5249F0E6" w14:textId="77777777" w:rsidR="005B18EA" w:rsidRPr="005B6260" w:rsidRDefault="005B18EA" w:rsidP="00256573">
            <w:pPr>
              <w:pStyle w:val="Tabletext"/>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vAlign w:val="center"/>
          </w:tcPr>
          <w:p w14:paraId="79AB8AE8" w14:textId="3F8F7166" w:rsidR="005B18EA" w:rsidRPr="005B6260" w:rsidRDefault="005B18EA" w:rsidP="00256573">
            <w:pPr>
              <w:pStyle w:val="Tabletext"/>
              <w:jc w:val="both"/>
              <w:rPr>
                <w:lang w:eastAsia="ko-KR"/>
              </w:rPr>
            </w:pPr>
            <w:r w:rsidRPr="005B6260">
              <w:rPr>
                <w:lang w:eastAsia="ko-KR"/>
              </w:rPr>
              <w:t xml:space="preserve">Physical machines can run </w:t>
            </w:r>
            <w:r w:rsidR="00D9514B" w:rsidRPr="005B6260">
              <w:rPr>
                <w:lang w:eastAsia="ko-KR"/>
              </w:rPr>
              <w:t xml:space="preserve">a </w:t>
            </w:r>
            <w:r w:rsidRPr="005B6260">
              <w:rPr>
                <w:lang w:eastAsia="ko-KR"/>
              </w:rPr>
              <w:t xml:space="preserve">high performance computing application through </w:t>
            </w:r>
            <w:r w:rsidR="00D9514B" w:rsidRPr="005B6260">
              <w:rPr>
                <w:lang w:eastAsia="ko-KR"/>
              </w:rPr>
              <w:t xml:space="preserve">a </w:t>
            </w:r>
            <w:r w:rsidRPr="005B6260">
              <w:rPr>
                <w:lang w:eastAsia="ko-KR"/>
              </w:rPr>
              <w:t>system interconnect network and cabled network.</w:t>
            </w:r>
          </w:p>
        </w:tc>
      </w:tr>
      <w:tr w:rsidR="005B18EA" w:rsidRPr="005B6260" w14:paraId="269D01E9" w14:textId="77777777" w:rsidTr="00191591">
        <w:trPr>
          <w:trHeight w:val="1348"/>
          <w:jc w:val="center"/>
        </w:trPr>
        <w:tc>
          <w:tcPr>
            <w:tcW w:w="1900" w:type="dxa"/>
            <w:shd w:val="clear" w:color="auto" w:fill="auto"/>
            <w:tcMar>
              <w:top w:w="14" w:type="dxa"/>
              <w:left w:w="70" w:type="dxa"/>
              <w:bottom w:w="0" w:type="dxa"/>
              <w:right w:w="70" w:type="dxa"/>
            </w:tcMar>
          </w:tcPr>
          <w:p w14:paraId="344E3E5D"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38BB5432" w14:textId="3C3027A4" w:rsidR="00100608"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Sharing process unit component (</w:t>
            </w:r>
            <w:r w:rsidR="008E17BE" w:rsidRPr="005B6260">
              <w:rPr>
                <w:rFonts w:eastAsiaTheme="minorEastAsia"/>
              </w:rPr>
              <w:t xml:space="preserve">see </w:t>
            </w:r>
            <w:r w:rsidR="002D4AF4" w:rsidRPr="005B6260">
              <w:rPr>
                <w:rFonts w:eastAsiaTheme="minorEastAsia"/>
              </w:rPr>
              <w:t>clause 7.1.5)</w:t>
            </w:r>
          </w:p>
          <w:p w14:paraId="0599D6E9" w14:textId="73E98DF7" w:rsidR="00100608"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100608" w:rsidRPr="005B6260">
              <w:rPr>
                <w:rFonts w:eastAsiaTheme="minorEastAsia"/>
              </w:rPr>
              <w:t>Interconnect network supports</w:t>
            </w:r>
            <w:r w:rsidR="002D4AF4" w:rsidRPr="005B6260">
              <w:rPr>
                <w:rFonts w:eastAsiaTheme="minorEastAsia"/>
              </w:rPr>
              <w:t xml:space="preserve"> </w:t>
            </w:r>
            <w:r w:rsidR="002D4AF4" w:rsidRPr="005B6260">
              <w:t>(</w:t>
            </w:r>
            <w:r w:rsidR="008E17BE" w:rsidRPr="005B6260">
              <w:t xml:space="preserve">see </w:t>
            </w:r>
            <w:r w:rsidR="002D4AF4" w:rsidRPr="005B6260">
              <w:t>clause 7.1.5)</w:t>
            </w:r>
          </w:p>
          <w:p w14:paraId="79D66CD3" w14:textId="176D7F9F" w:rsidR="00100608"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100608" w:rsidRPr="005B6260">
              <w:rPr>
                <w:rFonts w:eastAsiaTheme="minorEastAsia"/>
              </w:rPr>
              <w:t>Device driver and API supports</w:t>
            </w:r>
            <w:r w:rsidR="002D4AF4" w:rsidRPr="005B6260">
              <w:rPr>
                <w:rFonts w:eastAsiaTheme="minorEastAsia"/>
              </w:rPr>
              <w:t xml:space="preserve"> </w:t>
            </w:r>
            <w:r w:rsidR="002D4AF4" w:rsidRPr="005B6260">
              <w:t>(</w:t>
            </w:r>
            <w:r w:rsidR="008E17BE" w:rsidRPr="005B6260">
              <w:t xml:space="preserve">see </w:t>
            </w:r>
            <w:r w:rsidR="002D4AF4" w:rsidRPr="005B6260">
              <w:t>clause 7.2)</w:t>
            </w:r>
          </w:p>
          <w:p w14:paraId="3D523999" w14:textId="7B6921BD" w:rsidR="004719C6"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4719C6" w:rsidRPr="005B6260">
              <w:rPr>
                <w:rFonts w:eastAsiaTheme="minorEastAsia"/>
              </w:rPr>
              <w:t>Expansion of interconnect network (</w:t>
            </w:r>
            <w:r w:rsidR="008E17BE" w:rsidRPr="005B6260">
              <w:rPr>
                <w:rFonts w:eastAsiaTheme="minorEastAsia"/>
              </w:rPr>
              <w:t xml:space="preserve">see </w:t>
            </w:r>
            <w:r w:rsidR="004719C6" w:rsidRPr="005B6260">
              <w:rPr>
                <w:rFonts w:eastAsiaTheme="minorEastAsia"/>
              </w:rPr>
              <w:t>clause 7.4)</w:t>
            </w:r>
          </w:p>
          <w:p w14:paraId="3219E618" w14:textId="46C4DB26" w:rsidR="005B18EA" w:rsidRPr="005B6260" w:rsidRDefault="00191591" w:rsidP="00191591">
            <w:pPr>
              <w:pStyle w:val="Tabletext"/>
              <w:rPr>
                <w:rFonts w:eastAsiaTheme="minorEastAsia"/>
                <w:b/>
                <w:lang w:eastAsia="ko-KR"/>
              </w:rPr>
            </w:pPr>
            <w:r w:rsidRPr="005B6260">
              <w:rPr>
                <w:rFonts w:eastAsiaTheme="minorEastAsia"/>
              </w:rPr>
              <w:t>–</w:t>
            </w:r>
            <w:r w:rsidRPr="005B6260">
              <w:rPr>
                <w:rFonts w:eastAsiaTheme="minorEastAsia"/>
              </w:rPr>
              <w:tab/>
            </w:r>
            <w:r w:rsidR="00100608" w:rsidRPr="005B6260">
              <w:rPr>
                <w:rFonts w:eastAsiaTheme="minorEastAsia"/>
              </w:rPr>
              <w:t>Network</w:t>
            </w:r>
            <w:r w:rsidR="00100608" w:rsidRPr="005B6260">
              <w:rPr>
                <w:rFonts w:eastAsiaTheme="minorEastAsia"/>
                <w:lang w:eastAsia="zh-CN"/>
              </w:rPr>
              <w:t xml:space="preserve"> topology</w:t>
            </w:r>
            <w:r w:rsidR="002D4AF4" w:rsidRPr="005B6260">
              <w:rPr>
                <w:rFonts w:eastAsiaTheme="minorEastAsia"/>
                <w:lang w:eastAsia="zh-CN"/>
              </w:rPr>
              <w:t xml:space="preserve"> </w:t>
            </w:r>
            <w:r w:rsidR="002D4AF4" w:rsidRPr="005B6260">
              <w:t>(</w:t>
            </w:r>
            <w:r w:rsidR="008E17BE" w:rsidRPr="005B6260">
              <w:t xml:space="preserve">see </w:t>
            </w:r>
            <w:r w:rsidR="002D4AF4" w:rsidRPr="005B6260">
              <w:t>clause 7.1.5)</w:t>
            </w:r>
          </w:p>
        </w:tc>
      </w:tr>
    </w:tbl>
    <w:p w14:paraId="705EFD4A" w14:textId="77777777" w:rsidR="005B18EA" w:rsidRPr="005B6260" w:rsidRDefault="005B18EA" w:rsidP="00191591">
      <w:pPr>
        <w:rPr>
          <w:rFonts w:eastAsia="SimSun"/>
          <w:lang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0"/>
        <w:gridCol w:w="7739"/>
      </w:tblGrid>
      <w:tr w:rsidR="00191591" w:rsidRPr="005B6260" w14:paraId="4A4AD11A" w14:textId="77777777" w:rsidTr="00C04146">
        <w:trPr>
          <w:cantSplit/>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152868D8" w14:textId="3E09A2A4" w:rsidR="00191591" w:rsidRPr="005B6260" w:rsidRDefault="00191591" w:rsidP="00191591">
            <w:pPr>
              <w:pStyle w:val="TableNoTitle0"/>
              <w:rPr>
                <w:lang w:eastAsia="ko-KR"/>
              </w:rPr>
            </w:pPr>
            <w:r w:rsidRPr="005B6260">
              <w:rPr>
                <w:rFonts w:eastAsia="SimSun"/>
                <w:lang w:eastAsia="zh-CN"/>
              </w:rPr>
              <w:t>Table II.5 –</w:t>
            </w:r>
            <w:r w:rsidRPr="005B6260">
              <w:t xml:space="preserve"> </w:t>
            </w:r>
            <w:r w:rsidRPr="005B6260">
              <w:rPr>
                <w:rFonts w:eastAsia="SimSun"/>
                <w:lang w:eastAsia="zh-CN"/>
              </w:rPr>
              <w:t>Physical machine for hyper-scale deployment</w:t>
            </w:r>
            <w:r w:rsidR="00553E12" w:rsidRPr="005B6260">
              <w:rPr>
                <w:rFonts w:eastAsia="SimSun"/>
                <w:lang w:eastAsia="zh-CN"/>
              </w:rPr>
              <w:t xml:space="preserve"> – use case</w:t>
            </w:r>
          </w:p>
        </w:tc>
      </w:tr>
      <w:tr w:rsidR="005B18EA" w:rsidRPr="005B6260" w14:paraId="1EC79B9A" w14:textId="77777777" w:rsidTr="00C04146">
        <w:trPr>
          <w:cantSplit/>
          <w:jc w:val="center"/>
        </w:trPr>
        <w:tc>
          <w:tcPr>
            <w:tcW w:w="1900" w:type="dxa"/>
            <w:shd w:val="clear" w:color="auto" w:fill="auto"/>
            <w:tcMar>
              <w:top w:w="14" w:type="dxa"/>
              <w:left w:w="70" w:type="dxa"/>
              <w:bottom w:w="0" w:type="dxa"/>
              <w:right w:w="70" w:type="dxa"/>
            </w:tcMar>
          </w:tcPr>
          <w:p w14:paraId="24E89A1F" w14:textId="77777777" w:rsidR="005B18EA" w:rsidRPr="005B6260" w:rsidRDefault="005B18EA" w:rsidP="00256573">
            <w:pPr>
              <w:pStyle w:val="Tabletext"/>
              <w:rPr>
                <w:lang w:eastAsia="ko-KR"/>
              </w:rPr>
            </w:pPr>
            <w:r w:rsidRPr="005B6260">
              <w:rPr>
                <w:lang w:eastAsia="ko-KR"/>
              </w:rPr>
              <w:t>Title</w:t>
            </w:r>
          </w:p>
        </w:tc>
        <w:tc>
          <w:tcPr>
            <w:tcW w:w="7739" w:type="dxa"/>
            <w:shd w:val="clear" w:color="auto" w:fill="auto"/>
            <w:tcMar>
              <w:top w:w="14" w:type="dxa"/>
              <w:left w:w="70" w:type="dxa"/>
              <w:bottom w:w="0" w:type="dxa"/>
              <w:right w:w="70" w:type="dxa"/>
            </w:tcMar>
          </w:tcPr>
          <w:p w14:paraId="0A6D50F6" w14:textId="77777777" w:rsidR="005B18EA" w:rsidRPr="005B6260" w:rsidRDefault="005B18EA" w:rsidP="00256573">
            <w:pPr>
              <w:pStyle w:val="Tabletext"/>
              <w:rPr>
                <w:lang w:eastAsia="ko-KR"/>
              </w:rPr>
            </w:pPr>
            <w:r w:rsidRPr="005B6260">
              <w:rPr>
                <w:lang w:eastAsia="ko-KR"/>
              </w:rPr>
              <w:t>Physical machine for hyper-scale deployment</w:t>
            </w:r>
          </w:p>
        </w:tc>
      </w:tr>
      <w:tr w:rsidR="005B18EA" w:rsidRPr="005B6260" w14:paraId="30E631A0" w14:textId="77777777" w:rsidTr="00C04146">
        <w:trPr>
          <w:cantSplit/>
          <w:jc w:val="center"/>
        </w:trPr>
        <w:tc>
          <w:tcPr>
            <w:tcW w:w="1900" w:type="dxa"/>
            <w:shd w:val="clear" w:color="auto" w:fill="auto"/>
            <w:tcMar>
              <w:top w:w="14" w:type="dxa"/>
              <w:left w:w="70" w:type="dxa"/>
              <w:bottom w:w="0" w:type="dxa"/>
              <w:right w:w="70" w:type="dxa"/>
            </w:tcMar>
          </w:tcPr>
          <w:p w14:paraId="6AA91931" w14:textId="77777777" w:rsidR="005B18EA" w:rsidRPr="005B6260" w:rsidRDefault="005B18EA" w:rsidP="00256573">
            <w:pPr>
              <w:pStyle w:val="Tabletext"/>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74385A1E" w14:textId="0C1973A1" w:rsidR="005B18EA" w:rsidRPr="005B6260" w:rsidRDefault="005B18EA" w:rsidP="00256573">
            <w:pPr>
              <w:pStyle w:val="Tabletext"/>
              <w:rPr>
                <w:lang w:eastAsia="ko-KR"/>
              </w:rPr>
            </w:pPr>
            <w:r w:rsidRPr="005B6260">
              <w:rPr>
                <w:lang w:eastAsia="ko-KR"/>
              </w:rPr>
              <w:t>This use case covers the situation where very large numbers of physical machines will be employed in multiple data</w:t>
            </w:r>
            <w:r w:rsidR="008D1F5D" w:rsidRPr="005B6260">
              <w:rPr>
                <w:lang w:eastAsia="ko-KR"/>
              </w:rPr>
              <w:t xml:space="preserve"> </w:t>
            </w:r>
            <w:r w:rsidRPr="005B6260">
              <w:rPr>
                <w:lang w:eastAsia="ko-KR"/>
              </w:rPr>
              <w:t>centres around a region or around the world. In this case, a single physical machine will typically be implemented as a server blade that fits into a specially built rack. The rack will typically also include storage, management and networking equipment, which might or might not be implemented using similar blades.</w:t>
            </w:r>
          </w:p>
        </w:tc>
      </w:tr>
      <w:tr w:rsidR="005B18EA" w:rsidRPr="005B6260" w14:paraId="4519864F" w14:textId="77777777" w:rsidTr="00C04146">
        <w:trPr>
          <w:cantSplit/>
          <w:jc w:val="center"/>
        </w:trPr>
        <w:tc>
          <w:tcPr>
            <w:tcW w:w="1900" w:type="dxa"/>
            <w:shd w:val="clear" w:color="auto" w:fill="auto"/>
            <w:tcMar>
              <w:top w:w="14" w:type="dxa"/>
              <w:left w:w="70" w:type="dxa"/>
              <w:bottom w:w="0" w:type="dxa"/>
              <w:right w:w="70" w:type="dxa"/>
            </w:tcMar>
          </w:tcPr>
          <w:p w14:paraId="0A0AA35E"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5529F143" w14:textId="77777777" w:rsidR="005B18EA" w:rsidRPr="005B6260" w:rsidRDefault="005B18EA" w:rsidP="00256573">
            <w:pPr>
              <w:pStyle w:val="Tabletext"/>
              <w:rPr>
                <w:lang w:eastAsia="ko-KR"/>
              </w:rPr>
            </w:pPr>
            <w:r w:rsidRPr="005B6260">
              <w:rPr>
                <w:lang w:eastAsia="ko-KR"/>
              </w:rPr>
              <w:t>CSP: cloud service operations manager.</w:t>
            </w:r>
          </w:p>
        </w:tc>
      </w:tr>
      <w:tr w:rsidR="005B18EA" w:rsidRPr="005B6260" w14:paraId="4F37A219" w14:textId="77777777" w:rsidTr="00C04146">
        <w:trPr>
          <w:cantSplit/>
          <w:jc w:val="center"/>
        </w:trPr>
        <w:tc>
          <w:tcPr>
            <w:tcW w:w="1900" w:type="dxa"/>
            <w:shd w:val="clear" w:color="auto" w:fill="auto"/>
            <w:tcMar>
              <w:top w:w="14" w:type="dxa"/>
              <w:left w:w="70" w:type="dxa"/>
              <w:bottom w:w="0" w:type="dxa"/>
              <w:right w:w="70" w:type="dxa"/>
            </w:tcMar>
          </w:tcPr>
          <w:p w14:paraId="7F425EE9" w14:textId="77777777" w:rsidR="005B18EA" w:rsidRPr="005B6260" w:rsidRDefault="005B18EA" w:rsidP="00256573">
            <w:pPr>
              <w:pStyle w:val="Tabletext"/>
              <w:rPr>
                <w:lang w:eastAsia="ko-KR"/>
              </w:rPr>
            </w:pPr>
            <w:r w:rsidRPr="005B6260">
              <w:rPr>
                <w:lang w:eastAsia="ko-KR"/>
              </w:rPr>
              <w:t>Figure</w:t>
            </w:r>
          </w:p>
        </w:tc>
        <w:tc>
          <w:tcPr>
            <w:tcW w:w="7739" w:type="dxa"/>
            <w:shd w:val="clear" w:color="auto" w:fill="auto"/>
            <w:tcMar>
              <w:top w:w="14" w:type="dxa"/>
              <w:left w:w="70" w:type="dxa"/>
              <w:bottom w:w="0" w:type="dxa"/>
              <w:right w:w="70" w:type="dxa"/>
            </w:tcMar>
          </w:tcPr>
          <w:p w14:paraId="2093552F" w14:textId="39B36EE4" w:rsidR="005B18EA" w:rsidRPr="005B6260" w:rsidRDefault="005B18EA" w:rsidP="00191591">
            <w:pPr>
              <w:pStyle w:val="Tabletext"/>
              <w:tabs>
                <w:tab w:val="clear" w:pos="284"/>
                <w:tab w:val="left" w:pos="0"/>
              </w:tabs>
              <w:ind w:left="5"/>
              <w:rPr>
                <w:rFonts w:eastAsia="SimSun"/>
                <w:szCs w:val="24"/>
                <w:lang w:eastAsia="ko-KR"/>
              </w:rPr>
            </w:pPr>
            <w:r w:rsidRPr="005B6260">
              <w:rPr>
                <w:rFonts w:eastAsia="SimSun"/>
                <w:noProof/>
                <w:szCs w:val="24"/>
                <w:lang w:eastAsia="en-GB"/>
              </w:rPr>
              <w:drawing>
                <wp:anchor distT="0" distB="0" distL="114300" distR="114300" simplePos="0" relativeHeight="251655168" behindDoc="1" locked="0" layoutInCell="1" allowOverlap="1" wp14:anchorId="30EDF20A" wp14:editId="336B2D25">
                  <wp:simplePos x="0" y="0"/>
                  <wp:positionH relativeFrom="column">
                    <wp:posOffset>16510</wp:posOffset>
                  </wp:positionH>
                  <wp:positionV relativeFrom="paragraph">
                    <wp:posOffset>19050</wp:posOffset>
                  </wp:positionV>
                  <wp:extent cx="2767965" cy="36906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zure rack.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3690620"/>
                          </a:xfrm>
                          <a:prstGeom prst="rect">
                            <a:avLst/>
                          </a:prstGeom>
                        </pic:spPr>
                      </pic:pic>
                    </a:graphicData>
                  </a:graphic>
                </wp:anchor>
              </w:drawing>
            </w:r>
            <w:r w:rsidRPr="005B6260">
              <w:rPr>
                <w:rFonts w:eastAsia="SimSun"/>
                <w:szCs w:val="24"/>
                <w:lang w:eastAsia="ko-KR"/>
              </w:rPr>
              <w:t>In this type of deployment, physical machines are constructed for deployment in high-density racks specifically designed for the purpose. Each rack provides all</w:t>
            </w:r>
            <w:r w:rsidR="003A35E2" w:rsidRPr="005B6260">
              <w:rPr>
                <w:rFonts w:eastAsia="SimSun"/>
                <w:szCs w:val="24"/>
                <w:lang w:eastAsia="ko-KR"/>
              </w:rPr>
              <w:t xml:space="preserve"> </w:t>
            </w:r>
            <w:r w:rsidRPr="005B6260">
              <w:rPr>
                <w:rFonts w:eastAsia="SimSun"/>
                <w:szCs w:val="24"/>
                <w:lang w:eastAsia="ko-KR"/>
              </w:rPr>
              <w:t>the infrastructure required to support the machines, including power, network connectivity and ventilation/cooling. Individual physical machines are automatically initialised and provisioned with necessary software when plugged into an active rack. Once running, each machine is made available for the deployment of VMs or other functions requested by CSCs or CSP administrators. Fault tolerance is often provided by software across multiple machines, so an individual machine can fail without adverse effect on the overall system.</w:t>
            </w:r>
          </w:p>
        </w:tc>
      </w:tr>
      <w:tr w:rsidR="005B18EA" w:rsidRPr="005B6260" w14:paraId="6443283F" w14:textId="77777777" w:rsidTr="00C04146">
        <w:trPr>
          <w:cantSplit/>
          <w:jc w:val="center"/>
        </w:trPr>
        <w:tc>
          <w:tcPr>
            <w:tcW w:w="1900" w:type="dxa"/>
            <w:shd w:val="clear" w:color="auto" w:fill="auto"/>
            <w:tcMar>
              <w:top w:w="14" w:type="dxa"/>
              <w:left w:w="70" w:type="dxa"/>
              <w:bottom w:w="0" w:type="dxa"/>
              <w:right w:w="70" w:type="dxa"/>
            </w:tcMar>
          </w:tcPr>
          <w:p w14:paraId="24527180"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09D8FBDE" w14:textId="77777777" w:rsidR="005B18EA" w:rsidRPr="005B6260" w:rsidRDefault="005B18EA" w:rsidP="00256573">
            <w:pPr>
              <w:pStyle w:val="Tabletext"/>
              <w:rPr>
                <w:lang w:eastAsia="ko-KR"/>
              </w:rPr>
            </w:pPr>
            <w:r w:rsidRPr="005B6260">
              <w:rPr>
                <w:lang w:eastAsia="ko-KR"/>
              </w:rPr>
              <w:t>CSP: The CSP wishes to deploy many physical machines in two or more locations, using minimal staffing.</w:t>
            </w:r>
          </w:p>
        </w:tc>
      </w:tr>
      <w:tr w:rsidR="005B18EA" w:rsidRPr="005B6260" w14:paraId="5751BE5B" w14:textId="77777777" w:rsidTr="00C04146">
        <w:trPr>
          <w:cantSplit/>
          <w:jc w:val="center"/>
        </w:trPr>
        <w:tc>
          <w:tcPr>
            <w:tcW w:w="1900" w:type="dxa"/>
            <w:shd w:val="clear" w:color="auto" w:fill="auto"/>
            <w:tcMar>
              <w:top w:w="14" w:type="dxa"/>
              <w:left w:w="70" w:type="dxa"/>
              <w:bottom w:w="0" w:type="dxa"/>
              <w:right w:w="70" w:type="dxa"/>
            </w:tcMar>
          </w:tcPr>
          <w:p w14:paraId="7F6BE65A" w14:textId="77777777" w:rsidR="005B18EA" w:rsidRPr="005B6260" w:rsidRDefault="005B18EA" w:rsidP="00256573">
            <w:pPr>
              <w:pStyle w:val="Tabletext"/>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vAlign w:val="center"/>
          </w:tcPr>
          <w:p w14:paraId="6971195B" w14:textId="6D4051F6" w:rsidR="005B18EA" w:rsidRPr="005B6260" w:rsidRDefault="005B18EA" w:rsidP="00256573">
            <w:pPr>
              <w:pStyle w:val="Tabletext"/>
              <w:jc w:val="both"/>
              <w:rPr>
                <w:lang w:eastAsia="ko-KR"/>
              </w:rPr>
            </w:pPr>
            <w:r w:rsidRPr="005B6260">
              <w:rPr>
                <w:lang w:eastAsia="ko-KR"/>
              </w:rPr>
              <w:t>A physical machine is plugged into a rack, configures itself to the local network and is automatically provisioned with all necessary software including the host operating system, network stacks and hypervisor. The data</w:t>
            </w:r>
            <w:r w:rsidR="008D1F5D" w:rsidRPr="005B6260">
              <w:rPr>
                <w:lang w:eastAsia="ko-KR"/>
              </w:rPr>
              <w:t xml:space="preserve"> </w:t>
            </w:r>
            <w:r w:rsidRPr="005B6260">
              <w:rPr>
                <w:lang w:eastAsia="ko-KR"/>
              </w:rPr>
              <w:t>centre management system is then able to deploy workloads to the machine. In the event of failure, the machine can be removed from the rack and a replacement plugged in with minimal impact on deployed cloud services.</w:t>
            </w:r>
          </w:p>
          <w:p w14:paraId="32E6B245" w14:textId="1E4512E3" w:rsidR="005B18EA" w:rsidRPr="005B6260" w:rsidRDefault="005B18EA" w:rsidP="00256573">
            <w:pPr>
              <w:pStyle w:val="Tabletext"/>
              <w:jc w:val="both"/>
              <w:rPr>
                <w:lang w:eastAsia="ko-KR"/>
              </w:rPr>
            </w:pPr>
            <w:r w:rsidRPr="005B6260">
              <w:rPr>
                <w:lang w:eastAsia="ko-KR"/>
              </w:rPr>
              <w:t>A data</w:t>
            </w:r>
            <w:r w:rsidR="008D1F5D" w:rsidRPr="005B6260">
              <w:rPr>
                <w:lang w:eastAsia="ko-KR"/>
              </w:rPr>
              <w:t xml:space="preserve"> </w:t>
            </w:r>
            <w:r w:rsidRPr="005B6260">
              <w:rPr>
                <w:lang w:eastAsia="ko-KR"/>
              </w:rPr>
              <w:t>centre can be left unmanned for several days or weeks at a time. When visited, the failed machines can be quickly removed and replaced by new or refurbished machines, which configure and provision themselves automatically.</w:t>
            </w:r>
          </w:p>
        </w:tc>
      </w:tr>
      <w:tr w:rsidR="005B18EA" w:rsidRPr="005B6260" w14:paraId="50ED9923" w14:textId="77777777" w:rsidTr="00C04146">
        <w:trPr>
          <w:cantSplit/>
          <w:jc w:val="center"/>
        </w:trPr>
        <w:tc>
          <w:tcPr>
            <w:tcW w:w="1900" w:type="dxa"/>
            <w:shd w:val="clear" w:color="auto" w:fill="auto"/>
            <w:tcMar>
              <w:top w:w="14" w:type="dxa"/>
              <w:left w:w="70" w:type="dxa"/>
              <w:bottom w:w="0" w:type="dxa"/>
              <w:right w:w="70" w:type="dxa"/>
            </w:tcMar>
          </w:tcPr>
          <w:p w14:paraId="76009939"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627064E0" w14:textId="256C85F0" w:rsidR="00100608"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Minimum energy consumption (</w:t>
            </w:r>
            <w:r w:rsidRPr="005B6260">
              <w:rPr>
                <w:rFonts w:eastAsiaTheme="minorEastAsia"/>
              </w:rPr>
              <w:t xml:space="preserve">see </w:t>
            </w:r>
            <w:r w:rsidR="002D4AF4" w:rsidRPr="005B6260">
              <w:rPr>
                <w:rFonts w:eastAsiaTheme="minorEastAsia"/>
              </w:rPr>
              <w:t>clause 7.1.2)</w:t>
            </w:r>
          </w:p>
          <w:p w14:paraId="0CDAD685" w14:textId="6581D160" w:rsidR="00100608"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100608" w:rsidRPr="005B6260">
              <w:rPr>
                <w:rFonts w:eastAsiaTheme="minorEastAsia"/>
              </w:rPr>
              <w:t>No additional ports</w:t>
            </w:r>
            <w:r w:rsidR="002D4AF4" w:rsidRPr="005B6260">
              <w:rPr>
                <w:rFonts w:eastAsiaTheme="minorEastAsia"/>
              </w:rPr>
              <w:t xml:space="preserve"> </w:t>
            </w:r>
            <w:r w:rsidR="002D4AF4" w:rsidRPr="005B6260">
              <w:t>(</w:t>
            </w:r>
            <w:r w:rsidRPr="005B6260">
              <w:t xml:space="preserve">see </w:t>
            </w:r>
            <w:r w:rsidR="002D4AF4" w:rsidRPr="005B6260">
              <w:t>clause 7.5)</w:t>
            </w:r>
          </w:p>
          <w:p w14:paraId="42646A6F" w14:textId="5DB11A34" w:rsidR="00100608"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Authorized access (</w:t>
            </w:r>
            <w:r w:rsidRPr="005B6260">
              <w:rPr>
                <w:rFonts w:eastAsiaTheme="minorEastAsia"/>
              </w:rPr>
              <w:t xml:space="preserve">see </w:t>
            </w:r>
            <w:r w:rsidR="002D4AF4" w:rsidRPr="005B6260">
              <w:rPr>
                <w:rFonts w:eastAsiaTheme="minorEastAsia"/>
              </w:rPr>
              <w:t>clause 7.5)</w:t>
            </w:r>
          </w:p>
          <w:p w14:paraId="4D9E1D41" w14:textId="5777AD5C" w:rsidR="002D4AF4" w:rsidRPr="005B6260" w:rsidRDefault="00191591" w:rsidP="00191591">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Hot-plug support (</w:t>
            </w:r>
            <w:r w:rsidRPr="005B6260">
              <w:rPr>
                <w:rFonts w:eastAsiaTheme="minorEastAsia"/>
              </w:rPr>
              <w:t xml:space="preserve">see </w:t>
            </w:r>
            <w:r w:rsidR="00683020" w:rsidRPr="005B6260">
              <w:rPr>
                <w:rFonts w:eastAsiaTheme="minorEastAsia"/>
              </w:rPr>
              <w:t xml:space="preserve">clause </w:t>
            </w:r>
            <w:r w:rsidR="002D4AF4" w:rsidRPr="005B6260">
              <w:rPr>
                <w:rFonts w:eastAsiaTheme="minorEastAsia"/>
              </w:rPr>
              <w:t>7.6)</w:t>
            </w:r>
          </w:p>
          <w:p w14:paraId="036EE902" w14:textId="72C44C5C" w:rsidR="005B18EA" w:rsidRPr="005B6260" w:rsidRDefault="00191591" w:rsidP="00191591">
            <w:pPr>
              <w:pStyle w:val="Tabletext"/>
              <w:rPr>
                <w:rFonts w:eastAsiaTheme="minorEastAsia"/>
                <w:b/>
                <w:lang w:eastAsia="zh-CN"/>
              </w:rPr>
            </w:pPr>
            <w:r w:rsidRPr="005B6260">
              <w:t>–</w:t>
            </w:r>
            <w:r w:rsidRPr="005B6260">
              <w:tab/>
            </w:r>
            <w:r w:rsidR="002D4AF4" w:rsidRPr="005B6260">
              <w:t>Visual indications (</w:t>
            </w:r>
            <w:r w:rsidRPr="005B6260">
              <w:t xml:space="preserve">see </w:t>
            </w:r>
            <w:r w:rsidR="002D4AF4" w:rsidRPr="005B6260">
              <w:t xml:space="preserve">clause </w:t>
            </w:r>
            <w:r w:rsidR="001637DB">
              <w:t>7.1.4</w:t>
            </w:r>
            <w:r w:rsidR="002D4AF4" w:rsidRPr="005B6260">
              <w:t>)</w:t>
            </w:r>
          </w:p>
        </w:tc>
      </w:tr>
    </w:tbl>
    <w:p w14:paraId="4618C262" w14:textId="77777777" w:rsidR="005B18EA" w:rsidRPr="005B6260" w:rsidRDefault="005B18EA" w:rsidP="005C4787">
      <w:pPr>
        <w:rPr>
          <w:rFonts w:eastAsia="SimSun"/>
          <w:lang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0"/>
        <w:gridCol w:w="7739"/>
      </w:tblGrid>
      <w:tr w:rsidR="005C4787" w:rsidRPr="005B6260" w14:paraId="3B166A1A" w14:textId="77777777" w:rsidTr="00922072">
        <w:trPr>
          <w:cantSplit/>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09847F5B" w14:textId="744ED087" w:rsidR="005C4787" w:rsidRPr="005B6260" w:rsidRDefault="005C4787" w:rsidP="005C4787">
            <w:pPr>
              <w:pStyle w:val="TableNoTitle0"/>
              <w:rPr>
                <w:lang w:eastAsia="ko-KR"/>
              </w:rPr>
            </w:pPr>
            <w:r w:rsidRPr="005B6260">
              <w:rPr>
                <w:rFonts w:eastAsia="SimSun"/>
                <w:lang w:eastAsia="zh-CN"/>
              </w:rPr>
              <w:t>Table II.6 –</w:t>
            </w:r>
            <w:r w:rsidRPr="005B6260">
              <w:t xml:space="preserve"> </w:t>
            </w:r>
            <w:r w:rsidRPr="005B6260">
              <w:rPr>
                <w:rFonts w:eastAsia="SimSun"/>
                <w:lang w:eastAsia="zh-CN"/>
              </w:rPr>
              <w:t xml:space="preserve">Physical machine for </w:t>
            </w:r>
            <w:r w:rsidRPr="005B6260">
              <w:rPr>
                <w:lang w:eastAsia="ko-KR"/>
              </w:rPr>
              <w:t>unmanned deployment</w:t>
            </w:r>
            <w:r w:rsidR="00553E12" w:rsidRPr="005B6260">
              <w:rPr>
                <w:lang w:eastAsia="ko-KR"/>
              </w:rPr>
              <w:t xml:space="preserve"> – use case</w:t>
            </w:r>
          </w:p>
        </w:tc>
      </w:tr>
      <w:tr w:rsidR="005B18EA" w:rsidRPr="005B6260" w14:paraId="43B80235" w14:textId="77777777" w:rsidTr="00922072">
        <w:trPr>
          <w:cantSplit/>
          <w:jc w:val="center"/>
        </w:trPr>
        <w:tc>
          <w:tcPr>
            <w:tcW w:w="1900" w:type="dxa"/>
            <w:shd w:val="clear" w:color="auto" w:fill="auto"/>
            <w:tcMar>
              <w:top w:w="14" w:type="dxa"/>
              <w:left w:w="70" w:type="dxa"/>
              <w:bottom w:w="0" w:type="dxa"/>
              <w:right w:w="70" w:type="dxa"/>
            </w:tcMar>
          </w:tcPr>
          <w:p w14:paraId="1ABFA4F9" w14:textId="77777777" w:rsidR="005B18EA" w:rsidRPr="005B6260" w:rsidRDefault="005B18EA" w:rsidP="00256573">
            <w:pPr>
              <w:pStyle w:val="Tabletext"/>
              <w:rPr>
                <w:lang w:eastAsia="ko-KR"/>
              </w:rPr>
            </w:pPr>
            <w:r w:rsidRPr="005B6260">
              <w:rPr>
                <w:lang w:eastAsia="ko-KR"/>
              </w:rPr>
              <w:t>Title</w:t>
            </w:r>
          </w:p>
        </w:tc>
        <w:tc>
          <w:tcPr>
            <w:tcW w:w="7739" w:type="dxa"/>
            <w:shd w:val="clear" w:color="auto" w:fill="auto"/>
            <w:tcMar>
              <w:top w:w="14" w:type="dxa"/>
              <w:left w:w="70" w:type="dxa"/>
              <w:bottom w:w="0" w:type="dxa"/>
              <w:right w:w="70" w:type="dxa"/>
            </w:tcMar>
          </w:tcPr>
          <w:p w14:paraId="4528A7BE" w14:textId="77777777" w:rsidR="005B18EA" w:rsidRPr="005B6260" w:rsidRDefault="005B18EA" w:rsidP="00256573">
            <w:pPr>
              <w:pStyle w:val="Tabletext"/>
              <w:rPr>
                <w:lang w:eastAsia="ko-KR"/>
              </w:rPr>
            </w:pPr>
            <w:r w:rsidRPr="005B6260">
              <w:rPr>
                <w:lang w:eastAsia="ko-KR"/>
              </w:rPr>
              <w:t>Physical machine for unmanned deployment</w:t>
            </w:r>
          </w:p>
        </w:tc>
      </w:tr>
      <w:tr w:rsidR="005B18EA" w:rsidRPr="005B6260" w14:paraId="3F8B04AD" w14:textId="77777777" w:rsidTr="00922072">
        <w:trPr>
          <w:cantSplit/>
          <w:jc w:val="center"/>
        </w:trPr>
        <w:tc>
          <w:tcPr>
            <w:tcW w:w="1900" w:type="dxa"/>
            <w:shd w:val="clear" w:color="auto" w:fill="auto"/>
            <w:tcMar>
              <w:top w:w="14" w:type="dxa"/>
              <w:left w:w="70" w:type="dxa"/>
              <w:bottom w:w="0" w:type="dxa"/>
              <w:right w:w="70" w:type="dxa"/>
            </w:tcMar>
          </w:tcPr>
          <w:p w14:paraId="05399176" w14:textId="77777777" w:rsidR="005B18EA" w:rsidRPr="005B6260" w:rsidRDefault="005B18EA" w:rsidP="00256573">
            <w:pPr>
              <w:pStyle w:val="Tabletext"/>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0C8E060E" w14:textId="5795404E" w:rsidR="005B18EA" w:rsidRPr="005B6260" w:rsidRDefault="005B18EA" w:rsidP="00256573">
            <w:pPr>
              <w:pStyle w:val="Tabletext"/>
              <w:rPr>
                <w:lang w:eastAsia="ko-KR"/>
              </w:rPr>
            </w:pPr>
            <w:r w:rsidRPr="005B6260">
              <w:rPr>
                <w:lang w:eastAsia="ko-KR"/>
              </w:rPr>
              <w:t>This use case covers the situation where physical machines will be in places where physical access is extremely difficult or only available at infrequent intervals. In this case, a single physical machine will typically be implemented as a server blade that fits into a specially built rack. The rack will typically also include storage, management and networking equipment, which might or might not be implemented using similar blades.</w:t>
            </w:r>
          </w:p>
        </w:tc>
      </w:tr>
      <w:tr w:rsidR="005B18EA" w:rsidRPr="005B6260" w14:paraId="2992EBCA" w14:textId="77777777" w:rsidTr="00922072">
        <w:trPr>
          <w:cantSplit/>
          <w:jc w:val="center"/>
        </w:trPr>
        <w:tc>
          <w:tcPr>
            <w:tcW w:w="1900" w:type="dxa"/>
            <w:shd w:val="clear" w:color="auto" w:fill="auto"/>
            <w:tcMar>
              <w:top w:w="14" w:type="dxa"/>
              <w:left w:w="70" w:type="dxa"/>
              <w:bottom w:w="0" w:type="dxa"/>
              <w:right w:w="70" w:type="dxa"/>
            </w:tcMar>
          </w:tcPr>
          <w:p w14:paraId="533F4686"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3D816F2D" w14:textId="77777777" w:rsidR="005B18EA" w:rsidRPr="005B6260" w:rsidRDefault="005B18EA" w:rsidP="00256573">
            <w:pPr>
              <w:pStyle w:val="Tabletext"/>
              <w:rPr>
                <w:lang w:eastAsia="ko-KR"/>
              </w:rPr>
            </w:pPr>
            <w:r w:rsidRPr="005B6260">
              <w:rPr>
                <w:lang w:eastAsia="ko-KR"/>
              </w:rPr>
              <w:t>CSP: cloud service operations manager.</w:t>
            </w:r>
          </w:p>
        </w:tc>
      </w:tr>
      <w:tr w:rsidR="005B18EA" w:rsidRPr="005B6260" w14:paraId="4597EC2C" w14:textId="77777777" w:rsidTr="00922072">
        <w:trPr>
          <w:cantSplit/>
          <w:jc w:val="center"/>
        </w:trPr>
        <w:tc>
          <w:tcPr>
            <w:tcW w:w="1900" w:type="dxa"/>
            <w:shd w:val="clear" w:color="auto" w:fill="auto"/>
            <w:tcMar>
              <w:top w:w="14" w:type="dxa"/>
              <w:left w:w="70" w:type="dxa"/>
              <w:bottom w:w="0" w:type="dxa"/>
              <w:right w:w="70" w:type="dxa"/>
            </w:tcMar>
          </w:tcPr>
          <w:p w14:paraId="046C6114" w14:textId="77777777" w:rsidR="005B18EA" w:rsidRPr="005B6260" w:rsidRDefault="005B18EA" w:rsidP="00256573">
            <w:pPr>
              <w:pStyle w:val="Tabletext"/>
              <w:rPr>
                <w:lang w:eastAsia="ko-KR"/>
              </w:rPr>
            </w:pPr>
            <w:r w:rsidRPr="005B6260">
              <w:rPr>
                <w:lang w:eastAsia="ko-KR"/>
              </w:rPr>
              <w:t>Figure</w:t>
            </w:r>
          </w:p>
        </w:tc>
        <w:tc>
          <w:tcPr>
            <w:tcW w:w="7739" w:type="dxa"/>
            <w:shd w:val="clear" w:color="auto" w:fill="auto"/>
            <w:tcMar>
              <w:top w:w="14" w:type="dxa"/>
              <w:left w:w="70" w:type="dxa"/>
              <w:bottom w:w="0" w:type="dxa"/>
              <w:right w:w="70" w:type="dxa"/>
            </w:tcMar>
          </w:tcPr>
          <w:p w14:paraId="4CD4F4B0" w14:textId="387734D0" w:rsidR="005B18EA" w:rsidRPr="005B6260" w:rsidRDefault="005B18EA" w:rsidP="00746F3B">
            <w:pPr>
              <w:pStyle w:val="Tabletext"/>
              <w:tabs>
                <w:tab w:val="clear" w:pos="284"/>
                <w:tab w:val="left" w:pos="0"/>
              </w:tabs>
              <w:ind w:left="5"/>
              <w:rPr>
                <w:rFonts w:eastAsia="SimSun"/>
                <w:szCs w:val="24"/>
                <w:lang w:eastAsia="ko-KR"/>
              </w:rPr>
            </w:pPr>
            <w:r w:rsidRPr="005B6260">
              <w:rPr>
                <w:rFonts w:eastAsia="SimSun"/>
                <w:noProof/>
                <w:szCs w:val="24"/>
                <w:lang w:eastAsia="en-GB"/>
              </w:rPr>
              <w:drawing>
                <wp:anchor distT="0" distB="0" distL="114300" distR="114300" simplePos="0" relativeHeight="251663360" behindDoc="1" locked="0" layoutInCell="1" allowOverlap="1" wp14:anchorId="31AFB12B" wp14:editId="3C2C9876">
                  <wp:simplePos x="0" y="0"/>
                  <wp:positionH relativeFrom="column">
                    <wp:posOffset>3810</wp:posOffset>
                  </wp:positionH>
                  <wp:positionV relativeFrom="paragraph">
                    <wp:posOffset>27305</wp:posOffset>
                  </wp:positionV>
                  <wp:extent cx="2285365" cy="2914015"/>
                  <wp:effectExtent l="0" t="0" r="635" b="635"/>
                  <wp:wrapTight wrapText="bothSides">
                    <wp:wrapPolygon edited="0">
                      <wp:start x="0" y="0"/>
                      <wp:lineTo x="0" y="21463"/>
                      <wp:lineTo x="21426" y="21463"/>
                      <wp:lineTo x="21426" y="0"/>
                      <wp:lineTo x="0" y="0"/>
                    </wp:wrapPolygon>
                  </wp:wrapTight>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85365" cy="2914015"/>
                          </a:xfrm>
                          <a:prstGeom prst="rect">
                            <a:avLst/>
                          </a:prstGeom>
                        </pic:spPr>
                      </pic:pic>
                    </a:graphicData>
                  </a:graphic>
                  <wp14:sizeRelH relativeFrom="page">
                    <wp14:pctWidth>0</wp14:pctWidth>
                  </wp14:sizeRelH>
                  <wp14:sizeRelV relativeFrom="page">
                    <wp14:pctHeight>0</wp14:pctHeight>
                  </wp14:sizeRelV>
                </wp:anchor>
              </w:drawing>
            </w:r>
            <w:r w:rsidRPr="005B6260">
              <w:rPr>
                <w:rFonts w:eastAsia="SimSun"/>
                <w:szCs w:val="24"/>
                <w:lang w:eastAsia="ko-KR"/>
              </w:rPr>
              <w:t>In this type of deployment, physical machines are constructed for deployment in locations where physical access is very tightly constrained. These will typically be inside some form of</w:t>
            </w:r>
            <w:r w:rsidR="00746F3B" w:rsidRPr="005B6260">
              <w:rPr>
                <w:rFonts w:eastAsia="SimSun"/>
                <w:szCs w:val="24"/>
                <w:lang w:eastAsia="ko-KR"/>
              </w:rPr>
              <w:t xml:space="preserve"> self-contained "</w:t>
            </w:r>
            <w:r w:rsidRPr="005B6260">
              <w:rPr>
                <w:rFonts w:eastAsia="SimSun"/>
                <w:szCs w:val="24"/>
                <w:lang w:eastAsia="ko-KR"/>
              </w:rPr>
              <w:t>capsule</w:t>
            </w:r>
            <w:r w:rsidR="00746F3B" w:rsidRPr="005B6260">
              <w:rPr>
                <w:rFonts w:eastAsia="SimSun"/>
                <w:szCs w:val="24"/>
                <w:lang w:eastAsia="ko-KR"/>
              </w:rPr>
              <w:t>"</w:t>
            </w:r>
            <w:r w:rsidRPr="005B6260">
              <w:rPr>
                <w:rFonts w:eastAsia="SimSun"/>
                <w:szCs w:val="24"/>
                <w:lang w:eastAsia="ko-KR"/>
              </w:rPr>
              <w:t xml:space="preserve"> rather than a normal building.</w:t>
            </w:r>
          </w:p>
          <w:p w14:paraId="48C4EBD3" w14:textId="129BA66A" w:rsidR="005B18EA" w:rsidRPr="005B6260" w:rsidRDefault="005B18EA" w:rsidP="005C4787">
            <w:pPr>
              <w:pStyle w:val="Tabletext"/>
              <w:tabs>
                <w:tab w:val="clear" w:pos="284"/>
                <w:tab w:val="left" w:pos="0"/>
              </w:tabs>
              <w:ind w:left="5"/>
              <w:rPr>
                <w:rFonts w:eastAsia="SimSun"/>
                <w:szCs w:val="24"/>
                <w:lang w:eastAsia="ko-KR"/>
              </w:rPr>
            </w:pPr>
            <w:r w:rsidRPr="005B6260">
              <w:rPr>
                <w:rFonts w:eastAsia="SimSun"/>
                <w:szCs w:val="24"/>
                <w:lang w:eastAsia="ko-KR"/>
              </w:rPr>
              <w:t>Examples are systems deployed in underwater containers for positioning close to coastal urban centres.</w:t>
            </w:r>
          </w:p>
        </w:tc>
      </w:tr>
      <w:tr w:rsidR="005B18EA" w:rsidRPr="005B6260" w14:paraId="659F5919" w14:textId="77777777" w:rsidTr="00922072">
        <w:trPr>
          <w:cantSplit/>
          <w:jc w:val="center"/>
        </w:trPr>
        <w:tc>
          <w:tcPr>
            <w:tcW w:w="1900" w:type="dxa"/>
            <w:shd w:val="clear" w:color="auto" w:fill="auto"/>
            <w:tcMar>
              <w:top w:w="14" w:type="dxa"/>
              <w:left w:w="70" w:type="dxa"/>
              <w:bottom w:w="0" w:type="dxa"/>
              <w:right w:w="70" w:type="dxa"/>
            </w:tcMar>
          </w:tcPr>
          <w:p w14:paraId="704C2AC0"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3510EEA1" w14:textId="77777777" w:rsidR="005B18EA" w:rsidRPr="005B6260" w:rsidRDefault="005B18EA" w:rsidP="00256573">
            <w:pPr>
              <w:pStyle w:val="Tabletext"/>
              <w:rPr>
                <w:lang w:eastAsia="ko-KR"/>
              </w:rPr>
            </w:pPr>
            <w:r w:rsidRPr="005B6260">
              <w:rPr>
                <w:lang w:eastAsia="ko-KR"/>
              </w:rPr>
              <w:t>CSP: The CSP wishes to deploy physical machines in locations where human access will not be possible for the majority or operational time.</w:t>
            </w:r>
          </w:p>
        </w:tc>
      </w:tr>
      <w:tr w:rsidR="005B18EA" w:rsidRPr="005B6260" w14:paraId="4B6C02E3" w14:textId="77777777" w:rsidTr="00922072">
        <w:trPr>
          <w:cantSplit/>
          <w:jc w:val="center"/>
        </w:trPr>
        <w:tc>
          <w:tcPr>
            <w:tcW w:w="1900" w:type="dxa"/>
            <w:shd w:val="clear" w:color="auto" w:fill="auto"/>
            <w:tcMar>
              <w:top w:w="14" w:type="dxa"/>
              <w:left w:w="70" w:type="dxa"/>
              <w:bottom w:w="0" w:type="dxa"/>
              <w:right w:w="70" w:type="dxa"/>
            </w:tcMar>
          </w:tcPr>
          <w:p w14:paraId="2D2A0048" w14:textId="77777777" w:rsidR="005B18EA" w:rsidRPr="005B6260" w:rsidRDefault="005B18EA" w:rsidP="00256573">
            <w:pPr>
              <w:pStyle w:val="Tabletext"/>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vAlign w:val="center"/>
          </w:tcPr>
          <w:p w14:paraId="3F5988B9" w14:textId="77777777" w:rsidR="005B18EA" w:rsidRPr="005B6260" w:rsidRDefault="005B18EA" w:rsidP="00256573">
            <w:pPr>
              <w:pStyle w:val="Tabletext"/>
              <w:jc w:val="both"/>
              <w:rPr>
                <w:lang w:eastAsia="ko-KR"/>
              </w:rPr>
            </w:pPr>
            <w:r w:rsidRPr="005B6260">
              <w:rPr>
                <w:lang w:eastAsia="ko-KR"/>
              </w:rPr>
              <w:t>The physical machines are left running without human access for periods of six months or more.</w:t>
            </w:r>
          </w:p>
          <w:p w14:paraId="68DEEE62" w14:textId="13D0C695" w:rsidR="005B18EA" w:rsidRPr="005B6260" w:rsidRDefault="005B18EA" w:rsidP="00256573">
            <w:pPr>
              <w:pStyle w:val="Tabletext"/>
              <w:jc w:val="both"/>
              <w:rPr>
                <w:lang w:eastAsia="ko-KR"/>
              </w:rPr>
            </w:pPr>
            <w:r w:rsidRPr="005B6260">
              <w:rPr>
                <w:lang w:eastAsia="ko-KR"/>
              </w:rPr>
              <w:t>The data</w:t>
            </w:r>
            <w:r w:rsidR="008D1F5D" w:rsidRPr="005B6260">
              <w:rPr>
                <w:lang w:eastAsia="ko-KR"/>
              </w:rPr>
              <w:t xml:space="preserve"> </w:t>
            </w:r>
            <w:r w:rsidRPr="005B6260">
              <w:rPr>
                <w:lang w:eastAsia="ko-KR"/>
              </w:rPr>
              <w:t>centre management system can deploy workloads to the machine. In the event of failure, the machine can be taken off line, remote diagnostics can be run and the machine either returned to service or taken permanently offline.</w:t>
            </w:r>
          </w:p>
        </w:tc>
      </w:tr>
      <w:tr w:rsidR="005B18EA" w:rsidRPr="005B6260" w14:paraId="77576482" w14:textId="77777777" w:rsidTr="00922072">
        <w:trPr>
          <w:cantSplit/>
          <w:jc w:val="center"/>
        </w:trPr>
        <w:tc>
          <w:tcPr>
            <w:tcW w:w="1900" w:type="dxa"/>
            <w:shd w:val="clear" w:color="auto" w:fill="auto"/>
            <w:tcMar>
              <w:top w:w="14" w:type="dxa"/>
              <w:left w:w="70" w:type="dxa"/>
              <w:bottom w:w="0" w:type="dxa"/>
              <w:right w:w="70" w:type="dxa"/>
            </w:tcMar>
          </w:tcPr>
          <w:p w14:paraId="09B79DC7"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1CB2EA23" w14:textId="4A5ABA5E" w:rsidR="005B18EA" w:rsidRPr="005B6260" w:rsidRDefault="005C4787" w:rsidP="005C4787">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Minimum energy consumption (</w:t>
            </w:r>
            <w:r w:rsidRPr="005B6260">
              <w:rPr>
                <w:rFonts w:eastAsiaTheme="minorEastAsia"/>
              </w:rPr>
              <w:t xml:space="preserve">see </w:t>
            </w:r>
            <w:r w:rsidR="001637DB">
              <w:rPr>
                <w:rFonts w:eastAsiaTheme="minorEastAsia"/>
              </w:rPr>
              <w:t>clause 7.1.2</w:t>
            </w:r>
            <w:r w:rsidR="002D4AF4" w:rsidRPr="005B6260">
              <w:rPr>
                <w:rFonts w:eastAsiaTheme="minorEastAsia"/>
              </w:rPr>
              <w:t>)</w:t>
            </w:r>
          </w:p>
          <w:p w14:paraId="4690349D" w14:textId="0B24FF5F" w:rsidR="002D4AF4" w:rsidRPr="005B6260" w:rsidRDefault="005C4787" w:rsidP="005C4787">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Cooling component replacement</w:t>
            </w:r>
            <w:r w:rsidR="008A0E69" w:rsidRPr="005B6260">
              <w:rPr>
                <w:rFonts w:eastAsiaTheme="minorEastAsia"/>
              </w:rPr>
              <w:t xml:space="preserve"> </w:t>
            </w:r>
            <w:r w:rsidR="002D4AF4" w:rsidRPr="005B6260">
              <w:rPr>
                <w:rFonts w:eastAsiaTheme="minorEastAsia"/>
              </w:rPr>
              <w:t>(</w:t>
            </w:r>
            <w:r w:rsidRPr="005B6260">
              <w:rPr>
                <w:rFonts w:eastAsiaTheme="minorEastAsia"/>
              </w:rPr>
              <w:t xml:space="preserve">see </w:t>
            </w:r>
            <w:r w:rsidR="002D4AF4" w:rsidRPr="005B6260">
              <w:rPr>
                <w:rFonts w:eastAsiaTheme="minorEastAsia"/>
              </w:rPr>
              <w:t>clause 7.1.3)</w:t>
            </w:r>
          </w:p>
          <w:p w14:paraId="253F3E35" w14:textId="209CA155" w:rsidR="002D4AF4" w:rsidRPr="005B6260" w:rsidRDefault="005C4787" w:rsidP="005C4787">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Cooling component redundancy</w:t>
            </w:r>
            <w:r w:rsidR="008A0E69" w:rsidRPr="005B6260">
              <w:rPr>
                <w:rFonts w:eastAsiaTheme="minorEastAsia"/>
              </w:rPr>
              <w:t xml:space="preserve"> </w:t>
            </w:r>
            <w:r w:rsidR="002D4AF4" w:rsidRPr="005B6260">
              <w:rPr>
                <w:rFonts w:eastAsiaTheme="minorEastAsia"/>
              </w:rPr>
              <w:t>(</w:t>
            </w:r>
            <w:r w:rsidRPr="005B6260">
              <w:rPr>
                <w:rFonts w:eastAsiaTheme="minorEastAsia"/>
              </w:rPr>
              <w:t xml:space="preserve">see </w:t>
            </w:r>
            <w:r w:rsidR="002D4AF4" w:rsidRPr="005B6260">
              <w:rPr>
                <w:rFonts w:eastAsiaTheme="minorEastAsia"/>
              </w:rPr>
              <w:t>clause 7.1.3)</w:t>
            </w:r>
          </w:p>
          <w:p w14:paraId="16CD03EE" w14:textId="0884DEF3" w:rsidR="005B18EA" w:rsidRPr="005B6260" w:rsidRDefault="005C4787" w:rsidP="005C4787">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Interface for controlling fan speed (</w:t>
            </w:r>
            <w:r w:rsidRPr="005B6260">
              <w:rPr>
                <w:rFonts w:eastAsiaTheme="minorEastAsia"/>
              </w:rPr>
              <w:t xml:space="preserve">see </w:t>
            </w:r>
            <w:r w:rsidR="002D4AF4" w:rsidRPr="005B6260">
              <w:rPr>
                <w:rFonts w:eastAsiaTheme="minorEastAsia"/>
              </w:rPr>
              <w:t>clause 7.1.3)</w:t>
            </w:r>
          </w:p>
          <w:p w14:paraId="2BF11324" w14:textId="44A4E3B5" w:rsidR="005B18EA" w:rsidRPr="005B6260" w:rsidRDefault="005C4787" w:rsidP="005C4787">
            <w:pPr>
              <w:pStyle w:val="Tabletext"/>
              <w:rPr>
                <w:rFonts w:eastAsiaTheme="minorEastAsia"/>
              </w:rPr>
            </w:pPr>
            <w:r w:rsidRPr="005B6260">
              <w:rPr>
                <w:rFonts w:eastAsiaTheme="minorEastAsia"/>
              </w:rPr>
              <w:t>–</w:t>
            </w:r>
            <w:r w:rsidRPr="005B6260">
              <w:rPr>
                <w:rFonts w:eastAsiaTheme="minorEastAsia"/>
              </w:rPr>
              <w:tab/>
            </w:r>
            <w:r w:rsidR="005B18EA" w:rsidRPr="005B6260">
              <w:rPr>
                <w:rFonts w:eastAsiaTheme="minorEastAsia"/>
              </w:rPr>
              <w:t>Self-checking mechanism</w:t>
            </w:r>
            <w:r w:rsidR="002D4AF4" w:rsidRPr="005B6260">
              <w:rPr>
                <w:rFonts w:eastAsiaTheme="minorEastAsia"/>
              </w:rPr>
              <w:t xml:space="preserve"> </w:t>
            </w:r>
            <w:r w:rsidR="002D4AF4" w:rsidRPr="005B6260">
              <w:t>(</w:t>
            </w:r>
            <w:r w:rsidRPr="005B6260">
              <w:t xml:space="preserve">see </w:t>
            </w:r>
            <w:r w:rsidR="002D4AF4" w:rsidRPr="005B6260">
              <w:t>clause 7.1.6)</w:t>
            </w:r>
          </w:p>
          <w:p w14:paraId="7BCE4445" w14:textId="127C6FF9" w:rsidR="002D4AF4" w:rsidRPr="005B6260" w:rsidRDefault="005C4787" w:rsidP="005C4787">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Remote management (</w:t>
            </w:r>
            <w:r w:rsidRPr="005B6260">
              <w:rPr>
                <w:rFonts w:eastAsiaTheme="minorEastAsia"/>
              </w:rPr>
              <w:t xml:space="preserve">see </w:t>
            </w:r>
            <w:r w:rsidR="00683020" w:rsidRPr="005B6260">
              <w:rPr>
                <w:rFonts w:eastAsiaTheme="minorEastAsia"/>
              </w:rPr>
              <w:t>clause 7.3)</w:t>
            </w:r>
          </w:p>
          <w:p w14:paraId="033730CA" w14:textId="11F05591" w:rsidR="005B18EA" w:rsidRPr="005B6260" w:rsidRDefault="005C4787" w:rsidP="005C4787">
            <w:pPr>
              <w:pStyle w:val="Tabletext"/>
              <w:rPr>
                <w:rFonts w:eastAsia="SimSun"/>
                <w:lang w:eastAsia="zh-CN"/>
              </w:rPr>
            </w:pPr>
            <w:r w:rsidRPr="005B6260">
              <w:rPr>
                <w:rFonts w:eastAsiaTheme="minorEastAsia"/>
              </w:rPr>
              <w:t>–</w:t>
            </w:r>
            <w:r w:rsidRPr="005B6260">
              <w:rPr>
                <w:rFonts w:eastAsiaTheme="minorEastAsia"/>
              </w:rPr>
              <w:tab/>
            </w:r>
            <w:r w:rsidR="002D4AF4" w:rsidRPr="005B6260">
              <w:rPr>
                <w:rFonts w:eastAsiaTheme="minorEastAsia"/>
              </w:rPr>
              <w:t>Diagnostic of physical</w:t>
            </w:r>
            <w:r w:rsidRPr="005B6260">
              <w:rPr>
                <w:rFonts w:eastAsiaTheme="minorEastAsia"/>
                <w:lang w:eastAsia="zh-CN"/>
              </w:rPr>
              <w:t xml:space="preserve"> machine (see clause 7.3) </w:t>
            </w:r>
          </w:p>
        </w:tc>
      </w:tr>
    </w:tbl>
    <w:p w14:paraId="6EB7D918" w14:textId="77777777" w:rsidR="005B18EA" w:rsidRPr="005B6260" w:rsidRDefault="005B18EA" w:rsidP="00D9723F">
      <w:pPr>
        <w:rPr>
          <w:rFonts w:eastAsia="SimSun"/>
          <w:lang w:eastAsia="zh-CN"/>
        </w:rPr>
      </w:pPr>
    </w:p>
    <w:tbl>
      <w:tblPr>
        <w:tblW w:w="9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2"/>
        <w:gridCol w:w="7747"/>
      </w:tblGrid>
      <w:tr w:rsidR="00D9723F" w:rsidRPr="005B6260" w14:paraId="32B537DD" w14:textId="77777777" w:rsidTr="008A0E69">
        <w:trPr>
          <w:cantSplit/>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4EDDEC0B" w14:textId="1B06579A" w:rsidR="00D9723F" w:rsidRPr="005B6260" w:rsidRDefault="00D9723F" w:rsidP="00D9723F">
            <w:pPr>
              <w:pStyle w:val="TableNoTitle0"/>
              <w:rPr>
                <w:lang w:eastAsia="ko-KR"/>
              </w:rPr>
            </w:pPr>
            <w:r w:rsidRPr="005B6260">
              <w:rPr>
                <w:rFonts w:eastAsia="SimSun"/>
                <w:lang w:eastAsia="zh-CN"/>
              </w:rPr>
              <w:t>Table II.7 –</w:t>
            </w:r>
            <w:r w:rsidRPr="005B6260">
              <w:t xml:space="preserve"> </w:t>
            </w:r>
            <w:r w:rsidRPr="005B6260">
              <w:rPr>
                <w:rFonts w:eastAsia="SimSun"/>
                <w:lang w:eastAsia="zh-CN"/>
              </w:rPr>
              <w:t xml:space="preserve">Physical machine for </w:t>
            </w:r>
            <w:r w:rsidRPr="005B6260">
              <w:rPr>
                <w:lang w:eastAsia="ko-KR"/>
              </w:rPr>
              <w:t>network edge</w:t>
            </w:r>
            <w:r w:rsidR="00553E12" w:rsidRPr="005B6260">
              <w:rPr>
                <w:lang w:eastAsia="ko-KR"/>
              </w:rPr>
              <w:t xml:space="preserve"> – use case</w:t>
            </w:r>
          </w:p>
        </w:tc>
      </w:tr>
      <w:tr w:rsidR="005B18EA" w:rsidRPr="005B6260" w14:paraId="2ABD5899" w14:textId="77777777" w:rsidTr="008A0E69">
        <w:trPr>
          <w:cantSplit/>
          <w:jc w:val="center"/>
        </w:trPr>
        <w:tc>
          <w:tcPr>
            <w:tcW w:w="1900" w:type="dxa"/>
            <w:shd w:val="clear" w:color="auto" w:fill="auto"/>
            <w:tcMar>
              <w:top w:w="14" w:type="dxa"/>
              <w:left w:w="70" w:type="dxa"/>
              <w:bottom w:w="0" w:type="dxa"/>
              <w:right w:w="70" w:type="dxa"/>
            </w:tcMar>
          </w:tcPr>
          <w:p w14:paraId="764D5460" w14:textId="77777777" w:rsidR="005B18EA" w:rsidRPr="005B6260" w:rsidRDefault="005B18EA" w:rsidP="00256573">
            <w:pPr>
              <w:pStyle w:val="Tabletext"/>
              <w:rPr>
                <w:lang w:eastAsia="ko-KR"/>
              </w:rPr>
            </w:pPr>
            <w:r w:rsidRPr="005B6260">
              <w:rPr>
                <w:lang w:eastAsia="ko-KR"/>
              </w:rPr>
              <w:t>Title</w:t>
            </w:r>
          </w:p>
        </w:tc>
        <w:tc>
          <w:tcPr>
            <w:tcW w:w="7739" w:type="dxa"/>
            <w:shd w:val="clear" w:color="auto" w:fill="auto"/>
            <w:tcMar>
              <w:top w:w="14" w:type="dxa"/>
              <w:left w:w="70" w:type="dxa"/>
              <w:bottom w:w="0" w:type="dxa"/>
              <w:right w:w="70" w:type="dxa"/>
            </w:tcMar>
          </w:tcPr>
          <w:p w14:paraId="0FAAE91B" w14:textId="77777777" w:rsidR="005B18EA" w:rsidRPr="005B6260" w:rsidRDefault="005B18EA" w:rsidP="00256573">
            <w:pPr>
              <w:pStyle w:val="Tabletext"/>
              <w:rPr>
                <w:lang w:eastAsia="ko-KR"/>
              </w:rPr>
            </w:pPr>
            <w:r w:rsidRPr="005B6260">
              <w:rPr>
                <w:lang w:eastAsia="ko-KR"/>
              </w:rPr>
              <w:t xml:space="preserve">Physical machine for </w:t>
            </w:r>
            <w:r w:rsidRPr="005B6260">
              <w:rPr>
                <w:rFonts w:eastAsia="SimSun"/>
                <w:szCs w:val="24"/>
                <w:lang w:eastAsia="zh-CN"/>
              </w:rPr>
              <w:t>network edge</w:t>
            </w:r>
          </w:p>
        </w:tc>
      </w:tr>
      <w:tr w:rsidR="005B18EA" w:rsidRPr="005B6260" w14:paraId="33E35965" w14:textId="77777777" w:rsidTr="008A0E69">
        <w:trPr>
          <w:cantSplit/>
          <w:jc w:val="center"/>
        </w:trPr>
        <w:tc>
          <w:tcPr>
            <w:tcW w:w="1900" w:type="dxa"/>
            <w:shd w:val="clear" w:color="auto" w:fill="auto"/>
            <w:tcMar>
              <w:top w:w="14" w:type="dxa"/>
              <w:left w:w="70" w:type="dxa"/>
              <w:bottom w:w="0" w:type="dxa"/>
              <w:right w:w="70" w:type="dxa"/>
            </w:tcMar>
          </w:tcPr>
          <w:p w14:paraId="3CFCAA5E" w14:textId="77777777" w:rsidR="005B18EA" w:rsidRPr="005B6260" w:rsidRDefault="005B18EA" w:rsidP="00256573">
            <w:pPr>
              <w:pStyle w:val="Tabletext"/>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4420A83F" w14:textId="4B5EF83A" w:rsidR="005B18EA" w:rsidRPr="005B6260" w:rsidRDefault="005B18EA" w:rsidP="00E27348">
            <w:pPr>
              <w:pStyle w:val="Tabletext"/>
              <w:rPr>
                <w:lang w:eastAsia="ko-KR"/>
              </w:rPr>
            </w:pPr>
            <w:r w:rsidRPr="005B6260">
              <w:rPr>
                <w:lang w:eastAsia="ko-KR"/>
              </w:rPr>
              <w:t xml:space="preserve">This use case covers the situation where physical machines will be in network edge locations such as at 5G cell towers, telephone exchanges and cable TV head-end multiplexers. This is one use of the term </w:t>
            </w:r>
            <w:r w:rsidR="00E27348" w:rsidRPr="005B6260">
              <w:rPr>
                <w:lang w:eastAsia="ko-KR"/>
              </w:rPr>
              <w:t>"</w:t>
            </w:r>
            <w:r w:rsidRPr="005B6260">
              <w:rPr>
                <w:lang w:eastAsia="ko-KR"/>
              </w:rPr>
              <w:t>micro data centre</w:t>
            </w:r>
            <w:r w:rsidR="00E27348" w:rsidRPr="005B6260">
              <w:rPr>
                <w:lang w:eastAsia="ko-KR"/>
              </w:rPr>
              <w:t>"</w:t>
            </w:r>
            <w:r w:rsidRPr="005B6260">
              <w:rPr>
                <w:lang w:eastAsia="ko-KR"/>
              </w:rPr>
              <w:t>. The primary reason for this is to minimise network latency between end users and the cloud services running at the network edge, or to concentrate network traffic at the edge to manage load on core network servers (</w:t>
            </w:r>
            <w:r w:rsidR="00AD79D7" w:rsidRPr="005B6260">
              <w:rPr>
                <w:lang w:eastAsia="ko-KR"/>
              </w:rPr>
              <w:t xml:space="preserve">e.g., </w:t>
            </w:r>
            <w:r w:rsidRPr="005B6260">
              <w:rPr>
                <w:lang w:eastAsia="ko-KR"/>
              </w:rPr>
              <w:t>for massive IoT telemetry applications).</w:t>
            </w:r>
          </w:p>
        </w:tc>
      </w:tr>
      <w:tr w:rsidR="005B18EA" w:rsidRPr="005B6260" w14:paraId="7F150B47" w14:textId="77777777" w:rsidTr="008A0E69">
        <w:trPr>
          <w:cantSplit/>
          <w:jc w:val="center"/>
        </w:trPr>
        <w:tc>
          <w:tcPr>
            <w:tcW w:w="1900" w:type="dxa"/>
            <w:shd w:val="clear" w:color="auto" w:fill="auto"/>
            <w:tcMar>
              <w:top w:w="14" w:type="dxa"/>
              <w:left w:w="70" w:type="dxa"/>
              <w:bottom w:w="0" w:type="dxa"/>
              <w:right w:w="70" w:type="dxa"/>
            </w:tcMar>
          </w:tcPr>
          <w:p w14:paraId="33E94FBC"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18A4A32F" w14:textId="77777777" w:rsidR="005B18EA" w:rsidRPr="005B6260" w:rsidRDefault="005B18EA" w:rsidP="00256573">
            <w:pPr>
              <w:pStyle w:val="Tabletext"/>
              <w:rPr>
                <w:lang w:eastAsia="ko-KR"/>
              </w:rPr>
            </w:pPr>
            <w:r w:rsidRPr="005B6260">
              <w:rPr>
                <w:lang w:eastAsia="ko-KR"/>
              </w:rPr>
              <w:t>CSP: cloud service operations manager.</w:t>
            </w:r>
          </w:p>
        </w:tc>
      </w:tr>
      <w:tr w:rsidR="005B18EA" w:rsidRPr="005B6260" w14:paraId="52DEC647" w14:textId="77777777" w:rsidTr="008A0E69">
        <w:trPr>
          <w:cantSplit/>
          <w:jc w:val="center"/>
        </w:trPr>
        <w:tc>
          <w:tcPr>
            <w:tcW w:w="1900" w:type="dxa"/>
            <w:shd w:val="clear" w:color="auto" w:fill="auto"/>
            <w:tcMar>
              <w:top w:w="14" w:type="dxa"/>
              <w:left w:w="70" w:type="dxa"/>
              <w:bottom w:w="0" w:type="dxa"/>
              <w:right w:w="70" w:type="dxa"/>
            </w:tcMar>
          </w:tcPr>
          <w:p w14:paraId="655E8E63" w14:textId="77777777" w:rsidR="005B18EA" w:rsidRPr="005B6260" w:rsidRDefault="005B18EA" w:rsidP="00256573">
            <w:pPr>
              <w:pStyle w:val="Tabletext"/>
              <w:rPr>
                <w:lang w:eastAsia="ko-KR"/>
              </w:rPr>
            </w:pPr>
            <w:r w:rsidRPr="005B6260">
              <w:rPr>
                <w:lang w:eastAsia="ko-KR"/>
              </w:rPr>
              <w:t>Figure</w:t>
            </w:r>
          </w:p>
        </w:tc>
        <w:tc>
          <w:tcPr>
            <w:tcW w:w="7739" w:type="dxa"/>
            <w:shd w:val="clear" w:color="auto" w:fill="auto"/>
            <w:tcMar>
              <w:top w:w="14" w:type="dxa"/>
              <w:left w:w="70" w:type="dxa"/>
              <w:bottom w:w="0" w:type="dxa"/>
              <w:right w:w="70" w:type="dxa"/>
            </w:tcMar>
          </w:tcPr>
          <w:p w14:paraId="32BAA92A" w14:textId="77777777" w:rsidR="00382E93" w:rsidRPr="005B6260" w:rsidRDefault="005B18EA" w:rsidP="00382E93">
            <w:pPr>
              <w:pStyle w:val="Tabletext"/>
              <w:tabs>
                <w:tab w:val="clear" w:pos="284"/>
                <w:tab w:val="left" w:pos="0"/>
              </w:tabs>
              <w:ind w:left="5"/>
              <w:rPr>
                <w:rFonts w:eastAsia="SimSun"/>
                <w:szCs w:val="24"/>
                <w:lang w:eastAsia="ko-KR"/>
              </w:rPr>
            </w:pPr>
            <w:r w:rsidRPr="005B6260">
              <w:rPr>
                <w:rFonts w:eastAsia="SimSun"/>
                <w:noProof/>
                <w:szCs w:val="24"/>
                <w:lang w:eastAsia="en-GB"/>
              </w:rPr>
              <w:drawing>
                <wp:anchor distT="0" distB="0" distL="114300" distR="114300" simplePos="0" relativeHeight="251659264" behindDoc="0" locked="0" layoutInCell="1" allowOverlap="1" wp14:anchorId="15E1B88B" wp14:editId="0F715F87">
                  <wp:simplePos x="0" y="0"/>
                  <wp:positionH relativeFrom="column">
                    <wp:posOffset>10160</wp:posOffset>
                  </wp:positionH>
                  <wp:positionV relativeFrom="paragraph">
                    <wp:posOffset>76835</wp:posOffset>
                  </wp:positionV>
                  <wp:extent cx="1906905" cy="2971800"/>
                  <wp:effectExtent l="0" t="0" r="0"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MAX_equipment.jpg"/>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90690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6260">
              <w:rPr>
                <w:rFonts w:eastAsia="SimSun"/>
                <w:szCs w:val="24"/>
                <w:lang w:eastAsia="ko-KR"/>
              </w:rPr>
              <w:t>In this type of deployment, physical machines are constructed for deployment at the edge of the network, usually co-located with access network transmission and/or multiplexing equipment.</w:t>
            </w:r>
          </w:p>
          <w:p w14:paraId="01907AF9" w14:textId="3DF88A8C" w:rsidR="005B18EA" w:rsidRPr="005B6260" w:rsidRDefault="005B18EA" w:rsidP="00382E93">
            <w:pPr>
              <w:pStyle w:val="Tabletext"/>
              <w:tabs>
                <w:tab w:val="clear" w:pos="284"/>
                <w:tab w:val="left" w:pos="0"/>
              </w:tabs>
              <w:ind w:left="5"/>
              <w:rPr>
                <w:rFonts w:eastAsia="SimSun"/>
                <w:szCs w:val="24"/>
                <w:lang w:eastAsia="ko-KR"/>
              </w:rPr>
            </w:pPr>
            <w:r w:rsidRPr="005B6260">
              <w:rPr>
                <w:rFonts w:eastAsia="SimSun"/>
                <w:szCs w:val="24"/>
                <w:lang w:eastAsia="ko-KR"/>
              </w:rPr>
              <w:t>Examples of such locations include:</w:t>
            </w:r>
          </w:p>
          <w:p w14:paraId="1ECA5F3A" w14:textId="2A3DDEF8" w:rsidR="005B18EA" w:rsidRPr="005B6260" w:rsidRDefault="00D9723F" w:rsidP="00D9723F">
            <w:pPr>
              <w:pStyle w:val="Tabletext"/>
              <w:rPr>
                <w:rFonts w:eastAsia="SimSun"/>
              </w:rPr>
            </w:pPr>
            <w:r w:rsidRPr="005B6260">
              <w:rPr>
                <w:rFonts w:eastAsia="SimSun"/>
              </w:rPr>
              <w:t>•</w:t>
            </w:r>
            <w:r w:rsidRPr="005B6260">
              <w:rPr>
                <w:rFonts w:eastAsia="SimSun"/>
              </w:rPr>
              <w:tab/>
            </w:r>
            <w:r w:rsidR="005B18EA" w:rsidRPr="005B6260">
              <w:rPr>
                <w:rFonts w:eastAsia="SimSun"/>
              </w:rPr>
              <w:t>Local telephone exchanges</w:t>
            </w:r>
          </w:p>
          <w:p w14:paraId="54B3F376" w14:textId="28A928D4" w:rsidR="005B18EA" w:rsidRPr="005B6260" w:rsidRDefault="00D9723F" w:rsidP="00D9723F">
            <w:pPr>
              <w:pStyle w:val="Tabletext"/>
              <w:rPr>
                <w:rFonts w:eastAsia="SimSun"/>
              </w:rPr>
            </w:pPr>
            <w:r w:rsidRPr="005B6260">
              <w:rPr>
                <w:rFonts w:eastAsia="SimSun"/>
              </w:rPr>
              <w:t>•</w:t>
            </w:r>
            <w:r w:rsidRPr="005B6260">
              <w:rPr>
                <w:rFonts w:eastAsia="SimSun"/>
              </w:rPr>
              <w:tab/>
            </w:r>
            <w:r w:rsidR="005B18EA" w:rsidRPr="005B6260">
              <w:rPr>
                <w:rFonts w:eastAsia="SimSun"/>
              </w:rPr>
              <w:t>Street multiplexers (</w:t>
            </w:r>
            <w:r w:rsidR="00AD79D7" w:rsidRPr="005B6260">
              <w:rPr>
                <w:rFonts w:eastAsia="SimSun"/>
              </w:rPr>
              <w:t xml:space="preserve">e.g., </w:t>
            </w:r>
            <w:r w:rsidR="005B18EA" w:rsidRPr="005B6260">
              <w:rPr>
                <w:rFonts w:eastAsia="SimSun"/>
              </w:rPr>
              <w:t>FTTC)</w:t>
            </w:r>
          </w:p>
          <w:p w14:paraId="168FCE79" w14:textId="3CD42369" w:rsidR="005B18EA" w:rsidRPr="005B6260" w:rsidRDefault="00D9723F" w:rsidP="00D9723F">
            <w:pPr>
              <w:pStyle w:val="Tabletext"/>
              <w:rPr>
                <w:rFonts w:eastAsia="SimSun"/>
              </w:rPr>
            </w:pPr>
            <w:r w:rsidRPr="005B6260">
              <w:rPr>
                <w:rFonts w:eastAsia="SimSun"/>
              </w:rPr>
              <w:t>•</w:t>
            </w:r>
            <w:r w:rsidRPr="005B6260">
              <w:rPr>
                <w:rFonts w:eastAsia="SimSun"/>
              </w:rPr>
              <w:tab/>
            </w:r>
            <w:r w:rsidR="005B18EA" w:rsidRPr="005B6260">
              <w:rPr>
                <w:rFonts w:eastAsia="SimSun"/>
              </w:rPr>
              <w:t>Cellular towers</w:t>
            </w:r>
          </w:p>
          <w:p w14:paraId="25F0B699" w14:textId="2E3646F2" w:rsidR="005B18EA" w:rsidRPr="005B6260" w:rsidRDefault="00D9723F" w:rsidP="00D9723F">
            <w:pPr>
              <w:pStyle w:val="Tabletext"/>
              <w:rPr>
                <w:rFonts w:eastAsia="SimSun"/>
              </w:rPr>
            </w:pPr>
            <w:r w:rsidRPr="005B6260">
              <w:rPr>
                <w:rFonts w:eastAsia="SimSun"/>
              </w:rPr>
              <w:t>•</w:t>
            </w:r>
            <w:r w:rsidRPr="005B6260">
              <w:rPr>
                <w:rFonts w:eastAsia="SimSun"/>
              </w:rPr>
              <w:tab/>
            </w:r>
            <w:r w:rsidR="005B18EA" w:rsidRPr="005B6260">
              <w:rPr>
                <w:rFonts w:eastAsia="SimSun"/>
              </w:rPr>
              <w:t>Cable TV head-ends</w:t>
            </w:r>
          </w:p>
          <w:p w14:paraId="215EF4B7" w14:textId="04554B91" w:rsidR="005B18EA" w:rsidRPr="005B6260" w:rsidRDefault="00D9723F" w:rsidP="00D9723F">
            <w:pPr>
              <w:pStyle w:val="Tabletext"/>
              <w:rPr>
                <w:rFonts w:eastAsia="SimSun"/>
                <w:lang w:eastAsia="ko-KR"/>
              </w:rPr>
            </w:pPr>
            <w:r w:rsidRPr="005B6260">
              <w:rPr>
                <w:rFonts w:eastAsia="SimSun"/>
              </w:rPr>
              <w:t>•</w:t>
            </w:r>
            <w:r w:rsidRPr="005B6260">
              <w:rPr>
                <w:rFonts w:eastAsia="SimSun"/>
              </w:rPr>
              <w:tab/>
            </w:r>
            <w:r w:rsidR="005B18EA" w:rsidRPr="005B6260">
              <w:rPr>
                <w:rFonts w:eastAsia="SimSun"/>
              </w:rPr>
              <w:t>Airliner</w:t>
            </w:r>
            <w:r w:rsidR="005B18EA" w:rsidRPr="005B6260">
              <w:rPr>
                <w:rFonts w:eastAsia="SimSun"/>
                <w:lang w:eastAsia="ko-KR"/>
              </w:rPr>
              <w:t xml:space="preserve"> WiFi/Cellular network equipment</w:t>
            </w:r>
            <w:r w:rsidR="00912BA5" w:rsidRPr="005B6260">
              <w:rPr>
                <w:rFonts w:eastAsia="SimSun"/>
                <w:lang w:eastAsia="ko-KR"/>
              </w:rPr>
              <w:t>.</w:t>
            </w:r>
          </w:p>
        </w:tc>
      </w:tr>
      <w:tr w:rsidR="005B18EA" w:rsidRPr="005B6260" w14:paraId="62CB2DAB" w14:textId="77777777" w:rsidTr="008A0E69">
        <w:trPr>
          <w:cantSplit/>
          <w:jc w:val="center"/>
        </w:trPr>
        <w:tc>
          <w:tcPr>
            <w:tcW w:w="1900" w:type="dxa"/>
            <w:shd w:val="clear" w:color="auto" w:fill="auto"/>
            <w:tcMar>
              <w:top w:w="14" w:type="dxa"/>
              <w:left w:w="70" w:type="dxa"/>
              <w:bottom w:w="0" w:type="dxa"/>
              <w:right w:w="70" w:type="dxa"/>
            </w:tcMar>
          </w:tcPr>
          <w:p w14:paraId="47697BAB"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34BA1BD9" w14:textId="0BCE8D4C" w:rsidR="005B18EA" w:rsidRPr="005B6260" w:rsidRDefault="005B18EA" w:rsidP="00256573">
            <w:pPr>
              <w:pStyle w:val="Tabletext"/>
              <w:rPr>
                <w:lang w:eastAsia="ko-KR"/>
              </w:rPr>
            </w:pPr>
            <w:r w:rsidRPr="005B6260">
              <w:rPr>
                <w:lang w:eastAsia="ko-KR"/>
              </w:rPr>
              <w:t>CSP: The CSP wishes to deploy physical machines to support cloud services running at the edge of their (or a partner</w:t>
            </w:r>
            <w:r w:rsidR="00AD79D7" w:rsidRPr="005B6260">
              <w:rPr>
                <w:lang w:eastAsia="ko-KR"/>
              </w:rPr>
              <w:t>'</w:t>
            </w:r>
            <w:r w:rsidRPr="005B6260">
              <w:rPr>
                <w:lang w:eastAsia="ko-KR"/>
              </w:rPr>
              <w:t>s) physical network.</w:t>
            </w:r>
          </w:p>
        </w:tc>
      </w:tr>
      <w:tr w:rsidR="005B18EA" w:rsidRPr="005B6260" w14:paraId="3FE78D3D" w14:textId="77777777" w:rsidTr="008A0E69">
        <w:trPr>
          <w:cantSplit/>
          <w:jc w:val="center"/>
        </w:trPr>
        <w:tc>
          <w:tcPr>
            <w:tcW w:w="1900" w:type="dxa"/>
            <w:shd w:val="clear" w:color="auto" w:fill="auto"/>
            <w:tcMar>
              <w:top w:w="14" w:type="dxa"/>
              <w:left w:w="70" w:type="dxa"/>
              <w:bottom w:w="0" w:type="dxa"/>
              <w:right w:w="70" w:type="dxa"/>
            </w:tcMar>
          </w:tcPr>
          <w:p w14:paraId="27A3F128" w14:textId="77777777" w:rsidR="005B18EA" w:rsidRPr="005B6260" w:rsidRDefault="005B18EA" w:rsidP="00256573">
            <w:pPr>
              <w:pStyle w:val="Tabletext"/>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vAlign w:val="center"/>
          </w:tcPr>
          <w:p w14:paraId="576764EB" w14:textId="77777777" w:rsidR="005B18EA" w:rsidRPr="005B6260" w:rsidRDefault="005B18EA" w:rsidP="00256573">
            <w:pPr>
              <w:pStyle w:val="Tabletext"/>
              <w:jc w:val="both"/>
              <w:rPr>
                <w:lang w:eastAsia="ko-KR"/>
              </w:rPr>
            </w:pPr>
            <w:r w:rsidRPr="005B6260">
              <w:rPr>
                <w:lang w:eastAsia="ko-KR"/>
              </w:rPr>
              <w:t>The physical machine(s) run co-located with other network equipment at the edge of the network. The CSP can deploy cloud services or service components to these network edge micro data centres.</w:t>
            </w:r>
          </w:p>
          <w:p w14:paraId="34977FF6" w14:textId="77777777" w:rsidR="005B18EA" w:rsidRPr="005B6260" w:rsidRDefault="005B18EA" w:rsidP="00256573">
            <w:pPr>
              <w:pStyle w:val="Tabletext"/>
              <w:jc w:val="both"/>
              <w:rPr>
                <w:lang w:eastAsia="ko-KR"/>
              </w:rPr>
            </w:pPr>
            <w:r w:rsidRPr="005B6260">
              <w:rPr>
                <w:lang w:eastAsia="ko-KR"/>
              </w:rPr>
              <w:t>CSUs can access the cloud service within minimal network latency.</w:t>
            </w:r>
          </w:p>
          <w:p w14:paraId="3314CC1F" w14:textId="77777777" w:rsidR="005B18EA" w:rsidRPr="005B6260" w:rsidRDefault="005B18EA" w:rsidP="00256573">
            <w:pPr>
              <w:pStyle w:val="Tabletext"/>
              <w:jc w:val="both"/>
              <w:rPr>
                <w:lang w:eastAsia="ko-KR"/>
              </w:rPr>
            </w:pPr>
            <w:r w:rsidRPr="005B6260">
              <w:rPr>
                <w:lang w:eastAsia="ko-KR"/>
              </w:rPr>
              <w:t>The CSP can process large amounts of data from CSUs, without imposing heavy loads on the backhaul network or the core network cloud services.</w:t>
            </w:r>
          </w:p>
        </w:tc>
      </w:tr>
      <w:tr w:rsidR="005B18EA" w:rsidRPr="005B6260" w14:paraId="5F797C1A" w14:textId="77777777" w:rsidTr="008A0E69">
        <w:trPr>
          <w:cantSplit/>
          <w:jc w:val="center"/>
        </w:trPr>
        <w:tc>
          <w:tcPr>
            <w:tcW w:w="1900" w:type="dxa"/>
            <w:shd w:val="clear" w:color="auto" w:fill="auto"/>
            <w:tcMar>
              <w:top w:w="14" w:type="dxa"/>
              <w:left w:w="70" w:type="dxa"/>
              <w:bottom w:w="0" w:type="dxa"/>
              <w:right w:w="70" w:type="dxa"/>
            </w:tcMar>
          </w:tcPr>
          <w:p w14:paraId="31223E0B"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11D5C1AA" w14:textId="747C5893" w:rsidR="005B18EA" w:rsidRPr="005B6260" w:rsidRDefault="00912BA5" w:rsidP="00912BA5">
            <w:pPr>
              <w:pStyle w:val="Tabletext"/>
              <w:rPr>
                <w:rFonts w:eastAsiaTheme="minorEastAsia"/>
              </w:rPr>
            </w:pPr>
            <w:r w:rsidRPr="005B6260">
              <w:rPr>
                <w:rFonts w:eastAsiaTheme="minorEastAsia"/>
              </w:rPr>
              <w:t>–</w:t>
            </w:r>
            <w:r w:rsidRPr="005B6260">
              <w:rPr>
                <w:rFonts w:eastAsiaTheme="minorEastAsia"/>
              </w:rPr>
              <w:tab/>
            </w:r>
            <w:r w:rsidR="002D4AF4" w:rsidRPr="005B6260">
              <w:rPr>
                <w:rFonts w:eastAsiaTheme="minorEastAsia"/>
              </w:rPr>
              <w:t>Supporting power redundancy (</w:t>
            </w:r>
            <w:r w:rsidRPr="005B6260">
              <w:rPr>
                <w:rFonts w:eastAsiaTheme="minorEastAsia"/>
              </w:rPr>
              <w:t xml:space="preserve">see </w:t>
            </w:r>
            <w:r w:rsidR="002D4AF4" w:rsidRPr="005B6260">
              <w:rPr>
                <w:rFonts w:eastAsiaTheme="minorEastAsia"/>
              </w:rPr>
              <w:t>clause 7.1.2)</w:t>
            </w:r>
          </w:p>
          <w:p w14:paraId="1C46819D" w14:textId="0CDEED2C" w:rsidR="002D4AF4" w:rsidRPr="005B6260" w:rsidRDefault="00912BA5" w:rsidP="00912BA5">
            <w:pPr>
              <w:pStyle w:val="Tabletext"/>
              <w:rPr>
                <w:rFonts w:eastAsiaTheme="minorEastAsia"/>
              </w:rPr>
            </w:pPr>
            <w:r w:rsidRPr="005B6260">
              <w:t>–</w:t>
            </w:r>
            <w:r w:rsidRPr="005B6260">
              <w:tab/>
            </w:r>
            <w:r w:rsidR="002D4AF4" w:rsidRPr="005B6260">
              <w:t>Adding power supply (</w:t>
            </w:r>
            <w:r w:rsidRPr="005B6260">
              <w:t xml:space="preserve">see </w:t>
            </w:r>
            <w:r w:rsidR="002D4AF4" w:rsidRPr="005B6260">
              <w:t>clause 7.4)</w:t>
            </w:r>
          </w:p>
          <w:p w14:paraId="1B5581DE" w14:textId="47EDB62E" w:rsidR="00B91E32" w:rsidRPr="005B6260" w:rsidRDefault="00912BA5" w:rsidP="00912BA5">
            <w:pPr>
              <w:pStyle w:val="Tabletext"/>
              <w:rPr>
                <w:rFonts w:eastAsiaTheme="minorEastAsia"/>
              </w:rPr>
            </w:pPr>
            <w:r w:rsidRPr="005B6260">
              <w:rPr>
                <w:rFonts w:eastAsiaTheme="minorEastAsia"/>
              </w:rPr>
              <w:t>–</w:t>
            </w:r>
            <w:r w:rsidRPr="005B6260">
              <w:rPr>
                <w:rFonts w:eastAsiaTheme="minorEastAsia"/>
              </w:rPr>
              <w:tab/>
            </w:r>
            <w:r w:rsidR="00B91E32" w:rsidRPr="005B6260">
              <w:rPr>
                <w:rFonts w:eastAsiaTheme="minorEastAsia"/>
              </w:rPr>
              <w:t>Adding cooling component (</w:t>
            </w:r>
            <w:r w:rsidRPr="005B6260">
              <w:rPr>
                <w:rFonts w:eastAsiaTheme="minorEastAsia"/>
              </w:rPr>
              <w:t xml:space="preserve">see </w:t>
            </w:r>
            <w:r w:rsidR="00B91E32" w:rsidRPr="005B6260">
              <w:rPr>
                <w:rFonts w:eastAsiaTheme="minorEastAsia"/>
              </w:rPr>
              <w:t>clause 7.4)</w:t>
            </w:r>
          </w:p>
          <w:p w14:paraId="50734A62" w14:textId="0F196166" w:rsidR="005B18EA" w:rsidRPr="005B6260" w:rsidRDefault="00912BA5" w:rsidP="00912BA5">
            <w:pPr>
              <w:pStyle w:val="Tabletext"/>
              <w:rPr>
                <w:rFonts w:eastAsiaTheme="minorEastAsia"/>
              </w:rPr>
            </w:pPr>
            <w:r w:rsidRPr="005B6260">
              <w:rPr>
                <w:rFonts w:eastAsiaTheme="minorEastAsia"/>
              </w:rPr>
              <w:t>–</w:t>
            </w:r>
            <w:r w:rsidRPr="005B6260">
              <w:rPr>
                <w:rFonts w:eastAsiaTheme="minorEastAsia"/>
              </w:rPr>
              <w:tab/>
            </w:r>
            <w:r w:rsidR="005D4FA2" w:rsidRPr="005B6260">
              <w:rPr>
                <w:rFonts w:eastAsiaTheme="minorEastAsia"/>
              </w:rPr>
              <w:t>Authorized access (</w:t>
            </w:r>
            <w:r w:rsidRPr="005B6260">
              <w:rPr>
                <w:rFonts w:eastAsiaTheme="minorEastAsia"/>
              </w:rPr>
              <w:t xml:space="preserve">see </w:t>
            </w:r>
            <w:r w:rsidR="005D4FA2" w:rsidRPr="005B6260">
              <w:rPr>
                <w:rFonts w:eastAsiaTheme="minorEastAsia"/>
              </w:rPr>
              <w:t>clause 7.5)</w:t>
            </w:r>
          </w:p>
          <w:p w14:paraId="0978F5C5" w14:textId="4D4C0AD3" w:rsidR="005B18EA" w:rsidRPr="005B6260" w:rsidRDefault="00912BA5" w:rsidP="00912BA5">
            <w:pPr>
              <w:pStyle w:val="Tabletext"/>
              <w:rPr>
                <w:rFonts w:eastAsiaTheme="minorEastAsia"/>
              </w:rPr>
            </w:pPr>
            <w:r w:rsidRPr="005B6260">
              <w:rPr>
                <w:rFonts w:eastAsiaTheme="minorEastAsia"/>
              </w:rPr>
              <w:t>–</w:t>
            </w:r>
            <w:r w:rsidRPr="005B6260">
              <w:rPr>
                <w:rFonts w:eastAsiaTheme="minorEastAsia"/>
              </w:rPr>
              <w:tab/>
            </w:r>
            <w:r w:rsidR="005B18EA" w:rsidRPr="005B6260">
              <w:rPr>
                <w:rFonts w:eastAsiaTheme="minorEastAsia"/>
              </w:rPr>
              <w:t>Hot-plug support</w:t>
            </w:r>
            <w:r w:rsidR="005D4FA2" w:rsidRPr="005B6260">
              <w:rPr>
                <w:rFonts w:eastAsiaTheme="minorEastAsia"/>
              </w:rPr>
              <w:t xml:space="preserve"> (</w:t>
            </w:r>
            <w:r w:rsidRPr="005B6260">
              <w:rPr>
                <w:rFonts w:eastAsiaTheme="minorEastAsia"/>
              </w:rPr>
              <w:t xml:space="preserve">see </w:t>
            </w:r>
            <w:r w:rsidR="00683020" w:rsidRPr="005B6260">
              <w:rPr>
                <w:rFonts w:eastAsiaTheme="minorEastAsia"/>
              </w:rPr>
              <w:t>clause</w:t>
            </w:r>
            <w:r w:rsidR="005D4FA2" w:rsidRPr="005B6260">
              <w:rPr>
                <w:rFonts w:eastAsiaTheme="minorEastAsia"/>
              </w:rPr>
              <w:t xml:space="preserve"> 7.6) </w:t>
            </w:r>
          </w:p>
          <w:p w14:paraId="00792F42" w14:textId="04EFD021" w:rsidR="005B18EA" w:rsidRPr="005B6260" w:rsidRDefault="00912BA5" w:rsidP="00912BA5">
            <w:pPr>
              <w:pStyle w:val="Tabletext"/>
              <w:rPr>
                <w:rFonts w:eastAsiaTheme="minorEastAsia"/>
              </w:rPr>
            </w:pPr>
            <w:r w:rsidRPr="005B6260">
              <w:rPr>
                <w:rFonts w:eastAsiaTheme="minorEastAsia"/>
              </w:rPr>
              <w:t>–</w:t>
            </w:r>
            <w:r w:rsidRPr="005B6260">
              <w:rPr>
                <w:rFonts w:eastAsiaTheme="minorEastAsia"/>
              </w:rPr>
              <w:tab/>
            </w:r>
            <w:r w:rsidR="005B18EA" w:rsidRPr="005B6260">
              <w:rPr>
                <w:rFonts w:eastAsiaTheme="minorEastAsia"/>
              </w:rPr>
              <w:t>Visual indications</w:t>
            </w:r>
            <w:r w:rsidR="005D4FA2" w:rsidRPr="005B6260">
              <w:rPr>
                <w:rFonts w:eastAsiaTheme="minorEastAsia"/>
              </w:rPr>
              <w:t xml:space="preserve"> (</w:t>
            </w:r>
            <w:r w:rsidRPr="005B6260">
              <w:rPr>
                <w:rFonts w:eastAsiaTheme="minorEastAsia"/>
              </w:rPr>
              <w:t xml:space="preserve">see </w:t>
            </w:r>
            <w:r w:rsidR="005D4FA2" w:rsidRPr="005B6260">
              <w:rPr>
                <w:rFonts w:eastAsiaTheme="minorEastAsia"/>
              </w:rPr>
              <w:t>clause 7.1.4)</w:t>
            </w:r>
          </w:p>
          <w:p w14:paraId="41406BEF" w14:textId="1F61CDFF" w:rsidR="005B18EA" w:rsidRPr="005B6260" w:rsidRDefault="00912BA5" w:rsidP="00912BA5">
            <w:pPr>
              <w:pStyle w:val="Tabletext"/>
              <w:rPr>
                <w:rFonts w:eastAsiaTheme="minorEastAsia"/>
                <w:lang w:eastAsia="zh-CN"/>
              </w:rPr>
            </w:pPr>
            <w:r w:rsidRPr="005B6260">
              <w:rPr>
                <w:rFonts w:eastAsiaTheme="minorEastAsia"/>
              </w:rPr>
              <w:t>–</w:t>
            </w:r>
            <w:r w:rsidRPr="005B6260">
              <w:rPr>
                <w:rFonts w:eastAsiaTheme="minorEastAsia"/>
              </w:rPr>
              <w:tab/>
            </w:r>
            <w:r w:rsidR="005B18EA" w:rsidRPr="005B6260">
              <w:rPr>
                <w:rFonts w:eastAsiaTheme="minorEastAsia"/>
              </w:rPr>
              <w:t>Monitoring environment</w:t>
            </w:r>
            <w:r w:rsidR="005B18EA" w:rsidRPr="005B6260">
              <w:rPr>
                <w:rFonts w:eastAsiaTheme="minorEastAsia"/>
                <w:lang w:eastAsia="zh-CN"/>
              </w:rPr>
              <w:t xml:space="preserve"> condition</w:t>
            </w:r>
            <w:r w:rsidR="005D4FA2" w:rsidRPr="005B6260">
              <w:rPr>
                <w:rFonts w:eastAsiaTheme="minorEastAsia"/>
                <w:lang w:eastAsia="zh-CN"/>
              </w:rPr>
              <w:t xml:space="preserve"> </w:t>
            </w:r>
            <w:r w:rsidR="005D4FA2" w:rsidRPr="005B6260">
              <w:t>(</w:t>
            </w:r>
            <w:r w:rsidRPr="005B6260">
              <w:t xml:space="preserve">see </w:t>
            </w:r>
            <w:r w:rsidR="005D4FA2" w:rsidRPr="005B6260">
              <w:t>clause 7.1.6)</w:t>
            </w:r>
          </w:p>
        </w:tc>
      </w:tr>
    </w:tbl>
    <w:p w14:paraId="247502D9" w14:textId="6F7BDAE2" w:rsidR="00B20265" w:rsidRPr="005B6260" w:rsidRDefault="00B20265" w:rsidP="00B20265">
      <w:pPr>
        <w:rPr>
          <w:rFonts w:eastAsia="SimSun"/>
          <w:lang w:eastAsia="zh-CN"/>
        </w:rPr>
      </w:pPr>
    </w:p>
    <w:tbl>
      <w:tblPr>
        <w:tblW w:w="9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2"/>
        <w:gridCol w:w="7747"/>
      </w:tblGrid>
      <w:tr w:rsidR="00B20265" w:rsidRPr="005B6260" w14:paraId="718FA872" w14:textId="77777777" w:rsidTr="00EE7767">
        <w:trPr>
          <w:trHeight w:val="413"/>
          <w:tblHeader/>
          <w:jc w:val="center"/>
        </w:trPr>
        <w:tc>
          <w:tcPr>
            <w:tcW w:w="9649" w:type="dxa"/>
            <w:gridSpan w:val="2"/>
            <w:tcBorders>
              <w:top w:val="nil"/>
              <w:left w:val="nil"/>
              <w:right w:val="nil"/>
            </w:tcBorders>
            <w:shd w:val="clear" w:color="auto" w:fill="auto"/>
            <w:tcMar>
              <w:top w:w="14" w:type="dxa"/>
              <w:left w:w="70" w:type="dxa"/>
              <w:bottom w:w="0" w:type="dxa"/>
              <w:right w:w="70" w:type="dxa"/>
            </w:tcMar>
          </w:tcPr>
          <w:p w14:paraId="4F0AEF6B" w14:textId="1565A875" w:rsidR="00B20265" w:rsidRPr="005B6260" w:rsidRDefault="00B20265" w:rsidP="00936CA3">
            <w:pPr>
              <w:pStyle w:val="TableNoTitle0"/>
              <w:rPr>
                <w:lang w:eastAsia="ko-KR"/>
              </w:rPr>
            </w:pPr>
            <w:r w:rsidRPr="005B6260">
              <w:t xml:space="preserve">Table II.8 – </w:t>
            </w:r>
            <w:r w:rsidR="00553E12" w:rsidRPr="005B6260">
              <w:t>C</w:t>
            </w:r>
            <w:r w:rsidRPr="005B6260">
              <w:t>onfigurations of clustering processing units</w:t>
            </w:r>
            <w:r w:rsidR="00553E12" w:rsidRPr="005B6260">
              <w:t xml:space="preserve"> – use case</w:t>
            </w:r>
          </w:p>
        </w:tc>
      </w:tr>
      <w:tr w:rsidR="005B18EA" w:rsidRPr="005B6260" w14:paraId="0D37F153" w14:textId="77777777" w:rsidTr="00EE7767">
        <w:trPr>
          <w:trHeight w:val="413"/>
          <w:jc w:val="center"/>
        </w:trPr>
        <w:tc>
          <w:tcPr>
            <w:tcW w:w="1902" w:type="dxa"/>
            <w:shd w:val="clear" w:color="auto" w:fill="auto"/>
            <w:tcMar>
              <w:top w:w="14" w:type="dxa"/>
              <w:left w:w="70" w:type="dxa"/>
              <w:bottom w:w="0" w:type="dxa"/>
              <w:right w:w="70" w:type="dxa"/>
            </w:tcMar>
          </w:tcPr>
          <w:p w14:paraId="41430738" w14:textId="77777777" w:rsidR="005B18EA" w:rsidRPr="005B6260" w:rsidRDefault="005B18EA" w:rsidP="00256573">
            <w:pPr>
              <w:pStyle w:val="Tabletext"/>
              <w:rPr>
                <w:rFonts w:eastAsiaTheme="minorEastAsia"/>
                <w:lang w:eastAsia="zh-CN"/>
              </w:rPr>
            </w:pPr>
            <w:r w:rsidRPr="005B6260">
              <w:rPr>
                <w:lang w:eastAsia="ko-KR"/>
              </w:rPr>
              <w:t>Title</w:t>
            </w:r>
          </w:p>
        </w:tc>
        <w:tc>
          <w:tcPr>
            <w:tcW w:w="7747" w:type="dxa"/>
            <w:shd w:val="clear" w:color="auto" w:fill="auto"/>
            <w:tcMar>
              <w:top w:w="14" w:type="dxa"/>
              <w:left w:w="70" w:type="dxa"/>
              <w:bottom w:w="0" w:type="dxa"/>
              <w:right w:w="70" w:type="dxa"/>
            </w:tcMar>
          </w:tcPr>
          <w:p w14:paraId="4378D2B3" w14:textId="77777777" w:rsidR="005B18EA" w:rsidRPr="005B6260" w:rsidRDefault="005B18EA" w:rsidP="00256573">
            <w:pPr>
              <w:pStyle w:val="Tabletext"/>
              <w:rPr>
                <w:rFonts w:eastAsiaTheme="minorEastAsia"/>
                <w:lang w:eastAsia="zh-CN"/>
              </w:rPr>
            </w:pPr>
            <w:r w:rsidRPr="005B6260">
              <w:rPr>
                <w:lang w:eastAsia="ko-KR"/>
              </w:rPr>
              <w:t>A use case of configurations of clustering processing units</w:t>
            </w:r>
          </w:p>
        </w:tc>
      </w:tr>
      <w:tr w:rsidR="005B18EA" w:rsidRPr="005B6260" w14:paraId="0434F880" w14:textId="77777777" w:rsidTr="00EE7767">
        <w:trPr>
          <w:trHeight w:val="554"/>
          <w:jc w:val="center"/>
        </w:trPr>
        <w:tc>
          <w:tcPr>
            <w:tcW w:w="1902" w:type="dxa"/>
            <w:shd w:val="clear" w:color="auto" w:fill="auto"/>
            <w:tcMar>
              <w:top w:w="14" w:type="dxa"/>
              <w:left w:w="70" w:type="dxa"/>
              <w:bottom w:w="0" w:type="dxa"/>
              <w:right w:w="70" w:type="dxa"/>
            </w:tcMar>
          </w:tcPr>
          <w:p w14:paraId="3631BDE4" w14:textId="77777777" w:rsidR="005B18EA" w:rsidRPr="005B6260" w:rsidRDefault="005B18EA" w:rsidP="00256573">
            <w:pPr>
              <w:pStyle w:val="Tabletext"/>
              <w:rPr>
                <w:lang w:eastAsia="ko-KR"/>
              </w:rPr>
            </w:pPr>
            <w:r w:rsidRPr="005B6260">
              <w:rPr>
                <w:lang w:eastAsia="ko-KR"/>
              </w:rPr>
              <w:t>Description</w:t>
            </w:r>
          </w:p>
        </w:tc>
        <w:tc>
          <w:tcPr>
            <w:tcW w:w="7747" w:type="dxa"/>
            <w:shd w:val="clear" w:color="auto" w:fill="auto"/>
            <w:tcMar>
              <w:top w:w="14" w:type="dxa"/>
              <w:left w:w="70" w:type="dxa"/>
              <w:bottom w:w="0" w:type="dxa"/>
              <w:right w:w="70" w:type="dxa"/>
            </w:tcMar>
          </w:tcPr>
          <w:p w14:paraId="2D4EAB45" w14:textId="77777777" w:rsidR="005B18EA" w:rsidRPr="005B6260" w:rsidRDefault="005B18EA" w:rsidP="00256573">
            <w:pPr>
              <w:pStyle w:val="Tabletext"/>
              <w:rPr>
                <w:lang w:eastAsia="ko-KR"/>
              </w:rPr>
            </w:pPr>
            <w:r w:rsidRPr="005B6260">
              <w:rPr>
                <w:lang w:eastAsia="ko-KR"/>
              </w:rPr>
              <w:t>When a CSC: cloud service user requests a cloud service, a CSP: cloud service operations manager is responsible for providing computing resources, which can run the cloud service. In this case, based on the multiple processing units in the physical machine, it is possible for the CSP: cloud operations manager to configure a clustering system which can distribute the computational loads among the multiple processing resources.</w:t>
            </w:r>
          </w:p>
          <w:p w14:paraId="3E0D4EEF" w14:textId="4FDD4E54" w:rsidR="005B18EA" w:rsidRPr="005B6260" w:rsidRDefault="005B18EA" w:rsidP="00256573">
            <w:pPr>
              <w:pStyle w:val="Tabletext"/>
              <w:rPr>
                <w:lang w:eastAsia="ko-KR"/>
              </w:rPr>
            </w:pPr>
            <w:r w:rsidRPr="005B6260">
              <w:rPr>
                <w:lang w:eastAsia="ko-KR"/>
              </w:rPr>
              <w:t>Therefore, in order to utilize highly integrated computing resources efficiently, the CSP: cloud operations manager has a responsibility to configure the clustered processing units. The configuration can be changed dynamically and elastically according to the cloud service</w:t>
            </w:r>
            <w:r w:rsidR="00AD79D7" w:rsidRPr="005B6260">
              <w:rPr>
                <w:lang w:eastAsia="ko-KR"/>
              </w:rPr>
              <w:t>'</w:t>
            </w:r>
            <w:r w:rsidRPr="005B6260">
              <w:rPr>
                <w:lang w:eastAsia="ko-KR"/>
              </w:rPr>
              <w:t>s requirements from the CSC: cloud service user. In other words, according to the required cloud service</w:t>
            </w:r>
            <w:r w:rsidR="00AD79D7" w:rsidRPr="005B6260">
              <w:rPr>
                <w:lang w:eastAsia="ko-KR"/>
              </w:rPr>
              <w:t>'</w:t>
            </w:r>
            <w:r w:rsidRPr="005B6260">
              <w:rPr>
                <w:lang w:eastAsia="ko-KR"/>
              </w:rPr>
              <w:t>s characteristics (</w:t>
            </w:r>
            <w:r w:rsidR="00AD79D7" w:rsidRPr="005B6260">
              <w:rPr>
                <w:lang w:eastAsia="ko-KR"/>
              </w:rPr>
              <w:t xml:space="preserve">e.g., </w:t>
            </w:r>
            <w:r w:rsidRPr="005B6260">
              <w:rPr>
                <w:lang w:eastAsia="ko-KR"/>
              </w:rPr>
              <w:t>network usage ratio, computing capability, the proportion of memory intensive computation, an efficiency of distributed computing), the configuration of the cluster system can vary.</w:t>
            </w:r>
          </w:p>
          <w:p w14:paraId="1F99EAA3" w14:textId="7DA3BDA6" w:rsidR="005B18EA" w:rsidRPr="005B6260" w:rsidRDefault="005B18EA" w:rsidP="00256573">
            <w:pPr>
              <w:pStyle w:val="Tabletext"/>
              <w:rPr>
                <w:lang w:eastAsia="ko-KR"/>
              </w:rPr>
            </w:pPr>
            <w:r w:rsidRPr="005B6260">
              <w:rPr>
                <w:lang w:eastAsia="ko-KR"/>
              </w:rPr>
              <w:t>In case of a cloud service based on distributed processing clustering configuration is suitable because data analysis work load can be divided into several processing units. On the other hand, when a CSC:</w:t>
            </w:r>
            <w:r w:rsidR="009B2AC5" w:rsidRPr="005B6260">
              <w:rPr>
                <w:lang w:eastAsia="ko-KR"/>
              </w:rPr>
              <w:t xml:space="preserve"> </w:t>
            </w:r>
            <w:r w:rsidRPr="005B6260">
              <w:rPr>
                <w:lang w:eastAsia="ko-KR"/>
              </w:rPr>
              <w:t>cloud service user requests a cloud service, where data communications occur intensively among processing units, minimum numbers of processing units are recommended as a clustered resources.</w:t>
            </w:r>
          </w:p>
          <w:p w14:paraId="6ECB3173" w14:textId="702BB3B5" w:rsidR="005B18EA" w:rsidRPr="005B6260" w:rsidRDefault="005B18EA" w:rsidP="00256573">
            <w:pPr>
              <w:pStyle w:val="Tabletext"/>
              <w:rPr>
                <w:lang w:eastAsia="ko-KR"/>
              </w:rPr>
            </w:pPr>
            <w:r w:rsidRPr="005B6260">
              <w:rPr>
                <w:lang w:eastAsia="ko-KR"/>
              </w:rPr>
              <w:t>In addition, the networking between each processing unit for clustering can be basically based on a legacy network such as Ethernet. For a cloud service that is clustering-favo</w:t>
            </w:r>
            <w:r w:rsidR="001146A3" w:rsidRPr="005B6260">
              <w:rPr>
                <w:lang w:eastAsia="ko-KR"/>
              </w:rPr>
              <w:t>u</w:t>
            </w:r>
            <w:r w:rsidRPr="005B6260">
              <w:rPr>
                <w:lang w:eastAsia="ko-KR"/>
              </w:rPr>
              <w:t xml:space="preserve">rable but has high proportion of network usage among processing units, a proprietary network for clustering environment can be provided to eliminate the overhead of network communications. </w:t>
            </w:r>
          </w:p>
        </w:tc>
      </w:tr>
      <w:tr w:rsidR="005B18EA" w:rsidRPr="005B6260" w14:paraId="1DCCFDF0" w14:textId="77777777" w:rsidTr="00EE7767">
        <w:trPr>
          <w:trHeight w:val="554"/>
          <w:jc w:val="center"/>
        </w:trPr>
        <w:tc>
          <w:tcPr>
            <w:tcW w:w="1902" w:type="dxa"/>
            <w:shd w:val="clear" w:color="auto" w:fill="auto"/>
            <w:tcMar>
              <w:top w:w="14" w:type="dxa"/>
              <w:left w:w="70" w:type="dxa"/>
              <w:bottom w:w="0" w:type="dxa"/>
              <w:right w:w="70" w:type="dxa"/>
            </w:tcMar>
          </w:tcPr>
          <w:p w14:paraId="7F2DF361" w14:textId="77777777" w:rsidR="005B18EA" w:rsidRPr="005B6260" w:rsidRDefault="005B18EA" w:rsidP="00256573">
            <w:pPr>
              <w:pStyle w:val="Tabletext"/>
              <w:rPr>
                <w:lang w:eastAsia="ko-KR"/>
              </w:rPr>
            </w:pPr>
            <w:r w:rsidRPr="005B6260">
              <w:rPr>
                <w:rFonts w:eastAsia="MS Mincho"/>
                <w:lang w:eastAsia="ja-JP"/>
              </w:rPr>
              <w:t>Roles</w:t>
            </w:r>
            <w:r w:rsidRPr="005B6260">
              <w:rPr>
                <w:lang w:eastAsia="ko-KR"/>
              </w:rPr>
              <w:t>/sub-roles</w:t>
            </w:r>
          </w:p>
        </w:tc>
        <w:tc>
          <w:tcPr>
            <w:tcW w:w="7747" w:type="dxa"/>
            <w:shd w:val="clear" w:color="auto" w:fill="auto"/>
            <w:tcMar>
              <w:top w:w="14" w:type="dxa"/>
              <w:left w:w="70" w:type="dxa"/>
              <w:bottom w:w="0" w:type="dxa"/>
              <w:right w:w="70" w:type="dxa"/>
            </w:tcMar>
          </w:tcPr>
          <w:p w14:paraId="20DEC8E0" w14:textId="77777777" w:rsidR="005B18EA" w:rsidRPr="005B6260" w:rsidRDefault="005B18EA" w:rsidP="00256573">
            <w:pPr>
              <w:pStyle w:val="Tabletext"/>
              <w:rPr>
                <w:lang w:eastAsia="ko-KR"/>
              </w:rPr>
            </w:pPr>
            <w:r w:rsidRPr="005B6260">
              <w:rPr>
                <w:lang w:eastAsia="ko-KR"/>
              </w:rPr>
              <w:t>CSP: cloud service operations manager, CSC: cloud service user</w:t>
            </w:r>
          </w:p>
        </w:tc>
      </w:tr>
      <w:tr w:rsidR="005B18EA" w:rsidRPr="005B6260" w14:paraId="63DD9A16" w14:textId="77777777" w:rsidTr="00EE7767">
        <w:trPr>
          <w:trHeight w:val="554"/>
          <w:jc w:val="center"/>
        </w:trPr>
        <w:tc>
          <w:tcPr>
            <w:tcW w:w="1902" w:type="dxa"/>
            <w:shd w:val="clear" w:color="auto" w:fill="auto"/>
            <w:tcMar>
              <w:top w:w="14" w:type="dxa"/>
              <w:left w:w="70" w:type="dxa"/>
              <w:bottom w:w="0" w:type="dxa"/>
              <w:right w:w="70" w:type="dxa"/>
            </w:tcMar>
          </w:tcPr>
          <w:p w14:paraId="5C369B61" w14:textId="77777777" w:rsidR="005B18EA" w:rsidRPr="005B6260" w:rsidRDefault="005B18EA" w:rsidP="00256573">
            <w:pPr>
              <w:pStyle w:val="Tabletext"/>
              <w:rPr>
                <w:lang w:eastAsia="ko-KR"/>
              </w:rPr>
            </w:pPr>
            <w:r w:rsidRPr="005B6260">
              <w:rPr>
                <w:lang w:eastAsia="ko-KR"/>
              </w:rPr>
              <w:t>Figure</w:t>
            </w:r>
          </w:p>
        </w:tc>
        <w:tc>
          <w:tcPr>
            <w:tcW w:w="7747" w:type="dxa"/>
            <w:shd w:val="clear" w:color="auto" w:fill="auto"/>
            <w:tcMar>
              <w:top w:w="14" w:type="dxa"/>
              <w:left w:w="70" w:type="dxa"/>
              <w:bottom w:w="0" w:type="dxa"/>
              <w:right w:w="70" w:type="dxa"/>
            </w:tcMar>
            <w:vAlign w:val="center"/>
          </w:tcPr>
          <w:p w14:paraId="35F3C51C" w14:textId="0086233A" w:rsidR="005B18EA" w:rsidRPr="005B6260" w:rsidRDefault="003B6C69" w:rsidP="00BB7C4C">
            <w:pPr>
              <w:pStyle w:val="Figure"/>
              <w:rPr>
                <w:lang w:eastAsia="zh-CN"/>
              </w:rPr>
            </w:pPr>
            <w:r>
              <w:rPr>
                <w:noProof/>
                <w:lang w:eastAsia="en-GB"/>
              </w:rPr>
              <w:drawing>
                <wp:inline distT="0" distB="0" distL="0" distR="0" wp14:anchorId="350205AB" wp14:editId="616950DF">
                  <wp:extent cx="4830445" cy="37807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3507(18)_FII.Tab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30445" cy="3780790"/>
                          </a:xfrm>
                          <a:prstGeom prst="rect">
                            <a:avLst/>
                          </a:prstGeom>
                        </pic:spPr>
                      </pic:pic>
                    </a:graphicData>
                  </a:graphic>
                </wp:inline>
              </w:drawing>
            </w:r>
          </w:p>
        </w:tc>
      </w:tr>
      <w:tr w:rsidR="005B18EA" w:rsidRPr="005B6260" w14:paraId="79046CBF" w14:textId="77777777" w:rsidTr="00EE7767">
        <w:trPr>
          <w:trHeight w:val="554"/>
          <w:jc w:val="center"/>
        </w:trPr>
        <w:tc>
          <w:tcPr>
            <w:tcW w:w="1902" w:type="dxa"/>
            <w:shd w:val="clear" w:color="auto" w:fill="auto"/>
            <w:tcMar>
              <w:top w:w="14" w:type="dxa"/>
              <w:left w:w="70" w:type="dxa"/>
              <w:bottom w:w="0" w:type="dxa"/>
              <w:right w:w="70" w:type="dxa"/>
            </w:tcMar>
          </w:tcPr>
          <w:p w14:paraId="476D32CE" w14:textId="77777777" w:rsidR="005B18EA" w:rsidRPr="005B6260" w:rsidRDefault="005B18EA" w:rsidP="00256573">
            <w:pPr>
              <w:pStyle w:val="Tabletext"/>
              <w:rPr>
                <w:rFonts w:eastAsia="MS Mincho"/>
                <w:lang w:eastAsia="ja-JP"/>
              </w:rPr>
            </w:pPr>
            <w:r w:rsidRPr="005B6260">
              <w:rPr>
                <w:rFonts w:eastAsia="MS Mincho"/>
                <w:lang w:eastAsia="ja-JP"/>
              </w:rPr>
              <w:t>Pre-conditions (optional)</w:t>
            </w:r>
          </w:p>
        </w:tc>
        <w:tc>
          <w:tcPr>
            <w:tcW w:w="7747" w:type="dxa"/>
            <w:shd w:val="clear" w:color="auto" w:fill="auto"/>
            <w:tcMar>
              <w:top w:w="14" w:type="dxa"/>
              <w:left w:w="70" w:type="dxa"/>
              <w:bottom w:w="0" w:type="dxa"/>
              <w:right w:w="70" w:type="dxa"/>
            </w:tcMar>
          </w:tcPr>
          <w:p w14:paraId="4342E97E" w14:textId="77777777" w:rsidR="005B18EA" w:rsidRPr="005B6260" w:rsidRDefault="00100608" w:rsidP="00100608">
            <w:pPr>
              <w:rPr>
                <w:lang w:eastAsia="zh-CN"/>
              </w:rPr>
            </w:pPr>
            <w:r w:rsidRPr="005B6260">
              <w:rPr>
                <w:sz w:val="22"/>
                <w:lang w:eastAsia="zh-CN"/>
              </w:rPr>
              <w:t>CSC: cloud service user wants to use a cloud service.</w:t>
            </w:r>
          </w:p>
        </w:tc>
      </w:tr>
      <w:tr w:rsidR="005B18EA" w:rsidRPr="005B6260" w14:paraId="326F8784" w14:textId="77777777" w:rsidTr="00EE7767">
        <w:trPr>
          <w:trHeight w:val="554"/>
          <w:jc w:val="center"/>
        </w:trPr>
        <w:tc>
          <w:tcPr>
            <w:tcW w:w="1902" w:type="dxa"/>
            <w:shd w:val="clear" w:color="auto" w:fill="auto"/>
            <w:tcMar>
              <w:top w:w="14" w:type="dxa"/>
              <w:left w:w="70" w:type="dxa"/>
              <w:bottom w:w="0" w:type="dxa"/>
              <w:right w:w="70" w:type="dxa"/>
            </w:tcMar>
          </w:tcPr>
          <w:p w14:paraId="39CCE3C2" w14:textId="77777777" w:rsidR="005B18EA" w:rsidRPr="005B6260" w:rsidRDefault="005B18EA" w:rsidP="00256573">
            <w:pPr>
              <w:pStyle w:val="Tabletext"/>
              <w:rPr>
                <w:rFonts w:eastAsia="MS Mincho"/>
                <w:lang w:eastAsia="ja-JP"/>
              </w:rPr>
            </w:pPr>
            <w:r w:rsidRPr="005B6260">
              <w:rPr>
                <w:rFonts w:eastAsia="MS Mincho"/>
                <w:lang w:eastAsia="ja-JP"/>
              </w:rPr>
              <w:t>Post-conditions (optional)</w:t>
            </w:r>
          </w:p>
        </w:tc>
        <w:tc>
          <w:tcPr>
            <w:tcW w:w="7747" w:type="dxa"/>
            <w:shd w:val="clear" w:color="auto" w:fill="auto"/>
            <w:tcMar>
              <w:top w:w="14" w:type="dxa"/>
              <w:left w:w="70" w:type="dxa"/>
              <w:bottom w:w="0" w:type="dxa"/>
              <w:right w:w="70" w:type="dxa"/>
            </w:tcMar>
            <w:vAlign w:val="center"/>
          </w:tcPr>
          <w:p w14:paraId="044A536F" w14:textId="77777777" w:rsidR="005B18EA" w:rsidRPr="005B6260" w:rsidRDefault="00100608" w:rsidP="00100608">
            <w:pPr>
              <w:rPr>
                <w:lang w:eastAsia="zh-CN"/>
              </w:rPr>
            </w:pPr>
            <w:r w:rsidRPr="005B6260">
              <w:rPr>
                <w:sz w:val="22"/>
                <w:lang w:eastAsia="zh-CN"/>
              </w:rPr>
              <w:t>Physical machines can run a cloud service efficiently and elastically according to the desired performance.</w:t>
            </w:r>
          </w:p>
        </w:tc>
      </w:tr>
      <w:tr w:rsidR="005B18EA" w:rsidRPr="005B6260" w14:paraId="1126956F" w14:textId="77777777" w:rsidTr="00EE7767">
        <w:trPr>
          <w:trHeight w:val="752"/>
          <w:jc w:val="center"/>
        </w:trPr>
        <w:tc>
          <w:tcPr>
            <w:tcW w:w="1902" w:type="dxa"/>
            <w:shd w:val="clear" w:color="auto" w:fill="auto"/>
            <w:tcMar>
              <w:top w:w="14" w:type="dxa"/>
              <w:left w:w="70" w:type="dxa"/>
              <w:bottom w:w="0" w:type="dxa"/>
              <w:right w:w="70" w:type="dxa"/>
            </w:tcMar>
          </w:tcPr>
          <w:p w14:paraId="7BAEA3A6" w14:textId="77777777" w:rsidR="005B18EA" w:rsidRPr="005B6260" w:rsidRDefault="005B18EA" w:rsidP="00256573">
            <w:pPr>
              <w:pStyle w:val="Tabletext"/>
              <w:rPr>
                <w:rFonts w:eastAsia="MS Mincho"/>
                <w:lang w:eastAsia="ja-JP"/>
              </w:rPr>
            </w:pPr>
            <w:r w:rsidRPr="005B6260">
              <w:rPr>
                <w:rFonts w:eastAsia="MS Mincho"/>
                <w:lang w:eastAsia="ja-JP"/>
              </w:rPr>
              <w:t>Derived requirements</w:t>
            </w:r>
          </w:p>
        </w:tc>
        <w:tc>
          <w:tcPr>
            <w:tcW w:w="7747" w:type="dxa"/>
            <w:shd w:val="clear" w:color="auto" w:fill="auto"/>
            <w:tcMar>
              <w:top w:w="14" w:type="dxa"/>
              <w:left w:w="70" w:type="dxa"/>
              <w:bottom w:w="0" w:type="dxa"/>
              <w:right w:w="70" w:type="dxa"/>
            </w:tcMar>
          </w:tcPr>
          <w:p w14:paraId="3F613062" w14:textId="341D6F0B" w:rsidR="005D4FA2" w:rsidRPr="005B6260" w:rsidRDefault="002812CA" w:rsidP="002812CA">
            <w:pPr>
              <w:pStyle w:val="Tabletext"/>
              <w:rPr>
                <w:rFonts w:eastAsiaTheme="minorEastAsia"/>
              </w:rPr>
            </w:pPr>
            <w:r w:rsidRPr="005B6260">
              <w:t>–</w:t>
            </w:r>
            <w:r w:rsidRPr="005B6260">
              <w:tab/>
            </w:r>
            <w:r w:rsidR="005D4FA2" w:rsidRPr="005B6260">
              <w:t>Configuration of multiple processing units (</w:t>
            </w:r>
            <w:r w:rsidRPr="005B6260">
              <w:t xml:space="preserve">see </w:t>
            </w:r>
            <w:r w:rsidR="005D4FA2" w:rsidRPr="005B6260">
              <w:t>clause 7.1.5)</w:t>
            </w:r>
          </w:p>
          <w:p w14:paraId="48C8CFFE" w14:textId="49C4FB6D" w:rsidR="005D4FA2" w:rsidRPr="005B6260" w:rsidRDefault="002812CA" w:rsidP="002812CA">
            <w:pPr>
              <w:pStyle w:val="Tabletext"/>
              <w:rPr>
                <w:rFonts w:eastAsiaTheme="minorEastAsia"/>
              </w:rPr>
            </w:pPr>
            <w:r w:rsidRPr="005B6260">
              <w:rPr>
                <w:rFonts w:eastAsiaTheme="minorEastAsia"/>
              </w:rPr>
              <w:t>–</w:t>
            </w:r>
            <w:r w:rsidRPr="005B6260">
              <w:rPr>
                <w:rFonts w:eastAsiaTheme="minorEastAsia"/>
              </w:rPr>
              <w:tab/>
            </w:r>
            <w:r w:rsidR="005D4FA2" w:rsidRPr="005B6260">
              <w:rPr>
                <w:rFonts w:eastAsiaTheme="minorEastAsia"/>
              </w:rPr>
              <w:t>Multiple CPUs (</w:t>
            </w:r>
            <w:r w:rsidRPr="005B6260">
              <w:rPr>
                <w:rFonts w:eastAsiaTheme="minorEastAsia"/>
              </w:rPr>
              <w:t xml:space="preserve">see </w:t>
            </w:r>
            <w:r w:rsidR="005D4FA2" w:rsidRPr="005B6260">
              <w:rPr>
                <w:rFonts w:eastAsiaTheme="minorEastAsia"/>
              </w:rPr>
              <w:t>clause 7.1.1.1)</w:t>
            </w:r>
          </w:p>
          <w:p w14:paraId="7ED53DCE" w14:textId="64E4FC49" w:rsidR="00B91E32" w:rsidRPr="005B6260" w:rsidRDefault="002812CA" w:rsidP="002812CA">
            <w:pPr>
              <w:pStyle w:val="Tabletext"/>
              <w:rPr>
                <w:rFonts w:eastAsiaTheme="minorEastAsia"/>
              </w:rPr>
            </w:pPr>
            <w:r w:rsidRPr="005B6260">
              <w:rPr>
                <w:rFonts w:eastAsiaTheme="minorEastAsia"/>
              </w:rPr>
              <w:t>–</w:t>
            </w:r>
            <w:r w:rsidRPr="005B6260">
              <w:rPr>
                <w:rFonts w:eastAsiaTheme="minorEastAsia"/>
              </w:rPr>
              <w:tab/>
            </w:r>
            <w:r w:rsidR="00B91E32" w:rsidRPr="005B6260">
              <w:rPr>
                <w:rFonts w:eastAsiaTheme="minorEastAsia"/>
              </w:rPr>
              <w:t>Adding processing units (</w:t>
            </w:r>
            <w:r w:rsidRPr="005B6260">
              <w:rPr>
                <w:rFonts w:eastAsiaTheme="minorEastAsia"/>
              </w:rPr>
              <w:t xml:space="preserve">see </w:t>
            </w:r>
            <w:r w:rsidR="00B91E32" w:rsidRPr="005B6260">
              <w:rPr>
                <w:rFonts w:eastAsiaTheme="minorEastAsia"/>
              </w:rPr>
              <w:t>clause 7.4)</w:t>
            </w:r>
          </w:p>
          <w:p w14:paraId="36F0F452" w14:textId="3F5E7E70" w:rsidR="00B91E32" w:rsidRPr="005B6260" w:rsidRDefault="002812CA" w:rsidP="002812CA">
            <w:pPr>
              <w:pStyle w:val="Tabletext"/>
              <w:rPr>
                <w:rFonts w:eastAsiaTheme="minorEastAsia"/>
              </w:rPr>
            </w:pPr>
            <w:r w:rsidRPr="005B6260">
              <w:rPr>
                <w:rFonts w:eastAsiaTheme="minorEastAsia"/>
              </w:rPr>
              <w:t>–</w:t>
            </w:r>
            <w:r w:rsidRPr="005B6260">
              <w:rPr>
                <w:rFonts w:eastAsiaTheme="minorEastAsia"/>
              </w:rPr>
              <w:tab/>
            </w:r>
            <w:r w:rsidR="00B91E32" w:rsidRPr="005B6260">
              <w:rPr>
                <w:rFonts w:eastAsiaTheme="minorEastAsia"/>
              </w:rPr>
              <w:t>Adding sub-components of processing units (</w:t>
            </w:r>
            <w:r w:rsidRPr="005B6260">
              <w:rPr>
                <w:rFonts w:eastAsiaTheme="minorEastAsia"/>
              </w:rPr>
              <w:t xml:space="preserve">see </w:t>
            </w:r>
            <w:r w:rsidR="00B91E32" w:rsidRPr="005B6260">
              <w:rPr>
                <w:rFonts w:eastAsiaTheme="minorEastAsia"/>
              </w:rPr>
              <w:t>clause 7.4)</w:t>
            </w:r>
          </w:p>
          <w:p w14:paraId="61C7EC4A" w14:textId="02301902" w:rsidR="005D4FA2" w:rsidRPr="005B6260" w:rsidRDefault="002812CA" w:rsidP="002812CA">
            <w:pPr>
              <w:pStyle w:val="Tabletext"/>
              <w:rPr>
                <w:rFonts w:eastAsiaTheme="minorEastAsia"/>
              </w:rPr>
            </w:pPr>
            <w:r w:rsidRPr="005B6260">
              <w:rPr>
                <w:rFonts w:eastAsiaTheme="minorEastAsia"/>
              </w:rPr>
              <w:t>–</w:t>
            </w:r>
            <w:r w:rsidRPr="005B6260">
              <w:rPr>
                <w:rFonts w:eastAsiaTheme="minorEastAsia"/>
              </w:rPr>
              <w:tab/>
            </w:r>
            <w:r w:rsidR="005D4FA2" w:rsidRPr="005B6260">
              <w:rPr>
                <w:rFonts w:eastAsiaTheme="minorEastAsia"/>
              </w:rPr>
              <w:t>Network topology (</w:t>
            </w:r>
            <w:r w:rsidRPr="005B6260">
              <w:rPr>
                <w:rFonts w:eastAsiaTheme="minorEastAsia"/>
              </w:rPr>
              <w:t xml:space="preserve">see </w:t>
            </w:r>
            <w:r w:rsidR="005D4FA2" w:rsidRPr="005B6260">
              <w:rPr>
                <w:rFonts w:eastAsiaTheme="minorEastAsia"/>
              </w:rPr>
              <w:t>clause 7.1.5)</w:t>
            </w:r>
          </w:p>
          <w:p w14:paraId="3FB14A48" w14:textId="0A5608A1" w:rsidR="005B18EA" w:rsidRPr="005B6260" w:rsidRDefault="002812CA" w:rsidP="002812CA">
            <w:pPr>
              <w:pStyle w:val="Tabletext"/>
              <w:rPr>
                <w:rFonts w:eastAsiaTheme="minorEastAsia"/>
              </w:rPr>
            </w:pPr>
            <w:r w:rsidRPr="005B6260">
              <w:rPr>
                <w:rFonts w:eastAsiaTheme="minorEastAsia"/>
              </w:rPr>
              <w:t>–</w:t>
            </w:r>
            <w:r w:rsidRPr="005B6260">
              <w:rPr>
                <w:rFonts w:eastAsiaTheme="minorEastAsia"/>
              </w:rPr>
              <w:tab/>
            </w:r>
            <w:r w:rsidR="005B18EA" w:rsidRPr="005B6260">
              <w:rPr>
                <w:rFonts w:eastAsiaTheme="minorEastAsia"/>
              </w:rPr>
              <w:t>Interconnect network supports</w:t>
            </w:r>
            <w:r w:rsidR="005D4FA2" w:rsidRPr="005B6260">
              <w:rPr>
                <w:rFonts w:eastAsiaTheme="minorEastAsia"/>
              </w:rPr>
              <w:t xml:space="preserve"> (</w:t>
            </w:r>
            <w:r w:rsidRPr="005B6260">
              <w:rPr>
                <w:rFonts w:eastAsiaTheme="minorEastAsia"/>
              </w:rPr>
              <w:t xml:space="preserve">see </w:t>
            </w:r>
            <w:r w:rsidR="005D4FA2" w:rsidRPr="005B6260">
              <w:rPr>
                <w:rFonts w:eastAsiaTheme="minorEastAsia"/>
              </w:rPr>
              <w:t>clause 7.1.5)</w:t>
            </w:r>
          </w:p>
          <w:p w14:paraId="0F7B883F" w14:textId="795294E4" w:rsidR="005B18EA" w:rsidRPr="005B6260" w:rsidRDefault="002812CA" w:rsidP="002812CA">
            <w:pPr>
              <w:pStyle w:val="Tabletext"/>
            </w:pPr>
            <w:r w:rsidRPr="005B6260">
              <w:t>–</w:t>
            </w:r>
            <w:r w:rsidRPr="005B6260">
              <w:tab/>
            </w:r>
            <w:r w:rsidR="005D4FA2" w:rsidRPr="005B6260">
              <w:t>Device driver and API supports (</w:t>
            </w:r>
            <w:r w:rsidRPr="005B6260">
              <w:t xml:space="preserve">see </w:t>
            </w:r>
            <w:r w:rsidR="005D4FA2" w:rsidRPr="005B6260">
              <w:t>clause 7.2)</w:t>
            </w:r>
          </w:p>
        </w:tc>
      </w:tr>
    </w:tbl>
    <w:p w14:paraId="103F6DD0" w14:textId="77777777" w:rsidR="005B18EA" w:rsidRPr="005B6260" w:rsidRDefault="005B18EA" w:rsidP="005B18EA">
      <w:pPr>
        <w:spacing w:before="0"/>
        <w:rPr>
          <w:rFonts w:eastAsia="SimSun"/>
          <w:lang w:eastAsia="zh-CN"/>
        </w:rPr>
      </w:pPr>
    </w:p>
    <w:tbl>
      <w:tblPr>
        <w:tblW w:w="9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2"/>
        <w:gridCol w:w="7747"/>
      </w:tblGrid>
      <w:tr w:rsidR="00100608" w:rsidRPr="005B6260" w14:paraId="654F89F3" w14:textId="77777777" w:rsidTr="009B2AC5">
        <w:trPr>
          <w:trHeight w:val="413"/>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6C6477A9" w14:textId="251916BA" w:rsidR="00100608" w:rsidRPr="005B6260" w:rsidRDefault="00100608" w:rsidP="00936CA3">
            <w:pPr>
              <w:pStyle w:val="TableNoTitle0"/>
              <w:rPr>
                <w:rFonts w:eastAsia="SimSun"/>
                <w:lang w:eastAsia="zh-CN"/>
              </w:rPr>
            </w:pPr>
            <w:r w:rsidRPr="005B6260">
              <w:t>Table II.</w:t>
            </w:r>
            <w:r w:rsidRPr="005B6260">
              <w:rPr>
                <w:rFonts w:eastAsiaTheme="minorEastAsia"/>
                <w:lang w:eastAsia="zh-CN"/>
              </w:rPr>
              <w:t>9</w:t>
            </w:r>
            <w:r w:rsidRPr="005B6260">
              <w:t xml:space="preserve"> – </w:t>
            </w:r>
            <w:r w:rsidR="00553E12" w:rsidRPr="005B6260">
              <w:t>R</w:t>
            </w:r>
            <w:r w:rsidRPr="005B6260">
              <w:t>eplac</w:t>
            </w:r>
            <w:r w:rsidRPr="005B6260">
              <w:rPr>
                <w:rFonts w:eastAsiaTheme="minorEastAsia"/>
                <w:lang w:eastAsia="zh-CN"/>
              </w:rPr>
              <w:t xml:space="preserve">ing components of </w:t>
            </w:r>
            <w:r w:rsidR="00553E12" w:rsidRPr="005B6260">
              <w:rPr>
                <w:rFonts w:eastAsiaTheme="minorEastAsia"/>
                <w:lang w:eastAsia="zh-CN"/>
              </w:rPr>
              <w:t xml:space="preserve">a </w:t>
            </w:r>
            <w:r w:rsidRPr="005B6260">
              <w:rPr>
                <w:rFonts w:eastAsiaTheme="minorEastAsia"/>
                <w:lang w:eastAsia="zh-CN"/>
              </w:rPr>
              <w:t>physical machine</w:t>
            </w:r>
            <w:r w:rsidR="00553E12" w:rsidRPr="005B6260">
              <w:rPr>
                <w:rFonts w:eastAsiaTheme="minorEastAsia"/>
                <w:lang w:eastAsia="zh-CN"/>
              </w:rPr>
              <w:t xml:space="preserve"> – use case</w:t>
            </w:r>
          </w:p>
        </w:tc>
      </w:tr>
      <w:tr w:rsidR="00100608" w:rsidRPr="005B6260" w14:paraId="4E0889E8" w14:textId="77777777" w:rsidTr="009B2AC5">
        <w:trPr>
          <w:trHeight w:val="413"/>
          <w:jc w:val="center"/>
        </w:trPr>
        <w:tc>
          <w:tcPr>
            <w:tcW w:w="1900" w:type="dxa"/>
            <w:shd w:val="clear" w:color="auto" w:fill="auto"/>
            <w:tcMar>
              <w:top w:w="14" w:type="dxa"/>
              <w:left w:w="70" w:type="dxa"/>
              <w:bottom w:w="0" w:type="dxa"/>
              <w:right w:w="70" w:type="dxa"/>
            </w:tcMar>
          </w:tcPr>
          <w:p w14:paraId="376C1D59" w14:textId="77777777" w:rsidR="00100608" w:rsidRPr="005B6260" w:rsidRDefault="00100608" w:rsidP="003106DF">
            <w:pPr>
              <w:pStyle w:val="Tabletext"/>
              <w:keepNext/>
              <w:keepLines/>
              <w:rPr>
                <w:rFonts w:eastAsiaTheme="minorEastAsia"/>
                <w:lang w:eastAsia="zh-CN"/>
              </w:rPr>
            </w:pPr>
            <w:r w:rsidRPr="005B6260">
              <w:rPr>
                <w:lang w:eastAsia="ko-KR"/>
              </w:rPr>
              <w:t>Title</w:t>
            </w:r>
          </w:p>
        </w:tc>
        <w:tc>
          <w:tcPr>
            <w:tcW w:w="7739" w:type="dxa"/>
            <w:shd w:val="clear" w:color="auto" w:fill="auto"/>
            <w:tcMar>
              <w:top w:w="14" w:type="dxa"/>
              <w:left w:w="70" w:type="dxa"/>
              <w:bottom w:w="0" w:type="dxa"/>
              <w:right w:w="70" w:type="dxa"/>
            </w:tcMar>
          </w:tcPr>
          <w:p w14:paraId="49AEB2A7" w14:textId="77777777" w:rsidR="00100608" w:rsidRPr="005B6260" w:rsidRDefault="00100608" w:rsidP="003106DF">
            <w:pPr>
              <w:pStyle w:val="Tabletext"/>
              <w:keepNext/>
              <w:keepLines/>
              <w:rPr>
                <w:rFonts w:eastAsiaTheme="minorEastAsia"/>
                <w:lang w:eastAsia="zh-CN"/>
              </w:rPr>
            </w:pPr>
            <w:r w:rsidRPr="005B6260">
              <w:rPr>
                <w:lang w:eastAsia="ko-KR"/>
              </w:rPr>
              <w:t xml:space="preserve">A use case </w:t>
            </w:r>
            <w:r w:rsidRPr="005B6260">
              <w:t>of replac</w:t>
            </w:r>
            <w:r w:rsidRPr="005B6260">
              <w:rPr>
                <w:rFonts w:eastAsiaTheme="minorEastAsia"/>
                <w:lang w:eastAsia="zh-CN"/>
              </w:rPr>
              <w:t>ing components of physical machine</w:t>
            </w:r>
          </w:p>
        </w:tc>
      </w:tr>
      <w:tr w:rsidR="00100608" w:rsidRPr="005B6260" w14:paraId="5140F5E1" w14:textId="77777777" w:rsidTr="009B2AC5">
        <w:trPr>
          <w:trHeight w:val="554"/>
          <w:jc w:val="center"/>
        </w:trPr>
        <w:tc>
          <w:tcPr>
            <w:tcW w:w="1900" w:type="dxa"/>
            <w:shd w:val="clear" w:color="auto" w:fill="auto"/>
            <w:tcMar>
              <w:top w:w="14" w:type="dxa"/>
              <w:left w:w="70" w:type="dxa"/>
              <w:bottom w:w="0" w:type="dxa"/>
              <w:right w:w="70" w:type="dxa"/>
            </w:tcMar>
          </w:tcPr>
          <w:p w14:paraId="389F6FEF" w14:textId="77777777" w:rsidR="00100608" w:rsidRPr="005B6260" w:rsidRDefault="00100608" w:rsidP="003106DF">
            <w:pPr>
              <w:pStyle w:val="Tabletext"/>
              <w:keepNext/>
              <w:keepLines/>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5795F7D1" w14:textId="77777777" w:rsidR="00100608" w:rsidRPr="005B6260" w:rsidRDefault="00100608" w:rsidP="003106DF">
            <w:pPr>
              <w:pStyle w:val="Tabletext"/>
              <w:keepNext/>
              <w:keepLines/>
              <w:tabs>
                <w:tab w:val="left" w:pos="794"/>
                <w:tab w:val="left" w:pos="1191"/>
                <w:tab w:val="left" w:pos="1588"/>
              </w:tabs>
              <w:jc w:val="both"/>
              <w:rPr>
                <w:rFonts w:eastAsiaTheme="minorEastAsia"/>
                <w:b/>
                <w:lang w:eastAsia="zh-CN"/>
              </w:rPr>
            </w:pPr>
            <w:r w:rsidRPr="005B6260">
              <w:rPr>
                <w:lang w:eastAsia="ko-KR"/>
              </w:rPr>
              <w:t>This use case covers the situation where</w:t>
            </w:r>
            <w:r w:rsidRPr="005B6260">
              <w:rPr>
                <w:rFonts w:eastAsiaTheme="minorEastAsia"/>
                <w:lang w:eastAsia="zh-CN"/>
              </w:rPr>
              <w:t xml:space="preserve"> components of physical machine be replaced. After deployment and operation, a component of physical machine may need to be replaced with another new one due to component failure. In addition, a component could be replaced with component of other model to upgrade the performance. </w:t>
            </w:r>
          </w:p>
          <w:p w14:paraId="2F50FE85" w14:textId="77777777" w:rsidR="00100608" w:rsidRPr="005B6260" w:rsidRDefault="00100608" w:rsidP="003106DF">
            <w:pPr>
              <w:pStyle w:val="Tabletext"/>
              <w:keepNext/>
              <w:keepLines/>
              <w:tabs>
                <w:tab w:val="left" w:pos="794"/>
                <w:tab w:val="left" w:pos="1191"/>
                <w:tab w:val="left" w:pos="1588"/>
              </w:tabs>
              <w:jc w:val="both"/>
              <w:rPr>
                <w:rFonts w:eastAsiaTheme="minorEastAsia"/>
                <w:lang w:eastAsia="zh-CN"/>
              </w:rPr>
            </w:pPr>
            <w:r w:rsidRPr="005B6260">
              <w:rPr>
                <w:rFonts w:eastAsiaTheme="minorEastAsia"/>
                <w:lang w:eastAsia="zh-CN"/>
              </w:rPr>
              <w:t xml:space="preserve">Typically, physical machine should support replacement of the main components, including CPU, memory, storage, power supply and cooling component. </w:t>
            </w:r>
          </w:p>
        </w:tc>
      </w:tr>
      <w:tr w:rsidR="00100608" w:rsidRPr="005B6260" w14:paraId="1DE440B0" w14:textId="77777777" w:rsidTr="009B2AC5">
        <w:trPr>
          <w:trHeight w:val="554"/>
          <w:jc w:val="center"/>
        </w:trPr>
        <w:tc>
          <w:tcPr>
            <w:tcW w:w="1900" w:type="dxa"/>
            <w:shd w:val="clear" w:color="auto" w:fill="auto"/>
            <w:tcMar>
              <w:top w:w="14" w:type="dxa"/>
              <w:left w:w="70" w:type="dxa"/>
              <w:bottom w:w="0" w:type="dxa"/>
              <w:right w:w="70" w:type="dxa"/>
            </w:tcMar>
          </w:tcPr>
          <w:p w14:paraId="4425901B" w14:textId="77777777" w:rsidR="00100608" w:rsidRPr="005B6260" w:rsidRDefault="00100608" w:rsidP="003106DF">
            <w:pPr>
              <w:pStyle w:val="Tabletext"/>
              <w:keepNext/>
              <w:keepLines/>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70162DB4" w14:textId="77777777" w:rsidR="00100608" w:rsidRPr="005B6260" w:rsidRDefault="00100608" w:rsidP="003106DF">
            <w:pPr>
              <w:pStyle w:val="Tabletext"/>
              <w:keepNext/>
              <w:keepLines/>
              <w:rPr>
                <w:lang w:eastAsia="ko-KR"/>
              </w:rPr>
            </w:pPr>
            <w:r w:rsidRPr="005B6260">
              <w:rPr>
                <w:lang w:eastAsia="ko-KR"/>
              </w:rPr>
              <w:t>CSP: cloud service operations manager</w:t>
            </w:r>
          </w:p>
        </w:tc>
      </w:tr>
      <w:tr w:rsidR="00100608" w:rsidRPr="005B6260" w14:paraId="13CDD39B" w14:textId="77777777" w:rsidTr="009B2AC5">
        <w:trPr>
          <w:trHeight w:val="554"/>
          <w:jc w:val="center"/>
        </w:trPr>
        <w:tc>
          <w:tcPr>
            <w:tcW w:w="1900" w:type="dxa"/>
            <w:shd w:val="clear" w:color="auto" w:fill="auto"/>
            <w:tcMar>
              <w:top w:w="14" w:type="dxa"/>
              <w:left w:w="70" w:type="dxa"/>
              <w:bottom w:w="0" w:type="dxa"/>
              <w:right w:w="70" w:type="dxa"/>
            </w:tcMar>
          </w:tcPr>
          <w:p w14:paraId="589261CC" w14:textId="77777777" w:rsidR="00100608" w:rsidRPr="005B6260" w:rsidRDefault="00100608" w:rsidP="003106DF">
            <w:pPr>
              <w:pStyle w:val="Tabletext"/>
              <w:keepNext/>
              <w:keepLines/>
              <w:rPr>
                <w:lang w:eastAsia="ko-KR"/>
              </w:rPr>
            </w:pPr>
            <w:r w:rsidRPr="005B6260">
              <w:rPr>
                <w:lang w:eastAsia="ko-KR"/>
              </w:rPr>
              <w:t>Figure</w:t>
            </w:r>
          </w:p>
        </w:tc>
        <w:tc>
          <w:tcPr>
            <w:tcW w:w="7739" w:type="dxa"/>
            <w:shd w:val="clear" w:color="auto" w:fill="auto"/>
            <w:tcMar>
              <w:top w:w="14" w:type="dxa"/>
              <w:left w:w="70" w:type="dxa"/>
              <w:bottom w:w="0" w:type="dxa"/>
              <w:right w:w="70" w:type="dxa"/>
            </w:tcMar>
          </w:tcPr>
          <w:p w14:paraId="02BEC25A" w14:textId="79481EFC" w:rsidR="00100608" w:rsidRPr="005B6260" w:rsidRDefault="00100608" w:rsidP="003106DF">
            <w:pPr>
              <w:pStyle w:val="Figure"/>
              <w:rPr>
                <w:rFonts w:eastAsiaTheme="minorEastAsia"/>
                <w:lang w:eastAsia="zh-CN"/>
              </w:rPr>
            </w:pPr>
            <w:r w:rsidRPr="005B6260">
              <w:rPr>
                <w:noProof/>
                <w:lang w:eastAsia="en-GB"/>
              </w:rPr>
              <w:drawing>
                <wp:inline distT="0" distB="0" distL="0" distR="0" wp14:anchorId="68CFC23F" wp14:editId="055BCBC6">
                  <wp:extent cx="2194560" cy="161853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5162" cy="1618982"/>
                          </a:xfrm>
                          <a:prstGeom prst="rect">
                            <a:avLst/>
                          </a:prstGeom>
                        </pic:spPr>
                      </pic:pic>
                    </a:graphicData>
                  </a:graphic>
                </wp:inline>
              </w:drawing>
            </w:r>
            <w:r w:rsidR="002812CA" w:rsidRPr="005B6260">
              <w:rPr>
                <w:rFonts w:eastAsiaTheme="minorEastAsia"/>
                <w:lang w:eastAsia="zh-CN"/>
              </w:rPr>
              <w:t xml:space="preserve">  </w:t>
            </w:r>
            <w:r w:rsidRPr="005B6260">
              <w:rPr>
                <w:noProof/>
                <w:lang w:eastAsia="en-GB"/>
              </w:rPr>
              <w:drawing>
                <wp:inline distT="0" distB="0" distL="0" distR="0" wp14:anchorId="2DA51916" wp14:editId="31C036A3">
                  <wp:extent cx="2369488" cy="16011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62783" cy="1596606"/>
                          </a:xfrm>
                          <a:prstGeom prst="rect">
                            <a:avLst/>
                          </a:prstGeom>
                        </pic:spPr>
                      </pic:pic>
                    </a:graphicData>
                  </a:graphic>
                </wp:inline>
              </w:drawing>
            </w:r>
          </w:p>
          <w:p w14:paraId="6B32B81B" w14:textId="77777777" w:rsidR="00100608" w:rsidRPr="005B6260" w:rsidRDefault="00100608" w:rsidP="003106DF">
            <w:pPr>
              <w:pStyle w:val="Tabletext"/>
              <w:keepNext/>
              <w:keepLines/>
              <w:rPr>
                <w:rFonts w:eastAsiaTheme="minorEastAsia"/>
                <w:lang w:eastAsia="zh-CN"/>
              </w:rPr>
            </w:pPr>
            <w:r w:rsidRPr="005B6260">
              <w:rPr>
                <w:rFonts w:eastAsiaTheme="minorEastAsia"/>
                <w:lang w:eastAsia="zh-CN"/>
              </w:rPr>
              <w:t>To support replacement, the components are not coupled to the physical machine so that the components can be installed or uninstalled dynamically. Typically, the components are designed to follow certain specifications to ensure compatible interface and shape.</w:t>
            </w:r>
          </w:p>
        </w:tc>
      </w:tr>
      <w:tr w:rsidR="00100608" w:rsidRPr="005B6260" w14:paraId="003CD195" w14:textId="77777777" w:rsidTr="009B2AC5">
        <w:trPr>
          <w:trHeight w:val="554"/>
          <w:jc w:val="center"/>
        </w:trPr>
        <w:tc>
          <w:tcPr>
            <w:tcW w:w="1900" w:type="dxa"/>
            <w:shd w:val="clear" w:color="auto" w:fill="auto"/>
            <w:tcMar>
              <w:top w:w="14" w:type="dxa"/>
              <w:left w:w="70" w:type="dxa"/>
              <w:bottom w:w="0" w:type="dxa"/>
              <w:right w:w="70" w:type="dxa"/>
            </w:tcMar>
          </w:tcPr>
          <w:p w14:paraId="5A3BAC29" w14:textId="77777777" w:rsidR="00100608" w:rsidRPr="005B6260" w:rsidRDefault="00100608" w:rsidP="003106DF">
            <w:pPr>
              <w:pStyle w:val="Tabletext"/>
              <w:keepNext/>
              <w:keepLines/>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3E488C58" w14:textId="77777777" w:rsidR="00100608" w:rsidRPr="005B6260" w:rsidRDefault="00100608" w:rsidP="003106DF">
            <w:pPr>
              <w:pStyle w:val="Tabletext"/>
              <w:keepNext/>
              <w:keepLines/>
              <w:rPr>
                <w:rFonts w:eastAsiaTheme="minorEastAsia"/>
                <w:lang w:eastAsia="zh-CN"/>
              </w:rPr>
            </w:pPr>
            <w:r w:rsidRPr="005B6260">
              <w:rPr>
                <w:rFonts w:eastAsiaTheme="minorEastAsia"/>
                <w:lang w:eastAsia="zh-CN"/>
              </w:rPr>
              <w:t xml:space="preserve">CSP </w:t>
            </w:r>
            <w:r w:rsidRPr="005B6260">
              <w:rPr>
                <w:lang w:eastAsia="ko-KR"/>
              </w:rPr>
              <w:t xml:space="preserve">wishes to </w:t>
            </w:r>
            <w:r w:rsidRPr="005B6260">
              <w:rPr>
                <w:rFonts w:eastAsiaTheme="minorEastAsia"/>
                <w:lang w:eastAsia="zh-CN"/>
              </w:rPr>
              <w:t>replace some components of</w:t>
            </w:r>
            <w:r w:rsidRPr="005B6260">
              <w:rPr>
                <w:lang w:eastAsia="ko-KR"/>
              </w:rPr>
              <w:t xml:space="preserve"> physical machines to </w:t>
            </w:r>
            <w:r w:rsidRPr="005B6260">
              <w:rPr>
                <w:rFonts w:eastAsiaTheme="minorEastAsia"/>
                <w:lang w:eastAsia="zh-CN"/>
              </w:rPr>
              <w:t>fix components failure or upgrade components</w:t>
            </w:r>
            <w:r w:rsidRPr="005B6260">
              <w:rPr>
                <w:lang w:eastAsia="ko-KR"/>
              </w:rPr>
              <w:t>.</w:t>
            </w:r>
          </w:p>
        </w:tc>
      </w:tr>
      <w:tr w:rsidR="00100608" w:rsidRPr="005B6260" w14:paraId="0E07E849" w14:textId="77777777" w:rsidTr="009B2AC5">
        <w:trPr>
          <w:trHeight w:val="554"/>
          <w:jc w:val="center"/>
        </w:trPr>
        <w:tc>
          <w:tcPr>
            <w:tcW w:w="1900" w:type="dxa"/>
            <w:shd w:val="clear" w:color="auto" w:fill="auto"/>
            <w:tcMar>
              <w:top w:w="14" w:type="dxa"/>
              <w:left w:w="70" w:type="dxa"/>
              <w:bottom w:w="0" w:type="dxa"/>
              <w:right w:w="70" w:type="dxa"/>
            </w:tcMar>
          </w:tcPr>
          <w:p w14:paraId="3840EACA" w14:textId="77777777" w:rsidR="00100608" w:rsidRPr="005B6260" w:rsidRDefault="00100608" w:rsidP="003106DF">
            <w:pPr>
              <w:pStyle w:val="Tabletext"/>
              <w:keepNext/>
              <w:keepLines/>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vAlign w:val="center"/>
          </w:tcPr>
          <w:p w14:paraId="2D7C20ED" w14:textId="77777777" w:rsidR="00100608" w:rsidRPr="005B6260" w:rsidRDefault="00100608" w:rsidP="003106DF">
            <w:pPr>
              <w:pStyle w:val="Tabletext"/>
              <w:keepNext/>
              <w:keepLines/>
              <w:rPr>
                <w:rFonts w:eastAsiaTheme="minorEastAsia"/>
                <w:lang w:eastAsia="zh-CN"/>
              </w:rPr>
            </w:pPr>
            <w:r w:rsidRPr="005B6260">
              <w:rPr>
                <w:rFonts w:eastAsiaTheme="minorEastAsia"/>
                <w:lang w:eastAsia="zh-CN"/>
              </w:rPr>
              <w:t>Physical machine can runs normally with the new components.</w:t>
            </w:r>
          </w:p>
        </w:tc>
      </w:tr>
      <w:tr w:rsidR="00100608" w:rsidRPr="005B6260" w14:paraId="2342DB52" w14:textId="77777777" w:rsidTr="009B2AC5">
        <w:trPr>
          <w:trHeight w:val="752"/>
          <w:jc w:val="center"/>
        </w:trPr>
        <w:tc>
          <w:tcPr>
            <w:tcW w:w="1900" w:type="dxa"/>
            <w:shd w:val="clear" w:color="auto" w:fill="auto"/>
            <w:tcMar>
              <w:top w:w="14" w:type="dxa"/>
              <w:left w:w="70" w:type="dxa"/>
              <w:bottom w:w="0" w:type="dxa"/>
              <w:right w:w="70" w:type="dxa"/>
            </w:tcMar>
          </w:tcPr>
          <w:p w14:paraId="6066F73C" w14:textId="77777777" w:rsidR="00100608" w:rsidRPr="005B6260" w:rsidRDefault="00100608" w:rsidP="003106DF">
            <w:pPr>
              <w:pStyle w:val="Tabletext"/>
              <w:keepNext/>
              <w:keepLines/>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692793E8" w14:textId="7D6C4FFD" w:rsidR="00100608" w:rsidRPr="005B6260" w:rsidRDefault="002812CA" w:rsidP="003106DF">
            <w:pPr>
              <w:pStyle w:val="Tabletext"/>
              <w:keepNext/>
              <w:keepLines/>
            </w:pPr>
            <w:r w:rsidRPr="005B6260">
              <w:t>–</w:t>
            </w:r>
            <w:r w:rsidRPr="005B6260">
              <w:tab/>
            </w:r>
            <w:r w:rsidR="00100608" w:rsidRPr="005B6260">
              <w:t>CPU replacement</w:t>
            </w:r>
            <w:r w:rsidR="005D4FA2" w:rsidRPr="005B6260">
              <w:rPr>
                <w:rFonts w:eastAsiaTheme="minorEastAsia"/>
              </w:rPr>
              <w:t xml:space="preserve"> </w:t>
            </w:r>
            <w:r w:rsidR="005D4FA2" w:rsidRPr="005B6260">
              <w:t>(</w:t>
            </w:r>
            <w:r w:rsidRPr="005B6260">
              <w:t xml:space="preserve">see </w:t>
            </w:r>
            <w:r w:rsidR="005D4FA2" w:rsidRPr="005B6260">
              <w:t>clause 7.1.1.1)</w:t>
            </w:r>
          </w:p>
          <w:p w14:paraId="2E6226B1" w14:textId="7C0660F8" w:rsidR="00100608" w:rsidRPr="005B6260" w:rsidRDefault="002812CA" w:rsidP="003106DF">
            <w:pPr>
              <w:pStyle w:val="Tabletext"/>
              <w:keepNext/>
              <w:keepLines/>
            </w:pPr>
            <w:r w:rsidRPr="005B6260">
              <w:t>–</w:t>
            </w:r>
            <w:r w:rsidRPr="005B6260">
              <w:tab/>
            </w:r>
            <w:r w:rsidR="005D4FA2" w:rsidRPr="005B6260">
              <w:t>Memory replacement (</w:t>
            </w:r>
            <w:r w:rsidRPr="005B6260">
              <w:t xml:space="preserve">see </w:t>
            </w:r>
            <w:r w:rsidR="005D4FA2" w:rsidRPr="005B6260">
              <w:t>clause 7.1.1.2)</w:t>
            </w:r>
          </w:p>
          <w:p w14:paraId="698671D1" w14:textId="793C3659" w:rsidR="00D12AB4" w:rsidRPr="005B6260" w:rsidRDefault="002812CA" w:rsidP="003106DF">
            <w:pPr>
              <w:pStyle w:val="Tabletext"/>
              <w:keepNext/>
              <w:keepLines/>
            </w:pPr>
            <w:r w:rsidRPr="005B6260">
              <w:t>–</w:t>
            </w:r>
            <w:r w:rsidRPr="005B6260">
              <w:tab/>
            </w:r>
            <w:r w:rsidR="005D4FA2" w:rsidRPr="005B6260">
              <w:t>Storage replacement (</w:t>
            </w:r>
            <w:r w:rsidRPr="005B6260">
              <w:t xml:space="preserve">see </w:t>
            </w:r>
            <w:r w:rsidR="005D4FA2" w:rsidRPr="005B6260">
              <w:t>clause 7.1.1.3)</w:t>
            </w:r>
          </w:p>
          <w:p w14:paraId="133D2278" w14:textId="66EE2268" w:rsidR="00B91E32" w:rsidRPr="005B6260" w:rsidRDefault="002812CA" w:rsidP="003106DF">
            <w:pPr>
              <w:pStyle w:val="Tabletext"/>
              <w:keepNext/>
              <w:keepLines/>
            </w:pPr>
            <w:r w:rsidRPr="005B6260">
              <w:t>–</w:t>
            </w:r>
            <w:r w:rsidRPr="005B6260">
              <w:tab/>
            </w:r>
            <w:r w:rsidR="00B91E32" w:rsidRPr="005B6260">
              <w:t>Processing unit replacement (</w:t>
            </w:r>
            <w:r w:rsidRPr="005B6260">
              <w:t xml:space="preserve">see </w:t>
            </w:r>
            <w:r w:rsidR="00B91E32" w:rsidRPr="005B6260">
              <w:t>clause 7.4)</w:t>
            </w:r>
          </w:p>
          <w:p w14:paraId="76F14DA3" w14:textId="4966572A" w:rsidR="005D4FA2" w:rsidRPr="005B6260" w:rsidRDefault="002812CA" w:rsidP="003106DF">
            <w:pPr>
              <w:pStyle w:val="Tabletext"/>
              <w:keepNext/>
              <w:keepLines/>
            </w:pPr>
            <w:r w:rsidRPr="005B6260">
              <w:t>–</w:t>
            </w:r>
            <w:r w:rsidRPr="005B6260">
              <w:tab/>
            </w:r>
            <w:r w:rsidR="00D12AB4" w:rsidRPr="005B6260">
              <w:t>Equipment for mounting and removal</w:t>
            </w:r>
            <w:r w:rsidR="00F32A18" w:rsidRPr="005B6260">
              <w:t xml:space="preserve"> </w:t>
            </w:r>
            <w:r w:rsidR="00D12AB4" w:rsidRPr="005B6260">
              <w:t>(</w:t>
            </w:r>
            <w:r w:rsidRPr="005B6260">
              <w:t xml:space="preserve">see </w:t>
            </w:r>
            <w:r w:rsidR="00D12AB4" w:rsidRPr="005B6260">
              <w:t>clause 7.1.4)</w:t>
            </w:r>
          </w:p>
          <w:p w14:paraId="06ECC43C" w14:textId="04CFFA14" w:rsidR="00100608" w:rsidRPr="005B6260" w:rsidRDefault="002812CA" w:rsidP="003106DF">
            <w:pPr>
              <w:pStyle w:val="Tabletext"/>
              <w:keepNext/>
              <w:keepLines/>
            </w:pPr>
            <w:r w:rsidRPr="005B6260">
              <w:t>–</w:t>
            </w:r>
            <w:r w:rsidRPr="005B6260">
              <w:tab/>
            </w:r>
            <w:r w:rsidR="00100608" w:rsidRPr="005B6260">
              <w:t>Power supply replacement</w:t>
            </w:r>
            <w:r w:rsidR="005D4FA2" w:rsidRPr="005B6260">
              <w:rPr>
                <w:rFonts w:eastAsiaTheme="minorEastAsia"/>
              </w:rPr>
              <w:t xml:space="preserve"> </w:t>
            </w:r>
            <w:r w:rsidR="005D4FA2" w:rsidRPr="005B6260">
              <w:t>(</w:t>
            </w:r>
            <w:r w:rsidRPr="005B6260">
              <w:t xml:space="preserve">see </w:t>
            </w:r>
            <w:r w:rsidR="005D4FA2" w:rsidRPr="005B6260">
              <w:t>clause 7.1.2)</w:t>
            </w:r>
          </w:p>
          <w:p w14:paraId="4430E80C" w14:textId="185F1EC8" w:rsidR="00100608" w:rsidRPr="005B6260" w:rsidRDefault="002812CA" w:rsidP="001637DB">
            <w:pPr>
              <w:pStyle w:val="Tabletext"/>
              <w:keepNext/>
              <w:keepLines/>
              <w:rPr>
                <w:szCs w:val="22"/>
                <w:lang w:eastAsia="ko-KR"/>
              </w:rPr>
            </w:pPr>
            <w:r w:rsidRPr="005B6260">
              <w:t>–</w:t>
            </w:r>
            <w:r w:rsidRPr="005B6260">
              <w:tab/>
            </w:r>
            <w:r w:rsidR="005D4FA2" w:rsidRPr="005B6260">
              <w:t>Cooling</w:t>
            </w:r>
            <w:r w:rsidR="005D4FA2" w:rsidRPr="005B6260">
              <w:rPr>
                <w:szCs w:val="22"/>
                <w:lang w:eastAsia="ko-KR"/>
              </w:rPr>
              <w:t xml:space="preserve"> component replacement</w:t>
            </w:r>
            <w:r w:rsidR="00F32A18" w:rsidRPr="005B6260">
              <w:rPr>
                <w:szCs w:val="22"/>
                <w:lang w:eastAsia="ko-KR"/>
              </w:rPr>
              <w:t xml:space="preserve"> </w:t>
            </w:r>
            <w:r w:rsidR="005D4FA2" w:rsidRPr="005B6260">
              <w:rPr>
                <w:szCs w:val="22"/>
                <w:lang w:eastAsia="ko-KR"/>
              </w:rPr>
              <w:t>(</w:t>
            </w:r>
            <w:r w:rsidRPr="005B6260">
              <w:rPr>
                <w:szCs w:val="22"/>
                <w:lang w:eastAsia="ko-KR"/>
              </w:rPr>
              <w:t xml:space="preserve">see </w:t>
            </w:r>
            <w:r w:rsidR="005D4FA2" w:rsidRPr="005B6260">
              <w:rPr>
                <w:szCs w:val="22"/>
                <w:lang w:eastAsia="ko-KR"/>
              </w:rPr>
              <w:t>clause 7.1.3)</w:t>
            </w:r>
          </w:p>
        </w:tc>
      </w:tr>
    </w:tbl>
    <w:p w14:paraId="18F9FD79" w14:textId="77777777" w:rsidR="00100608" w:rsidRPr="005B6260" w:rsidRDefault="00100608" w:rsidP="002812CA">
      <w:pPr>
        <w:rPr>
          <w:rFonts w:eastAsia="SimSun"/>
          <w:lang w:eastAsia="zh-CN"/>
        </w:rPr>
      </w:pPr>
    </w:p>
    <w:tbl>
      <w:tblPr>
        <w:tblW w:w="9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2"/>
        <w:gridCol w:w="7747"/>
      </w:tblGrid>
      <w:tr w:rsidR="00100608" w:rsidRPr="005B6260" w14:paraId="795B4A58" w14:textId="77777777" w:rsidTr="00B15A4A">
        <w:trPr>
          <w:trHeight w:val="413"/>
          <w:tblHeader/>
          <w:jc w:val="center"/>
        </w:trPr>
        <w:tc>
          <w:tcPr>
            <w:tcW w:w="9639" w:type="dxa"/>
            <w:gridSpan w:val="2"/>
            <w:tcBorders>
              <w:top w:val="nil"/>
              <w:left w:val="nil"/>
              <w:right w:val="nil"/>
            </w:tcBorders>
            <w:shd w:val="clear" w:color="auto" w:fill="auto"/>
            <w:tcMar>
              <w:top w:w="14" w:type="dxa"/>
              <w:left w:w="70" w:type="dxa"/>
              <w:bottom w:w="0" w:type="dxa"/>
              <w:right w:w="70" w:type="dxa"/>
            </w:tcMar>
          </w:tcPr>
          <w:p w14:paraId="497DC780" w14:textId="3D761CA2" w:rsidR="00100608" w:rsidRPr="005B6260" w:rsidRDefault="00100608" w:rsidP="00936CA3">
            <w:pPr>
              <w:pStyle w:val="TableNoTitle0"/>
              <w:rPr>
                <w:rFonts w:eastAsia="SimSun"/>
                <w:lang w:eastAsia="zh-CN"/>
              </w:rPr>
            </w:pPr>
            <w:r w:rsidRPr="005B6260">
              <w:t>Table II.</w:t>
            </w:r>
            <w:r w:rsidRPr="005B6260">
              <w:rPr>
                <w:rFonts w:eastAsiaTheme="minorEastAsia"/>
                <w:lang w:eastAsia="zh-CN"/>
              </w:rPr>
              <w:t>10</w:t>
            </w:r>
            <w:r w:rsidRPr="005B6260">
              <w:t xml:space="preserve"> – </w:t>
            </w:r>
            <w:r w:rsidR="00553E12" w:rsidRPr="005B6260">
              <w:t>H</w:t>
            </w:r>
            <w:r w:rsidRPr="005B6260">
              <w:t>igh reliability deployment</w:t>
            </w:r>
            <w:r w:rsidR="00553E12" w:rsidRPr="005B6260">
              <w:t xml:space="preserve"> – use case</w:t>
            </w:r>
          </w:p>
        </w:tc>
      </w:tr>
      <w:tr w:rsidR="00100608" w:rsidRPr="005B6260" w14:paraId="4706FBB5" w14:textId="77777777" w:rsidTr="00B15A4A">
        <w:trPr>
          <w:trHeight w:val="413"/>
          <w:jc w:val="center"/>
        </w:trPr>
        <w:tc>
          <w:tcPr>
            <w:tcW w:w="1900" w:type="dxa"/>
            <w:shd w:val="clear" w:color="auto" w:fill="auto"/>
            <w:tcMar>
              <w:top w:w="14" w:type="dxa"/>
              <w:left w:w="70" w:type="dxa"/>
              <w:bottom w:w="0" w:type="dxa"/>
              <w:right w:w="70" w:type="dxa"/>
            </w:tcMar>
          </w:tcPr>
          <w:p w14:paraId="3E4011CC" w14:textId="77777777" w:rsidR="00100608" w:rsidRPr="005B6260" w:rsidRDefault="00100608" w:rsidP="003106DF">
            <w:pPr>
              <w:pStyle w:val="Tabletext"/>
              <w:keepNext/>
              <w:keepLines/>
              <w:rPr>
                <w:rFonts w:eastAsiaTheme="minorEastAsia"/>
                <w:lang w:eastAsia="zh-CN"/>
              </w:rPr>
            </w:pPr>
            <w:r w:rsidRPr="005B6260">
              <w:rPr>
                <w:lang w:eastAsia="ko-KR"/>
              </w:rPr>
              <w:t>Title</w:t>
            </w:r>
          </w:p>
        </w:tc>
        <w:tc>
          <w:tcPr>
            <w:tcW w:w="7739" w:type="dxa"/>
            <w:shd w:val="clear" w:color="auto" w:fill="auto"/>
            <w:tcMar>
              <w:top w:w="14" w:type="dxa"/>
              <w:left w:w="70" w:type="dxa"/>
              <w:bottom w:w="0" w:type="dxa"/>
              <w:right w:w="70" w:type="dxa"/>
            </w:tcMar>
          </w:tcPr>
          <w:p w14:paraId="3AF79474" w14:textId="77777777" w:rsidR="00100608" w:rsidRPr="005B6260" w:rsidRDefault="00100608" w:rsidP="003106DF">
            <w:pPr>
              <w:pStyle w:val="Tabletext"/>
              <w:keepNext/>
              <w:keepLines/>
              <w:rPr>
                <w:rFonts w:eastAsiaTheme="minorEastAsia"/>
                <w:lang w:eastAsia="zh-CN"/>
              </w:rPr>
            </w:pPr>
            <w:r w:rsidRPr="005B6260">
              <w:rPr>
                <w:lang w:eastAsia="ko-KR"/>
              </w:rPr>
              <w:t xml:space="preserve">A use case </w:t>
            </w:r>
            <w:r w:rsidRPr="005B6260">
              <w:t>for high reliability deployment</w:t>
            </w:r>
          </w:p>
        </w:tc>
      </w:tr>
      <w:tr w:rsidR="00100608" w:rsidRPr="005B6260" w14:paraId="79195394" w14:textId="77777777" w:rsidTr="00B15A4A">
        <w:trPr>
          <w:trHeight w:val="554"/>
          <w:jc w:val="center"/>
        </w:trPr>
        <w:tc>
          <w:tcPr>
            <w:tcW w:w="1900" w:type="dxa"/>
            <w:shd w:val="clear" w:color="auto" w:fill="auto"/>
            <w:tcMar>
              <w:top w:w="14" w:type="dxa"/>
              <w:left w:w="70" w:type="dxa"/>
              <w:bottom w:w="0" w:type="dxa"/>
              <w:right w:w="70" w:type="dxa"/>
            </w:tcMar>
          </w:tcPr>
          <w:p w14:paraId="71F33939" w14:textId="77777777" w:rsidR="00100608" w:rsidRPr="005B6260" w:rsidRDefault="00100608" w:rsidP="003106DF">
            <w:pPr>
              <w:pStyle w:val="Tabletext"/>
              <w:keepNext/>
              <w:keepLines/>
              <w:rPr>
                <w:lang w:eastAsia="ko-KR"/>
              </w:rPr>
            </w:pPr>
            <w:r w:rsidRPr="005B6260">
              <w:rPr>
                <w:lang w:eastAsia="ko-KR"/>
              </w:rPr>
              <w:t>Description</w:t>
            </w:r>
          </w:p>
        </w:tc>
        <w:tc>
          <w:tcPr>
            <w:tcW w:w="7739" w:type="dxa"/>
            <w:shd w:val="clear" w:color="auto" w:fill="auto"/>
            <w:tcMar>
              <w:top w:w="14" w:type="dxa"/>
              <w:left w:w="70" w:type="dxa"/>
              <w:bottom w:w="0" w:type="dxa"/>
              <w:right w:w="70" w:type="dxa"/>
            </w:tcMar>
          </w:tcPr>
          <w:p w14:paraId="1AE7442F" w14:textId="77777777" w:rsidR="00100608" w:rsidRPr="005B6260" w:rsidRDefault="00100608" w:rsidP="003106DF">
            <w:pPr>
              <w:pStyle w:val="Tabletext"/>
              <w:keepNext/>
              <w:keepLines/>
              <w:tabs>
                <w:tab w:val="left" w:pos="794"/>
                <w:tab w:val="left" w:pos="1191"/>
                <w:tab w:val="left" w:pos="1588"/>
              </w:tabs>
              <w:rPr>
                <w:rFonts w:eastAsiaTheme="minorEastAsia"/>
                <w:b/>
                <w:lang w:eastAsia="zh-CN"/>
              </w:rPr>
            </w:pPr>
            <w:r w:rsidRPr="005B6260">
              <w:rPr>
                <w:lang w:eastAsia="ko-KR"/>
              </w:rPr>
              <w:t>This use case covers the situation where</w:t>
            </w:r>
            <w:r w:rsidRPr="005B6260">
              <w:rPr>
                <w:rFonts w:eastAsiaTheme="minorEastAsia"/>
                <w:lang w:eastAsia="zh-CN"/>
              </w:rPr>
              <w:t xml:space="preserve"> physical machine will be deployed with high reliability. To achieve high reliability, physical machine needs to be deployed with redundant main components, such as CPU, power supply and cooling component. In addition, physical machine </w:t>
            </w:r>
            <w:r w:rsidR="00165C7E" w:rsidRPr="005B6260">
              <w:rPr>
                <w:rFonts w:eastAsiaTheme="minorEastAsia"/>
                <w:lang w:eastAsia="zh-CN"/>
              </w:rPr>
              <w:t>needs to</w:t>
            </w:r>
            <w:r w:rsidRPr="005B6260">
              <w:rPr>
                <w:rFonts w:eastAsiaTheme="minorEastAsia"/>
                <w:lang w:eastAsia="zh-CN"/>
              </w:rPr>
              <w:t xml:space="preserve"> support technology to reduce data errors and data loss at work, such as memory error correction and RAID.</w:t>
            </w:r>
          </w:p>
          <w:p w14:paraId="352F77F2" w14:textId="77777777" w:rsidR="00165C7E" w:rsidRPr="005B6260" w:rsidRDefault="00196637" w:rsidP="003106DF">
            <w:pPr>
              <w:pStyle w:val="Tabletext"/>
              <w:keepNext/>
              <w:keepLines/>
              <w:rPr>
                <w:rFonts w:eastAsiaTheme="minorEastAsia"/>
                <w:lang w:eastAsia="zh-CN"/>
              </w:rPr>
            </w:pPr>
            <w:r w:rsidRPr="005B6260">
              <w:rPr>
                <w:rFonts w:eastAsiaTheme="minorEastAsia"/>
                <w:lang w:eastAsia="zh-CN"/>
              </w:rPr>
              <w:t>T</w:t>
            </w:r>
            <w:r w:rsidR="00CF5B64" w:rsidRPr="005B6260">
              <w:rPr>
                <w:rFonts w:eastAsiaTheme="minorEastAsia"/>
                <w:lang w:eastAsia="zh-CN"/>
              </w:rPr>
              <w:t xml:space="preserve">rough RAID technology, </w:t>
            </w:r>
            <w:r w:rsidR="00AB5C38" w:rsidRPr="005B6260">
              <w:rPr>
                <w:rFonts w:eastAsiaTheme="minorEastAsia"/>
                <w:lang w:eastAsia="zh-CN"/>
              </w:rPr>
              <w:t xml:space="preserve">data of </w:t>
            </w:r>
            <w:r w:rsidR="00CF5B64" w:rsidRPr="005B6260">
              <w:rPr>
                <w:rFonts w:eastAsiaTheme="minorEastAsia"/>
                <w:lang w:eastAsia="zh-CN"/>
              </w:rPr>
              <w:t>physical machine</w:t>
            </w:r>
            <w:r w:rsidR="00AB5C38" w:rsidRPr="005B6260">
              <w:rPr>
                <w:rFonts w:eastAsiaTheme="minorEastAsia"/>
                <w:lang w:eastAsia="zh-CN"/>
              </w:rPr>
              <w:t xml:space="preserve"> is distributed across multiple drives in </w:t>
            </w:r>
            <w:r w:rsidR="008E076C" w:rsidRPr="005B6260">
              <w:rPr>
                <w:rFonts w:eastAsiaTheme="minorEastAsia"/>
                <w:lang w:eastAsia="zh-CN"/>
              </w:rPr>
              <w:t>different</w:t>
            </w:r>
            <w:r w:rsidR="00AB5C38" w:rsidRPr="005B6260">
              <w:rPr>
                <w:rFonts w:eastAsiaTheme="minorEastAsia"/>
                <w:lang w:eastAsia="zh-CN"/>
              </w:rPr>
              <w:t xml:space="preserve"> ways, referred to as RAID levels, depending on the required level of redundancy and performance.</w:t>
            </w:r>
            <w:r w:rsidRPr="005B6260">
              <w:rPr>
                <w:rFonts w:eastAsiaTheme="minorEastAsia"/>
                <w:lang w:eastAsia="zh-CN"/>
              </w:rPr>
              <w:t xml:space="preserve"> Take RAID1 as an example, a</w:t>
            </w:r>
            <w:r w:rsidR="00A50E1D" w:rsidRPr="005B6260">
              <w:rPr>
                <w:rFonts w:eastAsiaTheme="minorEastAsia"/>
                <w:lang w:eastAsia="zh-CN"/>
              </w:rPr>
              <w:t>s shown in below figure, RAID 1 consists of an exact copy (or mirror) of a set of data on two or more disks. The data of physical machine will not loss so long as at least one member drive is operational.</w:t>
            </w:r>
          </w:p>
        </w:tc>
      </w:tr>
      <w:tr w:rsidR="00100608" w:rsidRPr="005B6260" w14:paraId="50870140" w14:textId="77777777" w:rsidTr="00B15A4A">
        <w:trPr>
          <w:trHeight w:val="554"/>
          <w:jc w:val="center"/>
        </w:trPr>
        <w:tc>
          <w:tcPr>
            <w:tcW w:w="1900" w:type="dxa"/>
            <w:shd w:val="clear" w:color="auto" w:fill="auto"/>
            <w:tcMar>
              <w:top w:w="14" w:type="dxa"/>
              <w:left w:w="70" w:type="dxa"/>
              <w:bottom w:w="0" w:type="dxa"/>
              <w:right w:w="70" w:type="dxa"/>
            </w:tcMar>
          </w:tcPr>
          <w:p w14:paraId="5BA85EB5" w14:textId="77777777" w:rsidR="00100608" w:rsidRPr="005B6260" w:rsidRDefault="00100608" w:rsidP="003106DF">
            <w:pPr>
              <w:pStyle w:val="Tabletext"/>
              <w:keepNext/>
              <w:keepLines/>
              <w:rPr>
                <w:lang w:eastAsia="ko-KR"/>
              </w:rPr>
            </w:pPr>
            <w:r w:rsidRPr="005B6260">
              <w:rPr>
                <w:rFonts w:eastAsia="MS Mincho"/>
                <w:lang w:eastAsia="ja-JP"/>
              </w:rPr>
              <w:t>Roles</w:t>
            </w:r>
            <w:r w:rsidRPr="005B6260">
              <w:rPr>
                <w:lang w:eastAsia="ko-KR"/>
              </w:rPr>
              <w:t>/sub-roles</w:t>
            </w:r>
          </w:p>
        </w:tc>
        <w:tc>
          <w:tcPr>
            <w:tcW w:w="7739" w:type="dxa"/>
            <w:shd w:val="clear" w:color="auto" w:fill="auto"/>
            <w:tcMar>
              <w:top w:w="14" w:type="dxa"/>
              <w:left w:w="70" w:type="dxa"/>
              <w:bottom w:w="0" w:type="dxa"/>
              <w:right w:w="70" w:type="dxa"/>
            </w:tcMar>
          </w:tcPr>
          <w:p w14:paraId="65462F07" w14:textId="77777777" w:rsidR="00100608" w:rsidRPr="005B6260" w:rsidRDefault="00100608" w:rsidP="003106DF">
            <w:pPr>
              <w:pStyle w:val="Tabletext"/>
              <w:keepNext/>
              <w:keepLines/>
              <w:rPr>
                <w:lang w:eastAsia="ko-KR"/>
              </w:rPr>
            </w:pPr>
            <w:r w:rsidRPr="005B6260">
              <w:rPr>
                <w:lang w:eastAsia="ko-KR"/>
              </w:rPr>
              <w:t>CSP: cloud service operations manager</w:t>
            </w:r>
          </w:p>
        </w:tc>
      </w:tr>
      <w:tr w:rsidR="00100608" w:rsidRPr="005B6260" w14:paraId="59B78FCE" w14:textId="77777777" w:rsidTr="00B15A4A">
        <w:trPr>
          <w:trHeight w:val="554"/>
          <w:jc w:val="center"/>
        </w:trPr>
        <w:tc>
          <w:tcPr>
            <w:tcW w:w="1900" w:type="dxa"/>
            <w:shd w:val="clear" w:color="auto" w:fill="auto"/>
            <w:tcMar>
              <w:top w:w="14" w:type="dxa"/>
              <w:left w:w="70" w:type="dxa"/>
              <w:bottom w:w="0" w:type="dxa"/>
              <w:right w:w="70" w:type="dxa"/>
            </w:tcMar>
          </w:tcPr>
          <w:p w14:paraId="6647C8B1" w14:textId="77777777" w:rsidR="00100608" w:rsidRPr="005B6260" w:rsidRDefault="00100608" w:rsidP="003106DF">
            <w:pPr>
              <w:pStyle w:val="Tabletext"/>
              <w:keepNext/>
              <w:keepLines/>
              <w:rPr>
                <w:lang w:eastAsia="ko-KR"/>
              </w:rPr>
            </w:pPr>
            <w:r w:rsidRPr="005B6260">
              <w:rPr>
                <w:lang w:eastAsia="ko-KR"/>
              </w:rPr>
              <w:t>Figure</w:t>
            </w:r>
          </w:p>
        </w:tc>
        <w:tc>
          <w:tcPr>
            <w:tcW w:w="7739" w:type="dxa"/>
            <w:shd w:val="clear" w:color="auto" w:fill="auto"/>
            <w:tcMar>
              <w:top w:w="14" w:type="dxa"/>
              <w:left w:w="70" w:type="dxa"/>
              <w:bottom w:w="0" w:type="dxa"/>
              <w:right w:w="70" w:type="dxa"/>
            </w:tcMar>
          </w:tcPr>
          <w:p w14:paraId="6AEB2356" w14:textId="3110A2B8" w:rsidR="00100608" w:rsidRPr="005B6260" w:rsidRDefault="00824048" w:rsidP="003106DF">
            <w:pPr>
              <w:pStyle w:val="Tabletext"/>
              <w:keepNext/>
              <w:keepLines/>
              <w:jc w:val="center"/>
              <w:rPr>
                <w:rFonts w:eastAsiaTheme="minorEastAsia"/>
                <w:lang w:eastAsia="zh-CN"/>
              </w:rPr>
            </w:pPr>
            <w:r w:rsidRPr="005B6260">
              <w:rPr>
                <w:rFonts w:eastAsiaTheme="minorEastAsia"/>
                <w:noProof/>
                <w:lang w:eastAsia="en-GB"/>
              </w:rPr>
              <w:drawing>
                <wp:inline distT="0" distB="0" distL="0" distR="0" wp14:anchorId="5894C769" wp14:editId="663F2ABC">
                  <wp:extent cx="1737364" cy="251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3507(18)_FII.Tab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7364" cy="2514605"/>
                          </a:xfrm>
                          <a:prstGeom prst="rect">
                            <a:avLst/>
                          </a:prstGeom>
                        </pic:spPr>
                      </pic:pic>
                    </a:graphicData>
                  </a:graphic>
                </wp:inline>
              </w:drawing>
            </w:r>
          </w:p>
        </w:tc>
      </w:tr>
      <w:tr w:rsidR="00100608" w:rsidRPr="005B6260" w14:paraId="45543CED" w14:textId="77777777" w:rsidTr="00B15A4A">
        <w:trPr>
          <w:trHeight w:val="554"/>
          <w:jc w:val="center"/>
        </w:trPr>
        <w:tc>
          <w:tcPr>
            <w:tcW w:w="1900" w:type="dxa"/>
            <w:shd w:val="clear" w:color="auto" w:fill="auto"/>
            <w:tcMar>
              <w:top w:w="14" w:type="dxa"/>
              <w:left w:w="70" w:type="dxa"/>
              <w:bottom w:w="0" w:type="dxa"/>
              <w:right w:w="70" w:type="dxa"/>
            </w:tcMar>
          </w:tcPr>
          <w:p w14:paraId="7214AB86" w14:textId="77777777" w:rsidR="00100608" w:rsidRPr="005B6260" w:rsidRDefault="00100608" w:rsidP="003106DF">
            <w:pPr>
              <w:pStyle w:val="Tabletext"/>
              <w:keepNext/>
              <w:keepLines/>
              <w:rPr>
                <w:rFonts w:eastAsia="MS Mincho"/>
                <w:lang w:eastAsia="ja-JP"/>
              </w:rPr>
            </w:pPr>
            <w:r w:rsidRPr="005B6260">
              <w:rPr>
                <w:rFonts w:eastAsia="MS Mincho"/>
                <w:lang w:eastAsia="ja-JP"/>
              </w:rPr>
              <w:t>Pre-conditions (optional)</w:t>
            </w:r>
          </w:p>
        </w:tc>
        <w:tc>
          <w:tcPr>
            <w:tcW w:w="7739" w:type="dxa"/>
            <w:shd w:val="clear" w:color="auto" w:fill="auto"/>
            <w:tcMar>
              <w:top w:w="14" w:type="dxa"/>
              <w:left w:w="70" w:type="dxa"/>
              <w:bottom w:w="0" w:type="dxa"/>
              <w:right w:w="70" w:type="dxa"/>
            </w:tcMar>
          </w:tcPr>
          <w:p w14:paraId="1E051DC8" w14:textId="77777777" w:rsidR="00100608" w:rsidRPr="005B6260" w:rsidRDefault="00100608" w:rsidP="003106DF">
            <w:pPr>
              <w:pStyle w:val="Tabletext"/>
              <w:keepNext/>
              <w:keepLines/>
              <w:rPr>
                <w:rFonts w:eastAsiaTheme="minorEastAsia"/>
                <w:lang w:eastAsia="zh-CN"/>
              </w:rPr>
            </w:pPr>
            <w:r w:rsidRPr="005B6260">
              <w:rPr>
                <w:rFonts w:eastAsiaTheme="minorEastAsia"/>
                <w:lang w:eastAsia="zh-CN"/>
              </w:rPr>
              <w:t xml:space="preserve">CSP </w:t>
            </w:r>
            <w:r w:rsidRPr="005B6260">
              <w:rPr>
                <w:lang w:eastAsia="ko-KR"/>
              </w:rPr>
              <w:t xml:space="preserve">wishes to </w:t>
            </w:r>
            <w:r w:rsidRPr="005B6260">
              <w:rPr>
                <w:rFonts w:eastAsiaTheme="minorEastAsia"/>
                <w:lang w:eastAsia="zh-CN"/>
              </w:rPr>
              <w:t>deploy</w:t>
            </w:r>
            <w:r w:rsidRPr="005B6260">
              <w:rPr>
                <w:lang w:eastAsia="ko-KR"/>
              </w:rPr>
              <w:t xml:space="preserve"> physical machines </w:t>
            </w:r>
            <w:r w:rsidRPr="005B6260">
              <w:rPr>
                <w:rFonts w:eastAsiaTheme="minorEastAsia"/>
                <w:lang w:eastAsia="zh-CN"/>
              </w:rPr>
              <w:t>with</w:t>
            </w:r>
            <w:r w:rsidRPr="005B6260">
              <w:rPr>
                <w:lang w:eastAsia="ko-KR"/>
              </w:rPr>
              <w:t xml:space="preserve"> </w:t>
            </w:r>
            <w:r w:rsidRPr="005B6260">
              <w:rPr>
                <w:rFonts w:eastAsiaTheme="minorEastAsia"/>
                <w:lang w:eastAsia="zh-CN"/>
              </w:rPr>
              <w:t>high reliability.</w:t>
            </w:r>
          </w:p>
        </w:tc>
      </w:tr>
      <w:tr w:rsidR="00100608" w:rsidRPr="005B6260" w14:paraId="345B6A5A" w14:textId="77777777" w:rsidTr="00B15A4A">
        <w:trPr>
          <w:trHeight w:val="554"/>
          <w:jc w:val="center"/>
        </w:trPr>
        <w:tc>
          <w:tcPr>
            <w:tcW w:w="1900" w:type="dxa"/>
            <w:shd w:val="clear" w:color="auto" w:fill="auto"/>
            <w:tcMar>
              <w:top w:w="14" w:type="dxa"/>
              <w:left w:w="70" w:type="dxa"/>
              <w:bottom w:w="0" w:type="dxa"/>
              <w:right w:w="70" w:type="dxa"/>
            </w:tcMar>
          </w:tcPr>
          <w:p w14:paraId="4BB21D93" w14:textId="77777777" w:rsidR="00100608" w:rsidRPr="005B6260" w:rsidRDefault="00100608" w:rsidP="003106DF">
            <w:pPr>
              <w:pStyle w:val="Tabletext"/>
              <w:keepNext/>
              <w:keepLines/>
              <w:rPr>
                <w:rFonts w:eastAsia="MS Mincho"/>
                <w:lang w:eastAsia="ja-JP"/>
              </w:rPr>
            </w:pPr>
            <w:r w:rsidRPr="005B6260">
              <w:rPr>
                <w:rFonts w:eastAsia="MS Mincho"/>
                <w:lang w:eastAsia="ja-JP"/>
              </w:rPr>
              <w:t>Post-conditions (optional)</w:t>
            </w:r>
          </w:p>
        </w:tc>
        <w:tc>
          <w:tcPr>
            <w:tcW w:w="7739" w:type="dxa"/>
            <w:shd w:val="clear" w:color="auto" w:fill="auto"/>
            <w:tcMar>
              <w:top w:w="14" w:type="dxa"/>
              <w:left w:w="70" w:type="dxa"/>
              <w:bottom w:w="0" w:type="dxa"/>
              <w:right w:w="70" w:type="dxa"/>
            </w:tcMar>
            <w:vAlign w:val="center"/>
          </w:tcPr>
          <w:p w14:paraId="0B256334" w14:textId="77777777" w:rsidR="00100608" w:rsidRPr="005B6260" w:rsidRDefault="00100608" w:rsidP="003106DF">
            <w:pPr>
              <w:pStyle w:val="Tabletext"/>
              <w:keepNext/>
              <w:keepLines/>
              <w:rPr>
                <w:rFonts w:eastAsiaTheme="minorEastAsia"/>
                <w:lang w:eastAsia="zh-CN"/>
              </w:rPr>
            </w:pPr>
            <w:r w:rsidRPr="005B6260">
              <w:rPr>
                <w:rFonts w:eastAsiaTheme="minorEastAsia"/>
                <w:lang w:eastAsia="zh-CN"/>
              </w:rPr>
              <w:t>Physical machines can still work when some components fail. The physical machine can reduce data errors and losses due to memory and storage failures.</w:t>
            </w:r>
          </w:p>
        </w:tc>
      </w:tr>
      <w:tr w:rsidR="00100608" w:rsidRPr="005B6260" w14:paraId="01A8846D" w14:textId="77777777" w:rsidTr="00B15A4A">
        <w:trPr>
          <w:trHeight w:val="752"/>
          <w:jc w:val="center"/>
        </w:trPr>
        <w:tc>
          <w:tcPr>
            <w:tcW w:w="1900" w:type="dxa"/>
            <w:shd w:val="clear" w:color="auto" w:fill="auto"/>
            <w:tcMar>
              <w:top w:w="14" w:type="dxa"/>
              <w:left w:w="70" w:type="dxa"/>
              <w:bottom w:w="0" w:type="dxa"/>
              <w:right w:w="70" w:type="dxa"/>
            </w:tcMar>
          </w:tcPr>
          <w:p w14:paraId="320BDBD5" w14:textId="77777777" w:rsidR="00100608" w:rsidRPr="005B6260" w:rsidRDefault="00100608" w:rsidP="003106DF">
            <w:pPr>
              <w:pStyle w:val="Tabletext"/>
              <w:keepNext/>
              <w:keepLines/>
              <w:rPr>
                <w:rFonts w:eastAsia="MS Mincho"/>
                <w:lang w:eastAsia="ja-JP"/>
              </w:rPr>
            </w:pPr>
            <w:r w:rsidRPr="005B6260">
              <w:rPr>
                <w:rFonts w:eastAsia="MS Mincho"/>
                <w:lang w:eastAsia="ja-JP"/>
              </w:rPr>
              <w:t>Derived requirements</w:t>
            </w:r>
          </w:p>
        </w:tc>
        <w:tc>
          <w:tcPr>
            <w:tcW w:w="7739" w:type="dxa"/>
            <w:shd w:val="clear" w:color="auto" w:fill="auto"/>
            <w:tcMar>
              <w:top w:w="14" w:type="dxa"/>
              <w:left w:w="70" w:type="dxa"/>
              <w:bottom w:w="0" w:type="dxa"/>
              <w:right w:w="70" w:type="dxa"/>
            </w:tcMar>
          </w:tcPr>
          <w:p w14:paraId="5F96DBB5" w14:textId="41E8C726" w:rsidR="002812CA" w:rsidRPr="005B6260" w:rsidRDefault="002812CA" w:rsidP="003106DF">
            <w:pPr>
              <w:pStyle w:val="Tabletext"/>
              <w:keepNext/>
              <w:keepLines/>
            </w:pPr>
            <w:r w:rsidRPr="005B6260">
              <w:t>–</w:t>
            </w:r>
            <w:r w:rsidRPr="005B6260">
              <w:tab/>
            </w:r>
            <w:r w:rsidR="00100608" w:rsidRPr="005B6260">
              <w:t>Multiple CPUs</w:t>
            </w:r>
            <w:r w:rsidR="005D4FA2" w:rsidRPr="005B6260">
              <w:rPr>
                <w:rFonts w:eastAsiaTheme="minorEastAsia"/>
              </w:rPr>
              <w:t xml:space="preserve"> </w:t>
            </w:r>
            <w:r w:rsidR="005D4FA2" w:rsidRPr="005B6260">
              <w:t>(</w:t>
            </w:r>
            <w:r w:rsidRPr="005B6260">
              <w:t xml:space="preserve">see </w:t>
            </w:r>
            <w:r w:rsidR="005D4FA2" w:rsidRPr="005B6260">
              <w:t>clause 7.1.1.1)</w:t>
            </w:r>
          </w:p>
          <w:p w14:paraId="6584FF07" w14:textId="449E0D77" w:rsidR="002812CA" w:rsidRPr="005B6260" w:rsidRDefault="002812CA" w:rsidP="003106DF">
            <w:pPr>
              <w:pStyle w:val="Tabletext"/>
              <w:keepNext/>
              <w:keepLines/>
            </w:pPr>
            <w:r w:rsidRPr="005B6260">
              <w:t>–</w:t>
            </w:r>
            <w:r w:rsidRPr="005B6260">
              <w:tab/>
            </w:r>
            <w:r w:rsidR="005D4FA2" w:rsidRPr="005B6260">
              <w:rPr>
                <w:rFonts w:eastAsiaTheme="minorEastAsia"/>
              </w:rPr>
              <w:t>M</w:t>
            </w:r>
            <w:r w:rsidR="00100608" w:rsidRPr="005B6260">
              <w:t>emory reliability</w:t>
            </w:r>
            <w:r w:rsidR="005D4FA2" w:rsidRPr="005B6260">
              <w:rPr>
                <w:rFonts w:eastAsiaTheme="minorEastAsia"/>
              </w:rPr>
              <w:t xml:space="preserve"> </w:t>
            </w:r>
            <w:r w:rsidR="005D4FA2" w:rsidRPr="005B6260">
              <w:t>(</w:t>
            </w:r>
            <w:r w:rsidRPr="005B6260">
              <w:t xml:space="preserve">see </w:t>
            </w:r>
            <w:r w:rsidR="005D4FA2" w:rsidRPr="005B6260">
              <w:t>clause 7.1.1.2)</w:t>
            </w:r>
          </w:p>
          <w:p w14:paraId="08E56BE4" w14:textId="659066E9" w:rsidR="002812CA" w:rsidRPr="005B6260" w:rsidRDefault="002812CA" w:rsidP="003106DF">
            <w:pPr>
              <w:pStyle w:val="Tabletext"/>
              <w:keepNext/>
              <w:keepLines/>
            </w:pPr>
            <w:r w:rsidRPr="005B6260">
              <w:t>–</w:t>
            </w:r>
            <w:r w:rsidRPr="005B6260">
              <w:tab/>
            </w:r>
            <w:r w:rsidR="005D4FA2" w:rsidRPr="005B6260">
              <w:t>Storage redundancy hardware</w:t>
            </w:r>
            <w:r w:rsidRPr="005B6260">
              <w:t xml:space="preserve"> </w:t>
            </w:r>
            <w:r w:rsidR="005D4FA2" w:rsidRPr="005B6260">
              <w:t>(</w:t>
            </w:r>
            <w:r w:rsidRPr="005B6260">
              <w:t xml:space="preserve">see </w:t>
            </w:r>
            <w:r w:rsidR="005D4FA2" w:rsidRPr="005B6260">
              <w:t>clause 7.1.1.3)</w:t>
            </w:r>
          </w:p>
          <w:p w14:paraId="1EBB7E61" w14:textId="5101C25B" w:rsidR="002812CA" w:rsidRPr="005B6260" w:rsidRDefault="002812CA" w:rsidP="003106DF">
            <w:pPr>
              <w:pStyle w:val="Tabletext"/>
              <w:keepNext/>
              <w:keepLines/>
            </w:pPr>
            <w:r w:rsidRPr="005B6260">
              <w:t>–</w:t>
            </w:r>
            <w:r w:rsidRPr="005B6260">
              <w:tab/>
            </w:r>
            <w:r w:rsidR="005D4FA2" w:rsidRPr="005B6260">
              <w:t>Supporting power redundancy (</w:t>
            </w:r>
            <w:r w:rsidRPr="005B6260">
              <w:t xml:space="preserve">see </w:t>
            </w:r>
            <w:r w:rsidR="005D4FA2" w:rsidRPr="005B6260">
              <w:t>clause 7.1.2)</w:t>
            </w:r>
          </w:p>
          <w:p w14:paraId="4D0987B8" w14:textId="4977A282" w:rsidR="00100608" w:rsidRPr="005B6260" w:rsidRDefault="002812CA" w:rsidP="001637DB">
            <w:pPr>
              <w:pStyle w:val="Tabletext"/>
              <w:keepNext/>
              <w:keepLines/>
            </w:pPr>
            <w:r w:rsidRPr="005B6260">
              <w:t>–</w:t>
            </w:r>
            <w:r w:rsidRPr="005B6260">
              <w:tab/>
            </w:r>
            <w:r w:rsidR="005D4FA2" w:rsidRPr="005B6260">
              <w:t>Cooling</w:t>
            </w:r>
            <w:r w:rsidR="005D4FA2" w:rsidRPr="005B6260">
              <w:rPr>
                <w:szCs w:val="22"/>
                <w:lang w:eastAsia="ko-KR"/>
              </w:rPr>
              <w:t xml:space="preserve"> component redundancy(</w:t>
            </w:r>
            <w:r w:rsidRPr="005B6260">
              <w:rPr>
                <w:szCs w:val="22"/>
                <w:lang w:eastAsia="ko-KR"/>
              </w:rPr>
              <w:t xml:space="preserve">see </w:t>
            </w:r>
            <w:r w:rsidR="005D4FA2" w:rsidRPr="005B6260">
              <w:rPr>
                <w:szCs w:val="22"/>
                <w:lang w:eastAsia="ko-KR"/>
              </w:rPr>
              <w:t>clause 7.1.3)</w:t>
            </w:r>
          </w:p>
        </w:tc>
      </w:tr>
    </w:tbl>
    <w:p w14:paraId="38ECF043" w14:textId="77777777" w:rsidR="00100608" w:rsidRPr="005B6260" w:rsidRDefault="00100608" w:rsidP="00100608">
      <w:pPr>
        <w:rPr>
          <w:rFonts w:eastAsia="SimSun"/>
          <w:lang w:eastAsia="zh-CN"/>
        </w:rPr>
      </w:pPr>
    </w:p>
    <w:p w14:paraId="74CA09B0" w14:textId="551D267D" w:rsidR="004B0D88" w:rsidRPr="005B6260" w:rsidRDefault="004B0D88">
      <w:pPr>
        <w:spacing w:before="0" w:after="160" w:line="259" w:lineRule="auto"/>
        <w:rPr>
          <w:rFonts w:eastAsia="SimSun"/>
          <w:lang w:eastAsia="zh-CN"/>
        </w:rPr>
      </w:pPr>
      <w:r w:rsidRPr="005B6260">
        <w:rPr>
          <w:rFonts w:eastAsia="SimSun"/>
          <w:lang w:eastAsia="zh-CN"/>
        </w:rPr>
        <w:br w:type="page"/>
      </w:r>
    </w:p>
    <w:p w14:paraId="05E297F5" w14:textId="77777777" w:rsidR="0089088E" w:rsidRPr="005B6260" w:rsidRDefault="005B18EA" w:rsidP="00DD0296">
      <w:pPr>
        <w:pStyle w:val="AnnexNoTitle0"/>
        <w:rPr>
          <w:lang w:eastAsia="ko-KR"/>
        </w:rPr>
      </w:pPr>
      <w:bookmarkStart w:id="384" w:name="_Toc528877253"/>
      <w:bookmarkStart w:id="385" w:name="_Toc1544149"/>
      <w:bookmarkStart w:id="386" w:name="_Toc1568811"/>
      <w:bookmarkStart w:id="387" w:name="_Toc5185002"/>
      <w:r w:rsidRPr="005B6260">
        <w:rPr>
          <w:lang w:eastAsia="ko-KR"/>
        </w:rPr>
        <w:t>Bibliography</w:t>
      </w:r>
      <w:bookmarkEnd w:id="384"/>
      <w:bookmarkEnd w:id="385"/>
      <w:bookmarkEnd w:id="386"/>
      <w:bookmarkEnd w:id="387"/>
    </w:p>
    <w:p w14:paraId="523A7997" w14:textId="77777777" w:rsidR="00DD0296" w:rsidRPr="005B6260" w:rsidRDefault="00DD0296" w:rsidP="00DF3154">
      <w:pPr>
        <w:spacing w:before="0"/>
        <w:rPr>
          <w:rFonts w:eastAsiaTheme="minorEastAsia"/>
          <w:lang w:eastAsia="ko-KR"/>
        </w:rPr>
      </w:pPr>
    </w:p>
    <w:p w14:paraId="4F644316" w14:textId="522F2C0E"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 xml:space="preserve">[b-DMTF RFAPI] </w:t>
      </w:r>
      <w:r w:rsidRPr="005B6260">
        <w:rPr>
          <w:lang w:eastAsia="zh-CN"/>
        </w:rPr>
        <w:tab/>
      </w:r>
      <w:r w:rsidRPr="005B6260">
        <w:rPr>
          <w:i/>
          <w:lang w:eastAsia="zh-CN"/>
        </w:rPr>
        <w:t>Redfish Scalable Platforms Management API Specification</w:t>
      </w:r>
      <w:r w:rsidR="00050E3C" w:rsidRPr="005B6260">
        <w:rPr>
          <w:lang w:eastAsia="zh-CN"/>
        </w:rPr>
        <w:t>.</w:t>
      </w:r>
    </w:p>
    <w:p w14:paraId="546E806D" w14:textId="76B9F657"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[b-DMTF RFHI]</w:t>
      </w:r>
      <w:r w:rsidRPr="005B6260">
        <w:rPr>
          <w:lang w:eastAsia="zh-CN"/>
        </w:rPr>
        <w:tab/>
      </w:r>
      <w:r w:rsidRPr="005B6260">
        <w:rPr>
          <w:i/>
          <w:lang w:eastAsia="zh-CN"/>
        </w:rPr>
        <w:t>Redfish Host Interface Specification</w:t>
      </w:r>
      <w:r w:rsidR="00050E3C" w:rsidRPr="005B6260">
        <w:rPr>
          <w:lang w:eastAsia="zh-CN"/>
        </w:rPr>
        <w:t>.</w:t>
      </w:r>
    </w:p>
    <w:p w14:paraId="2E41C2D8" w14:textId="572C5EF7"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[b-DMTF RFP]</w:t>
      </w:r>
      <w:r w:rsidRPr="005B6260">
        <w:rPr>
          <w:lang w:eastAsia="zh-CN"/>
        </w:rPr>
        <w:tab/>
      </w:r>
      <w:r w:rsidRPr="005B6260">
        <w:rPr>
          <w:i/>
          <w:lang w:eastAsia="zh-CN"/>
        </w:rPr>
        <w:t>Redfish Interoperability Profiles</w:t>
      </w:r>
      <w:r w:rsidR="00050E3C" w:rsidRPr="005B6260">
        <w:rPr>
          <w:lang w:eastAsia="zh-CN"/>
        </w:rPr>
        <w:t>.</w:t>
      </w:r>
    </w:p>
    <w:p w14:paraId="2BDCABDE" w14:textId="5C441134"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[b-ETSI EVE007]</w:t>
      </w:r>
      <w:r w:rsidRPr="005B6260">
        <w:rPr>
          <w:lang w:eastAsia="zh-CN"/>
        </w:rPr>
        <w:tab/>
      </w:r>
      <w:r w:rsidRPr="005B6260">
        <w:rPr>
          <w:i/>
          <w:lang w:eastAsia="zh-CN"/>
        </w:rPr>
        <w:t>Hardware Interoperability Requirements Specification</w:t>
      </w:r>
      <w:r w:rsidR="00050E3C" w:rsidRPr="005B6260">
        <w:rPr>
          <w:lang w:eastAsia="zh-CN"/>
        </w:rPr>
        <w:t>.</w:t>
      </w:r>
    </w:p>
    <w:p w14:paraId="4BBA1D7E" w14:textId="3A54F22D"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1S]</w:t>
      </w:r>
      <w:r w:rsidRPr="005B6260">
        <w:rPr>
          <w:lang w:eastAsia="zh-CN"/>
        </w:rPr>
        <w:tab/>
      </w:r>
      <w:r w:rsidRPr="005B6260">
        <w:rPr>
          <w:i/>
          <w:lang w:eastAsia="zh-CN"/>
        </w:rPr>
        <w:t>Twin Lakes 1S Server Design Specification V1.00</w:t>
      </w:r>
      <w:r w:rsidR="00050E3C" w:rsidRPr="005B6260">
        <w:rPr>
          <w:lang w:eastAsia="zh-CN"/>
        </w:rPr>
        <w:t>.</w:t>
      </w:r>
    </w:p>
    <w:p w14:paraId="3E0A4D4E" w14:textId="67DB6C9B"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25GDual]</w:t>
      </w:r>
      <w:r w:rsidRPr="005B6260">
        <w:rPr>
          <w:lang w:eastAsia="zh-CN"/>
        </w:rPr>
        <w:tab/>
      </w:r>
      <w:r w:rsidRPr="005B6260">
        <w:rPr>
          <w:i/>
          <w:lang w:eastAsia="zh-CN"/>
        </w:rPr>
        <w:t>25G Dual Port OCP 2.0 NIC Mezzanine Card V1.0</w:t>
      </w:r>
      <w:r w:rsidR="00050E3C" w:rsidRPr="005B6260">
        <w:rPr>
          <w:lang w:eastAsia="zh-CN"/>
        </w:rPr>
        <w:t>.</w:t>
      </w:r>
    </w:p>
    <w:p w14:paraId="2C447DB5" w14:textId="67E2625A"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2S]</w:t>
      </w:r>
      <w:r w:rsidRPr="005B6260">
        <w:rPr>
          <w:lang w:eastAsia="zh-CN"/>
        </w:rPr>
        <w:tab/>
      </w:r>
      <w:r w:rsidRPr="005B6260">
        <w:rPr>
          <w:i/>
          <w:lang w:eastAsia="zh-CN"/>
        </w:rPr>
        <w:t>Facebook 2S Server Tioga Pass Specification V1.0</w:t>
      </w:r>
      <w:r w:rsidR="00050E3C" w:rsidRPr="005B6260">
        <w:rPr>
          <w:lang w:eastAsia="zh-CN"/>
        </w:rPr>
        <w:t>.</w:t>
      </w:r>
    </w:p>
    <w:p w14:paraId="5A975076" w14:textId="72E4140C"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ACTI]</w:t>
      </w:r>
      <w:r w:rsidRPr="005B6260">
        <w:rPr>
          <w:lang w:eastAsia="zh-CN"/>
        </w:rPr>
        <w:tab/>
      </w:r>
      <w:r w:rsidRPr="005B6260">
        <w:rPr>
          <w:i/>
          <w:lang w:eastAsia="zh-CN"/>
        </w:rPr>
        <w:t>Add-on-Card Thermal Interface Spec for Intel Motherboard V3.0</w:t>
      </w:r>
      <w:r w:rsidR="00050E3C" w:rsidRPr="005B6260">
        <w:rPr>
          <w:lang w:eastAsia="zh-CN"/>
        </w:rPr>
        <w:t>.</w:t>
      </w:r>
    </w:p>
    <w:p w14:paraId="79F6922F" w14:textId="32E20C24"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AMBH]</w:t>
      </w:r>
      <w:r w:rsidRPr="005B6260">
        <w:rPr>
          <w:lang w:eastAsia="zh-CN"/>
        </w:rPr>
        <w:tab/>
      </w:r>
      <w:r w:rsidRPr="005B6260">
        <w:rPr>
          <w:i/>
          <w:lang w:eastAsia="zh-CN"/>
        </w:rPr>
        <w:t>Open Rack- AMD Motherboard Hardware V2.0</w:t>
      </w:r>
      <w:r w:rsidR="00050E3C" w:rsidRPr="005B6260">
        <w:rPr>
          <w:lang w:eastAsia="zh-CN"/>
        </w:rPr>
        <w:t>.</w:t>
      </w:r>
    </w:p>
    <w:p w14:paraId="035314AE" w14:textId="24F89D9E"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BS]</w:t>
      </w:r>
      <w:r w:rsidRPr="005B6260">
        <w:rPr>
          <w:lang w:eastAsia="zh-CN"/>
        </w:rPr>
        <w:tab/>
      </w:r>
      <w:r w:rsidRPr="005B6260">
        <w:rPr>
          <w:i/>
          <w:lang w:eastAsia="zh-CN"/>
        </w:rPr>
        <w:t>QCT Big Sur Product Architecture Following Big Sur Specification V1.0</w:t>
      </w:r>
      <w:r w:rsidR="00050E3C" w:rsidRPr="005B6260">
        <w:rPr>
          <w:lang w:eastAsia="zh-CN"/>
        </w:rPr>
        <w:t>.</w:t>
      </w:r>
    </w:p>
    <w:p w14:paraId="254D1794" w14:textId="70C37662"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Debug]</w:t>
      </w:r>
      <w:r w:rsidRPr="005B6260">
        <w:rPr>
          <w:lang w:eastAsia="zh-CN"/>
        </w:rPr>
        <w:tab/>
      </w:r>
      <w:r w:rsidRPr="005B6260">
        <w:rPr>
          <w:i/>
          <w:lang w:eastAsia="zh-CN"/>
        </w:rPr>
        <w:t>OCP debug card with LCD spec V1.0</w:t>
      </w:r>
      <w:r w:rsidR="00050E3C" w:rsidRPr="005B6260">
        <w:rPr>
          <w:lang w:eastAsia="zh-CN"/>
        </w:rPr>
        <w:t>.</w:t>
      </w:r>
    </w:p>
    <w:p w14:paraId="198E3D5F" w14:textId="15A19274"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DSBS]</w:t>
      </w:r>
      <w:r w:rsidRPr="005B6260">
        <w:rPr>
          <w:lang w:eastAsia="zh-CN"/>
        </w:rPr>
        <w:tab/>
      </w:r>
      <w:r w:rsidRPr="005B6260">
        <w:rPr>
          <w:i/>
          <w:lang w:eastAsia="zh-CN"/>
        </w:rPr>
        <w:t>Decathlete Server Board Standard V2.1</w:t>
      </w:r>
      <w:r w:rsidR="00050E3C" w:rsidRPr="005B6260">
        <w:rPr>
          <w:lang w:eastAsia="zh-CN"/>
        </w:rPr>
        <w:t>.</w:t>
      </w:r>
    </w:p>
    <w:p w14:paraId="00D51D43" w14:textId="727C2190"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FSCI]</w:t>
      </w:r>
      <w:r w:rsidRPr="005B6260">
        <w:rPr>
          <w:lang w:eastAsia="zh-CN"/>
        </w:rPr>
        <w:tab/>
      </w:r>
      <w:r w:rsidRPr="005B6260">
        <w:rPr>
          <w:i/>
          <w:lang w:eastAsia="zh-CN"/>
        </w:rPr>
        <w:t>Facebook server Fan Speed Control Interface Draft V0.1</w:t>
      </w:r>
      <w:r w:rsidR="00050E3C" w:rsidRPr="005B6260">
        <w:rPr>
          <w:lang w:eastAsia="zh-CN"/>
        </w:rPr>
        <w:t>.</w:t>
      </w:r>
    </w:p>
    <w:p w14:paraId="0AD04C37" w14:textId="1F207EB6"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G1]</w:t>
      </w:r>
      <w:r w:rsidRPr="005B6260">
        <w:rPr>
          <w:lang w:eastAsia="zh-CN"/>
        </w:rPr>
        <w:tab/>
      </w:r>
      <w:r w:rsidRPr="005B6260">
        <w:rPr>
          <w:i/>
          <w:lang w:eastAsia="zh-CN"/>
        </w:rPr>
        <w:t>Barreleye G1 Specification</w:t>
      </w:r>
      <w:r w:rsidR="00050E3C" w:rsidRPr="005B6260">
        <w:rPr>
          <w:lang w:eastAsia="zh-CN"/>
        </w:rPr>
        <w:t>.</w:t>
      </w:r>
    </w:p>
    <w:p w14:paraId="74088849" w14:textId="3CA9C716"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G2]</w:t>
      </w:r>
      <w:r w:rsidRPr="005B6260">
        <w:rPr>
          <w:lang w:eastAsia="zh-CN"/>
        </w:rPr>
        <w:tab/>
      </w:r>
      <w:r w:rsidRPr="005B6260">
        <w:rPr>
          <w:i/>
          <w:lang w:eastAsia="zh-CN"/>
        </w:rPr>
        <w:t>Barreleye G2 Specification</w:t>
      </w:r>
      <w:r w:rsidR="00050E3C" w:rsidRPr="005B6260">
        <w:rPr>
          <w:lang w:eastAsia="zh-CN"/>
        </w:rPr>
        <w:t>.</w:t>
      </w:r>
    </w:p>
    <w:p w14:paraId="0661479B" w14:textId="58476EF5"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HSAS]</w:t>
      </w:r>
      <w:r w:rsidRPr="005B6260">
        <w:rPr>
          <w:lang w:eastAsia="zh-CN"/>
        </w:rPr>
        <w:tab/>
      </w:r>
      <w:r w:rsidRPr="005B6260">
        <w:rPr>
          <w:i/>
          <w:lang w:eastAsia="zh-CN"/>
        </w:rPr>
        <w:t>Hyve Solutions Ambient Series-E V1.2</w:t>
      </w:r>
      <w:r w:rsidR="00050E3C" w:rsidRPr="005B6260">
        <w:rPr>
          <w:lang w:eastAsia="zh-CN"/>
        </w:rPr>
        <w:t>.</w:t>
      </w:r>
    </w:p>
    <w:p w14:paraId="5D04B064" w14:textId="47789049"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HSCH]</w:t>
      </w:r>
      <w:r w:rsidRPr="005B6260">
        <w:rPr>
          <w:lang w:eastAsia="zh-CN"/>
        </w:rPr>
        <w:tab/>
      </w:r>
      <w:r w:rsidRPr="005B6260">
        <w:rPr>
          <w:i/>
          <w:lang w:eastAsia="zh-CN"/>
        </w:rPr>
        <w:t>Micro-Server Card Hardware V1.0</w:t>
      </w:r>
      <w:r w:rsidR="00050E3C" w:rsidRPr="005B6260">
        <w:rPr>
          <w:lang w:eastAsia="zh-CN"/>
        </w:rPr>
        <w:t>.</w:t>
      </w:r>
    </w:p>
    <w:p w14:paraId="17EFD72E" w14:textId="77440DD8"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IMBH]</w:t>
      </w:r>
      <w:r w:rsidRPr="005B6260">
        <w:rPr>
          <w:lang w:eastAsia="zh-CN"/>
        </w:rPr>
        <w:tab/>
      </w:r>
      <w:r w:rsidRPr="005B6260">
        <w:rPr>
          <w:i/>
          <w:lang w:eastAsia="zh-CN"/>
        </w:rPr>
        <w:t>Open Rack- Intel Motherboard Hardware V2.0</w:t>
      </w:r>
      <w:r w:rsidR="00050E3C" w:rsidRPr="005B6260">
        <w:rPr>
          <w:lang w:eastAsia="zh-CN"/>
        </w:rPr>
        <w:t>.</w:t>
      </w:r>
    </w:p>
    <w:p w14:paraId="671EB3EF" w14:textId="08D402B2"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JBOG]</w:t>
      </w:r>
      <w:r w:rsidRPr="005B6260">
        <w:rPr>
          <w:lang w:eastAsia="zh-CN"/>
        </w:rPr>
        <w:tab/>
      </w:r>
      <w:r w:rsidRPr="005B6260">
        <w:rPr>
          <w:i/>
          <w:lang w:eastAsia="zh-CN"/>
        </w:rPr>
        <w:t>Big Basin-JBOG Specification V1.0</w:t>
      </w:r>
      <w:r w:rsidR="00050E3C" w:rsidRPr="005B6260">
        <w:rPr>
          <w:lang w:eastAsia="zh-CN"/>
        </w:rPr>
        <w:t>.</w:t>
      </w:r>
    </w:p>
    <w:p w14:paraId="1FE9C8D2" w14:textId="48781771"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M2]</w:t>
      </w:r>
      <w:r w:rsidRPr="005B6260">
        <w:rPr>
          <w:lang w:eastAsia="zh-CN"/>
        </w:rPr>
        <w:tab/>
      </w:r>
      <w:r w:rsidRPr="005B6260">
        <w:rPr>
          <w:i/>
          <w:lang w:eastAsia="zh-CN"/>
        </w:rPr>
        <w:t>Facebook, Microsoft, M.2 Carrier Card Design Specification V1.0</w:t>
      </w:r>
      <w:r w:rsidR="00050E3C" w:rsidRPr="005B6260">
        <w:rPr>
          <w:lang w:eastAsia="zh-CN"/>
        </w:rPr>
        <w:t>.</w:t>
      </w:r>
    </w:p>
    <w:p w14:paraId="66C9D077" w14:textId="42282D68"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MB]</w:t>
      </w:r>
      <w:r w:rsidRPr="005B6260">
        <w:rPr>
          <w:lang w:eastAsia="zh-CN"/>
        </w:rPr>
        <w:tab/>
      </w:r>
      <w:r w:rsidRPr="005B6260">
        <w:rPr>
          <w:i/>
          <w:lang w:eastAsia="zh-CN"/>
        </w:rPr>
        <w:t>Facebook Server Intel Motherboard V3.1</w:t>
      </w:r>
      <w:r w:rsidR="00050E3C" w:rsidRPr="005B6260">
        <w:rPr>
          <w:lang w:eastAsia="zh-CN"/>
        </w:rPr>
        <w:t>.</w:t>
      </w:r>
    </w:p>
    <w:p w14:paraId="674F5D90" w14:textId="1A62C314"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MEZZ]</w:t>
      </w:r>
      <w:r w:rsidRPr="005B6260">
        <w:rPr>
          <w:lang w:eastAsia="zh-CN"/>
        </w:rPr>
        <w:tab/>
      </w:r>
      <w:r w:rsidRPr="005B6260">
        <w:rPr>
          <w:i/>
          <w:lang w:eastAsia="zh-CN"/>
        </w:rPr>
        <w:t>Mezzanine Card 2.0 Design Specification V1.0</w:t>
      </w:r>
      <w:r w:rsidR="00050E3C" w:rsidRPr="005B6260">
        <w:rPr>
          <w:lang w:eastAsia="zh-CN"/>
        </w:rPr>
        <w:t>.</w:t>
      </w:r>
    </w:p>
    <w:p w14:paraId="6AC55293" w14:textId="59E29701"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MEZZMB]</w:t>
      </w:r>
      <w:r w:rsidRPr="005B6260">
        <w:rPr>
          <w:lang w:eastAsia="zh-CN"/>
        </w:rPr>
        <w:tab/>
      </w:r>
      <w:r w:rsidRPr="005B6260">
        <w:rPr>
          <w:i/>
          <w:lang w:eastAsia="zh-CN"/>
        </w:rPr>
        <w:t>Mezzanine Card for Intel v2.0 Motherboard</w:t>
      </w:r>
      <w:r w:rsidR="00050E3C" w:rsidRPr="005B6260">
        <w:rPr>
          <w:lang w:eastAsia="zh-CN"/>
        </w:rPr>
        <w:t>.</w:t>
      </w:r>
    </w:p>
    <w:p w14:paraId="2EFDB582" w14:textId="64C7D8CD"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NIC]</w:t>
      </w:r>
      <w:r w:rsidRPr="005B6260">
        <w:rPr>
          <w:lang w:eastAsia="zh-CN"/>
        </w:rPr>
        <w:tab/>
      </w:r>
      <w:r w:rsidRPr="005B6260">
        <w:rPr>
          <w:i/>
          <w:lang w:eastAsia="zh-CN"/>
        </w:rPr>
        <w:t>OCP NIC 3.0 Design Specification V0.8</w:t>
      </w:r>
      <w:r w:rsidR="00050E3C" w:rsidRPr="005B6260">
        <w:rPr>
          <w:lang w:eastAsia="zh-CN"/>
        </w:rPr>
        <w:t>.</w:t>
      </w:r>
    </w:p>
    <w:p w14:paraId="5629097A" w14:textId="61D52FB3"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O1USM]</w:t>
      </w:r>
      <w:r w:rsidRPr="005B6260">
        <w:rPr>
          <w:lang w:eastAsia="zh-CN"/>
        </w:rPr>
        <w:tab/>
      </w:r>
      <w:r w:rsidRPr="005B6260">
        <w:rPr>
          <w:i/>
          <w:lang w:eastAsia="zh-CN"/>
        </w:rPr>
        <w:t>Project Olympus 1U Server Mechanical Specification</w:t>
      </w:r>
      <w:r w:rsidR="00050E3C" w:rsidRPr="005B6260">
        <w:rPr>
          <w:lang w:eastAsia="zh-CN"/>
        </w:rPr>
        <w:t>.</w:t>
      </w:r>
    </w:p>
    <w:p w14:paraId="7F5D7192" w14:textId="4A93D033"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O2USM]</w:t>
      </w:r>
      <w:r w:rsidRPr="005B6260">
        <w:rPr>
          <w:lang w:eastAsia="zh-CN"/>
        </w:rPr>
        <w:tab/>
      </w:r>
      <w:r w:rsidRPr="005B6260">
        <w:rPr>
          <w:i/>
          <w:lang w:eastAsia="zh-CN"/>
        </w:rPr>
        <w:t>Project Olympus 2U Server Mechanical Specification</w:t>
      </w:r>
      <w:r w:rsidR="00050E3C" w:rsidRPr="005B6260">
        <w:rPr>
          <w:lang w:eastAsia="zh-CN"/>
        </w:rPr>
        <w:t>.</w:t>
      </w:r>
    </w:p>
    <w:p w14:paraId="3EDAEF97" w14:textId="23A71D21"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OAPM]</w:t>
      </w:r>
      <w:r w:rsidRPr="005B6260">
        <w:rPr>
          <w:lang w:eastAsia="zh-CN"/>
        </w:rPr>
        <w:tab/>
      </w:r>
      <w:r w:rsidRPr="005B6260">
        <w:rPr>
          <w:i/>
          <w:lang w:eastAsia="zh-CN"/>
        </w:rPr>
        <w:t>Project Olympus AMD EPYC Processor Motherboard Specification</w:t>
      </w:r>
      <w:r w:rsidR="00050E3C" w:rsidRPr="005B6260">
        <w:rPr>
          <w:lang w:eastAsia="zh-CN"/>
        </w:rPr>
        <w:t>.</w:t>
      </w:r>
    </w:p>
    <w:p w14:paraId="70264FF1" w14:textId="51AC80E8"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OBIOS]</w:t>
      </w:r>
      <w:r w:rsidRPr="005B6260">
        <w:rPr>
          <w:lang w:eastAsia="zh-CN"/>
        </w:rPr>
        <w:tab/>
      </w:r>
      <w:r w:rsidRPr="005B6260">
        <w:rPr>
          <w:i/>
          <w:lang w:eastAsia="zh-CN"/>
        </w:rPr>
        <w:t>Project Olympus Intel Xeon Scalable Processor BIOS Specification</w:t>
      </w:r>
      <w:r w:rsidR="00050E3C" w:rsidRPr="005B6260">
        <w:rPr>
          <w:lang w:eastAsia="zh-CN"/>
        </w:rPr>
        <w:t>.</w:t>
      </w:r>
    </w:p>
    <w:p w14:paraId="08D5B376" w14:textId="13EBB724"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OCSB]</w:t>
      </w:r>
      <w:r w:rsidRPr="005B6260">
        <w:rPr>
          <w:lang w:eastAsia="zh-CN"/>
        </w:rPr>
        <w:tab/>
      </w:r>
      <w:r w:rsidRPr="005B6260">
        <w:rPr>
          <w:i/>
          <w:lang w:eastAsia="zh-CN"/>
        </w:rPr>
        <w:t>Open CloudServer OCS Blade Specification V2.1</w:t>
      </w:r>
      <w:r w:rsidR="00050E3C" w:rsidRPr="005B6260">
        <w:rPr>
          <w:lang w:eastAsia="zh-CN"/>
        </w:rPr>
        <w:t>.</w:t>
      </w:r>
    </w:p>
    <w:p w14:paraId="0952605B" w14:textId="54DDAB61"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OCSC]</w:t>
      </w:r>
      <w:r w:rsidRPr="005B6260">
        <w:rPr>
          <w:lang w:eastAsia="zh-CN"/>
        </w:rPr>
        <w:tab/>
      </w:r>
      <w:r w:rsidRPr="005B6260">
        <w:rPr>
          <w:i/>
          <w:lang w:eastAsia="zh-CN"/>
        </w:rPr>
        <w:t>Open CloudServer Chassis Specification V2.0</w:t>
      </w:r>
      <w:r w:rsidR="00050E3C" w:rsidRPr="005B6260">
        <w:rPr>
          <w:lang w:eastAsia="zh-CN"/>
        </w:rPr>
        <w:t>.</w:t>
      </w:r>
    </w:p>
    <w:p w14:paraId="38473629" w14:textId="57049722"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OCSCM]</w:t>
      </w:r>
      <w:r w:rsidRPr="005B6260">
        <w:rPr>
          <w:lang w:eastAsia="zh-CN"/>
        </w:rPr>
        <w:tab/>
      </w:r>
      <w:r w:rsidRPr="005B6260">
        <w:rPr>
          <w:i/>
          <w:lang w:eastAsia="zh-CN"/>
        </w:rPr>
        <w:t>Open CloudServer OCS Chassis Manager Specification V2.1</w:t>
      </w:r>
      <w:r w:rsidR="00050E3C" w:rsidRPr="005B6260">
        <w:rPr>
          <w:lang w:eastAsia="zh-CN"/>
        </w:rPr>
        <w:t>.</w:t>
      </w:r>
    </w:p>
    <w:p w14:paraId="1EF59817" w14:textId="6626C698"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OCSJBOD]</w:t>
      </w:r>
      <w:r w:rsidRPr="005B6260">
        <w:rPr>
          <w:lang w:eastAsia="zh-CN"/>
        </w:rPr>
        <w:tab/>
      </w:r>
      <w:r w:rsidRPr="005B6260">
        <w:rPr>
          <w:i/>
          <w:lang w:eastAsia="zh-CN"/>
        </w:rPr>
        <w:t>Open CloudServer JBOD specification V1.0</w:t>
      </w:r>
      <w:r w:rsidR="00050E3C" w:rsidRPr="005B6260">
        <w:rPr>
          <w:lang w:eastAsia="zh-CN"/>
        </w:rPr>
        <w:t>.</w:t>
      </w:r>
    </w:p>
    <w:p w14:paraId="4ED871FD" w14:textId="789DADDA"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OCSNIC]</w:t>
      </w:r>
      <w:r w:rsidRPr="005B6260">
        <w:rPr>
          <w:lang w:eastAsia="zh-CN"/>
        </w:rPr>
        <w:tab/>
      </w:r>
      <w:r w:rsidRPr="005B6260">
        <w:rPr>
          <w:i/>
          <w:lang w:eastAsia="zh-CN"/>
        </w:rPr>
        <w:t>Open CloudServer OCS NIC Mezzanine Specification V2.0</w:t>
      </w:r>
      <w:r w:rsidR="00050E3C" w:rsidRPr="005B6260">
        <w:rPr>
          <w:lang w:eastAsia="zh-CN"/>
        </w:rPr>
        <w:t>.</w:t>
      </w:r>
    </w:p>
    <w:p w14:paraId="6099C343" w14:textId="54236EF8"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OCSPS]</w:t>
      </w:r>
      <w:r w:rsidRPr="005B6260">
        <w:rPr>
          <w:lang w:eastAsia="zh-CN"/>
        </w:rPr>
        <w:tab/>
      </w:r>
      <w:r w:rsidRPr="005B6260">
        <w:rPr>
          <w:i/>
          <w:lang w:eastAsia="zh-CN"/>
        </w:rPr>
        <w:t>Open CloudServer OCS Power Supply V2.0</w:t>
      </w:r>
      <w:r w:rsidR="00050E3C" w:rsidRPr="005B6260">
        <w:rPr>
          <w:lang w:eastAsia="zh-CN"/>
        </w:rPr>
        <w:t>.</w:t>
      </w:r>
    </w:p>
    <w:p w14:paraId="05E4BEB4" w14:textId="6E64F3C9"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OCSPSAM]</w:t>
      </w:r>
      <w:r w:rsidRPr="005B6260">
        <w:rPr>
          <w:lang w:eastAsia="zh-CN"/>
        </w:rPr>
        <w:tab/>
      </w:r>
      <w:r w:rsidRPr="005B6260">
        <w:rPr>
          <w:i/>
          <w:lang w:eastAsia="zh-CN"/>
        </w:rPr>
        <w:t>Open CloudServer OCS Programmable Server Adapter Mezzanine Programmables V1.0</w:t>
      </w:r>
      <w:r w:rsidR="00050E3C" w:rsidRPr="005B6260">
        <w:rPr>
          <w:lang w:eastAsia="zh-CN"/>
        </w:rPr>
        <w:t>.</w:t>
      </w:r>
    </w:p>
    <w:p w14:paraId="3374BF4E" w14:textId="31E9621A"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OCSSAS]</w:t>
      </w:r>
      <w:r w:rsidRPr="005B6260">
        <w:rPr>
          <w:lang w:eastAsia="zh-CN"/>
        </w:rPr>
        <w:tab/>
      </w:r>
      <w:r w:rsidRPr="005B6260">
        <w:rPr>
          <w:i/>
          <w:lang w:eastAsia="zh-CN"/>
        </w:rPr>
        <w:t>Open CloudServer SAS Mezzanine I/O specification V1.0</w:t>
      </w:r>
      <w:r w:rsidR="00050E3C" w:rsidRPr="005B6260">
        <w:rPr>
          <w:lang w:eastAsia="zh-CN"/>
        </w:rPr>
        <w:t>.</w:t>
      </w:r>
    </w:p>
    <w:p w14:paraId="20DBEADB" w14:textId="6165517D"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OCSSSD]</w:t>
      </w:r>
      <w:r w:rsidRPr="005B6260">
        <w:rPr>
          <w:lang w:eastAsia="zh-CN"/>
        </w:rPr>
        <w:tab/>
      </w:r>
      <w:r w:rsidRPr="005B6260">
        <w:rPr>
          <w:i/>
          <w:lang w:eastAsia="zh-CN"/>
        </w:rPr>
        <w:t>Open CloudServer OCS Solid State Drive V2.1</w:t>
      </w:r>
      <w:r w:rsidR="00050E3C" w:rsidRPr="005B6260">
        <w:rPr>
          <w:lang w:eastAsia="zh-CN"/>
        </w:rPr>
        <w:t>.</w:t>
      </w:r>
    </w:p>
    <w:p w14:paraId="2FCD8D08" w14:textId="06F424A5"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OCSTRAY]</w:t>
      </w:r>
      <w:r w:rsidRPr="005B6260">
        <w:rPr>
          <w:lang w:eastAsia="zh-CN"/>
        </w:rPr>
        <w:tab/>
      </w:r>
      <w:r w:rsidRPr="005B6260">
        <w:rPr>
          <w:i/>
          <w:lang w:eastAsia="zh-CN"/>
        </w:rPr>
        <w:t>Open CloudServer OCS Tray Mezzanine Specification V2.0</w:t>
      </w:r>
      <w:r w:rsidR="00050E3C" w:rsidRPr="005B6260">
        <w:rPr>
          <w:lang w:eastAsia="zh-CN"/>
        </w:rPr>
        <w:t>.</w:t>
      </w:r>
    </w:p>
    <w:p w14:paraId="7BA82B98" w14:textId="5F2E878F"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OCTAM]</w:t>
      </w:r>
      <w:r w:rsidRPr="005B6260">
        <w:rPr>
          <w:lang w:eastAsia="zh-CN"/>
        </w:rPr>
        <w:tab/>
      </w:r>
      <w:r w:rsidRPr="005B6260">
        <w:rPr>
          <w:i/>
          <w:lang w:eastAsia="zh-CN"/>
        </w:rPr>
        <w:t>Project Olympus Cavium ThunderX2 ARMx64 Motherboard Specification</w:t>
      </w:r>
      <w:r w:rsidR="00050E3C" w:rsidRPr="005B6260">
        <w:rPr>
          <w:lang w:eastAsia="zh-CN"/>
        </w:rPr>
        <w:t>.</w:t>
      </w:r>
    </w:p>
    <w:p w14:paraId="7D9D4F31" w14:textId="063B6E87"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OMB]</w:t>
      </w:r>
      <w:r w:rsidRPr="005B6260">
        <w:rPr>
          <w:lang w:eastAsia="zh-CN"/>
        </w:rPr>
        <w:tab/>
      </w:r>
      <w:r w:rsidRPr="005B6260">
        <w:rPr>
          <w:i/>
          <w:lang w:eastAsia="zh-CN"/>
        </w:rPr>
        <w:t>Project Olympus Intel Xeon Scalable Processor Motherboard Specification</w:t>
      </w:r>
      <w:r w:rsidR="00050E3C" w:rsidRPr="005B6260">
        <w:rPr>
          <w:lang w:eastAsia="zh-CN"/>
        </w:rPr>
        <w:t>.</w:t>
      </w:r>
    </w:p>
    <w:p w14:paraId="37C10866" w14:textId="5F4713EB" w:rsidR="00EA4332" w:rsidRPr="005B6260" w:rsidRDefault="00EA433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OSR]</w:t>
      </w:r>
      <w:r w:rsidRPr="005B6260">
        <w:rPr>
          <w:lang w:eastAsia="zh-CN"/>
        </w:rPr>
        <w:tab/>
      </w:r>
      <w:r w:rsidRPr="005B6260">
        <w:rPr>
          <w:i/>
          <w:lang w:eastAsia="zh-CN"/>
        </w:rPr>
        <w:t>Project Olympus Server Rack Specification</w:t>
      </w:r>
      <w:r w:rsidR="00050E3C" w:rsidRPr="005B6260">
        <w:rPr>
          <w:lang w:eastAsia="zh-CN"/>
        </w:rPr>
        <w:t>.</w:t>
      </w:r>
    </w:p>
    <w:p w14:paraId="16F3F713" w14:textId="44D40B51"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PCIRC]</w:t>
      </w:r>
      <w:r w:rsidRPr="005B6260">
        <w:rPr>
          <w:lang w:eastAsia="zh-CN"/>
        </w:rPr>
        <w:tab/>
      </w:r>
      <w:r w:rsidRPr="005B6260">
        <w:rPr>
          <w:i/>
          <w:lang w:eastAsia="zh-CN"/>
        </w:rPr>
        <w:t>Facebook PCIe Retimer Card V1.1</w:t>
      </w:r>
      <w:r w:rsidR="00050E3C" w:rsidRPr="005B6260">
        <w:rPr>
          <w:lang w:eastAsia="zh-CN"/>
        </w:rPr>
        <w:t>.</w:t>
      </w:r>
    </w:p>
    <w:p w14:paraId="285A5983" w14:textId="15C30050"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PMSCH]</w:t>
      </w:r>
      <w:r w:rsidRPr="005B6260">
        <w:rPr>
          <w:lang w:eastAsia="zh-CN"/>
        </w:rPr>
        <w:tab/>
      </w:r>
      <w:r w:rsidRPr="005B6260">
        <w:rPr>
          <w:i/>
          <w:lang w:eastAsia="zh-CN"/>
        </w:rPr>
        <w:t>Panther+ Micro-Server Card Hardware V0.8</w:t>
      </w:r>
      <w:r w:rsidR="00050E3C" w:rsidRPr="005B6260">
        <w:rPr>
          <w:lang w:eastAsia="zh-CN"/>
        </w:rPr>
        <w:t>.</w:t>
      </w:r>
    </w:p>
    <w:p w14:paraId="2D28C69D" w14:textId="74EFC763" w:rsidR="008007D2" w:rsidRPr="003614AB" w:rsidRDefault="008007D2" w:rsidP="006376B5">
      <w:pPr>
        <w:pStyle w:val="Reftext"/>
        <w:tabs>
          <w:tab w:val="clear" w:pos="794"/>
          <w:tab w:val="clear" w:pos="1191"/>
          <w:tab w:val="clear" w:pos="1588"/>
          <w:tab w:val="clear" w:pos="1985"/>
          <w:tab w:val="left" w:pos="2268"/>
        </w:tabs>
        <w:ind w:left="2268" w:hanging="2268"/>
        <w:rPr>
          <w:lang w:val="es-ES_tradnl" w:eastAsia="zh-CN"/>
        </w:rPr>
      </w:pPr>
      <w:r w:rsidRPr="003614AB">
        <w:rPr>
          <w:lang w:val="es-ES_tradnl" w:eastAsia="zh-CN"/>
        </w:rPr>
        <w:t>[b-OCP QGD]</w:t>
      </w:r>
      <w:r w:rsidRPr="003614AB">
        <w:rPr>
          <w:lang w:val="es-ES_tradnl" w:eastAsia="zh-CN"/>
        </w:rPr>
        <w:tab/>
      </w:r>
      <w:r w:rsidRPr="003614AB">
        <w:rPr>
          <w:i/>
          <w:lang w:val="es-ES_tradnl" w:eastAsia="zh-CN"/>
        </w:rPr>
        <w:t>QuantaGrid D51B-1U V1.1</w:t>
      </w:r>
      <w:r w:rsidR="00050E3C" w:rsidRPr="003614AB">
        <w:rPr>
          <w:lang w:val="es-ES_tradnl" w:eastAsia="zh-CN"/>
        </w:rPr>
        <w:t>.</w:t>
      </w:r>
    </w:p>
    <w:p w14:paraId="10584E94" w14:textId="2DC1285D"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SJ]</w:t>
      </w:r>
      <w:r w:rsidRPr="005B6260">
        <w:rPr>
          <w:lang w:eastAsia="zh-CN"/>
        </w:rPr>
        <w:tab/>
      </w:r>
      <w:r w:rsidRPr="005B6260">
        <w:rPr>
          <w:i/>
          <w:lang w:eastAsia="zh-CN"/>
        </w:rPr>
        <w:t>Inspur Server Project San Jose V1.01</w:t>
      </w:r>
      <w:r w:rsidR="00050E3C" w:rsidRPr="005B6260">
        <w:rPr>
          <w:lang w:eastAsia="zh-CN"/>
        </w:rPr>
        <w:t>.</w:t>
      </w:r>
    </w:p>
    <w:p w14:paraId="26CB3991" w14:textId="663633F3"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TP]</w:t>
      </w:r>
      <w:r w:rsidRPr="005B6260">
        <w:rPr>
          <w:lang w:eastAsia="zh-CN"/>
        </w:rPr>
        <w:tab/>
      </w:r>
      <w:r w:rsidRPr="005B6260">
        <w:rPr>
          <w:i/>
          <w:lang w:eastAsia="zh-CN"/>
        </w:rPr>
        <w:t>Facebook Server Intel Motherboard V4.0 Project Tioga Pass V0.30</w:t>
      </w:r>
      <w:r w:rsidR="00050E3C" w:rsidRPr="005B6260">
        <w:rPr>
          <w:lang w:eastAsia="zh-CN"/>
        </w:rPr>
        <w:t>.</w:t>
      </w:r>
    </w:p>
    <w:p w14:paraId="5D6C332F" w14:textId="5C63A031"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[b-OCP Yose]</w:t>
      </w:r>
      <w:r w:rsidRPr="005B6260">
        <w:rPr>
          <w:lang w:eastAsia="zh-CN"/>
        </w:rPr>
        <w:tab/>
      </w:r>
      <w:r w:rsidRPr="005B6260">
        <w:rPr>
          <w:i/>
          <w:lang w:eastAsia="zh-CN"/>
        </w:rPr>
        <w:t>Facebook Multi-Node Server Platform: Y</w:t>
      </w:r>
      <w:r w:rsidR="00050E3C" w:rsidRPr="005B6260">
        <w:rPr>
          <w:i/>
          <w:lang w:eastAsia="zh-CN"/>
        </w:rPr>
        <w:t>osemite V2 Design Specification </w:t>
      </w:r>
      <w:r w:rsidRPr="005B6260">
        <w:rPr>
          <w:i/>
          <w:lang w:eastAsia="zh-CN"/>
        </w:rPr>
        <w:t>V1.0</w:t>
      </w:r>
      <w:r w:rsidR="00050E3C" w:rsidRPr="005B6260">
        <w:rPr>
          <w:lang w:eastAsia="zh-CN"/>
        </w:rPr>
        <w:t>.</w:t>
      </w:r>
    </w:p>
    <w:p w14:paraId="1AF4852B" w14:textId="4B2324BB" w:rsidR="008007D2" w:rsidRPr="005B6260" w:rsidRDefault="008007D2" w:rsidP="006376B5">
      <w:pPr>
        <w:pStyle w:val="Reftext"/>
        <w:tabs>
          <w:tab w:val="clear" w:pos="794"/>
          <w:tab w:val="clear" w:pos="1191"/>
          <w:tab w:val="clear" w:pos="1588"/>
          <w:tab w:val="clear" w:pos="1985"/>
          <w:tab w:val="left" w:pos="2268"/>
        </w:tabs>
        <w:ind w:left="2268" w:hanging="2268"/>
        <w:rPr>
          <w:lang w:eastAsia="zh-CN"/>
        </w:rPr>
      </w:pPr>
      <w:r w:rsidRPr="005B6260">
        <w:rPr>
          <w:lang w:eastAsia="zh-CN"/>
        </w:rPr>
        <w:t xml:space="preserve">[b-SNIA SF] </w:t>
      </w:r>
      <w:r w:rsidRPr="005B6260">
        <w:rPr>
          <w:lang w:eastAsia="zh-CN"/>
        </w:rPr>
        <w:tab/>
      </w:r>
      <w:r w:rsidRPr="005B6260">
        <w:rPr>
          <w:i/>
          <w:lang w:eastAsia="zh-CN"/>
        </w:rPr>
        <w:t>SNIA Swordfish Specification V1.0.6</w:t>
      </w:r>
      <w:r w:rsidR="00050E3C" w:rsidRPr="005B6260">
        <w:rPr>
          <w:lang w:eastAsia="zh-CN"/>
        </w:rPr>
        <w:t>.</w:t>
      </w:r>
    </w:p>
    <w:p w14:paraId="460D2BF2" w14:textId="77777777" w:rsidR="00DD0296" w:rsidRPr="005B6260" w:rsidRDefault="00DD0296" w:rsidP="00DD0296">
      <w:pPr>
        <w:jc w:val="left"/>
      </w:pPr>
    </w:p>
    <w:p w14:paraId="025BC4A0" w14:textId="77777777" w:rsidR="00DD0296" w:rsidRPr="005B6260" w:rsidRDefault="00DD0296" w:rsidP="00DD0296">
      <w:pPr>
        <w:jc w:val="left"/>
      </w:pPr>
    </w:p>
    <w:p w14:paraId="1592DC35" w14:textId="77777777" w:rsidR="00DD0296" w:rsidRPr="005B6260" w:rsidRDefault="00DD0296" w:rsidP="00DD0296">
      <w:pPr>
        <w:jc w:val="left"/>
        <w:sectPr w:rsidR="00DD0296" w:rsidRPr="005B6260" w:rsidSect="000F088F">
          <w:headerReference w:type="default" r:id="rId40"/>
          <w:footerReference w:type="first" r:id="rId41"/>
          <w:type w:val="oddPage"/>
          <w:pgSz w:w="11907" w:h="16840" w:code="9"/>
          <w:pgMar w:top="1134" w:right="1134" w:bottom="1134" w:left="1134" w:header="567" w:footer="567" w:gutter="0"/>
          <w:pgNumType w:start="1"/>
          <w:cols w:space="720"/>
          <w:docGrid w:linePitch="360"/>
        </w:sectPr>
      </w:pPr>
    </w:p>
    <w:p w14:paraId="6229DD40" w14:textId="38AB2236" w:rsidR="00CE3078" w:rsidRPr="005B6260" w:rsidRDefault="00CE3078">
      <w:pPr>
        <w:tabs>
          <w:tab w:val="clear" w:pos="794"/>
          <w:tab w:val="clear" w:pos="1191"/>
          <w:tab w:val="clear" w:pos="1588"/>
          <w:tab w:val="clear" w:pos="1985"/>
        </w:tabs>
        <w:overflowPunct/>
        <w:autoSpaceDE/>
        <w:autoSpaceDN/>
        <w:adjustRightInd/>
        <w:spacing w:before="0" w:after="160" w:line="259" w:lineRule="auto"/>
        <w:jc w:val="left"/>
        <w:textAlignment w:val="auto"/>
      </w:pPr>
      <w:bookmarkStart w:id="388" w:name="c3tope"/>
      <w:bookmarkEnd w:id="388"/>
    </w:p>
    <w:p w14:paraId="5FCCBA8E" w14:textId="184C4FCE" w:rsidR="00CE3078" w:rsidRPr="005B6260" w:rsidRDefault="00CE3078">
      <w:pPr>
        <w:tabs>
          <w:tab w:val="clear" w:pos="794"/>
          <w:tab w:val="clear" w:pos="1191"/>
          <w:tab w:val="clear" w:pos="1588"/>
          <w:tab w:val="clear" w:pos="1985"/>
        </w:tabs>
        <w:overflowPunct/>
        <w:autoSpaceDE/>
        <w:autoSpaceDN/>
        <w:adjustRightInd/>
        <w:spacing w:before="0" w:after="160" w:line="259" w:lineRule="auto"/>
        <w:jc w:val="left"/>
        <w:textAlignment w:val="auto"/>
      </w:pPr>
    </w:p>
    <w:p w14:paraId="4EB02A65" w14:textId="77777777" w:rsidR="00CE3078" w:rsidRPr="005B6260" w:rsidRDefault="00CE3078" w:rsidP="00CE3078">
      <w:pPr>
        <w:sectPr w:rsidR="00CE3078" w:rsidRPr="005B6260" w:rsidSect="00CE3078">
          <w:headerReference w:type="even" r:id="rId42"/>
          <w:headerReference w:type="default" r:id="rId43"/>
          <w:footerReference w:type="even" r:id="rId44"/>
          <w:footerReference w:type="default" r:id="rId45"/>
          <w:type w:val="oddPage"/>
          <w:pgSz w:w="11907" w:h="16840" w:code="9"/>
          <w:pgMar w:top="1134" w:right="1134" w:bottom="1134" w:left="1134" w:header="482" w:footer="482" w:gutter="0"/>
          <w:paperSrc w:first="15" w:other="15"/>
          <w:cols w:space="720"/>
          <w:docGrid w:linePitch="360"/>
        </w:sectPr>
      </w:pPr>
    </w:p>
    <w:p w14:paraId="2C8CF659" w14:textId="47C9DC8D" w:rsidR="00CE3078" w:rsidRPr="005B6260" w:rsidRDefault="00CE3078">
      <w:pPr>
        <w:tabs>
          <w:tab w:val="clear" w:pos="794"/>
          <w:tab w:val="clear" w:pos="1191"/>
          <w:tab w:val="clear" w:pos="1588"/>
          <w:tab w:val="clear" w:pos="1985"/>
        </w:tabs>
        <w:overflowPunct/>
        <w:autoSpaceDE/>
        <w:autoSpaceDN/>
        <w:adjustRightInd/>
        <w:spacing w:before="0" w:after="160" w:line="259" w:lineRule="auto"/>
        <w:jc w:val="left"/>
        <w:textAlignment w:val="auto"/>
      </w:pPr>
      <w:bookmarkStart w:id="389" w:name="cov4top"/>
      <w:bookmarkEnd w:id="389"/>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CE3078" w:rsidRPr="005B6260" w14:paraId="43662ACB" w14:textId="77777777" w:rsidTr="00C953F3">
        <w:tc>
          <w:tcPr>
            <w:tcW w:w="9683" w:type="dxa"/>
            <w:gridSpan w:val="2"/>
            <w:shd w:val="clear" w:color="auto" w:fill="auto"/>
          </w:tcPr>
          <w:p w14:paraId="481AB387" w14:textId="7AB98691" w:rsidR="00CE3078" w:rsidRPr="005B6260" w:rsidRDefault="00CE3078" w:rsidP="00CE3078">
            <w:pPr>
              <w:tabs>
                <w:tab w:val="clear" w:pos="794"/>
                <w:tab w:val="clear" w:pos="1191"/>
                <w:tab w:val="clear" w:pos="1588"/>
                <w:tab w:val="clear" w:pos="1985"/>
              </w:tabs>
              <w:overflowPunct/>
              <w:autoSpaceDE/>
              <w:autoSpaceDN/>
              <w:adjustRightInd/>
              <w:spacing w:before="360" w:after="340" w:line="259" w:lineRule="auto"/>
              <w:jc w:val="center"/>
              <w:textAlignment w:val="auto"/>
              <w:rPr>
                <w:b/>
                <w:sz w:val="28"/>
              </w:rPr>
            </w:pPr>
            <w:r w:rsidRPr="005B6260">
              <w:rPr>
                <w:b/>
                <w:sz w:val="28"/>
              </w:rPr>
              <w:t>SERIES OF ITU-T RECOMMENDATIONS</w:t>
            </w:r>
          </w:p>
        </w:tc>
      </w:tr>
      <w:tr w:rsidR="00CE3078" w:rsidRPr="005B6260" w14:paraId="108CAF5E" w14:textId="77777777" w:rsidTr="00CE3078">
        <w:tc>
          <w:tcPr>
            <w:tcW w:w="1241" w:type="dxa"/>
            <w:shd w:val="clear" w:color="auto" w:fill="auto"/>
          </w:tcPr>
          <w:p w14:paraId="4184850A" w14:textId="2BED9B95"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390" w:name="c4seriee"/>
            <w:bookmarkEnd w:id="390"/>
            <w:r w:rsidRPr="005B6260">
              <w:rPr>
                <w:sz w:val="22"/>
              </w:rPr>
              <w:t>Series A</w:t>
            </w:r>
          </w:p>
        </w:tc>
        <w:tc>
          <w:tcPr>
            <w:tcW w:w="4842" w:type="dxa"/>
            <w:shd w:val="clear" w:color="auto" w:fill="auto"/>
          </w:tcPr>
          <w:p w14:paraId="13F09B90" w14:textId="55766032"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Organization of the work of ITU-T</w:t>
            </w:r>
          </w:p>
        </w:tc>
      </w:tr>
      <w:tr w:rsidR="00CE3078" w:rsidRPr="005B6260" w14:paraId="4EFF6A86" w14:textId="77777777" w:rsidTr="00CE3078">
        <w:tc>
          <w:tcPr>
            <w:tcW w:w="1241" w:type="dxa"/>
            <w:shd w:val="clear" w:color="auto" w:fill="auto"/>
          </w:tcPr>
          <w:p w14:paraId="410F1E95" w14:textId="37A6814E"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D</w:t>
            </w:r>
          </w:p>
        </w:tc>
        <w:tc>
          <w:tcPr>
            <w:tcW w:w="4842" w:type="dxa"/>
            <w:shd w:val="clear" w:color="auto" w:fill="auto"/>
          </w:tcPr>
          <w:p w14:paraId="7C150F78" w14:textId="09BB5306"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Tariff and accounting principles and international telecommunication/ICT economic and policy issues</w:t>
            </w:r>
          </w:p>
        </w:tc>
      </w:tr>
      <w:tr w:rsidR="00CE3078" w:rsidRPr="005B6260" w14:paraId="79C137D4" w14:textId="77777777" w:rsidTr="00CE3078">
        <w:tc>
          <w:tcPr>
            <w:tcW w:w="1241" w:type="dxa"/>
            <w:shd w:val="clear" w:color="auto" w:fill="auto"/>
          </w:tcPr>
          <w:p w14:paraId="1E5820F0" w14:textId="0487C218"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E</w:t>
            </w:r>
          </w:p>
        </w:tc>
        <w:tc>
          <w:tcPr>
            <w:tcW w:w="4842" w:type="dxa"/>
            <w:shd w:val="clear" w:color="auto" w:fill="auto"/>
          </w:tcPr>
          <w:p w14:paraId="35F4572D" w14:textId="672DD2C8"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Overall network operation, telephone service, service operation and human factors</w:t>
            </w:r>
          </w:p>
        </w:tc>
      </w:tr>
      <w:tr w:rsidR="00CE3078" w:rsidRPr="005B6260" w14:paraId="6B6111A6" w14:textId="77777777" w:rsidTr="00CE3078">
        <w:tc>
          <w:tcPr>
            <w:tcW w:w="1241" w:type="dxa"/>
            <w:shd w:val="clear" w:color="auto" w:fill="auto"/>
          </w:tcPr>
          <w:p w14:paraId="7A33CCA3" w14:textId="05EEFCF4"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F</w:t>
            </w:r>
          </w:p>
        </w:tc>
        <w:tc>
          <w:tcPr>
            <w:tcW w:w="4842" w:type="dxa"/>
            <w:shd w:val="clear" w:color="auto" w:fill="auto"/>
          </w:tcPr>
          <w:p w14:paraId="303E9183" w14:textId="3C6AC2A1"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Non-telephone telecommunication services</w:t>
            </w:r>
          </w:p>
        </w:tc>
      </w:tr>
      <w:tr w:rsidR="00CE3078" w:rsidRPr="005B6260" w14:paraId="67919D9E" w14:textId="77777777" w:rsidTr="00CE3078">
        <w:tc>
          <w:tcPr>
            <w:tcW w:w="1241" w:type="dxa"/>
            <w:shd w:val="clear" w:color="auto" w:fill="auto"/>
          </w:tcPr>
          <w:p w14:paraId="15EC57B1" w14:textId="58589F5F"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G</w:t>
            </w:r>
          </w:p>
        </w:tc>
        <w:tc>
          <w:tcPr>
            <w:tcW w:w="4842" w:type="dxa"/>
            <w:shd w:val="clear" w:color="auto" w:fill="auto"/>
          </w:tcPr>
          <w:p w14:paraId="26ECDAC6" w14:textId="5AE6EBB5"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Transmission systems and media, digital systems and networks</w:t>
            </w:r>
          </w:p>
        </w:tc>
      </w:tr>
      <w:tr w:rsidR="00CE3078" w:rsidRPr="005B6260" w14:paraId="6BBB4D67" w14:textId="77777777" w:rsidTr="00CE3078">
        <w:tc>
          <w:tcPr>
            <w:tcW w:w="1241" w:type="dxa"/>
            <w:shd w:val="clear" w:color="auto" w:fill="auto"/>
          </w:tcPr>
          <w:p w14:paraId="7BB48C08" w14:textId="0B9547E1"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H</w:t>
            </w:r>
          </w:p>
        </w:tc>
        <w:tc>
          <w:tcPr>
            <w:tcW w:w="4842" w:type="dxa"/>
            <w:shd w:val="clear" w:color="auto" w:fill="auto"/>
          </w:tcPr>
          <w:p w14:paraId="586D1494" w14:textId="78F34618"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Audiovisual and multimedia systems</w:t>
            </w:r>
          </w:p>
        </w:tc>
      </w:tr>
      <w:tr w:rsidR="00CE3078" w:rsidRPr="005B6260" w14:paraId="3DFF927E" w14:textId="77777777" w:rsidTr="00CE3078">
        <w:tc>
          <w:tcPr>
            <w:tcW w:w="1241" w:type="dxa"/>
            <w:shd w:val="clear" w:color="auto" w:fill="auto"/>
          </w:tcPr>
          <w:p w14:paraId="33D56D67" w14:textId="10A3D31A"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I</w:t>
            </w:r>
          </w:p>
        </w:tc>
        <w:tc>
          <w:tcPr>
            <w:tcW w:w="4842" w:type="dxa"/>
            <w:shd w:val="clear" w:color="auto" w:fill="auto"/>
          </w:tcPr>
          <w:p w14:paraId="1DD2E09C" w14:textId="77E6526D"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Integrated services digital network</w:t>
            </w:r>
          </w:p>
        </w:tc>
      </w:tr>
      <w:tr w:rsidR="00CE3078" w:rsidRPr="005B6260" w14:paraId="30D550A9" w14:textId="77777777" w:rsidTr="00CE3078">
        <w:tc>
          <w:tcPr>
            <w:tcW w:w="1241" w:type="dxa"/>
            <w:shd w:val="clear" w:color="auto" w:fill="auto"/>
          </w:tcPr>
          <w:p w14:paraId="7DC51D29" w14:textId="028423B0"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J</w:t>
            </w:r>
          </w:p>
        </w:tc>
        <w:tc>
          <w:tcPr>
            <w:tcW w:w="4842" w:type="dxa"/>
            <w:shd w:val="clear" w:color="auto" w:fill="auto"/>
          </w:tcPr>
          <w:p w14:paraId="0DFCA868" w14:textId="2259C492"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Cable networks and transmission of television, sound programme and other multimedia signals</w:t>
            </w:r>
          </w:p>
        </w:tc>
      </w:tr>
      <w:tr w:rsidR="00CE3078" w:rsidRPr="005B6260" w14:paraId="7E89FCAE" w14:textId="77777777" w:rsidTr="00CE3078">
        <w:tc>
          <w:tcPr>
            <w:tcW w:w="1241" w:type="dxa"/>
            <w:shd w:val="clear" w:color="auto" w:fill="auto"/>
          </w:tcPr>
          <w:p w14:paraId="77A10826" w14:textId="0EAFA6E9"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K</w:t>
            </w:r>
          </w:p>
        </w:tc>
        <w:tc>
          <w:tcPr>
            <w:tcW w:w="4842" w:type="dxa"/>
            <w:shd w:val="clear" w:color="auto" w:fill="auto"/>
          </w:tcPr>
          <w:p w14:paraId="77C292E3" w14:textId="03A2EA53"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Protection against interference</w:t>
            </w:r>
          </w:p>
        </w:tc>
      </w:tr>
      <w:tr w:rsidR="00CE3078" w:rsidRPr="005B6260" w14:paraId="73130C05" w14:textId="77777777" w:rsidTr="00CE3078">
        <w:tc>
          <w:tcPr>
            <w:tcW w:w="1241" w:type="dxa"/>
            <w:shd w:val="clear" w:color="auto" w:fill="auto"/>
          </w:tcPr>
          <w:p w14:paraId="73398B56" w14:textId="3CC12370"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L</w:t>
            </w:r>
          </w:p>
        </w:tc>
        <w:tc>
          <w:tcPr>
            <w:tcW w:w="4842" w:type="dxa"/>
            <w:shd w:val="clear" w:color="auto" w:fill="auto"/>
          </w:tcPr>
          <w:p w14:paraId="01A35C28" w14:textId="58795C39"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Environment and ICTs, climate change, e-waste, energy efficiency; construction, installation and protection of cables and other elements of outside plant</w:t>
            </w:r>
          </w:p>
        </w:tc>
      </w:tr>
      <w:tr w:rsidR="00CE3078" w:rsidRPr="005B6260" w14:paraId="329663B1" w14:textId="77777777" w:rsidTr="00CE3078">
        <w:tc>
          <w:tcPr>
            <w:tcW w:w="1241" w:type="dxa"/>
            <w:shd w:val="clear" w:color="auto" w:fill="auto"/>
          </w:tcPr>
          <w:p w14:paraId="737DBA89" w14:textId="4E7B5BDC"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M</w:t>
            </w:r>
          </w:p>
        </w:tc>
        <w:tc>
          <w:tcPr>
            <w:tcW w:w="4842" w:type="dxa"/>
            <w:shd w:val="clear" w:color="auto" w:fill="auto"/>
          </w:tcPr>
          <w:p w14:paraId="396A0032" w14:textId="6D7FE99A"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Telecommunication management, including TMN and network maintenance</w:t>
            </w:r>
          </w:p>
        </w:tc>
      </w:tr>
      <w:tr w:rsidR="00CE3078" w:rsidRPr="005B6260" w14:paraId="4C7B147E" w14:textId="77777777" w:rsidTr="00CE3078">
        <w:tc>
          <w:tcPr>
            <w:tcW w:w="1241" w:type="dxa"/>
            <w:shd w:val="clear" w:color="auto" w:fill="auto"/>
          </w:tcPr>
          <w:p w14:paraId="4B2AEF56" w14:textId="28CDFD84"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N</w:t>
            </w:r>
          </w:p>
        </w:tc>
        <w:tc>
          <w:tcPr>
            <w:tcW w:w="4842" w:type="dxa"/>
            <w:shd w:val="clear" w:color="auto" w:fill="auto"/>
          </w:tcPr>
          <w:p w14:paraId="492C8870" w14:textId="01837F55"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Maintenance: international sound programme and television transmission circuits</w:t>
            </w:r>
          </w:p>
        </w:tc>
      </w:tr>
      <w:tr w:rsidR="00CE3078" w:rsidRPr="005B6260" w14:paraId="19267868" w14:textId="77777777" w:rsidTr="00CE3078">
        <w:tc>
          <w:tcPr>
            <w:tcW w:w="1241" w:type="dxa"/>
            <w:shd w:val="clear" w:color="auto" w:fill="auto"/>
          </w:tcPr>
          <w:p w14:paraId="12E2A60C" w14:textId="73E5FA81"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O</w:t>
            </w:r>
          </w:p>
        </w:tc>
        <w:tc>
          <w:tcPr>
            <w:tcW w:w="4842" w:type="dxa"/>
            <w:shd w:val="clear" w:color="auto" w:fill="auto"/>
          </w:tcPr>
          <w:p w14:paraId="1C08D029" w14:textId="58C82710"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Specifications of measuring equipment</w:t>
            </w:r>
          </w:p>
        </w:tc>
      </w:tr>
      <w:tr w:rsidR="00CE3078" w:rsidRPr="005B6260" w14:paraId="7087731C" w14:textId="77777777" w:rsidTr="00CE3078">
        <w:tc>
          <w:tcPr>
            <w:tcW w:w="1241" w:type="dxa"/>
            <w:shd w:val="clear" w:color="auto" w:fill="auto"/>
          </w:tcPr>
          <w:p w14:paraId="5DE4B0D2" w14:textId="1757EBD1"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P</w:t>
            </w:r>
          </w:p>
        </w:tc>
        <w:tc>
          <w:tcPr>
            <w:tcW w:w="4842" w:type="dxa"/>
            <w:shd w:val="clear" w:color="auto" w:fill="auto"/>
          </w:tcPr>
          <w:p w14:paraId="29605AC8" w14:textId="22FE611B"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Telephone transmission quality, telephone installations, local line networks</w:t>
            </w:r>
          </w:p>
        </w:tc>
      </w:tr>
      <w:tr w:rsidR="00CE3078" w:rsidRPr="005B6260" w14:paraId="08090C7B" w14:textId="77777777" w:rsidTr="00CE3078">
        <w:tc>
          <w:tcPr>
            <w:tcW w:w="1241" w:type="dxa"/>
            <w:shd w:val="clear" w:color="auto" w:fill="auto"/>
          </w:tcPr>
          <w:p w14:paraId="475CE0B1" w14:textId="5E307F82"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Q</w:t>
            </w:r>
          </w:p>
        </w:tc>
        <w:tc>
          <w:tcPr>
            <w:tcW w:w="4842" w:type="dxa"/>
            <w:shd w:val="clear" w:color="auto" w:fill="auto"/>
          </w:tcPr>
          <w:p w14:paraId="5124B38D" w14:textId="05987A3E"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Switching and signalling, and associated measurements and tests</w:t>
            </w:r>
          </w:p>
        </w:tc>
      </w:tr>
      <w:tr w:rsidR="00CE3078" w:rsidRPr="005B6260" w14:paraId="23D32D08" w14:textId="77777777" w:rsidTr="00CE3078">
        <w:tc>
          <w:tcPr>
            <w:tcW w:w="1241" w:type="dxa"/>
            <w:shd w:val="clear" w:color="auto" w:fill="auto"/>
          </w:tcPr>
          <w:p w14:paraId="319CF1D0" w14:textId="77735675"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R</w:t>
            </w:r>
          </w:p>
        </w:tc>
        <w:tc>
          <w:tcPr>
            <w:tcW w:w="4842" w:type="dxa"/>
            <w:shd w:val="clear" w:color="auto" w:fill="auto"/>
          </w:tcPr>
          <w:p w14:paraId="6CF59146" w14:textId="1EC8BC72"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Telegraph transmission</w:t>
            </w:r>
          </w:p>
        </w:tc>
      </w:tr>
      <w:tr w:rsidR="00CE3078" w:rsidRPr="005B6260" w14:paraId="21B6CE22" w14:textId="77777777" w:rsidTr="00CE3078">
        <w:tc>
          <w:tcPr>
            <w:tcW w:w="1241" w:type="dxa"/>
            <w:shd w:val="clear" w:color="auto" w:fill="auto"/>
          </w:tcPr>
          <w:p w14:paraId="273B6D24" w14:textId="7D0EA8DE"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S</w:t>
            </w:r>
          </w:p>
        </w:tc>
        <w:tc>
          <w:tcPr>
            <w:tcW w:w="4842" w:type="dxa"/>
            <w:shd w:val="clear" w:color="auto" w:fill="auto"/>
          </w:tcPr>
          <w:p w14:paraId="2DD6BA53" w14:textId="36714788"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Telegraph services terminal equipment</w:t>
            </w:r>
          </w:p>
        </w:tc>
      </w:tr>
      <w:tr w:rsidR="00CE3078" w:rsidRPr="005B6260" w14:paraId="7A7FA477" w14:textId="77777777" w:rsidTr="00CE3078">
        <w:tc>
          <w:tcPr>
            <w:tcW w:w="1241" w:type="dxa"/>
            <w:shd w:val="clear" w:color="auto" w:fill="auto"/>
          </w:tcPr>
          <w:p w14:paraId="0FF1CD77" w14:textId="0DD55E92"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T</w:t>
            </w:r>
          </w:p>
        </w:tc>
        <w:tc>
          <w:tcPr>
            <w:tcW w:w="4842" w:type="dxa"/>
            <w:shd w:val="clear" w:color="auto" w:fill="auto"/>
          </w:tcPr>
          <w:p w14:paraId="4A64077A" w14:textId="4D99CBE6"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Terminals for telematic services</w:t>
            </w:r>
          </w:p>
        </w:tc>
      </w:tr>
      <w:tr w:rsidR="00CE3078" w:rsidRPr="005B6260" w14:paraId="000B3382" w14:textId="77777777" w:rsidTr="00CE3078">
        <w:tc>
          <w:tcPr>
            <w:tcW w:w="1241" w:type="dxa"/>
            <w:shd w:val="clear" w:color="auto" w:fill="auto"/>
          </w:tcPr>
          <w:p w14:paraId="5BD9AF38" w14:textId="48C3A2F8"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U</w:t>
            </w:r>
          </w:p>
        </w:tc>
        <w:tc>
          <w:tcPr>
            <w:tcW w:w="4842" w:type="dxa"/>
            <w:shd w:val="clear" w:color="auto" w:fill="auto"/>
          </w:tcPr>
          <w:p w14:paraId="4923DE12" w14:textId="144FEC66"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Telegraph switching</w:t>
            </w:r>
          </w:p>
        </w:tc>
      </w:tr>
      <w:tr w:rsidR="00CE3078" w:rsidRPr="005B6260" w14:paraId="252B7D5E" w14:textId="77777777" w:rsidTr="00CE3078">
        <w:tc>
          <w:tcPr>
            <w:tcW w:w="1241" w:type="dxa"/>
            <w:shd w:val="clear" w:color="auto" w:fill="auto"/>
          </w:tcPr>
          <w:p w14:paraId="23B40881" w14:textId="1075535F"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V</w:t>
            </w:r>
          </w:p>
        </w:tc>
        <w:tc>
          <w:tcPr>
            <w:tcW w:w="4842" w:type="dxa"/>
            <w:shd w:val="clear" w:color="auto" w:fill="auto"/>
          </w:tcPr>
          <w:p w14:paraId="4CB70AF0" w14:textId="000C1D49"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Data communication over the telephone network</w:t>
            </w:r>
          </w:p>
        </w:tc>
      </w:tr>
      <w:tr w:rsidR="00CE3078" w:rsidRPr="005B6260" w14:paraId="3C48AF5C" w14:textId="77777777" w:rsidTr="00CE3078">
        <w:tc>
          <w:tcPr>
            <w:tcW w:w="1241" w:type="dxa"/>
            <w:shd w:val="clear" w:color="auto" w:fill="auto"/>
          </w:tcPr>
          <w:p w14:paraId="2BF0B54A" w14:textId="4B7C3908"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X</w:t>
            </w:r>
          </w:p>
        </w:tc>
        <w:tc>
          <w:tcPr>
            <w:tcW w:w="4842" w:type="dxa"/>
            <w:shd w:val="clear" w:color="auto" w:fill="auto"/>
          </w:tcPr>
          <w:p w14:paraId="4C679194" w14:textId="77A4D539"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Data networks, open system communications and security</w:t>
            </w:r>
          </w:p>
        </w:tc>
      </w:tr>
      <w:tr w:rsidR="00CE3078" w:rsidRPr="005B6260" w14:paraId="5C722AE8" w14:textId="77777777" w:rsidTr="00CE3078">
        <w:tc>
          <w:tcPr>
            <w:tcW w:w="1241" w:type="dxa"/>
            <w:shd w:val="clear" w:color="auto" w:fill="auto"/>
          </w:tcPr>
          <w:p w14:paraId="61B670CA" w14:textId="22E4FACC"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b/>
                <w:sz w:val="22"/>
              </w:rPr>
            </w:pPr>
            <w:r w:rsidRPr="005B6260">
              <w:rPr>
                <w:b/>
                <w:sz w:val="22"/>
              </w:rPr>
              <w:t>Series Y</w:t>
            </w:r>
          </w:p>
        </w:tc>
        <w:tc>
          <w:tcPr>
            <w:tcW w:w="4842" w:type="dxa"/>
            <w:shd w:val="clear" w:color="auto" w:fill="auto"/>
          </w:tcPr>
          <w:p w14:paraId="2F11E45A" w14:textId="457628E5"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b/>
                <w:sz w:val="22"/>
              </w:rPr>
            </w:pPr>
            <w:r w:rsidRPr="005B6260">
              <w:rPr>
                <w:b/>
                <w:sz w:val="22"/>
              </w:rPr>
              <w:t>Global information infrastructure, Internet protocol aspects, next-generation networks, Internet of Things and smart cities</w:t>
            </w:r>
          </w:p>
        </w:tc>
      </w:tr>
      <w:tr w:rsidR="00CE3078" w:rsidRPr="005B6260" w14:paraId="573C5242" w14:textId="77777777" w:rsidTr="00CE3078">
        <w:tc>
          <w:tcPr>
            <w:tcW w:w="1241" w:type="dxa"/>
            <w:shd w:val="clear" w:color="auto" w:fill="auto"/>
          </w:tcPr>
          <w:p w14:paraId="6667405E" w14:textId="402C9993"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5B6260">
              <w:rPr>
                <w:sz w:val="22"/>
              </w:rPr>
              <w:t>Series Z</w:t>
            </w:r>
          </w:p>
        </w:tc>
        <w:tc>
          <w:tcPr>
            <w:tcW w:w="4842" w:type="dxa"/>
            <w:shd w:val="clear" w:color="auto" w:fill="auto"/>
          </w:tcPr>
          <w:p w14:paraId="221D4066" w14:textId="0A0C6FF3"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r w:rsidRPr="005B6260">
              <w:rPr>
                <w:sz w:val="22"/>
              </w:rPr>
              <w:t>Languages and general software aspects for telecommunication systems</w:t>
            </w:r>
          </w:p>
        </w:tc>
      </w:tr>
      <w:tr w:rsidR="00CE3078" w:rsidRPr="005B6260" w14:paraId="2C510043" w14:textId="77777777" w:rsidTr="00CE3078">
        <w:tc>
          <w:tcPr>
            <w:tcW w:w="1241" w:type="dxa"/>
            <w:shd w:val="clear" w:color="auto" w:fill="auto"/>
          </w:tcPr>
          <w:p w14:paraId="0CDBA9C8" w14:textId="77777777" w:rsidR="00CE3078" w:rsidRPr="005B6260" w:rsidRDefault="00CE3078" w:rsidP="00CE3078">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4842" w:type="dxa"/>
            <w:shd w:val="clear" w:color="auto" w:fill="auto"/>
          </w:tcPr>
          <w:p w14:paraId="620D1E51" w14:textId="77777777" w:rsidR="00CE3078" w:rsidRPr="005B6260" w:rsidRDefault="00CE3078" w:rsidP="00CE3078">
            <w:pPr>
              <w:tabs>
                <w:tab w:val="clear" w:pos="794"/>
                <w:tab w:val="clear" w:pos="1191"/>
                <w:tab w:val="clear" w:pos="1588"/>
                <w:tab w:val="clear" w:pos="1985"/>
              </w:tabs>
              <w:overflowPunct/>
              <w:autoSpaceDE/>
              <w:autoSpaceDN/>
              <w:adjustRightInd/>
              <w:spacing w:before="94" w:after="94"/>
              <w:jc w:val="left"/>
              <w:textAlignment w:val="auto"/>
              <w:rPr>
                <w:sz w:val="22"/>
              </w:rPr>
            </w:pPr>
          </w:p>
        </w:tc>
      </w:tr>
    </w:tbl>
    <w:p w14:paraId="4A8AC79E" w14:textId="3A6C5F83" w:rsidR="00CE3078" w:rsidRPr="005B6260" w:rsidRDefault="00CE3078" w:rsidP="00CE3078">
      <w:pPr>
        <w:tabs>
          <w:tab w:val="clear" w:pos="794"/>
          <w:tab w:val="clear" w:pos="1191"/>
          <w:tab w:val="clear" w:pos="1588"/>
          <w:tab w:val="clear" w:pos="1985"/>
        </w:tabs>
        <w:overflowPunct/>
        <w:autoSpaceDE/>
        <w:autoSpaceDN/>
        <w:adjustRightInd/>
        <w:spacing w:before="0" w:after="160" w:line="259" w:lineRule="auto"/>
        <w:jc w:val="right"/>
        <w:textAlignment w:val="auto"/>
        <w:rPr>
          <w:sz w:val="104"/>
        </w:rPr>
      </w:pPr>
    </w:p>
    <w:sectPr w:rsidR="00CE3078" w:rsidRPr="005B6260" w:rsidSect="00CE3078">
      <w:headerReference w:type="even" r:id="rId46"/>
      <w:headerReference w:type="default" r:id="rId47"/>
      <w:footerReference w:type="even" r:id="rId48"/>
      <w:footerReference w:type="default" r:id="rId49"/>
      <w:pgSz w:w="11907" w:h="16840" w:code="9"/>
      <w:pgMar w:top="1089" w:right="1089" w:bottom="1089" w:left="1089" w:header="482" w:footer="482" w:gutter="0"/>
      <w:paperSrc w:first="15" w:other="1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DB01A" w14:textId="77777777" w:rsidR="00F42E97" w:rsidRDefault="00F42E97" w:rsidP="00C42125">
      <w:pPr>
        <w:spacing w:before="0"/>
      </w:pPr>
      <w:r>
        <w:separator/>
      </w:r>
    </w:p>
  </w:endnote>
  <w:endnote w:type="continuationSeparator" w:id="0">
    <w:p w14:paraId="3E72CF55" w14:textId="77777777" w:rsidR="00F42E97" w:rsidRDefault="00F42E97" w:rsidP="00C4212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
    <w:altName w:val="MS Mincho"/>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924EB" w14:textId="5FB27C2F" w:rsidR="003614AB" w:rsidRPr="00B67D16" w:rsidRDefault="003614AB" w:rsidP="00C953F3">
    <w:pPr>
      <w:pStyle w:val="FooterQP"/>
      <w:rPr>
        <w:lang w:val="fr-FR"/>
      </w:rPr>
    </w:pPr>
    <w:r>
      <w:rPr>
        <w:b w:val="0"/>
      </w:rPr>
      <w:fldChar w:fldCharType="begin"/>
    </w:r>
    <w:r w:rsidRPr="00B67D16">
      <w:rPr>
        <w:b w:val="0"/>
        <w:lang w:val="fr-FR"/>
      </w:rPr>
      <w:instrText xml:space="preserve"> PAGE  \* MERGEFORMAT </w:instrText>
    </w:r>
    <w:r>
      <w:rPr>
        <w:b w:val="0"/>
      </w:rPr>
      <w:fldChar w:fldCharType="separate"/>
    </w:r>
    <w:r w:rsidR="00564191">
      <w:rPr>
        <w:b w:val="0"/>
        <w:noProof/>
        <w:lang w:val="fr-FR"/>
      </w:rPr>
      <w:t>ii</w:t>
    </w:r>
    <w:r>
      <w:rPr>
        <w:b w:val="0"/>
      </w:rPr>
      <w:fldChar w:fldCharType="end"/>
    </w:r>
    <w:r w:rsidRPr="00B67D16">
      <w:rPr>
        <w:lang w:val="fr-FR"/>
      </w:rPr>
      <w:tab/>
      <w:t>Rec. ITU</w:t>
    </w:r>
    <w:r w:rsidRPr="00B67D16">
      <w:rPr>
        <w:lang w:val="fr-FR"/>
      </w:rPr>
      <w:noBreakHyphen/>
      <w:t>T Y.3507 (12/2018)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0557" w14:textId="699F6FCB" w:rsidR="003614AB" w:rsidRPr="00B67D16" w:rsidRDefault="003614AB" w:rsidP="00C953F3">
    <w:pPr>
      <w:pStyle w:val="FooterQP"/>
      <w:rPr>
        <w:b w:val="0"/>
      </w:rPr>
    </w:pPr>
    <w:r>
      <w:tab/>
    </w:r>
    <w:r>
      <w:tab/>
      <w:t>Rec. ITU</w:t>
    </w:r>
    <w:r>
      <w:noBreakHyphen/>
      <w:t>T Y.3507 (12/2018)</w:t>
    </w:r>
    <w:r>
      <w:tab/>
    </w:r>
    <w:r>
      <w:rPr>
        <w:b w:val="0"/>
      </w:rPr>
      <w:fldChar w:fldCharType="begin"/>
    </w:r>
    <w:r>
      <w:rPr>
        <w:b w:val="0"/>
      </w:rPr>
      <w:instrText xml:space="preserve"> PAGE  \* MERGEFORMAT </w:instrText>
    </w:r>
    <w:r>
      <w:rPr>
        <w:b w:val="0"/>
      </w:rPr>
      <w:fldChar w:fldCharType="separate"/>
    </w:r>
    <w:r w:rsidR="00564191">
      <w:rPr>
        <w:b w:val="0"/>
        <w:noProof/>
      </w:rPr>
      <w:t>i</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E66D8" w14:textId="77777777" w:rsidR="003614AB" w:rsidRDefault="003614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668C6" w14:textId="77777777" w:rsidR="003614AB" w:rsidRDefault="003614AB">
    <w:pPr>
      <w:pStyle w:val="Footer"/>
      <w:jc w:val="center"/>
      <w:rPr>
        <w:caps w:val="0"/>
        <w:color w:val="5B9BD5" w:themeColor="accent1"/>
      </w:rPr>
    </w:pPr>
  </w:p>
  <w:p w14:paraId="3C2E3185" w14:textId="77777777" w:rsidR="003614AB" w:rsidRDefault="003614A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3E94E" w14:textId="6C26402B" w:rsidR="003614AB" w:rsidRPr="00CE3078" w:rsidRDefault="003614AB" w:rsidP="00CE307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084BB" w14:textId="4EE70F7E" w:rsidR="003614AB" w:rsidRPr="00CE3078" w:rsidRDefault="003614AB" w:rsidP="00CE307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B0E8E" w14:textId="77777777" w:rsidR="003614AB" w:rsidRDefault="003614AB" w:rsidP="00CE3078">
    <w:pPr>
      <w:pStyle w:val="FooterQP"/>
      <w:jc w:val="right"/>
      <w:rPr>
        <w:rFonts w:ascii="Arial" w:hAnsi="Arial" w:cs="Arial"/>
        <w:b w:val="0"/>
      </w:rPr>
    </w:pPr>
    <w:r>
      <w:rPr>
        <w:rFonts w:ascii="Arial" w:hAnsi="Arial" w:cs="Arial"/>
        <w:b w:val="0"/>
      </w:rPr>
      <w:t>Printed in Switzerland</w:t>
    </w:r>
  </w:p>
  <w:p w14:paraId="738AF0AA" w14:textId="4A4AA01F" w:rsidR="003614AB" w:rsidRPr="00CE3078" w:rsidRDefault="003614AB" w:rsidP="00CE3078">
    <w:pPr>
      <w:pStyle w:val="FooterQP"/>
      <w:jc w:val="right"/>
      <w:rPr>
        <w:rFonts w:ascii="Arial" w:hAnsi="Arial" w:cs="Arial"/>
        <w:b w:val="0"/>
      </w:rPr>
    </w:pPr>
    <w:r>
      <w:rPr>
        <w:rFonts w:ascii="Arial" w:hAnsi="Arial" w:cs="Arial"/>
        <w:b w:val="0"/>
      </w:rPr>
      <w:t>Geneva, 2019</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48DF" w14:textId="77777777" w:rsidR="003614AB" w:rsidRDefault="003614AB" w:rsidP="00CE3078">
    <w:pPr>
      <w:pStyle w:val="FooterQP"/>
      <w:jc w:val="right"/>
      <w:rPr>
        <w:rFonts w:ascii="Arial" w:hAnsi="Arial" w:cs="Arial"/>
        <w:b w:val="0"/>
      </w:rPr>
    </w:pPr>
    <w:r>
      <w:rPr>
        <w:rFonts w:ascii="Arial" w:hAnsi="Arial" w:cs="Arial"/>
        <w:b w:val="0"/>
      </w:rPr>
      <w:t>Printed in Switzerland</w:t>
    </w:r>
  </w:p>
  <w:p w14:paraId="5FBB3D49" w14:textId="0E3A5CE5" w:rsidR="003614AB" w:rsidRPr="00CE3078" w:rsidRDefault="003614AB" w:rsidP="00CE3078">
    <w:pPr>
      <w:pStyle w:val="FooterQP"/>
      <w:jc w:val="right"/>
      <w:rPr>
        <w:rFonts w:ascii="Arial" w:hAnsi="Arial" w:cs="Arial"/>
        <w:b w:val="0"/>
      </w:rPr>
    </w:pPr>
    <w:r>
      <w:rPr>
        <w:rFonts w:ascii="Arial" w:hAnsi="Arial" w:cs="Arial"/>
        <w:b w:val="0"/>
      </w:rPr>
      <w:t xml:space="preserve">Geneva,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4D1D9" w14:textId="77777777" w:rsidR="00F42E97" w:rsidRDefault="00F42E97" w:rsidP="00C42125">
      <w:pPr>
        <w:spacing w:before="0"/>
      </w:pPr>
      <w:r>
        <w:separator/>
      </w:r>
    </w:p>
  </w:footnote>
  <w:footnote w:type="continuationSeparator" w:id="0">
    <w:p w14:paraId="5FA99E15" w14:textId="77777777" w:rsidR="00F42E97" w:rsidRDefault="00F42E97" w:rsidP="00C42125">
      <w:pPr>
        <w:spacing w:before="0"/>
      </w:pPr>
      <w:r>
        <w:continuationSeparator/>
      </w:r>
    </w:p>
  </w:footnote>
  <w:footnote w:id="1">
    <w:p w14:paraId="4F7FB06B" w14:textId="4CE9FB9F" w:rsidR="003614AB" w:rsidRPr="00783586" w:rsidRDefault="003614AB" w:rsidP="00C10C7C">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w:t>
      </w:r>
      <w:r>
        <w:rPr>
          <w:lang w:val="en-US"/>
        </w:rPr>
        <w:t>'</w:t>
      </w:r>
      <w:r w:rsidRPr="00B01B93">
        <w:rPr>
          <w:lang w:val="en-US"/>
        </w:rPr>
        <w:t>s </w:t>
      </w:r>
      <w:r>
        <w:rPr>
          <w:lang w:val="en-US"/>
        </w:rPr>
        <w:t>unique ID. </w:t>
      </w:r>
      <w:r>
        <w:t>For example, </w:t>
      </w:r>
      <w:hyperlink r:id="rId1" w:history="1">
        <w:r w:rsidRPr="00AC6E7E">
          <w:rPr>
            <w:rStyle w:val="Hyperlink"/>
          </w:rPr>
          <w:t>http://handle.itu.int/11.1002/1000/11830-en</w:t>
        </w:r>
      </w:hyperlink>
      <w:r w:rsidRPr="00AC6E7E">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FE331" w14:textId="77777777" w:rsidR="003614AB" w:rsidRDefault="003614AB">
    <w:pPr>
      <w:pStyle w:val="Heade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A0746" w14:textId="77777777" w:rsidR="003614AB" w:rsidRPr="00CE3078" w:rsidRDefault="003614AB" w:rsidP="00CE307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E4FEA" w14:textId="77777777" w:rsidR="003614AB" w:rsidRPr="00CE3078" w:rsidRDefault="003614AB" w:rsidP="00CE3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E5BDE" w14:textId="77777777" w:rsidR="003614AB" w:rsidRDefault="003614AB">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C783F" w14:textId="77777777" w:rsidR="003614AB" w:rsidRDefault="003614AB">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A2C9B" w14:textId="77777777" w:rsidR="003614AB" w:rsidRDefault="003614AB">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EE682" w14:textId="77777777" w:rsidR="003614AB" w:rsidRDefault="003614A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C5261" w14:textId="77777777" w:rsidR="003614AB" w:rsidRDefault="003614AB">
    <w:pPr>
      <w:pStyle w:val="Header"/>
      <w:ind w:right="360" w:firstLine="360"/>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04B2E" w14:textId="0B32FFFC" w:rsidR="003614AB" w:rsidRPr="000F088F" w:rsidRDefault="003614AB" w:rsidP="000F088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7DDCF" w14:textId="77777777" w:rsidR="003614AB" w:rsidRPr="00CE3078" w:rsidRDefault="003614AB" w:rsidP="00CE307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C1B79" w14:textId="77777777" w:rsidR="003614AB" w:rsidRPr="00CE3078" w:rsidRDefault="003614AB" w:rsidP="00CE3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6DEC9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7601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66CA4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60247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7E33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F043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CF81E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64D3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526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88F8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A6CC02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4B3705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15:restartNumberingAfterBreak="0">
    <w:nsid w:val="04DD3C33"/>
    <w:multiLevelType w:val="hybridMultilevel"/>
    <w:tmpl w:val="6674E2FC"/>
    <w:lvl w:ilvl="0" w:tplc="6F5EEE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05733E75"/>
    <w:multiLevelType w:val="hybridMultilevel"/>
    <w:tmpl w:val="6938F11C"/>
    <w:lvl w:ilvl="0" w:tplc="0409000F">
      <w:start w:val="1"/>
      <w:numFmt w:val="decimal"/>
      <w:lvlText w:val="%1."/>
      <w:lvlJc w:val="left"/>
      <w:pPr>
        <w:tabs>
          <w:tab w:val="num" w:pos="420"/>
        </w:tabs>
        <w:ind w:left="420" w:hanging="420"/>
      </w:pPr>
    </w:lvl>
    <w:lvl w:ilvl="1" w:tplc="7214D36A">
      <w:start w:val="1"/>
      <w:numFmt w:val="bullet"/>
      <w:lvlText w:val=""/>
      <w:lvlJc w:val="left"/>
      <w:pPr>
        <w:tabs>
          <w:tab w:val="num" w:pos="680"/>
        </w:tabs>
        <w:ind w:left="680" w:hanging="260"/>
      </w:pPr>
      <w:rPr>
        <w:rFonts w:ascii="Symbol" w:hAnsi="Symbol" w:hint="default"/>
        <w:color w:val="auto"/>
      </w:rPr>
    </w:lvl>
    <w:lvl w:ilvl="2" w:tplc="D7EC1C36">
      <w:start w:val="6"/>
      <w:numFmt w:val="bullet"/>
      <w:lvlText w:val="-"/>
      <w:lvlJc w:val="left"/>
      <w:pPr>
        <w:tabs>
          <w:tab w:val="num" w:pos="1200"/>
        </w:tabs>
        <w:ind w:left="1200" w:hanging="360"/>
      </w:pPr>
      <w:rPr>
        <w:rFonts w:ascii="Times New Roman" w:eastAsia="MS Mincho" w:hAnsi="Times New Roman" w:cs="Times New Roman"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05860DD1"/>
    <w:multiLevelType w:val="hybridMultilevel"/>
    <w:tmpl w:val="8162021E"/>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347F5E"/>
    <w:multiLevelType w:val="hybridMultilevel"/>
    <w:tmpl w:val="28EE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085C5303"/>
    <w:multiLevelType w:val="hybridMultilevel"/>
    <w:tmpl w:val="B63CC22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0A476446"/>
    <w:multiLevelType w:val="hybridMultilevel"/>
    <w:tmpl w:val="23F4A43E"/>
    <w:lvl w:ilvl="0" w:tplc="7214D36A">
      <w:start w:val="1"/>
      <w:numFmt w:val="bullet"/>
      <w:lvlText w:val=""/>
      <w:lvlJc w:val="left"/>
      <w:pPr>
        <w:ind w:left="800" w:hanging="400"/>
      </w:pPr>
      <w:rPr>
        <w:rFonts w:ascii="Symbol" w:hAnsi="Symbol" w:hint="default"/>
        <w:color w:val="auto"/>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0B835EA6"/>
    <w:multiLevelType w:val="hybridMultilevel"/>
    <w:tmpl w:val="BEDA435E"/>
    <w:lvl w:ilvl="0" w:tplc="EDD81636">
      <w:numFmt w:val="bullet"/>
      <w:lvlText w:val="-"/>
      <w:lvlJc w:val="left"/>
      <w:pPr>
        <w:ind w:left="800" w:hanging="400"/>
      </w:pPr>
      <w:rPr>
        <w:rFonts w:ascii="Batang" w:eastAsia="Batang" w:hAnsi="Batang"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0EA86552"/>
    <w:multiLevelType w:val="hybridMultilevel"/>
    <w:tmpl w:val="AD588628"/>
    <w:lvl w:ilvl="0" w:tplc="B3B23900">
      <w:start w:val="1"/>
      <w:numFmt w:val="bullet"/>
      <w:lvlText w:val="-"/>
      <w:lvlJc w:val="left"/>
      <w:pPr>
        <w:ind w:left="400" w:hanging="400"/>
      </w:pPr>
      <w:rPr>
        <w:rFonts w:ascii="Batang" w:eastAsia="Batang" w:hAnsi="Batang"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149E38B0"/>
    <w:multiLevelType w:val="hybridMultilevel"/>
    <w:tmpl w:val="90AC9A42"/>
    <w:lvl w:ilvl="0" w:tplc="04090001">
      <w:start w:val="1"/>
      <w:numFmt w:val="bullet"/>
      <w:lvlText w:val=""/>
      <w:lvlJc w:val="left"/>
      <w:pPr>
        <w:tabs>
          <w:tab w:val="num" w:pos="800"/>
        </w:tabs>
        <w:ind w:left="800" w:hanging="400"/>
      </w:pPr>
      <w:rPr>
        <w:rFonts w:ascii="Wingdings" w:hAnsi="Wingdings" w:hint="default"/>
      </w:rPr>
    </w:lvl>
    <w:lvl w:ilvl="1" w:tplc="EDD81636">
      <w:numFmt w:val="bullet"/>
      <w:lvlText w:val="-"/>
      <w:lvlJc w:val="left"/>
      <w:pPr>
        <w:tabs>
          <w:tab w:val="num" w:pos="1160"/>
        </w:tabs>
        <w:ind w:left="1160" w:hanging="360"/>
      </w:pPr>
      <w:rPr>
        <w:rFonts w:ascii="Batang" w:eastAsia="Batang" w:hAnsi="Batang" w:cs="Times New Roman" w:hint="eastAsia"/>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1" w15:restartNumberingAfterBreak="0">
    <w:nsid w:val="1817561B"/>
    <w:multiLevelType w:val="multilevel"/>
    <w:tmpl w:val="123CCF46"/>
    <w:lvl w:ilvl="0">
      <w:start w:val="1"/>
      <w:numFmt w:val="bullet"/>
      <w:lvlText w:val=""/>
      <w:lvlJc w:val="left"/>
      <w:pPr>
        <w:tabs>
          <w:tab w:val="num" w:pos="864"/>
        </w:tabs>
        <w:ind w:left="864" w:hanging="432"/>
      </w:pPr>
      <w:rPr>
        <w:rFonts w:ascii="Wingdings" w:hAnsi="Wingding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22" w15:restartNumberingAfterBreak="0">
    <w:nsid w:val="1C15062B"/>
    <w:multiLevelType w:val="hybridMultilevel"/>
    <w:tmpl w:val="839A4E2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1DF7489B"/>
    <w:multiLevelType w:val="hybridMultilevel"/>
    <w:tmpl w:val="5A781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E61268F"/>
    <w:multiLevelType w:val="hybridMultilevel"/>
    <w:tmpl w:val="D1649FF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1F1C24C6"/>
    <w:multiLevelType w:val="multilevel"/>
    <w:tmpl w:val="EA6CC02E"/>
    <w:lvl w:ilvl="0">
      <w:start w:val="1"/>
      <w:numFmt w:val="decimal"/>
      <w:lvlText w:val="%1"/>
      <w:lvlJc w:val="left"/>
      <w:pPr>
        <w:tabs>
          <w:tab w:val="num" w:pos="432"/>
        </w:tabs>
        <w:ind w:left="432" w:hanging="432"/>
      </w:pPr>
      <w:rPr>
        <w:rFonts w:hint="default"/>
        <w:b/>
        <w:sz w:val="24"/>
        <w:szCs w:val="24"/>
      </w:rPr>
    </w:lvl>
    <w:lvl w:ilvl="1">
      <w:start w:val="1"/>
      <w:numFmt w:val="decimal"/>
      <w:lvlText w:val="%1.%2"/>
      <w:lvlJc w:val="left"/>
      <w:pPr>
        <w:tabs>
          <w:tab w:val="num" w:pos="576"/>
        </w:tabs>
        <w:ind w:left="576" w:hanging="576"/>
      </w:pPr>
      <w:rPr>
        <w:rFonts w:hint="default"/>
        <w:color w:val="auto"/>
        <w:sz w:val="24"/>
        <w:szCs w:val="24"/>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1F9422E8"/>
    <w:multiLevelType w:val="hybridMultilevel"/>
    <w:tmpl w:val="ED5EB684"/>
    <w:lvl w:ilvl="0" w:tplc="33BCFD6E">
      <w:start w:val="3"/>
      <w:numFmt w:val="bullet"/>
      <w:lvlText w:val="-"/>
      <w:lvlJc w:val="left"/>
      <w:pPr>
        <w:ind w:left="760" w:hanging="360"/>
      </w:pPr>
      <w:rPr>
        <w:rFonts w:ascii="Times New Roman" w:eastAsia="Malgun Gothic"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20E773D7"/>
    <w:multiLevelType w:val="hybridMultilevel"/>
    <w:tmpl w:val="A086A8AC"/>
    <w:lvl w:ilvl="0" w:tplc="7214D36A">
      <w:start w:val="1"/>
      <w:numFmt w:val="bullet"/>
      <w:lvlText w:val=""/>
      <w:lvlJc w:val="left"/>
      <w:pPr>
        <w:tabs>
          <w:tab w:val="num" w:pos="680"/>
        </w:tabs>
        <w:ind w:left="680" w:hanging="26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22B22C8A"/>
    <w:multiLevelType w:val="multilevel"/>
    <w:tmpl w:val="80C45886"/>
    <w:lvl w:ilvl="0">
      <w:start w:val="6"/>
      <w:numFmt w:val="decimal"/>
      <w:lvlText w:val="%1"/>
      <w:lvlJc w:val="left"/>
      <w:pPr>
        <w:tabs>
          <w:tab w:val="num" w:pos="360"/>
        </w:tabs>
        <w:ind w:left="360" w:hanging="360"/>
      </w:pPr>
      <w:rPr>
        <w:rFonts w:eastAsia="MS Mincho" w:hint="eastAsia"/>
      </w:rPr>
    </w:lvl>
    <w:lvl w:ilvl="1">
      <w:start w:val="1"/>
      <w:numFmt w:val="decimal"/>
      <w:lvlText w:val="%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eastAsia="MS Mincho" w:hint="eastAsia"/>
      </w:rPr>
    </w:lvl>
    <w:lvl w:ilvl="3">
      <w:start w:val="1"/>
      <w:numFmt w:val="decimal"/>
      <w:lvlText w:val="%1.%2.%3.%4"/>
      <w:lvlJc w:val="left"/>
      <w:pPr>
        <w:tabs>
          <w:tab w:val="num" w:pos="720"/>
        </w:tabs>
        <w:ind w:left="720" w:hanging="720"/>
      </w:pPr>
      <w:rPr>
        <w:rFonts w:eastAsia="MS Mincho" w:hint="eastAsia"/>
      </w:rPr>
    </w:lvl>
    <w:lvl w:ilvl="4">
      <w:start w:val="1"/>
      <w:numFmt w:val="decimal"/>
      <w:lvlText w:val="%1.%2.%3.%4.%5"/>
      <w:lvlJc w:val="left"/>
      <w:pPr>
        <w:tabs>
          <w:tab w:val="num" w:pos="1080"/>
        </w:tabs>
        <w:ind w:left="1080" w:hanging="1080"/>
      </w:pPr>
      <w:rPr>
        <w:rFonts w:eastAsia="MS Mincho" w:hint="eastAsia"/>
      </w:rPr>
    </w:lvl>
    <w:lvl w:ilvl="5">
      <w:start w:val="1"/>
      <w:numFmt w:val="decimal"/>
      <w:lvlText w:val="%1.%2.%3.%4.%5.%6"/>
      <w:lvlJc w:val="left"/>
      <w:pPr>
        <w:tabs>
          <w:tab w:val="num" w:pos="1080"/>
        </w:tabs>
        <w:ind w:left="1080" w:hanging="1080"/>
      </w:pPr>
      <w:rPr>
        <w:rFonts w:eastAsia="MS Mincho" w:hint="eastAsia"/>
      </w:rPr>
    </w:lvl>
    <w:lvl w:ilvl="6">
      <w:start w:val="1"/>
      <w:numFmt w:val="decimal"/>
      <w:lvlText w:val="%1.%2.%3.%4.%5.%6.%7"/>
      <w:lvlJc w:val="left"/>
      <w:pPr>
        <w:tabs>
          <w:tab w:val="num" w:pos="1440"/>
        </w:tabs>
        <w:ind w:left="1440" w:hanging="1440"/>
      </w:pPr>
      <w:rPr>
        <w:rFonts w:eastAsia="MS Mincho" w:hint="eastAsia"/>
      </w:rPr>
    </w:lvl>
    <w:lvl w:ilvl="7">
      <w:start w:val="1"/>
      <w:numFmt w:val="decimal"/>
      <w:lvlText w:val="%1.%2.%3.%4.%5.%6.%7.%8"/>
      <w:lvlJc w:val="left"/>
      <w:pPr>
        <w:tabs>
          <w:tab w:val="num" w:pos="1440"/>
        </w:tabs>
        <w:ind w:left="1440" w:hanging="1440"/>
      </w:pPr>
      <w:rPr>
        <w:rFonts w:eastAsia="MS Mincho" w:hint="eastAsia"/>
      </w:rPr>
    </w:lvl>
    <w:lvl w:ilvl="8">
      <w:start w:val="1"/>
      <w:numFmt w:val="decimal"/>
      <w:lvlText w:val="%1.%2.%3.%4.%5.%6.%7.%8.%9"/>
      <w:lvlJc w:val="left"/>
      <w:pPr>
        <w:tabs>
          <w:tab w:val="num" w:pos="1440"/>
        </w:tabs>
        <w:ind w:left="1440" w:hanging="1440"/>
      </w:pPr>
      <w:rPr>
        <w:rFonts w:eastAsia="MS Mincho" w:hint="eastAsia"/>
      </w:rPr>
    </w:lvl>
  </w:abstractNum>
  <w:abstractNum w:abstractNumId="29" w15:restartNumberingAfterBreak="0">
    <w:nsid w:val="24A21DBF"/>
    <w:multiLevelType w:val="hybridMultilevel"/>
    <w:tmpl w:val="E1981DA8"/>
    <w:lvl w:ilvl="0" w:tplc="4CFA7CF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58B79F0"/>
    <w:multiLevelType w:val="hybridMultilevel"/>
    <w:tmpl w:val="62C238AC"/>
    <w:lvl w:ilvl="0" w:tplc="EDD81636">
      <w:numFmt w:val="bullet"/>
      <w:lvlText w:val="-"/>
      <w:lvlJc w:val="left"/>
      <w:pPr>
        <w:ind w:left="800" w:hanging="400"/>
      </w:pPr>
      <w:rPr>
        <w:rFonts w:ascii="Batang" w:eastAsia="Batang" w:hAnsi="Batang"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6554D97"/>
    <w:multiLevelType w:val="hybridMultilevel"/>
    <w:tmpl w:val="7452DB02"/>
    <w:lvl w:ilvl="0" w:tplc="83667B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272D2700"/>
    <w:multiLevelType w:val="hybridMultilevel"/>
    <w:tmpl w:val="FF6A3388"/>
    <w:lvl w:ilvl="0" w:tplc="08090003">
      <w:start w:val="1"/>
      <w:numFmt w:val="bullet"/>
      <w:lvlText w:val="o"/>
      <w:lvlJc w:val="left"/>
      <w:pPr>
        <w:tabs>
          <w:tab w:val="num" w:pos="720"/>
        </w:tabs>
        <w:ind w:left="720" w:hanging="360"/>
      </w:pPr>
      <w:rPr>
        <w:rFonts w:ascii="Courier New" w:hAnsi="Courier New" w:cs="Courier New" w:hint="default"/>
      </w:rPr>
    </w:lvl>
    <w:lvl w:ilvl="1" w:tplc="D42E8C60">
      <w:start w:val="1"/>
      <w:numFmt w:val="none"/>
      <w:lvlText w:val="3."/>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800470A"/>
    <w:multiLevelType w:val="hybridMultilevel"/>
    <w:tmpl w:val="4116609C"/>
    <w:lvl w:ilvl="0" w:tplc="E30AA506">
      <w:start w:val="3"/>
      <w:numFmt w:val="bullet"/>
      <w:lvlText w:val="-"/>
      <w:lvlJc w:val="left"/>
      <w:pPr>
        <w:ind w:left="360" w:hanging="360"/>
      </w:pPr>
      <w:rPr>
        <w:rFonts w:ascii="Times New Roman" w:eastAsia="Malgun Gothic" w:hAnsi="Times New Roman" w:cs="Times New Roman"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15:restartNumberingAfterBreak="0">
    <w:nsid w:val="29FF52A1"/>
    <w:multiLevelType w:val="hybridMultilevel"/>
    <w:tmpl w:val="5DF01C56"/>
    <w:lvl w:ilvl="0" w:tplc="780E38DC">
      <w:start w:val="1"/>
      <w:numFmt w:val="bullet"/>
      <w:lvlText w:val=""/>
      <w:lvlJc w:val="left"/>
      <w:pPr>
        <w:ind w:left="800" w:hanging="400"/>
      </w:pPr>
      <w:rPr>
        <w:rFonts w:ascii="Symbol" w:hAnsi="Symbol" w:hint="default"/>
      </w:rPr>
    </w:lvl>
    <w:lvl w:ilvl="1" w:tplc="BBD69E0E">
      <w:numFmt w:val="bullet"/>
      <w:lvlText w:val="-"/>
      <w:lvlJc w:val="left"/>
      <w:pPr>
        <w:ind w:left="1200" w:hanging="400"/>
      </w:pPr>
      <w:rPr>
        <w:rFonts w:ascii="Times New Roman" w:eastAsia="Malgun Gothic" w:hAnsi="Times New Roman" w:cs="Times New Roman"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35" w15:restartNumberingAfterBreak="0">
    <w:nsid w:val="2C271C4D"/>
    <w:multiLevelType w:val="hybridMultilevel"/>
    <w:tmpl w:val="DAB86480"/>
    <w:lvl w:ilvl="0" w:tplc="EDD81636">
      <w:numFmt w:val="bullet"/>
      <w:lvlText w:val="-"/>
      <w:lvlJc w:val="left"/>
      <w:pPr>
        <w:ind w:left="800" w:hanging="400"/>
      </w:pPr>
      <w:rPr>
        <w:rFonts w:ascii="Batang" w:eastAsia="Batang" w:hAnsi="Batang"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2D20659E"/>
    <w:multiLevelType w:val="hybridMultilevel"/>
    <w:tmpl w:val="400C5850"/>
    <w:lvl w:ilvl="0" w:tplc="54C8F17C">
      <w:start w:val="1"/>
      <w:numFmt w:val="bullet"/>
      <w:lvlText w:val=""/>
      <w:lvlJc w:val="left"/>
      <w:pPr>
        <w:tabs>
          <w:tab w:val="num" w:pos="720"/>
        </w:tabs>
        <w:ind w:left="720" w:hanging="360"/>
      </w:pPr>
      <w:rPr>
        <w:rFonts w:ascii="Wingdings" w:hAnsi="Wingdings" w:hint="default"/>
      </w:rPr>
    </w:lvl>
    <w:lvl w:ilvl="1" w:tplc="B42ECD86">
      <w:start w:val="1"/>
      <w:numFmt w:val="bullet"/>
      <w:lvlText w:val=""/>
      <w:lvlJc w:val="left"/>
      <w:pPr>
        <w:tabs>
          <w:tab w:val="num" w:pos="1440"/>
        </w:tabs>
        <w:ind w:left="1440" w:hanging="360"/>
      </w:pPr>
      <w:rPr>
        <w:rFonts w:ascii="Wingdings" w:hAnsi="Wingdings" w:hint="default"/>
      </w:rPr>
    </w:lvl>
    <w:lvl w:ilvl="2" w:tplc="497CAC60">
      <w:start w:val="1752"/>
      <w:numFmt w:val="bullet"/>
      <w:lvlText w:val=""/>
      <w:lvlJc w:val="left"/>
      <w:pPr>
        <w:tabs>
          <w:tab w:val="num" w:pos="2160"/>
        </w:tabs>
        <w:ind w:left="2160" w:hanging="360"/>
      </w:pPr>
      <w:rPr>
        <w:rFonts w:ascii="Wingdings" w:hAnsi="Wingdings" w:hint="default"/>
      </w:rPr>
    </w:lvl>
    <w:lvl w:ilvl="3" w:tplc="8674B45A" w:tentative="1">
      <w:start w:val="1"/>
      <w:numFmt w:val="bullet"/>
      <w:lvlText w:val=""/>
      <w:lvlJc w:val="left"/>
      <w:pPr>
        <w:tabs>
          <w:tab w:val="num" w:pos="2880"/>
        </w:tabs>
        <w:ind w:left="2880" w:hanging="360"/>
      </w:pPr>
      <w:rPr>
        <w:rFonts w:ascii="Wingdings" w:hAnsi="Wingdings" w:hint="default"/>
      </w:rPr>
    </w:lvl>
    <w:lvl w:ilvl="4" w:tplc="84683096" w:tentative="1">
      <w:start w:val="1"/>
      <w:numFmt w:val="bullet"/>
      <w:lvlText w:val=""/>
      <w:lvlJc w:val="left"/>
      <w:pPr>
        <w:tabs>
          <w:tab w:val="num" w:pos="3600"/>
        </w:tabs>
        <w:ind w:left="3600" w:hanging="360"/>
      </w:pPr>
      <w:rPr>
        <w:rFonts w:ascii="Wingdings" w:hAnsi="Wingdings" w:hint="default"/>
      </w:rPr>
    </w:lvl>
    <w:lvl w:ilvl="5" w:tplc="460CAEBC" w:tentative="1">
      <w:start w:val="1"/>
      <w:numFmt w:val="bullet"/>
      <w:lvlText w:val=""/>
      <w:lvlJc w:val="left"/>
      <w:pPr>
        <w:tabs>
          <w:tab w:val="num" w:pos="4320"/>
        </w:tabs>
        <w:ind w:left="4320" w:hanging="360"/>
      </w:pPr>
      <w:rPr>
        <w:rFonts w:ascii="Wingdings" w:hAnsi="Wingdings" w:hint="default"/>
      </w:rPr>
    </w:lvl>
    <w:lvl w:ilvl="6" w:tplc="18282C52" w:tentative="1">
      <w:start w:val="1"/>
      <w:numFmt w:val="bullet"/>
      <w:lvlText w:val=""/>
      <w:lvlJc w:val="left"/>
      <w:pPr>
        <w:tabs>
          <w:tab w:val="num" w:pos="5040"/>
        </w:tabs>
        <w:ind w:left="5040" w:hanging="360"/>
      </w:pPr>
      <w:rPr>
        <w:rFonts w:ascii="Wingdings" w:hAnsi="Wingdings" w:hint="default"/>
      </w:rPr>
    </w:lvl>
    <w:lvl w:ilvl="7" w:tplc="AA341042" w:tentative="1">
      <w:start w:val="1"/>
      <w:numFmt w:val="bullet"/>
      <w:lvlText w:val=""/>
      <w:lvlJc w:val="left"/>
      <w:pPr>
        <w:tabs>
          <w:tab w:val="num" w:pos="5760"/>
        </w:tabs>
        <w:ind w:left="5760" w:hanging="360"/>
      </w:pPr>
      <w:rPr>
        <w:rFonts w:ascii="Wingdings" w:hAnsi="Wingdings" w:hint="default"/>
      </w:rPr>
    </w:lvl>
    <w:lvl w:ilvl="8" w:tplc="143A7D5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F645745"/>
    <w:multiLevelType w:val="hybridMultilevel"/>
    <w:tmpl w:val="6DA6FD06"/>
    <w:lvl w:ilvl="0" w:tplc="17E278DE">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C15D85"/>
    <w:multiLevelType w:val="hybridMultilevel"/>
    <w:tmpl w:val="9C90EA44"/>
    <w:lvl w:ilvl="0" w:tplc="ED3A6420">
      <w:numFmt w:val="bullet"/>
      <w:lvlText w:val="-"/>
      <w:lvlJc w:val="left"/>
      <w:pPr>
        <w:ind w:left="760" w:hanging="360"/>
      </w:pPr>
      <w:rPr>
        <w:rFonts w:ascii="Times New Roman" w:eastAsia="SimSu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334F297F"/>
    <w:multiLevelType w:val="hybridMultilevel"/>
    <w:tmpl w:val="C1E61444"/>
    <w:lvl w:ilvl="0" w:tplc="7214D36A">
      <w:start w:val="1"/>
      <w:numFmt w:val="bullet"/>
      <w:lvlText w:val=""/>
      <w:lvlJc w:val="left"/>
      <w:pPr>
        <w:tabs>
          <w:tab w:val="num" w:pos="680"/>
        </w:tabs>
        <w:ind w:left="680" w:hanging="26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337005BD"/>
    <w:multiLevelType w:val="hybridMultilevel"/>
    <w:tmpl w:val="889AE46C"/>
    <w:lvl w:ilvl="0" w:tplc="BBD69E0E">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3BC005F"/>
    <w:multiLevelType w:val="multilevel"/>
    <w:tmpl w:val="B0F2E4D2"/>
    <w:lvl w:ilvl="0">
      <w:start w:val="6"/>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42" w15:restartNumberingAfterBreak="0">
    <w:nsid w:val="356D51F7"/>
    <w:multiLevelType w:val="hybridMultilevel"/>
    <w:tmpl w:val="545E238A"/>
    <w:lvl w:ilvl="0" w:tplc="EDD81636">
      <w:numFmt w:val="bullet"/>
      <w:lvlText w:val="-"/>
      <w:lvlJc w:val="left"/>
      <w:pPr>
        <w:ind w:left="420" w:hanging="420"/>
      </w:pPr>
      <w:rPr>
        <w:rFonts w:ascii="Batang" w:eastAsia="Batang" w:hAnsi="Batang"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5A247D2"/>
    <w:multiLevelType w:val="hybridMultilevel"/>
    <w:tmpl w:val="15664562"/>
    <w:lvl w:ilvl="0" w:tplc="54C8F17C">
      <w:start w:val="1"/>
      <w:numFmt w:val="bullet"/>
      <w:lvlText w:val=""/>
      <w:lvlJc w:val="left"/>
      <w:pPr>
        <w:tabs>
          <w:tab w:val="num" w:pos="720"/>
        </w:tabs>
        <w:ind w:left="720" w:hanging="360"/>
      </w:pPr>
      <w:rPr>
        <w:rFonts w:ascii="Wingdings" w:hAnsi="Wingdings" w:hint="default"/>
      </w:rPr>
    </w:lvl>
    <w:lvl w:ilvl="1" w:tplc="B2AAADFC">
      <w:start w:val="1"/>
      <w:numFmt w:val="bullet"/>
      <w:lvlText w:val=""/>
      <w:lvlJc w:val="left"/>
      <w:pPr>
        <w:tabs>
          <w:tab w:val="num" w:pos="1440"/>
        </w:tabs>
        <w:ind w:left="1440" w:hanging="360"/>
      </w:pPr>
      <w:rPr>
        <w:rFonts w:ascii="Symbol" w:hAnsi="Symbol" w:hint="default"/>
      </w:rPr>
    </w:lvl>
    <w:lvl w:ilvl="2" w:tplc="497CAC60">
      <w:start w:val="1752"/>
      <w:numFmt w:val="bullet"/>
      <w:lvlText w:val=""/>
      <w:lvlJc w:val="left"/>
      <w:pPr>
        <w:tabs>
          <w:tab w:val="num" w:pos="2160"/>
        </w:tabs>
        <w:ind w:left="2160" w:hanging="360"/>
      </w:pPr>
      <w:rPr>
        <w:rFonts w:ascii="Wingdings" w:hAnsi="Wingdings" w:hint="default"/>
      </w:rPr>
    </w:lvl>
    <w:lvl w:ilvl="3" w:tplc="8674B45A" w:tentative="1">
      <w:start w:val="1"/>
      <w:numFmt w:val="bullet"/>
      <w:lvlText w:val=""/>
      <w:lvlJc w:val="left"/>
      <w:pPr>
        <w:tabs>
          <w:tab w:val="num" w:pos="2880"/>
        </w:tabs>
        <w:ind w:left="2880" w:hanging="360"/>
      </w:pPr>
      <w:rPr>
        <w:rFonts w:ascii="Wingdings" w:hAnsi="Wingdings" w:hint="default"/>
      </w:rPr>
    </w:lvl>
    <w:lvl w:ilvl="4" w:tplc="84683096" w:tentative="1">
      <w:start w:val="1"/>
      <w:numFmt w:val="bullet"/>
      <w:lvlText w:val=""/>
      <w:lvlJc w:val="left"/>
      <w:pPr>
        <w:tabs>
          <w:tab w:val="num" w:pos="3600"/>
        </w:tabs>
        <w:ind w:left="3600" w:hanging="360"/>
      </w:pPr>
      <w:rPr>
        <w:rFonts w:ascii="Wingdings" w:hAnsi="Wingdings" w:hint="default"/>
      </w:rPr>
    </w:lvl>
    <w:lvl w:ilvl="5" w:tplc="460CAEBC" w:tentative="1">
      <w:start w:val="1"/>
      <w:numFmt w:val="bullet"/>
      <w:lvlText w:val=""/>
      <w:lvlJc w:val="left"/>
      <w:pPr>
        <w:tabs>
          <w:tab w:val="num" w:pos="4320"/>
        </w:tabs>
        <w:ind w:left="4320" w:hanging="360"/>
      </w:pPr>
      <w:rPr>
        <w:rFonts w:ascii="Wingdings" w:hAnsi="Wingdings" w:hint="default"/>
      </w:rPr>
    </w:lvl>
    <w:lvl w:ilvl="6" w:tplc="18282C52" w:tentative="1">
      <w:start w:val="1"/>
      <w:numFmt w:val="bullet"/>
      <w:lvlText w:val=""/>
      <w:lvlJc w:val="left"/>
      <w:pPr>
        <w:tabs>
          <w:tab w:val="num" w:pos="5040"/>
        </w:tabs>
        <w:ind w:left="5040" w:hanging="360"/>
      </w:pPr>
      <w:rPr>
        <w:rFonts w:ascii="Wingdings" w:hAnsi="Wingdings" w:hint="default"/>
      </w:rPr>
    </w:lvl>
    <w:lvl w:ilvl="7" w:tplc="AA341042" w:tentative="1">
      <w:start w:val="1"/>
      <w:numFmt w:val="bullet"/>
      <w:lvlText w:val=""/>
      <w:lvlJc w:val="left"/>
      <w:pPr>
        <w:tabs>
          <w:tab w:val="num" w:pos="5760"/>
        </w:tabs>
        <w:ind w:left="5760" w:hanging="360"/>
      </w:pPr>
      <w:rPr>
        <w:rFonts w:ascii="Wingdings" w:hAnsi="Wingdings" w:hint="default"/>
      </w:rPr>
    </w:lvl>
    <w:lvl w:ilvl="8" w:tplc="143A7D5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61E664F"/>
    <w:multiLevelType w:val="hybridMultilevel"/>
    <w:tmpl w:val="410E2E56"/>
    <w:lvl w:ilvl="0" w:tplc="3F421F54">
      <w:start w:val="1"/>
      <w:numFmt w:val="bullet"/>
      <w:lvlText w:val="-"/>
      <w:lvlJc w:val="left"/>
      <w:pPr>
        <w:ind w:left="760" w:hanging="360"/>
      </w:pPr>
      <w:rPr>
        <w:rFonts w:ascii="Times New Roman" w:eastAsia="SimSu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37A33369"/>
    <w:multiLevelType w:val="hybridMultilevel"/>
    <w:tmpl w:val="19EE48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382237BA"/>
    <w:multiLevelType w:val="hybridMultilevel"/>
    <w:tmpl w:val="119014B6"/>
    <w:lvl w:ilvl="0" w:tplc="04090001">
      <w:start w:val="1"/>
      <w:numFmt w:val="bullet"/>
      <w:lvlText w:val=""/>
      <w:lvlJc w:val="left"/>
      <w:pPr>
        <w:ind w:left="1040" w:hanging="400"/>
      </w:pPr>
      <w:rPr>
        <w:rFonts w:ascii="Wingdings" w:hAnsi="Wingdings" w:hint="default"/>
      </w:rPr>
    </w:lvl>
    <w:lvl w:ilvl="1" w:tplc="04090003" w:tentative="1">
      <w:start w:val="1"/>
      <w:numFmt w:val="bullet"/>
      <w:lvlText w:val=""/>
      <w:lvlJc w:val="left"/>
      <w:pPr>
        <w:ind w:left="1440" w:hanging="400"/>
      </w:pPr>
      <w:rPr>
        <w:rFonts w:ascii="Wingdings" w:hAnsi="Wingdings" w:hint="default"/>
      </w:rPr>
    </w:lvl>
    <w:lvl w:ilvl="2" w:tplc="04090005" w:tentative="1">
      <w:start w:val="1"/>
      <w:numFmt w:val="bullet"/>
      <w:lvlText w:val=""/>
      <w:lvlJc w:val="left"/>
      <w:pPr>
        <w:ind w:left="1840" w:hanging="400"/>
      </w:pPr>
      <w:rPr>
        <w:rFonts w:ascii="Wingdings" w:hAnsi="Wingdings" w:hint="default"/>
      </w:rPr>
    </w:lvl>
    <w:lvl w:ilvl="3" w:tplc="04090001" w:tentative="1">
      <w:start w:val="1"/>
      <w:numFmt w:val="bullet"/>
      <w:lvlText w:val=""/>
      <w:lvlJc w:val="left"/>
      <w:pPr>
        <w:ind w:left="2240" w:hanging="400"/>
      </w:pPr>
      <w:rPr>
        <w:rFonts w:ascii="Wingdings" w:hAnsi="Wingdings" w:hint="default"/>
      </w:rPr>
    </w:lvl>
    <w:lvl w:ilvl="4" w:tplc="04090003" w:tentative="1">
      <w:start w:val="1"/>
      <w:numFmt w:val="bullet"/>
      <w:lvlText w:val=""/>
      <w:lvlJc w:val="left"/>
      <w:pPr>
        <w:ind w:left="2640" w:hanging="400"/>
      </w:pPr>
      <w:rPr>
        <w:rFonts w:ascii="Wingdings" w:hAnsi="Wingdings" w:hint="default"/>
      </w:rPr>
    </w:lvl>
    <w:lvl w:ilvl="5" w:tplc="04090005" w:tentative="1">
      <w:start w:val="1"/>
      <w:numFmt w:val="bullet"/>
      <w:lvlText w:val=""/>
      <w:lvlJc w:val="left"/>
      <w:pPr>
        <w:ind w:left="3040" w:hanging="400"/>
      </w:pPr>
      <w:rPr>
        <w:rFonts w:ascii="Wingdings" w:hAnsi="Wingdings" w:hint="default"/>
      </w:rPr>
    </w:lvl>
    <w:lvl w:ilvl="6" w:tplc="04090001" w:tentative="1">
      <w:start w:val="1"/>
      <w:numFmt w:val="bullet"/>
      <w:lvlText w:val=""/>
      <w:lvlJc w:val="left"/>
      <w:pPr>
        <w:ind w:left="3440" w:hanging="400"/>
      </w:pPr>
      <w:rPr>
        <w:rFonts w:ascii="Wingdings" w:hAnsi="Wingdings" w:hint="default"/>
      </w:rPr>
    </w:lvl>
    <w:lvl w:ilvl="7" w:tplc="04090003" w:tentative="1">
      <w:start w:val="1"/>
      <w:numFmt w:val="bullet"/>
      <w:lvlText w:val=""/>
      <w:lvlJc w:val="left"/>
      <w:pPr>
        <w:ind w:left="3840" w:hanging="400"/>
      </w:pPr>
      <w:rPr>
        <w:rFonts w:ascii="Wingdings" w:hAnsi="Wingdings" w:hint="default"/>
      </w:rPr>
    </w:lvl>
    <w:lvl w:ilvl="8" w:tplc="04090005" w:tentative="1">
      <w:start w:val="1"/>
      <w:numFmt w:val="bullet"/>
      <w:lvlText w:val=""/>
      <w:lvlJc w:val="left"/>
      <w:pPr>
        <w:ind w:left="4240" w:hanging="400"/>
      </w:pPr>
      <w:rPr>
        <w:rFonts w:ascii="Wingdings" w:hAnsi="Wingdings" w:hint="default"/>
      </w:rPr>
    </w:lvl>
  </w:abstractNum>
  <w:abstractNum w:abstractNumId="47" w15:restartNumberingAfterBreak="0">
    <w:nsid w:val="396C305F"/>
    <w:multiLevelType w:val="multilevel"/>
    <w:tmpl w:val="6AA6F7A4"/>
    <w:lvl w:ilvl="0">
      <w:start w:val="1"/>
      <w:numFmt w:val="decimal"/>
      <w:lvlText w:val="%1"/>
      <w:lvlJc w:val="left"/>
      <w:pPr>
        <w:tabs>
          <w:tab w:val="num" w:pos="425"/>
        </w:tabs>
        <w:ind w:left="425" w:hanging="425"/>
      </w:pPr>
      <w:rPr>
        <w:rFonts w:ascii="Times New Roman" w:hAnsi="Times New Roman" w:hint="default"/>
        <w:sz w:val="24"/>
        <w:szCs w:val="24"/>
      </w:rPr>
    </w:lvl>
    <w:lvl w:ilvl="1">
      <w:start w:val="1"/>
      <w:numFmt w:val="decimal"/>
      <w:lvlText w:val="%1.%2"/>
      <w:lvlJc w:val="left"/>
      <w:pPr>
        <w:tabs>
          <w:tab w:val="num" w:pos="567"/>
        </w:tabs>
        <w:ind w:left="567" w:hanging="567"/>
      </w:pPr>
      <w:rPr>
        <w:rFonts w:ascii="Times New Roman" w:hAnsi="Times New Roman" w:hint="default"/>
        <w:sz w:val="24"/>
        <w:szCs w:val="24"/>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8" w15:restartNumberingAfterBreak="0">
    <w:nsid w:val="39CA2C9E"/>
    <w:multiLevelType w:val="hybridMultilevel"/>
    <w:tmpl w:val="E242995E"/>
    <w:lvl w:ilvl="0" w:tplc="6F5EEE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9" w15:restartNumberingAfterBreak="0">
    <w:nsid w:val="3B87669B"/>
    <w:multiLevelType w:val="multilevel"/>
    <w:tmpl w:val="EA6CC02E"/>
    <w:lvl w:ilvl="0">
      <w:start w:val="1"/>
      <w:numFmt w:val="decimal"/>
      <w:lvlText w:val="%1"/>
      <w:lvlJc w:val="left"/>
      <w:pPr>
        <w:tabs>
          <w:tab w:val="num" w:pos="432"/>
        </w:tabs>
        <w:ind w:left="432" w:hanging="432"/>
      </w:pPr>
      <w:rPr>
        <w:rFonts w:hint="default"/>
        <w:b/>
        <w:sz w:val="24"/>
        <w:szCs w:val="24"/>
      </w:rPr>
    </w:lvl>
    <w:lvl w:ilvl="1">
      <w:start w:val="1"/>
      <w:numFmt w:val="decimal"/>
      <w:lvlText w:val="%1.%2"/>
      <w:lvlJc w:val="left"/>
      <w:pPr>
        <w:tabs>
          <w:tab w:val="num" w:pos="576"/>
        </w:tabs>
        <w:ind w:left="576" w:hanging="576"/>
      </w:pPr>
      <w:rPr>
        <w:rFonts w:hint="default"/>
        <w:color w:val="auto"/>
        <w:sz w:val="24"/>
        <w:szCs w:val="24"/>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090038C"/>
    <w:multiLevelType w:val="hybridMultilevel"/>
    <w:tmpl w:val="6400D9F4"/>
    <w:lvl w:ilvl="0" w:tplc="F60EFFE2">
      <w:start w:val="1"/>
      <w:numFmt w:val="bullet"/>
      <w:lvlText w:val="–"/>
      <w:lvlJc w:val="left"/>
      <w:pPr>
        <w:ind w:left="800" w:hanging="400"/>
      </w:pPr>
      <w:rPr>
        <w:rFonts w:ascii="Gulim" w:eastAsia="Gulim" w:hAnsi="Gulim"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1" w15:restartNumberingAfterBreak="0">
    <w:nsid w:val="426604AF"/>
    <w:multiLevelType w:val="multilevel"/>
    <w:tmpl w:val="EA6CC02E"/>
    <w:lvl w:ilvl="0">
      <w:start w:val="1"/>
      <w:numFmt w:val="decimal"/>
      <w:lvlText w:val="%1"/>
      <w:lvlJc w:val="left"/>
      <w:pPr>
        <w:tabs>
          <w:tab w:val="num" w:pos="432"/>
        </w:tabs>
        <w:ind w:left="432" w:hanging="432"/>
      </w:pPr>
      <w:rPr>
        <w:rFonts w:hint="default"/>
        <w:sz w:val="24"/>
        <w:szCs w:val="24"/>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42AC78DF"/>
    <w:multiLevelType w:val="hybridMultilevel"/>
    <w:tmpl w:val="61C67BF8"/>
    <w:lvl w:ilvl="0" w:tplc="3F68DFAA">
      <w:start w:val="1"/>
      <w:numFmt w:val="bullet"/>
      <w:lvlText w:val=""/>
      <w:lvlJc w:val="left"/>
      <w:pPr>
        <w:tabs>
          <w:tab w:val="num" w:pos="840"/>
        </w:tabs>
        <w:ind w:left="840" w:hanging="420"/>
      </w:pPr>
      <w:rPr>
        <w:rFonts w:ascii="Symbol" w:hAnsi="Symbol" w:hint="default"/>
        <w:color w:val="auto"/>
      </w:rPr>
    </w:lvl>
    <w:lvl w:ilvl="1" w:tplc="7214D36A">
      <w:start w:val="1"/>
      <w:numFmt w:val="bullet"/>
      <w:lvlText w:val=""/>
      <w:lvlJc w:val="left"/>
      <w:pPr>
        <w:tabs>
          <w:tab w:val="num" w:pos="680"/>
        </w:tabs>
        <w:ind w:left="680" w:hanging="260"/>
      </w:pPr>
      <w:rPr>
        <w:rFonts w:ascii="Symbol" w:hAnsi="Symbol" w:hint="default"/>
        <w:color w:val="auto"/>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3" w15:restartNumberingAfterBreak="0">
    <w:nsid w:val="44F1224F"/>
    <w:multiLevelType w:val="hybridMultilevel"/>
    <w:tmpl w:val="6644D3F8"/>
    <w:lvl w:ilvl="0" w:tplc="445A7DB8">
      <w:start w:val="6"/>
      <w:numFmt w:val="bullet"/>
      <w:lvlText w:val="-"/>
      <w:lvlJc w:val="left"/>
      <w:pPr>
        <w:ind w:left="760" w:hanging="360"/>
      </w:pPr>
      <w:rPr>
        <w:rFonts w:ascii="Times New Roman" w:eastAsia="Batang"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4" w15:restartNumberingAfterBreak="0">
    <w:nsid w:val="451B68D2"/>
    <w:multiLevelType w:val="hybridMultilevel"/>
    <w:tmpl w:val="E172732E"/>
    <w:lvl w:ilvl="0" w:tplc="B9B02F8E">
      <w:start w:val="3"/>
      <w:numFmt w:val="bullet"/>
      <w:lvlText w:val="-"/>
      <w:lvlJc w:val="left"/>
      <w:pPr>
        <w:ind w:left="760" w:hanging="360"/>
      </w:pPr>
      <w:rPr>
        <w:rFonts w:ascii="Times New Roman" w:eastAsia="Malgun Gothic"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5" w15:restartNumberingAfterBreak="0">
    <w:nsid w:val="46E449FC"/>
    <w:multiLevelType w:val="multilevel"/>
    <w:tmpl w:val="FCBA1E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6" w15:restartNumberingAfterBreak="0">
    <w:nsid w:val="4A457E2A"/>
    <w:multiLevelType w:val="hybridMultilevel"/>
    <w:tmpl w:val="CD0A72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7" w15:restartNumberingAfterBreak="0">
    <w:nsid w:val="4A9626A0"/>
    <w:multiLevelType w:val="hybridMultilevel"/>
    <w:tmpl w:val="044C4AEA"/>
    <w:lvl w:ilvl="0" w:tplc="F60EFFE2">
      <w:start w:val="1"/>
      <w:numFmt w:val="bullet"/>
      <w:lvlText w:val="–"/>
      <w:lvlJc w:val="left"/>
      <w:pPr>
        <w:ind w:left="800" w:hanging="400"/>
      </w:pPr>
      <w:rPr>
        <w:rFonts w:ascii="Gulim" w:eastAsia="Gulim" w:hAnsi="Gulim"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8" w15:restartNumberingAfterBreak="0">
    <w:nsid w:val="4E236BE8"/>
    <w:multiLevelType w:val="hybridMultilevel"/>
    <w:tmpl w:val="6A72381A"/>
    <w:lvl w:ilvl="0" w:tplc="B2422EA2">
      <w:numFmt w:val="bullet"/>
      <w:lvlText w:val="-"/>
      <w:lvlJc w:val="left"/>
      <w:pPr>
        <w:ind w:left="760" w:hanging="360"/>
      </w:pPr>
      <w:rPr>
        <w:rFonts w:ascii="Times New Roman" w:eastAsia="Batang"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9" w15:restartNumberingAfterBreak="0">
    <w:nsid w:val="4EAC61DF"/>
    <w:multiLevelType w:val="hybridMultilevel"/>
    <w:tmpl w:val="E7880F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F00028A"/>
    <w:multiLevelType w:val="multilevel"/>
    <w:tmpl w:val="9C5CE060"/>
    <w:lvl w:ilvl="0">
      <w:start w:val="1"/>
      <w:numFmt w:val="bullet"/>
      <w:lvlText w:val="–"/>
      <w:lvlJc w:val="left"/>
      <w:pPr>
        <w:tabs>
          <w:tab w:val="num" w:pos="425"/>
        </w:tabs>
        <w:ind w:left="425" w:hanging="425"/>
      </w:pPr>
      <w:rPr>
        <w:rFonts w:ascii="Gulim" w:eastAsia="Gulim" w:hAnsi="Gulim" w:hint="eastAsia"/>
        <w:b/>
        <w:sz w:val="24"/>
        <w:szCs w:val="24"/>
      </w:rPr>
    </w:lvl>
    <w:lvl w:ilvl="1">
      <w:start w:val="1"/>
      <w:numFmt w:val="decimal"/>
      <w:lvlText w:val="%1.%2"/>
      <w:lvlJc w:val="left"/>
      <w:pPr>
        <w:tabs>
          <w:tab w:val="num" w:pos="567"/>
        </w:tabs>
        <w:ind w:left="567" w:hanging="567"/>
      </w:pPr>
      <w:rPr>
        <w:rFonts w:ascii="Times New Roman" w:hAnsi="Times New Roman" w:hint="default"/>
        <w:color w:val="auto"/>
        <w:sz w:val="24"/>
        <w:szCs w:val="24"/>
      </w:rPr>
    </w:lvl>
    <w:lvl w:ilvl="2">
      <w:start w:val="1"/>
      <w:numFmt w:val="decimal"/>
      <w:lvlText w:val="%1.%2.%3"/>
      <w:lvlJc w:val="left"/>
      <w:pPr>
        <w:tabs>
          <w:tab w:val="num" w:pos="709"/>
        </w:tabs>
        <w:ind w:left="709" w:hanging="709"/>
      </w:pPr>
      <w:rPr>
        <w:rFonts w:hint="eastAsia"/>
        <w:b/>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1" w15:restartNumberingAfterBreak="0">
    <w:nsid w:val="53286329"/>
    <w:multiLevelType w:val="hybridMultilevel"/>
    <w:tmpl w:val="DF684F46"/>
    <w:lvl w:ilvl="0" w:tplc="6A2A4C02">
      <w:start w:val="1"/>
      <w:numFmt w:val="bullet"/>
      <w:lvlText w:val="•"/>
      <w:lvlJc w:val="left"/>
      <w:pPr>
        <w:ind w:left="800" w:hanging="400"/>
      </w:pPr>
      <w:rPr>
        <w:rFonts w:ascii="Gulim" w:hAnsi="Gulim"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2" w15:restartNumberingAfterBreak="0">
    <w:nsid w:val="53C56765"/>
    <w:multiLevelType w:val="hybridMultilevel"/>
    <w:tmpl w:val="CBC2625C"/>
    <w:lvl w:ilvl="0" w:tplc="E1F88A6C">
      <w:numFmt w:val="bullet"/>
      <w:lvlText w:val="-"/>
      <w:lvlJc w:val="left"/>
      <w:pPr>
        <w:ind w:left="760" w:hanging="360"/>
      </w:pPr>
      <w:rPr>
        <w:rFonts w:ascii="Times New Roman" w:eastAsia="Batang"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3" w15:restartNumberingAfterBreak="0">
    <w:nsid w:val="56222FB9"/>
    <w:multiLevelType w:val="hybridMultilevel"/>
    <w:tmpl w:val="1F8ED4AC"/>
    <w:lvl w:ilvl="0" w:tplc="3F421F54">
      <w:start w:val="1"/>
      <w:numFmt w:val="bullet"/>
      <w:lvlText w:val="-"/>
      <w:lvlJc w:val="left"/>
      <w:pPr>
        <w:ind w:left="420" w:hanging="42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6BD68D3"/>
    <w:multiLevelType w:val="hybridMultilevel"/>
    <w:tmpl w:val="E93A0656"/>
    <w:lvl w:ilvl="0" w:tplc="3F68DFAA">
      <w:start w:val="1"/>
      <w:numFmt w:val="bullet"/>
      <w:lvlText w:val=""/>
      <w:lvlJc w:val="left"/>
      <w:pPr>
        <w:tabs>
          <w:tab w:val="num" w:pos="840"/>
        </w:tabs>
        <w:ind w:left="840" w:hanging="420"/>
      </w:pPr>
      <w:rPr>
        <w:rFonts w:ascii="Symbol" w:hAnsi="Symbol" w:hint="default"/>
        <w:color w:val="auto"/>
      </w:rPr>
    </w:lvl>
    <w:lvl w:ilvl="1" w:tplc="7214D36A">
      <w:start w:val="1"/>
      <w:numFmt w:val="bullet"/>
      <w:lvlText w:val=""/>
      <w:lvlJc w:val="left"/>
      <w:pPr>
        <w:tabs>
          <w:tab w:val="num" w:pos="680"/>
        </w:tabs>
        <w:ind w:left="680" w:hanging="260"/>
      </w:pPr>
      <w:rPr>
        <w:rFonts w:ascii="Symbol" w:hAnsi="Symbol" w:hint="default"/>
        <w:color w:val="auto"/>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5" w15:restartNumberingAfterBreak="0">
    <w:nsid w:val="598102A6"/>
    <w:multiLevelType w:val="hybridMultilevel"/>
    <w:tmpl w:val="9F2852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6" w15:restartNumberingAfterBreak="0">
    <w:nsid w:val="59960D64"/>
    <w:multiLevelType w:val="hybridMultilevel"/>
    <w:tmpl w:val="C76AEAEE"/>
    <w:lvl w:ilvl="0" w:tplc="EDD81636">
      <w:numFmt w:val="bullet"/>
      <w:lvlText w:val="-"/>
      <w:lvlJc w:val="left"/>
      <w:pPr>
        <w:ind w:left="800" w:hanging="400"/>
      </w:pPr>
      <w:rPr>
        <w:rFonts w:ascii="Batang" w:eastAsia="Batang" w:hAnsi="Batang"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7" w15:restartNumberingAfterBreak="0">
    <w:nsid w:val="59FC603E"/>
    <w:multiLevelType w:val="multilevel"/>
    <w:tmpl w:val="0EC4F6B6"/>
    <w:lvl w:ilvl="0">
      <w:start w:val="1"/>
      <w:numFmt w:val="decimal"/>
      <w:lvlText w:val="%1"/>
      <w:lvlJc w:val="left"/>
      <w:pPr>
        <w:tabs>
          <w:tab w:val="num" w:pos="425"/>
        </w:tabs>
        <w:ind w:left="425" w:hanging="425"/>
      </w:pPr>
      <w:rPr>
        <w:rFonts w:ascii="Times New Roman" w:hAnsi="Times New Roman" w:hint="default"/>
        <w:b/>
        <w:sz w:val="24"/>
        <w:szCs w:val="24"/>
      </w:rPr>
    </w:lvl>
    <w:lvl w:ilvl="1">
      <w:start w:val="1"/>
      <w:numFmt w:val="decimal"/>
      <w:lvlText w:val="%1.%2"/>
      <w:lvlJc w:val="left"/>
      <w:pPr>
        <w:tabs>
          <w:tab w:val="num" w:pos="567"/>
        </w:tabs>
        <w:ind w:left="567" w:hanging="567"/>
      </w:pPr>
      <w:rPr>
        <w:rFonts w:ascii="Times New Roman" w:hAnsi="Times New Roman" w:hint="default"/>
        <w:color w:val="auto"/>
        <w:sz w:val="24"/>
        <w:szCs w:val="24"/>
      </w:rPr>
    </w:lvl>
    <w:lvl w:ilvl="2">
      <w:start w:val="1"/>
      <w:numFmt w:val="decimal"/>
      <w:lvlText w:val="%1.%2.%3"/>
      <w:lvlJc w:val="left"/>
      <w:pPr>
        <w:tabs>
          <w:tab w:val="num" w:pos="709"/>
        </w:tabs>
        <w:ind w:left="709" w:hanging="709"/>
      </w:pPr>
      <w:rPr>
        <w:rFonts w:hint="eastAsia"/>
        <w:b/>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8" w15:restartNumberingAfterBreak="0">
    <w:nsid w:val="59FD0A6B"/>
    <w:multiLevelType w:val="hybridMultilevel"/>
    <w:tmpl w:val="99CE0CC4"/>
    <w:lvl w:ilvl="0" w:tplc="04090001">
      <w:start w:val="1"/>
      <w:numFmt w:val="bullet"/>
      <w:lvlText w:val=""/>
      <w:lvlJc w:val="left"/>
      <w:pPr>
        <w:tabs>
          <w:tab w:val="num" w:pos="1141"/>
        </w:tabs>
        <w:ind w:left="1141" w:hanging="420"/>
      </w:pPr>
      <w:rPr>
        <w:rFonts w:ascii="Wingdings" w:hAnsi="Wingdings" w:hint="default"/>
      </w:rPr>
    </w:lvl>
    <w:lvl w:ilvl="1" w:tplc="04090003">
      <w:start w:val="1"/>
      <w:numFmt w:val="bullet"/>
      <w:lvlText w:val=""/>
      <w:lvlJc w:val="left"/>
      <w:pPr>
        <w:tabs>
          <w:tab w:val="num" w:pos="1561"/>
        </w:tabs>
        <w:ind w:left="1561" w:hanging="420"/>
      </w:pPr>
      <w:rPr>
        <w:rFonts w:ascii="Wingdings" w:hAnsi="Wingdings" w:hint="default"/>
      </w:rPr>
    </w:lvl>
    <w:lvl w:ilvl="2" w:tplc="04090005">
      <w:start w:val="1"/>
      <w:numFmt w:val="bullet"/>
      <w:lvlText w:val=""/>
      <w:lvlJc w:val="left"/>
      <w:pPr>
        <w:tabs>
          <w:tab w:val="num" w:pos="1981"/>
        </w:tabs>
        <w:ind w:left="1981" w:hanging="420"/>
      </w:pPr>
      <w:rPr>
        <w:rFonts w:ascii="Wingdings" w:hAnsi="Wingdings" w:hint="default"/>
      </w:rPr>
    </w:lvl>
    <w:lvl w:ilvl="3" w:tplc="04090001">
      <w:start w:val="1"/>
      <w:numFmt w:val="bullet"/>
      <w:lvlText w:val=""/>
      <w:lvlJc w:val="left"/>
      <w:pPr>
        <w:tabs>
          <w:tab w:val="num" w:pos="2401"/>
        </w:tabs>
        <w:ind w:left="2401" w:hanging="420"/>
      </w:pPr>
      <w:rPr>
        <w:rFonts w:ascii="Symbol" w:hAnsi="Symbol" w:hint="default"/>
      </w:rPr>
    </w:lvl>
    <w:lvl w:ilvl="4" w:tplc="04090003" w:tentative="1">
      <w:start w:val="1"/>
      <w:numFmt w:val="bullet"/>
      <w:lvlText w:val=""/>
      <w:lvlJc w:val="left"/>
      <w:pPr>
        <w:tabs>
          <w:tab w:val="num" w:pos="2821"/>
        </w:tabs>
        <w:ind w:left="2821" w:hanging="420"/>
      </w:pPr>
      <w:rPr>
        <w:rFonts w:ascii="Wingdings" w:hAnsi="Wingdings" w:hint="default"/>
      </w:rPr>
    </w:lvl>
    <w:lvl w:ilvl="5" w:tplc="04090005" w:tentative="1">
      <w:start w:val="1"/>
      <w:numFmt w:val="bullet"/>
      <w:lvlText w:val=""/>
      <w:lvlJc w:val="left"/>
      <w:pPr>
        <w:tabs>
          <w:tab w:val="num" w:pos="3241"/>
        </w:tabs>
        <w:ind w:left="3241" w:hanging="420"/>
      </w:pPr>
      <w:rPr>
        <w:rFonts w:ascii="Wingdings" w:hAnsi="Wingdings" w:hint="default"/>
      </w:rPr>
    </w:lvl>
    <w:lvl w:ilvl="6" w:tplc="04090001" w:tentative="1">
      <w:start w:val="1"/>
      <w:numFmt w:val="bullet"/>
      <w:lvlText w:val=""/>
      <w:lvlJc w:val="left"/>
      <w:pPr>
        <w:tabs>
          <w:tab w:val="num" w:pos="3661"/>
        </w:tabs>
        <w:ind w:left="3661" w:hanging="420"/>
      </w:pPr>
      <w:rPr>
        <w:rFonts w:ascii="Wingdings" w:hAnsi="Wingdings" w:hint="default"/>
      </w:rPr>
    </w:lvl>
    <w:lvl w:ilvl="7" w:tplc="04090003" w:tentative="1">
      <w:start w:val="1"/>
      <w:numFmt w:val="bullet"/>
      <w:lvlText w:val=""/>
      <w:lvlJc w:val="left"/>
      <w:pPr>
        <w:tabs>
          <w:tab w:val="num" w:pos="4081"/>
        </w:tabs>
        <w:ind w:left="4081" w:hanging="420"/>
      </w:pPr>
      <w:rPr>
        <w:rFonts w:ascii="Wingdings" w:hAnsi="Wingdings" w:hint="default"/>
      </w:rPr>
    </w:lvl>
    <w:lvl w:ilvl="8" w:tplc="04090005" w:tentative="1">
      <w:start w:val="1"/>
      <w:numFmt w:val="bullet"/>
      <w:lvlText w:val=""/>
      <w:lvlJc w:val="left"/>
      <w:pPr>
        <w:tabs>
          <w:tab w:val="num" w:pos="4501"/>
        </w:tabs>
        <w:ind w:left="4501" w:hanging="420"/>
      </w:pPr>
      <w:rPr>
        <w:rFonts w:ascii="Wingdings" w:hAnsi="Wingdings" w:hint="default"/>
      </w:rPr>
    </w:lvl>
  </w:abstractNum>
  <w:abstractNum w:abstractNumId="69" w15:restartNumberingAfterBreak="0">
    <w:nsid w:val="5A6068AD"/>
    <w:multiLevelType w:val="hybridMultilevel"/>
    <w:tmpl w:val="CA4669EE"/>
    <w:lvl w:ilvl="0" w:tplc="EDD81636">
      <w:numFmt w:val="bullet"/>
      <w:lvlText w:val="-"/>
      <w:lvlJc w:val="left"/>
      <w:pPr>
        <w:ind w:left="420" w:hanging="420"/>
      </w:pPr>
      <w:rPr>
        <w:rFonts w:ascii="Batang" w:eastAsia="Batang" w:hAnsi="Batang"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F87589"/>
    <w:multiLevelType w:val="hybridMultilevel"/>
    <w:tmpl w:val="A6709C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15A74EC"/>
    <w:multiLevelType w:val="hybridMultilevel"/>
    <w:tmpl w:val="F73EB7F6"/>
    <w:lvl w:ilvl="0" w:tplc="BC6C27A0">
      <w:start w:val="3"/>
      <w:numFmt w:val="bullet"/>
      <w:lvlText w:val="-"/>
      <w:lvlJc w:val="left"/>
      <w:pPr>
        <w:ind w:left="1517" w:hanging="360"/>
      </w:pPr>
      <w:rPr>
        <w:rFonts w:ascii="Times New Roman" w:eastAsia="Times New Roman" w:hAnsi="Times New Roman" w:cs="Times New Roman" w:hint="default"/>
      </w:rPr>
    </w:lvl>
    <w:lvl w:ilvl="1" w:tplc="F93E71FA">
      <w:start w:val="1"/>
      <w:numFmt w:val="bullet"/>
      <w:lvlText w:val="o"/>
      <w:lvlJc w:val="left"/>
      <w:pPr>
        <w:ind w:left="2237" w:hanging="360"/>
      </w:pPr>
      <w:rPr>
        <w:rFonts w:ascii="Courier New" w:hAnsi="Courier New" w:cs="Courier New" w:hint="default"/>
        <w:lang w:val="en-US"/>
      </w:rPr>
    </w:lvl>
    <w:lvl w:ilvl="2" w:tplc="040C0005">
      <w:start w:val="1"/>
      <w:numFmt w:val="bullet"/>
      <w:lvlText w:val=""/>
      <w:lvlJc w:val="left"/>
      <w:pPr>
        <w:ind w:left="2957" w:hanging="360"/>
      </w:pPr>
      <w:rPr>
        <w:rFonts w:ascii="Wingdings" w:hAnsi="Wingdings" w:hint="default"/>
      </w:rPr>
    </w:lvl>
    <w:lvl w:ilvl="3" w:tplc="040C0001">
      <w:start w:val="1"/>
      <w:numFmt w:val="bullet"/>
      <w:lvlText w:val=""/>
      <w:lvlJc w:val="left"/>
      <w:pPr>
        <w:ind w:left="3677" w:hanging="360"/>
      </w:pPr>
      <w:rPr>
        <w:rFonts w:ascii="Symbol" w:hAnsi="Symbol" w:hint="default"/>
      </w:rPr>
    </w:lvl>
    <w:lvl w:ilvl="4" w:tplc="040C0003">
      <w:start w:val="1"/>
      <w:numFmt w:val="bullet"/>
      <w:lvlText w:val="o"/>
      <w:lvlJc w:val="left"/>
      <w:pPr>
        <w:ind w:left="4397" w:hanging="360"/>
      </w:pPr>
      <w:rPr>
        <w:rFonts w:ascii="Courier New" w:hAnsi="Courier New" w:cs="Courier New" w:hint="default"/>
      </w:rPr>
    </w:lvl>
    <w:lvl w:ilvl="5" w:tplc="040C0005">
      <w:start w:val="1"/>
      <w:numFmt w:val="bullet"/>
      <w:lvlText w:val=""/>
      <w:lvlJc w:val="left"/>
      <w:pPr>
        <w:ind w:left="5117" w:hanging="360"/>
      </w:pPr>
      <w:rPr>
        <w:rFonts w:ascii="Wingdings" w:hAnsi="Wingdings" w:hint="default"/>
      </w:rPr>
    </w:lvl>
    <w:lvl w:ilvl="6" w:tplc="040C0001">
      <w:start w:val="1"/>
      <w:numFmt w:val="bullet"/>
      <w:lvlText w:val=""/>
      <w:lvlJc w:val="left"/>
      <w:pPr>
        <w:ind w:left="5837" w:hanging="360"/>
      </w:pPr>
      <w:rPr>
        <w:rFonts w:ascii="Symbol" w:hAnsi="Symbol" w:hint="default"/>
      </w:rPr>
    </w:lvl>
    <w:lvl w:ilvl="7" w:tplc="040C0003">
      <w:start w:val="1"/>
      <w:numFmt w:val="bullet"/>
      <w:lvlText w:val="o"/>
      <w:lvlJc w:val="left"/>
      <w:pPr>
        <w:ind w:left="6557" w:hanging="360"/>
      </w:pPr>
      <w:rPr>
        <w:rFonts w:ascii="Courier New" w:hAnsi="Courier New" w:cs="Courier New" w:hint="default"/>
      </w:rPr>
    </w:lvl>
    <w:lvl w:ilvl="8" w:tplc="040C0005">
      <w:start w:val="1"/>
      <w:numFmt w:val="bullet"/>
      <w:lvlText w:val=""/>
      <w:lvlJc w:val="left"/>
      <w:pPr>
        <w:ind w:left="7277" w:hanging="360"/>
      </w:pPr>
      <w:rPr>
        <w:rFonts w:ascii="Wingdings" w:hAnsi="Wingdings" w:hint="default"/>
      </w:rPr>
    </w:lvl>
  </w:abstractNum>
  <w:abstractNum w:abstractNumId="72" w15:restartNumberingAfterBreak="0">
    <w:nsid w:val="61A53CF5"/>
    <w:multiLevelType w:val="hybridMultilevel"/>
    <w:tmpl w:val="83C0DF12"/>
    <w:lvl w:ilvl="0" w:tplc="3C4468F6">
      <w:start w:val="2"/>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62436482"/>
    <w:multiLevelType w:val="hybridMultilevel"/>
    <w:tmpl w:val="3D8A445E"/>
    <w:lvl w:ilvl="0" w:tplc="DB641B2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B4C17ED"/>
    <w:multiLevelType w:val="hybridMultilevel"/>
    <w:tmpl w:val="232247B0"/>
    <w:lvl w:ilvl="0" w:tplc="9196B392">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BC94D6F"/>
    <w:multiLevelType w:val="hybridMultilevel"/>
    <w:tmpl w:val="A49EB218"/>
    <w:lvl w:ilvl="0" w:tplc="EDD81636">
      <w:numFmt w:val="bullet"/>
      <w:lvlText w:val="-"/>
      <w:lvlJc w:val="left"/>
      <w:pPr>
        <w:ind w:left="800" w:hanging="400"/>
      </w:pPr>
      <w:rPr>
        <w:rFonts w:ascii="Batang" w:eastAsia="Batang" w:hAnsi="Batang"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6" w15:restartNumberingAfterBreak="0">
    <w:nsid w:val="6BEA2F6A"/>
    <w:multiLevelType w:val="hybridMultilevel"/>
    <w:tmpl w:val="8438D254"/>
    <w:lvl w:ilvl="0" w:tplc="EDD81636">
      <w:numFmt w:val="bullet"/>
      <w:lvlText w:val="-"/>
      <w:lvlJc w:val="left"/>
      <w:pPr>
        <w:ind w:left="800" w:hanging="400"/>
      </w:pPr>
      <w:rPr>
        <w:rFonts w:ascii="Batang" w:eastAsia="Batang" w:hAnsi="Batang"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7" w15:restartNumberingAfterBreak="0">
    <w:nsid w:val="6F167030"/>
    <w:multiLevelType w:val="hybridMultilevel"/>
    <w:tmpl w:val="6526F1C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8" w15:restartNumberingAfterBreak="0">
    <w:nsid w:val="72CF306E"/>
    <w:multiLevelType w:val="hybridMultilevel"/>
    <w:tmpl w:val="6268AFA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9" w15:restartNumberingAfterBreak="0">
    <w:nsid w:val="73E02591"/>
    <w:multiLevelType w:val="hybridMultilevel"/>
    <w:tmpl w:val="E4A2C606"/>
    <w:lvl w:ilvl="0" w:tplc="3C4468F6">
      <w:start w:val="2"/>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4AC4B0B"/>
    <w:multiLevelType w:val="hybridMultilevel"/>
    <w:tmpl w:val="6860CCE0"/>
    <w:lvl w:ilvl="0" w:tplc="5E3A471A">
      <w:start w:val="1"/>
      <w:numFmt w:val="bullet"/>
      <w:lvlText w:val=""/>
      <w:lvlJc w:val="left"/>
      <w:pPr>
        <w:tabs>
          <w:tab w:val="num" w:pos="720"/>
        </w:tabs>
        <w:ind w:left="720" w:hanging="360"/>
      </w:pPr>
      <w:rPr>
        <w:rFonts w:ascii="Wingdings" w:hAnsi="Wingdings" w:hint="default"/>
      </w:rPr>
    </w:lvl>
    <w:lvl w:ilvl="1" w:tplc="443C17D8">
      <w:start w:val="1176"/>
      <w:numFmt w:val="bullet"/>
      <w:lvlText w:val=""/>
      <w:lvlJc w:val="left"/>
      <w:pPr>
        <w:tabs>
          <w:tab w:val="num" w:pos="1440"/>
        </w:tabs>
        <w:ind w:left="1440" w:hanging="360"/>
      </w:pPr>
      <w:rPr>
        <w:rFonts w:ascii="Wingdings" w:hAnsi="Wingdings" w:hint="default"/>
      </w:rPr>
    </w:lvl>
    <w:lvl w:ilvl="2" w:tplc="347E35BA">
      <w:start w:val="1176"/>
      <w:numFmt w:val="bullet"/>
      <w:lvlText w:val=""/>
      <w:lvlJc w:val="left"/>
      <w:pPr>
        <w:tabs>
          <w:tab w:val="num" w:pos="2160"/>
        </w:tabs>
        <w:ind w:left="2160" w:hanging="360"/>
      </w:pPr>
      <w:rPr>
        <w:rFonts w:ascii="Wingdings" w:hAnsi="Wingdings" w:hint="default"/>
      </w:rPr>
    </w:lvl>
    <w:lvl w:ilvl="3" w:tplc="96664E64" w:tentative="1">
      <w:start w:val="1"/>
      <w:numFmt w:val="bullet"/>
      <w:lvlText w:val=""/>
      <w:lvlJc w:val="left"/>
      <w:pPr>
        <w:tabs>
          <w:tab w:val="num" w:pos="2880"/>
        </w:tabs>
        <w:ind w:left="2880" w:hanging="360"/>
      </w:pPr>
      <w:rPr>
        <w:rFonts w:ascii="Wingdings" w:hAnsi="Wingdings" w:hint="default"/>
      </w:rPr>
    </w:lvl>
    <w:lvl w:ilvl="4" w:tplc="C8FE325C" w:tentative="1">
      <w:start w:val="1"/>
      <w:numFmt w:val="bullet"/>
      <w:lvlText w:val=""/>
      <w:lvlJc w:val="left"/>
      <w:pPr>
        <w:tabs>
          <w:tab w:val="num" w:pos="3600"/>
        </w:tabs>
        <w:ind w:left="3600" w:hanging="360"/>
      </w:pPr>
      <w:rPr>
        <w:rFonts w:ascii="Wingdings" w:hAnsi="Wingdings" w:hint="default"/>
      </w:rPr>
    </w:lvl>
    <w:lvl w:ilvl="5" w:tplc="397E1AEC" w:tentative="1">
      <w:start w:val="1"/>
      <w:numFmt w:val="bullet"/>
      <w:lvlText w:val=""/>
      <w:lvlJc w:val="left"/>
      <w:pPr>
        <w:tabs>
          <w:tab w:val="num" w:pos="4320"/>
        </w:tabs>
        <w:ind w:left="4320" w:hanging="360"/>
      </w:pPr>
      <w:rPr>
        <w:rFonts w:ascii="Wingdings" w:hAnsi="Wingdings" w:hint="default"/>
      </w:rPr>
    </w:lvl>
    <w:lvl w:ilvl="6" w:tplc="26444CFA" w:tentative="1">
      <w:start w:val="1"/>
      <w:numFmt w:val="bullet"/>
      <w:lvlText w:val=""/>
      <w:lvlJc w:val="left"/>
      <w:pPr>
        <w:tabs>
          <w:tab w:val="num" w:pos="5040"/>
        </w:tabs>
        <w:ind w:left="5040" w:hanging="360"/>
      </w:pPr>
      <w:rPr>
        <w:rFonts w:ascii="Wingdings" w:hAnsi="Wingdings" w:hint="default"/>
      </w:rPr>
    </w:lvl>
    <w:lvl w:ilvl="7" w:tplc="7F94D5C8" w:tentative="1">
      <w:start w:val="1"/>
      <w:numFmt w:val="bullet"/>
      <w:lvlText w:val=""/>
      <w:lvlJc w:val="left"/>
      <w:pPr>
        <w:tabs>
          <w:tab w:val="num" w:pos="5760"/>
        </w:tabs>
        <w:ind w:left="5760" w:hanging="360"/>
      </w:pPr>
      <w:rPr>
        <w:rFonts w:ascii="Wingdings" w:hAnsi="Wingdings" w:hint="default"/>
      </w:rPr>
    </w:lvl>
    <w:lvl w:ilvl="8" w:tplc="17E0674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7B65855"/>
    <w:multiLevelType w:val="hybridMultilevel"/>
    <w:tmpl w:val="DE9E002A"/>
    <w:lvl w:ilvl="0" w:tplc="08090001">
      <w:start w:val="1"/>
      <w:numFmt w:val="bullet"/>
      <w:lvlText w:val=""/>
      <w:lvlJc w:val="left"/>
      <w:pPr>
        <w:ind w:left="725" w:hanging="360"/>
      </w:pPr>
      <w:rPr>
        <w:rFonts w:ascii="Symbol" w:hAnsi="Symbol" w:hint="default"/>
      </w:rPr>
    </w:lvl>
    <w:lvl w:ilvl="1" w:tplc="08090003" w:tentative="1">
      <w:start w:val="1"/>
      <w:numFmt w:val="bullet"/>
      <w:lvlText w:val="o"/>
      <w:lvlJc w:val="left"/>
      <w:pPr>
        <w:ind w:left="1445" w:hanging="360"/>
      </w:pPr>
      <w:rPr>
        <w:rFonts w:ascii="Courier New" w:hAnsi="Courier New" w:cs="Courier New" w:hint="default"/>
      </w:rPr>
    </w:lvl>
    <w:lvl w:ilvl="2" w:tplc="08090005" w:tentative="1">
      <w:start w:val="1"/>
      <w:numFmt w:val="bullet"/>
      <w:lvlText w:val=""/>
      <w:lvlJc w:val="left"/>
      <w:pPr>
        <w:ind w:left="2165" w:hanging="360"/>
      </w:pPr>
      <w:rPr>
        <w:rFonts w:ascii="Wingdings" w:hAnsi="Wingdings" w:hint="default"/>
      </w:rPr>
    </w:lvl>
    <w:lvl w:ilvl="3" w:tplc="08090001" w:tentative="1">
      <w:start w:val="1"/>
      <w:numFmt w:val="bullet"/>
      <w:lvlText w:val=""/>
      <w:lvlJc w:val="left"/>
      <w:pPr>
        <w:ind w:left="2885" w:hanging="360"/>
      </w:pPr>
      <w:rPr>
        <w:rFonts w:ascii="Symbol" w:hAnsi="Symbol" w:hint="default"/>
      </w:rPr>
    </w:lvl>
    <w:lvl w:ilvl="4" w:tplc="08090003" w:tentative="1">
      <w:start w:val="1"/>
      <w:numFmt w:val="bullet"/>
      <w:lvlText w:val="o"/>
      <w:lvlJc w:val="left"/>
      <w:pPr>
        <w:ind w:left="3605" w:hanging="360"/>
      </w:pPr>
      <w:rPr>
        <w:rFonts w:ascii="Courier New" w:hAnsi="Courier New" w:cs="Courier New" w:hint="default"/>
      </w:rPr>
    </w:lvl>
    <w:lvl w:ilvl="5" w:tplc="08090005" w:tentative="1">
      <w:start w:val="1"/>
      <w:numFmt w:val="bullet"/>
      <w:lvlText w:val=""/>
      <w:lvlJc w:val="left"/>
      <w:pPr>
        <w:ind w:left="4325" w:hanging="360"/>
      </w:pPr>
      <w:rPr>
        <w:rFonts w:ascii="Wingdings" w:hAnsi="Wingdings" w:hint="default"/>
      </w:rPr>
    </w:lvl>
    <w:lvl w:ilvl="6" w:tplc="08090001" w:tentative="1">
      <w:start w:val="1"/>
      <w:numFmt w:val="bullet"/>
      <w:lvlText w:val=""/>
      <w:lvlJc w:val="left"/>
      <w:pPr>
        <w:ind w:left="5045" w:hanging="360"/>
      </w:pPr>
      <w:rPr>
        <w:rFonts w:ascii="Symbol" w:hAnsi="Symbol" w:hint="default"/>
      </w:rPr>
    </w:lvl>
    <w:lvl w:ilvl="7" w:tplc="08090003" w:tentative="1">
      <w:start w:val="1"/>
      <w:numFmt w:val="bullet"/>
      <w:lvlText w:val="o"/>
      <w:lvlJc w:val="left"/>
      <w:pPr>
        <w:ind w:left="5765" w:hanging="360"/>
      </w:pPr>
      <w:rPr>
        <w:rFonts w:ascii="Courier New" w:hAnsi="Courier New" w:cs="Courier New" w:hint="default"/>
      </w:rPr>
    </w:lvl>
    <w:lvl w:ilvl="8" w:tplc="08090005" w:tentative="1">
      <w:start w:val="1"/>
      <w:numFmt w:val="bullet"/>
      <w:lvlText w:val=""/>
      <w:lvlJc w:val="left"/>
      <w:pPr>
        <w:ind w:left="6485" w:hanging="360"/>
      </w:pPr>
      <w:rPr>
        <w:rFonts w:ascii="Wingdings" w:hAnsi="Wingdings" w:hint="default"/>
      </w:rPr>
    </w:lvl>
  </w:abstractNum>
  <w:abstractNum w:abstractNumId="82" w15:restartNumberingAfterBreak="0">
    <w:nsid w:val="79D660A9"/>
    <w:multiLevelType w:val="multilevel"/>
    <w:tmpl w:val="6AA6F7A4"/>
    <w:lvl w:ilvl="0">
      <w:start w:val="1"/>
      <w:numFmt w:val="decimal"/>
      <w:lvlText w:val="%1"/>
      <w:lvlJc w:val="left"/>
      <w:pPr>
        <w:tabs>
          <w:tab w:val="num" w:pos="425"/>
        </w:tabs>
        <w:ind w:left="425" w:hanging="425"/>
      </w:pPr>
      <w:rPr>
        <w:rFonts w:ascii="Times New Roman" w:hAnsi="Times New Roman" w:hint="default"/>
        <w:sz w:val="24"/>
        <w:szCs w:val="24"/>
      </w:rPr>
    </w:lvl>
    <w:lvl w:ilvl="1">
      <w:start w:val="1"/>
      <w:numFmt w:val="decimal"/>
      <w:lvlText w:val="%1.%2"/>
      <w:lvlJc w:val="left"/>
      <w:pPr>
        <w:tabs>
          <w:tab w:val="num" w:pos="567"/>
        </w:tabs>
        <w:ind w:left="567" w:hanging="567"/>
      </w:pPr>
      <w:rPr>
        <w:rFonts w:ascii="Times New Roman" w:hAnsi="Times New Roman" w:hint="default"/>
        <w:sz w:val="24"/>
        <w:szCs w:val="24"/>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58"/>
  </w:num>
  <w:num w:numId="13">
    <w:abstractNumId w:val="13"/>
  </w:num>
  <w:num w:numId="14">
    <w:abstractNumId w:val="52"/>
  </w:num>
  <w:num w:numId="15">
    <w:abstractNumId w:val="64"/>
  </w:num>
  <w:num w:numId="16">
    <w:abstractNumId w:val="28"/>
  </w:num>
  <w:num w:numId="17">
    <w:abstractNumId w:val="27"/>
  </w:num>
  <w:num w:numId="18">
    <w:abstractNumId w:val="39"/>
  </w:num>
  <w:num w:numId="19">
    <w:abstractNumId w:val="33"/>
  </w:num>
  <w:num w:numId="20">
    <w:abstractNumId w:val="48"/>
  </w:num>
  <w:num w:numId="21">
    <w:abstractNumId w:val="12"/>
  </w:num>
  <w:num w:numId="22">
    <w:abstractNumId w:val="20"/>
  </w:num>
  <w:num w:numId="23">
    <w:abstractNumId w:val="11"/>
  </w:num>
  <w:num w:numId="24">
    <w:abstractNumId w:val="68"/>
  </w:num>
  <w:num w:numId="25">
    <w:abstractNumId w:val="78"/>
  </w:num>
  <w:num w:numId="26">
    <w:abstractNumId w:val="36"/>
  </w:num>
  <w:num w:numId="27">
    <w:abstractNumId w:val="80"/>
  </w:num>
  <w:num w:numId="28">
    <w:abstractNumId w:val="43"/>
  </w:num>
  <w:num w:numId="29">
    <w:abstractNumId w:val="31"/>
  </w:num>
  <w:num w:numId="30">
    <w:abstractNumId w:val="32"/>
  </w:num>
  <w:num w:numId="31">
    <w:abstractNumId w:val="21"/>
  </w:num>
  <w:num w:numId="32">
    <w:abstractNumId w:val="61"/>
  </w:num>
  <w:num w:numId="33">
    <w:abstractNumId w:val="53"/>
  </w:num>
  <w:num w:numId="34">
    <w:abstractNumId w:val="51"/>
  </w:num>
  <w:num w:numId="35">
    <w:abstractNumId w:val="71"/>
  </w:num>
  <w:num w:numId="36">
    <w:abstractNumId w:val="74"/>
  </w:num>
  <w:num w:numId="37">
    <w:abstractNumId w:val="15"/>
  </w:num>
  <w:num w:numId="38">
    <w:abstractNumId w:val="73"/>
  </w:num>
  <w:num w:numId="39">
    <w:abstractNumId w:val="14"/>
  </w:num>
  <w:num w:numId="40">
    <w:abstractNumId w:val="16"/>
  </w:num>
  <w:num w:numId="41">
    <w:abstractNumId w:val="32"/>
    <w:lvlOverride w:ilvl="0"/>
    <w:lvlOverride w:ilvl="1">
      <w:startOverride w:val="1"/>
    </w:lvlOverride>
    <w:lvlOverride w:ilvl="2"/>
    <w:lvlOverride w:ilvl="3"/>
    <w:lvlOverride w:ilvl="4"/>
    <w:lvlOverride w:ilvl="5"/>
    <w:lvlOverride w:ilvl="6"/>
    <w:lvlOverride w:ilvl="7"/>
    <w:lvlOverride w:ilvl="8"/>
  </w:num>
  <w:num w:numId="42">
    <w:abstractNumId w:val="24"/>
  </w:num>
  <w:num w:numId="43">
    <w:abstractNumId w:val="65"/>
  </w:num>
  <w:num w:numId="44">
    <w:abstractNumId w:val="77"/>
  </w:num>
  <w:num w:numId="45">
    <w:abstractNumId w:val="54"/>
  </w:num>
  <w:num w:numId="46">
    <w:abstractNumId w:val="26"/>
  </w:num>
  <w:num w:numId="47">
    <w:abstractNumId w:val="62"/>
  </w:num>
  <w:num w:numId="48">
    <w:abstractNumId w:val="47"/>
  </w:num>
  <w:num w:numId="49">
    <w:abstractNumId w:val="50"/>
  </w:num>
  <w:num w:numId="50">
    <w:abstractNumId w:val="17"/>
  </w:num>
  <w:num w:numId="51">
    <w:abstractNumId w:val="56"/>
  </w:num>
  <w:num w:numId="52">
    <w:abstractNumId w:val="37"/>
  </w:num>
  <w:num w:numId="53">
    <w:abstractNumId w:val="34"/>
  </w:num>
  <w:num w:numId="54">
    <w:abstractNumId w:val="19"/>
  </w:num>
  <w:num w:numId="55">
    <w:abstractNumId w:val="72"/>
  </w:num>
  <w:num w:numId="56">
    <w:abstractNumId w:val="81"/>
  </w:num>
  <w:num w:numId="57">
    <w:abstractNumId w:val="29"/>
  </w:num>
  <w:num w:numId="58">
    <w:abstractNumId w:val="79"/>
  </w:num>
  <w:num w:numId="59">
    <w:abstractNumId w:val="66"/>
  </w:num>
  <w:num w:numId="60">
    <w:abstractNumId w:val="76"/>
  </w:num>
  <w:num w:numId="61">
    <w:abstractNumId w:val="30"/>
  </w:num>
  <w:num w:numId="62">
    <w:abstractNumId w:val="18"/>
  </w:num>
  <w:num w:numId="63">
    <w:abstractNumId w:val="35"/>
  </w:num>
  <w:num w:numId="64">
    <w:abstractNumId w:val="75"/>
  </w:num>
  <w:num w:numId="65">
    <w:abstractNumId w:val="60"/>
  </w:num>
  <w:num w:numId="66">
    <w:abstractNumId w:val="82"/>
  </w:num>
  <w:num w:numId="67">
    <w:abstractNumId w:val="25"/>
  </w:num>
  <w:num w:numId="68">
    <w:abstractNumId w:val="49"/>
  </w:num>
  <w:num w:numId="69">
    <w:abstractNumId w:val="22"/>
  </w:num>
  <w:num w:numId="70">
    <w:abstractNumId w:val="46"/>
  </w:num>
  <w:num w:numId="71">
    <w:abstractNumId w:val="41"/>
  </w:num>
  <w:num w:numId="72">
    <w:abstractNumId w:val="40"/>
  </w:num>
  <w:num w:numId="73">
    <w:abstractNumId w:val="42"/>
  </w:num>
  <w:num w:numId="74">
    <w:abstractNumId w:val="55"/>
  </w:num>
  <w:num w:numId="75">
    <w:abstractNumId w:val="57"/>
  </w:num>
  <w:num w:numId="76">
    <w:abstractNumId w:val="44"/>
  </w:num>
  <w:num w:numId="77">
    <w:abstractNumId w:val="67"/>
  </w:num>
  <w:num w:numId="78">
    <w:abstractNumId w:val="38"/>
  </w:num>
  <w:num w:numId="79">
    <w:abstractNumId w:val="23"/>
  </w:num>
  <w:num w:numId="80">
    <w:abstractNumId w:val="59"/>
  </w:num>
  <w:num w:numId="81">
    <w:abstractNumId w:val="45"/>
  </w:num>
  <w:num w:numId="82">
    <w:abstractNumId w:val="70"/>
  </w:num>
  <w:num w:numId="83">
    <w:abstractNumId w:val="69"/>
  </w:num>
  <w:num w:numId="84">
    <w:abstractNumId w:val="6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fr-CH" w:vendorID="64" w:dllVersion="131078" w:nlCheck="1" w:checkStyle="0"/>
  <w:activeWritingStyle w:appName="MSWord" w:lang="en-GB" w:vendorID="64" w:dllVersion="131078" w:nlCheck="1" w:checkStyle="1"/>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899"/>
    <w:rsid w:val="00000B83"/>
    <w:rsid w:val="000035D8"/>
    <w:rsid w:val="0000363A"/>
    <w:rsid w:val="00003790"/>
    <w:rsid w:val="00006294"/>
    <w:rsid w:val="00007CBC"/>
    <w:rsid w:val="00007ECB"/>
    <w:rsid w:val="0001213C"/>
    <w:rsid w:val="0001472C"/>
    <w:rsid w:val="00014F69"/>
    <w:rsid w:val="0001532F"/>
    <w:rsid w:val="00015FEB"/>
    <w:rsid w:val="000171DB"/>
    <w:rsid w:val="00017B9D"/>
    <w:rsid w:val="000205CF"/>
    <w:rsid w:val="00022B6C"/>
    <w:rsid w:val="00023D9A"/>
    <w:rsid w:val="00025751"/>
    <w:rsid w:val="0002686A"/>
    <w:rsid w:val="00026EF4"/>
    <w:rsid w:val="00030219"/>
    <w:rsid w:val="0003054C"/>
    <w:rsid w:val="00031A34"/>
    <w:rsid w:val="00032560"/>
    <w:rsid w:val="00033370"/>
    <w:rsid w:val="000334ED"/>
    <w:rsid w:val="0003582E"/>
    <w:rsid w:val="0003602D"/>
    <w:rsid w:val="00041409"/>
    <w:rsid w:val="0004377A"/>
    <w:rsid w:val="00043D75"/>
    <w:rsid w:val="000446D2"/>
    <w:rsid w:val="00044AB1"/>
    <w:rsid w:val="00046852"/>
    <w:rsid w:val="00046F19"/>
    <w:rsid w:val="00047076"/>
    <w:rsid w:val="00050E3C"/>
    <w:rsid w:val="000526A3"/>
    <w:rsid w:val="00052E62"/>
    <w:rsid w:val="00057000"/>
    <w:rsid w:val="00057C5D"/>
    <w:rsid w:val="00061734"/>
    <w:rsid w:val="000640E0"/>
    <w:rsid w:val="00066AB2"/>
    <w:rsid w:val="00067349"/>
    <w:rsid w:val="00071BAA"/>
    <w:rsid w:val="00071D98"/>
    <w:rsid w:val="000732B1"/>
    <w:rsid w:val="0007427D"/>
    <w:rsid w:val="00076D58"/>
    <w:rsid w:val="00080F62"/>
    <w:rsid w:val="00080FD4"/>
    <w:rsid w:val="00081E86"/>
    <w:rsid w:val="00085977"/>
    <w:rsid w:val="00086D80"/>
    <w:rsid w:val="000900AB"/>
    <w:rsid w:val="0009367B"/>
    <w:rsid w:val="000965F8"/>
    <w:rsid w:val="000966A8"/>
    <w:rsid w:val="00096BAF"/>
    <w:rsid w:val="000A0A5C"/>
    <w:rsid w:val="000A3167"/>
    <w:rsid w:val="000A3B51"/>
    <w:rsid w:val="000A4365"/>
    <w:rsid w:val="000A49C3"/>
    <w:rsid w:val="000A4BB1"/>
    <w:rsid w:val="000A537F"/>
    <w:rsid w:val="000A5CA2"/>
    <w:rsid w:val="000A5CC9"/>
    <w:rsid w:val="000A6FD9"/>
    <w:rsid w:val="000A7201"/>
    <w:rsid w:val="000B0CF7"/>
    <w:rsid w:val="000B2CB7"/>
    <w:rsid w:val="000B36E2"/>
    <w:rsid w:val="000B4650"/>
    <w:rsid w:val="000B53E8"/>
    <w:rsid w:val="000B5AA7"/>
    <w:rsid w:val="000B6C0E"/>
    <w:rsid w:val="000C06FD"/>
    <w:rsid w:val="000C12BB"/>
    <w:rsid w:val="000C3CA2"/>
    <w:rsid w:val="000C494B"/>
    <w:rsid w:val="000C4AED"/>
    <w:rsid w:val="000D01E9"/>
    <w:rsid w:val="000D1363"/>
    <w:rsid w:val="000D1555"/>
    <w:rsid w:val="000D3076"/>
    <w:rsid w:val="000D3AF3"/>
    <w:rsid w:val="000D4421"/>
    <w:rsid w:val="000E0846"/>
    <w:rsid w:val="000E2906"/>
    <w:rsid w:val="000E3C61"/>
    <w:rsid w:val="000E3E55"/>
    <w:rsid w:val="000E6083"/>
    <w:rsid w:val="000E6125"/>
    <w:rsid w:val="000E6E3B"/>
    <w:rsid w:val="000E6E7C"/>
    <w:rsid w:val="000F088F"/>
    <w:rsid w:val="000F119D"/>
    <w:rsid w:val="000F491F"/>
    <w:rsid w:val="000F4C86"/>
    <w:rsid w:val="000F54D2"/>
    <w:rsid w:val="000F625C"/>
    <w:rsid w:val="000F6465"/>
    <w:rsid w:val="000F71A6"/>
    <w:rsid w:val="000F77D0"/>
    <w:rsid w:val="00100608"/>
    <w:rsid w:val="00100BAF"/>
    <w:rsid w:val="0010306F"/>
    <w:rsid w:val="00105CB3"/>
    <w:rsid w:val="00105F47"/>
    <w:rsid w:val="001064DB"/>
    <w:rsid w:val="00106D53"/>
    <w:rsid w:val="001102C1"/>
    <w:rsid w:val="001124DF"/>
    <w:rsid w:val="00113DBE"/>
    <w:rsid w:val="001146A3"/>
    <w:rsid w:val="001169A9"/>
    <w:rsid w:val="00116ABF"/>
    <w:rsid w:val="001200A6"/>
    <w:rsid w:val="00121E50"/>
    <w:rsid w:val="001227D4"/>
    <w:rsid w:val="001251DA"/>
    <w:rsid w:val="00125432"/>
    <w:rsid w:val="0013240B"/>
    <w:rsid w:val="001347AC"/>
    <w:rsid w:val="001349CF"/>
    <w:rsid w:val="00136DDD"/>
    <w:rsid w:val="00136F90"/>
    <w:rsid w:val="0013755A"/>
    <w:rsid w:val="00137F40"/>
    <w:rsid w:val="0014157B"/>
    <w:rsid w:val="00141FCB"/>
    <w:rsid w:val="00144BDF"/>
    <w:rsid w:val="00146517"/>
    <w:rsid w:val="00147BC2"/>
    <w:rsid w:val="00153002"/>
    <w:rsid w:val="001544F6"/>
    <w:rsid w:val="00155DDC"/>
    <w:rsid w:val="001608BF"/>
    <w:rsid w:val="00160A15"/>
    <w:rsid w:val="0016179F"/>
    <w:rsid w:val="00161EFF"/>
    <w:rsid w:val="0016242C"/>
    <w:rsid w:val="001637DB"/>
    <w:rsid w:val="00165C7E"/>
    <w:rsid w:val="0016715D"/>
    <w:rsid w:val="00170440"/>
    <w:rsid w:val="001723EC"/>
    <w:rsid w:val="00172779"/>
    <w:rsid w:val="00173A30"/>
    <w:rsid w:val="00174031"/>
    <w:rsid w:val="00174E00"/>
    <w:rsid w:val="001762DC"/>
    <w:rsid w:val="00176F67"/>
    <w:rsid w:val="00180889"/>
    <w:rsid w:val="00182C29"/>
    <w:rsid w:val="001840B1"/>
    <w:rsid w:val="00184CF1"/>
    <w:rsid w:val="001860B4"/>
    <w:rsid w:val="001871EC"/>
    <w:rsid w:val="001911EB"/>
    <w:rsid w:val="00191591"/>
    <w:rsid w:val="00192479"/>
    <w:rsid w:val="00193406"/>
    <w:rsid w:val="0019367C"/>
    <w:rsid w:val="00196637"/>
    <w:rsid w:val="001968AC"/>
    <w:rsid w:val="00196D19"/>
    <w:rsid w:val="0019785D"/>
    <w:rsid w:val="001A1774"/>
    <w:rsid w:val="001A20C3"/>
    <w:rsid w:val="001A3327"/>
    <w:rsid w:val="001A52E2"/>
    <w:rsid w:val="001A670F"/>
    <w:rsid w:val="001B09C2"/>
    <w:rsid w:val="001B1066"/>
    <w:rsid w:val="001B166F"/>
    <w:rsid w:val="001B56AF"/>
    <w:rsid w:val="001B6A45"/>
    <w:rsid w:val="001B724C"/>
    <w:rsid w:val="001B7293"/>
    <w:rsid w:val="001B74BC"/>
    <w:rsid w:val="001B788D"/>
    <w:rsid w:val="001C0081"/>
    <w:rsid w:val="001C0A8B"/>
    <w:rsid w:val="001C1003"/>
    <w:rsid w:val="001C1458"/>
    <w:rsid w:val="001C263D"/>
    <w:rsid w:val="001C3BB5"/>
    <w:rsid w:val="001C4344"/>
    <w:rsid w:val="001C62B8"/>
    <w:rsid w:val="001D22D8"/>
    <w:rsid w:val="001D4296"/>
    <w:rsid w:val="001D4C74"/>
    <w:rsid w:val="001D5922"/>
    <w:rsid w:val="001D6C31"/>
    <w:rsid w:val="001D6C33"/>
    <w:rsid w:val="001D7EFB"/>
    <w:rsid w:val="001E05AD"/>
    <w:rsid w:val="001E0866"/>
    <w:rsid w:val="001E2F69"/>
    <w:rsid w:val="001E3800"/>
    <w:rsid w:val="001E7B0E"/>
    <w:rsid w:val="001F141D"/>
    <w:rsid w:val="001F23CF"/>
    <w:rsid w:val="001F2E44"/>
    <w:rsid w:val="001F4CD9"/>
    <w:rsid w:val="001F51CA"/>
    <w:rsid w:val="001F57EA"/>
    <w:rsid w:val="001F5B32"/>
    <w:rsid w:val="001F7FC0"/>
    <w:rsid w:val="00200A06"/>
    <w:rsid w:val="00200A98"/>
    <w:rsid w:val="00201697"/>
    <w:rsid w:val="00201AFA"/>
    <w:rsid w:val="00201E9D"/>
    <w:rsid w:val="0020275F"/>
    <w:rsid w:val="002039FB"/>
    <w:rsid w:val="00203BBD"/>
    <w:rsid w:val="00210F36"/>
    <w:rsid w:val="00212A97"/>
    <w:rsid w:val="00212DBD"/>
    <w:rsid w:val="00213338"/>
    <w:rsid w:val="00213F75"/>
    <w:rsid w:val="002148E0"/>
    <w:rsid w:val="002150E4"/>
    <w:rsid w:val="0021720F"/>
    <w:rsid w:val="00220129"/>
    <w:rsid w:val="002203F3"/>
    <w:rsid w:val="00222231"/>
    <w:rsid w:val="002229F1"/>
    <w:rsid w:val="00223B81"/>
    <w:rsid w:val="00225F98"/>
    <w:rsid w:val="00226BAD"/>
    <w:rsid w:val="00230071"/>
    <w:rsid w:val="0023355D"/>
    <w:rsid w:val="0023384F"/>
    <w:rsid w:val="00233F75"/>
    <w:rsid w:val="00234DBA"/>
    <w:rsid w:val="002351D1"/>
    <w:rsid w:val="00235BA8"/>
    <w:rsid w:val="002378BE"/>
    <w:rsid w:val="0024202A"/>
    <w:rsid w:val="00243A79"/>
    <w:rsid w:val="0024583E"/>
    <w:rsid w:val="002477BC"/>
    <w:rsid w:val="002479B0"/>
    <w:rsid w:val="00252C17"/>
    <w:rsid w:val="00252FC9"/>
    <w:rsid w:val="00253DBE"/>
    <w:rsid w:val="00253DC6"/>
    <w:rsid w:val="00253EC0"/>
    <w:rsid w:val="002540AF"/>
    <w:rsid w:val="0025489C"/>
    <w:rsid w:val="00256400"/>
    <w:rsid w:val="00256573"/>
    <w:rsid w:val="0025750A"/>
    <w:rsid w:val="0026113D"/>
    <w:rsid w:val="00261AEA"/>
    <w:rsid w:val="00261B70"/>
    <w:rsid w:val="00261F96"/>
    <w:rsid w:val="002622FA"/>
    <w:rsid w:val="00262F65"/>
    <w:rsid w:val="00263518"/>
    <w:rsid w:val="002637F0"/>
    <w:rsid w:val="00263878"/>
    <w:rsid w:val="00266376"/>
    <w:rsid w:val="00266A99"/>
    <w:rsid w:val="00270636"/>
    <w:rsid w:val="00272EE4"/>
    <w:rsid w:val="00273987"/>
    <w:rsid w:val="00274FE3"/>
    <w:rsid w:val="002759E7"/>
    <w:rsid w:val="00277326"/>
    <w:rsid w:val="00280D3C"/>
    <w:rsid w:val="002812CA"/>
    <w:rsid w:val="002870B9"/>
    <w:rsid w:val="00290E2F"/>
    <w:rsid w:val="002929C9"/>
    <w:rsid w:val="002937E8"/>
    <w:rsid w:val="0029391D"/>
    <w:rsid w:val="002944C6"/>
    <w:rsid w:val="00295957"/>
    <w:rsid w:val="002A11C4"/>
    <w:rsid w:val="002A1D85"/>
    <w:rsid w:val="002A2C63"/>
    <w:rsid w:val="002A399B"/>
    <w:rsid w:val="002B1BA2"/>
    <w:rsid w:val="002B253A"/>
    <w:rsid w:val="002B33D3"/>
    <w:rsid w:val="002B4BEC"/>
    <w:rsid w:val="002C04EF"/>
    <w:rsid w:val="002C073B"/>
    <w:rsid w:val="002C252A"/>
    <w:rsid w:val="002C26C0"/>
    <w:rsid w:val="002C28BC"/>
    <w:rsid w:val="002C2BC5"/>
    <w:rsid w:val="002C2E99"/>
    <w:rsid w:val="002C2F49"/>
    <w:rsid w:val="002C34E8"/>
    <w:rsid w:val="002C5187"/>
    <w:rsid w:val="002C51B9"/>
    <w:rsid w:val="002D00EB"/>
    <w:rsid w:val="002D0322"/>
    <w:rsid w:val="002D0BDD"/>
    <w:rsid w:val="002D3E55"/>
    <w:rsid w:val="002D403B"/>
    <w:rsid w:val="002D43AB"/>
    <w:rsid w:val="002D4AF4"/>
    <w:rsid w:val="002D4D6F"/>
    <w:rsid w:val="002D6599"/>
    <w:rsid w:val="002E0407"/>
    <w:rsid w:val="002E1069"/>
    <w:rsid w:val="002E10DA"/>
    <w:rsid w:val="002E29E8"/>
    <w:rsid w:val="002E2DCA"/>
    <w:rsid w:val="002E3EF8"/>
    <w:rsid w:val="002E6F17"/>
    <w:rsid w:val="002E79CB"/>
    <w:rsid w:val="002E7F1D"/>
    <w:rsid w:val="002F0471"/>
    <w:rsid w:val="002F170E"/>
    <w:rsid w:val="002F1714"/>
    <w:rsid w:val="002F1E65"/>
    <w:rsid w:val="002F2D9D"/>
    <w:rsid w:val="002F5080"/>
    <w:rsid w:val="002F693F"/>
    <w:rsid w:val="002F6B63"/>
    <w:rsid w:val="002F708B"/>
    <w:rsid w:val="002F7670"/>
    <w:rsid w:val="002F7F55"/>
    <w:rsid w:val="00300BFC"/>
    <w:rsid w:val="00301C67"/>
    <w:rsid w:val="00302C38"/>
    <w:rsid w:val="00303CB8"/>
    <w:rsid w:val="003044F7"/>
    <w:rsid w:val="003053E4"/>
    <w:rsid w:val="00305816"/>
    <w:rsid w:val="0030727A"/>
    <w:rsid w:val="0030734F"/>
    <w:rsid w:val="0030745F"/>
    <w:rsid w:val="0031000F"/>
    <w:rsid w:val="003106DF"/>
    <w:rsid w:val="003123D4"/>
    <w:rsid w:val="0031280A"/>
    <w:rsid w:val="003131D2"/>
    <w:rsid w:val="00314630"/>
    <w:rsid w:val="003151B9"/>
    <w:rsid w:val="0032066F"/>
    <w:rsid w:val="0032090A"/>
    <w:rsid w:val="00321A95"/>
    <w:rsid w:val="00321B50"/>
    <w:rsid w:val="00321CDE"/>
    <w:rsid w:val="00322CF6"/>
    <w:rsid w:val="0032378D"/>
    <w:rsid w:val="00324AA3"/>
    <w:rsid w:val="003253DF"/>
    <w:rsid w:val="003304BA"/>
    <w:rsid w:val="00333A71"/>
    <w:rsid w:val="00333E15"/>
    <w:rsid w:val="00333E7A"/>
    <w:rsid w:val="00333F82"/>
    <w:rsid w:val="0033619F"/>
    <w:rsid w:val="0033647A"/>
    <w:rsid w:val="00337ECD"/>
    <w:rsid w:val="00340644"/>
    <w:rsid w:val="00340B20"/>
    <w:rsid w:val="00341707"/>
    <w:rsid w:val="00342342"/>
    <w:rsid w:val="00343214"/>
    <w:rsid w:val="00346D6F"/>
    <w:rsid w:val="00352777"/>
    <w:rsid w:val="00352E1A"/>
    <w:rsid w:val="00353270"/>
    <w:rsid w:val="0035398F"/>
    <w:rsid w:val="003571BC"/>
    <w:rsid w:val="003579D8"/>
    <w:rsid w:val="00360299"/>
    <w:rsid w:val="003603D4"/>
    <w:rsid w:val="0036090C"/>
    <w:rsid w:val="003614AB"/>
    <w:rsid w:val="00364979"/>
    <w:rsid w:val="00365DB7"/>
    <w:rsid w:val="00365F61"/>
    <w:rsid w:val="00366368"/>
    <w:rsid w:val="00370063"/>
    <w:rsid w:val="0037123F"/>
    <w:rsid w:val="00375C8F"/>
    <w:rsid w:val="00376B7A"/>
    <w:rsid w:val="003776BB"/>
    <w:rsid w:val="00381187"/>
    <w:rsid w:val="00382E93"/>
    <w:rsid w:val="00385B9C"/>
    <w:rsid w:val="00385FB5"/>
    <w:rsid w:val="0038715D"/>
    <w:rsid w:val="00392E84"/>
    <w:rsid w:val="00393CC7"/>
    <w:rsid w:val="00393E61"/>
    <w:rsid w:val="00394DBF"/>
    <w:rsid w:val="003957A6"/>
    <w:rsid w:val="003A0BEA"/>
    <w:rsid w:val="003A1530"/>
    <w:rsid w:val="003A2055"/>
    <w:rsid w:val="003A21B5"/>
    <w:rsid w:val="003A2E2C"/>
    <w:rsid w:val="003A35E2"/>
    <w:rsid w:val="003A43EF"/>
    <w:rsid w:val="003B0DCD"/>
    <w:rsid w:val="003B103D"/>
    <w:rsid w:val="003B1B35"/>
    <w:rsid w:val="003B2F36"/>
    <w:rsid w:val="003B60A2"/>
    <w:rsid w:val="003B6C69"/>
    <w:rsid w:val="003C12FB"/>
    <w:rsid w:val="003C18D9"/>
    <w:rsid w:val="003C55D9"/>
    <w:rsid w:val="003C7445"/>
    <w:rsid w:val="003D35A7"/>
    <w:rsid w:val="003D52A4"/>
    <w:rsid w:val="003D5EFA"/>
    <w:rsid w:val="003D6DB1"/>
    <w:rsid w:val="003D7363"/>
    <w:rsid w:val="003D7F90"/>
    <w:rsid w:val="003E26AD"/>
    <w:rsid w:val="003E39A2"/>
    <w:rsid w:val="003E4FA9"/>
    <w:rsid w:val="003E5455"/>
    <w:rsid w:val="003E57AB"/>
    <w:rsid w:val="003E7170"/>
    <w:rsid w:val="003F1173"/>
    <w:rsid w:val="003F2BED"/>
    <w:rsid w:val="003F52DB"/>
    <w:rsid w:val="00400969"/>
    <w:rsid w:val="00400B49"/>
    <w:rsid w:val="0040512E"/>
    <w:rsid w:val="0041155F"/>
    <w:rsid w:val="004118BB"/>
    <w:rsid w:val="00416A5D"/>
    <w:rsid w:val="00416F36"/>
    <w:rsid w:val="004175C9"/>
    <w:rsid w:val="00422DC2"/>
    <w:rsid w:val="0042456F"/>
    <w:rsid w:val="00424861"/>
    <w:rsid w:val="00426F66"/>
    <w:rsid w:val="00427E3B"/>
    <w:rsid w:val="00427E60"/>
    <w:rsid w:val="004303E9"/>
    <w:rsid w:val="00431287"/>
    <w:rsid w:val="00433B7A"/>
    <w:rsid w:val="00434145"/>
    <w:rsid w:val="004357D2"/>
    <w:rsid w:val="00436DE9"/>
    <w:rsid w:val="0044097C"/>
    <w:rsid w:val="0044123C"/>
    <w:rsid w:val="00441293"/>
    <w:rsid w:val="00442B14"/>
    <w:rsid w:val="00443878"/>
    <w:rsid w:val="004439B0"/>
    <w:rsid w:val="00445994"/>
    <w:rsid w:val="0044745F"/>
    <w:rsid w:val="00450336"/>
    <w:rsid w:val="00452DAC"/>
    <w:rsid w:val="0045336E"/>
    <w:rsid w:val="004539A8"/>
    <w:rsid w:val="00453C0A"/>
    <w:rsid w:val="004558B3"/>
    <w:rsid w:val="00456FB7"/>
    <w:rsid w:val="0046078F"/>
    <w:rsid w:val="004678F9"/>
    <w:rsid w:val="00470B4B"/>
    <w:rsid w:val="00471121"/>
    <w:rsid w:val="004712CA"/>
    <w:rsid w:val="004719C6"/>
    <w:rsid w:val="00471FDE"/>
    <w:rsid w:val="004726A2"/>
    <w:rsid w:val="00473B64"/>
    <w:rsid w:val="0047422E"/>
    <w:rsid w:val="004765CC"/>
    <w:rsid w:val="004817D4"/>
    <w:rsid w:val="004840A7"/>
    <w:rsid w:val="00485943"/>
    <w:rsid w:val="00485D4C"/>
    <w:rsid w:val="00487603"/>
    <w:rsid w:val="00490BEB"/>
    <w:rsid w:val="00491965"/>
    <w:rsid w:val="00493595"/>
    <w:rsid w:val="0049674B"/>
    <w:rsid w:val="00496E64"/>
    <w:rsid w:val="00497F21"/>
    <w:rsid w:val="004A1889"/>
    <w:rsid w:val="004A2F7B"/>
    <w:rsid w:val="004A31C3"/>
    <w:rsid w:val="004A3303"/>
    <w:rsid w:val="004A6239"/>
    <w:rsid w:val="004A76F1"/>
    <w:rsid w:val="004B0D88"/>
    <w:rsid w:val="004B1106"/>
    <w:rsid w:val="004B468F"/>
    <w:rsid w:val="004B5A94"/>
    <w:rsid w:val="004B5BD0"/>
    <w:rsid w:val="004B5E43"/>
    <w:rsid w:val="004B611B"/>
    <w:rsid w:val="004C0673"/>
    <w:rsid w:val="004C3340"/>
    <w:rsid w:val="004C38A1"/>
    <w:rsid w:val="004C41C2"/>
    <w:rsid w:val="004C4B25"/>
    <w:rsid w:val="004C4E4E"/>
    <w:rsid w:val="004C5D75"/>
    <w:rsid w:val="004D0788"/>
    <w:rsid w:val="004D21DD"/>
    <w:rsid w:val="004D2B42"/>
    <w:rsid w:val="004E0616"/>
    <w:rsid w:val="004E2702"/>
    <w:rsid w:val="004E28FD"/>
    <w:rsid w:val="004E31DD"/>
    <w:rsid w:val="004E3CB5"/>
    <w:rsid w:val="004E4204"/>
    <w:rsid w:val="004E6DAC"/>
    <w:rsid w:val="004F0C1A"/>
    <w:rsid w:val="004F1791"/>
    <w:rsid w:val="004F197C"/>
    <w:rsid w:val="004F1B91"/>
    <w:rsid w:val="004F273D"/>
    <w:rsid w:val="004F3816"/>
    <w:rsid w:val="004F3F9B"/>
    <w:rsid w:val="004F500A"/>
    <w:rsid w:val="004F6E9F"/>
    <w:rsid w:val="005059C0"/>
    <w:rsid w:val="00510BAF"/>
    <w:rsid w:val="005126A0"/>
    <w:rsid w:val="00515EF7"/>
    <w:rsid w:val="00516944"/>
    <w:rsid w:val="00521EF7"/>
    <w:rsid w:val="005229EC"/>
    <w:rsid w:val="00523592"/>
    <w:rsid w:val="00523782"/>
    <w:rsid w:val="00525724"/>
    <w:rsid w:val="00526821"/>
    <w:rsid w:val="00526BA4"/>
    <w:rsid w:val="00533210"/>
    <w:rsid w:val="00534027"/>
    <w:rsid w:val="005355F8"/>
    <w:rsid w:val="0053560A"/>
    <w:rsid w:val="0053568B"/>
    <w:rsid w:val="005360B9"/>
    <w:rsid w:val="0053705A"/>
    <w:rsid w:val="0053745C"/>
    <w:rsid w:val="005426AD"/>
    <w:rsid w:val="00543157"/>
    <w:rsid w:val="00543D41"/>
    <w:rsid w:val="00544A70"/>
    <w:rsid w:val="00545472"/>
    <w:rsid w:val="00550BC7"/>
    <w:rsid w:val="005520DC"/>
    <w:rsid w:val="00553CB6"/>
    <w:rsid w:val="00553E12"/>
    <w:rsid w:val="00556CEE"/>
    <w:rsid w:val="005571A4"/>
    <w:rsid w:val="005609FC"/>
    <w:rsid w:val="00560FB5"/>
    <w:rsid w:val="00564191"/>
    <w:rsid w:val="00564BDF"/>
    <w:rsid w:val="00566705"/>
    <w:rsid w:val="00566EDA"/>
    <w:rsid w:val="0057081A"/>
    <w:rsid w:val="00570E24"/>
    <w:rsid w:val="00572654"/>
    <w:rsid w:val="00572DE0"/>
    <w:rsid w:val="005734A2"/>
    <w:rsid w:val="0057530C"/>
    <w:rsid w:val="00575D16"/>
    <w:rsid w:val="00580778"/>
    <w:rsid w:val="005835CC"/>
    <w:rsid w:val="00585243"/>
    <w:rsid w:val="00586B80"/>
    <w:rsid w:val="0059035B"/>
    <w:rsid w:val="00590C10"/>
    <w:rsid w:val="005956FF"/>
    <w:rsid w:val="005976A1"/>
    <w:rsid w:val="005976A6"/>
    <w:rsid w:val="005A34E7"/>
    <w:rsid w:val="005B01BB"/>
    <w:rsid w:val="005B18EA"/>
    <w:rsid w:val="005B43DE"/>
    <w:rsid w:val="005B5629"/>
    <w:rsid w:val="005B6260"/>
    <w:rsid w:val="005C0300"/>
    <w:rsid w:val="005C27A2"/>
    <w:rsid w:val="005C35FF"/>
    <w:rsid w:val="005C4787"/>
    <w:rsid w:val="005C54C6"/>
    <w:rsid w:val="005C5ACC"/>
    <w:rsid w:val="005C5C83"/>
    <w:rsid w:val="005D0F38"/>
    <w:rsid w:val="005D11E7"/>
    <w:rsid w:val="005D3C26"/>
    <w:rsid w:val="005D4FA2"/>
    <w:rsid w:val="005D4FEB"/>
    <w:rsid w:val="005D65ED"/>
    <w:rsid w:val="005D69F3"/>
    <w:rsid w:val="005D7520"/>
    <w:rsid w:val="005E0835"/>
    <w:rsid w:val="005E0E6C"/>
    <w:rsid w:val="005E24C1"/>
    <w:rsid w:val="005E2648"/>
    <w:rsid w:val="005E2F91"/>
    <w:rsid w:val="005E60BA"/>
    <w:rsid w:val="005E685E"/>
    <w:rsid w:val="005E6B95"/>
    <w:rsid w:val="005E7342"/>
    <w:rsid w:val="005F0043"/>
    <w:rsid w:val="005F1A0C"/>
    <w:rsid w:val="005F2802"/>
    <w:rsid w:val="005F4B6A"/>
    <w:rsid w:val="005F720F"/>
    <w:rsid w:val="005F76B0"/>
    <w:rsid w:val="006010F3"/>
    <w:rsid w:val="006019DB"/>
    <w:rsid w:val="006024D4"/>
    <w:rsid w:val="00603292"/>
    <w:rsid w:val="00604796"/>
    <w:rsid w:val="0060519A"/>
    <w:rsid w:val="006056FE"/>
    <w:rsid w:val="006079DC"/>
    <w:rsid w:val="00607D42"/>
    <w:rsid w:val="00611A1D"/>
    <w:rsid w:val="00611D7B"/>
    <w:rsid w:val="00615041"/>
    <w:rsid w:val="006156A9"/>
    <w:rsid w:val="00615A0A"/>
    <w:rsid w:val="006161FA"/>
    <w:rsid w:val="00616322"/>
    <w:rsid w:val="00620EF9"/>
    <w:rsid w:val="0062185D"/>
    <w:rsid w:val="00622550"/>
    <w:rsid w:val="00624C7F"/>
    <w:rsid w:val="0062705D"/>
    <w:rsid w:val="006314BF"/>
    <w:rsid w:val="00631E25"/>
    <w:rsid w:val="006325FF"/>
    <w:rsid w:val="006333D4"/>
    <w:rsid w:val="0063521C"/>
    <w:rsid w:val="006353C4"/>
    <w:rsid w:val="00635452"/>
    <w:rsid w:val="00635467"/>
    <w:rsid w:val="006358A0"/>
    <w:rsid w:val="006369B2"/>
    <w:rsid w:val="0063718D"/>
    <w:rsid w:val="006376B5"/>
    <w:rsid w:val="00645B42"/>
    <w:rsid w:val="0064745E"/>
    <w:rsid w:val="00647525"/>
    <w:rsid w:val="00647A71"/>
    <w:rsid w:val="00650476"/>
    <w:rsid w:val="006513A0"/>
    <w:rsid w:val="006530A8"/>
    <w:rsid w:val="00653AB2"/>
    <w:rsid w:val="00655D45"/>
    <w:rsid w:val="006564D4"/>
    <w:rsid w:val="006570B0"/>
    <w:rsid w:val="0066022F"/>
    <w:rsid w:val="00660361"/>
    <w:rsid w:val="0066143C"/>
    <w:rsid w:val="006627EC"/>
    <w:rsid w:val="006648C7"/>
    <w:rsid w:val="006669D2"/>
    <w:rsid w:val="00667E93"/>
    <w:rsid w:val="00672576"/>
    <w:rsid w:val="0067285C"/>
    <w:rsid w:val="006728FF"/>
    <w:rsid w:val="00674306"/>
    <w:rsid w:val="00675B93"/>
    <w:rsid w:val="0067645A"/>
    <w:rsid w:val="006776F4"/>
    <w:rsid w:val="006823F3"/>
    <w:rsid w:val="00683020"/>
    <w:rsid w:val="00683377"/>
    <w:rsid w:val="006844FE"/>
    <w:rsid w:val="006853C1"/>
    <w:rsid w:val="00685644"/>
    <w:rsid w:val="00685DF3"/>
    <w:rsid w:val="00690A37"/>
    <w:rsid w:val="0069210B"/>
    <w:rsid w:val="00695DD7"/>
    <w:rsid w:val="00696253"/>
    <w:rsid w:val="00697EE4"/>
    <w:rsid w:val="006A0F7E"/>
    <w:rsid w:val="006A2F85"/>
    <w:rsid w:val="006A3855"/>
    <w:rsid w:val="006A4055"/>
    <w:rsid w:val="006A6A38"/>
    <w:rsid w:val="006A7C27"/>
    <w:rsid w:val="006B0E5A"/>
    <w:rsid w:val="006B258E"/>
    <w:rsid w:val="006B2FE4"/>
    <w:rsid w:val="006B37B0"/>
    <w:rsid w:val="006C194E"/>
    <w:rsid w:val="006C5641"/>
    <w:rsid w:val="006D1089"/>
    <w:rsid w:val="006D1B86"/>
    <w:rsid w:val="006D46E0"/>
    <w:rsid w:val="006D48AD"/>
    <w:rsid w:val="006D513E"/>
    <w:rsid w:val="006D5394"/>
    <w:rsid w:val="006D6531"/>
    <w:rsid w:val="006D6B20"/>
    <w:rsid w:val="006D7355"/>
    <w:rsid w:val="006E74AC"/>
    <w:rsid w:val="006F22F2"/>
    <w:rsid w:val="006F2348"/>
    <w:rsid w:val="006F7DEE"/>
    <w:rsid w:val="00700AB1"/>
    <w:rsid w:val="00701123"/>
    <w:rsid w:val="0070225D"/>
    <w:rsid w:val="00702933"/>
    <w:rsid w:val="00703DA0"/>
    <w:rsid w:val="007073C9"/>
    <w:rsid w:val="007075A3"/>
    <w:rsid w:val="007075DD"/>
    <w:rsid w:val="00710ABC"/>
    <w:rsid w:val="00715890"/>
    <w:rsid w:val="00715CA6"/>
    <w:rsid w:val="007205ED"/>
    <w:rsid w:val="0072286A"/>
    <w:rsid w:val="00727246"/>
    <w:rsid w:val="00730D25"/>
    <w:rsid w:val="00731135"/>
    <w:rsid w:val="0073128B"/>
    <w:rsid w:val="00731BF4"/>
    <w:rsid w:val="007324AF"/>
    <w:rsid w:val="007365F1"/>
    <w:rsid w:val="00736851"/>
    <w:rsid w:val="00740505"/>
    <w:rsid w:val="00740901"/>
    <w:rsid w:val="007409B4"/>
    <w:rsid w:val="00741974"/>
    <w:rsid w:val="00742333"/>
    <w:rsid w:val="00744107"/>
    <w:rsid w:val="007448EE"/>
    <w:rsid w:val="00745E6B"/>
    <w:rsid w:val="00745F4E"/>
    <w:rsid w:val="00746C5D"/>
    <w:rsid w:val="00746F3B"/>
    <w:rsid w:val="00747A71"/>
    <w:rsid w:val="00747C0E"/>
    <w:rsid w:val="0075086B"/>
    <w:rsid w:val="0075097E"/>
    <w:rsid w:val="00751BAD"/>
    <w:rsid w:val="00752A00"/>
    <w:rsid w:val="00754ECB"/>
    <w:rsid w:val="0075525E"/>
    <w:rsid w:val="007564EC"/>
    <w:rsid w:val="00756D3D"/>
    <w:rsid w:val="00757B76"/>
    <w:rsid w:val="0076186A"/>
    <w:rsid w:val="00764130"/>
    <w:rsid w:val="00765777"/>
    <w:rsid w:val="007663A0"/>
    <w:rsid w:val="007715A5"/>
    <w:rsid w:val="00771710"/>
    <w:rsid w:val="00773DDA"/>
    <w:rsid w:val="007743DD"/>
    <w:rsid w:val="007806C2"/>
    <w:rsid w:val="0078156E"/>
    <w:rsid w:val="00781FEE"/>
    <w:rsid w:val="00784BB4"/>
    <w:rsid w:val="00785785"/>
    <w:rsid w:val="00786746"/>
    <w:rsid w:val="00787674"/>
    <w:rsid w:val="007903F8"/>
    <w:rsid w:val="0079121A"/>
    <w:rsid w:val="00791F2A"/>
    <w:rsid w:val="00793CD8"/>
    <w:rsid w:val="00794F4F"/>
    <w:rsid w:val="007974BE"/>
    <w:rsid w:val="007A0916"/>
    <w:rsid w:val="007A0DFD"/>
    <w:rsid w:val="007A260E"/>
    <w:rsid w:val="007A2832"/>
    <w:rsid w:val="007A355B"/>
    <w:rsid w:val="007B1466"/>
    <w:rsid w:val="007B25FA"/>
    <w:rsid w:val="007B425A"/>
    <w:rsid w:val="007B5A5E"/>
    <w:rsid w:val="007B644E"/>
    <w:rsid w:val="007B66D9"/>
    <w:rsid w:val="007B73F9"/>
    <w:rsid w:val="007C1442"/>
    <w:rsid w:val="007C29F0"/>
    <w:rsid w:val="007C34E0"/>
    <w:rsid w:val="007C37C2"/>
    <w:rsid w:val="007C65F3"/>
    <w:rsid w:val="007C68D6"/>
    <w:rsid w:val="007C70F0"/>
    <w:rsid w:val="007C7122"/>
    <w:rsid w:val="007D0BCB"/>
    <w:rsid w:val="007D203D"/>
    <w:rsid w:val="007D2B6A"/>
    <w:rsid w:val="007D33C5"/>
    <w:rsid w:val="007D3F11"/>
    <w:rsid w:val="007D45CF"/>
    <w:rsid w:val="007D50E8"/>
    <w:rsid w:val="007D7270"/>
    <w:rsid w:val="007D7992"/>
    <w:rsid w:val="007D79D3"/>
    <w:rsid w:val="007D7A1D"/>
    <w:rsid w:val="007E2705"/>
    <w:rsid w:val="007E2C69"/>
    <w:rsid w:val="007E4FD4"/>
    <w:rsid w:val="007E53E4"/>
    <w:rsid w:val="007E5B9C"/>
    <w:rsid w:val="007E656A"/>
    <w:rsid w:val="007E6CC8"/>
    <w:rsid w:val="007F003A"/>
    <w:rsid w:val="007F0677"/>
    <w:rsid w:val="007F2C1B"/>
    <w:rsid w:val="007F3CAA"/>
    <w:rsid w:val="007F476C"/>
    <w:rsid w:val="007F664D"/>
    <w:rsid w:val="007F685E"/>
    <w:rsid w:val="0080066F"/>
    <w:rsid w:val="008007D2"/>
    <w:rsid w:val="00801904"/>
    <w:rsid w:val="00807288"/>
    <w:rsid w:val="00810074"/>
    <w:rsid w:val="008114F3"/>
    <w:rsid w:val="00812086"/>
    <w:rsid w:val="00812A55"/>
    <w:rsid w:val="00813BB0"/>
    <w:rsid w:val="00815506"/>
    <w:rsid w:val="00815988"/>
    <w:rsid w:val="00815D22"/>
    <w:rsid w:val="008169FF"/>
    <w:rsid w:val="008176A4"/>
    <w:rsid w:val="0081789A"/>
    <w:rsid w:val="00822D3C"/>
    <w:rsid w:val="00824048"/>
    <w:rsid w:val="00824BFB"/>
    <w:rsid w:val="00835EA9"/>
    <w:rsid w:val="00836823"/>
    <w:rsid w:val="00837203"/>
    <w:rsid w:val="0083734C"/>
    <w:rsid w:val="00837F09"/>
    <w:rsid w:val="008413A8"/>
    <w:rsid w:val="00842137"/>
    <w:rsid w:val="00843372"/>
    <w:rsid w:val="00845451"/>
    <w:rsid w:val="00845B5D"/>
    <w:rsid w:val="00845CC6"/>
    <w:rsid w:val="00846031"/>
    <w:rsid w:val="00847ED6"/>
    <w:rsid w:val="008504B1"/>
    <w:rsid w:val="008507F9"/>
    <w:rsid w:val="00853F5F"/>
    <w:rsid w:val="00855426"/>
    <w:rsid w:val="00856C7A"/>
    <w:rsid w:val="00857B15"/>
    <w:rsid w:val="00860299"/>
    <w:rsid w:val="0086161F"/>
    <w:rsid w:val="00861E59"/>
    <w:rsid w:val="008623ED"/>
    <w:rsid w:val="00864342"/>
    <w:rsid w:val="00871345"/>
    <w:rsid w:val="00872198"/>
    <w:rsid w:val="0087394C"/>
    <w:rsid w:val="00875AA6"/>
    <w:rsid w:val="00875EE2"/>
    <w:rsid w:val="008764BF"/>
    <w:rsid w:val="00880742"/>
    <w:rsid w:val="00880944"/>
    <w:rsid w:val="008810A4"/>
    <w:rsid w:val="00882761"/>
    <w:rsid w:val="00885A6F"/>
    <w:rsid w:val="00886136"/>
    <w:rsid w:val="0089004B"/>
    <w:rsid w:val="0089088E"/>
    <w:rsid w:val="00891D5E"/>
    <w:rsid w:val="00892297"/>
    <w:rsid w:val="00894FE2"/>
    <w:rsid w:val="008955D0"/>
    <w:rsid w:val="00895AA4"/>
    <w:rsid w:val="008964D6"/>
    <w:rsid w:val="008A07A8"/>
    <w:rsid w:val="008A0B9E"/>
    <w:rsid w:val="008A0C47"/>
    <w:rsid w:val="008A0E69"/>
    <w:rsid w:val="008A1504"/>
    <w:rsid w:val="008A2225"/>
    <w:rsid w:val="008A271F"/>
    <w:rsid w:val="008A3A90"/>
    <w:rsid w:val="008A40C8"/>
    <w:rsid w:val="008A672C"/>
    <w:rsid w:val="008A7375"/>
    <w:rsid w:val="008B1304"/>
    <w:rsid w:val="008B1CCC"/>
    <w:rsid w:val="008B3ECA"/>
    <w:rsid w:val="008B5123"/>
    <w:rsid w:val="008B51D6"/>
    <w:rsid w:val="008C1341"/>
    <w:rsid w:val="008C48EF"/>
    <w:rsid w:val="008C5E1A"/>
    <w:rsid w:val="008C7DD1"/>
    <w:rsid w:val="008D134C"/>
    <w:rsid w:val="008D1F5D"/>
    <w:rsid w:val="008D60CF"/>
    <w:rsid w:val="008E0172"/>
    <w:rsid w:val="008E076C"/>
    <w:rsid w:val="008E17BE"/>
    <w:rsid w:val="008E1C6B"/>
    <w:rsid w:val="008E2277"/>
    <w:rsid w:val="008E3816"/>
    <w:rsid w:val="008E461F"/>
    <w:rsid w:val="008E69EA"/>
    <w:rsid w:val="008E7575"/>
    <w:rsid w:val="008E7C47"/>
    <w:rsid w:val="008F2380"/>
    <w:rsid w:val="008F528C"/>
    <w:rsid w:val="008F5CA8"/>
    <w:rsid w:val="008F6C3C"/>
    <w:rsid w:val="009012AE"/>
    <w:rsid w:val="009015D9"/>
    <w:rsid w:val="009020BB"/>
    <w:rsid w:val="00903F8A"/>
    <w:rsid w:val="00907B5C"/>
    <w:rsid w:val="00912423"/>
    <w:rsid w:val="00912BA5"/>
    <w:rsid w:val="00912C90"/>
    <w:rsid w:val="009159BB"/>
    <w:rsid w:val="00916D83"/>
    <w:rsid w:val="00917092"/>
    <w:rsid w:val="0092051F"/>
    <w:rsid w:val="00920ECA"/>
    <w:rsid w:val="009215F4"/>
    <w:rsid w:val="0092198B"/>
    <w:rsid w:val="00922072"/>
    <w:rsid w:val="009246AC"/>
    <w:rsid w:val="00925362"/>
    <w:rsid w:val="00925A20"/>
    <w:rsid w:val="009306C0"/>
    <w:rsid w:val="00931A9D"/>
    <w:rsid w:val="00931E1F"/>
    <w:rsid w:val="00932604"/>
    <w:rsid w:val="009347CB"/>
    <w:rsid w:val="00936852"/>
    <w:rsid w:val="00936CA3"/>
    <w:rsid w:val="0094045D"/>
    <w:rsid w:val="009406B5"/>
    <w:rsid w:val="00941071"/>
    <w:rsid w:val="00941503"/>
    <w:rsid w:val="00945770"/>
    <w:rsid w:val="00946166"/>
    <w:rsid w:val="00946B56"/>
    <w:rsid w:val="00946BF5"/>
    <w:rsid w:val="009472E4"/>
    <w:rsid w:val="009477CE"/>
    <w:rsid w:val="00952670"/>
    <w:rsid w:val="0095670B"/>
    <w:rsid w:val="00962355"/>
    <w:rsid w:val="00963A7C"/>
    <w:rsid w:val="00963D33"/>
    <w:rsid w:val="00965415"/>
    <w:rsid w:val="009668C9"/>
    <w:rsid w:val="00966F72"/>
    <w:rsid w:val="009678E4"/>
    <w:rsid w:val="009704A8"/>
    <w:rsid w:val="0097067D"/>
    <w:rsid w:val="0097113E"/>
    <w:rsid w:val="0097317F"/>
    <w:rsid w:val="00973BCC"/>
    <w:rsid w:val="00974214"/>
    <w:rsid w:val="00974B9D"/>
    <w:rsid w:val="00974F5E"/>
    <w:rsid w:val="009752B8"/>
    <w:rsid w:val="00977B15"/>
    <w:rsid w:val="00982B38"/>
    <w:rsid w:val="00983164"/>
    <w:rsid w:val="00992553"/>
    <w:rsid w:val="009960F3"/>
    <w:rsid w:val="0099658D"/>
    <w:rsid w:val="009972EF"/>
    <w:rsid w:val="00997767"/>
    <w:rsid w:val="009A0456"/>
    <w:rsid w:val="009A3D0F"/>
    <w:rsid w:val="009A5495"/>
    <w:rsid w:val="009A6DFC"/>
    <w:rsid w:val="009A7025"/>
    <w:rsid w:val="009B2686"/>
    <w:rsid w:val="009B2AC5"/>
    <w:rsid w:val="009B2B5C"/>
    <w:rsid w:val="009B461D"/>
    <w:rsid w:val="009B5035"/>
    <w:rsid w:val="009B7C86"/>
    <w:rsid w:val="009C11A8"/>
    <w:rsid w:val="009C156D"/>
    <w:rsid w:val="009C3160"/>
    <w:rsid w:val="009C3A27"/>
    <w:rsid w:val="009C5114"/>
    <w:rsid w:val="009C58FB"/>
    <w:rsid w:val="009C67CF"/>
    <w:rsid w:val="009C76D3"/>
    <w:rsid w:val="009D0FFC"/>
    <w:rsid w:val="009D3944"/>
    <w:rsid w:val="009D54A6"/>
    <w:rsid w:val="009D5540"/>
    <w:rsid w:val="009D5FD2"/>
    <w:rsid w:val="009D644B"/>
    <w:rsid w:val="009D65D0"/>
    <w:rsid w:val="009D6A0F"/>
    <w:rsid w:val="009E1B46"/>
    <w:rsid w:val="009E4BF5"/>
    <w:rsid w:val="009E766E"/>
    <w:rsid w:val="009F1960"/>
    <w:rsid w:val="009F4B1A"/>
    <w:rsid w:val="009F5D83"/>
    <w:rsid w:val="009F632D"/>
    <w:rsid w:val="009F715E"/>
    <w:rsid w:val="009F75D2"/>
    <w:rsid w:val="00A019F8"/>
    <w:rsid w:val="00A0206D"/>
    <w:rsid w:val="00A02860"/>
    <w:rsid w:val="00A02A8D"/>
    <w:rsid w:val="00A04822"/>
    <w:rsid w:val="00A051C8"/>
    <w:rsid w:val="00A05FCA"/>
    <w:rsid w:val="00A070CA"/>
    <w:rsid w:val="00A07514"/>
    <w:rsid w:val="00A10DBB"/>
    <w:rsid w:val="00A11720"/>
    <w:rsid w:val="00A11B2B"/>
    <w:rsid w:val="00A13F69"/>
    <w:rsid w:val="00A15E61"/>
    <w:rsid w:val="00A16557"/>
    <w:rsid w:val="00A17AE8"/>
    <w:rsid w:val="00A20BD6"/>
    <w:rsid w:val="00A21247"/>
    <w:rsid w:val="00A2258A"/>
    <w:rsid w:val="00A22BE6"/>
    <w:rsid w:val="00A23B01"/>
    <w:rsid w:val="00A24D9C"/>
    <w:rsid w:val="00A25110"/>
    <w:rsid w:val="00A26C90"/>
    <w:rsid w:val="00A27808"/>
    <w:rsid w:val="00A31D47"/>
    <w:rsid w:val="00A35C91"/>
    <w:rsid w:val="00A4013E"/>
    <w:rsid w:val="00A4045F"/>
    <w:rsid w:val="00A4071A"/>
    <w:rsid w:val="00A408BA"/>
    <w:rsid w:val="00A40F81"/>
    <w:rsid w:val="00A40FAF"/>
    <w:rsid w:val="00A42263"/>
    <w:rsid w:val="00A427CD"/>
    <w:rsid w:val="00A42EEC"/>
    <w:rsid w:val="00A42FE6"/>
    <w:rsid w:val="00A43179"/>
    <w:rsid w:val="00A45FEE"/>
    <w:rsid w:val="00A4600B"/>
    <w:rsid w:val="00A50506"/>
    <w:rsid w:val="00A50E1D"/>
    <w:rsid w:val="00A51EF0"/>
    <w:rsid w:val="00A527E2"/>
    <w:rsid w:val="00A5593E"/>
    <w:rsid w:val="00A5712B"/>
    <w:rsid w:val="00A61456"/>
    <w:rsid w:val="00A640C0"/>
    <w:rsid w:val="00A653EF"/>
    <w:rsid w:val="00A67A81"/>
    <w:rsid w:val="00A730A6"/>
    <w:rsid w:val="00A75CF8"/>
    <w:rsid w:val="00A8135F"/>
    <w:rsid w:val="00A81CAE"/>
    <w:rsid w:val="00A824CB"/>
    <w:rsid w:val="00A825A1"/>
    <w:rsid w:val="00A82C4B"/>
    <w:rsid w:val="00A845F4"/>
    <w:rsid w:val="00A85D98"/>
    <w:rsid w:val="00A86B17"/>
    <w:rsid w:val="00A86D8F"/>
    <w:rsid w:val="00A879AA"/>
    <w:rsid w:val="00A90329"/>
    <w:rsid w:val="00A9066C"/>
    <w:rsid w:val="00A90840"/>
    <w:rsid w:val="00A91C1A"/>
    <w:rsid w:val="00A93AA5"/>
    <w:rsid w:val="00A958E8"/>
    <w:rsid w:val="00A96899"/>
    <w:rsid w:val="00A96E68"/>
    <w:rsid w:val="00A971A0"/>
    <w:rsid w:val="00AA0786"/>
    <w:rsid w:val="00AA1186"/>
    <w:rsid w:val="00AA1F22"/>
    <w:rsid w:val="00AB1F4E"/>
    <w:rsid w:val="00AB5C38"/>
    <w:rsid w:val="00AB75DC"/>
    <w:rsid w:val="00AC5114"/>
    <w:rsid w:val="00AC5D9B"/>
    <w:rsid w:val="00AD1D8E"/>
    <w:rsid w:val="00AD3756"/>
    <w:rsid w:val="00AD3FB4"/>
    <w:rsid w:val="00AD3FCC"/>
    <w:rsid w:val="00AD73AA"/>
    <w:rsid w:val="00AD79D7"/>
    <w:rsid w:val="00AD7C72"/>
    <w:rsid w:val="00AE09D3"/>
    <w:rsid w:val="00AE1C2F"/>
    <w:rsid w:val="00AE5FB5"/>
    <w:rsid w:val="00AE754D"/>
    <w:rsid w:val="00AF3D0D"/>
    <w:rsid w:val="00AF539C"/>
    <w:rsid w:val="00B009B4"/>
    <w:rsid w:val="00B0162E"/>
    <w:rsid w:val="00B05821"/>
    <w:rsid w:val="00B058B5"/>
    <w:rsid w:val="00B068BF"/>
    <w:rsid w:val="00B100D6"/>
    <w:rsid w:val="00B12C8D"/>
    <w:rsid w:val="00B14D03"/>
    <w:rsid w:val="00B14D66"/>
    <w:rsid w:val="00B14EA1"/>
    <w:rsid w:val="00B15A4A"/>
    <w:rsid w:val="00B164C9"/>
    <w:rsid w:val="00B20265"/>
    <w:rsid w:val="00B21087"/>
    <w:rsid w:val="00B218BA"/>
    <w:rsid w:val="00B26C28"/>
    <w:rsid w:val="00B26E3B"/>
    <w:rsid w:val="00B3008B"/>
    <w:rsid w:val="00B300B1"/>
    <w:rsid w:val="00B310E7"/>
    <w:rsid w:val="00B31877"/>
    <w:rsid w:val="00B3420B"/>
    <w:rsid w:val="00B3678D"/>
    <w:rsid w:val="00B37980"/>
    <w:rsid w:val="00B40607"/>
    <w:rsid w:val="00B4174C"/>
    <w:rsid w:val="00B41FA3"/>
    <w:rsid w:val="00B42377"/>
    <w:rsid w:val="00B44724"/>
    <w:rsid w:val="00B453F5"/>
    <w:rsid w:val="00B45CEB"/>
    <w:rsid w:val="00B5040B"/>
    <w:rsid w:val="00B51184"/>
    <w:rsid w:val="00B55898"/>
    <w:rsid w:val="00B579F4"/>
    <w:rsid w:val="00B61624"/>
    <w:rsid w:val="00B61D63"/>
    <w:rsid w:val="00B61D90"/>
    <w:rsid w:val="00B62ECD"/>
    <w:rsid w:val="00B631E0"/>
    <w:rsid w:val="00B63E8F"/>
    <w:rsid w:val="00B640E1"/>
    <w:rsid w:val="00B66481"/>
    <w:rsid w:val="00B7189C"/>
    <w:rsid w:val="00B718A5"/>
    <w:rsid w:val="00B7267B"/>
    <w:rsid w:val="00B7312B"/>
    <w:rsid w:val="00B737CD"/>
    <w:rsid w:val="00B73CE7"/>
    <w:rsid w:val="00B761FF"/>
    <w:rsid w:val="00B80819"/>
    <w:rsid w:val="00B81E29"/>
    <w:rsid w:val="00B81E97"/>
    <w:rsid w:val="00B82B0D"/>
    <w:rsid w:val="00B834D3"/>
    <w:rsid w:val="00B84CFE"/>
    <w:rsid w:val="00B865DF"/>
    <w:rsid w:val="00B91E32"/>
    <w:rsid w:val="00B93D81"/>
    <w:rsid w:val="00B94572"/>
    <w:rsid w:val="00BA0D3D"/>
    <w:rsid w:val="00BA2DEF"/>
    <w:rsid w:val="00BA3DB8"/>
    <w:rsid w:val="00BA5BF3"/>
    <w:rsid w:val="00BA646F"/>
    <w:rsid w:val="00BA6B6A"/>
    <w:rsid w:val="00BA788A"/>
    <w:rsid w:val="00BB0192"/>
    <w:rsid w:val="00BB3513"/>
    <w:rsid w:val="00BB3690"/>
    <w:rsid w:val="00BB4983"/>
    <w:rsid w:val="00BB60F0"/>
    <w:rsid w:val="00BB7597"/>
    <w:rsid w:val="00BB7B61"/>
    <w:rsid w:val="00BB7C4C"/>
    <w:rsid w:val="00BC0FD8"/>
    <w:rsid w:val="00BC32FD"/>
    <w:rsid w:val="00BC62E2"/>
    <w:rsid w:val="00BC71CE"/>
    <w:rsid w:val="00BD1446"/>
    <w:rsid w:val="00BD410E"/>
    <w:rsid w:val="00BD7345"/>
    <w:rsid w:val="00BD7530"/>
    <w:rsid w:val="00BE0CE7"/>
    <w:rsid w:val="00BE12F3"/>
    <w:rsid w:val="00BE199A"/>
    <w:rsid w:val="00BE3CE5"/>
    <w:rsid w:val="00BE5090"/>
    <w:rsid w:val="00BF09B3"/>
    <w:rsid w:val="00BF0CE6"/>
    <w:rsid w:val="00BF48C1"/>
    <w:rsid w:val="00C0146E"/>
    <w:rsid w:val="00C01EFB"/>
    <w:rsid w:val="00C02C37"/>
    <w:rsid w:val="00C03665"/>
    <w:rsid w:val="00C03D37"/>
    <w:rsid w:val="00C03EE8"/>
    <w:rsid w:val="00C04146"/>
    <w:rsid w:val="00C04C18"/>
    <w:rsid w:val="00C054AD"/>
    <w:rsid w:val="00C057BB"/>
    <w:rsid w:val="00C06D82"/>
    <w:rsid w:val="00C07040"/>
    <w:rsid w:val="00C07350"/>
    <w:rsid w:val="00C076A7"/>
    <w:rsid w:val="00C10C7C"/>
    <w:rsid w:val="00C13B49"/>
    <w:rsid w:val="00C13E29"/>
    <w:rsid w:val="00C14C0B"/>
    <w:rsid w:val="00C161D8"/>
    <w:rsid w:val="00C17150"/>
    <w:rsid w:val="00C17174"/>
    <w:rsid w:val="00C179EC"/>
    <w:rsid w:val="00C23A38"/>
    <w:rsid w:val="00C26DD7"/>
    <w:rsid w:val="00C27932"/>
    <w:rsid w:val="00C30237"/>
    <w:rsid w:val="00C314F1"/>
    <w:rsid w:val="00C33240"/>
    <w:rsid w:val="00C34751"/>
    <w:rsid w:val="00C3671D"/>
    <w:rsid w:val="00C36AC6"/>
    <w:rsid w:val="00C414B6"/>
    <w:rsid w:val="00C4185C"/>
    <w:rsid w:val="00C42125"/>
    <w:rsid w:val="00C42B8D"/>
    <w:rsid w:val="00C45F8B"/>
    <w:rsid w:val="00C50012"/>
    <w:rsid w:val="00C50CA2"/>
    <w:rsid w:val="00C55DDF"/>
    <w:rsid w:val="00C56027"/>
    <w:rsid w:val="00C57370"/>
    <w:rsid w:val="00C61500"/>
    <w:rsid w:val="00C62814"/>
    <w:rsid w:val="00C63866"/>
    <w:rsid w:val="00C640F6"/>
    <w:rsid w:val="00C66094"/>
    <w:rsid w:val="00C6653B"/>
    <w:rsid w:val="00C67B25"/>
    <w:rsid w:val="00C7314C"/>
    <w:rsid w:val="00C73C6F"/>
    <w:rsid w:val="00C741FF"/>
    <w:rsid w:val="00C748F7"/>
    <w:rsid w:val="00C74937"/>
    <w:rsid w:val="00C76154"/>
    <w:rsid w:val="00C76373"/>
    <w:rsid w:val="00C76E40"/>
    <w:rsid w:val="00C8027E"/>
    <w:rsid w:val="00C803C9"/>
    <w:rsid w:val="00C93247"/>
    <w:rsid w:val="00C93CD0"/>
    <w:rsid w:val="00C94C03"/>
    <w:rsid w:val="00C94F6D"/>
    <w:rsid w:val="00C953F3"/>
    <w:rsid w:val="00C9622B"/>
    <w:rsid w:val="00C9642E"/>
    <w:rsid w:val="00C968B9"/>
    <w:rsid w:val="00CA0415"/>
    <w:rsid w:val="00CA34E9"/>
    <w:rsid w:val="00CA3663"/>
    <w:rsid w:val="00CA3803"/>
    <w:rsid w:val="00CA4FF9"/>
    <w:rsid w:val="00CA6BC2"/>
    <w:rsid w:val="00CB0175"/>
    <w:rsid w:val="00CB1FE6"/>
    <w:rsid w:val="00CB2599"/>
    <w:rsid w:val="00CB3B35"/>
    <w:rsid w:val="00CB65D8"/>
    <w:rsid w:val="00CB72CA"/>
    <w:rsid w:val="00CC01FB"/>
    <w:rsid w:val="00CC0987"/>
    <w:rsid w:val="00CC0E1E"/>
    <w:rsid w:val="00CC386F"/>
    <w:rsid w:val="00CC56DA"/>
    <w:rsid w:val="00CC6338"/>
    <w:rsid w:val="00CC6D41"/>
    <w:rsid w:val="00CD2139"/>
    <w:rsid w:val="00CE1293"/>
    <w:rsid w:val="00CE3078"/>
    <w:rsid w:val="00CE35FB"/>
    <w:rsid w:val="00CE5986"/>
    <w:rsid w:val="00CE6B19"/>
    <w:rsid w:val="00CE781C"/>
    <w:rsid w:val="00CF09F1"/>
    <w:rsid w:val="00CF12B3"/>
    <w:rsid w:val="00CF5B64"/>
    <w:rsid w:val="00CF62BA"/>
    <w:rsid w:val="00CF78CC"/>
    <w:rsid w:val="00D03BBA"/>
    <w:rsid w:val="00D1049B"/>
    <w:rsid w:val="00D12AB4"/>
    <w:rsid w:val="00D13D0D"/>
    <w:rsid w:val="00D152E3"/>
    <w:rsid w:val="00D1565B"/>
    <w:rsid w:val="00D16167"/>
    <w:rsid w:val="00D222B6"/>
    <w:rsid w:val="00D2361F"/>
    <w:rsid w:val="00D26477"/>
    <w:rsid w:val="00D339DE"/>
    <w:rsid w:val="00D34B27"/>
    <w:rsid w:val="00D35550"/>
    <w:rsid w:val="00D35FAB"/>
    <w:rsid w:val="00D37EF4"/>
    <w:rsid w:val="00D437BC"/>
    <w:rsid w:val="00D45DFF"/>
    <w:rsid w:val="00D46BD2"/>
    <w:rsid w:val="00D46D53"/>
    <w:rsid w:val="00D52DEB"/>
    <w:rsid w:val="00D5381F"/>
    <w:rsid w:val="00D53C10"/>
    <w:rsid w:val="00D55925"/>
    <w:rsid w:val="00D5593F"/>
    <w:rsid w:val="00D55F7C"/>
    <w:rsid w:val="00D56FAD"/>
    <w:rsid w:val="00D639A7"/>
    <w:rsid w:val="00D647EF"/>
    <w:rsid w:val="00D67877"/>
    <w:rsid w:val="00D7063A"/>
    <w:rsid w:val="00D7081E"/>
    <w:rsid w:val="00D708CE"/>
    <w:rsid w:val="00D716C9"/>
    <w:rsid w:val="00D72086"/>
    <w:rsid w:val="00D73137"/>
    <w:rsid w:val="00D73AD7"/>
    <w:rsid w:val="00D74225"/>
    <w:rsid w:val="00D7433F"/>
    <w:rsid w:val="00D76699"/>
    <w:rsid w:val="00D77901"/>
    <w:rsid w:val="00D83AFD"/>
    <w:rsid w:val="00D843FE"/>
    <w:rsid w:val="00D85109"/>
    <w:rsid w:val="00D859FA"/>
    <w:rsid w:val="00D86379"/>
    <w:rsid w:val="00D869DB"/>
    <w:rsid w:val="00D90B3B"/>
    <w:rsid w:val="00D932FE"/>
    <w:rsid w:val="00D9396D"/>
    <w:rsid w:val="00D9514B"/>
    <w:rsid w:val="00D9723F"/>
    <w:rsid w:val="00D9742D"/>
    <w:rsid w:val="00D977A2"/>
    <w:rsid w:val="00DA1D47"/>
    <w:rsid w:val="00DA47A4"/>
    <w:rsid w:val="00DA48ED"/>
    <w:rsid w:val="00DA657E"/>
    <w:rsid w:val="00DA6742"/>
    <w:rsid w:val="00DB0706"/>
    <w:rsid w:val="00DB3A6C"/>
    <w:rsid w:val="00DB5258"/>
    <w:rsid w:val="00DB5B2F"/>
    <w:rsid w:val="00DB67D5"/>
    <w:rsid w:val="00DC249E"/>
    <w:rsid w:val="00DC30DA"/>
    <w:rsid w:val="00DC3356"/>
    <w:rsid w:val="00DD0296"/>
    <w:rsid w:val="00DD17B9"/>
    <w:rsid w:val="00DD2866"/>
    <w:rsid w:val="00DD50DE"/>
    <w:rsid w:val="00DD53A5"/>
    <w:rsid w:val="00DD62A8"/>
    <w:rsid w:val="00DE21EE"/>
    <w:rsid w:val="00DE2AA6"/>
    <w:rsid w:val="00DE3062"/>
    <w:rsid w:val="00DE4136"/>
    <w:rsid w:val="00DE70CA"/>
    <w:rsid w:val="00DF1117"/>
    <w:rsid w:val="00DF1433"/>
    <w:rsid w:val="00DF2147"/>
    <w:rsid w:val="00DF238A"/>
    <w:rsid w:val="00DF3154"/>
    <w:rsid w:val="00DF35F0"/>
    <w:rsid w:val="00DF3909"/>
    <w:rsid w:val="00DF4F82"/>
    <w:rsid w:val="00E0581D"/>
    <w:rsid w:val="00E10390"/>
    <w:rsid w:val="00E108BD"/>
    <w:rsid w:val="00E13BE4"/>
    <w:rsid w:val="00E13E98"/>
    <w:rsid w:val="00E14F19"/>
    <w:rsid w:val="00E1590B"/>
    <w:rsid w:val="00E1600A"/>
    <w:rsid w:val="00E160C9"/>
    <w:rsid w:val="00E204DD"/>
    <w:rsid w:val="00E228B7"/>
    <w:rsid w:val="00E229A0"/>
    <w:rsid w:val="00E24D7C"/>
    <w:rsid w:val="00E2649F"/>
    <w:rsid w:val="00E266EF"/>
    <w:rsid w:val="00E27348"/>
    <w:rsid w:val="00E3138B"/>
    <w:rsid w:val="00E32FDC"/>
    <w:rsid w:val="00E3374B"/>
    <w:rsid w:val="00E342BD"/>
    <w:rsid w:val="00E353EC"/>
    <w:rsid w:val="00E35F4C"/>
    <w:rsid w:val="00E42FC0"/>
    <w:rsid w:val="00E4601C"/>
    <w:rsid w:val="00E4767E"/>
    <w:rsid w:val="00E509C2"/>
    <w:rsid w:val="00E51F61"/>
    <w:rsid w:val="00E5243A"/>
    <w:rsid w:val="00E52BEA"/>
    <w:rsid w:val="00E537D7"/>
    <w:rsid w:val="00E53C24"/>
    <w:rsid w:val="00E540A8"/>
    <w:rsid w:val="00E56E77"/>
    <w:rsid w:val="00E56EED"/>
    <w:rsid w:val="00E57B73"/>
    <w:rsid w:val="00E622DB"/>
    <w:rsid w:val="00E646E6"/>
    <w:rsid w:val="00E647E8"/>
    <w:rsid w:val="00E64D04"/>
    <w:rsid w:val="00E66465"/>
    <w:rsid w:val="00E67B5D"/>
    <w:rsid w:val="00E70B84"/>
    <w:rsid w:val="00E70E8F"/>
    <w:rsid w:val="00E719E6"/>
    <w:rsid w:val="00E71DA5"/>
    <w:rsid w:val="00E7280F"/>
    <w:rsid w:val="00E749D1"/>
    <w:rsid w:val="00E74B03"/>
    <w:rsid w:val="00E81687"/>
    <w:rsid w:val="00E82742"/>
    <w:rsid w:val="00E84EE1"/>
    <w:rsid w:val="00E85222"/>
    <w:rsid w:val="00E87705"/>
    <w:rsid w:val="00E90470"/>
    <w:rsid w:val="00E90CB2"/>
    <w:rsid w:val="00E91656"/>
    <w:rsid w:val="00E9235D"/>
    <w:rsid w:val="00E94001"/>
    <w:rsid w:val="00E9651F"/>
    <w:rsid w:val="00EA0BE7"/>
    <w:rsid w:val="00EA3788"/>
    <w:rsid w:val="00EA4332"/>
    <w:rsid w:val="00EB369D"/>
    <w:rsid w:val="00EB444D"/>
    <w:rsid w:val="00EB570B"/>
    <w:rsid w:val="00EB5CD7"/>
    <w:rsid w:val="00EB6575"/>
    <w:rsid w:val="00EB7066"/>
    <w:rsid w:val="00EB7A35"/>
    <w:rsid w:val="00EC154C"/>
    <w:rsid w:val="00EC34F5"/>
    <w:rsid w:val="00EC3E72"/>
    <w:rsid w:val="00EC41DF"/>
    <w:rsid w:val="00EC5A34"/>
    <w:rsid w:val="00EC630D"/>
    <w:rsid w:val="00EC6F22"/>
    <w:rsid w:val="00ED23DB"/>
    <w:rsid w:val="00ED24B1"/>
    <w:rsid w:val="00ED429C"/>
    <w:rsid w:val="00ED6BE4"/>
    <w:rsid w:val="00ED7754"/>
    <w:rsid w:val="00ED7E11"/>
    <w:rsid w:val="00EE08A0"/>
    <w:rsid w:val="00EE1174"/>
    <w:rsid w:val="00EE1A06"/>
    <w:rsid w:val="00EE22A6"/>
    <w:rsid w:val="00EE40B4"/>
    <w:rsid w:val="00EE4AB1"/>
    <w:rsid w:val="00EE5C0D"/>
    <w:rsid w:val="00EE7767"/>
    <w:rsid w:val="00EF4792"/>
    <w:rsid w:val="00EF54D7"/>
    <w:rsid w:val="00EF7648"/>
    <w:rsid w:val="00F002D9"/>
    <w:rsid w:val="00F021E4"/>
    <w:rsid w:val="00F02294"/>
    <w:rsid w:val="00F03299"/>
    <w:rsid w:val="00F03DE3"/>
    <w:rsid w:val="00F0472E"/>
    <w:rsid w:val="00F04F65"/>
    <w:rsid w:val="00F10428"/>
    <w:rsid w:val="00F106BA"/>
    <w:rsid w:val="00F15994"/>
    <w:rsid w:val="00F1699C"/>
    <w:rsid w:val="00F21B4B"/>
    <w:rsid w:val="00F21C65"/>
    <w:rsid w:val="00F220EF"/>
    <w:rsid w:val="00F22EAA"/>
    <w:rsid w:val="00F233DF"/>
    <w:rsid w:val="00F30218"/>
    <w:rsid w:val="00F309AD"/>
    <w:rsid w:val="00F30DE7"/>
    <w:rsid w:val="00F31421"/>
    <w:rsid w:val="00F314DA"/>
    <w:rsid w:val="00F31F16"/>
    <w:rsid w:val="00F32A18"/>
    <w:rsid w:val="00F355EA"/>
    <w:rsid w:val="00F35F57"/>
    <w:rsid w:val="00F35F82"/>
    <w:rsid w:val="00F41ECD"/>
    <w:rsid w:val="00F42E97"/>
    <w:rsid w:val="00F433A9"/>
    <w:rsid w:val="00F444C1"/>
    <w:rsid w:val="00F45590"/>
    <w:rsid w:val="00F5019B"/>
    <w:rsid w:val="00F50467"/>
    <w:rsid w:val="00F51813"/>
    <w:rsid w:val="00F562A0"/>
    <w:rsid w:val="00F5631B"/>
    <w:rsid w:val="00F57FA4"/>
    <w:rsid w:val="00F605C9"/>
    <w:rsid w:val="00F6478F"/>
    <w:rsid w:val="00F665AD"/>
    <w:rsid w:val="00F67B0A"/>
    <w:rsid w:val="00F67E5E"/>
    <w:rsid w:val="00F709E8"/>
    <w:rsid w:val="00F70C4E"/>
    <w:rsid w:val="00F724CE"/>
    <w:rsid w:val="00F74471"/>
    <w:rsid w:val="00F74930"/>
    <w:rsid w:val="00F777CC"/>
    <w:rsid w:val="00F77F59"/>
    <w:rsid w:val="00F801F6"/>
    <w:rsid w:val="00F80CA9"/>
    <w:rsid w:val="00F81071"/>
    <w:rsid w:val="00F81502"/>
    <w:rsid w:val="00F819F8"/>
    <w:rsid w:val="00F86D9E"/>
    <w:rsid w:val="00F90008"/>
    <w:rsid w:val="00F91829"/>
    <w:rsid w:val="00F94AD7"/>
    <w:rsid w:val="00F94E1F"/>
    <w:rsid w:val="00FA02CB"/>
    <w:rsid w:val="00FA0AB2"/>
    <w:rsid w:val="00FA2177"/>
    <w:rsid w:val="00FA6C59"/>
    <w:rsid w:val="00FB0783"/>
    <w:rsid w:val="00FB2E7D"/>
    <w:rsid w:val="00FB3698"/>
    <w:rsid w:val="00FB3885"/>
    <w:rsid w:val="00FB4299"/>
    <w:rsid w:val="00FB5B60"/>
    <w:rsid w:val="00FB741B"/>
    <w:rsid w:val="00FB7764"/>
    <w:rsid w:val="00FB7A8B"/>
    <w:rsid w:val="00FB7C34"/>
    <w:rsid w:val="00FC2158"/>
    <w:rsid w:val="00FC2485"/>
    <w:rsid w:val="00FC3618"/>
    <w:rsid w:val="00FC44ED"/>
    <w:rsid w:val="00FC5656"/>
    <w:rsid w:val="00FD0DBE"/>
    <w:rsid w:val="00FD2704"/>
    <w:rsid w:val="00FD304C"/>
    <w:rsid w:val="00FD4104"/>
    <w:rsid w:val="00FD439E"/>
    <w:rsid w:val="00FD507D"/>
    <w:rsid w:val="00FD5C98"/>
    <w:rsid w:val="00FD76CB"/>
    <w:rsid w:val="00FD77D0"/>
    <w:rsid w:val="00FD7CB5"/>
    <w:rsid w:val="00FD7F89"/>
    <w:rsid w:val="00FE152B"/>
    <w:rsid w:val="00FE15C4"/>
    <w:rsid w:val="00FE239E"/>
    <w:rsid w:val="00FE518E"/>
    <w:rsid w:val="00FE5E0F"/>
    <w:rsid w:val="00FE6391"/>
    <w:rsid w:val="00FE6A1C"/>
    <w:rsid w:val="00FE7436"/>
    <w:rsid w:val="00FF1151"/>
    <w:rsid w:val="00FF2827"/>
    <w:rsid w:val="00FF4546"/>
    <w:rsid w:val="00FF51B8"/>
    <w:rsid w:val="00FF538F"/>
    <w:rsid w:val="00FF5839"/>
    <w:rsid w:val="00FF5BE3"/>
    <w:rsid w:val="00FF71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7A748"/>
  <w15:docId w15:val="{D6A32FEA-461D-4830-AC6C-55F65EC7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88F"/>
    <w:pPr>
      <w:tabs>
        <w:tab w:val="left" w:pos="794"/>
        <w:tab w:val="left" w:pos="1191"/>
        <w:tab w:val="left" w:pos="1588"/>
        <w:tab w:val="left" w:pos="1985"/>
      </w:tabs>
      <w:overflowPunct w:val="0"/>
      <w:autoSpaceDE w:val="0"/>
      <w:autoSpaceDN w:val="0"/>
      <w:adjustRightInd w:val="0"/>
      <w:spacing w:before="120" w:after="0" w:line="240" w:lineRule="auto"/>
      <w:jc w:val="both"/>
      <w:textAlignment w:val="baseline"/>
    </w:pPr>
    <w:rPr>
      <w:rFonts w:ascii="Times New Roman" w:eastAsia="Times New Roman" w:hAnsi="Times New Roman" w:cs="Times New Roman"/>
      <w:sz w:val="24"/>
      <w:szCs w:val="20"/>
      <w:lang w:val="en-GB" w:eastAsia="en-US"/>
    </w:rPr>
  </w:style>
  <w:style w:type="paragraph" w:styleId="Heading1">
    <w:name w:val="heading 1"/>
    <w:basedOn w:val="Normal"/>
    <w:next w:val="Normal"/>
    <w:link w:val="Heading1Char"/>
    <w:qFormat/>
    <w:rsid w:val="000F088F"/>
    <w:pPr>
      <w:keepNext/>
      <w:keepLines/>
      <w:spacing w:before="360"/>
      <w:ind w:left="794" w:hanging="794"/>
      <w:jc w:val="left"/>
      <w:outlineLvl w:val="0"/>
    </w:pPr>
    <w:rPr>
      <w:b/>
    </w:rPr>
  </w:style>
  <w:style w:type="paragraph" w:styleId="Heading2">
    <w:name w:val="heading 2"/>
    <w:basedOn w:val="Heading1"/>
    <w:next w:val="Normal"/>
    <w:link w:val="Heading2Char"/>
    <w:qFormat/>
    <w:rsid w:val="000F088F"/>
    <w:pPr>
      <w:spacing w:before="240"/>
      <w:outlineLvl w:val="1"/>
    </w:pPr>
  </w:style>
  <w:style w:type="paragraph" w:styleId="Heading3">
    <w:name w:val="heading 3"/>
    <w:basedOn w:val="Heading1"/>
    <w:next w:val="Normal"/>
    <w:link w:val="Heading3Char"/>
    <w:qFormat/>
    <w:rsid w:val="000F088F"/>
    <w:pPr>
      <w:spacing w:before="160"/>
      <w:outlineLvl w:val="2"/>
    </w:pPr>
  </w:style>
  <w:style w:type="paragraph" w:styleId="Heading4">
    <w:name w:val="heading 4"/>
    <w:basedOn w:val="Heading3"/>
    <w:next w:val="Normal"/>
    <w:link w:val="Heading4Char"/>
    <w:qFormat/>
    <w:rsid w:val="000F088F"/>
    <w:pPr>
      <w:tabs>
        <w:tab w:val="clear" w:pos="794"/>
        <w:tab w:val="left" w:pos="1021"/>
      </w:tabs>
      <w:ind w:left="1021" w:hanging="1021"/>
      <w:outlineLvl w:val="3"/>
    </w:pPr>
  </w:style>
  <w:style w:type="paragraph" w:styleId="Heading5">
    <w:name w:val="heading 5"/>
    <w:basedOn w:val="Heading4"/>
    <w:next w:val="Normal"/>
    <w:link w:val="Heading5Char"/>
    <w:qFormat/>
    <w:rsid w:val="000F088F"/>
    <w:pPr>
      <w:outlineLvl w:val="4"/>
    </w:pPr>
  </w:style>
  <w:style w:type="paragraph" w:styleId="Heading6">
    <w:name w:val="heading 6"/>
    <w:basedOn w:val="Heading4"/>
    <w:next w:val="Normal"/>
    <w:link w:val="Heading6Char"/>
    <w:qFormat/>
    <w:rsid w:val="000F088F"/>
    <w:pPr>
      <w:tabs>
        <w:tab w:val="clear" w:pos="1021"/>
        <w:tab w:val="clear" w:pos="1191"/>
      </w:tabs>
      <w:ind w:left="1588" w:hanging="1588"/>
      <w:outlineLvl w:val="5"/>
    </w:pPr>
  </w:style>
  <w:style w:type="paragraph" w:styleId="Heading7">
    <w:name w:val="heading 7"/>
    <w:basedOn w:val="Heading6"/>
    <w:next w:val="Normal"/>
    <w:link w:val="Heading7Char"/>
    <w:qFormat/>
    <w:rsid w:val="000F088F"/>
    <w:pPr>
      <w:outlineLvl w:val="6"/>
    </w:pPr>
  </w:style>
  <w:style w:type="paragraph" w:styleId="Heading8">
    <w:name w:val="heading 8"/>
    <w:basedOn w:val="Heading6"/>
    <w:next w:val="Normal"/>
    <w:link w:val="Heading8Char"/>
    <w:qFormat/>
    <w:rsid w:val="000F088F"/>
    <w:pPr>
      <w:outlineLvl w:val="7"/>
    </w:pPr>
  </w:style>
  <w:style w:type="paragraph" w:styleId="Heading9">
    <w:name w:val="heading 9"/>
    <w:basedOn w:val="Heading6"/>
    <w:next w:val="Normal"/>
    <w:link w:val="Heading9Char"/>
    <w:qFormat/>
    <w:rsid w:val="000F088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5ED"/>
    <w:rPr>
      <w:rFonts w:ascii="Times New Roman" w:hAnsi="Times New Roman"/>
      <w:color w:val="808080"/>
    </w:rPr>
  </w:style>
  <w:style w:type="paragraph" w:customStyle="1" w:styleId="Docnumber">
    <w:name w:val="Docnumber"/>
    <w:basedOn w:val="Normal"/>
    <w:link w:val="DocnumberChar"/>
    <w:qFormat/>
    <w:rsid w:val="005D65ED"/>
    <w:pPr>
      <w:jc w:val="right"/>
    </w:pPr>
    <w:rPr>
      <w:rFonts w:eastAsia="SimSun"/>
      <w:b/>
      <w:sz w:val="32"/>
    </w:rPr>
  </w:style>
  <w:style w:type="character" w:customStyle="1" w:styleId="DocnumberChar">
    <w:name w:val="Docnumber Char"/>
    <w:link w:val="Docnumber"/>
    <w:rsid w:val="005D65ED"/>
    <w:rPr>
      <w:rFonts w:ascii="Times New Roman" w:eastAsia="SimSun" w:hAnsi="Times New Roman" w:cs="Times New Roman"/>
      <w:b/>
      <w:sz w:val="32"/>
      <w:szCs w:val="20"/>
      <w:lang w:val="en-GB" w:eastAsia="en-US"/>
    </w:rPr>
  </w:style>
  <w:style w:type="paragraph" w:customStyle="1" w:styleId="AnnexNotitle">
    <w:name w:val="Annex_No &amp; title"/>
    <w:basedOn w:val="Normal"/>
    <w:next w:val="Normal"/>
    <w:rsid w:val="005D65ED"/>
    <w:pPr>
      <w:keepNext/>
      <w:keepLines/>
      <w:spacing w:before="480"/>
      <w:jc w:val="center"/>
      <w:outlineLvl w:val="0"/>
    </w:pPr>
    <w:rPr>
      <w:b/>
      <w:sz w:val="28"/>
    </w:rPr>
  </w:style>
  <w:style w:type="paragraph" w:customStyle="1" w:styleId="AppendixNotitle">
    <w:name w:val="Appendix_No &amp; title"/>
    <w:basedOn w:val="AnnexNotitle"/>
    <w:next w:val="Normal"/>
    <w:rsid w:val="005D65ED"/>
  </w:style>
  <w:style w:type="paragraph" w:customStyle="1" w:styleId="CorrectionSeparatorBegin">
    <w:name w:val="Correction Separator Begin"/>
    <w:basedOn w:val="Normal"/>
    <w:rsid w:val="005D65ED"/>
    <w:pPr>
      <w:keepNext/>
      <w:pBdr>
        <w:bottom w:val="single" w:sz="12" w:space="1" w:color="auto"/>
      </w:pBdr>
      <w:spacing w:before="240" w:after="240"/>
      <w:ind w:left="1440" w:right="1440"/>
      <w:jc w:val="center"/>
    </w:pPr>
    <w:rPr>
      <w:b/>
      <w:i/>
      <w:sz w:val="20"/>
      <w:lang w:val="en-US"/>
    </w:rPr>
  </w:style>
  <w:style w:type="paragraph" w:customStyle="1" w:styleId="CorrectionSeparatorEnd">
    <w:name w:val="Correction Separator End"/>
    <w:basedOn w:val="Normal"/>
    <w:rsid w:val="005D65ED"/>
    <w:pPr>
      <w:pBdr>
        <w:top w:val="single" w:sz="12" w:space="1" w:color="auto"/>
      </w:pBdr>
      <w:spacing w:before="240" w:after="240"/>
      <w:ind w:left="1440" w:right="1440"/>
      <w:jc w:val="center"/>
    </w:pPr>
    <w:rPr>
      <w:b/>
      <w:i/>
      <w:sz w:val="20"/>
      <w:lang w:val="en-US"/>
    </w:rPr>
  </w:style>
  <w:style w:type="paragraph" w:customStyle="1" w:styleId="Figure">
    <w:name w:val="Figure"/>
    <w:basedOn w:val="Normal"/>
    <w:next w:val="Normal"/>
    <w:rsid w:val="000F088F"/>
    <w:pPr>
      <w:keepNext/>
      <w:keepLines/>
      <w:spacing w:before="240" w:after="120"/>
      <w:jc w:val="center"/>
    </w:pPr>
  </w:style>
  <w:style w:type="paragraph" w:customStyle="1" w:styleId="FigureNotitle">
    <w:name w:val="Figure_No &amp; title"/>
    <w:basedOn w:val="Normal"/>
    <w:next w:val="Normal"/>
    <w:qFormat/>
    <w:rsid w:val="005D65ED"/>
    <w:pPr>
      <w:keepLines/>
      <w:spacing w:before="240" w:after="120"/>
      <w:jc w:val="center"/>
    </w:pPr>
    <w:rPr>
      <w:b/>
    </w:rPr>
  </w:style>
  <w:style w:type="paragraph" w:customStyle="1" w:styleId="Formal">
    <w:name w:val="Formal"/>
    <w:basedOn w:val="ASN1"/>
    <w:rsid w:val="000F088F"/>
    <w:rPr>
      <w:b w:val="0"/>
    </w:rPr>
  </w:style>
  <w:style w:type="paragraph" w:customStyle="1" w:styleId="Headingb">
    <w:name w:val="Heading_b"/>
    <w:basedOn w:val="Normal"/>
    <w:next w:val="Normal"/>
    <w:rsid w:val="000F088F"/>
    <w:pPr>
      <w:keepNext/>
      <w:spacing w:before="160"/>
      <w:jc w:val="left"/>
    </w:pPr>
    <w:rPr>
      <w:b/>
    </w:rPr>
  </w:style>
  <w:style w:type="paragraph" w:customStyle="1" w:styleId="Headingi">
    <w:name w:val="Heading_i"/>
    <w:basedOn w:val="Normal"/>
    <w:next w:val="Normal"/>
    <w:rsid w:val="000F088F"/>
    <w:pPr>
      <w:keepNext/>
      <w:spacing w:before="160"/>
      <w:jc w:val="left"/>
    </w:pPr>
    <w:rPr>
      <w:i/>
    </w:rPr>
  </w:style>
  <w:style w:type="paragraph" w:customStyle="1" w:styleId="Headingib">
    <w:name w:val="Heading_ib"/>
    <w:basedOn w:val="Headingi"/>
    <w:next w:val="Normal"/>
    <w:qFormat/>
    <w:rsid w:val="005D65ED"/>
    <w:rPr>
      <w:rFonts w:eastAsiaTheme="minorEastAsia"/>
      <w:b/>
      <w:bCs/>
      <w:lang w:eastAsia="ja-JP"/>
    </w:rPr>
  </w:style>
  <w:style w:type="paragraph" w:customStyle="1" w:styleId="Normalbeforetable">
    <w:name w:val="Normal before table"/>
    <w:basedOn w:val="Normal"/>
    <w:rsid w:val="005D65ED"/>
    <w:pPr>
      <w:keepNext/>
      <w:spacing w:after="120"/>
    </w:pPr>
    <w:rPr>
      <w:rFonts w:eastAsia="????"/>
    </w:rPr>
  </w:style>
  <w:style w:type="paragraph" w:customStyle="1" w:styleId="RecNo">
    <w:name w:val="Rec_No"/>
    <w:basedOn w:val="Normal"/>
    <w:next w:val="Rectitle"/>
    <w:rsid w:val="000F088F"/>
    <w:pPr>
      <w:keepNext/>
      <w:keepLines/>
      <w:spacing w:before="0"/>
      <w:jc w:val="left"/>
    </w:pPr>
    <w:rPr>
      <w:b/>
      <w:sz w:val="28"/>
    </w:rPr>
  </w:style>
  <w:style w:type="paragraph" w:customStyle="1" w:styleId="Rectitle">
    <w:name w:val="Rec_title"/>
    <w:basedOn w:val="Normal"/>
    <w:next w:val="Normalaftertitle"/>
    <w:rsid w:val="000F088F"/>
    <w:pPr>
      <w:keepNext/>
      <w:keepLines/>
      <w:spacing w:before="360"/>
      <w:jc w:val="center"/>
    </w:pPr>
    <w:rPr>
      <w:b/>
      <w:sz w:val="28"/>
    </w:rPr>
  </w:style>
  <w:style w:type="paragraph" w:customStyle="1" w:styleId="Reftext">
    <w:name w:val="Ref_text"/>
    <w:basedOn w:val="Normal"/>
    <w:rsid w:val="000F088F"/>
    <w:pPr>
      <w:ind w:left="794" w:hanging="794"/>
      <w:jc w:val="left"/>
    </w:pPr>
  </w:style>
  <w:style w:type="paragraph" w:customStyle="1" w:styleId="Tablehead">
    <w:name w:val="Table_head"/>
    <w:basedOn w:val="Normal"/>
    <w:next w:val="Tabletext"/>
    <w:rsid w:val="000F088F"/>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0F088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customStyle="1" w:styleId="TableNotitle">
    <w:name w:val="Table_No &amp; title"/>
    <w:basedOn w:val="Normal"/>
    <w:next w:val="Normal"/>
    <w:qFormat/>
    <w:rsid w:val="005D65ED"/>
    <w:pPr>
      <w:keepNext/>
      <w:keepLines/>
      <w:spacing w:before="360" w:after="120"/>
      <w:jc w:val="center"/>
    </w:pPr>
    <w:rPr>
      <w:b/>
    </w:rPr>
  </w:style>
  <w:style w:type="paragraph" w:customStyle="1" w:styleId="Tabletext">
    <w:name w:val="Table_text"/>
    <w:basedOn w:val="Normal"/>
    <w:rsid w:val="000F088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styleId="TableofFigures">
    <w:name w:val="table of figures"/>
    <w:basedOn w:val="Normal"/>
    <w:next w:val="Normal"/>
    <w:uiPriority w:val="99"/>
    <w:rsid w:val="005D65ED"/>
    <w:pPr>
      <w:tabs>
        <w:tab w:val="right" w:leader="dot" w:pos="9639"/>
      </w:tabs>
    </w:pPr>
    <w:rPr>
      <w:rFonts w:eastAsia="MS Mincho"/>
    </w:rPr>
  </w:style>
  <w:style w:type="paragraph" w:styleId="TOC1">
    <w:name w:val="toc 1"/>
    <w:basedOn w:val="Normal"/>
    <w:uiPriority w:val="39"/>
    <w:rsid w:val="000F088F"/>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2">
    <w:name w:val="toc 2"/>
    <w:basedOn w:val="TOC1"/>
    <w:uiPriority w:val="39"/>
    <w:rsid w:val="000F088F"/>
    <w:pPr>
      <w:spacing w:before="80"/>
      <w:ind w:left="1531" w:hanging="851"/>
    </w:pPr>
  </w:style>
  <w:style w:type="paragraph" w:styleId="TOC3">
    <w:name w:val="toc 3"/>
    <w:basedOn w:val="TOC2"/>
    <w:rsid w:val="000F088F"/>
  </w:style>
  <w:style w:type="character" w:styleId="Hyperlink">
    <w:name w:val="Hyperlink"/>
    <w:basedOn w:val="DefaultParagraphFont"/>
    <w:rsid w:val="000F088F"/>
    <w:rPr>
      <w:color w:val="0000FF"/>
      <w:u w:val="single"/>
    </w:rPr>
  </w:style>
  <w:style w:type="character" w:customStyle="1" w:styleId="Heading1Char">
    <w:name w:val="Heading 1 Char"/>
    <w:basedOn w:val="DefaultParagraphFont"/>
    <w:link w:val="Heading1"/>
    <w:rsid w:val="005D65ED"/>
    <w:rPr>
      <w:rFonts w:ascii="Times New Roman" w:eastAsia="Times New Roman" w:hAnsi="Times New Roman" w:cs="Times New Roman"/>
      <w:b/>
      <w:sz w:val="24"/>
      <w:szCs w:val="20"/>
      <w:lang w:val="en-GB" w:eastAsia="en-US"/>
    </w:rPr>
  </w:style>
  <w:style w:type="character" w:customStyle="1" w:styleId="Heading2Char">
    <w:name w:val="Heading 2 Char"/>
    <w:basedOn w:val="DefaultParagraphFont"/>
    <w:link w:val="Heading2"/>
    <w:rsid w:val="005D65ED"/>
    <w:rPr>
      <w:rFonts w:ascii="Times New Roman" w:eastAsia="Times New Roman" w:hAnsi="Times New Roman" w:cs="Times New Roman"/>
      <w:b/>
      <w:sz w:val="24"/>
      <w:szCs w:val="20"/>
      <w:lang w:val="en-GB" w:eastAsia="en-US"/>
    </w:rPr>
  </w:style>
  <w:style w:type="character" w:customStyle="1" w:styleId="Heading3Char">
    <w:name w:val="Heading 3 Char"/>
    <w:basedOn w:val="DefaultParagraphFont"/>
    <w:link w:val="Heading3"/>
    <w:rsid w:val="005D65ED"/>
    <w:rPr>
      <w:rFonts w:ascii="Times New Roman" w:eastAsia="Times New Roman" w:hAnsi="Times New Roman" w:cs="Times New Roman"/>
      <w:b/>
      <w:sz w:val="24"/>
      <w:szCs w:val="20"/>
      <w:lang w:val="en-GB" w:eastAsia="en-US"/>
    </w:rPr>
  </w:style>
  <w:style w:type="character" w:customStyle="1" w:styleId="Heading4Char">
    <w:name w:val="Heading 4 Char"/>
    <w:basedOn w:val="DefaultParagraphFont"/>
    <w:link w:val="Heading4"/>
    <w:rsid w:val="005D65ED"/>
    <w:rPr>
      <w:rFonts w:ascii="Times New Roman" w:eastAsia="Times New Roman" w:hAnsi="Times New Roman" w:cs="Times New Roman"/>
      <w:b/>
      <w:sz w:val="24"/>
      <w:szCs w:val="20"/>
      <w:lang w:val="en-GB" w:eastAsia="en-US"/>
    </w:rPr>
  </w:style>
  <w:style w:type="character" w:customStyle="1" w:styleId="Heading5Char">
    <w:name w:val="Heading 5 Char"/>
    <w:basedOn w:val="DefaultParagraphFont"/>
    <w:link w:val="Heading5"/>
    <w:rsid w:val="005D65ED"/>
    <w:rPr>
      <w:rFonts w:ascii="Times New Roman" w:eastAsia="Times New Roman" w:hAnsi="Times New Roman" w:cs="Times New Roman"/>
      <w:b/>
      <w:sz w:val="24"/>
      <w:szCs w:val="20"/>
      <w:lang w:val="en-GB" w:eastAsia="en-US"/>
    </w:rPr>
  </w:style>
  <w:style w:type="character" w:customStyle="1" w:styleId="Heading6Char">
    <w:name w:val="Heading 6 Char"/>
    <w:basedOn w:val="DefaultParagraphFont"/>
    <w:link w:val="Heading6"/>
    <w:rsid w:val="005D65ED"/>
    <w:rPr>
      <w:rFonts w:ascii="Times New Roman" w:eastAsia="Times New Roman" w:hAnsi="Times New Roman" w:cs="Times New Roman"/>
      <w:b/>
      <w:sz w:val="24"/>
      <w:szCs w:val="20"/>
      <w:lang w:val="en-GB" w:eastAsia="en-US"/>
    </w:rPr>
  </w:style>
  <w:style w:type="character" w:customStyle="1" w:styleId="Heading7Char">
    <w:name w:val="Heading 7 Char"/>
    <w:basedOn w:val="DefaultParagraphFont"/>
    <w:link w:val="Heading7"/>
    <w:rsid w:val="005D65ED"/>
    <w:rPr>
      <w:rFonts w:ascii="Times New Roman" w:eastAsia="Times New Roman" w:hAnsi="Times New Roman" w:cs="Times New Roman"/>
      <w:b/>
      <w:sz w:val="24"/>
      <w:szCs w:val="20"/>
      <w:lang w:val="en-GB" w:eastAsia="en-US"/>
    </w:rPr>
  </w:style>
  <w:style w:type="character" w:customStyle="1" w:styleId="Heading8Char">
    <w:name w:val="Heading 8 Char"/>
    <w:basedOn w:val="DefaultParagraphFont"/>
    <w:link w:val="Heading8"/>
    <w:rsid w:val="005D65ED"/>
    <w:rPr>
      <w:rFonts w:ascii="Times New Roman" w:eastAsia="Times New Roman" w:hAnsi="Times New Roman" w:cs="Times New Roman"/>
      <w:b/>
      <w:sz w:val="24"/>
      <w:szCs w:val="20"/>
      <w:lang w:val="en-GB" w:eastAsia="en-US"/>
    </w:rPr>
  </w:style>
  <w:style w:type="character" w:customStyle="1" w:styleId="Heading9Char">
    <w:name w:val="Heading 9 Char"/>
    <w:basedOn w:val="DefaultParagraphFont"/>
    <w:link w:val="Heading9"/>
    <w:rsid w:val="005D65ED"/>
    <w:rPr>
      <w:rFonts w:ascii="Times New Roman" w:eastAsia="Times New Roman" w:hAnsi="Times New Roman" w:cs="Times New Roman"/>
      <w:b/>
      <w:sz w:val="24"/>
      <w:szCs w:val="20"/>
      <w:lang w:val="en-GB" w:eastAsia="en-US"/>
    </w:rPr>
  </w:style>
  <w:style w:type="paragraph" w:styleId="Caption">
    <w:name w:val="caption"/>
    <w:basedOn w:val="Normal"/>
    <w:next w:val="Normal"/>
    <w:uiPriority w:val="35"/>
    <w:semiHidden/>
    <w:unhideWhenUsed/>
    <w:rsid w:val="005D65ED"/>
    <w:pPr>
      <w:spacing w:before="0" w:after="200"/>
    </w:pPr>
    <w:rPr>
      <w:i/>
      <w:iCs/>
      <w:color w:val="44546A" w:themeColor="text2"/>
      <w:sz w:val="18"/>
      <w:szCs w:val="18"/>
    </w:rPr>
  </w:style>
  <w:style w:type="paragraph" w:styleId="Header">
    <w:name w:val="header"/>
    <w:basedOn w:val="Normal"/>
    <w:link w:val="HeaderChar"/>
    <w:rsid w:val="000F088F"/>
    <w:pPr>
      <w:tabs>
        <w:tab w:val="clear" w:pos="794"/>
        <w:tab w:val="clear" w:pos="1191"/>
        <w:tab w:val="clear" w:pos="1588"/>
        <w:tab w:val="clear" w:pos="1985"/>
      </w:tabs>
      <w:spacing w:before="0"/>
      <w:jc w:val="center"/>
    </w:pPr>
    <w:rPr>
      <w:sz w:val="18"/>
    </w:rPr>
  </w:style>
  <w:style w:type="character" w:customStyle="1" w:styleId="HeaderChar">
    <w:name w:val="Header Char"/>
    <w:basedOn w:val="DefaultParagraphFont"/>
    <w:link w:val="Header"/>
    <w:rsid w:val="005D65ED"/>
    <w:rPr>
      <w:rFonts w:ascii="Times New Roman" w:eastAsia="Times New Roman" w:hAnsi="Times New Roman" w:cs="Times New Roman"/>
      <w:sz w:val="18"/>
      <w:szCs w:val="20"/>
      <w:lang w:val="en-GB" w:eastAsia="en-US"/>
    </w:rPr>
  </w:style>
  <w:style w:type="paragraph" w:styleId="Footer">
    <w:name w:val="footer"/>
    <w:basedOn w:val="Normal"/>
    <w:link w:val="FooterChar"/>
    <w:rsid w:val="000F088F"/>
    <w:pPr>
      <w:tabs>
        <w:tab w:val="clear" w:pos="794"/>
        <w:tab w:val="clear" w:pos="1191"/>
        <w:tab w:val="clear" w:pos="1588"/>
        <w:tab w:val="clear" w:pos="1985"/>
        <w:tab w:val="left" w:pos="5954"/>
        <w:tab w:val="right" w:pos="9639"/>
      </w:tabs>
      <w:spacing w:before="0"/>
    </w:pPr>
    <w:rPr>
      <w:caps/>
      <w:noProof/>
      <w:sz w:val="16"/>
    </w:rPr>
  </w:style>
  <w:style w:type="character" w:customStyle="1" w:styleId="FooterChar">
    <w:name w:val="Footer Char"/>
    <w:basedOn w:val="DefaultParagraphFont"/>
    <w:link w:val="Footer"/>
    <w:rsid w:val="005D65ED"/>
    <w:rPr>
      <w:rFonts w:ascii="Times New Roman" w:eastAsia="Times New Roman" w:hAnsi="Times New Roman" w:cs="Times New Roman"/>
      <w:caps/>
      <w:noProof/>
      <w:sz w:val="16"/>
      <w:szCs w:val="20"/>
      <w:lang w:val="en-GB" w:eastAsia="en-US"/>
    </w:rPr>
  </w:style>
  <w:style w:type="character" w:styleId="Emphasis">
    <w:name w:val="Emphasis"/>
    <w:basedOn w:val="DefaultParagraphFont"/>
    <w:uiPriority w:val="20"/>
    <w:rsid w:val="005D65ED"/>
    <w:rPr>
      <w:i/>
      <w:iCs/>
    </w:rPr>
  </w:style>
  <w:style w:type="paragraph" w:styleId="Quote">
    <w:name w:val="Quote"/>
    <w:basedOn w:val="Normal"/>
    <w:next w:val="Normal"/>
    <w:link w:val="QuoteChar"/>
    <w:uiPriority w:val="29"/>
    <w:rsid w:val="005D65E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5ED"/>
    <w:rPr>
      <w:rFonts w:ascii="Times New Roman" w:hAnsi="Times New Roman" w:cs="Times New Roman"/>
      <w:i/>
      <w:iCs/>
      <w:color w:val="404040" w:themeColor="text1" w:themeTint="BF"/>
      <w:sz w:val="24"/>
      <w:szCs w:val="24"/>
      <w:lang w:val="en-GB" w:eastAsia="ja-JP"/>
    </w:rPr>
  </w:style>
  <w:style w:type="paragraph" w:styleId="BalloonText">
    <w:name w:val="Balloon Text"/>
    <w:basedOn w:val="Normal"/>
    <w:link w:val="BalloonTextChar"/>
    <w:rsid w:val="000F088F"/>
    <w:pPr>
      <w:spacing w:before="0"/>
    </w:pPr>
    <w:rPr>
      <w:rFonts w:ascii="Tahoma" w:hAnsi="Tahoma" w:cs="Tahoma"/>
      <w:sz w:val="16"/>
      <w:szCs w:val="16"/>
    </w:rPr>
  </w:style>
  <w:style w:type="character" w:customStyle="1" w:styleId="BalloonTextChar">
    <w:name w:val="Balloon Text Char"/>
    <w:basedOn w:val="DefaultParagraphFont"/>
    <w:link w:val="BalloonText"/>
    <w:rsid w:val="000F088F"/>
    <w:rPr>
      <w:rFonts w:ascii="Tahoma" w:eastAsia="Times New Roman" w:hAnsi="Tahoma" w:cs="Tahoma"/>
      <w:sz w:val="16"/>
      <w:szCs w:val="16"/>
      <w:lang w:val="en-GB" w:eastAsia="en-US"/>
    </w:rPr>
  </w:style>
  <w:style w:type="paragraph" w:customStyle="1" w:styleId="enumlev1">
    <w:name w:val="enumlev1"/>
    <w:basedOn w:val="Normal"/>
    <w:rsid w:val="000F088F"/>
    <w:pPr>
      <w:spacing w:before="80"/>
      <w:ind w:left="794" w:hanging="794"/>
    </w:pPr>
  </w:style>
  <w:style w:type="paragraph" w:customStyle="1" w:styleId="enumlev2">
    <w:name w:val="enumlev2"/>
    <w:basedOn w:val="enumlev1"/>
    <w:rsid w:val="000F088F"/>
    <w:pPr>
      <w:ind w:left="1191" w:hanging="397"/>
    </w:pPr>
  </w:style>
  <w:style w:type="paragraph" w:customStyle="1" w:styleId="enumlev3">
    <w:name w:val="enumlev3"/>
    <w:basedOn w:val="enumlev2"/>
    <w:rsid w:val="000F088F"/>
    <w:pPr>
      <w:ind w:left="1588"/>
    </w:pPr>
  </w:style>
  <w:style w:type="character" w:customStyle="1" w:styleId="Appdef">
    <w:name w:val="App_def"/>
    <w:basedOn w:val="DefaultParagraphFont"/>
    <w:rsid w:val="000F088F"/>
    <w:rPr>
      <w:rFonts w:ascii="Times New Roman" w:hAnsi="Times New Roman"/>
      <w:b/>
    </w:rPr>
  </w:style>
  <w:style w:type="character" w:customStyle="1" w:styleId="Appref">
    <w:name w:val="App_ref"/>
    <w:basedOn w:val="DefaultParagraphFont"/>
    <w:rsid w:val="000F088F"/>
  </w:style>
  <w:style w:type="character" w:customStyle="1" w:styleId="Artdef">
    <w:name w:val="Art_def"/>
    <w:basedOn w:val="DefaultParagraphFont"/>
    <w:rsid w:val="000F088F"/>
    <w:rPr>
      <w:rFonts w:ascii="Times New Roman" w:hAnsi="Times New Roman"/>
      <w:b/>
    </w:rPr>
  </w:style>
  <w:style w:type="paragraph" w:customStyle="1" w:styleId="Artheading">
    <w:name w:val="Art_heading"/>
    <w:basedOn w:val="Normal"/>
    <w:next w:val="Normalaftertitle"/>
    <w:rsid w:val="000F088F"/>
    <w:pPr>
      <w:spacing w:before="480"/>
      <w:jc w:val="center"/>
    </w:pPr>
    <w:rPr>
      <w:b/>
      <w:sz w:val="28"/>
    </w:rPr>
  </w:style>
  <w:style w:type="paragraph" w:customStyle="1" w:styleId="ArtNo">
    <w:name w:val="Art_No"/>
    <w:basedOn w:val="Normal"/>
    <w:next w:val="Arttitle"/>
    <w:rsid w:val="000F088F"/>
    <w:pPr>
      <w:keepNext/>
      <w:keepLines/>
      <w:spacing w:before="480"/>
      <w:jc w:val="center"/>
    </w:pPr>
    <w:rPr>
      <w:caps/>
      <w:sz w:val="28"/>
    </w:rPr>
  </w:style>
  <w:style w:type="character" w:customStyle="1" w:styleId="Artref">
    <w:name w:val="Art_ref"/>
    <w:basedOn w:val="DefaultParagraphFont"/>
    <w:rsid w:val="000F088F"/>
  </w:style>
  <w:style w:type="paragraph" w:customStyle="1" w:styleId="Arttitle">
    <w:name w:val="Art_title"/>
    <w:basedOn w:val="Normal"/>
    <w:next w:val="Normalaftertitle"/>
    <w:rsid w:val="000F088F"/>
    <w:pPr>
      <w:keepNext/>
      <w:keepLines/>
      <w:spacing w:before="240"/>
      <w:jc w:val="center"/>
    </w:pPr>
    <w:rPr>
      <w:b/>
      <w:sz w:val="28"/>
    </w:rPr>
  </w:style>
  <w:style w:type="paragraph" w:customStyle="1" w:styleId="ASN1">
    <w:name w:val="ASN.1"/>
    <w:rsid w:val="000F088F"/>
    <w:pPr>
      <w:tabs>
        <w:tab w:val="left" w:pos="567"/>
        <w:tab w:val="left" w:pos="1134"/>
        <w:tab w:val="left" w:pos="1701"/>
        <w:tab w:val="left" w:pos="2268"/>
        <w:tab w:val="left" w:pos="2835"/>
        <w:tab w:val="left" w:pos="3402"/>
        <w:tab w:val="left" w:pos="3969"/>
        <w:tab w:val="left" w:pos="4536"/>
        <w:tab w:val="left" w:pos="5103"/>
        <w:tab w:val="left" w:pos="5670"/>
      </w:tabs>
      <w:spacing w:after="0" w:line="240" w:lineRule="auto"/>
    </w:pPr>
    <w:rPr>
      <w:rFonts w:ascii="Courier New" w:eastAsia="Times New Roman" w:hAnsi="Courier New" w:cs="Times New Roman"/>
      <w:b/>
      <w:noProof/>
      <w:sz w:val="20"/>
      <w:szCs w:val="20"/>
      <w:lang w:val="en-GB" w:eastAsia="en-US"/>
    </w:rPr>
  </w:style>
  <w:style w:type="paragraph" w:customStyle="1" w:styleId="Call">
    <w:name w:val="Call"/>
    <w:basedOn w:val="Normal"/>
    <w:next w:val="Normal"/>
    <w:rsid w:val="000F088F"/>
    <w:pPr>
      <w:keepNext/>
      <w:keepLines/>
      <w:spacing w:before="160"/>
      <w:ind w:left="794"/>
      <w:jc w:val="left"/>
    </w:pPr>
    <w:rPr>
      <w:i/>
    </w:rPr>
  </w:style>
  <w:style w:type="paragraph" w:customStyle="1" w:styleId="ChapNo">
    <w:name w:val="Chap_No"/>
    <w:basedOn w:val="Normal"/>
    <w:next w:val="Chaptitle"/>
    <w:rsid w:val="000F088F"/>
    <w:pPr>
      <w:keepNext/>
      <w:keepLines/>
      <w:spacing w:before="480"/>
      <w:jc w:val="center"/>
    </w:pPr>
    <w:rPr>
      <w:b/>
      <w:caps/>
      <w:sz w:val="28"/>
    </w:rPr>
  </w:style>
  <w:style w:type="paragraph" w:customStyle="1" w:styleId="Chaptitle">
    <w:name w:val="Chap_title"/>
    <w:basedOn w:val="Normal"/>
    <w:next w:val="Normalaftertitle"/>
    <w:rsid w:val="000F088F"/>
    <w:pPr>
      <w:keepNext/>
      <w:keepLines/>
      <w:spacing w:before="240"/>
      <w:jc w:val="center"/>
    </w:pPr>
    <w:rPr>
      <w:b/>
      <w:sz w:val="28"/>
    </w:rPr>
  </w:style>
  <w:style w:type="character" w:styleId="EndnoteReference">
    <w:name w:val="endnote reference"/>
    <w:semiHidden/>
    <w:rsid w:val="005B18EA"/>
    <w:rPr>
      <w:vertAlign w:val="superscript"/>
    </w:rPr>
  </w:style>
  <w:style w:type="paragraph" w:customStyle="1" w:styleId="Equation">
    <w:name w:val="Equation"/>
    <w:basedOn w:val="Normal"/>
    <w:rsid w:val="000F088F"/>
    <w:pPr>
      <w:tabs>
        <w:tab w:val="clear" w:pos="1191"/>
        <w:tab w:val="clear" w:pos="1588"/>
        <w:tab w:val="clear" w:pos="1985"/>
        <w:tab w:val="center" w:pos="4820"/>
        <w:tab w:val="right" w:pos="9639"/>
      </w:tabs>
      <w:jc w:val="left"/>
    </w:pPr>
  </w:style>
  <w:style w:type="paragraph" w:customStyle="1" w:styleId="Equationlegend">
    <w:name w:val="Equation_legend"/>
    <w:basedOn w:val="Normal"/>
    <w:rsid w:val="000F088F"/>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0F088F"/>
    <w:pPr>
      <w:keepNext/>
      <w:keepLines/>
      <w:tabs>
        <w:tab w:val="clear" w:pos="794"/>
        <w:tab w:val="clear" w:pos="1191"/>
        <w:tab w:val="clear" w:pos="1588"/>
        <w:tab w:val="clear" w:pos="1985"/>
      </w:tabs>
      <w:spacing w:before="20" w:after="20"/>
      <w:jc w:val="left"/>
    </w:pPr>
    <w:rPr>
      <w:sz w:val="18"/>
    </w:rPr>
  </w:style>
  <w:style w:type="paragraph" w:customStyle="1" w:styleId="FigureNoBR">
    <w:name w:val="Figure_No_BR"/>
    <w:basedOn w:val="Normal"/>
    <w:next w:val="Normal"/>
    <w:rsid w:val="005B18EA"/>
    <w:pPr>
      <w:keepNext/>
      <w:keepLines/>
      <w:spacing w:before="480" w:after="120"/>
      <w:jc w:val="center"/>
    </w:pPr>
    <w:rPr>
      <w:rFonts w:eastAsia="Batang"/>
      <w:caps/>
    </w:rPr>
  </w:style>
  <w:style w:type="paragraph" w:customStyle="1" w:styleId="TabletitleBR">
    <w:name w:val="Table_title_BR"/>
    <w:basedOn w:val="Normal"/>
    <w:next w:val="Normal"/>
    <w:rsid w:val="005B18EA"/>
    <w:pPr>
      <w:keepNext/>
      <w:keepLines/>
      <w:spacing w:before="0" w:after="120"/>
      <w:jc w:val="center"/>
    </w:pPr>
    <w:rPr>
      <w:rFonts w:eastAsia="Batang"/>
      <w:b/>
    </w:rPr>
  </w:style>
  <w:style w:type="paragraph" w:customStyle="1" w:styleId="FiguretitleBR">
    <w:name w:val="Figure_title_BR"/>
    <w:basedOn w:val="TabletitleBR"/>
    <w:next w:val="Normal"/>
    <w:rsid w:val="005B18EA"/>
    <w:pPr>
      <w:keepNext w:val="0"/>
      <w:spacing w:after="480"/>
    </w:pPr>
  </w:style>
  <w:style w:type="paragraph" w:customStyle="1" w:styleId="Figurewithouttitle">
    <w:name w:val="Figure_without_title"/>
    <w:basedOn w:val="Normal"/>
    <w:next w:val="Normalaftertitle"/>
    <w:rsid w:val="000F088F"/>
    <w:pPr>
      <w:keepLines/>
      <w:spacing w:before="240" w:after="120"/>
      <w:jc w:val="center"/>
    </w:pPr>
  </w:style>
  <w:style w:type="paragraph" w:customStyle="1" w:styleId="FirstFooter">
    <w:name w:val="FirstFooter"/>
    <w:basedOn w:val="Footer"/>
    <w:rsid w:val="000F088F"/>
    <w:pPr>
      <w:tabs>
        <w:tab w:val="clear" w:pos="5954"/>
        <w:tab w:val="clear" w:pos="9639"/>
      </w:tabs>
      <w:overflowPunct/>
      <w:autoSpaceDE/>
      <w:autoSpaceDN/>
      <w:adjustRightInd/>
      <w:spacing w:before="40"/>
      <w:jc w:val="left"/>
      <w:textAlignment w:val="auto"/>
    </w:pPr>
    <w:rPr>
      <w:caps w:val="0"/>
      <w:noProof w:val="0"/>
    </w:rPr>
  </w:style>
  <w:style w:type="paragraph" w:customStyle="1" w:styleId="FooterQP">
    <w:name w:val="Footer_QP"/>
    <w:basedOn w:val="Normal"/>
    <w:rsid w:val="000F088F"/>
    <w:pPr>
      <w:tabs>
        <w:tab w:val="clear" w:pos="794"/>
        <w:tab w:val="clear" w:pos="1191"/>
        <w:tab w:val="clear" w:pos="1588"/>
        <w:tab w:val="clear" w:pos="1985"/>
        <w:tab w:val="left" w:pos="907"/>
        <w:tab w:val="right" w:pos="8789"/>
        <w:tab w:val="right" w:pos="9639"/>
      </w:tabs>
      <w:spacing w:before="0"/>
      <w:jc w:val="left"/>
    </w:pPr>
    <w:rPr>
      <w:b/>
      <w:sz w:val="22"/>
    </w:rPr>
  </w:style>
  <w:style w:type="character" w:styleId="FootnoteReference">
    <w:name w:val="footnote reference"/>
    <w:basedOn w:val="DefaultParagraphFont"/>
    <w:rsid w:val="000F088F"/>
    <w:rPr>
      <w:position w:val="6"/>
      <w:sz w:val="18"/>
    </w:rPr>
  </w:style>
  <w:style w:type="paragraph" w:customStyle="1" w:styleId="Note">
    <w:name w:val="Note"/>
    <w:basedOn w:val="Normal"/>
    <w:rsid w:val="000F088F"/>
    <w:pPr>
      <w:spacing w:before="80"/>
    </w:pPr>
    <w:rPr>
      <w:sz w:val="22"/>
    </w:rPr>
  </w:style>
  <w:style w:type="paragraph" w:styleId="FootnoteText">
    <w:name w:val="footnote text"/>
    <w:basedOn w:val="Note"/>
    <w:link w:val="FootnoteTextChar"/>
    <w:semiHidden/>
    <w:rsid w:val="000F088F"/>
    <w:pPr>
      <w:keepLines/>
      <w:tabs>
        <w:tab w:val="left" w:pos="255"/>
      </w:tabs>
      <w:ind w:left="255" w:hanging="255"/>
    </w:pPr>
  </w:style>
  <w:style w:type="character" w:customStyle="1" w:styleId="FootnoteTextChar">
    <w:name w:val="Footnote Text Char"/>
    <w:basedOn w:val="DefaultParagraphFont"/>
    <w:link w:val="FootnoteText"/>
    <w:semiHidden/>
    <w:rsid w:val="005B18EA"/>
    <w:rPr>
      <w:rFonts w:ascii="Times New Roman" w:eastAsia="Times New Roman" w:hAnsi="Times New Roman" w:cs="Times New Roman"/>
      <w:szCs w:val="20"/>
      <w:lang w:val="en-GB" w:eastAsia="en-US"/>
    </w:rPr>
  </w:style>
  <w:style w:type="paragraph" w:styleId="Index1">
    <w:name w:val="index 1"/>
    <w:basedOn w:val="Normal"/>
    <w:next w:val="Normal"/>
    <w:semiHidden/>
    <w:rsid w:val="000F088F"/>
    <w:pPr>
      <w:jc w:val="left"/>
    </w:pPr>
  </w:style>
  <w:style w:type="paragraph" w:styleId="Index2">
    <w:name w:val="index 2"/>
    <w:basedOn w:val="Normal"/>
    <w:next w:val="Normal"/>
    <w:semiHidden/>
    <w:rsid w:val="000F088F"/>
    <w:pPr>
      <w:ind w:left="284"/>
      <w:jc w:val="left"/>
    </w:pPr>
  </w:style>
  <w:style w:type="paragraph" w:styleId="Index3">
    <w:name w:val="index 3"/>
    <w:basedOn w:val="Normal"/>
    <w:next w:val="Normal"/>
    <w:semiHidden/>
    <w:rsid w:val="000F088F"/>
    <w:pPr>
      <w:ind w:left="567"/>
      <w:jc w:val="left"/>
    </w:pPr>
  </w:style>
  <w:style w:type="paragraph" w:customStyle="1" w:styleId="Normalaftertitle">
    <w:name w:val="Normal_after_title"/>
    <w:basedOn w:val="Normal"/>
    <w:next w:val="Normal"/>
    <w:rsid w:val="000F088F"/>
    <w:pPr>
      <w:spacing w:before="360"/>
    </w:pPr>
  </w:style>
  <w:style w:type="character" w:styleId="PageNumber">
    <w:name w:val="page number"/>
    <w:basedOn w:val="DefaultParagraphFont"/>
    <w:rsid w:val="000F088F"/>
  </w:style>
  <w:style w:type="paragraph" w:customStyle="1" w:styleId="PartNo">
    <w:name w:val="Part_No"/>
    <w:basedOn w:val="Normal"/>
    <w:next w:val="Partref"/>
    <w:rsid w:val="000F088F"/>
    <w:pPr>
      <w:keepNext/>
      <w:keepLines/>
      <w:spacing w:before="480" w:after="80"/>
      <w:jc w:val="center"/>
    </w:pPr>
    <w:rPr>
      <w:caps/>
      <w:sz w:val="28"/>
    </w:rPr>
  </w:style>
  <w:style w:type="paragraph" w:customStyle="1" w:styleId="Partref">
    <w:name w:val="Part_ref"/>
    <w:basedOn w:val="Normal"/>
    <w:next w:val="Parttitle"/>
    <w:rsid w:val="000F088F"/>
    <w:pPr>
      <w:keepNext/>
      <w:keepLines/>
      <w:spacing w:before="280"/>
      <w:jc w:val="center"/>
    </w:pPr>
  </w:style>
  <w:style w:type="paragraph" w:customStyle="1" w:styleId="Parttitle">
    <w:name w:val="Part_title"/>
    <w:basedOn w:val="Normal"/>
    <w:next w:val="Normalaftertitle"/>
    <w:rsid w:val="000F088F"/>
    <w:pPr>
      <w:keepNext/>
      <w:keepLines/>
      <w:spacing w:before="240" w:after="280"/>
      <w:jc w:val="center"/>
    </w:pPr>
    <w:rPr>
      <w:b/>
      <w:sz w:val="28"/>
    </w:rPr>
  </w:style>
  <w:style w:type="paragraph" w:customStyle="1" w:styleId="Recdate">
    <w:name w:val="Rec_date"/>
    <w:basedOn w:val="Normal"/>
    <w:next w:val="Normalaftertitle"/>
    <w:rsid w:val="000F088F"/>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0F088F"/>
  </w:style>
  <w:style w:type="paragraph" w:customStyle="1" w:styleId="QuestionNo">
    <w:name w:val="Question_No"/>
    <w:basedOn w:val="RecNo"/>
    <w:next w:val="Questiontitle"/>
    <w:rsid w:val="000F088F"/>
  </w:style>
  <w:style w:type="paragraph" w:customStyle="1" w:styleId="RecNoBR">
    <w:name w:val="Rec_No_BR"/>
    <w:basedOn w:val="Normal"/>
    <w:next w:val="Normal"/>
    <w:rsid w:val="005B18EA"/>
    <w:pPr>
      <w:keepNext/>
      <w:keepLines/>
      <w:spacing w:before="480"/>
      <w:jc w:val="center"/>
    </w:pPr>
    <w:rPr>
      <w:rFonts w:eastAsia="Batang"/>
      <w:caps/>
      <w:sz w:val="28"/>
    </w:rPr>
  </w:style>
  <w:style w:type="paragraph" w:customStyle="1" w:styleId="QuestionNoBR">
    <w:name w:val="Question_No_BR"/>
    <w:basedOn w:val="RecNoBR"/>
    <w:next w:val="Normal"/>
    <w:rsid w:val="005B18EA"/>
  </w:style>
  <w:style w:type="paragraph" w:customStyle="1" w:styleId="Recref">
    <w:name w:val="Rec_ref"/>
    <w:basedOn w:val="Normal"/>
    <w:next w:val="Recdate"/>
    <w:rsid w:val="000F088F"/>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0F088F"/>
  </w:style>
  <w:style w:type="paragraph" w:customStyle="1" w:styleId="Questiontitle">
    <w:name w:val="Question_title"/>
    <w:basedOn w:val="Rectitle"/>
    <w:next w:val="Questionref"/>
    <w:rsid w:val="000F088F"/>
  </w:style>
  <w:style w:type="character" w:customStyle="1" w:styleId="Recdef">
    <w:name w:val="Rec_def"/>
    <w:rsid w:val="005B18EA"/>
    <w:rPr>
      <w:b/>
    </w:rPr>
  </w:style>
  <w:style w:type="paragraph" w:customStyle="1" w:styleId="Reftitle">
    <w:name w:val="Ref_title"/>
    <w:basedOn w:val="Normal"/>
    <w:next w:val="Reftext"/>
    <w:rsid w:val="000F088F"/>
    <w:pPr>
      <w:spacing w:before="480"/>
      <w:jc w:val="center"/>
    </w:pPr>
    <w:rPr>
      <w:b/>
    </w:rPr>
  </w:style>
  <w:style w:type="paragraph" w:customStyle="1" w:styleId="Repdate">
    <w:name w:val="Rep_date"/>
    <w:basedOn w:val="Recdate"/>
    <w:next w:val="Normalaftertitle"/>
    <w:rsid w:val="000F088F"/>
  </w:style>
  <w:style w:type="paragraph" w:customStyle="1" w:styleId="RepNo">
    <w:name w:val="Rep_No"/>
    <w:basedOn w:val="RecNo"/>
    <w:next w:val="Reptitle"/>
    <w:rsid w:val="000F088F"/>
  </w:style>
  <w:style w:type="paragraph" w:customStyle="1" w:styleId="RepNoBR">
    <w:name w:val="Rep_No_BR"/>
    <w:basedOn w:val="RecNoBR"/>
    <w:next w:val="Normal"/>
    <w:rsid w:val="005B18EA"/>
  </w:style>
  <w:style w:type="paragraph" w:customStyle="1" w:styleId="Repref">
    <w:name w:val="Rep_ref"/>
    <w:basedOn w:val="Recref"/>
    <w:next w:val="Repdate"/>
    <w:rsid w:val="000F088F"/>
  </w:style>
  <w:style w:type="paragraph" w:customStyle="1" w:styleId="Reptitle">
    <w:name w:val="Rep_title"/>
    <w:basedOn w:val="Rectitle"/>
    <w:next w:val="Repref"/>
    <w:rsid w:val="000F088F"/>
  </w:style>
  <w:style w:type="paragraph" w:customStyle="1" w:styleId="Resdate">
    <w:name w:val="Res_date"/>
    <w:basedOn w:val="Recdate"/>
    <w:next w:val="Normalaftertitle"/>
    <w:rsid w:val="000F088F"/>
  </w:style>
  <w:style w:type="character" w:customStyle="1" w:styleId="Resdef">
    <w:name w:val="Res_def"/>
    <w:basedOn w:val="DefaultParagraphFont"/>
    <w:rsid w:val="000F088F"/>
    <w:rPr>
      <w:rFonts w:ascii="Times New Roman" w:hAnsi="Times New Roman"/>
      <w:b/>
    </w:rPr>
  </w:style>
  <w:style w:type="paragraph" w:customStyle="1" w:styleId="ResNo">
    <w:name w:val="Res_No"/>
    <w:basedOn w:val="RecNo"/>
    <w:next w:val="Restitle"/>
    <w:rsid w:val="000F088F"/>
  </w:style>
  <w:style w:type="paragraph" w:customStyle="1" w:styleId="ResNoBR">
    <w:name w:val="Res_No_BR"/>
    <w:basedOn w:val="RecNoBR"/>
    <w:next w:val="Normal"/>
    <w:rsid w:val="005B18EA"/>
  </w:style>
  <w:style w:type="paragraph" w:customStyle="1" w:styleId="Resref">
    <w:name w:val="Res_ref"/>
    <w:basedOn w:val="Recref"/>
    <w:next w:val="Resdate"/>
    <w:rsid w:val="000F088F"/>
  </w:style>
  <w:style w:type="paragraph" w:customStyle="1" w:styleId="Restitle">
    <w:name w:val="Res_title"/>
    <w:basedOn w:val="Rectitle"/>
    <w:next w:val="Resref"/>
    <w:rsid w:val="000F088F"/>
  </w:style>
  <w:style w:type="paragraph" w:customStyle="1" w:styleId="Section1">
    <w:name w:val="Section_1"/>
    <w:basedOn w:val="Normal"/>
    <w:next w:val="Normal"/>
    <w:rsid w:val="000F088F"/>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0F088F"/>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0F088F"/>
    <w:pPr>
      <w:keepNext/>
      <w:keepLines/>
      <w:spacing w:before="480" w:after="80"/>
      <w:jc w:val="center"/>
    </w:pPr>
    <w:rPr>
      <w:caps/>
      <w:sz w:val="28"/>
    </w:rPr>
  </w:style>
  <w:style w:type="paragraph" w:customStyle="1" w:styleId="Sectiontitle">
    <w:name w:val="Section_title"/>
    <w:basedOn w:val="Normal"/>
    <w:next w:val="Normalaftertitle"/>
    <w:rsid w:val="000F088F"/>
    <w:pPr>
      <w:keepNext/>
      <w:keepLines/>
      <w:spacing w:before="480" w:after="280"/>
      <w:jc w:val="center"/>
    </w:pPr>
    <w:rPr>
      <w:b/>
      <w:sz w:val="28"/>
    </w:rPr>
  </w:style>
  <w:style w:type="paragraph" w:customStyle="1" w:styleId="Source">
    <w:name w:val="Source"/>
    <w:basedOn w:val="Normal"/>
    <w:next w:val="Normalaftertitle"/>
    <w:rsid w:val="000F088F"/>
    <w:pPr>
      <w:spacing w:before="840" w:after="200"/>
      <w:jc w:val="center"/>
    </w:pPr>
    <w:rPr>
      <w:b/>
      <w:sz w:val="28"/>
    </w:rPr>
  </w:style>
  <w:style w:type="paragraph" w:customStyle="1" w:styleId="SpecialFooter">
    <w:name w:val="Special Footer"/>
    <w:basedOn w:val="Footer"/>
    <w:rsid w:val="000F088F"/>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0F088F"/>
    <w:rPr>
      <w:b/>
      <w:color w:val="auto"/>
    </w:rPr>
  </w:style>
  <w:style w:type="paragraph" w:customStyle="1" w:styleId="TableNoBR">
    <w:name w:val="Table_No_BR"/>
    <w:basedOn w:val="Normal"/>
    <w:next w:val="TabletitleBR"/>
    <w:rsid w:val="005B18EA"/>
    <w:pPr>
      <w:keepNext/>
      <w:spacing w:before="560" w:after="120"/>
      <w:jc w:val="center"/>
    </w:pPr>
    <w:rPr>
      <w:rFonts w:eastAsia="Batang"/>
      <w:caps/>
    </w:rPr>
  </w:style>
  <w:style w:type="paragraph" w:customStyle="1" w:styleId="Tableref">
    <w:name w:val="Table_ref"/>
    <w:basedOn w:val="Normal"/>
    <w:next w:val="TabletitleBR"/>
    <w:rsid w:val="005B18EA"/>
    <w:pPr>
      <w:keepNext/>
      <w:spacing w:before="0" w:after="120"/>
      <w:jc w:val="center"/>
    </w:pPr>
    <w:rPr>
      <w:rFonts w:eastAsia="Batang"/>
    </w:rPr>
  </w:style>
  <w:style w:type="paragraph" w:customStyle="1" w:styleId="Title1">
    <w:name w:val="Title 1"/>
    <w:basedOn w:val="Source"/>
    <w:next w:val="Title2"/>
    <w:rsid w:val="000F088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0F088F"/>
  </w:style>
  <w:style w:type="paragraph" w:customStyle="1" w:styleId="Title3">
    <w:name w:val="Title 3"/>
    <w:basedOn w:val="Title2"/>
    <w:next w:val="Title4"/>
    <w:rsid w:val="000F088F"/>
    <w:rPr>
      <w:caps w:val="0"/>
    </w:rPr>
  </w:style>
  <w:style w:type="paragraph" w:customStyle="1" w:styleId="Title4">
    <w:name w:val="Title 4"/>
    <w:basedOn w:val="Title3"/>
    <w:next w:val="Heading1"/>
    <w:rsid w:val="000F088F"/>
    <w:rPr>
      <w:b/>
    </w:rPr>
  </w:style>
  <w:style w:type="paragraph" w:customStyle="1" w:styleId="toc0">
    <w:name w:val="toc 0"/>
    <w:basedOn w:val="Normal"/>
    <w:next w:val="TOC1"/>
    <w:rsid w:val="000F088F"/>
    <w:pPr>
      <w:keepLines/>
      <w:tabs>
        <w:tab w:val="clear" w:pos="794"/>
        <w:tab w:val="clear" w:pos="1191"/>
        <w:tab w:val="clear" w:pos="1588"/>
        <w:tab w:val="clear" w:pos="1985"/>
        <w:tab w:val="right" w:pos="9639"/>
      </w:tabs>
      <w:jc w:val="left"/>
    </w:pPr>
    <w:rPr>
      <w:b/>
    </w:rPr>
  </w:style>
  <w:style w:type="paragraph" w:styleId="TOC4">
    <w:name w:val="toc 4"/>
    <w:basedOn w:val="TOC3"/>
    <w:semiHidden/>
    <w:rsid w:val="000F088F"/>
  </w:style>
  <w:style w:type="paragraph" w:styleId="TOC5">
    <w:name w:val="toc 5"/>
    <w:basedOn w:val="TOC4"/>
    <w:semiHidden/>
    <w:rsid w:val="000F088F"/>
  </w:style>
  <w:style w:type="paragraph" w:styleId="TOC6">
    <w:name w:val="toc 6"/>
    <w:basedOn w:val="TOC4"/>
    <w:semiHidden/>
    <w:rsid w:val="000F088F"/>
  </w:style>
  <w:style w:type="paragraph" w:styleId="TOC7">
    <w:name w:val="toc 7"/>
    <w:basedOn w:val="TOC4"/>
    <w:semiHidden/>
    <w:rsid w:val="000F088F"/>
  </w:style>
  <w:style w:type="paragraph" w:styleId="TOC8">
    <w:name w:val="toc 8"/>
    <w:basedOn w:val="TOC4"/>
    <w:semiHidden/>
    <w:rsid w:val="000F088F"/>
  </w:style>
  <w:style w:type="paragraph" w:customStyle="1" w:styleId="KaleidoscopeNormal">
    <w:name w:val="Kaleidoscope Normal"/>
    <w:basedOn w:val="BodyTextIndent3"/>
    <w:rsid w:val="005B18EA"/>
    <w:pPr>
      <w:tabs>
        <w:tab w:val="clear" w:pos="794"/>
        <w:tab w:val="clear" w:pos="1191"/>
        <w:tab w:val="clear" w:pos="1588"/>
        <w:tab w:val="clear" w:pos="1985"/>
      </w:tabs>
      <w:overflowPunct/>
      <w:autoSpaceDE/>
      <w:autoSpaceDN/>
      <w:adjustRightInd/>
      <w:spacing w:before="40" w:after="0"/>
      <w:ind w:leftChars="0" w:left="0"/>
      <w:textAlignment w:val="auto"/>
    </w:pPr>
    <w:rPr>
      <w:rFonts w:eastAsia="Malgun Gothic"/>
      <w:sz w:val="20"/>
      <w:szCs w:val="20"/>
      <w:lang w:val="en-US"/>
    </w:rPr>
  </w:style>
  <w:style w:type="paragraph" w:styleId="BodyTextIndent3">
    <w:name w:val="Body Text Indent 3"/>
    <w:basedOn w:val="Normal"/>
    <w:link w:val="BodyTextIndent3Char"/>
    <w:uiPriority w:val="99"/>
    <w:semiHidden/>
    <w:unhideWhenUsed/>
    <w:rsid w:val="005B18EA"/>
    <w:pPr>
      <w:spacing w:after="180"/>
      <w:ind w:leftChars="400" w:left="851"/>
    </w:pPr>
    <w:rPr>
      <w:rFonts w:eastAsia="Batang"/>
      <w:sz w:val="16"/>
      <w:szCs w:val="16"/>
    </w:rPr>
  </w:style>
  <w:style w:type="character" w:customStyle="1" w:styleId="BodyTextIndent3Char">
    <w:name w:val="Body Text Indent 3 Char"/>
    <w:basedOn w:val="DefaultParagraphFont"/>
    <w:link w:val="BodyTextIndent3"/>
    <w:uiPriority w:val="99"/>
    <w:semiHidden/>
    <w:rsid w:val="005B18EA"/>
    <w:rPr>
      <w:rFonts w:ascii="Times New Roman" w:eastAsia="Batang" w:hAnsi="Times New Roman" w:cs="Times New Roman"/>
      <w:sz w:val="16"/>
      <w:szCs w:val="16"/>
      <w:lang w:val="en-GB" w:eastAsia="en-US"/>
    </w:rPr>
  </w:style>
  <w:style w:type="table" w:styleId="TableGrid">
    <w:name w:val="Table Grid"/>
    <w:basedOn w:val="TableNormal"/>
    <w:rsid w:val="005B18EA"/>
    <w:pPr>
      <w:tabs>
        <w:tab w:val="left" w:pos="794"/>
        <w:tab w:val="left" w:pos="1191"/>
        <w:tab w:val="left" w:pos="1588"/>
        <w:tab w:val="left" w:pos="1985"/>
      </w:tabs>
      <w:overflowPunct w:val="0"/>
      <w:autoSpaceDE w:val="0"/>
      <w:autoSpaceDN w:val="0"/>
      <w:adjustRightInd w:val="0"/>
      <w:spacing w:before="120" w:after="0" w:line="240" w:lineRule="auto"/>
      <w:textAlignment w:val="baseline"/>
    </w:pPr>
    <w:rPr>
      <w:rFonts w:ascii="Times New Roman" w:eastAsia="Batang" w:hAnsi="Times New Roman" w:cs="Times New Roman"/>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5B18EA"/>
    <w:rPr>
      <w:color w:val="800080"/>
      <w:u w:val="single"/>
    </w:rPr>
  </w:style>
  <w:style w:type="character" w:styleId="Strong">
    <w:name w:val="Strong"/>
    <w:qFormat/>
    <w:rsid w:val="005B18EA"/>
    <w:rPr>
      <w:b/>
      <w:bCs/>
    </w:rPr>
  </w:style>
  <w:style w:type="paragraph" w:customStyle="1" w:styleId="Infodoc">
    <w:name w:val="Infodoc"/>
    <w:basedOn w:val="Normal"/>
    <w:rsid w:val="005B18EA"/>
    <w:pPr>
      <w:tabs>
        <w:tab w:val="left" w:pos="1418"/>
      </w:tabs>
      <w:spacing w:before="0"/>
      <w:ind w:left="1418" w:hanging="1418"/>
    </w:pPr>
    <w:rPr>
      <w:rFonts w:eastAsia="MS Mincho"/>
    </w:rPr>
  </w:style>
  <w:style w:type="paragraph" w:customStyle="1" w:styleId="p0">
    <w:name w:val="p0"/>
    <w:basedOn w:val="Normal"/>
    <w:rsid w:val="005B18EA"/>
    <w:pPr>
      <w:snapToGrid w:val="0"/>
    </w:pPr>
    <w:rPr>
      <w:rFonts w:eastAsia="SimSun"/>
      <w:lang w:val="en-US" w:eastAsia="zh-CN"/>
    </w:rPr>
  </w:style>
  <w:style w:type="character" w:customStyle="1" w:styleId="hps">
    <w:name w:val="hps"/>
    <w:rsid w:val="005B18EA"/>
  </w:style>
  <w:style w:type="paragraph" w:customStyle="1" w:styleId="CharCharCharCharCharChar1">
    <w:name w:val="Char Char Char Char Char Char1"/>
    <w:basedOn w:val="Normal"/>
    <w:rsid w:val="005B18EA"/>
    <w:pPr>
      <w:widowControl w:val="0"/>
      <w:spacing w:before="0"/>
    </w:pPr>
    <w:rPr>
      <w:rFonts w:ascii="Tahoma" w:eastAsia="SimSun" w:hAnsi="Tahoma"/>
      <w:kern w:val="2"/>
      <w:lang w:val="en-US" w:eastAsia="zh-CN"/>
    </w:rPr>
  </w:style>
  <w:style w:type="character" w:customStyle="1" w:styleId="st">
    <w:name w:val="st"/>
    <w:rsid w:val="005B18EA"/>
  </w:style>
  <w:style w:type="paragraph" w:styleId="ListParagraph">
    <w:name w:val="List Paragraph"/>
    <w:basedOn w:val="Normal"/>
    <w:link w:val="ListParagraphChar"/>
    <w:uiPriority w:val="34"/>
    <w:qFormat/>
    <w:rsid w:val="005B18EA"/>
    <w:pPr>
      <w:ind w:leftChars="400" w:left="800"/>
    </w:pPr>
    <w:rPr>
      <w:rFonts w:eastAsia="Batang"/>
    </w:rPr>
  </w:style>
  <w:style w:type="paragraph" w:customStyle="1" w:styleId="Heading1Centered">
    <w:name w:val="Heading 1 Centered"/>
    <w:basedOn w:val="Heading1"/>
    <w:rsid w:val="005B18EA"/>
    <w:pPr>
      <w:tabs>
        <w:tab w:val="left" w:pos="1134"/>
        <w:tab w:val="left" w:pos="1871"/>
        <w:tab w:val="left" w:pos="2268"/>
      </w:tabs>
      <w:jc w:val="center"/>
    </w:pPr>
    <w:rPr>
      <w:rFonts w:eastAsia="Malgun Gothic"/>
      <w:bCs/>
    </w:rPr>
  </w:style>
  <w:style w:type="paragraph" w:customStyle="1" w:styleId="TableNoTitle0">
    <w:name w:val="Table_NoTitle"/>
    <w:basedOn w:val="Normal"/>
    <w:next w:val="Tablehead"/>
    <w:rsid w:val="000F088F"/>
    <w:pPr>
      <w:keepNext/>
      <w:keepLines/>
      <w:spacing w:before="360" w:after="120"/>
      <w:jc w:val="center"/>
    </w:pPr>
    <w:rPr>
      <w:b/>
    </w:rPr>
  </w:style>
  <w:style w:type="character" w:customStyle="1" w:styleId="ListParagraphChar">
    <w:name w:val="List Paragraph Char"/>
    <w:link w:val="ListParagraph"/>
    <w:uiPriority w:val="34"/>
    <w:locked/>
    <w:rsid w:val="005B18EA"/>
    <w:rPr>
      <w:rFonts w:ascii="Times New Roman" w:eastAsia="Batang" w:hAnsi="Times New Roman" w:cs="Times New Roman"/>
      <w:sz w:val="24"/>
      <w:szCs w:val="20"/>
      <w:lang w:val="en-GB" w:eastAsia="en-US"/>
    </w:rPr>
  </w:style>
  <w:style w:type="character" w:customStyle="1" w:styleId="opdicttext2">
    <w:name w:val="op_dict_text2"/>
    <w:basedOn w:val="DefaultParagraphFont"/>
    <w:rsid w:val="005B18EA"/>
  </w:style>
  <w:style w:type="paragraph" w:styleId="Revision">
    <w:name w:val="Revision"/>
    <w:hidden/>
    <w:uiPriority w:val="99"/>
    <w:semiHidden/>
    <w:rsid w:val="005B18EA"/>
    <w:pPr>
      <w:spacing w:after="0" w:line="240" w:lineRule="auto"/>
    </w:pPr>
    <w:rPr>
      <w:rFonts w:ascii="Times New Roman" w:eastAsia="Batang" w:hAnsi="Times New Roman" w:cs="Times New Roman"/>
      <w:sz w:val="24"/>
      <w:szCs w:val="20"/>
      <w:lang w:val="en-GB" w:eastAsia="en-US"/>
    </w:rPr>
  </w:style>
  <w:style w:type="paragraph" w:styleId="NormalWeb">
    <w:name w:val="Normal (Web)"/>
    <w:basedOn w:val="Normal"/>
    <w:uiPriority w:val="99"/>
    <w:semiHidden/>
    <w:unhideWhenUsed/>
    <w:rsid w:val="00106D53"/>
    <w:pPr>
      <w:spacing w:before="100" w:beforeAutospacing="1" w:after="100" w:afterAutospacing="1"/>
    </w:pPr>
    <w:rPr>
      <w:rFonts w:ascii="SimSun" w:eastAsia="SimSun" w:hAnsi="SimSun" w:cs="SimSun"/>
      <w:lang w:val="en-US" w:eastAsia="zh-CN"/>
    </w:rPr>
  </w:style>
  <w:style w:type="character" w:styleId="CommentReference">
    <w:name w:val="annotation reference"/>
    <w:basedOn w:val="DefaultParagraphFont"/>
    <w:semiHidden/>
    <w:rsid w:val="000F088F"/>
    <w:rPr>
      <w:sz w:val="16"/>
      <w:szCs w:val="16"/>
    </w:rPr>
  </w:style>
  <w:style w:type="paragraph" w:styleId="CommentText">
    <w:name w:val="annotation text"/>
    <w:basedOn w:val="Normal"/>
    <w:link w:val="CommentTextChar"/>
    <w:semiHidden/>
    <w:rsid w:val="000F088F"/>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character" w:customStyle="1" w:styleId="CommentTextChar">
    <w:name w:val="Comment Text Char"/>
    <w:basedOn w:val="DefaultParagraphFont"/>
    <w:link w:val="CommentText"/>
    <w:semiHidden/>
    <w:rsid w:val="00E42FC0"/>
    <w:rPr>
      <w:rFonts w:ascii="Times New Roman" w:eastAsia="Times New Roman" w:hAnsi="Times New Roman" w:cs="Times New Roman"/>
      <w:sz w:val="20"/>
      <w:szCs w:val="20"/>
      <w:lang w:eastAsia="en-US"/>
    </w:rPr>
  </w:style>
  <w:style w:type="paragraph" w:customStyle="1" w:styleId="font5">
    <w:name w:val="font5"/>
    <w:basedOn w:val="Normal"/>
    <w:rsid w:val="000205CF"/>
    <w:pPr>
      <w:spacing w:before="100" w:beforeAutospacing="1" w:after="100" w:afterAutospacing="1"/>
    </w:pPr>
    <w:rPr>
      <w:rFonts w:ascii="SimSun" w:eastAsia="SimSun" w:hAnsi="SimSun" w:cs="SimSun"/>
      <w:sz w:val="18"/>
      <w:szCs w:val="18"/>
      <w:lang w:val="en-US" w:eastAsia="zh-CN"/>
    </w:rPr>
  </w:style>
  <w:style w:type="paragraph" w:customStyle="1" w:styleId="font6">
    <w:name w:val="font6"/>
    <w:basedOn w:val="Normal"/>
    <w:rsid w:val="000205CF"/>
    <w:pPr>
      <w:spacing w:before="100" w:beforeAutospacing="1" w:after="100" w:afterAutospacing="1"/>
    </w:pPr>
    <w:rPr>
      <w:rFonts w:eastAsia="SimSun"/>
      <w:color w:val="000000"/>
      <w:sz w:val="22"/>
      <w:szCs w:val="22"/>
      <w:lang w:val="en-US" w:eastAsia="zh-CN"/>
    </w:rPr>
  </w:style>
  <w:style w:type="paragraph" w:customStyle="1" w:styleId="font7">
    <w:name w:val="font7"/>
    <w:basedOn w:val="Normal"/>
    <w:rsid w:val="000205CF"/>
    <w:pPr>
      <w:spacing w:before="100" w:beforeAutospacing="1" w:after="100" w:afterAutospacing="1"/>
    </w:pPr>
    <w:rPr>
      <w:rFonts w:ascii="SimSun" w:eastAsia="SimSun" w:hAnsi="SimSun" w:cs="SimSun"/>
      <w:color w:val="000000"/>
      <w:sz w:val="22"/>
      <w:szCs w:val="22"/>
      <w:lang w:val="en-US" w:eastAsia="zh-CN"/>
    </w:rPr>
  </w:style>
  <w:style w:type="paragraph" w:customStyle="1" w:styleId="xl65">
    <w:name w:val="xl65"/>
    <w:basedOn w:val="Normal"/>
    <w:rsid w:val="000205CF"/>
    <w:pPr>
      <w:shd w:val="clear" w:color="000000" w:fill="FFFFFF"/>
      <w:spacing w:before="100" w:beforeAutospacing="1" w:after="100" w:afterAutospacing="1"/>
      <w:textAlignment w:val="top"/>
    </w:pPr>
    <w:rPr>
      <w:rFonts w:ascii="SimSun" w:eastAsia="SimSun" w:hAnsi="SimSun" w:cs="SimSun"/>
      <w:lang w:val="en-US" w:eastAsia="zh-CN"/>
    </w:rPr>
  </w:style>
  <w:style w:type="paragraph" w:customStyle="1" w:styleId="xl66">
    <w:name w:val="xl66"/>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lang w:val="en-US" w:eastAsia="zh-CN"/>
    </w:rPr>
  </w:style>
  <w:style w:type="paragraph" w:customStyle="1" w:styleId="xl67">
    <w:name w:val="xl67"/>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SimSun" w:eastAsia="SimSun" w:hAnsi="SimSun" w:cs="SimSun"/>
      <w:lang w:val="en-US" w:eastAsia="zh-CN"/>
    </w:rPr>
  </w:style>
  <w:style w:type="paragraph" w:customStyle="1" w:styleId="xl68">
    <w:name w:val="xl68"/>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color w:val="000000"/>
      <w:lang w:val="en-US" w:eastAsia="zh-CN"/>
    </w:rPr>
  </w:style>
  <w:style w:type="paragraph" w:customStyle="1" w:styleId="xl69">
    <w:name w:val="xl69"/>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color w:val="000000"/>
      <w:lang w:val="en-US" w:eastAsia="zh-CN"/>
    </w:rPr>
  </w:style>
  <w:style w:type="paragraph" w:customStyle="1" w:styleId="xl70">
    <w:name w:val="xl70"/>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color w:val="222222"/>
      <w:lang w:val="en-US" w:eastAsia="zh-CN"/>
    </w:rPr>
  </w:style>
  <w:style w:type="paragraph" w:customStyle="1" w:styleId="xl71">
    <w:name w:val="xl71"/>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color w:val="0000FF"/>
      <w:u w:val="single"/>
      <w:lang w:val="en-US" w:eastAsia="zh-CN"/>
    </w:rPr>
  </w:style>
  <w:style w:type="paragraph" w:customStyle="1" w:styleId="xl72">
    <w:name w:val="xl72"/>
    <w:basedOn w:val="Normal"/>
    <w:rsid w:val="000205CF"/>
    <w:pPr>
      <w:shd w:val="clear" w:color="000000" w:fill="FFFFFF"/>
      <w:spacing w:before="100" w:beforeAutospacing="1" w:after="100" w:afterAutospacing="1"/>
      <w:textAlignment w:val="top"/>
    </w:pPr>
    <w:rPr>
      <w:rFonts w:eastAsia="SimSun"/>
      <w:lang w:val="en-US" w:eastAsia="zh-CN"/>
    </w:rPr>
  </w:style>
  <w:style w:type="paragraph" w:customStyle="1" w:styleId="xl73">
    <w:name w:val="xl73"/>
    <w:basedOn w:val="Normal"/>
    <w:rsid w:val="000205CF"/>
    <w:pPr>
      <w:shd w:val="clear" w:color="000000" w:fill="FFFFFF"/>
      <w:spacing w:before="100" w:beforeAutospacing="1" w:after="100" w:afterAutospacing="1"/>
      <w:textAlignment w:val="top"/>
    </w:pPr>
    <w:rPr>
      <w:rFonts w:ascii="SimSun" w:eastAsia="SimSun" w:hAnsi="SimSun" w:cs="SimSun"/>
      <w:lang w:val="en-US" w:eastAsia="zh-CN"/>
    </w:rPr>
  </w:style>
  <w:style w:type="paragraph" w:customStyle="1" w:styleId="xl74">
    <w:name w:val="xl74"/>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lang w:val="en-US" w:eastAsia="zh-CN"/>
    </w:rPr>
  </w:style>
  <w:style w:type="paragraph" w:customStyle="1" w:styleId="xl75">
    <w:name w:val="xl75"/>
    <w:basedOn w:val="Normal"/>
    <w:rsid w:val="000205C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color w:val="000000"/>
      <w:lang w:val="en-US" w:eastAsia="zh-CN"/>
    </w:rPr>
  </w:style>
  <w:style w:type="paragraph" w:customStyle="1" w:styleId="xl76">
    <w:name w:val="xl76"/>
    <w:basedOn w:val="Normal"/>
    <w:rsid w:val="000205CF"/>
    <w:pPr>
      <w:pBdr>
        <w:top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lang w:val="en-US" w:eastAsia="zh-CN"/>
    </w:rPr>
  </w:style>
  <w:style w:type="paragraph" w:customStyle="1" w:styleId="xl77">
    <w:name w:val="xl77"/>
    <w:basedOn w:val="Normal"/>
    <w:rsid w:val="000205CF"/>
    <w:pPr>
      <w:pBdr>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lang w:val="en-US" w:eastAsia="zh-CN"/>
    </w:rPr>
  </w:style>
  <w:style w:type="paragraph" w:customStyle="1" w:styleId="xl78">
    <w:name w:val="xl78"/>
    <w:basedOn w:val="Normal"/>
    <w:rsid w:val="000205CF"/>
    <w:pPr>
      <w:pBdr>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color w:val="0000FF"/>
      <w:u w:val="single"/>
      <w:lang w:val="en-US" w:eastAsia="zh-CN"/>
    </w:rPr>
  </w:style>
  <w:style w:type="paragraph" w:customStyle="1" w:styleId="xl79">
    <w:name w:val="xl79"/>
    <w:basedOn w:val="Normal"/>
    <w:rsid w:val="000205CF"/>
    <w:pPr>
      <w:pBdr>
        <w:top w:val="single" w:sz="4" w:space="0" w:color="auto"/>
        <w:left w:val="single" w:sz="4" w:space="0" w:color="auto"/>
        <w:bottom w:val="single" w:sz="4" w:space="0" w:color="auto"/>
      </w:pBdr>
      <w:shd w:val="clear" w:color="000000" w:fill="FFFFFF"/>
      <w:spacing w:before="100" w:beforeAutospacing="1" w:after="100" w:afterAutospacing="1"/>
      <w:textAlignment w:val="top"/>
    </w:pPr>
    <w:rPr>
      <w:rFonts w:ascii="SimSun" w:eastAsia="SimSun" w:hAnsi="SimSun" w:cs="SimSun"/>
      <w:lang w:val="en-US" w:eastAsia="zh-CN"/>
    </w:rPr>
  </w:style>
  <w:style w:type="paragraph" w:customStyle="1" w:styleId="xl80">
    <w:name w:val="xl80"/>
    <w:basedOn w:val="Normal"/>
    <w:rsid w:val="000205CF"/>
    <w:pPr>
      <w:pBdr>
        <w:top w:val="single" w:sz="4" w:space="0" w:color="auto"/>
        <w:bottom w:val="single" w:sz="4" w:space="0" w:color="auto"/>
        <w:right w:val="single" w:sz="4" w:space="0" w:color="auto"/>
      </w:pBdr>
      <w:shd w:val="clear" w:color="000000" w:fill="FFFFFF"/>
      <w:spacing w:before="100" w:beforeAutospacing="1" w:after="100" w:afterAutospacing="1"/>
      <w:textAlignment w:val="top"/>
    </w:pPr>
    <w:rPr>
      <w:rFonts w:eastAsia="SimSun"/>
      <w:lang w:val="en-US" w:eastAsia="zh-CN"/>
    </w:rPr>
  </w:style>
  <w:style w:type="paragraph" w:customStyle="1" w:styleId="xl81">
    <w:name w:val="xl81"/>
    <w:basedOn w:val="Normal"/>
    <w:rsid w:val="000205CF"/>
    <w:pPr>
      <w:pBdr>
        <w:top w:val="single" w:sz="4" w:space="0" w:color="auto"/>
        <w:left w:val="single" w:sz="4" w:space="0" w:color="auto"/>
      </w:pBdr>
      <w:shd w:val="clear" w:color="000000" w:fill="FFFFFF"/>
      <w:spacing w:before="100" w:beforeAutospacing="1" w:after="100" w:afterAutospacing="1"/>
      <w:textAlignment w:val="top"/>
    </w:pPr>
    <w:rPr>
      <w:rFonts w:ascii="SimSun" w:eastAsia="SimSun" w:hAnsi="SimSun" w:cs="SimSun"/>
      <w:lang w:val="en-US" w:eastAsia="zh-CN"/>
    </w:rPr>
  </w:style>
  <w:style w:type="paragraph" w:customStyle="1" w:styleId="AnnexNoTitle0">
    <w:name w:val="Annex_NoTitle"/>
    <w:basedOn w:val="Normal"/>
    <w:next w:val="Normalaftertitle"/>
    <w:rsid w:val="000F088F"/>
    <w:pPr>
      <w:keepNext/>
      <w:keepLines/>
      <w:spacing w:before="720"/>
      <w:jc w:val="center"/>
      <w:outlineLvl w:val="0"/>
    </w:pPr>
    <w:rPr>
      <w:b/>
      <w:sz w:val="28"/>
    </w:rPr>
  </w:style>
  <w:style w:type="paragraph" w:customStyle="1" w:styleId="AppendixNoTitle0">
    <w:name w:val="Appendix_NoTitle"/>
    <w:basedOn w:val="AnnexNoTitle0"/>
    <w:next w:val="Normalaftertitle"/>
    <w:rsid w:val="000F088F"/>
  </w:style>
  <w:style w:type="paragraph" w:customStyle="1" w:styleId="FigureNoTitle0">
    <w:name w:val="Figure_NoTitle"/>
    <w:basedOn w:val="Normal"/>
    <w:next w:val="Normalaftertitle"/>
    <w:rsid w:val="000F088F"/>
    <w:pPr>
      <w:keepLines/>
      <w:spacing w:before="240" w:after="120"/>
      <w:jc w:val="center"/>
    </w:pPr>
    <w:rPr>
      <w:b/>
    </w:rPr>
  </w:style>
  <w:style w:type="paragraph" w:styleId="TOC9">
    <w:name w:val="toc 9"/>
    <w:basedOn w:val="TOC3"/>
    <w:semiHidden/>
    <w:rsid w:val="000F088F"/>
  </w:style>
  <w:style w:type="paragraph" w:styleId="CommentSubject">
    <w:name w:val="annotation subject"/>
    <w:basedOn w:val="CommentText"/>
    <w:next w:val="CommentText"/>
    <w:link w:val="CommentSubjectChar"/>
    <w:uiPriority w:val="99"/>
    <w:semiHidden/>
    <w:unhideWhenUsed/>
    <w:rsid w:val="00674306"/>
    <w:pPr>
      <w:tabs>
        <w:tab w:val="left" w:pos="794"/>
        <w:tab w:val="left" w:pos="1191"/>
        <w:tab w:val="left" w:pos="1588"/>
        <w:tab w:val="left" w:pos="1985"/>
      </w:tabs>
      <w:overflowPunct w:val="0"/>
      <w:autoSpaceDE w:val="0"/>
      <w:autoSpaceDN w:val="0"/>
      <w:adjustRightInd w:val="0"/>
      <w:spacing w:before="120"/>
      <w:jc w:val="both"/>
      <w:textAlignment w:val="baseline"/>
    </w:pPr>
    <w:rPr>
      <w:b/>
      <w:bCs/>
      <w:lang w:val="en-GB"/>
    </w:rPr>
  </w:style>
  <w:style w:type="character" w:customStyle="1" w:styleId="CommentSubjectChar">
    <w:name w:val="Comment Subject Char"/>
    <w:basedOn w:val="CommentTextChar"/>
    <w:link w:val="CommentSubject"/>
    <w:uiPriority w:val="99"/>
    <w:semiHidden/>
    <w:rsid w:val="00674306"/>
    <w:rPr>
      <w:rFonts w:ascii="Times New Roman" w:eastAsia="Times New Roman" w:hAnsi="Times New Roman" w:cs="Times New Roman"/>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7771">
      <w:bodyDiv w:val="1"/>
      <w:marLeft w:val="0"/>
      <w:marRight w:val="0"/>
      <w:marTop w:val="0"/>
      <w:marBottom w:val="0"/>
      <w:divBdr>
        <w:top w:val="none" w:sz="0" w:space="0" w:color="auto"/>
        <w:left w:val="none" w:sz="0" w:space="0" w:color="auto"/>
        <w:bottom w:val="none" w:sz="0" w:space="0" w:color="auto"/>
        <w:right w:val="none" w:sz="0" w:space="0" w:color="auto"/>
      </w:divBdr>
    </w:div>
    <w:div w:id="11227573">
      <w:bodyDiv w:val="1"/>
      <w:marLeft w:val="0"/>
      <w:marRight w:val="0"/>
      <w:marTop w:val="0"/>
      <w:marBottom w:val="0"/>
      <w:divBdr>
        <w:top w:val="none" w:sz="0" w:space="0" w:color="auto"/>
        <w:left w:val="none" w:sz="0" w:space="0" w:color="auto"/>
        <w:bottom w:val="none" w:sz="0" w:space="0" w:color="auto"/>
        <w:right w:val="none" w:sz="0" w:space="0" w:color="auto"/>
      </w:divBdr>
    </w:div>
    <w:div w:id="309097639">
      <w:bodyDiv w:val="1"/>
      <w:marLeft w:val="0"/>
      <w:marRight w:val="0"/>
      <w:marTop w:val="0"/>
      <w:marBottom w:val="0"/>
      <w:divBdr>
        <w:top w:val="none" w:sz="0" w:space="0" w:color="auto"/>
        <w:left w:val="none" w:sz="0" w:space="0" w:color="auto"/>
        <w:bottom w:val="none" w:sz="0" w:space="0" w:color="auto"/>
        <w:right w:val="none" w:sz="0" w:space="0" w:color="auto"/>
      </w:divBdr>
    </w:div>
    <w:div w:id="359623100">
      <w:bodyDiv w:val="1"/>
      <w:marLeft w:val="0"/>
      <w:marRight w:val="0"/>
      <w:marTop w:val="0"/>
      <w:marBottom w:val="0"/>
      <w:divBdr>
        <w:top w:val="none" w:sz="0" w:space="0" w:color="auto"/>
        <w:left w:val="none" w:sz="0" w:space="0" w:color="auto"/>
        <w:bottom w:val="none" w:sz="0" w:space="0" w:color="auto"/>
        <w:right w:val="none" w:sz="0" w:space="0" w:color="auto"/>
      </w:divBdr>
    </w:div>
    <w:div w:id="412973044">
      <w:bodyDiv w:val="1"/>
      <w:marLeft w:val="0"/>
      <w:marRight w:val="0"/>
      <w:marTop w:val="0"/>
      <w:marBottom w:val="0"/>
      <w:divBdr>
        <w:top w:val="none" w:sz="0" w:space="0" w:color="auto"/>
        <w:left w:val="none" w:sz="0" w:space="0" w:color="auto"/>
        <w:bottom w:val="none" w:sz="0" w:space="0" w:color="auto"/>
        <w:right w:val="none" w:sz="0" w:space="0" w:color="auto"/>
      </w:divBdr>
    </w:div>
    <w:div w:id="486166382">
      <w:bodyDiv w:val="1"/>
      <w:marLeft w:val="0"/>
      <w:marRight w:val="0"/>
      <w:marTop w:val="0"/>
      <w:marBottom w:val="0"/>
      <w:divBdr>
        <w:top w:val="none" w:sz="0" w:space="0" w:color="auto"/>
        <w:left w:val="none" w:sz="0" w:space="0" w:color="auto"/>
        <w:bottom w:val="none" w:sz="0" w:space="0" w:color="auto"/>
        <w:right w:val="none" w:sz="0" w:space="0" w:color="auto"/>
      </w:divBdr>
    </w:div>
    <w:div w:id="840896700">
      <w:bodyDiv w:val="1"/>
      <w:marLeft w:val="0"/>
      <w:marRight w:val="0"/>
      <w:marTop w:val="0"/>
      <w:marBottom w:val="0"/>
      <w:divBdr>
        <w:top w:val="none" w:sz="0" w:space="0" w:color="auto"/>
        <w:left w:val="none" w:sz="0" w:space="0" w:color="auto"/>
        <w:bottom w:val="none" w:sz="0" w:space="0" w:color="auto"/>
        <w:right w:val="none" w:sz="0" w:space="0" w:color="auto"/>
      </w:divBdr>
      <w:divsChild>
        <w:div w:id="1524898322">
          <w:marLeft w:val="0"/>
          <w:marRight w:val="0"/>
          <w:marTop w:val="0"/>
          <w:marBottom w:val="0"/>
          <w:divBdr>
            <w:top w:val="none" w:sz="0" w:space="0" w:color="auto"/>
            <w:left w:val="none" w:sz="0" w:space="0" w:color="auto"/>
            <w:bottom w:val="none" w:sz="0" w:space="0" w:color="auto"/>
            <w:right w:val="none" w:sz="0" w:space="0" w:color="auto"/>
          </w:divBdr>
        </w:div>
      </w:divsChild>
    </w:div>
    <w:div w:id="849224756">
      <w:bodyDiv w:val="1"/>
      <w:marLeft w:val="0"/>
      <w:marRight w:val="0"/>
      <w:marTop w:val="0"/>
      <w:marBottom w:val="0"/>
      <w:divBdr>
        <w:top w:val="none" w:sz="0" w:space="0" w:color="auto"/>
        <w:left w:val="none" w:sz="0" w:space="0" w:color="auto"/>
        <w:bottom w:val="none" w:sz="0" w:space="0" w:color="auto"/>
        <w:right w:val="none" w:sz="0" w:space="0" w:color="auto"/>
      </w:divBdr>
    </w:div>
    <w:div w:id="889417584">
      <w:bodyDiv w:val="1"/>
      <w:marLeft w:val="0"/>
      <w:marRight w:val="0"/>
      <w:marTop w:val="0"/>
      <w:marBottom w:val="0"/>
      <w:divBdr>
        <w:top w:val="none" w:sz="0" w:space="0" w:color="auto"/>
        <w:left w:val="none" w:sz="0" w:space="0" w:color="auto"/>
        <w:bottom w:val="none" w:sz="0" w:space="0" w:color="auto"/>
        <w:right w:val="none" w:sz="0" w:space="0" w:color="auto"/>
      </w:divBdr>
    </w:div>
    <w:div w:id="1010835830">
      <w:bodyDiv w:val="1"/>
      <w:marLeft w:val="0"/>
      <w:marRight w:val="0"/>
      <w:marTop w:val="0"/>
      <w:marBottom w:val="0"/>
      <w:divBdr>
        <w:top w:val="none" w:sz="0" w:space="0" w:color="auto"/>
        <w:left w:val="none" w:sz="0" w:space="0" w:color="auto"/>
        <w:bottom w:val="none" w:sz="0" w:space="0" w:color="auto"/>
        <w:right w:val="none" w:sz="0" w:space="0" w:color="auto"/>
      </w:divBdr>
    </w:div>
    <w:div w:id="1133643704">
      <w:bodyDiv w:val="1"/>
      <w:marLeft w:val="0"/>
      <w:marRight w:val="0"/>
      <w:marTop w:val="0"/>
      <w:marBottom w:val="0"/>
      <w:divBdr>
        <w:top w:val="none" w:sz="0" w:space="0" w:color="auto"/>
        <w:left w:val="none" w:sz="0" w:space="0" w:color="auto"/>
        <w:bottom w:val="none" w:sz="0" w:space="0" w:color="auto"/>
        <w:right w:val="none" w:sz="0" w:space="0" w:color="auto"/>
      </w:divBdr>
    </w:div>
    <w:div w:id="1174108949">
      <w:bodyDiv w:val="1"/>
      <w:marLeft w:val="0"/>
      <w:marRight w:val="0"/>
      <w:marTop w:val="0"/>
      <w:marBottom w:val="0"/>
      <w:divBdr>
        <w:top w:val="none" w:sz="0" w:space="0" w:color="auto"/>
        <w:left w:val="none" w:sz="0" w:space="0" w:color="auto"/>
        <w:bottom w:val="none" w:sz="0" w:space="0" w:color="auto"/>
        <w:right w:val="none" w:sz="0" w:space="0" w:color="auto"/>
      </w:divBdr>
    </w:div>
    <w:div w:id="1231309737">
      <w:bodyDiv w:val="1"/>
      <w:marLeft w:val="0"/>
      <w:marRight w:val="0"/>
      <w:marTop w:val="0"/>
      <w:marBottom w:val="0"/>
      <w:divBdr>
        <w:top w:val="none" w:sz="0" w:space="0" w:color="auto"/>
        <w:left w:val="none" w:sz="0" w:space="0" w:color="auto"/>
        <w:bottom w:val="none" w:sz="0" w:space="0" w:color="auto"/>
        <w:right w:val="none" w:sz="0" w:space="0" w:color="auto"/>
      </w:divBdr>
    </w:div>
    <w:div w:id="1301613634">
      <w:bodyDiv w:val="1"/>
      <w:marLeft w:val="0"/>
      <w:marRight w:val="0"/>
      <w:marTop w:val="0"/>
      <w:marBottom w:val="0"/>
      <w:divBdr>
        <w:top w:val="none" w:sz="0" w:space="0" w:color="auto"/>
        <w:left w:val="none" w:sz="0" w:space="0" w:color="auto"/>
        <w:bottom w:val="none" w:sz="0" w:space="0" w:color="auto"/>
        <w:right w:val="none" w:sz="0" w:space="0" w:color="auto"/>
      </w:divBdr>
    </w:div>
    <w:div w:id="1409187193">
      <w:bodyDiv w:val="1"/>
      <w:marLeft w:val="0"/>
      <w:marRight w:val="0"/>
      <w:marTop w:val="0"/>
      <w:marBottom w:val="0"/>
      <w:divBdr>
        <w:top w:val="none" w:sz="0" w:space="0" w:color="auto"/>
        <w:left w:val="none" w:sz="0" w:space="0" w:color="auto"/>
        <w:bottom w:val="none" w:sz="0" w:space="0" w:color="auto"/>
        <w:right w:val="none" w:sz="0" w:space="0" w:color="auto"/>
      </w:divBdr>
    </w:div>
    <w:div w:id="1463647515">
      <w:bodyDiv w:val="1"/>
      <w:marLeft w:val="0"/>
      <w:marRight w:val="0"/>
      <w:marTop w:val="0"/>
      <w:marBottom w:val="0"/>
      <w:divBdr>
        <w:top w:val="none" w:sz="0" w:space="0" w:color="auto"/>
        <w:left w:val="none" w:sz="0" w:space="0" w:color="auto"/>
        <w:bottom w:val="none" w:sz="0" w:space="0" w:color="auto"/>
        <w:right w:val="none" w:sz="0" w:space="0" w:color="auto"/>
      </w:divBdr>
    </w:div>
    <w:div w:id="1600218255">
      <w:bodyDiv w:val="1"/>
      <w:marLeft w:val="0"/>
      <w:marRight w:val="0"/>
      <w:marTop w:val="0"/>
      <w:marBottom w:val="0"/>
      <w:divBdr>
        <w:top w:val="none" w:sz="0" w:space="0" w:color="auto"/>
        <w:left w:val="none" w:sz="0" w:space="0" w:color="auto"/>
        <w:bottom w:val="none" w:sz="0" w:space="0" w:color="auto"/>
        <w:right w:val="none" w:sz="0" w:space="0" w:color="auto"/>
      </w:divBdr>
    </w:div>
    <w:div w:id="1620606607">
      <w:bodyDiv w:val="1"/>
      <w:marLeft w:val="0"/>
      <w:marRight w:val="0"/>
      <w:marTop w:val="0"/>
      <w:marBottom w:val="0"/>
      <w:divBdr>
        <w:top w:val="none" w:sz="0" w:space="0" w:color="auto"/>
        <w:left w:val="none" w:sz="0" w:space="0" w:color="auto"/>
        <w:bottom w:val="none" w:sz="0" w:space="0" w:color="auto"/>
        <w:right w:val="none" w:sz="0" w:space="0" w:color="auto"/>
      </w:divBdr>
    </w:div>
    <w:div w:id="1725710290">
      <w:bodyDiv w:val="1"/>
      <w:marLeft w:val="0"/>
      <w:marRight w:val="0"/>
      <w:marTop w:val="0"/>
      <w:marBottom w:val="0"/>
      <w:divBdr>
        <w:top w:val="none" w:sz="0" w:space="0" w:color="auto"/>
        <w:left w:val="none" w:sz="0" w:space="0" w:color="auto"/>
        <w:bottom w:val="none" w:sz="0" w:space="0" w:color="auto"/>
        <w:right w:val="none" w:sz="0" w:space="0" w:color="auto"/>
      </w:divBdr>
    </w:div>
    <w:div w:id="1762948372">
      <w:bodyDiv w:val="1"/>
      <w:marLeft w:val="0"/>
      <w:marRight w:val="0"/>
      <w:marTop w:val="0"/>
      <w:marBottom w:val="0"/>
      <w:divBdr>
        <w:top w:val="none" w:sz="0" w:space="0" w:color="auto"/>
        <w:left w:val="none" w:sz="0" w:space="0" w:color="auto"/>
        <w:bottom w:val="none" w:sz="0" w:space="0" w:color="auto"/>
        <w:right w:val="none" w:sz="0" w:space="0" w:color="auto"/>
      </w:divBdr>
    </w:div>
    <w:div w:id="1769957666">
      <w:bodyDiv w:val="1"/>
      <w:marLeft w:val="0"/>
      <w:marRight w:val="0"/>
      <w:marTop w:val="0"/>
      <w:marBottom w:val="0"/>
      <w:divBdr>
        <w:top w:val="none" w:sz="0" w:space="0" w:color="auto"/>
        <w:left w:val="none" w:sz="0" w:space="0" w:color="auto"/>
        <w:bottom w:val="none" w:sz="0" w:space="0" w:color="auto"/>
        <w:right w:val="none" w:sz="0" w:space="0" w:color="auto"/>
      </w:divBdr>
    </w:div>
    <w:div w:id="182701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1.xm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header" Target="header8.xml"/><Relationship Id="rId47" Type="http://schemas.openxmlformats.org/officeDocument/2006/relationships/header" Target="header1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7.xml"/><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yperlink" Target="http://handle.itu.int/11.1002/1000/13812" TargetMode="External"/><Relationship Id="rId23" Type="http://schemas.openxmlformats.org/officeDocument/2006/relationships/header" Target="header6.xml"/><Relationship Id="rId28" Type="http://schemas.openxmlformats.org/officeDocument/2006/relationships/package" Target="embeddings/Microsoft_Visio_Drawing.vsdx"/><Relationship Id="rId36" Type="http://schemas.openxmlformats.org/officeDocument/2006/relationships/image" Target="media/image14.png"/><Relationship Id="rId49"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www.itu.int/ITU-T/ipr/" TargetMode="External"/><Relationship Id="rId27" Type="http://schemas.openxmlformats.org/officeDocument/2006/relationships/image" Target="media/image6.emf"/><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header" Target="header9.xml"/><Relationship Id="rId48"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chetc\AppData\Roaming\Microsoft\Templates\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C7269-F74E-4195-9EBF-D75FEEC7FF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751D69-C054-4D4D-81C3-C6AE3340C6F4}">
  <ds:schemaRefs>
    <ds:schemaRef ds:uri="http://schemas.microsoft.com/sharepoint/v3/contenttype/forms"/>
  </ds:schemaRefs>
</ds:datastoreItem>
</file>

<file path=customXml/itemProps3.xml><?xml version="1.0" encoding="utf-8"?>
<ds:datastoreItem xmlns:ds="http://schemas.openxmlformats.org/officeDocument/2006/customXml" ds:itemID="{EF8523CC-DEB2-463D-9A27-DF0B8D2CAE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FBC68F-292D-4C69-A62C-17E8022EE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1</TotalTime>
  <Pages>15</Pages>
  <Words>20216</Words>
  <Characters>115232</Characters>
  <Application>Microsoft Office Word</Application>
  <DocSecurity>0</DocSecurity>
  <Lines>960</Lines>
  <Paragraphs>270</Paragraphs>
  <ScaleCrop>false</ScaleCrop>
  <HeadingPairs>
    <vt:vector size="6" baseType="variant">
      <vt:variant>
        <vt:lpstr>Title</vt:lpstr>
      </vt:variant>
      <vt:variant>
        <vt:i4>1</vt:i4>
      </vt:variant>
      <vt:variant>
        <vt:lpstr>Titre</vt:lpstr>
      </vt:variant>
      <vt:variant>
        <vt:i4>1</vt:i4>
      </vt:variant>
      <vt:variant>
        <vt:lpstr>제목</vt:lpstr>
      </vt:variant>
      <vt:variant>
        <vt:i4>1</vt:i4>
      </vt:variant>
    </vt:vector>
  </HeadingPairs>
  <TitlesOfParts>
    <vt:vector size="3" baseType="lpstr">
      <vt:lpstr>Output Draft Recommendation on ITU-T Y.ccpm-reqts, “Cloud computing – Functional requirements of physical machine” (Geneva, 9-18 April 2018)</vt:lpstr>
      <vt:lpstr>Output Draft Recommendation on ITU-T Y.ccpm-reqts, “Cloud computing – Functional requirements of physical machine” (Geneva, 9-18 April 2018)</vt:lpstr>
      <vt:lpstr>Output Draft Recommendation on ITU-T Y.ccpm-reqts, “Cloud computing – Functional requirements of physical machine” (Geneva, 9-18 April 2018)</vt:lpstr>
    </vt:vector>
  </TitlesOfParts>
  <Manager>ITU-T</Manager>
  <Company>International Telecommunication Union (ITU)</Company>
  <LinksUpToDate>false</LinksUpToDate>
  <CharactersWithSpaces>135178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Output Draft Recommendation on ITU-T Y.ccpm-reqts, “Cloud computing – Functional requirements of physical machine” (Geneva, 9-18 April 2018)</dc:title>
  <dc:creator>Editor</dc:creator>
  <cp:keywords>Cloud computing; Physical machine; functional requirement</cp:keywords>
  <dc:description>SG13-TD222/WP2  For: Geneva, 18 April 2018_x000d_Document date: _x000d_Saved by ITU51011760 at 09:09:48 on 17/04/2018</dc:description>
  <cp:lastModifiedBy>TSB-AC</cp:lastModifiedBy>
  <cp:revision>2</cp:revision>
  <cp:lastPrinted>2018-12-14T17:21:00Z</cp:lastPrinted>
  <dcterms:created xsi:type="dcterms:W3CDTF">2019-09-09T13:15:00Z</dcterms:created>
  <dcterms:modified xsi:type="dcterms:W3CDTF">2019-09-09T13:15:00Z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Y.3507</vt:lpwstr>
  </property>
  <property fmtid="{D5CDD505-2E9C-101B-9397-08002B2CF9AE}" pid="3" name="Docdate">
    <vt:lpwstr/>
  </property>
  <property fmtid="{D5CDD505-2E9C-101B-9397-08002B2CF9AE}" pid="4" name="Docorlang">
    <vt:lpwstr/>
  </property>
  <property fmtid="{D5CDD505-2E9C-101B-9397-08002B2CF9AE}" pid="5" name="Docbluepink">
    <vt:lpwstr>17</vt:lpwstr>
  </property>
  <property fmtid="{D5CDD505-2E9C-101B-9397-08002B2CF9AE}" pid="6" name="Docdest">
    <vt:lpwstr>Geneva, 18 April 2018</vt:lpwstr>
  </property>
  <property fmtid="{D5CDD505-2E9C-101B-9397-08002B2CF9AE}" pid="7" name="Docauthor">
    <vt:lpwstr>Editor</vt:lpwstr>
  </property>
  <property fmtid="{D5CDD505-2E9C-101B-9397-08002B2CF9AE}" pid="8" name="ContentTypeId">
    <vt:lpwstr>0x010100D089D8AEFAC1A247B7216C0DD884D876</vt:lpwstr>
  </property>
  <property fmtid="{D5CDD505-2E9C-101B-9397-08002B2CF9AE}" pid="9" name="doctitle2">
    <vt:lpwstr>SERIES Y: GLOBAL INFORMATION INFRASTRUCTURE, INTERNET PROTOCOL ASPECTS, NEXT-GENERATION NETWORKS, INTERNET OF THINGS AND SMART CITIES Cloud Computing</vt:lpwstr>
  </property>
  <property fmtid="{D5CDD505-2E9C-101B-9397-08002B2CF9AE}" pid="10" name="doctitle">
    <vt:lpwstr>Cloud computing – Functional requirements of physical machine</vt:lpwstr>
  </property>
</Properties>
</file>