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CC8CD" w14:textId="77777777" w:rsidR="002622FF" w:rsidRDefault="002622FF">
      <w:pPr>
        <w:jc w:val="left"/>
      </w:pPr>
    </w:p>
    <w:tbl>
      <w:tblPr>
        <w:tblW w:w="9948" w:type="dxa"/>
        <w:tblLayout w:type="fixed"/>
        <w:tblLook w:val="0000" w:firstRow="0" w:lastRow="0" w:firstColumn="0" w:lastColumn="0" w:noHBand="0" w:noVBand="0"/>
      </w:tblPr>
      <w:tblGrid>
        <w:gridCol w:w="1418"/>
        <w:gridCol w:w="10"/>
        <w:gridCol w:w="2520"/>
        <w:gridCol w:w="2029"/>
        <w:gridCol w:w="3971"/>
      </w:tblGrid>
      <w:tr w:rsidR="00B46FF3" w:rsidRPr="008730DA" w14:paraId="0C654DEC" w14:textId="77777777" w:rsidTr="007F5911">
        <w:trPr>
          <w:trHeight w:hRule="exact" w:val="1134"/>
        </w:trPr>
        <w:tc>
          <w:tcPr>
            <w:tcW w:w="1428" w:type="dxa"/>
            <w:gridSpan w:val="2"/>
          </w:tcPr>
          <w:p w14:paraId="18B4B636" w14:textId="77777777" w:rsidR="00B46FF3" w:rsidRPr="008730DA" w:rsidRDefault="004E7D87">
            <w:r w:rsidRPr="008730DA">
              <w:rPr>
                <w:noProof/>
                <w:sz w:val="20"/>
                <w:lang w:eastAsia="en-GB"/>
              </w:rPr>
              <w:drawing>
                <wp:anchor distT="0" distB="0" distL="114300" distR="114300" simplePos="0" relativeHeight="251657728" behindDoc="0" locked="0" layoutInCell="0" allowOverlap="1" wp14:anchorId="6DFB670E" wp14:editId="1B33C90F">
                  <wp:simplePos x="0" y="0"/>
                  <wp:positionH relativeFrom="column">
                    <wp:posOffset>-962025</wp:posOffset>
                  </wp:positionH>
                  <wp:positionV relativeFrom="paragraph">
                    <wp:posOffset>-1054735</wp:posOffset>
                  </wp:positionV>
                  <wp:extent cx="1569600" cy="10771200"/>
                  <wp:effectExtent l="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2" cstate="print"/>
                          <a:srcRect/>
                          <a:stretch>
                            <a:fillRect/>
                          </a:stretch>
                        </pic:blipFill>
                        <pic:spPr bwMode="auto">
                          <a:xfrm>
                            <a:off x="0" y="0"/>
                            <a:ext cx="1569600" cy="1077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7BEE4F8" w14:textId="77777777" w:rsidR="00B46FF3" w:rsidRPr="008730DA" w:rsidRDefault="00B46FF3">
            <w:pPr>
              <w:spacing w:before="0"/>
              <w:rPr>
                <w:b/>
                <w:sz w:val="16"/>
              </w:rPr>
            </w:pPr>
          </w:p>
        </w:tc>
        <w:tc>
          <w:tcPr>
            <w:tcW w:w="8520" w:type="dxa"/>
            <w:gridSpan w:val="3"/>
          </w:tcPr>
          <w:p w14:paraId="2162F681" w14:textId="77777777" w:rsidR="00B46FF3" w:rsidRPr="00EE6856" w:rsidRDefault="00B46FF3">
            <w:pPr>
              <w:spacing w:before="0"/>
              <w:rPr>
                <w:rFonts w:ascii="Arial" w:hAnsi="Arial" w:cs="Arial"/>
              </w:rPr>
            </w:pPr>
          </w:p>
          <w:p w14:paraId="6C9788BB" w14:textId="77777777" w:rsidR="00B46FF3" w:rsidRPr="008730DA" w:rsidRDefault="00B46FF3">
            <w:pPr>
              <w:spacing w:before="284"/>
              <w:rPr>
                <w:rFonts w:ascii="Arial" w:hAnsi="Arial" w:cs="Arial"/>
                <w:b/>
                <w:bCs/>
                <w:sz w:val="18"/>
              </w:rPr>
            </w:pPr>
            <w:r w:rsidRPr="008730DA">
              <w:rPr>
                <w:rFonts w:ascii="Arial" w:hAnsi="Arial" w:cs="Arial"/>
                <w:b/>
                <w:bCs/>
                <w:color w:val="808080"/>
                <w:spacing w:val="100"/>
              </w:rPr>
              <w:t>International Telecommunication Union</w:t>
            </w:r>
          </w:p>
        </w:tc>
      </w:tr>
      <w:tr w:rsidR="00B46FF3" w:rsidRPr="008730DA" w14:paraId="21246CFD" w14:textId="77777777" w:rsidTr="00E8308B">
        <w:trPr>
          <w:trHeight w:hRule="exact" w:val="992"/>
        </w:trPr>
        <w:tc>
          <w:tcPr>
            <w:tcW w:w="1428" w:type="dxa"/>
            <w:gridSpan w:val="2"/>
          </w:tcPr>
          <w:p w14:paraId="256AFE13" w14:textId="77777777" w:rsidR="00B46FF3" w:rsidRPr="008730DA" w:rsidRDefault="00B46FF3">
            <w:pPr>
              <w:spacing w:before="0"/>
            </w:pPr>
          </w:p>
        </w:tc>
        <w:tc>
          <w:tcPr>
            <w:tcW w:w="8520" w:type="dxa"/>
            <w:gridSpan w:val="3"/>
          </w:tcPr>
          <w:p w14:paraId="14A1E03E" w14:textId="77777777" w:rsidR="00B46FF3" w:rsidRPr="008730DA" w:rsidRDefault="00B46FF3"/>
        </w:tc>
      </w:tr>
      <w:tr w:rsidR="00B46FF3" w:rsidRPr="008730DA" w14:paraId="72F1BA27" w14:textId="77777777" w:rsidTr="00E8308B">
        <w:tblPrEx>
          <w:tblCellMar>
            <w:left w:w="85" w:type="dxa"/>
            <w:right w:w="85" w:type="dxa"/>
          </w:tblCellMar>
        </w:tblPrEx>
        <w:trPr>
          <w:gridBefore w:val="2"/>
          <w:wBefore w:w="1428" w:type="dxa"/>
        </w:trPr>
        <w:tc>
          <w:tcPr>
            <w:tcW w:w="2520" w:type="dxa"/>
          </w:tcPr>
          <w:p w14:paraId="0D75DDCF" w14:textId="77777777" w:rsidR="00B46FF3" w:rsidRPr="008730DA" w:rsidRDefault="00B46FF3">
            <w:pPr>
              <w:rPr>
                <w:b/>
                <w:sz w:val="18"/>
              </w:rPr>
            </w:pPr>
            <w:bookmarkStart w:id="0" w:name="dnume" w:colFirst="1" w:colLast="1"/>
            <w:r w:rsidRPr="008730DA">
              <w:rPr>
                <w:rFonts w:ascii="Arial" w:hAnsi="Arial"/>
                <w:b/>
                <w:spacing w:val="40"/>
                <w:sz w:val="72"/>
              </w:rPr>
              <w:t>ITU-T</w:t>
            </w:r>
          </w:p>
        </w:tc>
        <w:tc>
          <w:tcPr>
            <w:tcW w:w="6000" w:type="dxa"/>
            <w:gridSpan w:val="2"/>
          </w:tcPr>
          <w:p w14:paraId="7DCB1501" w14:textId="77777777" w:rsidR="00B46FF3" w:rsidRPr="008730DA" w:rsidRDefault="001E21B7">
            <w:pPr>
              <w:spacing w:before="240"/>
              <w:jc w:val="right"/>
              <w:rPr>
                <w:rFonts w:ascii="Arial" w:hAnsi="Arial" w:cs="Arial"/>
                <w:b/>
                <w:sz w:val="60"/>
              </w:rPr>
            </w:pPr>
            <w:r w:rsidRPr="008730DA">
              <w:rPr>
                <w:rFonts w:ascii="Arial" w:hAnsi="Arial" w:cs="Arial"/>
                <w:b/>
                <w:sz w:val="60"/>
              </w:rPr>
              <w:t>Z.100</w:t>
            </w:r>
          </w:p>
        </w:tc>
      </w:tr>
      <w:tr w:rsidR="00B46FF3" w:rsidRPr="008730DA" w14:paraId="5D7365EA" w14:textId="77777777" w:rsidTr="00E8308B">
        <w:tblPrEx>
          <w:tblCellMar>
            <w:left w:w="85" w:type="dxa"/>
            <w:right w:w="85" w:type="dxa"/>
          </w:tblCellMar>
        </w:tblPrEx>
        <w:trPr>
          <w:gridBefore w:val="2"/>
          <w:wBefore w:w="1428" w:type="dxa"/>
          <w:trHeight w:val="974"/>
        </w:trPr>
        <w:tc>
          <w:tcPr>
            <w:tcW w:w="4549" w:type="dxa"/>
            <w:gridSpan w:val="2"/>
          </w:tcPr>
          <w:p w14:paraId="3E7F4E7F" w14:textId="77777777" w:rsidR="00B46FF3" w:rsidRPr="008730DA" w:rsidRDefault="00B46FF3" w:rsidP="00C62C39">
            <w:pPr>
              <w:jc w:val="left"/>
              <w:rPr>
                <w:b/>
                <w:sz w:val="20"/>
              </w:rPr>
            </w:pPr>
            <w:bookmarkStart w:id="1" w:name="ddatee" w:colFirst="1" w:colLast="1"/>
            <w:bookmarkEnd w:id="0"/>
            <w:r w:rsidRPr="008730DA">
              <w:rPr>
                <w:rFonts w:ascii="Arial" w:hAnsi="Arial"/>
                <w:sz w:val="20"/>
              </w:rPr>
              <w:t>TELECOMMUNICATION</w:t>
            </w:r>
            <w:r w:rsidRPr="008730DA">
              <w:rPr>
                <w:rFonts w:ascii="Arial" w:hAnsi="Arial" w:cs="Arial"/>
                <w:sz w:val="20"/>
              </w:rPr>
              <w:br/>
            </w:r>
            <w:r w:rsidRPr="008730DA">
              <w:rPr>
                <w:rFonts w:ascii="Arial" w:hAnsi="Arial"/>
                <w:sz w:val="20"/>
              </w:rPr>
              <w:t>STANDARDIZATION SECTOR</w:t>
            </w:r>
            <w:r w:rsidRPr="008730DA">
              <w:rPr>
                <w:rFonts w:ascii="Arial" w:hAnsi="Arial"/>
                <w:sz w:val="20"/>
              </w:rPr>
              <w:br/>
              <w:t>OF ITU</w:t>
            </w:r>
          </w:p>
        </w:tc>
        <w:tc>
          <w:tcPr>
            <w:tcW w:w="3971" w:type="dxa"/>
          </w:tcPr>
          <w:p w14:paraId="34F3405E" w14:textId="77777777" w:rsidR="001E21B7" w:rsidRPr="008730DA" w:rsidRDefault="001E21B7" w:rsidP="001E21B7">
            <w:pPr>
              <w:spacing w:before="0"/>
              <w:jc w:val="right"/>
              <w:rPr>
                <w:rFonts w:ascii="Arial" w:hAnsi="Arial" w:cs="Arial"/>
                <w:b/>
                <w:sz w:val="36"/>
              </w:rPr>
            </w:pPr>
            <w:bookmarkStart w:id="2" w:name="dnume2"/>
            <w:r w:rsidRPr="008730DA">
              <w:rPr>
                <w:rFonts w:ascii="Arial" w:hAnsi="Arial" w:cs="Arial"/>
                <w:b/>
                <w:sz w:val="36"/>
              </w:rPr>
              <w:t>Annex F1</w:t>
            </w:r>
          </w:p>
          <w:bookmarkEnd w:id="2"/>
          <w:p w14:paraId="72F93501" w14:textId="71E860F8" w:rsidR="00B46FF3" w:rsidRPr="008730DA" w:rsidRDefault="001E21B7" w:rsidP="00220A52">
            <w:pPr>
              <w:spacing w:before="0"/>
              <w:jc w:val="right"/>
              <w:rPr>
                <w:rFonts w:ascii="Arial" w:hAnsi="Arial" w:cs="Arial"/>
                <w:sz w:val="28"/>
              </w:rPr>
            </w:pPr>
            <w:r w:rsidRPr="008730DA">
              <w:rPr>
                <w:rFonts w:ascii="Arial" w:hAnsi="Arial" w:cs="Arial"/>
                <w:sz w:val="28"/>
              </w:rPr>
              <w:t>(</w:t>
            </w:r>
            <w:r w:rsidR="00220A52">
              <w:rPr>
                <w:rFonts w:ascii="Arial" w:hAnsi="Arial" w:cs="Arial"/>
                <w:sz w:val="28"/>
              </w:rPr>
              <w:t>11</w:t>
            </w:r>
            <w:r w:rsidRPr="008730DA">
              <w:rPr>
                <w:rFonts w:ascii="Arial" w:hAnsi="Arial" w:cs="Arial"/>
                <w:sz w:val="28"/>
              </w:rPr>
              <w:t>/</w:t>
            </w:r>
            <w:r w:rsidR="00696F8B" w:rsidRPr="008730DA">
              <w:rPr>
                <w:rFonts w:ascii="Arial" w:hAnsi="Arial" w:cs="Arial"/>
                <w:sz w:val="28"/>
              </w:rPr>
              <w:t>201</w:t>
            </w:r>
            <w:r w:rsidR="00F34E0F">
              <w:rPr>
                <w:rFonts w:ascii="Arial" w:hAnsi="Arial" w:cs="Arial"/>
                <w:sz w:val="28"/>
              </w:rPr>
              <w:t>8</w:t>
            </w:r>
            <w:r w:rsidRPr="008730DA">
              <w:rPr>
                <w:rFonts w:ascii="Arial" w:hAnsi="Arial" w:cs="Arial"/>
                <w:sz w:val="28"/>
              </w:rPr>
              <w:t>)</w:t>
            </w:r>
          </w:p>
        </w:tc>
      </w:tr>
      <w:tr w:rsidR="00B46FF3" w:rsidRPr="008730DA" w14:paraId="24A669AC" w14:textId="77777777" w:rsidTr="007F5911">
        <w:trPr>
          <w:cantSplit/>
          <w:trHeight w:hRule="exact" w:val="2835"/>
        </w:trPr>
        <w:tc>
          <w:tcPr>
            <w:tcW w:w="1418" w:type="dxa"/>
          </w:tcPr>
          <w:p w14:paraId="2F19BA45" w14:textId="77777777" w:rsidR="00B46FF3" w:rsidRPr="008730DA" w:rsidRDefault="00B46FF3">
            <w:pPr>
              <w:tabs>
                <w:tab w:val="right" w:pos="9639"/>
              </w:tabs>
              <w:rPr>
                <w:rFonts w:ascii="Arial" w:hAnsi="Arial"/>
                <w:sz w:val="18"/>
              </w:rPr>
            </w:pPr>
            <w:bookmarkStart w:id="3" w:name="dsece" w:colFirst="1" w:colLast="1"/>
            <w:bookmarkEnd w:id="1"/>
          </w:p>
        </w:tc>
        <w:tc>
          <w:tcPr>
            <w:tcW w:w="8530" w:type="dxa"/>
            <w:gridSpan w:val="4"/>
            <w:tcBorders>
              <w:bottom w:val="single" w:sz="12" w:space="0" w:color="auto"/>
            </w:tcBorders>
            <w:vAlign w:val="bottom"/>
          </w:tcPr>
          <w:p w14:paraId="090BB100" w14:textId="77777777" w:rsidR="001E21B7" w:rsidRPr="008730DA" w:rsidRDefault="001E21B7" w:rsidP="001E21B7">
            <w:pPr>
              <w:tabs>
                <w:tab w:val="right" w:pos="9639"/>
              </w:tabs>
              <w:jc w:val="left"/>
              <w:rPr>
                <w:rFonts w:ascii="Arial" w:hAnsi="Arial" w:cs="Arial"/>
                <w:sz w:val="32"/>
              </w:rPr>
            </w:pPr>
            <w:r w:rsidRPr="008730DA">
              <w:rPr>
                <w:rFonts w:ascii="Arial" w:hAnsi="Arial" w:cs="Arial"/>
                <w:sz w:val="32"/>
              </w:rPr>
              <w:t>SERIES Z: LANGUAGES AND GENERAL SOFTWARE ASPECTS FOR TELECOMMUNICATION SYSTEMS</w:t>
            </w:r>
          </w:p>
          <w:p w14:paraId="20920EDD" w14:textId="77777777" w:rsidR="001E21B7" w:rsidRPr="008730DA" w:rsidRDefault="001E21B7" w:rsidP="001E21B7">
            <w:pPr>
              <w:tabs>
                <w:tab w:val="right" w:pos="9639"/>
              </w:tabs>
              <w:jc w:val="left"/>
              <w:rPr>
                <w:rFonts w:ascii="Arial" w:hAnsi="Arial" w:cs="Arial"/>
                <w:sz w:val="32"/>
              </w:rPr>
            </w:pPr>
            <w:r w:rsidRPr="008730DA">
              <w:rPr>
                <w:rFonts w:ascii="Arial" w:hAnsi="Arial" w:cs="Arial"/>
                <w:sz w:val="32"/>
              </w:rPr>
              <w:t>Formal description techniques (FDT) – Specification and Description Language (SDL)</w:t>
            </w:r>
          </w:p>
          <w:p w14:paraId="1E51012A" w14:textId="77777777" w:rsidR="00B46FF3" w:rsidRPr="008730DA" w:rsidRDefault="00B46FF3" w:rsidP="001E21B7">
            <w:pPr>
              <w:tabs>
                <w:tab w:val="right" w:pos="9639"/>
              </w:tabs>
              <w:jc w:val="left"/>
              <w:rPr>
                <w:rFonts w:ascii="Arial" w:hAnsi="Arial" w:cs="Arial"/>
                <w:sz w:val="32"/>
              </w:rPr>
            </w:pPr>
          </w:p>
        </w:tc>
      </w:tr>
      <w:tr w:rsidR="00B46FF3" w:rsidRPr="008730DA" w14:paraId="26D18EA7" w14:textId="77777777" w:rsidTr="007F5911">
        <w:trPr>
          <w:cantSplit/>
          <w:trHeight w:hRule="exact" w:val="3969"/>
        </w:trPr>
        <w:tc>
          <w:tcPr>
            <w:tcW w:w="1418" w:type="dxa"/>
          </w:tcPr>
          <w:p w14:paraId="1F30B4EB" w14:textId="77777777" w:rsidR="00B46FF3" w:rsidRPr="008730DA" w:rsidRDefault="00B46FF3">
            <w:pPr>
              <w:tabs>
                <w:tab w:val="right" w:pos="9639"/>
              </w:tabs>
              <w:rPr>
                <w:rFonts w:ascii="Arial" w:hAnsi="Arial"/>
                <w:sz w:val="18"/>
              </w:rPr>
            </w:pPr>
            <w:bookmarkStart w:id="4" w:name="c1tite" w:colFirst="1" w:colLast="1"/>
            <w:bookmarkEnd w:id="3"/>
          </w:p>
        </w:tc>
        <w:tc>
          <w:tcPr>
            <w:tcW w:w="8530" w:type="dxa"/>
            <w:gridSpan w:val="4"/>
          </w:tcPr>
          <w:p w14:paraId="2A994F26" w14:textId="41A2CD34" w:rsidR="00B46FF3" w:rsidRPr="008730DA" w:rsidRDefault="00F04361" w:rsidP="00E1401A">
            <w:pPr>
              <w:tabs>
                <w:tab w:val="right" w:pos="9639"/>
              </w:tabs>
              <w:jc w:val="left"/>
              <w:rPr>
                <w:rFonts w:ascii="Arial" w:hAnsi="Arial" w:cs="Arial"/>
                <w:bCs/>
                <w:sz w:val="36"/>
              </w:rPr>
            </w:pPr>
            <w:r w:rsidRPr="008730DA">
              <w:rPr>
                <w:rFonts w:ascii="Arial" w:hAnsi="Arial" w:cs="Arial"/>
                <w:bCs/>
                <w:sz w:val="36"/>
              </w:rPr>
              <w:t>Specification and Description Language</w:t>
            </w:r>
            <w:r w:rsidR="00E1401A" w:rsidRPr="008730DA">
              <w:rPr>
                <w:rFonts w:ascii="Arial" w:hAnsi="Arial" w:cs="Arial"/>
                <w:bCs/>
                <w:sz w:val="36"/>
              </w:rPr>
              <w:t xml:space="preserve"> –</w:t>
            </w:r>
            <w:r w:rsidR="00532633" w:rsidRPr="008730DA">
              <w:rPr>
                <w:rFonts w:ascii="Arial" w:hAnsi="Arial" w:cs="Arial"/>
                <w:bCs/>
                <w:sz w:val="36"/>
              </w:rPr>
              <w:t xml:space="preserve"> </w:t>
            </w:r>
            <w:r w:rsidR="00E1401A" w:rsidRPr="008730DA">
              <w:rPr>
                <w:rFonts w:ascii="Arial" w:hAnsi="Arial" w:cs="Arial"/>
                <w:bCs/>
                <w:sz w:val="36"/>
              </w:rPr>
              <w:t>Overview of SDL</w:t>
            </w:r>
            <w:r w:rsidR="00E1401A" w:rsidRPr="008730DA">
              <w:rPr>
                <w:rFonts w:ascii="Arial" w:hAnsi="Arial" w:cs="Arial"/>
                <w:bCs/>
                <w:sz w:val="36"/>
              </w:rPr>
              <w:noBreakHyphen/>
              <w:t>2010</w:t>
            </w:r>
          </w:p>
          <w:p w14:paraId="567E2BFC" w14:textId="77777777" w:rsidR="001E21B7" w:rsidRPr="008730DA" w:rsidRDefault="001E21B7" w:rsidP="00E1401A">
            <w:pPr>
              <w:tabs>
                <w:tab w:val="right" w:pos="9639"/>
              </w:tabs>
              <w:jc w:val="left"/>
              <w:rPr>
                <w:rFonts w:ascii="Arial" w:hAnsi="Arial" w:cs="Arial"/>
                <w:b/>
                <w:bCs/>
                <w:sz w:val="36"/>
              </w:rPr>
            </w:pPr>
            <w:r w:rsidRPr="008730DA">
              <w:rPr>
                <w:rFonts w:ascii="Arial" w:hAnsi="Arial" w:cs="Arial"/>
                <w:b/>
                <w:bCs/>
                <w:sz w:val="36"/>
              </w:rPr>
              <w:t>Annex F1:</w:t>
            </w:r>
            <w:r w:rsidR="00E1401A" w:rsidRPr="008730DA">
              <w:rPr>
                <w:sz w:val="20"/>
                <w:szCs w:val="24"/>
                <w:lang w:eastAsia="zh-CN"/>
              </w:rPr>
              <w:t xml:space="preserve"> </w:t>
            </w:r>
            <w:r w:rsidR="00E1401A" w:rsidRPr="008730DA">
              <w:rPr>
                <w:rFonts w:ascii="Arial" w:hAnsi="Arial" w:cs="Arial"/>
                <w:b/>
                <w:bCs/>
                <w:sz w:val="36"/>
              </w:rPr>
              <w:t>SDL</w:t>
            </w:r>
            <w:r w:rsidR="00E1401A" w:rsidRPr="008730DA">
              <w:rPr>
                <w:rFonts w:ascii="Arial" w:hAnsi="Arial" w:cs="Arial"/>
                <w:b/>
                <w:bCs/>
                <w:sz w:val="36"/>
              </w:rPr>
              <w:noBreakHyphen/>
              <w:t>2010 formal definition: General overview</w:t>
            </w:r>
          </w:p>
          <w:p w14:paraId="416A51D1" w14:textId="77777777" w:rsidR="001E21B7" w:rsidRPr="008730DA" w:rsidRDefault="001E21B7" w:rsidP="001E21B7">
            <w:pPr>
              <w:tabs>
                <w:tab w:val="right" w:pos="9639"/>
              </w:tabs>
              <w:jc w:val="left"/>
              <w:rPr>
                <w:rFonts w:ascii="Arial" w:hAnsi="Arial" w:cs="Arial"/>
                <w:bCs/>
                <w:sz w:val="36"/>
              </w:rPr>
            </w:pPr>
          </w:p>
        </w:tc>
      </w:tr>
      <w:bookmarkEnd w:id="4"/>
      <w:tr w:rsidR="00B46FF3" w:rsidRPr="001A1A46" w14:paraId="01974FE7" w14:textId="77777777" w:rsidTr="007F5911">
        <w:trPr>
          <w:cantSplit/>
          <w:trHeight w:hRule="exact" w:val="1134"/>
        </w:trPr>
        <w:tc>
          <w:tcPr>
            <w:tcW w:w="1418" w:type="dxa"/>
          </w:tcPr>
          <w:p w14:paraId="505A5A55" w14:textId="77777777" w:rsidR="00B46FF3" w:rsidRPr="00484DCF" w:rsidRDefault="00B46FF3">
            <w:pPr>
              <w:tabs>
                <w:tab w:val="right" w:pos="9639"/>
              </w:tabs>
              <w:rPr>
                <w:rFonts w:ascii="Arial" w:hAnsi="Arial"/>
                <w:sz w:val="18"/>
              </w:rPr>
            </w:pPr>
          </w:p>
        </w:tc>
        <w:tc>
          <w:tcPr>
            <w:tcW w:w="8530" w:type="dxa"/>
            <w:gridSpan w:val="4"/>
            <w:vAlign w:val="bottom"/>
          </w:tcPr>
          <w:p w14:paraId="35485B87" w14:textId="73D4B934" w:rsidR="001E21B7" w:rsidRPr="00024A17" w:rsidRDefault="001E21B7" w:rsidP="001E21B7">
            <w:pPr>
              <w:tabs>
                <w:tab w:val="right" w:pos="9639"/>
              </w:tabs>
              <w:spacing w:before="60" w:after="240"/>
              <w:jc w:val="left"/>
              <w:rPr>
                <w:rFonts w:ascii="Arial" w:hAnsi="Arial" w:cs="Arial"/>
                <w:sz w:val="32"/>
                <w:lang w:val="fr-CH"/>
              </w:rPr>
            </w:pPr>
            <w:bookmarkStart w:id="5" w:name="dnum2e"/>
            <w:bookmarkEnd w:id="5"/>
            <w:r w:rsidRPr="00024A17">
              <w:rPr>
                <w:rFonts w:ascii="Arial" w:hAnsi="Arial" w:cs="Arial"/>
                <w:noProof/>
                <w:sz w:val="32"/>
                <w:lang w:val="fr-CH"/>
              </w:rPr>
              <w:t>Recommendation  ITU</w:t>
            </w:r>
            <w:r w:rsidRPr="00024A17">
              <w:rPr>
                <w:rFonts w:ascii="Arial" w:hAnsi="Arial" w:cs="Arial"/>
                <w:sz w:val="32"/>
                <w:lang w:val="fr-CH"/>
              </w:rPr>
              <w:noBreakHyphen/>
            </w:r>
            <w:r w:rsidRPr="00024A17">
              <w:rPr>
                <w:rFonts w:ascii="Arial" w:hAnsi="Arial" w:cs="Arial"/>
                <w:noProof/>
                <w:sz w:val="32"/>
                <w:lang w:val="fr-CH"/>
              </w:rPr>
              <w:t>T  Z.100  –  Annex F1</w:t>
            </w:r>
          </w:p>
          <w:p w14:paraId="33EC0C0E" w14:textId="77777777" w:rsidR="00B46FF3" w:rsidRPr="00024A17" w:rsidRDefault="00B46FF3" w:rsidP="001E21B7">
            <w:pPr>
              <w:tabs>
                <w:tab w:val="right" w:pos="9639"/>
              </w:tabs>
              <w:spacing w:before="60"/>
              <w:jc w:val="left"/>
              <w:rPr>
                <w:rFonts w:ascii="Arial" w:hAnsi="Arial" w:cs="Arial"/>
                <w:sz w:val="32"/>
                <w:lang w:val="fr-CH"/>
              </w:rPr>
            </w:pPr>
          </w:p>
        </w:tc>
      </w:tr>
    </w:tbl>
    <w:p w14:paraId="24E10A17" w14:textId="77777777" w:rsidR="00B46FF3" w:rsidRPr="008730DA" w:rsidRDefault="004E7D87">
      <w:pPr>
        <w:tabs>
          <w:tab w:val="right" w:pos="9639"/>
        </w:tabs>
        <w:spacing w:before="240"/>
        <w:jc w:val="right"/>
        <w:rPr>
          <w:rFonts w:ascii="Arial" w:hAnsi="Arial"/>
          <w:sz w:val="18"/>
        </w:rPr>
      </w:pPr>
      <w:r w:rsidRPr="00117751">
        <w:rPr>
          <w:rFonts w:ascii="Arial" w:hAnsi="Arial"/>
          <w:noProof/>
          <w:sz w:val="18"/>
          <w:lang w:eastAsia="en-GB"/>
        </w:rPr>
        <w:drawing>
          <wp:inline distT="0" distB="0" distL="0" distR="0" wp14:anchorId="798575F9" wp14:editId="100BDA48">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3"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684CDE89" w14:textId="77777777" w:rsidR="00B46FF3" w:rsidRPr="00317BC4" w:rsidRDefault="00B46FF3" w:rsidP="001E21B7">
      <w:pPr>
        <w:spacing w:before="80"/>
        <w:jc w:val="center"/>
        <w:rPr>
          <w:sz w:val="20"/>
        </w:rPr>
      </w:pPr>
      <w:r w:rsidRPr="00317BC4">
        <w:rPr>
          <w:sz w:val="20"/>
        </w:rPr>
        <w:br w:type="page"/>
      </w:r>
      <w:bookmarkStart w:id="6" w:name="c2tope"/>
      <w:bookmarkEnd w:id="6"/>
      <w:r w:rsidR="001E21B7" w:rsidRPr="00317BC4">
        <w:rPr>
          <w:sz w:val="20"/>
        </w:rPr>
        <w:lastRenderedPageBreak/>
        <w:t>ITU-T Z-SERIES RECOMMENDATIONS</w:t>
      </w:r>
    </w:p>
    <w:p w14:paraId="68020C5D" w14:textId="77777777" w:rsidR="001E21B7" w:rsidRPr="008730DA" w:rsidRDefault="001E21B7" w:rsidP="001E21B7">
      <w:pPr>
        <w:spacing w:before="80" w:after="80"/>
        <w:jc w:val="center"/>
        <w:rPr>
          <w:b/>
          <w:sz w:val="20"/>
        </w:rPr>
      </w:pPr>
      <w:r w:rsidRPr="008730DA">
        <w:rPr>
          <w:b/>
          <w:sz w:val="20"/>
        </w:rPr>
        <w:t>LANGUAGES AND GENERAL SOFTWARE ASPECTS FOR TELECOMMUNICATION SYSTEMS</w:t>
      </w:r>
    </w:p>
    <w:tbl>
      <w:tblPr>
        <w:tblW w:w="9945" w:type="dxa"/>
        <w:tblInd w:w="108" w:type="dxa"/>
        <w:tblBorders>
          <w:top w:val="double" w:sz="6" w:space="0" w:color="auto"/>
          <w:left w:val="double" w:sz="6" w:space="0" w:color="auto"/>
          <w:bottom w:val="double" w:sz="6" w:space="0" w:color="auto"/>
          <w:right w:val="double" w:sz="6" w:space="0" w:color="auto"/>
        </w:tblBorders>
        <w:tblLook w:val="04A0" w:firstRow="1" w:lastRow="0" w:firstColumn="1" w:lastColumn="0" w:noHBand="0" w:noVBand="1"/>
      </w:tblPr>
      <w:tblGrid>
        <w:gridCol w:w="8211"/>
        <w:gridCol w:w="1734"/>
      </w:tblGrid>
      <w:tr w:rsidR="001E21B7" w:rsidRPr="008730DA" w14:paraId="524E5B78" w14:textId="77777777" w:rsidTr="001E21B7">
        <w:tc>
          <w:tcPr>
            <w:tcW w:w="8050" w:type="dxa"/>
            <w:tcBorders>
              <w:bottom w:val="nil"/>
            </w:tcBorders>
            <w:shd w:val="clear" w:color="auto" w:fill="auto"/>
          </w:tcPr>
          <w:p w14:paraId="31A1452C" w14:textId="77777777" w:rsidR="001E21B7" w:rsidRPr="008730DA" w:rsidRDefault="001E21B7" w:rsidP="001E21B7">
            <w:pPr>
              <w:spacing w:before="30" w:after="30" w:line="190" w:lineRule="exact"/>
              <w:jc w:val="left"/>
              <w:rPr>
                <w:sz w:val="20"/>
              </w:rPr>
            </w:pPr>
          </w:p>
        </w:tc>
        <w:tc>
          <w:tcPr>
            <w:tcW w:w="1700" w:type="dxa"/>
            <w:tcBorders>
              <w:bottom w:val="nil"/>
            </w:tcBorders>
            <w:shd w:val="clear" w:color="auto" w:fill="auto"/>
          </w:tcPr>
          <w:p w14:paraId="12E7665B" w14:textId="77777777" w:rsidR="001E21B7" w:rsidRPr="008730DA" w:rsidRDefault="001E21B7" w:rsidP="001E21B7">
            <w:pPr>
              <w:spacing w:before="30" w:after="30" w:line="190" w:lineRule="exact"/>
              <w:jc w:val="left"/>
              <w:rPr>
                <w:sz w:val="20"/>
              </w:rPr>
            </w:pPr>
          </w:p>
        </w:tc>
      </w:tr>
      <w:tr w:rsidR="001E21B7" w:rsidRPr="008730DA" w14:paraId="6A1951BD" w14:textId="77777777" w:rsidTr="001E21B7">
        <w:tc>
          <w:tcPr>
            <w:tcW w:w="8050" w:type="dxa"/>
            <w:tcBorders>
              <w:top w:val="nil"/>
              <w:bottom w:val="nil"/>
            </w:tcBorders>
            <w:shd w:val="clear" w:color="auto" w:fill="auto"/>
          </w:tcPr>
          <w:p w14:paraId="2317DD18" w14:textId="77777777" w:rsidR="001E21B7" w:rsidRPr="008730DA" w:rsidRDefault="001E21B7" w:rsidP="001E21B7">
            <w:pPr>
              <w:spacing w:before="30" w:after="30" w:line="190" w:lineRule="exact"/>
              <w:ind w:left="113"/>
              <w:jc w:val="left"/>
              <w:rPr>
                <w:sz w:val="20"/>
              </w:rPr>
            </w:pPr>
            <w:r w:rsidRPr="008730DA">
              <w:rPr>
                <w:sz w:val="20"/>
              </w:rPr>
              <w:t>FORMAL DESCRIPTION TECHNIQUES (FDT)</w:t>
            </w:r>
          </w:p>
        </w:tc>
        <w:tc>
          <w:tcPr>
            <w:tcW w:w="1700" w:type="dxa"/>
            <w:tcBorders>
              <w:top w:val="nil"/>
              <w:bottom w:val="nil"/>
            </w:tcBorders>
            <w:shd w:val="clear" w:color="auto" w:fill="auto"/>
          </w:tcPr>
          <w:p w14:paraId="658994AB" w14:textId="77777777" w:rsidR="001E21B7" w:rsidRPr="008730DA" w:rsidRDefault="001E21B7" w:rsidP="001E21B7">
            <w:pPr>
              <w:spacing w:before="30" w:after="30" w:line="190" w:lineRule="exact"/>
              <w:jc w:val="left"/>
              <w:rPr>
                <w:sz w:val="20"/>
              </w:rPr>
            </w:pPr>
          </w:p>
        </w:tc>
      </w:tr>
      <w:tr w:rsidR="001E21B7" w:rsidRPr="008730DA" w14:paraId="218856F0" w14:textId="77777777" w:rsidTr="001E21B7">
        <w:tc>
          <w:tcPr>
            <w:tcW w:w="8050" w:type="dxa"/>
            <w:tcBorders>
              <w:top w:val="nil"/>
              <w:bottom w:val="nil"/>
            </w:tcBorders>
            <w:shd w:val="pct10" w:color="auto" w:fill="auto"/>
          </w:tcPr>
          <w:p w14:paraId="6861B5E5" w14:textId="77777777" w:rsidR="001E21B7" w:rsidRPr="008730DA" w:rsidRDefault="001E21B7" w:rsidP="001E21B7">
            <w:pPr>
              <w:spacing w:before="30" w:after="30" w:line="190" w:lineRule="exact"/>
              <w:ind w:left="283"/>
              <w:jc w:val="left"/>
              <w:rPr>
                <w:b/>
                <w:sz w:val="20"/>
              </w:rPr>
            </w:pPr>
            <w:r w:rsidRPr="008730DA">
              <w:rPr>
                <w:b/>
                <w:sz w:val="20"/>
              </w:rPr>
              <w:t>Specification and Description Language (SDL)</w:t>
            </w:r>
          </w:p>
        </w:tc>
        <w:tc>
          <w:tcPr>
            <w:tcW w:w="1700" w:type="dxa"/>
            <w:tcBorders>
              <w:top w:val="nil"/>
              <w:bottom w:val="nil"/>
            </w:tcBorders>
            <w:shd w:val="pct10" w:color="auto" w:fill="auto"/>
          </w:tcPr>
          <w:p w14:paraId="078C0429" w14:textId="77777777" w:rsidR="001E21B7" w:rsidRPr="008730DA" w:rsidRDefault="001E21B7" w:rsidP="001E21B7">
            <w:pPr>
              <w:spacing w:before="30" w:after="30" w:line="190" w:lineRule="exact"/>
              <w:jc w:val="left"/>
              <w:rPr>
                <w:b/>
                <w:sz w:val="20"/>
              </w:rPr>
            </w:pPr>
            <w:r w:rsidRPr="008730DA">
              <w:rPr>
                <w:b/>
                <w:sz w:val="20"/>
              </w:rPr>
              <w:t>Z.100–Z.109</w:t>
            </w:r>
          </w:p>
        </w:tc>
      </w:tr>
      <w:tr w:rsidR="001E21B7" w:rsidRPr="008730DA" w14:paraId="30D61E0C" w14:textId="77777777" w:rsidTr="001E21B7">
        <w:tc>
          <w:tcPr>
            <w:tcW w:w="8050" w:type="dxa"/>
            <w:tcBorders>
              <w:top w:val="nil"/>
              <w:bottom w:val="nil"/>
            </w:tcBorders>
            <w:shd w:val="clear" w:color="auto" w:fill="auto"/>
          </w:tcPr>
          <w:p w14:paraId="067BF7F4" w14:textId="77777777" w:rsidR="001E21B7" w:rsidRPr="008730DA" w:rsidRDefault="001E21B7" w:rsidP="001E21B7">
            <w:pPr>
              <w:spacing w:before="30" w:after="30" w:line="190" w:lineRule="exact"/>
              <w:ind w:left="283"/>
              <w:jc w:val="left"/>
              <w:rPr>
                <w:sz w:val="20"/>
              </w:rPr>
            </w:pPr>
            <w:r w:rsidRPr="008730DA">
              <w:rPr>
                <w:sz w:val="20"/>
              </w:rPr>
              <w:t>Application of formal description techniques</w:t>
            </w:r>
          </w:p>
        </w:tc>
        <w:tc>
          <w:tcPr>
            <w:tcW w:w="1700" w:type="dxa"/>
            <w:tcBorders>
              <w:top w:val="nil"/>
              <w:bottom w:val="nil"/>
            </w:tcBorders>
            <w:shd w:val="clear" w:color="auto" w:fill="auto"/>
          </w:tcPr>
          <w:p w14:paraId="5CE3F90C" w14:textId="77777777" w:rsidR="001E21B7" w:rsidRPr="008730DA" w:rsidRDefault="001E21B7" w:rsidP="001E21B7">
            <w:pPr>
              <w:spacing w:before="30" w:after="30" w:line="190" w:lineRule="exact"/>
              <w:jc w:val="left"/>
              <w:rPr>
                <w:sz w:val="20"/>
              </w:rPr>
            </w:pPr>
            <w:r w:rsidRPr="008730DA">
              <w:rPr>
                <w:sz w:val="20"/>
              </w:rPr>
              <w:t>Z.110–Z.119</w:t>
            </w:r>
          </w:p>
        </w:tc>
      </w:tr>
      <w:tr w:rsidR="001E21B7" w:rsidRPr="008730DA" w14:paraId="5BF8834D" w14:textId="77777777" w:rsidTr="001E21B7">
        <w:tc>
          <w:tcPr>
            <w:tcW w:w="8050" w:type="dxa"/>
            <w:tcBorders>
              <w:top w:val="nil"/>
              <w:bottom w:val="nil"/>
            </w:tcBorders>
            <w:shd w:val="clear" w:color="auto" w:fill="auto"/>
          </w:tcPr>
          <w:p w14:paraId="214B8049" w14:textId="77777777" w:rsidR="001E21B7" w:rsidRPr="008730DA" w:rsidRDefault="001E21B7" w:rsidP="001E21B7">
            <w:pPr>
              <w:spacing w:before="30" w:after="30" w:line="190" w:lineRule="exact"/>
              <w:ind w:left="283"/>
              <w:jc w:val="left"/>
              <w:rPr>
                <w:sz w:val="20"/>
              </w:rPr>
            </w:pPr>
            <w:r w:rsidRPr="008730DA">
              <w:rPr>
                <w:sz w:val="20"/>
              </w:rPr>
              <w:t>Message Sequence Chart (MSC)</w:t>
            </w:r>
          </w:p>
        </w:tc>
        <w:tc>
          <w:tcPr>
            <w:tcW w:w="1700" w:type="dxa"/>
            <w:tcBorders>
              <w:top w:val="nil"/>
              <w:bottom w:val="nil"/>
            </w:tcBorders>
            <w:shd w:val="clear" w:color="auto" w:fill="auto"/>
          </w:tcPr>
          <w:p w14:paraId="688546C3" w14:textId="77777777" w:rsidR="001E21B7" w:rsidRPr="008730DA" w:rsidRDefault="001E21B7" w:rsidP="001E21B7">
            <w:pPr>
              <w:spacing w:before="30" w:after="30" w:line="190" w:lineRule="exact"/>
              <w:jc w:val="left"/>
              <w:rPr>
                <w:sz w:val="20"/>
              </w:rPr>
            </w:pPr>
            <w:r w:rsidRPr="008730DA">
              <w:rPr>
                <w:sz w:val="20"/>
              </w:rPr>
              <w:t>Z.120–Z.129</w:t>
            </w:r>
          </w:p>
        </w:tc>
      </w:tr>
      <w:tr w:rsidR="001E21B7" w:rsidRPr="008730DA" w14:paraId="7168A618" w14:textId="77777777" w:rsidTr="001E21B7">
        <w:tc>
          <w:tcPr>
            <w:tcW w:w="8050" w:type="dxa"/>
            <w:tcBorders>
              <w:top w:val="nil"/>
              <w:bottom w:val="nil"/>
            </w:tcBorders>
            <w:shd w:val="clear" w:color="auto" w:fill="auto"/>
          </w:tcPr>
          <w:p w14:paraId="67D2005B" w14:textId="77777777" w:rsidR="001E21B7" w:rsidRPr="008730DA" w:rsidRDefault="001E21B7" w:rsidP="001E21B7">
            <w:pPr>
              <w:spacing w:before="30" w:after="30" w:line="190" w:lineRule="exact"/>
              <w:ind w:left="283"/>
              <w:jc w:val="left"/>
              <w:rPr>
                <w:sz w:val="20"/>
              </w:rPr>
            </w:pPr>
            <w:r w:rsidRPr="008730DA">
              <w:rPr>
                <w:sz w:val="20"/>
              </w:rPr>
              <w:t>User Requirements Notation (URN)</w:t>
            </w:r>
          </w:p>
        </w:tc>
        <w:tc>
          <w:tcPr>
            <w:tcW w:w="1700" w:type="dxa"/>
            <w:tcBorders>
              <w:top w:val="nil"/>
              <w:bottom w:val="nil"/>
            </w:tcBorders>
            <w:shd w:val="clear" w:color="auto" w:fill="auto"/>
          </w:tcPr>
          <w:p w14:paraId="7E6485A9" w14:textId="77777777" w:rsidR="001E21B7" w:rsidRPr="008730DA" w:rsidRDefault="001E21B7" w:rsidP="001E21B7">
            <w:pPr>
              <w:spacing w:before="30" w:after="30" w:line="190" w:lineRule="exact"/>
              <w:jc w:val="left"/>
              <w:rPr>
                <w:sz w:val="20"/>
              </w:rPr>
            </w:pPr>
            <w:r w:rsidRPr="008730DA">
              <w:rPr>
                <w:sz w:val="20"/>
              </w:rPr>
              <w:t>Z.150–Z.159</w:t>
            </w:r>
          </w:p>
        </w:tc>
      </w:tr>
      <w:tr w:rsidR="001E21B7" w:rsidRPr="008730DA" w14:paraId="542A8867" w14:textId="77777777" w:rsidTr="001E21B7">
        <w:tc>
          <w:tcPr>
            <w:tcW w:w="8050" w:type="dxa"/>
            <w:tcBorders>
              <w:top w:val="nil"/>
              <w:bottom w:val="nil"/>
            </w:tcBorders>
            <w:shd w:val="clear" w:color="auto" w:fill="auto"/>
          </w:tcPr>
          <w:p w14:paraId="56B8D0BE" w14:textId="77777777" w:rsidR="001E21B7" w:rsidRPr="008730DA" w:rsidRDefault="001E21B7" w:rsidP="001E21B7">
            <w:pPr>
              <w:spacing w:before="30" w:after="30" w:line="190" w:lineRule="exact"/>
              <w:ind w:left="283"/>
              <w:jc w:val="left"/>
              <w:rPr>
                <w:sz w:val="20"/>
              </w:rPr>
            </w:pPr>
            <w:r w:rsidRPr="008730DA">
              <w:rPr>
                <w:sz w:val="20"/>
              </w:rPr>
              <w:t>Testing and Test Control Notation (TTCN)</w:t>
            </w:r>
          </w:p>
        </w:tc>
        <w:tc>
          <w:tcPr>
            <w:tcW w:w="1700" w:type="dxa"/>
            <w:tcBorders>
              <w:top w:val="nil"/>
              <w:bottom w:val="nil"/>
            </w:tcBorders>
            <w:shd w:val="clear" w:color="auto" w:fill="auto"/>
          </w:tcPr>
          <w:p w14:paraId="0B2CE3C4" w14:textId="77777777" w:rsidR="001E21B7" w:rsidRPr="008730DA" w:rsidRDefault="001E21B7" w:rsidP="001E21B7">
            <w:pPr>
              <w:spacing w:before="30" w:after="30" w:line="190" w:lineRule="exact"/>
              <w:jc w:val="left"/>
              <w:rPr>
                <w:sz w:val="20"/>
              </w:rPr>
            </w:pPr>
            <w:r w:rsidRPr="008730DA">
              <w:rPr>
                <w:sz w:val="20"/>
              </w:rPr>
              <w:t>Z.160–Z.179</w:t>
            </w:r>
          </w:p>
        </w:tc>
      </w:tr>
      <w:tr w:rsidR="001E21B7" w:rsidRPr="008730DA" w14:paraId="20EA888E" w14:textId="77777777" w:rsidTr="001E21B7">
        <w:tc>
          <w:tcPr>
            <w:tcW w:w="8050" w:type="dxa"/>
            <w:tcBorders>
              <w:top w:val="nil"/>
              <w:bottom w:val="nil"/>
            </w:tcBorders>
            <w:shd w:val="clear" w:color="auto" w:fill="auto"/>
          </w:tcPr>
          <w:p w14:paraId="7EBFCC14" w14:textId="77777777" w:rsidR="001E21B7" w:rsidRPr="008730DA" w:rsidRDefault="001E21B7" w:rsidP="001E21B7">
            <w:pPr>
              <w:spacing w:before="30" w:after="30" w:line="190" w:lineRule="exact"/>
              <w:ind w:left="113"/>
              <w:jc w:val="left"/>
              <w:rPr>
                <w:sz w:val="20"/>
              </w:rPr>
            </w:pPr>
            <w:r w:rsidRPr="008730DA">
              <w:rPr>
                <w:sz w:val="20"/>
              </w:rPr>
              <w:t>PROGRAMMING LANGUAGES</w:t>
            </w:r>
          </w:p>
        </w:tc>
        <w:tc>
          <w:tcPr>
            <w:tcW w:w="1700" w:type="dxa"/>
            <w:tcBorders>
              <w:top w:val="nil"/>
              <w:bottom w:val="nil"/>
            </w:tcBorders>
            <w:shd w:val="clear" w:color="auto" w:fill="auto"/>
          </w:tcPr>
          <w:p w14:paraId="1F05145A" w14:textId="77777777" w:rsidR="001E21B7" w:rsidRPr="008730DA" w:rsidRDefault="001E21B7" w:rsidP="001E21B7">
            <w:pPr>
              <w:spacing w:before="30" w:after="30" w:line="190" w:lineRule="exact"/>
              <w:jc w:val="left"/>
              <w:rPr>
                <w:sz w:val="20"/>
              </w:rPr>
            </w:pPr>
          </w:p>
        </w:tc>
      </w:tr>
      <w:tr w:rsidR="001E21B7" w:rsidRPr="008730DA" w14:paraId="76DD179C" w14:textId="77777777" w:rsidTr="001E21B7">
        <w:tc>
          <w:tcPr>
            <w:tcW w:w="8050" w:type="dxa"/>
            <w:tcBorders>
              <w:top w:val="nil"/>
              <w:bottom w:val="nil"/>
            </w:tcBorders>
            <w:shd w:val="clear" w:color="auto" w:fill="auto"/>
          </w:tcPr>
          <w:p w14:paraId="60856A7A" w14:textId="77777777" w:rsidR="001E21B7" w:rsidRPr="008730DA" w:rsidRDefault="001E21B7" w:rsidP="001E21B7">
            <w:pPr>
              <w:spacing w:before="30" w:after="30" w:line="190" w:lineRule="exact"/>
              <w:ind w:left="283"/>
              <w:jc w:val="left"/>
              <w:rPr>
                <w:sz w:val="20"/>
              </w:rPr>
            </w:pPr>
            <w:r w:rsidRPr="008730DA">
              <w:rPr>
                <w:sz w:val="20"/>
              </w:rPr>
              <w:t>CHILL: The ITU-T high level language</w:t>
            </w:r>
          </w:p>
        </w:tc>
        <w:tc>
          <w:tcPr>
            <w:tcW w:w="1700" w:type="dxa"/>
            <w:tcBorders>
              <w:top w:val="nil"/>
              <w:bottom w:val="nil"/>
            </w:tcBorders>
            <w:shd w:val="clear" w:color="auto" w:fill="auto"/>
          </w:tcPr>
          <w:p w14:paraId="7952C1AE" w14:textId="77777777" w:rsidR="001E21B7" w:rsidRPr="008730DA" w:rsidRDefault="001E21B7" w:rsidP="001E21B7">
            <w:pPr>
              <w:spacing w:before="30" w:after="30" w:line="190" w:lineRule="exact"/>
              <w:jc w:val="left"/>
              <w:rPr>
                <w:sz w:val="20"/>
              </w:rPr>
            </w:pPr>
            <w:r w:rsidRPr="008730DA">
              <w:rPr>
                <w:sz w:val="20"/>
              </w:rPr>
              <w:t>Z.200–Z.209</w:t>
            </w:r>
          </w:p>
        </w:tc>
      </w:tr>
      <w:tr w:rsidR="001E21B7" w:rsidRPr="008730DA" w14:paraId="12072A6E" w14:textId="77777777" w:rsidTr="001E21B7">
        <w:tc>
          <w:tcPr>
            <w:tcW w:w="8050" w:type="dxa"/>
            <w:tcBorders>
              <w:top w:val="nil"/>
              <w:bottom w:val="nil"/>
            </w:tcBorders>
            <w:shd w:val="clear" w:color="auto" w:fill="auto"/>
          </w:tcPr>
          <w:p w14:paraId="1ADFAEFD" w14:textId="77777777" w:rsidR="001E21B7" w:rsidRPr="008730DA" w:rsidRDefault="001E21B7" w:rsidP="001E21B7">
            <w:pPr>
              <w:spacing w:before="30" w:after="30" w:line="190" w:lineRule="exact"/>
              <w:ind w:left="113"/>
              <w:jc w:val="left"/>
              <w:rPr>
                <w:sz w:val="20"/>
              </w:rPr>
            </w:pPr>
            <w:r w:rsidRPr="008730DA">
              <w:rPr>
                <w:sz w:val="20"/>
              </w:rPr>
              <w:t>MAN-MACHINE LANGUAGE</w:t>
            </w:r>
          </w:p>
        </w:tc>
        <w:tc>
          <w:tcPr>
            <w:tcW w:w="1700" w:type="dxa"/>
            <w:tcBorders>
              <w:top w:val="nil"/>
              <w:bottom w:val="nil"/>
            </w:tcBorders>
            <w:shd w:val="clear" w:color="auto" w:fill="auto"/>
          </w:tcPr>
          <w:p w14:paraId="1248E85E" w14:textId="77777777" w:rsidR="001E21B7" w:rsidRPr="008730DA" w:rsidRDefault="001E21B7" w:rsidP="001E21B7">
            <w:pPr>
              <w:spacing w:before="30" w:after="30" w:line="190" w:lineRule="exact"/>
              <w:jc w:val="left"/>
              <w:rPr>
                <w:sz w:val="20"/>
              </w:rPr>
            </w:pPr>
          </w:p>
        </w:tc>
      </w:tr>
      <w:tr w:rsidR="001E21B7" w:rsidRPr="008730DA" w14:paraId="00A146D8" w14:textId="77777777" w:rsidTr="001E21B7">
        <w:tc>
          <w:tcPr>
            <w:tcW w:w="8050" w:type="dxa"/>
            <w:tcBorders>
              <w:top w:val="nil"/>
              <w:bottom w:val="nil"/>
            </w:tcBorders>
            <w:shd w:val="clear" w:color="auto" w:fill="auto"/>
          </w:tcPr>
          <w:p w14:paraId="37F36DFE" w14:textId="77777777" w:rsidR="001E21B7" w:rsidRPr="008730DA" w:rsidRDefault="001E21B7" w:rsidP="001E21B7">
            <w:pPr>
              <w:spacing w:before="30" w:after="30" w:line="190" w:lineRule="exact"/>
              <w:ind w:left="283"/>
              <w:jc w:val="left"/>
              <w:rPr>
                <w:sz w:val="20"/>
              </w:rPr>
            </w:pPr>
            <w:r w:rsidRPr="008730DA">
              <w:rPr>
                <w:sz w:val="20"/>
              </w:rPr>
              <w:t>General principles</w:t>
            </w:r>
          </w:p>
        </w:tc>
        <w:tc>
          <w:tcPr>
            <w:tcW w:w="1700" w:type="dxa"/>
            <w:tcBorders>
              <w:top w:val="nil"/>
              <w:bottom w:val="nil"/>
            </w:tcBorders>
            <w:shd w:val="clear" w:color="auto" w:fill="auto"/>
          </w:tcPr>
          <w:p w14:paraId="10CF6D50" w14:textId="77777777" w:rsidR="001E21B7" w:rsidRPr="008730DA" w:rsidRDefault="001E21B7" w:rsidP="001E21B7">
            <w:pPr>
              <w:spacing w:before="30" w:after="30" w:line="190" w:lineRule="exact"/>
              <w:jc w:val="left"/>
              <w:rPr>
                <w:sz w:val="20"/>
              </w:rPr>
            </w:pPr>
            <w:r w:rsidRPr="008730DA">
              <w:rPr>
                <w:sz w:val="20"/>
              </w:rPr>
              <w:t>Z.300–Z.309</w:t>
            </w:r>
          </w:p>
        </w:tc>
      </w:tr>
      <w:tr w:rsidR="001E21B7" w:rsidRPr="008730DA" w14:paraId="78CA3F75" w14:textId="77777777" w:rsidTr="001E21B7">
        <w:tc>
          <w:tcPr>
            <w:tcW w:w="8050" w:type="dxa"/>
            <w:tcBorders>
              <w:top w:val="nil"/>
              <w:bottom w:val="nil"/>
            </w:tcBorders>
            <w:shd w:val="clear" w:color="auto" w:fill="auto"/>
          </w:tcPr>
          <w:p w14:paraId="46278976" w14:textId="77777777" w:rsidR="001E21B7" w:rsidRPr="008730DA" w:rsidRDefault="001E21B7" w:rsidP="001E21B7">
            <w:pPr>
              <w:spacing w:before="30" w:after="30" w:line="190" w:lineRule="exact"/>
              <w:ind w:left="283"/>
              <w:jc w:val="left"/>
              <w:rPr>
                <w:sz w:val="20"/>
              </w:rPr>
            </w:pPr>
            <w:r w:rsidRPr="008730DA">
              <w:rPr>
                <w:sz w:val="20"/>
              </w:rPr>
              <w:t>Basic syntax and dialogue procedures</w:t>
            </w:r>
          </w:p>
        </w:tc>
        <w:tc>
          <w:tcPr>
            <w:tcW w:w="1700" w:type="dxa"/>
            <w:tcBorders>
              <w:top w:val="nil"/>
              <w:bottom w:val="nil"/>
            </w:tcBorders>
            <w:shd w:val="clear" w:color="auto" w:fill="auto"/>
          </w:tcPr>
          <w:p w14:paraId="75D14829" w14:textId="77777777" w:rsidR="001E21B7" w:rsidRPr="008730DA" w:rsidRDefault="001E21B7" w:rsidP="001E21B7">
            <w:pPr>
              <w:spacing w:before="30" w:after="30" w:line="190" w:lineRule="exact"/>
              <w:jc w:val="left"/>
              <w:rPr>
                <w:sz w:val="20"/>
              </w:rPr>
            </w:pPr>
            <w:r w:rsidRPr="008730DA">
              <w:rPr>
                <w:sz w:val="20"/>
              </w:rPr>
              <w:t>Z.310–Z.319</w:t>
            </w:r>
          </w:p>
        </w:tc>
      </w:tr>
      <w:tr w:rsidR="001E21B7" w:rsidRPr="008730DA" w14:paraId="0BFF89F4" w14:textId="77777777" w:rsidTr="001E21B7">
        <w:tc>
          <w:tcPr>
            <w:tcW w:w="8050" w:type="dxa"/>
            <w:tcBorders>
              <w:top w:val="nil"/>
              <w:bottom w:val="nil"/>
            </w:tcBorders>
            <w:shd w:val="clear" w:color="auto" w:fill="auto"/>
          </w:tcPr>
          <w:p w14:paraId="01F1615F" w14:textId="77777777" w:rsidR="001E21B7" w:rsidRPr="008730DA" w:rsidRDefault="001E21B7" w:rsidP="001E21B7">
            <w:pPr>
              <w:spacing w:before="30" w:after="30" w:line="190" w:lineRule="exact"/>
              <w:ind w:left="283"/>
              <w:jc w:val="left"/>
              <w:rPr>
                <w:sz w:val="20"/>
              </w:rPr>
            </w:pPr>
            <w:r w:rsidRPr="008730DA">
              <w:rPr>
                <w:sz w:val="20"/>
              </w:rPr>
              <w:t>Extended MML for visual display terminals</w:t>
            </w:r>
          </w:p>
        </w:tc>
        <w:tc>
          <w:tcPr>
            <w:tcW w:w="1700" w:type="dxa"/>
            <w:tcBorders>
              <w:top w:val="nil"/>
              <w:bottom w:val="nil"/>
            </w:tcBorders>
            <w:shd w:val="clear" w:color="auto" w:fill="auto"/>
          </w:tcPr>
          <w:p w14:paraId="2431225A" w14:textId="77777777" w:rsidR="001E21B7" w:rsidRPr="008730DA" w:rsidRDefault="001E21B7" w:rsidP="001E21B7">
            <w:pPr>
              <w:spacing w:before="30" w:after="30" w:line="190" w:lineRule="exact"/>
              <w:jc w:val="left"/>
              <w:rPr>
                <w:sz w:val="20"/>
              </w:rPr>
            </w:pPr>
            <w:r w:rsidRPr="008730DA">
              <w:rPr>
                <w:sz w:val="20"/>
              </w:rPr>
              <w:t>Z.320–Z.329</w:t>
            </w:r>
          </w:p>
        </w:tc>
      </w:tr>
      <w:tr w:rsidR="001E21B7" w:rsidRPr="008730DA" w14:paraId="5CED5A49" w14:textId="77777777" w:rsidTr="001E21B7">
        <w:tc>
          <w:tcPr>
            <w:tcW w:w="8050" w:type="dxa"/>
            <w:tcBorders>
              <w:top w:val="nil"/>
              <w:bottom w:val="nil"/>
            </w:tcBorders>
            <w:shd w:val="clear" w:color="auto" w:fill="auto"/>
          </w:tcPr>
          <w:p w14:paraId="655C030C" w14:textId="77777777" w:rsidR="001E21B7" w:rsidRPr="008730DA" w:rsidRDefault="001E21B7" w:rsidP="001E21B7">
            <w:pPr>
              <w:spacing w:before="30" w:after="30" w:line="190" w:lineRule="exact"/>
              <w:ind w:left="283"/>
              <w:jc w:val="left"/>
              <w:rPr>
                <w:sz w:val="20"/>
              </w:rPr>
            </w:pPr>
            <w:r w:rsidRPr="008730DA">
              <w:rPr>
                <w:sz w:val="20"/>
              </w:rPr>
              <w:t>Specification of the man-machine interface</w:t>
            </w:r>
          </w:p>
        </w:tc>
        <w:tc>
          <w:tcPr>
            <w:tcW w:w="1700" w:type="dxa"/>
            <w:tcBorders>
              <w:top w:val="nil"/>
              <w:bottom w:val="nil"/>
            </w:tcBorders>
            <w:shd w:val="clear" w:color="auto" w:fill="auto"/>
          </w:tcPr>
          <w:p w14:paraId="15EDC00C" w14:textId="77777777" w:rsidR="001E21B7" w:rsidRPr="008730DA" w:rsidRDefault="001E21B7" w:rsidP="001E21B7">
            <w:pPr>
              <w:spacing w:before="30" w:after="30" w:line="190" w:lineRule="exact"/>
              <w:jc w:val="left"/>
              <w:rPr>
                <w:sz w:val="20"/>
              </w:rPr>
            </w:pPr>
            <w:r w:rsidRPr="008730DA">
              <w:rPr>
                <w:sz w:val="20"/>
              </w:rPr>
              <w:t>Z.330–Z.349</w:t>
            </w:r>
          </w:p>
        </w:tc>
      </w:tr>
      <w:tr w:rsidR="001E21B7" w:rsidRPr="008730DA" w14:paraId="324B425C" w14:textId="77777777" w:rsidTr="001E21B7">
        <w:tc>
          <w:tcPr>
            <w:tcW w:w="8050" w:type="dxa"/>
            <w:tcBorders>
              <w:top w:val="nil"/>
              <w:bottom w:val="nil"/>
            </w:tcBorders>
            <w:shd w:val="clear" w:color="auto" w:fill="auto"/>
          </w:tcPr>
          <w:p w14:paraId="18AD78C4" w14:textId="77777777" w:rsidR="001E21B7" w:rsidRPr="008730DA" w:rsidRDefault="001E21B7" w:rsidP="001E21B7">
            <w:pPr>
              <w:spacing w:before="30" w:after="30" w:line="190" w:lineRule="exact"/>
              <w:ind w:left="283"/>
              <w:jc w:val="left"/>
              <w:rPr>
                <w:sz w:val="20"/>
              </w:rPr>
            </w:pPr>
            <w:r w:rsidRPr="008730DA">
              <w:rPr>
                <w:sz w:val="20"/>
              </w:rPr>
              <w:t>Data-oriented human-machine interfaces</w:t>
            </w:r>
          </w:p>
        </w:tc>
        <w:tc>
          <w:tcPr>
            <w:tcW w:w="1700" w:type="dxa"/>
            <w:tcBorders>
              <w:top w:val="nil"/>
              <w:bottom w:val="nil"/>
            </w:tcBorders>
            <w:shd w:val="clear" w:color="auto" w:fill="auto"/>
          </w:tcPr>
          <w:p w14:paraId="51FEAD4D" w14:textId="77777777" w:rsidR="001E21B7" w:rsidRPr="008730DA" w:rsidRDefault="001E21B7" w:rsidP="001E21B7">
            <w:pPr>
              <w:spacing w:before="30" w:after="30" w:line="190" w:lineRule="exact"/>
              <w:jc w:val="left"/>
              <w:rPr>
                <w:sz w:val="20"/>
              </w:rPr>
            </w:pPr>
            <w:r w:rsidRPr="008730DA">
              <w:rPr>
                <w:sz w:val="20"/>
              </w:rPr>
              <w:t>Z.350–Z.359</w:t>
            </w:r>
          </w:p>
        </w:tc>
      </w:tr>
      <w:tr w:rsidR="001E21B7" w:rsidRPr="008730DA" w14:paraId="6CA71AAA" w14:textId="77777777" w:rsidTr="001E21B7">
        <w:tc>
          <w:tcPr>
            <w:tcW w:w="8050" w:type="dxa"/>
            <w:tcBorders>
              <w:top w:val="nil"/>
              <w:bottom w:val="nil"/>
            </w:tcBorders>
            <w:shd w:val="clear" w:color="auto" w:fill="auto"/>
          </w:tcPr>
          <w:p w14:paraId="0C3D7FAB" w14:textId="77777777" w:rsidR="001E21B7" w:rsidRPr="008730DA" w:rsidRDefault="001E21B7" w:rsidP="001E21B7">
            <w:pPr>
              <w:spacing w:before="30" w:after="30" w:line="190" w:lineRule="exact"/>
              <w:ind w:left="283"/>
              <w:jc w:val="left"/>
              <w:rPr>
                <w:sz w:val="20"/>
              </w:rPr>
            </w:pPr>
            <w:r w:rsidRPr="008730DA">
              <w:rPr>
                <w:sz w:val="20"/>
              </w:rPr>
              <w:t>Human-machine in</w:t>
            </w:r>
            <w:r w:rsidR="00622253" w:rsidRPr="008730DA">
              <w:rPr>
                <w:sz w:val="20"/>
              </w:rPr>
              <w:t xml:space="preserve">terfaces for the management of </w:t>
            </w:r>
            <w:r w:rsidRPr="008730DA">
              <w:rPr>
                <w:sz w:val="20"/>
              </w:rPr>
              <w:t>telecommunications networks</w:t>
            </w:r>
          </w:p>
        </w:tc>
        <w:tc>
          <w:tcPr>
            <w:tcW w:w="1700" w:type="dxa"/>
            <w:tcBorders>
              <w:top w:val="nil"/>
              <w:bottom w:val="nil"/>
            </w:tcBorders>
            <w:shd w:val="clear" w:color="auto" w:fill="auto"/>
          </w:tcPr>
          <w:p w14:paraId="2E577819" w14:textId="77777777" w:rsidR="001E21B7" w:rsidRPr="008730DA" w:rsidRDefault="001E21B7" w:rsidP="001E21B7">
            <w:pPr>
              <w:spacing w:before="30" w:after="30" w:line="190" w:lineRule="exact"/>
              <w:jc w:val="left"/>
              <w:rPr>
                <w:sz w:val="20"/>
              </w:rPr>
            </w:pPr>
            <w:r w:rsidRPr="008730DA">
              <w:rPr>
                <w:sz w:val="20"/>
              </w:rPr>
              <w:t>Z.360–Z.379</w:t>
            </w:r>
          </w:p>
        </w:tc>
      </w:tr>
      <w:tr w:rsidR="001E21B7" w:rsidRPr="008730DA" w14:paraId="22A763DC" w14:textId="77777777" w:rsidTr="001E21B7">
        <w:tc>
          <w:tcPr>
            <w:tcW w:w="8050" w:type="dxa"/>
            <w:tcBorders>
              <w:top w:val="nil"/>
              <w:bottom w:val="nil"/>
            </w:tcBorders>
            <w:shd w:val="clear" w:color="auto" w:fill="auto"/>
          </w:tcPr>
          <w:p w14:paraId="61B6E5D0" w14:textId="77777777" w:rsidR="001E21B7" w:rsidRPr="008730DA" w:rsidRDefault="001E21B7" w:rsidP="001E21B7">
            <w:pPr>
              <w:spacing w:before="30" w:after="30" w:line="190" w:lineRule="exact"/>
              <w:ind w:left="113"/>
              <w:jc w:val="left"/>
              <w:rPr>
                <w:sz w:val="20"/>
              </w:rPr>
            </w:pPr>
            <w:r w:rsidRPr="008730DA">
              <w:rPr>
                <w:sz w:val="20"/>
              </w:rPr>
              <w:t>QUALITY</w:t>
            </w:r>
          </w:p>
        </w:tc>
        <w:tc>
          <w:tcPr>
            <w:tcW w:w="1700" w:type="dxa"/>
            <w:tcBorders>
              <w:top w:val="nil"/>
              <w:bottom w:val="nil"/>
            </w:tcBorders>
            <w:shd w:val="clear" w:color="auto" w:fill="auto"/>
          </w:tcPr>
          <w:p w14:paraId="409B58B8" w14:textId="77777777" w:rsidR="001E21B7" w:rsidRPr="008730DA" w:rsidRDefault="001E21B7" w:rsidP="001E21B7">
            <w:pPr>
              <w:spacing w:before="30" w:after="30" w:line="190" w:lineRule="exact"/>
              <w:jc w:val="left"/>
              <w:rPr>
                <w:sz w:val="20"/>
              </w:rPr>
            </w:pPr>
          </w:p>
        </w:tc>
      </w:tr>
      <w:tr w:rsidR="001E21B7" w:rsidRPr="008730DA" w14:paraId="561078C9" w14:textId="77777777" w:rsidTr="001E21B7">
        <w:tc>
          <w:tcPr>
            <w:tcW w:w="8050" w:type="dxa"/>
            <w:tcBorders>
              <w:top w:val="nil"/>
              <w:bottom w:val="nil"/>
            </w:tcBorders>
            <w:shd w:val="clear" w:color="auto" w:fill="auto"/>
          </w:tcPr>
          <w:p w14:paraId="0AAEC0AC" w14:textId="77777777" w:rsidR="001E21B7" w:rsidRPr="008730DA" w:rsidRDefault="001E21B7" w:rsidP="001E21B7">
            <w:pPr>
              <w:spacing w:before="30" w:after="30" w:line="190" w:lineRule="exact"/>
              <w:ind w:left="283"/>
              <w:jc w:val="left"/>
              <w:rPr>
                <w:sz w:val="20"/>
              </w:rPr>
            </w:pPr>
            <w:r w:rsidRPr="008730DA">
              <w:rPr>
                <w:sz w:val="20"/>
              </w:rPr>
              <w:t>Quality of telecommunication software</w:t>
            </w:r>
          </w:p>
        </w:tc>
        <w:tc>
          <w:tcPr>
            <w:tcW w:w="1700" w:type="dxa"/>
            <w:tcBorders>
              <w:top w:val="nil"/>
              <w:bottom w:val="nil"/>
            </w:tcBorders>
            <w:shd w:val="clear" w:color="auto" w:fill="auto"/>
          </w:tcPr>
          <w:p w14:paraId="6D22407A" w14:textId="77777777" w:rsidR="001E21B7" w:rsidRPr="008730DA" w:rsidRDefault="001E21B7" w:rsidP="001E21B7">
            <w:pPr>
              <w:spacing w:before="30" w:after="30" w:line="190" w:lineRule="exact"/>
              <w:jc w:val="left"/>
              <w:rPr>
                <w:sz w:val="20"/>
              </w:rPr>
            </w:pPr>
            <w:r w:rsidRPr="008730DA">
              <w:rPr>
                <w:sz w:val="20"/>
              </w:rPr>
              <w:t>Z.400–Z.409</w:t>
            </w:r>
          </w:p>
        </w:tc>
      </w:tr>
      <w:tr w:rsidR="001E21B7" w:rsidRPr="008730DA" w14:paraId="77473586" w14:textId="77777777" w:rsidTr="001E21B7">
        <w:tc>
          <w:tcPr>
            <w:tcW w:w="8050" w:type="dxa"/>
            <w:tcBorders>
              <w:top w:val="nil"/>
              <w:bottom w:val="nil"/>
            </w:tcBorders>
            <w:shd w:val="clear" w:color="auto" w:fill="auto"/>
          </w:tcPr>
          <w:p w14:paraId="50F6A996" w14:textId="77777777" w:rsidR="001E21B7" w:rsidRPr="008730DA" w:rsidRDefault="001E21B7" w:rsidP="001E21B7">
            <w:pPr>
              <w:spacing w:before="30" w:after="30" w:line="190" w:lineRule="exact"/>
              <w:ind w:left="283"/>
              <w:jc w:val="left"/>
              <w:rPr>
                <w:sz w:val="20"/>
              </w:rPr>
            </w:pPr>
            <w:r w:rsidRPr="008730DA">
              <w:rPr>
                <w:sz w:val="20"/>
              </w:rPr>
              <w:t>Quality aspects of protocol-related Recommendations</w:t>
            </w:r>
          </w:p>
        </w:tc>
        <w:tc>
          <w:tcPr>
            <w:tcW w:w="1700" w:type="dxa"/>
            <w:tcBorders>
              <w:top w:val="nil"/>
              <w:bottom w:val="nil"/>
            </w:tcBorders>
            <w:shd w:val="clear" w:color="auto" w:fill="auto"/>
          </w:tcPr>
          <w:p w14:paraId="21D4AEEB" w14:textId="77777777" w:rsidR="001E21B7" w:rsidRPr="008730DA" w:rsidRDefault="001E21B7" w:rsidP="001E21B7">
            <w:pPr>
              <w:spacing w:before="30" w:after="30" w:line="190" w:lineRule="exact"/>
              <w:jc w:val="left"/>
              <w:rPr>
                <w:sz w:val="20"/>
              </w:rPr>
            </w:pPr>
            <w:r w:rsidRPr="008730DA">
              <w:rPr>
                <w:sz w:val="20"/>
              </w:rPr>
              <w:t>Z.450–Z.459</w:t>
            </w:r>
          </w:p>
        </w:tc>
      </w:tr>
      <w:tr w:rsidR="001E21B7" w:rsidRPr="008730DA" w14:paraId="09619F8D" w14:textId="77777777" w:rsidTr="001E21B7">
        <w:tc>
          <w:tcPr>
            <w:tcW w:w="8050" w:type="dxa"/>
            <w:tcBorders>
              <w:top w:val="nil"/>
              <w:bottom w:val="nil"/>
            </w:tcBorders>
            <w:shd w:val="clear" w:color="auto" w:fill="auto"/>
          </w:tcPr>
          <w:p w14:paraId="01DD52D0" w14:textId="77777777" w:rsidR="001E21B7" w:rsidRPr="008730DA" w:rsidRDefault="001E21B7" w:rsidP="001E21B7">
            <w:pPr>
              <w:spacing w:before="30" w:after="30" w:line="190" w:lineRule="exact"/>
              <w:ind w:left="113"/>
              <w:jc w:val="left"/>
              <w:rPr>
                <w:sz w:val="20"/>
              </w:rPr>
            </w:pPr>
            <w:r w:rsidRPr="008730DA">
              <w:rPr>
                <w:sz w:val="20"/>
              </w:rPr>
              <w:t>METHODS</w:t>
            </w:r>
          </w:p>
        </w:tc>
        <w:tc>
          <w:tcPr>
            <w:tcW w:w="1700" w:type="dxa"/>
            <w:tcBorders>
              <w:top w:val="nil"/>
              <w:bottom w:val="nil"/>
            </w:tcBorders>
            <w:shd w:val="clear" w:color="auto" w:fill="auto"/>
          </w:tcPr>
          <w:p w14:paraId="22BEB63A" w14:textId="77777777" w:rsidR="001E21B7" w:rsidRPr="008730DA" w:rsidRDefault="001E21B7" w:rsidP="001E21B7">
            <w:pPr>
              <w:spacing w:before="30" w:after="30" w:line="190" w:lineRule="exact"/>
              <w:jc w:val="left"/>
              <w:rPr>
                <w:sz w:val="20"/>
              </w:rPr>
            </w:pPr>
          </w:p>
        </w:tc>
      </w:tr>
      <w:tr w:rsidR="001E21B7" w:rsidRPr="008730DA" w14:paraId="1744633E" w14:textId="77777777" w:rsidTr="001E21B7">
        <w:tc>
          <w:tcPr>
            <w:tcW w:w="8050" w:type="dxa"/>
            <w:tcBorders>
              <w:top w:val="nil"/>
              <w:bottom w:val="nil"/>
            </w:tcBorders>
            <w:shd w:val="clear" w:color="auto" w:fill="auto"/>
          </w:tcPr>
          <w:p w14:paraId="01328B7D" w14:textId="77777777" w:rsidR="001E21B7" w:rsidRPr="008730DA" w:rsidRDefault="001E21B7" w:rsidP="001E21B7">
            <w:pPr>
              <w:spacing w:before="30" w:after="30" w:line="190" w:lineRule="exact"/>
              <w:ind w:left="283"/>
              <w:jc w:val="left"/>
              <w:rPr>
                <w:sz w:val="20"/>
              </w:rPr>
            </w:pPr>
            <w:r w:rsidRPr="008730DA">
              <w:rPr>
                <w:sz w:val="20"/>
              </w:rPr>
              <w:t>Methods for validation and testing</w:t>
            </w:r>
          </w:p>
        </w:tc>
        <w:tc>
          <w:tcPr>
            <w:tcW w:w="1700" w:type="dxa"/>
            <w:tcBorders>
              <w:top w:val="nil"/>
              <w:bottom w:val="nil"/>
            </w:tcBorders>
            <w:shd w:val="clear" w:color="auto" w:fill="auto"/>
          </w:tcPr>
          <w:p w14:paraId="0B1DF4C8" w14:textId="77777777" w:rsidR="001E21B7" w:rsidRPr="008730DA" w:rsidRDefault="001E21B7" w:rsidP="001E21B7">
            <w:pPr>
              <w:spacing w:before="30" w:after="30" w:line="190" w:lineRule="exact"/>
              <w:jc w:val="left"/>
              <w:rPr>
                <w:sz w:val="20"/>
              </w:rPr>
            </w:pPr>
            <w:r w:rsidRPr="008730DA">
              <w:rPr>
                <w:sz w:val="20"/>
              </w:rPr>
              <w:t>Z.500–Z.519</w:t>
            </w:r>
          </w:p>
        </w:tc>
      </w:tr>
      <w:tr w:rsidR="001E21B7" w:rsidRPr="008730DA" w14:paraId="355FBE26" w14:textId="77777777" w:rsidTr="001E21B7">
        <w:tc>
          <w:tcPr>
            <w:tcW w:w="8050" w:type="dxa"/>
            <w:tcBorders>
              <w:top w:val="nil"/>
              <w:bottom w:val="nil"/>
            </w:tcBorders>
            <w:shd w:val="clear" w:color="auto" w:fill="auto"/>
          </w:tcPr>
          <w:p w14:paraId="35A0048C" w14:textId="77777777" w:rsidR="001E21B7" w:rsidRPr="008730DA" w:rsidRDefault="001E21B7" w:rsidP="001E21B7">
            <w:pPr>
              <w:spacing w:before="30" w:after="30" w:line="190" w:lineRule="exact"/>
              <w:ind w:left="113"/>
              <w:jc w:val="left"/>
              <w:rPr>
                <w:sz w:val="20"/>
              </w:rPr>
            </w:pPr>
            <w:r w:rsidRPr="008730DA">
              <w:rPr>
                <w:sz w:val="20"/>
              </w:rPr>
              <w:t>MIDDLEWARE</w:t>
            </w:r>
          </w:p>
        </w:tc>
        <w:tc>
          <w:tcPr>
            <w:tcW w:w="1700" w:type="dxa"/>
            <w:tcBorders>
              <w:top w:val="nil"/>
              <w:bottom w:val="nil"/>
            </w:tcBorders>
            <w:shd w:val="clear" w:color="auto" w:fill="auto"/>
          </w:tcPr>
          <w:p w14:paraId="56DB47D6" w14:textId="77777777" w:rsidR="001E21B7" w:rsidRPr="008730DA" w:rsidRDefault="001E21B7" w:rsidP="001E21B7">
            <w:pPr>
              <w:spacing w:before="30" w:after="30" w:line="190" w:lineRule="exact"/>
              <w:jc w:val="left"/>
              <w:rPr>
                <w:sz w:val="20"/>
              </w:rPr>
            </w:pPr>
          </w:p>
        </w:tc>
      </w:tr>
      <w:tr w:rsidR="001E21B7" w:rsidRPr="008730DA" w14:paraId="6D9AD8FD" w14:textId="77777777" w:rsidTr="001E21B7">
        <w:tc>
          <w:tcPr>
            <w:tcW w:w="8050" w:type="dxa"/>
            <w:tcBorders>
              <w:top w:val="nil"/>
              <w:bottom w:val="nil"/>
            </w:tcBorders>
            <w:shd w:val="clear" w:color="auto" w:fill="auto"/>
          </w:tcPr>
          <w:p w14:paraId="350E96BD" w14:textId="77777777" w:rsidR="001E21B7" w:rsidRPr="008730DA" w:rsidRDefault="001E21B7" w:rsidP="001E21B7">
            <w:pPr>
              <w:spacing w:before="30" w:after="30" w:line="190" w:lineRule="exact"/>
              <w:ind w:left="283"/>
              <w:jc w:val="left"/>
              <w:rPr>
                <w:sz w:val="20"/>
              </w:rPr>
            </w:pPr>
            <w:r w:rsidRPr="008730DA">
              <w:rPr>
                <w:sz w:val="20"/>
              </w:rPr>
              <w:t>Processing environment architectures</w:t>
            </w:r>
          </w:p>
        </w:tc>
        <w:tc>
          <w:tcPr>
            <w:tcW w:w="1700" w:type="dxa"/>
            <w:tcBorders>
              <w:top w:val="nil"/>
              <w:bottom w:val="nil"/>
            </w:tcBorders>
            <w:shd w:val="clear" w:color="auto" w:fill="auto"/>
          </w:tcPr>
          <w:p w14:paraId="0BB9AFD3" w14:textId="77777777" w:rsidR="001E21B7" w:rsidRPr="008730DA" w:rsidRDefault="001E21B7" w:rsidP="001E21B7">
            <w:pPr>
              <w:spacing w:before="30" w:after="30" w:line="190" w:lineRule="exact"/>
              <w:jc w:val="left"/>
              <w:rPr>
                <w:sz w:val="20"/>
              </w:rPr>
            </w:pPr>
            <w:r w:rsidRPr="008730DA">
              <w:rPr>
                <w:sz w:val="20"/>
              </w:rPr>
              <w:t>Z.600–Z.609</w:t>
            </w:r>
          </w:p>
        </w:tc>
      </w:tr>
      <w:tr w:rsidR="001E21B7" w:rsidRPr="008730DA" w14:paraId="4D1DBC65" w14:textId="77777777" w:rsidTr="001E21B7">
        <w:tc>
          <w:tcPr>
            <w:tcW w:w="8050" w:type="dxa"/>
            <w:tcBorders>
              <w:top w:val="nil"/>
            </w:tcBorders>
            <w:shd w:val="clear" w:color="auto" w:fill="auto"/>
          </w:tcPr>
          <w:p w14:paraId="6883499C" w14:textId="77777777" w:rsidR="001E21B7" w:rsidRPr="008730DA" w:rsidRDefault="001E21B7" w:rsidP="001E21B7">
            <w:pPr>
              <w:spacing w:before="30" w:after="30" w:line="190" w:lineRule="exact"/>
              <w:ind w:left="283"/>
              <w:jc w:val="left"/>
              <w:rPr>
                <w:sz w:val="20"/>
              </w:rPr>
            </w:pPr>
          </w:p>
        </w:tc>
        <w:tc>
          <w:tcPr>
            <w:tcW w:w="1700" w:type="dxa"/>
            <w:tcBorders>
              <w:top w:val="nil"/>
            </w:tcBorders>
            <w:shd w:val="clear" w:color="auto" w:fill="auto"/>
          </w:tcPr>
          <w:p w14:paraId="0FABCE80" w14:textId="77777777" w:rsidR="001E21B7" w:rsidRPr="008730DA" w:rsidRDefault="001E21B7" w:rsidP="001E21B7">
            <w:pPr>
              <w:spacing w:before="30" w:after="30" w:line="190" w:lineRule="exact"/>
              <w:jc w:val="left"/>
              <w:rPr>
                <w:sz w:val="20"/>
              </w:rPr>
            </w:pPr>
          </w:p>
        </w:tc>
      </w:tr>
    </w:tbl>
    <w:p w14:paraId="08D15BDE" w14:textId="77777777" w:rsidR="001E21B7" w:rsidRPr="008730DA" w:rsidRDefault="001E21B7" w:rsidP="001E21B7">
      <w:pPr>
        <w:spacing w:before="80" w:after="80"/>
        <w:jc w:val="left"/>
        <w:rPr>
          <w:sz w:val="18"/>
        </w:rPr>
      </w:pPr>
      <w:r w:rsidRPr="008730DA">
        <w:rPr>
          <w:i/>
          <w:sz w:val="18"/>
        </w:rPr>
        <w:t>For further details, please refer to the list of ITU-T Recommendations.</w:t>
      </w:r>
    </w:p>
    <w:p w14:paraId="62BDF9B6" w14:textId="77777777" w:rsidR="00B46FF3" w:rsidRPr="008730DA" w:rsidRDefault="00B46FF3">
      <w:pPr>
        <w:spacing w:before="80"/>
        <w:jc w:val="center"/>
        <w:rPr>
          <w:sz w:val="20"/>
        </w:rPr>
      </w:pPr>
    </w:p>
    <w:p w14:paraId="2D219F73" w14:textId="77777777" w:rsidR="00B46FF3" w:rsidRPr="008730DA" w:rsidRDefault="00B46FF3">
      <w:pPr>
        <w:spacing w:before="80"/>
        <w:jc w:val="left"/>
        <w:rPr>
          <w:i/>
          <w:sz w:val="20"/>
        </w:rPr>
      </w:pPr>
    </w:p>
    <w:p w14:paraId="7DEEBA91" w14:textId="77777777" w:rsidR="00B46FF3" w:rsidRPr="008730DA" w:rsidRDefault="00B46FF3">
      <w:pPr>
        <w:jc w:val="left"/>
        <w:sectPr w:rsidR="00B46FF3" w:rsidRPr="008730DA" w:rsidSect="00220A52">
          <w:pgSz w:w="11907" w:h="16840" w:code="9"/>
          <w:pgMar w:top="1089" w:right="1089" w:bottom="1089" w:left="1089" w:header="567" w:footer="284" w:gutter="0"/>
          <w:pgNumType w:start="1"/>
          <w:cols w:space="720"/>
          <w:docGrid w:linePitch="326"/>
        </w:sectPr>
      </w:pPr>
    </w:p>
    <w:tbl>
      <w:tblPr>
        <w:tblW w:w="10056" w:type="dxa"/>
        <w:tblInd w:w="-108" w:type="dxa"/>
        <w:tblLayout w:type="fixed"/>
        <w:tblLook w:val="0000" w:firstRow="0" w:lastRow="0" w:firstColumn="0" w:lastColumn="0" w:noHBand="0" w:noVBand="0"/>
        <w:tblCaption w:val="R"/>
      </w:tblPr>
      <w:tblGrid>
        <w:gridCol w:w="108"/>
        <w:gridCol w:w="9840"/>
        <w:gridCol w:w="108"/>
      </w:tblGrid>
      <w:tr w:rsidR="00B46FF3" w:rsidRPr="008730DA" w14:paraId="488FC89D" w14:textId="77777777" w:rsidTr="00161E4D">
        <w:trPr>
          <w:gridBefore w:val="1"/>
          <w:wBefore w:w="108" w:type="dxa"/>
        </w:trPr>
        <w:tc>
          <w:tcPr>
            <w:tcW w:w="9948" w:type="dxa"/>
            <w:gridSpan w:val="2"/>
          </w:tcPr>
          <w:p w14:paraId="4A784AEE" w14:textId="7EF8673B" w:rsidR="001E21B7" w:rsidRPr="008730DA" w:rsidRDefault="001E21B7" w:rsidP="001E21B7">
            <w:pPr>
              <w:pStyle w:val="RecNo"/>
            </w:pPr>
            <w:bookmarkStart w:id="7" w:name="irecnoe"/>
            <w:bookmarkEnd w:id="7"/>
            <w:r w:rsidRPr="008730DA">
              <w:lastRenderedPageBreak/>
              <w:t>Recommendation ITU-T Z.100</w:t>
            </w:r>
          </w:p>
          <w:p w14:paraId="03DF68DA" w14:textId="056250ED" w:rsidR="00B46FF3" w:rsidRPr="008730DA" w:rsidRDefault="00F04361" w:rsidP="00E1401A">
            <w:pPr>
              <w:pStyle w:val="Rectitle"/>
            </w:pPr>
            <w:r w:rsidRPr="008730DA">
              <w:t>Specification and Description Language</w:t>
            </w:r>
            <w:r w:rsidR="00E1401A" w:rsidRPr="008730DA">
              <w:t xml:space="preserve"> –</w:t>
            </w:r>
            <w:r w:rsidR="002C5002" w:rsidRPr="008730DA">
              <w:t xml:space="preserve"> </w:t>
            </w:r>
            <w:r w:rsidR="00E1401A" w:rsidRPr="008730DA">
              <w:t>Overview of SDL</w:t>
            </w:r>
            <w:r w:rsidR="00E1401A" w:rsidRPr="008730DA">
              <w:noBreakHyphen/>
              <w:t>2010</w:t>
            </w:r>
            <w:bookmarkStart w:id="8" w:name="imakespacee"/>
            <w:bookmarkEnd w:id="8"/>
            <w:r w:rsidR="00E1401A" w:rsidRPr="008730DA">
              <w:br/>
            </w:r>
            <w:r w:rsidR="00E1401A" w:rsidRPr="008730DA">
              <w:br/>
            </w:r>
            <w:r w:rsidR="001E21B7" w:rsidRPr="008730DA">
              <w:t>Annex F1</w:t>
            </w:r>
            <w:r w:rsidR="00532633" w:rsidRPr="008730DA">
              <w:br/>
            </w:r>
            <w:r w:rsidR="001E21B7" w:rsidRPr="008730DA">
              <w:br/>
            </w:r>
            <w:r w:rsidR="00E1401A" w:rsidRPr="008730DA">
              <w:t>SDL</w:t>
            </w:r>
            <w:r w:rsidR="00E1401A" w:rsidRPr="008730DA">
              <w:noBreakHyphen/>
              <w:t>2010 formal definition: General overview</w:t>
            </w:r>
          </w:p>
          <w:p w14:paraId="2CC62540" w14:textId="77777777" w:rsidR="00B46FF3" w:rsidRPr="008730DA" w:rsidRDefault="00B46FF3"/>
        </w:tc>
      </w:tr>
      <w:tr w:rsidR="00B46FF3" w:rsidRPr="008730DA" w14:paraId="6A851B04" w14:textId="77777777" w:rsidTr="00161E4D">
        <w:trPr>
          <w:gridBefore w:val="1"/>
          <w:wBefore w:w="108" w:type="dxa"/>
        </w:trPr>
        <w:tc>
          <w:tcPr>
            <w:tcW w:w="9948" w:type="dxa"/>
            <w:gridSpan w:val="2"/>
          </w:tcPr>
          <w:p w14:paraId="4F1009FF" w14:textId="77777777" w:rsidR="00B46FF3" w:rsidRPr="008730DA" w:rsidRDefault="00B46FF3">
            <w:pPr>
              <w:pStyle w:val="Headingb"/>
            </w:pPr>
            <w:bookmarkStart w:id="9" w:name="isume"/>
            <w:r w:rsidRPr="008730DA">
              <w:t>Summary</w:t>
            </w:r>
          </w:p>
          <w:p w14:paraId="3539191C" w14:textId="161E8F89" w:rsidR="00E1401A" w:rsidRPr="008730DA" w:rsidRDefault="00E1401A" w:rsidP="00161E4D">
            <w:r w:rsidRPr="008730DA">
              <w:t xml:space="preserve">Annex F1 provides </w:t>
            </w:r>
            <w:r w:rsidR="00C83E78" w:rsidRPr="008730DA">
              <w:t xml:space="preserve">the </w:t>
            </w:r>
            <w:r w:rsidRPr="008730DA">
              <w:t>motivation</w:t>
            </w:r>
            <w:r w:rsidR="00C83E78" w:rsidRPr="008730DA">
              <w:t xml:space="preserve"> for and the main objectives of a formal semantics definition for SDL-20</w:t>
            </w:r>
            <w:r w:rsidR="00F869C7" w:rsidRPr="008730DA">
              <w:t>1</w:t>
            </w:r>
            <w:r w:rsidR="00C83E78" w:rsidRPr="008730DA">
              <w:t>0.</w:t>
            </w:r>
            <w:r w:rsidRPr="008730DA">
              <w:t xml:space="preserve"> </w:t>
            </w:r>
            <w:r w:rsidR="00C83E78" w:rsidRPr="008730DA">
              <w:t xml:space="preserve">It </w:t>
            </w:r>
            <w:r w:rsidRPr="008730DA">
              <w:t xml:space="preserve">gives an overview of the structure of the formal semantics, and </w:t>
            </w:r>
            <w:r w:rsidR="00C83E78" w:rsidRPr="008730DA">
              <w:t xml:space="preserve">it also </w:t>
            </w:r>
            <w:r w:rsidRPr="008730DA">
              <w:t>contains an introduction to the Abstract State Machine (ASM) formalism, which is used to define the SDL</w:t>
            </w:r>
            <w:r w:rsidRPr="008730DA">
              <w:noBreakHyphen/>
              <w:t>2010 semantics.</w:t>
            </w:r>
            <w:bookmarkEnd w:id="9"/>
          </w:p>
        </w:tc>
      </w:tr>
      <w:tr w:rsidR="00161E4D" w14:paraId="61F9A211" w14:textId="77777777" w:rsidTr="00161E4D">
        <w:trPr>
          <w:gridAfter w:val="1"/>
          <w:wAfter w:w="108" w:type="dxa"/>
        </w:trPr>
        <w:tc>
          <w:tcPr>
            <w:tcW w:w="9948" w:type="dxa"/>
            <w:gridSpan w:val="2"/>
          </w:tcPr>
          <w:p w14:paraId="4B9C95C3" w14:textId="77777777" w:rsidR="00161E4D" w:rsidRDefault="00161E4D" w:rsidP="00161E4D">
            <w:pPr>
              <w:pStyle w:val="Headingb"/>
              <w:keepNext w:val="0"/>
              <w:ind w:left="142"/>
              <w:rPr>
                <w:lang w:val="en-US"/>
              </w:rPr>
            </w:pPr>
            <w:r w:rsidRPr="00161E4D">
              <w:t>History</w:t>
            </w:r>
          </w:p>
          <w:tbl>
            <w:tblPr>
              <w:tblW w:w="0" w:type="auto"/>
              <w:tblLayout w:type="fixed"/>
              <w:tblLook w:val="0000" w:firstRow="0" w:lastRow="0" w:firstColumn="0" w:lastColumn="0" w:noHBand="0" w:noVBand="0"/>
            </w:tblPr>
            <w:tblGrid>
              <w:gridCol w:w="864"/>
              <w:gridCol w:w="3006"/>
              <w:gridCol w:w="1243"/>
              <w:gridCol w:w="1347"/>
              <w:gridCol w:w="2210"/>
            </w:tblGrid>
            <w:tr w:rsidR="00161E4D" w:rsidRPr="00161E4D" w14:paraId="64DC0925" w14:textId="77777777" w:rsidTr="00DC6303">
              <w:tc>
                <w:tcPr>
                  <w:tcW w:w="864" w:type="dxa"/>
                  <w:shd w:val="clear" w:color="auto" w:fill="auto"/>
                  <w:vAlign w:val="center"/>
                </w:tcPr>
                <w:p w14:paraId="512A3507" w14:textId="77777777" w:rsidR="00161E4D" w:rsidRPr="00161E4D" w:rsidRDefault="00161E4D" w:rsidP="00161E4D">
                  <w:pPr>
                    <w:pStyle w:val="Tabletext"/>
                    <w:jc w:val="center"/>
                    <w:rPr>
                      <w:sz w:val="18"/>
                      <w:szCs w:val="18"/>
                    </w:rPr>
                  </w:pPr>
                  <w:r w:rsidRPr="00161E4D">
                    <w:rPr>
                      <w:sz w:val="18"/>
                      <w:szCs w:val="18"/>
                    </w:rPr>
                    <w:t>Edition</w:t>
                  </w:r>
                </w:p>
              </w:tc>
              <w:tc>
                <w:tcPr>
                  <w:tcW w:w="3006" w:type="dxa"/>
                  <w:shd w:val="clear" w:color="auto" w:fill="auto"/>
                  <w:vAlign w:val="center"/>
                </w:tcPr>
                <w:p w14:paraId="5B41298E" w14:textId="77777777" w:rsidR="00161E4D" w:rsidRPr="00161E4D" w:rsidRDefault="00161E4D" w:rsidP="00161E4D">
                  <w:pPr>
                    <w:pStyle w:val="Tabletext"/>
                    <w:jc w:val="center"/>
                    <w:rPr>
                      <w:sz w:val="18"/>
                      <w:szCs w:val="18"/>
                    </w:rPr>
                  </w:pPr>
                  <w:r w:rsidRPr="00161E4D">
                    <w:rPr>
                      <w:sz w:val="18"/>
                      <w:szCs w:val="18"/>
                    </w:rPr>
                    <w:t>Recommendation</w:t>
                  </w:r>
                </w:p>
              </w:tc>
              <w:tc>
                <w:tcPr>
                  <w:tcW w:w="1243" w:type="dxa"/>
                  <w:shd w:val="clear" w:color="auto" w:fill="auto"/>
                  <w:vAlign w:val="center"/>
                </w:tcPr>
                <w:p w14:paraId="6DE40885" w14:textId="77777777" w:rsidR="00161E4D" w:rsidRPr="00161E4D" w:rsidRDefault="00161E4D" w:rsidP="00161E4D">
                  <w:pPr>
                    <w:pStyle w:val="Tabletext"/>
                    <w:jc w:val="center"/>
                    <w:rPr>
                      <w:sz w:val="18"/>
                      <w:szCs w:val="18"/>
                    </w:rPr>
                  </w:pPr>
                  <w:r w:rsidRPr="00161E4D">
                    <w:rPr>
                      <w:sz w:val="18"/>
                      <w:szCs w:val="18"/>
                    </w:rPr>
                    <w:t>Approval</w:t>
                  </w:r>
                </w:p>
              </w:tc>
              <w:tc>
                <w:tcPr>
                  <w:tcW w:w="1347" w:type="dxa"/>
                  <w:vAlign w:val="center"/>
                </w:tcPr>
                <w:p w14:paraId="6027D1A6" w14:textId="77777777" w:rsidR="00161E4D" w:rsidRPr="00161E4D" w:rsidRDefault="00161E4D" w:rsidP="00161E4D">
                  <w:pPr>
                    <w:pStyle w:val="Tabletext"/>
                    <w:jc w:val="center"/>
                    <w:rPr>
                      <w:sz w:val="18"/>
                      <w:szCs w:val="18"/>
                    </w:rPr>
                  </w:pPr>
                  <w:r w:rsidRPr="00161E4D">
                    <w:rPr>
                      <w:sz w:val="18"/>
                      <w:szCs w:val="18"/>
                    </w:rPr>
                    <w:t>Study Group</w:t>
                  </w:r>
                </w:p>
              </w:tc>
              <w:tc>
                <w:tcPr>
                  <w:tcW w:w="2210" w:type="dxa"/>
                  <w:vAlign w:val="center"/>
                </w:tcPr>
                <w:p w14:paraId="72A2A68B" w14:textId="77777777" w:rsidR="00161E4D" w:rsidRPr="00161E4D" w:rsidRDefault="00161E4D" w:rsidP="00161E4D">
                  <w:pPr>
                    <w:pStyle w:val="Tabletext"/>
                    <w:jc w:val="center"/>
                    <w:rPr>
                      <w:sz w:val="18"/>
                      <w:szCs w:val="18"/>
                    </w:rPr>
                  </w:pPr>
                  <w:r w:rsidRPr="00161E4D">
                    <w:rPr>
                      <w:sz w:val="18"/>
                      <w:szCs w:val="18"/>
                    </w:rPr>
                    <w:t>Unique ID</w:t>
                  </w:r>
                  <w:r w:rsidRPr="00161E4D">
                    <w:rPr>
                      <w:rStyle w:val="FootnoteReference"/>
                      <w:szCs w:val="18"/>
                    </w:rPr>
                    <w:footnoteReference w:customMarkFollows="1" w:id="2"/>
                    <w:t>*</w:t>
                  </w:r>
                </w:p>
              </w:tc>
            </w:tr>
            <w:tr w:rsidR="00161E4D" w:rsidRPr="00161E4D" w14:paraId="2AAB6CDF" w14:textId="77777777" w:rsidTr="00DC6303">
              <w:tc>
                <w:tcPr>
                  <w:tcW w:w="864" w:type="dxa"/>
                  <w:shd w:val="clear" w:color="auto" w:fill="auto"/>
                </w:tcPr>
                <w:p w14:paraId="6857CAF2" w14:textId="77777777" w:rsidR="00161E4D" w:rsidRPr="00161E4D" w:rsidRDefault="00161E4D" w:rsidP="00161E4D">
                  <w:pPr>
                    <w:pStyle w:val="Tabletext"/>
                    <w:jc w:val="center"/>
                    <w:rPr>
                      <w:sz w:val="18"/>
                      <w:szCs w:val="18"/>
                    </w:rPr>
                  </w:pPr>
                  <w:bookmarkStart w:id="10" w:name="ihistorye"/>
                  <w:bookmarkEnd w:id="10"/>
                  <w:r w:rsidRPr="00161E4D">
                    <w:rPr>
                      <w:sz w:val="18"/>
                      <w:szCs w:val="18"/>
                    </w:rPr>
                    <w:t>1.0</w:t>
                  </w:r>
                </w:p>
              </w:tc>
              <w:tc>
                <w:tcPr>
                  <w:tcW w:w="3006" w:type="dxa"/>
                  <w:shd w:val="clear" w:color="auto" w:fill="auto"/>
                </w:tcPr>
                <w:p w14:paraId="0B11A572"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3F04BFBC"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343C676A" w14:textId="77777777" w:rsidR="00161E4D" w:rsidRPr="00161E4D" w:rsidRDefault="00161E4D" w:rsidP="00161E4D">
                  <w:pPr>
                    <w:pStyle w:val="Tabletext"/>
                    <w:jc w:val="center"/>
                    <w:rPr>
                      <w:sz w:val="18"/>
                      <w:szCs w:val="18"/>
                    </w:rPr>
                  </w:pPr>
                </w:p>
              </w:tc>
              <w:tc>
                <w:tcPr>
                  <w:tcW w:w="2210" w:type="dxa"/>
                  <w:shd w:val="clear" w:color="auto" w:fill="auto"/>
                </w:tcPr>
                <w:p w14:paraId="0C58185D" w14:textId="77777777" w:rsidR="00161E4D" w:rsidRPr="00161E4D" w:rsidRDefault="00D04D67" w:rsidP="00161E4D">
                  <w:pPr>
                    <w:pStyle w:val="Tabletext"/>
                    <w:rPr>
                      <w:sz w:val="18"/>
                      <w:szCs w:val="18"/>
                    </w:rPr>
                  </w:pPr>
                  <w:hyperlink r:id="rId14" w:tooltip="Click to download the respective PDF version" w:history="1">
                    <w:r w:rsidR="00161E4D" w:rsidRPr="00161E4D">
                      <w:rPr>
                        <w:rStyle w:val="Hyperlink"/>
                        <w:sz w:val="18"/>
                        <w:szCs w:val="18"/>
                      </w:rPr>
                      <w:t>11.1002/1000/2222</w:t>
                    </w:r>
                  </w:hyperlink>
                </w:p>
              </w:tc>
            </w:tr>
            <w:tr w:rsidR="00161E4D" w:rsidRPr="00161E4D" w14:paraId="48DA0FD9" w14:textId="77777777" w:rsidTr="00DC6303">
              <w:tc>
                <w:tcPr>
                  <w:tcW w:w="864" w:type="dxa"/>
                  <w:shd w:val="clear" w:color="auto" w:fill="auto"/>
                </w:tcPr>
                <w:p w14:paraId="0D7C6CA0" w14:textId="77777777" w:rsidR="00161E4D" w:rsidRPr="00161E4D" w:rsidRDefault="00161E4D" w:rsidP="00161E4D">
                  <w:pPr>
                    <w:pStyle w:val="Tabletext"/>
                    <w:jc w:val="center"/>
                    <w:rPr>
                      <w:sz w:val="18"/>
                      <w:szCs w:val="18"/>
                    </w:rPr>
                  </w:pPr>
                  <w:r w:rsidRPr="00161E4D">
                    <w:rPr>
                      <w:sz w:val="18"/>
                      <w:szCs w:val="18"/>
                    </w:rPr>
                    <w:t>1.1</w:t>
                  </w:r>
                </w:p>
              </w:tc>
              <w:tc>
                <w:tcPr>
                  <w:tcW w:w="3006" w:type="dxa"/>
                  <w:shd w:val="clear" w:color="auto" w:fill="auto"/>
                </w:tcPr>
                <w:p w14:paraId="795FDFC8" w14:textId="77777777" w:rsidR="00161E4D" w:rsidRPr="00161E4D" w:rsidRDefault="00161E4D" w:rsidP="00161E4D">
                  <w:pPr>
                    <w:pStyle w:val="Tabletext"/>
                    <w:rPr>
                      <w:sz w:val="18"/>
                      <w:szCs w:val="18"/>
                      <w:lang w:val="fr-CH"/>
                    </w:rPr>
                  </w:pPr>
                  <w:r w:rsidRPr="00161E4D">
                    <w:rPr>
                      <w:sz w:val="18"/>
                      <w:szCs w:val="18"/>
                      <w:lang w:val="fr-CH"/>
                    </w:rPr>
                    <w:tab/>
                    <w:t>ITU-T Z.100 Annex A</w:t>
                  </w:r>
                </w:p>
              </w:tc>
              <w:tc>
                <w:tcPr>
                  <w:tcW w:w="1243" w:type="dxa"/>
                  <w:shd w:val="clear" w:color="auto" w:fill="auto"/>
                </w:tcPr>
                <w:p w14:paraId="6E18FB8E"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4F77792F" w14:textId="77777777" w:rsidR="00161E4D" w:rsidRPr="00161E4D" w:rsidRDefault="00161E4D" w:rsidP="00161E4D">
                  <w:pPr>
                    <w:pStyle w:val="Tabletext"/>
                    <w:jc w:val="center"/>
                    <w:rPr>
                      <w:sz w:val="18"/>
                      <w:szCs w:val="18"/>
                    </w:rPr>
                  </w:pPr>
                </w:p>
              </w:tc>
              <w:tc>
                <w:tcPr>
                  <w:tcW w:w="2210" w:type="dxa"/>
                  <w:shd w:val="clear" w:color="auto" w:fill="auto"/>
                </w:tcPr>
                <w:p w14:paraId="3570F0FE" w14:textId="77777777" w:rsidR="00161E4D" w:rsidRPr="00161E4D" w:rsidRDefault="00D04D67" w:rsidP="00161E4D">
                  <w:pPr>
                    <w:pStyle w:val="Tabletext"/>
                    <w:rPr>
                      <w:sz w:val="18"/>
                      <w:szCs w:val="18"/>
                    </w:rPr>
                  </w:pPr>
                  <w:hyperlink r:id="rId15" w:tooltip="Click to download the respective PDF version" w:history="1">
                    <w:r w:rsidR="00161E4D" w:rsidRPr="00161E4D">
                      <w:rPr>
                        <w:rStyle w:val="Hyperlink"/>
                        <w:sz w:val="18"/>
                        <w:szCs w:val="18"/>
                      </w:rPr>
                      <w:t>11.1002/1000/6664</w:t>
                    </w:r>
                  </w:hyperlink>
                </w:p>
              </w:tc>
            </w:tr>
            <w:tr w:rsidR="00161E4D" w:rsidRPr="00161E4D" w14:paraId="4D4D4FEB" w14:textId="77777777" w:rsidTr="00DC6303">
              <w:tc>
                <w:tcPr>
                  <w:tcW w:w="864" w:type="dxa"/>
                  <w:shd w:val="clear" w:color="auto" w:fill="auto"/>
                </w:tcPr>
                <w:p w14:paraId="709ECDEC" w14:textId="77777777" w:rsidR="00161E4D" w:rsidRPr="00161E4D" w:rsidRDefault="00161E4D" w:rsidP="00161E4D">
                  <w:pPr>
                    <w:pStyle w:val="Tabletext"/>
                    <w:jc w:val="center"/>
                    <w:rPr>
                      <w:sz w:val="18"/>
                      <w:szCs w:val="18"/>
                    </w:rPr>
                  </w:pPr>
                  <w:r w:rsidRPr="00161E4D">
                    <w:rPr>
                      <w:sz w:val="18"/>
                      <w:szCs w:val="18"/>
                    </w:rPr>
                    <w:t>1.2</w:t>
                  </w:r>
                </w:p>
              </w:tc>
              <w:tc>
                <w:tcPr>
                  <w:tcW w:w="3006" w:type="dxa"/>
                  <w:shd w:val="clear" w:color="auto" w:fill="auto"/>
                </w:tcPr>
                <w:p w14:paraId="174ECBA0" w14:textId="77777777" w:rsidR="00161E4D" w:rsidRPr="00161E4D" w:rsidRDefault="00161E4D" w:rsidP="00161E4D">
                  <w:pPr>
                    <w:pStyle w:val="Tabletext"/>
                    <w:rPr>
                      <w:sz w:val="18"/>
                      <w:szCs w:val="18"/>
                      <w:lang w:val="fr-CH"/>
                    </w:rPr>
                  </w:pPr>
                  <w:r w:rsidRPr="00161E4D">
                    <w:rPr>
                      <w:sz w:val="18"/>
                      <w:szCs w:val="18"/>
                      <w:lang w:val="fr-CH"/>
                    </w:rPr>
                    <w:tab/>
                    <w:t>ITU-T Z.100 Annex B</w:t>
                  </w:r>
                </w:p>
              </w:tc>
              <w:tc>
                <w:tcPr>
                  <w:tcW w:w="1243" w:type="dxa"/>
                  <w:shd w:val="clear" w:color="auto" w:fill="auto"/>
                </w:tcPr>
                <w:p w14:paraId="44E67A63"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58F209D2" w14:textId="77777777" w:rsidR="00161E4D" w:rsidRPr="00161E4D" w:rsidRDefault="00161E4D" w:rsidP="00161E4D">
                  <w:pPr>
                    <w:pStyle w:val="Tabletext"/>
                    <w:jc w:val="center"/>
                    <w:rPr>
                      <w:sz w:val="18"/>
                      <w:szCs w:val="18"/>
                    </w:rPr>
                  </w:pPr>
                </w:p>
              </w:tc>
              <w:tc>
                <w:tcPr>
                  <w:tcW w:w="2210" w:type="dxa"/>
                  <w:shd w:val="clear" w:color="auto" w:fill="auto"/>
                </w:tcPr>
                <w:p w14:paraId="586F9FAB" w14:textId="77777777" w:rsidR="00161E4D" w:rsidRPr="00161E4D" w:rsidRDefault="00D04D67" w:rsidP="00161E4D">
                  <w:pPr>
                    <w:pStyle w:val="Tabletext"/>
                    <w:rPr>
                      <w:sz w:val="18"/>
                      <w:szCs w:val="18"/>
                    </w:rPr>
                  </w:pPr>
                  <w:hyperlink r:id="rId16" w:tooltip="Click to download the respective PDF version" w:history="1">
                    <w:r w:rsidR="00161E4D" w:rsidRPr="00161E4D">
                      <w:rPr>
                        <w:rStyle w:val="Hyperlink"/>
                        <w:sz w:val="18"/>
                        <w:szCs w:val="18"/>
                      </w:rPr>
                      <w:t>11.1002/1000/6665</w:t>
                    </w:r>
                  </w:hyperlink>
                </w:p>
              </w:tc>
            </w:tr>
            <w:tr w:rsidR="00161E4D" w:rsidRPr="00161E4D" w14:paraId="5135C359" w14:textId="77777777" w:rsidTr="00DC6303">
              <w:tc>
                <w:tcPr>
                  <w:tcW w:w="864" w:type="dxa"/>
                  <w:shd w:val="clear" w:color="auto" w:fill="auto"/>
                </w:tcPr>
                <w:p w14:paraId="29FFBA52" w14:textId="77777777" w:rsidR="00161E4D" w:rsidRPr="00161E4D" w:rsidRDefault="00161E4D" w:rsidP="00161E4D">
                  <w:pPr>
                    <w:pStyle w:val="Tabletext"/>
                    <w:jc w:val="center"/>
                    <w:rPr>
                      <w:sz w:val="18"/>
                      <w:szCs w:val="18"/>
                    </w:rPr>
                  </w:pPr>
                  <w:r w:rsidRPr="00161E4D">
                    <w:rPr>
                      <w:sz w:val="18"/>
                      <w:szCs w:val="18"/>
                    </w:rPr>
                    <w:t>1.3</w:t>
                  </w:r>
                </w:p>
              </w:tc>
              <w:tc>
                <w:tcPr>
                  <w:tcW w:w="3006" w:type="dxa"/>
                  <w:shd w:val="clear" w:color="auto" w:fill="auto"/>
                </w:tcPr>
                <w:p w14:paraId="529BAE5C" w14:textId="77777777" w:rsidR="00161E4D" w:rsidRPr="00161E4D" w:rsidRDefault="00161E4D" w:rsidP="00161E4D">
                  <w:pPr>
                    <w:pStyle w:val="Tabletext"/>
                    <w:rPr>
                      <w:sz w:val="18"/>
                      <w:szCs w:val="18"/>
                      <w:lang w:val="fr-CH"/>
                    </w:rPr>
                  </w:pPr>
                  <w:r w:rsidRPr="00161E4D">
                    <w:rPr>
                      <w:sz w:val="18"/>
                      <w:szCs w:val="18"/>
                      <w:lang w:val="fr-CH"/>
                    </w:rPr>
                    <w:tab/>
                    <w:t>ITU-T Z.100 Annex C1</w:t>
                  </w:r>
                </w:p>
              </w:tc>
              <w:tc>
                <w:tcPr>
                  <w:tcW w:w="1243" w:type="dxa"/>
                  <w:shd w:val="clear" w:color="auto" w:fill="auto"/>
                </w:tcPr>
                <w:p w14:paraId="397CDFB5"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069EE5E5" w14:textId="77777777" w:rsidR="00161E4D" w:rsidRPr="00161E4D" w:rsidRDefault="00161E4D" w:rsidP="00161E4D">
                  <w:pPr>
                    <w:pStyle w:val="Tabletext"/>
                    <w:jc w:val="center"/>
                    <w:rPr>
                      <w:sz w:val="18"/>
                      <w:szCs w:val="18"/>
                    </w:rPr>
                  </w:pPr>
                </w:p>
              </w:tc>
              <w:tc>
                <w:tcPr>
                  <w:tcW w:w="2210" w:type="dxa"/>
                  <w:shd w:val="clear" w:color="auto" w:fill="auto"/>
                </w:tcPr>
                <w:p w14:paraId="18E62C14" w14:textId="77777777" w:rsidR="00161E4D" w:rsidRPr="00161E4D" w:rsidRDefault="00D04D67" w:rsidP="00161E4D">
                  <w:pPr>
                    <w:pStyle w:val="Tabletext"/>
                    <w:rPr>
                      <w:sz w:val="18"/>
                      <w:szCs w:val="18"/>
                    </w:rPr>
                  </w:pPr>
                  <w:hyperlink r:id="rId17" w:tooltip="Click to download the respective PDF version" w:history="1">
                    <w:r w:rsidR="00161E4D" w:rsidRPr="00161E4D">
                      <w:rPr>
                        <w:rStyle w:val="Hyperlink"/>
                        <w:sz w:val="18"/>
                        <w:szCs w:val="18"/>
                      </w:rPr>
                      <w:t>11.1002/1000/6666</w:t>
                    </w:r>
                  </w:hyperlink>
                </w:p>
              </w:tc>
            </w:tr>
            <w:tr w:rsidR="00161E4D" w:rsidRPr="00161E4D" w14:paraId="200BE347" w14:textId="77777777" w:rsidTr="00DC6303">
              <w:tc>
                <w:tcPr>
                  <w:tcW w:w="864" w:type="dxa"/>
                  <w:shd w:val="clear" w:color="auto" w:fill="auto"/>
                </w:tcPr>
                <w:p w14:paraId="1693FD22" w14:textId="77777777" w:rsidR="00161E4D" w:rsidRPr="00161E4D" w:rsidRDefault="00161E4D" w:rsidP="00161E4D">
                  <w:pPr>
                    <w:pStyle w:val="Tabletext"/>
                    <w:jc w:val="center"/>
                    <w:rPr>
                      <w:sz w:val="18"/>
                      <w:szCs w:val="18"/>
                    </w:rPr>
                  </w:pPr>
                  <w:r w:rsidRPr="00161E4D">
                    <w:rPr>
                      <w:sz w:val="18"/>
                      <w:szCs w:val="18"/>
                    </w:rPr>
                    <w:t>1.4</w:t>
                  </w:r>
                </w:p>
              </w:tc>
              <w:tc>
                <w:tcPr>
                  <w:tcW w:w="3006" w:type="dxa"/>
                  <w:shd w:val="clear" w:color="auto" w:fill="auto"/>
                </w:tcPr>
                <w:p w14:paraId="4662C5FC" w14:textId="77777777" w:rsidR="00161E4D" w:rsidRPr="00161E4D" w:rsidRDefault="00161E4D" w:rsidP="00161E4D">
                  <w:pPr>
                    <w:pStyle w:val="Tabletext"/>
                    <w:rPr>
                      <w:sz w:val="18"/>
                      <w:szCs w:val="18"/>
                      <w:lang w:val="fr-CH"/>
                    </w:rPr>
                  </w:pPr>
                  <w:r w:rsidRPr="00161E4D">
                    <w:rPr>
                      <w:sz w:val="18"/>
                      <w:szCs w:val="18"/>
                      <w:lang w:val="fr-CH"/>
                    </w:rPr>
                    <w:tab/>
                    <w:t>ITU-T Z.100 Annex C2</w:t>
                  </w:r>
                </w:p>
              </w:tc>
              <w:tc>
                <w:tcPr>
                  <w:tcW w:w="1243" w:type="dxa"/>
                  <w:shd w:val="clear" w:color="auto" w:fill="auto"/>
                </w:tcPr>
                <w:p w14:paraId="56523D12"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2BFDC44A" w14:textId="77777777" w:rsidR="00161E4D" w:rsidRPr="00161E4D" w:rsidRDefault="00161E4D" w:rsidP="00161E4D">
                  <w:pPr>
                    <w:pStyle w:val="Tabletext"/>
                    <w:jc w:val="center"/>
                    <w:rPr>
                      <w:sz w:val="18"/>
                      <w:szCs w:val="18"/>
                    </w:rPr>
                  </w:pPr>
                </w:p>
              </w:tc>
              <w:tc>
                <w:tcPr>
                  <w:tcW w:w="2210" w:type="dxa"/>
                  <w:shd w:val="clear" w:color="auto" w:fill="auto"/>
                </w:tcPr>
                <w:p w14:paraId="4160222D" w14:textId="77777777" w:rsidR="00161E4D" w:rsidRPr="00161E4D" w:rsidRDefault="00D04D67" w:rsidP="00161E4D">
                  <w:pPr>
                    <w:pStyle w:val="Tabletext"/>
                    <w:rPr>
                      <w:sz w:val="18"/>
                      <w:szCs w:val="18"/>
                    </w:rPr>
                  </w:pPr>
                  <w:hyperlink r:id="rId18" w:tooltip="Click to download the respective PDF version" w:history="1">
                    <w:r w:rsidR="00161E4D" w:rsidRPr="00161E4D">
                      <w:rPr>
                        <w:rStyle w:val="Hyperlink"/>
                        <w:sz w:val="18"/>
                        <w:szCs w:val="18"/>
                      </w:rPr>
                      <w:t>11.1002/1000/6667</w:t>
                    </w:r>
                  </w:hyperlink>
                </w:p>
              </w:tc>
            </w:tr>
            <w:tr w:rsidR="00161E4D" w:rsidRPr="00161E4D" w14:paraId="26044CA2" w14:textId="77777777" w:rsidTr="00DC6303">
              <w:tc>
                <w:tcPr>
                  <w:tcW w:w="864" w:type="dxa"/>
                  <w:shd w:val="clear" w:color="auto" w:fill="auto"/>
                </w:tcPr>
                <w:p w14:paraId="031AE6D9" w14:textId="77777777" w:rsidR="00161E4D" w:rsidRPr="00161E4D" w:rsidRDefault="00161E4D" w:rsidP="00161E4D">
                  <w:pPr>
                    <w:pStyle w:val="Tabletext"/>
                    <w:jc w:val="center"/>
                    <w:rPr>
                      <w:sz w:val="18"/>
                      <w:szCs w:val="18"/>
                    </w:rPr>
                  </w:pPr>
                  <w:r w:rsidRPr="00161E4D">
                    <w:rPr>
                      <w:sz w:val="18"/>
                      <w:szCs w:val="18"/>
                    </w:rPr>
                    <w:t>1.5</w:t>
                  </w:r>
                </w:p>
              </w:tc>
              <w:tc>
                <w:tcPr>
                  <w:tcW w:w="3006" w:type="dxa"/>
                  <w:shd w:val="clear" w:color="auto" w:fill="auto"/>
                </w:tcPr>
                <w:p w14:paraId="3A16D452" w14:textId="77777777" w:rsidR="00161E4D" w:rsidRPr="00161E4D" w:rsidRDefault="00161E4D" w:rsidP="00161E4D">
                  <w:pPr>
                    <w:pStyle w:val="Tabletext"/>
                    <w:rPr>
                      <w:sz w:val="18"/>
                      <w:szCs w:val="18"/>
                      <w:lang w:val="fr-CH"/>
                    </w:rPr>
                  </w:pPr>
                  <w:r w:rsidRPr="00161E4D">
                    <w:rPr>
                      <w:sz w:val="18"/>
                      <w:szCs w:val="18"/>
                      <w:lang w:val="fr-CH"/>
                    </w:rPr>
                    <w:tab/>
                    <w:t>ITU-T Z.100 Annex D</w:t>
                  </w:r>
                </w:p>
              </w:tc>
              <w:tc>
                <w:tcPr>
                  <w:tcW w:w="1243" w:type="dxa"/>
                  <w:shd w:val="clear" w:color="auto" w:fill="auto"/>
                </w:tcPr>
                <w:p w14:paraId="18DC1E31" w14:textId="77777777" w:rsidR="00161E4D" w:rsidRPr="00161E4D" w:rsidRDefault="00161E4D" w:rsidP="00161E4D">
                  <w:pPr>
                    <w:pStyle w:val="Tabletext"/>
                    <w:jc w:val="center"/>
                    <w:rPr>
                      <w:sz w:val="18"/>
                      <w:szCs w:val="18"/>
                    </w:rPr>
                  </w:pPr>
                  <w:r w:rsidRPr="00161E4D">
                    <w:rPr>
                      <w:sz w:val="18"/>
                      <w:szCs w:val="18"/>
                    </w:rPr>
                    <w:t>1984-10-19</w:t>
                  </w:r>
                </w:p>
              </w:tc>
              <w:tc>
                <w:tcPr>
                  <w:tcW w:w="1347" w:type="dxa"/>
                  <w:shd w:val="clear" w:color="auto" w:fill="auto"/>
                </w:tcPr>
                <w:p w14:paraId="4F7F0475" w14:textId="77777777" w:rsidR="00161E4D" w:rsidRPr="00161E4D" w:rsidRDefault="00161E4D" w:rsidP="00161E4D">
                  <w:pPr>
                    <w:pStyle w:val="Tabletext"/>
                    <w:jc w:val="center"/>
                    <w:rPr>
                      <w:sz w:val="18"/>
                      <w:szCs w:val="18"/>
                    </w:rPr>
                  </w:pPr>
                </w:p>
              </w:tc>
              <w:tc>
                <w:tcPr>
                  <w:tcW w:w="2210" w:type="dxa"/>
                  <w:shd w:val="clear" w:color="auto" w:fill="auto"/>
                </w:tcPr>
                <w:p w14:paraId="56DAE15B" w14:textId="77777777" w:rsidR="00161E4D" w:rsidRPr="00161E4D" w:rsidRDefault="00D04D67" w:rsidP="00161E4D">
                  <w:pPr>
                    <w:pStyle w:val="Tabletext"/>
                    <w:rPr>
                      <w:sz w:val="18"/>
                      <w:szCs w:val="18"/>
                    </w:rPr>
                  </w:pPr>
                  <w:hyperlink r:id="rId19" w:tooltip="Click to download the respective PDF version" w:history="1">
                    <w:r w:rsidR="00161E4D" w:rsidRPr="00161E4D">
                      <w:rPr>
                        <w:rStyle w:val="Hyperlink"/>
                        <w:sz w:val="18"/>
                        <w:szCs w:val="18"/>
                      </w:rPr>
                      <w:t>11.1002/1000/6668</w:t>
                    </w:r>
                  </w:hyperlink>
                </w:p>
              </w:tc>
            </w:tr>
            <w:tr w:rsidR="00161E4D" w:rsidRPr="00161E4D" w14:paraId="60093652" w14:textId="77777777" w:rsidTr="00DC6303">
              <w:tc>
                <w:tcPr>
                  <w:tcW w:w="864" w:type="dxa"/>
                  <w:shd w:val="clear" w:color="auto" w:fill="auto"/>
                </w:tcPr>
                <w:p w14:paraId="0DFC9DE6" w14:textId="77777777" w:rsidR="00161E4D" w:rsidRPr="00161E4D" w:rsidRDefault="00161E4D" w:rsidP="00161E4D">
                  <w:pPr>
                    <w:pStyle w:val="Tabletext"/>
                    <w:jc w:val="center"/>
                    <w:rPr>
                      <w:sz w:val="18"/>
                      <w:szCs w:val="18"/>
                    </w:rPr>
                  </w:pPr>
                  <w:r w:rsidRPr="00161E4D">
                    <w:rPr>
                      <w:sz w:val="18"/>
                      <w:szCs w:val="18"/>
                    </w:rPr>
                    <w:t>2.0</w:t>
                  </w:r>
                </w:p>
              </w:tc>
              <w:tc>
                <w:tcPr>
                  <w:tcW w:w="3006" w:type="dxa"/>
                  <w:shd w:val="clear" w:color="auto" w:fill="auto"/>
                </w:tcPr>
                <w:p w14:paraId="2F423920"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1A965FC9" w14:textId="77777777" w:rsidR="00161E4D" w:rsidRPr="00161E4D" w:rsidRDefault="00161E4D" w:rsidP="00161E4D">
                  <w:pPr>
                    <w:pStyle w:val="Tabletext"/>
                    <w:jc w:val="center"/>
                    <w:rPr>
                      <w:sz w:val="18"/>
                      <w:szCs w:val="18"/>
                    </w:rPr>
                  </w:pPr>
                  <w:r w:rsidRPr="00161E4D">
                    <w:rPr>
                      <w:sz w:val="18"/>
                      <w:szCs w:val="18"/>
                    </w:rPr>
                    <w:t>1987-09-30</w:t>
                  </w:r>
                </w:p>
              </w:tc>
              <w:tc>
                <w:tcPr>
                  <w:tcW w:w="1347" w:type="dxa"/>
                  <w:shd w:val="clear" w:color="auto" w:fill="auto"/>
                </w:tcPr>
                <w:p w14:paraId="15E56FB9"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1DFBCD8C" w14:textId="77777777" w:rsidR="00161E4D" w:rsidRPr="00161E4D" w:rsidRDefault="00D04D67" w:rsidP="00161E4D">
                  <w:pPr>
                    <w:pStyle w:val="Tabletext"/>
                    <w:rPr>
                      <w:sz w:val="18"/>
                      <w:szCs w:val="18"/>
                    </w:rPr>
                  </w:pPr>
                  <w:hyperlink r:id="rId20" w:tooltip="Click to download the respective PDF version" w:history="1">
                    <w:r w:rsidR="00161E4D" w:rsidRPr="00161E4D">
                      <w:rPr>
                        <w:rStyle w:val="Hyperlink"/>
                        <w:sz w:val="18"/>
                        <w:szCs w:val="18"/>
                      </w:rPr>
                      <w:t>11.1002/1000/10954</w:t>
                    </w:r>
                  </w:hyperlink>
                </w:p>
              </w:tc>
            </w:tr>
            <w:tr w:rsidR="00161E4D" w:rsidRPr="00161E4D" w14:paraId="1C91DE8A" w14:textId="77777777" w:rsidTr="00DC6303">
              <w:tc>
                <w:tcPr>
                  <w:tcW w:w="864" w:type="dxa"/>
                  <w:shd w:val="clear" w:color="auto" w:fill="auto"/>
                </w:tcPr>
                <w:p w14:paraId="5C75C60C" w14:textId="77777777" w:rsidR="00161E4D" w:rsidRPr="00161E4D" w:rsidRDefault="00161E4D" w:rsidP="00161E4D">
                  <w:pPr>
                    <w:pStyle w:val="Tabletext"/>
                    <w:jc w:val="center"/>
                    <w:rPr>
                      <w:sz w:val="18"/>
                      <w:szCs w:val="18"/>
                    </w:rPr>
                  </w:pPr>
                  <w:r w:rsidRPr="00161E4D">
                    <w:rPr>
                      <w:sz w:val="18"/>
                      <w:szCs w:val="18"/>
                    </w:rPr>
                    <w:t>2.1</w:t>
                  </w:r>
                </w:p>
              </w:tc>
              <w:tc>
                <w:tcPr>
                  <w:tcW w:w="3006" w:type="dxa"/>
                  <w:shd w:val="clear" w:color="auto" w:fill="auto"/>
                </w:tcPr>
                <w:p w14:paraId="2D3BA788" w14:textId="77777777" w:rsidR="00161E4D" w:rsidRPr="00161E4D" w:rsidRDefault="00161E4D" w:rsidP="00161E4D">
                  <w:pPr>
                    <w:pStyle w:val="Tabletext"/>
                    <w:rPr>
                      <w:sz w:val="18"/>
                      <w:szCs w:val="18"/>
                      <w:lang w:val="fr-CH"/>
                    </w:rPr>
                  </w:pPr>
                  <w:r w:rsidRPr="00161E4D">
                    <w:rPr>
                      <w:sz w:val="18"/>
                      <w:szCs w:val="18"/>
                      <w:lang w:val="fr-CH"/>
                    </w:rPr>
                    <w:tab/>
                    <w:t>ITU-T Z.100 Annex A</w:t>
                  </w:r>
                </w:p>
              </w:tc>
              <w:tc>
                <w:tcPr>
                  <w:tcW w:w="1243" w:type="dxa"/>
                  <w:shd w:val="clear" w:color="auto" w:fill="auto"/>
                </w:tcPr>
                <w:p w14:paraId="6496D8D5"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0A0947B6" w14:textId="77777777" w:rsidR="00161E4D" w:rsidRPr="00161E4D" w:rsidRDefault="00161E4D" w:rsidP="00161E4D">
                  <w:pPr>
                    <w:pStyle w:val="Tabletext"/>
                    <w:jc w:val="center"/>
                    <w:rPr>
                      <w:sz w:val="18"/>
                      <w:szCs w:val="18"/>
                    </w:rPr>
                  </w:pPr>
                </w:p>
              </w:tc>
              <w:tc>
                <w:tcPr>
                  <w:tcW w:w="2210" w:type="dxa"/>
                  <w:shd w:val="clear" w:color="auto" w:fill="auto"/>
                </w:tcPr>
                <w:p w14:paraId="2110CCEA" w14:textId="77777777" w:rsidR="00161E4D" w:rsidRPr="00161E4D" w:rsidRDefault="00D04D67" w:rsidP="00161E4D">
                  <w:pPr>
                    <w:pStyle w:val="Tabletext"/>
                    <w:rPr>
                      <w:sz w:val="18"/>
                      <w:szCs w:val="18"/>
                    </w:rPr>
                  </w:pPr>
                  <w:hyperlink r:id="rId21" w:tooltip="Click to download the respective PDF version" w:history="1">
                    <w:r w:rsidR="00161E4D" w:rsidRPr="00161E4D">
                      <w:rPr>
                        <w:rStyle w:val="Hyperlink"/>
                        <w:sz w:val="18"/>
                        <w:szCs w:val="18"/>
                      </w:rPr>
                      <w:t>11.1002/1000/6669</w:t>
                    </w:r>
                  </w:hyperlink>
                </w:p>
              </w:tc>
            </w:tr>
            <w:tr w:rsidR="00161E4D" w:rsidRPr="00161E4D" w14:paraId="6CC73056" w14:textId="77777777" w:rsidTr="00DC6303">
              <w:tc>
                <w:tcPr>
                  <w:tcW w:w="864" w:type="dxa"/>
                  <w:shd w:val="clear" w:color="auto" w:fill="auto"/>
                </w:tcPr>
                <w:p w14:paraId="23130A15" w14:textId="77777777" w:rsidR="00161E4D" w:rsidRPr="00161E4D" w:rsidRDefault="00161E4D" w:rsidP="00161E4D">
                  <w:pPr>
                    <w:pStyle w:val="Tabletext"/>
                    <w:jc w:val="center"/>
                    <w:rPr>
                      <w:sz w:val="18"/>
                      <w:szCs w:val="18"/>
                    </w:rPr>
                  </w:pPr>
                  <w:r w:rsidRPr="00161E4D">
                    <w:rPr>
                      <w:sz w:val="18"/>
                      <w:szCs w:val="18"/>
                    </w:rPr>
                    <w:t>2.2</w:t>
                  </w:r>
                </w:p>
              </w:tc>
              <w:tc>
                <w:tcPr>
                  <w:tcW w:w="3006" w:type="dxa"/>
                  <w:shd w:val="clear" w:color="auto" w:fill="auto"/>
                </w:tcPr>
                <w:p w14:paraId="2C769914" w14:textId="77777777" w:rsidR="00161E4D" w:rsidRPr="00161E4D" w:rsidRDefault="00161E4D" w:rsidP="00161E4D">
                  <w:pPr>
                    <w:pStyle w:val="Tabletext"/>
                    <w:rPr>
                      <w:sz w:val="18"/>
                      <w:szCs w:val="18"/>
                      <w:lang w:val="fr-CH"/>
                    </w:rPr>
                  </w:pPr>
                  <w:r w:rsidRPr="00161E4D">
                    <w:rPr>
                      <w:sz w:val="18"/>
                      <w:szCs w:val="18"/>
                      <w:lang w:val="fr-CH"/>
                    </w:rPr>
                    <w:tab/>
                    <w:t>ITU-T Z.100 Annex B</w:t>
                  </w:r>
                </w:p>
              </w:tc>
              <w:tc>
                <w:tcPr>
                  <w:tcW w:w="1243" w:type="dxa"/>
                  <w:shd w:val="clear" w:color="auto" w:fill="auto"/>
                </w:tcPr>
                <w:p w14:paraId="5CDB58C0"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65E89856" w14:textId="77777777" w:rsidR="00161E4D" w:rsidRPr="00161E4D" w:rsidRDefault="00161E4D" w:rsidP="00161E4D">
                  <w:pPr>
                    <w:pStyle w:val="Tabletext"/>
                    <w:jc w:val="center"/>
                    <w:rPr>
                      <w:sz w:val="18"/>
                      <w:szCs w:val="18"/>
                    </w:rPr>
                  </w:pPr>
                </w:p>
              </w:tc>
              <w:tc>
                <w:tcPr>
                  <w:tcW w:w="2210" w:type="dxa"/>
                  <w:shd w:val="clear" w:color="auto" w:fill="auto"/>
                </w:tcPr>
                <w:p w14:paraId="27290C3C" w14:textId="77777777" w:rsidR="00161E4D" w:rsidRPr="00161E4D" w:rsidRDefault="00D04D67" w:rsidP="00161E4D">
                  <w:pPr>
                    <w:pStyle w:val="Tabletext"/>
                    <w:rPr>
                      <w:sz w:val="18"/>
                      <w:szCs w:val="18"/>
                    </w:rPr>
                  </w:pPr>
                  <w:hyperlink r:id="rId22" w:tooltip="Click to download the respective PDF version" w:history="1">
                    <w:r w:rsidR="00161E4D" w:rsidRPr="00161E4D">
                      <w:rPr>
                        <w:rStyle w:val="Hyperlink"/>
                        <w:sz w:val="18"/>
                        <w:szCs w:val="18"/>
                      </w:rPr>
                      <w:t>11.1002/1000/6670</w:t>
                    </w:r>
                  </w:hyperlink>
                </w:p>
              </w:tc>
            </w:tr>
            <w:tr w:rsidR="00161E4D" w:rsidRPr="00161E4D" w14:paraId="429B2B1B" w14:textId="77777777" w:rsidTr="00DC6303">
              <w:tc>
                <w:tcPr>
                  <w:tcW w:w="864" w:type="dxa"/>
                  <w:shd w:val="clear" w:color="auto" w:fill="auto"/>
                </w:tcPr>
                <w:p w14:paraId="30964B94" w14:textId="77777777" w:rsidR="00161E4D" w:rsidRPr="00161E4D" w:rsidRDefault="00161E4D" w:rsidP="00161E4D">
                  <w:pPr>
                    <w:pStyle w:val="Tabletext"/>
                    <w:jc w:val="center"/>
                    <w:rPr>
                      <w:sz w:val="18"/>
                      <w:szCs w:val="18"/>
                    </w:rPr>
                  </w:pPr>
                  <w:r w:rsidRPr="00161E4D">
                    <w:rPr>
                      <w:sz w:val="18"/>
                      <w:szCs w:val="18"/>
                    </w:rPr>
                    <w:t>2.3</w:t>
                  </w:r>
                </w:p>
              </w:tc>
              <w:tc>
                <w:tcPr>
                  <w:tcW w:w="3006" w:type="dxa"/>
                  <w:shd w:val="clear" w:color="auto" w:fill="auto"/>
                </w:tcPr>
                <w:p w14:paraId="10DE3BD1" w14:textId="77777777" w:rsidR="00161E4D" w:rsidRPr="00161E4D" w:rsidRDefault="00161E4D" w:rsidP="00161E4D">
                  <w:pPr>
                    <w:pStyle w:val="Tabletext"/>
                    <w:rPr>
                      <w:sz w:val="18"/>
                      <w:szCs w:val="18"/>
                      <w:lang w:val="fr-CH"/>
                    </w:rPr>
                  </w:pPr>
                  <w:r w:rsidRPr="00161E4D">
                    <w:rPr>
                      <w:sz w:val="18"/>
                      <w:szCs w:val="18"/>
                      <w:lang w:val="fr-CH"/>
                    </w:rPr>
                    <w:tab/>
                    <w:t>ITU-T Z.100 Annex C1</w:t>
                  </w:r>
                </w:p>
              </w:tc>
              <w:tc>
                <w:tcPr>
                  <w:tcW w:w="1243" w:type="dxa"/>
                  <w:shd w:val="clear" w:color="auto" w:fill="auto"/>
                </w:tcPr>
                <w:p w14:paraId="38A98C9B"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5B83DB51" w14:textId="77777777" w:rsidR="00161E4D" w:rsidRPr="00161E4D" w:rsidRDefault="00161E4D" w:rsidP="00161E4D">
                  <w:pPr>
                    <w:pStyle w:val="Tabletext"/>
                    <w:jc w:val="center"/>
                    <w:rPr>
                      <w:sz w:val="18"/>
                      <w:szCs w:val="18"/>
                    </w:rPr>
                  </w:pPr>
                </w:p>
              </w:tc>
              <w:tc>
                <w:tcPr>
                  <w:tcW w:w="2210" w:type="dxa"/>
                  <w:shd w:val="clear" w:color="auto" w:fill="auto"/>
                </w:tcPr>
                <w:p w14:paraId="6C81976D" w14:textId="77777777" w:rsidR="00161E4D" w:rsidRPr="00161E4D" w:rsidRDefault="00D04D67" w:rsidP="00161E4D">
                  <w:pPr>
                    <w:pStyle w:val="Tabletext"/>
                    <w:rPr>
                      <w:sz w:val="18"/>
                      <w:szCs w:val="18"/>
                    </w:rPr>
                  </w:pPr>
                  <w:hyperlink r:id="rId23" w:tooltip="Click to download the respective PDF version" w:history="1">
                    <w:r w:rsidR="00161E4D" w:rsidRPr="00161E4D">
                      <w:rPr>
                        <w:rStyle w:val="Hyperlink"/>
                        <w:sz w:val="18"/>
                        <w:szCs w:val="18"/>
                      </w:rPr>
                      <w:t>11.1002/1000/6671</w:t>
                    </w:r>
                  </w:hyperlink>
                </w:p>
              </w:tc>
            </w:tr>
            <w:tr w:rsidR="00161E4D" w:rsidRPr="00161E4D" w14:paraId="395F936F" w14:textId="77777777" w:rsidTr="00DC6303">
              <w:tc>
                <w:tcPr>
                  <w:tcW w:w="864" w:type="dxa"/>
                  <w:shd w:val="clear" w:color="auto" w:fill="auto"/>
                </w:tcPr>
                <w:p w14:paraId="55D1840C" w14:textId="77777777" w:rsidR="00161E4D" w:rsidRPr="00161E4D" w:rsidRDefault="00161E4D" w:rsidP="00161E4D">
                  <w:pPr>
                    <w:pStyle w:val="Tabletext"/>
                    <w:jc w:val="center"/>
                    <w:rPr>
                      <w:sz w:val="18"/>
                      <w:szCs w:val="18"/>
                    </w:rPr>
                  </w:pPr>
                  <w:r w:rsidRPr="00161E4D">
                    <w:rPr>
                      <w:sz w:val="18"/>
                      <w:szCs w:val="18"/>
                    </w:rPr>
                    <w:t>2.4</w:t>
                  </w:r>
                </w:p>
              </w:tc>
              <w:tc>
                <w:tcPr>
                  <w:tcW w:w="3006" w:type="dxa"/>
                  <w:shd w:val="clear" w:color="auto" w:fill="auto"/>
                </w:tcPr>
                <w:p w14:paraId="61C3A702" w14:textId="77777777" w:rsidR="00161E4D" w:rsidRPr="00161E4D" w:rsidRDefault="00161E4D" w:rsidP="00161E4D">
                  <w:pPr>
                    <w:pStyle w:val="Tabletext"/>
                    <w:rPr>
                      <w:sz w:val="18"/>
                      <w:szCs w:val="18"/>
                      <w:lang w:val="fr-CH"/>
                    </w:rPr>
                  </w:pPr>
                  <w:r w:rsidRPr="00161E4D">
                    <w:rPr>
                      <w:sz w:val="18"/>
                      <w:szCs w:val="18"/>
                      <w:lang w:val="fr-CH"/>
                    </w:rPr>
                    <w:tab/>
                    <w:t>ITU-T Z.100 Annex C2</w:t>
                  </w:r>
                </w:p>
              </w:tc>
              <w:tc>
                <w:tcPr>
                  <w:tcW w:w="1243" w:type="dxa"/>
                  <w:shd w:val="clear" w:color="auto" w:fill="auto"/>
                </w:tcPr>
                <w:p w14:paraId="29EAF216"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35560139" w14:textId="77777777" w:rsidR="00161E4D" w:rsidRPr="00161E4D" w:rsidRDefault="00161E4D" w:rsidP="00161E4D">
                  <w:pPr>
                    <w:pStyle w:val="Tabletext"/>
                    <w:jc w:val="center"/>
                    <w:rPr>
                      <w:sz w:val="18"/>
                      <w:szCs w:val="18"/>
                    </w:rPr>
                  </w:pPr>
                </w:p>
              </w:tc>
              <w:tc>
                <w:tcPr>
                  <w:tcW w:w="2210" w:type="dxa"/>
                  <w:shd w:val="clear" w:color="auto" w:fill="auto"/>
                </w:tcPr>
                <w:p w14:paraId="3F79A945" w14:textId="77777777" w:rsidR="00161E4D" w:rsidRPr="00161E4D" w:rsidRDefault="00D04D67" w:rsidP="00161E4D">
                  <w:pPr>
                    <w:pStyle w:val="Tabletext"/>
                    <w:rPr>
                      <w:sz w:val="18"/>
                      <w:szCs w:val="18"/>
                    </w:rPr>
                  </w:pPr>
                  <w:hyperlink r:id="rId24" w:tooltip="Click to download the respective PDF version" w:history="1">
                    <w:r w:rsidR="00161E4D" w:rsidRPr="00161E4D">
                      <w:rPr>
                        <w:rStyle w:val="Hyperlink"/>
                        <w:sz w:val="18"/>
                        <w:szCs w:val="18"/>
                      </w:rPr>
                      <w:t>11.1002/1000/6672</w:t>
                    </w:r>
                  </w:hyperlink>
                </w:p>
              </w:tc>
            </w:tr>
            <w:tr w:rsidR="00161E4D" w:rsidRPr="00161E4D" w14:paraId="53D066CE" w14:textId="77777777" w:rsidTr="00DC6303">
              <w:tc>
                <w:tcPr>
                  <w:tcW w:w="864" w:type="dxa"/>
                  <w:shd w:val="clear" w:color="auto" w:fill="auto"/>
                </w:tcPr>
                <w:p w14:paraId="22A7DB39" w14:textId="77777777" w:rsidR="00161E4D" w:rsidRPr="00161E4D" w:rsidRDefault="00161E4D" w:rsidP="00161E4D">
                  <w:pPr>
                    <w:pStyle w:val="Tabletext"/>
                    <w:jc w:val="center"/>
                    <w:rPr>
                      <w:sz w:val="18"/>
                      <w:szCs w:val="18"/>
                    </w:rPr>
                  </w:pPr>
                  <w:r w:rsidRPr="00161E4D">
                    <w:rPr>
                      <w:sz w:val="18"/>
                      <w:szCs w:val="18"/>
                    </w:rPr>
                    <w:t>2.5</w:t>
                  </w:r>
                </w:p>
              </w:tc>
              <w:tc>
                <w:tcPr>
                  <w:tcW w:w="3006" w:type="dxa"/>
                  <w:shd w:val="clear" w:color="auto" w:fill="auto"/>
                </w:tcPr>
                <w:p w14:paraId="1C91E1A4" w14:textId="77777777" w:rsidR="00161E4D" w:rsidRPr="00161E4D" w:rsidRDefault="00161E4D" w:rsidP="00161E4D">
                  <w:pPr>
                    <w:pStyle w:val="Tabletext"/>
                    <w:rPr>
                      <w:sz w:val="18"/>
                      <w:szCs w:val="18"/>
                      <w:lang w:val="fr-CH"/>
                    </w:rPr>
                  </w:pPr>
                  <w:r w:rsidRPr="00161E4D">
                    <w:rPr>
                      <w:sz w:val="18"/>
                      <w:szCs w:val="18"/>
                      <w:lang w:val="fr-CH"/>
                    </w:rPr>
                    <w:tab/>
                    <w:t>ITU-T Z.100 Annex D</w:t>
                  </w:r>
                </w:p>
              </w:tc>
              <w:tc>
                <w:tcPr>
                  <w:tcW w:w="1243" w:type="dxa"/>
                  <w:shd w:val="clear" w:color="auto" w:fill="auto"/>
                </w:tcPr>
                <w:p w14:paraId="238A1271"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02F245EE"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23717CE0" w14:textId="77777777" w:rsidR="00161E4D" w:rsidRPr="00161E4D" w:rsidRDefault="00D04D67" w:rsidP="00161E4D">
                  <w:pPr>
                    <w:pStyle w:val="Tabletext"/>
                    <w:rPr>
                      <w:sz w:val="18"/>
                      <w:szCs w:val="18"/>
                    </w:rPr>
                  </w:pPr>
                  <w:hyperlink r:id="rId25" w:tooltip="Click to download the respective PDF version" w:history="1">
                    <w:r w:rsidR="00161E4D" w:rsidRPr="00161E4D">
                      <w:rPr>
                        <w:rStyle w:val="Hyperlink"/>
                        <w:sz w:val="18"/>
                        <w:szCs w:val="18"/>
                      </w:rPr>
                      <w:t>11.1002/1000/3646</w:t>
                    </w:r>
                  </w:hyperlink>
                </w:p>
              </w:tc>
            </w:tr>
            <w:tr w:rsidR="00161E4D" w:rsidRPr="00161E4D" w14:paraId="0ACC8746" w14:textId="77777777" w:rsidTr="00DC6303">
              <w:tc>
                <w:tcPr>
                  <w:tcW w:w="864" w:type="dxa"/>
                  <w:shd w:val="clear" w:color="auto" w:fill="auto"/>
                </w:tcPr>
                <w:p w14:paraId="7D04DDF9" w14:textId="77777777" w:rsidR="00161E4D" w:rsidRPr="00161E4D" w:rsidRDefault="00161E4D" w:rsidP="00161E4D">
                  <w:pPr>
                    <w:pStyle w:val="Tabletext"/>
                    <w:jc w:val="center"/>
                    <w:rPr>
                      <w:sz w:val="18"/>
                      <w:szCs w:val="18"/>
                    </w:rPr>
                  </w:pPr>
                  <w:r w:rsidRPr="00161E4D">
                    <w:rPr>
                      <w:sz w:val="18"/>
                      <w:szCs w:val="18"/>
                    </w:rPr>
                    <w:t>2.6</w:t>
                  </w:r>
                </w:p>
              </w:tc>
              <w:tc>
                <w:tcPr>
                  <w:tcW w:w="3006" w:type="dxa"/>
                  <w:shd w:val="clear" w:color="auto" w:fill="auto"/>
                </w:tcPr>
                <w:p w14:paraId="3EC4A44D" w14:textId="77777777" w:rsidR="00161E4D" w:rsidRPr="00317BC4" w:rsidRDefault="00161E4D" w:rsidP="00161E4D">
                  <w:pPr>
                    <w:pStyle w:val="Tabletext"/>
                    <w:rPr>
                      <w:sz w:val="18"/>
                      <w:szCs w:val="18"/>
                      <w:lang w:val="fr-CH"/>
                    </w:rPr>
                  </w:pPr>
                  <w:r w:rsidRPr="00317BC4">
                    <w:rPr>
                      <w:sz w:val="18"/>
                      <w:szCs w:val="18"/>
                      <w:lang w:val="fr-CH"/>
                    </w:rPr>
                    <w:tab/>
                    <w:t>ITU-T Z.100 Annex E</w:t>
                  </w:r>
                </w:p>
              </w:tc>
              <w:tc>
                <w:tcPr>
                  <w:tcW w:w="1243" w:type="dxa"/>
                  <w:shd w:val="clear" w:color="auto" w:fill="auto"/>
                </w:tcPr>
                <w:p w14:paraId="18DFE7C8"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60CB93E9" w14:textId="77777777" w:rsidR="00161E4D" w:rsidRPr="00161E4D" w:rsidRDefault="00161E4D" w:rsidP="00161E4D">
                  <w:pPr>
                    <w:pStyle w:val="Tabletext"/>
                    <w:jc w:val="center"/>
                    <w:rPr>
                      <w:sz w:val="18"/>
                      <w:szCs w:val="18"/>
                    </w:rPr>
                  </w:pPr>
                </w:p>
              </w:tc>
              <w:tc>
                <w:tcPr>
                  <w:tcW w:w="2210" w:type="dxa"/>
                  <w:shd w:val="clear" w:color="auto" w:fill="auto"/>
                </w:tcPr>
                <w:p w14:paraId="7CF62A95" w14:textId="77777777" w:rsidR="00161E4D" w:rsidRPr="00161E4D" w:rsidRDefault="00D04D67" w:rsidP="00161E4D">
                  <w:pPr>
                    <w:pStyle w:val="Tabletext"/>
                    <w:rPr>
                      <w:sz w:val="18"/>
                      <w:szCs w:val="18"/>
                    </w:rPr>
                  </w:pPr>
                  <w:hyperlink r:id="rId26" w:tooltip="Click to download the respective PDF version" w:history="1">
                    <w:r w:rsidR="00161E4D" w:rsidRPr="00161E4D">
                      <w:rPr>
                        <w:rStyle w:val="Hyperlink"/>
                        <w:sz w:val="18"/>
                        <w:szCs w:val="18"/>
                      </w:rPr>
                      <w:t>11.1002/1000/6673</w:t>
                    </w:r>
                  </w:hyperlink>
                </w:p>
              </w:tc>
            </w:tr>
            <w:tr w:rsidR="00161E4D" w:rsidRPr="00161E4D" w14:paraId="379D6D51" w14:textId="77777777" w:rsidTr="00DC6303">
              <w:tc>
                <w:tcPr>
                  <w:tcW w:w="864" w:type="dxa"/>
                  <w:shd w:val="clear" w:color="auto" w:fill="auto"/>
                </w:tcPr>
                <w:p w14:paraId="636E46B1" w14:textId="77777777" w:rsidR="00161E4D" w:rsidRPr="00161E4D" w:rsidRDefault="00161E4D" w:rsidP="00161E4D">
                  <w:pPr>
                    <w:pStyle w:val="Tabletext"/>
                    <w:jc w:val="center"/>
                    <w:rPr>
                      <w:sz w:val="18"/>
                      <w:szCs w:val="18"/>
                    </w:rPr>
                  </w:pPr>
                  <w:r w:rsidRPr="00161E4D">
                    <w:rPr>
                      <w:sz w:val="18"/>
                      <w:szCs w:val="18"/>
                    </w:rPr>
                    <w:t>2.7</w:t>
                  </w:r>
                </w:p>
              </w:tc>
              <w:tc>
                <w:tcPr>
                  <w:tcW w:w="3006" w:type="dxa"/>
                  <w:shd w:val="clear" w:color="auto" w:fill="auto"/>
                </w:tcPr>
                <w:p w14:paraId="189AF255"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auto"/>
                </w:tcPr>
                <w:p w14:paraId="0B4F6E4A"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0146C455"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12E6B43E" w14:textId="77777777" w:rsidR="00161E4D" w:rsidRPr="00161E4D" w:rsidRDefault="00D04D67" w:rsidP="00161E4D">
                  <w:pPr>
                    <w:pStyle w:val="Tabletext"/>
                    <w:rPr>
                      <w:sz w:val="18"/>
                      <w:szCs w:val="18"/>
                    </w:rPr>
                  </w:pPr>
                  <w:hyperlink r:id="rId27" w:tooltip="Click to download the respective PDF version" w:history="1">
                    <w:r w:rsidR="00161E4D" w:rsidRPr="00161E4D">
                      <w:rPr>
                        <w:rStyle w:val="Hyperlink"/>
                        <w:sz w:val="18"/>
                        <w:szCs w:val="18"/>
                      </w:rPr>
                      <w:t>11.1002/1000/3647</w:t>
                    </w:r>
                  </w:hyperlink>
                </w:p>
              </w:tc>
            </w:tr>
            <w:tr w:rsidR="00161E4D" w:rsidRPr="00161E4D" w14:paraId="69B07B77" w14:textId="77777777" w:rsidTr="00DC6303">
              <w:tc>
                <w:tcPr>
                  <w:tcW w:w="864" w:type="dxa"/>
                  <w:shd w:val="clear" w:color="auto" w:fill="auto"/>
                </w:tcPr>
                <w:p w14:paraId="2D7783A6" w14:textId="77777777" w:rsidR="00161E4D" w:rsidRPr="00161E4D" w:rsidRDefault="00161E4D" w:rsidP="00161E4D">
                  <w:pPr>
                    <w:pStyle w:val="Tabletext"/>
                    <w:jc w:val="center"/>
                    <w:rPr>
                      <w:sz w:val="18"/>
                      <w:szCs w:val="18"/>
                    </w:rPr>
                  </w:pPr>
                  <w:r w:rsidRPr="00161E4D">
                    <w:rPr>
                      <w:sz w:val="18"/>
                      <w:szCs w:val="18"/>
                    </w:rPr>
                    <w:t>2.8</w:t>
                  </w:r>
                </w:p>
              </w:tc>
              <w:tc>
                <w:tcPr>
                  <w:tcW w:w="3006" w:type="dxa"/>
                  <w:shd w:val="clear" w:color="auto" w:fill="auto"/>
                </w:tcPr>
                <w:p w14:paraId="5D02308C"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380D625F"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7483A57C"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7970711E" w14:textId="77777777" w:rsidR="00161E4D" w:rsidRPr="00161E4D" w:rsidRDefault="00D04D67" w:rsidP="00161E4D">
                  <w:pPr>
                    <w:pStyle w:val="Tabletext"/>
                    <w:rPr>
                      <w:sz w:val="18"/>
                      <w:szCs w:val="18"/>
                    </w:rPr>
                  </w:pPr>
                  <w:hyperlink r:id="rId28" w:tooltip="Click to download the respective PDF version" w:history="1">
                    <w:r w:rsidR="00161E4D" w:rsidRPr="00161E4D">
                      <w:rPr>
                        <w:rStyle w:val="Hyperlink"/>
                        <w:sz w:val="18"/>
                        <w:szCs w:val="18"/>
                      </w:rPr>
                      <w:t>11.1002/1000/3648</w:t>
                    </w:r>
                  </w:hyperlink>
                </w:p>
              </w:tc>
            </w:tr>
            <w:tr w:rsidR="00161E4D" w:rsidRPr="00161E4D" w14:paraId="7DCF7766" w14:textId="77777777" w:rsidTr="00DC6303">
              <w:tc>
                <w:tcPr>
                  <w:tcW w:w="864" w:type="dxa"/>
                  <w:shd w:val="clear" w:color="auto" w:fill="auto"/>
                </w:tcPr>
                <w:p w14:paraId="327D6FE7" w14:textId="77777777" w:rsidR="00161E4D" w:rsidRPr="00161E4D" w:rsidRDefault="00161E4D" w:rsidP="00161E4D">
                  <w:pPr>
                    <w:pStyle w:val="Tabletext"/>
                    <w:jc w:val="center"/>
                    <w:rPr>
                      <w:sz w:val="18"/>
                      <w:szCs w:val="18"/>
                    </w:rPr>
                  </w:pPr>
                  <w:r w:rsidRPr="00161E4D">
                    <w:rPr>
                      <w:sz w:val="18"/>
                      <w:szCs w:val="18"/>
                    </w:rPr>
                    <w:t>2.9</w:t>
                  </w:r>
                </w:p>
              </w:tc>
              <w:tc>
                <w:tcPr>
                  <w:tcW w:w="3006" w:type="dxa"/>
                  <w:shd w:val="clear" w:color="auto" w:fill="auto"/>
                </w:tcPr>
                <w:p w14:paraId="113ACB6F"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179B24FD"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35E6B236"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6E4F9336" w14:textId="77777777" w:rsidR="00161E4D" w:rsidRPr="00161E4D" w:rsidRDefault="00D04D67" w:rsidP="00161E4D">
                  <w:pPr>
                    <w:pStyle w:val="Tabletext"/>
                    <w:rPr>
                      <w:sz w:val="18"/>
                      <w:szCs w:val="18"/>
                    </w:rPr>
                  </w:pPr>
                  <w:hyperlink r:id="rId29" w:tooltip="Click to download the respective PDF version" w:history="1">
                    <w:r w:rsidR="00161E4D" w:rsidRPr="00161E4D">
                      <w:rPr>
                        <w:rStyle w:val="Hyperlink"/>
                        <w:sz w:val="18"/>
                        <w:szCs w:val="18"/>
                      </w:rPr>
                      <w:t>11.1002/1000/3649</w:t>
                    </w:r>
                  </w:hyperlink>
                </w:p>
              </w:tc>
            </w:tr>
            <w:tr w:rsidR="00161E4D" w:rsidRPr="00161E4D" w14:paraId="34D872B4" w14:textId="77777777" w:rsidTr="00DC6303">
              <w:tc>
                <w:tcPr>
                  <w:tcW w:w="864" w:type="dxa"/>
                  <w:shd w:val="clear" w:color="auto" w:fill="auto"/>
                </w:tcPr>
                <w:p w14:paraId="1B247CC4" w14:textId="77777777" w:rsidR="00161E4D" w:rsidRPr="00161E4D" w:rsidRDefault="00161E4D" w:rsidP="00161E4D">
                  <w:pPr>
                    <w:pStyle w:val="Tabletext"/>
                    <w:jc w:val="center"/>
                    <w:rPr>
                      <w:sz w:val="18"/>
                      <w:szCs w:val="18"/>
                    </w:rPr>
                  </w:pPr>
                  <w:r w:rsidRPr="00161E4D">
                    <w:rPr>
                      <w:sz w:val="18"/>
                      <w:szCs w:val="18"/>
                    </w:rPr>
                    <w:t>3.0</w:t>
                  </w:r>
                </w:p>
              </w:tc>
              <w:tc>
                <w:tcPr>
                  <w:tcW w:w="3006" w:type="dxa"/>
                  <w:shd w:val="clear" w:color="auto" w:fill="auto"/>
                </w:tcPr>
                <w:p w14:paraId="61D336A7"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7EE4A17F" w14:textId="77777777" w:rsidR="00161E4D" w:rsidRPr="00161E4D" w:rsidRDefault="00161E4D" w:rsidP="00161E4D">
                  <w:pPr>
                    <w:pStyle w:val="Tabletext"/>
                    <w:jc w:val="center"/>
                    <w:rPr>
                      <w:sz w:val="18"/>
                      <w:szCs w:val="18"/>
                    </w:rPr>
                  </w:pPr>
                  <w:r w:rsidRPr="00161E4D">
                    <w:rPr>
                      <w:sz w:val="18"/>
                      <w:szCs w:val="18"/>
                    </w:rPr>
                    <w:t>1988-11-25</w:t>
                  </w:r>
                </w:p>
              </w:tc>
              <w:tc>
                <w:tcPr>
                  <w:tcW w:w="1347" w:type="dxa"/>
                  <w:shd w:val="clear" w:color="auto" w:fill="auto"/>
                </w:tcPr>
                <w:p w14:paraId="24147681" w14:textId="77777777" w:rsidR="00161E4D" w:rsidRPr="00161E4D" w:rsidRDefault="00161E4D" w:rsidP="00161E4D">
                  <w:pPr>
                    <w:pStyle w:val="Tabletext"/>
                    <w:jc w:val="center"/>
                    <w:rPr>
                      <w:sz w:val="18"/>
                      <w:szCs w:val="18"/>
                    </w:rPr>
                  </w:pPr>
                </w:p>
              </w:tc>
              <w:tc>
                <w:tcPr>
                  <w:tcW w:w="2210" w:type="dxa"/>
                  <w:shd w:val="clear" w:color="auto" w:fill="auto"/>
                </w:tcPr>
                <w:p w14:paraId="401305F6" w14:textId="77777777" w:rsidR="00161E4D" w:rsidRPr="00161E4D" w:rsidRDefault="00D04D67" w:rsidP="00161E4D">
                  <w:pPr>
                    <w:pStyle w:val="Tabletext"/>
                    <w:rPr>
                      <w:sz w:val="18"/>
                      <w:szCs w:val="18"/>
                    </w:rPr>
                  </w:pPr>
                  <w:hyperlink r:id="rId30" w:tooltip="Click to download the respective PDF version" w:history="1">
                    <w:r w:rsidR="00161E4D" w:rsidRPr="00161E4D">
                      <w:rPr>
                        <w:rStyle w:val="Hyperlink"/>
                        <w:sz w:val="18"/>
                        <w:szCs w:val="18"/>
                      </w:rPr>
                      <w:t>11.1002/1000/3153</w:t>
                    </w:r>
                  </w:hyperlink>
                </w:p>
              </w:tc>
            </w:tr>
            <w:tr w:rsidR="00161E4D" w:rsidRPr="00161E4D" w14:paraId="4D81997F" w14:textId="77777777" w:rsidTr="00DC6303">
              <w:tc>
                <w:tcPr>
                  <w:tcW w:w="864" w:type="dxa"/>
                  <w:shd w:val="clear" w:color="auto" w:fill="auto"/>
                </w:tcPr>
                <w:p w14:paraId="6EB5300A" w14:textId="77777777" w:rsidR="00161E4D" w:rsidRPr="00161E4D" w:rsidRDefault="00161E4D" w:rsidP="00161E4D">
                  <w:pPr>
                    <w:pStyle w:val="Tabletext"/>
                    <w:jc w:val="center"/>
                    <w:rPr>
                      <w:sz w:val="18"/>
                      <w:szCs w:val="18"/>
                    </w:rPr>
                  </w:pPr>
                  <w:r w:rsidRPr="00161E4D">
                    <w:rPr>
                      <w:sz w:val="18"/>
                      <w:szCs w:val="18"/>
                    </w:rPr>
                    <w:t>3.1</w:t>
                  </w:r>
                </w:p>
              </w:tc>
              <w:tc>
                <w:tcPr>
                  <w:tcW w:w="3006" w:type="dxa"/>
                  <w:shd w:val="clear" w:color="auto" w:fill="auto"/>
                </w:tcPr>
                <w:p w14:paraId="3800E8DE" w14:textId="77777777" w:rsidR="00161E4D" w:rsidRPr="00161E4D" w:rsidRDefault="00161E4D" w:rsidP="00161E4D">
                  <w:pPr>
                    <w:pStyle w:val="Tabletext"/>
                    <w:rPr>
                      <w:sz w:val="18"/>
                      <w:szCs w:val="18"/>
                      <w:lang w:val="fr-CH"/>
                    </w:rPr>
                  </w:pPr>
                  <w:r w:rsidRPr="00161E4D">
                    <w:rPr>
                      <w:sz w:val="18"/>
                      <w:szCs w:val="18"/>
                      <w:lang w:val="fr-CH"/>
                    </w:rPr>
                    <w:tab/>
                    <w:t>ITU-T Z.100 Annex C</w:t>
                  </w:r>
                </w:p>
              </w:tc>
              <w:tc>
                <w:tcPr>
                  <w:tcW w:w="1243" w:type="dxa"/>
                  <w:shd w:val="clear" w:color="auto" w:fill="auto"/>
                </w:tcPr>
                <w:p w14:paraId="15F26298"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0EBD21CF"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08C6CBB5" w14:textId="77777777" w:rsidR="00161E4D" w:rsidRPr="00161E4D" w:rsidRDefault="00D04D67" w:rsidP="00161E4D">
                  <w:pPr>
                    <w:pStyle w:val="Tabletext"/>
                    <w:rPr>
                      <w:sz w:val="18"/>
                      <w:szCs w:val="18"/>
                    </w:rPr>
                  </w:pPr>
                  <w:hyperlink r:id="rId31" w:tooltip="Click to download the respective PDF version" w:history="1">
                    <w:r w:rsidR="00161E4D" w:rsidRPr="00161E4D">
                      <w:rPr>
                        <w:rStyle w:val="Hyperlink"/>
                        <w:sz w:val="18"/>
                        <w:szCs w:val="18"/>
                      </w:rPr>
                      <w:t>11.1002/1000/3155</w:t>
                    </w:r>
                  </w:hyperlink>
                </w:p>
              </w:tc>
            </w:tr>
            <w:tr w:rsidR="00161E4D" w:rsidRPr="00161E4D" w14:paraId="2A66AF79" w14:textId="77777777" w:rsidTr="00DC6303">
              <w:tc>
                <w:tcPr>
                  <w:tcW w:w="864" w:type="dxa"/>
                  <w:shd w:val="clear" w:color="auto" w:fill="auto"/>
                </w:tcPr>
                <w:p w14:paraId="7FEA868F" w14:textId="77777777" w:rsidR="00161E4D" w:rsidRPr="00161E4D" w:rsidRDefault="00161E4D" w:rsidP="00161E4D">
                  <w:pPr>
                    <w:pStyle w:val="Tabletext"/>
                    <w:jc w:val="center"/>
                    <w:rPr>
                      <w:sz w:val="18"/>
                      <w:szCs w:val="18"/>
                    </w:rPr>
                  </w:pPr>
                  <w:r w:rsidRPr="00161E4D">
                    <w:rPr>
                      <w:sz w:val="18"/>
                      <w:szCs w:val="18"/>
                    </w:rPr>
                    <w:t>3.2</w:t>
                  </w:r>
                </w:p>
              </w:tc>
              <w:tc>
                <w:tcPr>
                  <w:tcW w:w="3006" w:type="dxa"/>
                  <w:shd w:val="clear" w:color="auto" w:fill="auto"/>
                </w:tcPr>
                <w:p w14:paraId="63390B97" w14:textId="77777777" w:rsidR="00161E4D" w:rsidRPr="00161E4D" w:rsidRDefault="00161E4D" w:rsidP="00161E4D">
                  <w:pPr>
                    <w:pStyle w:val="Tabletext"/>
                    <w:rPr>
                      <w:sz w:val="18"/>
                      <w:szCs w:val="18"/>
                      <w:lang w:val="fr-CH"/>
                    </w:rPr>
                  </w:pPr>
                  <w:r w:rsidRPr="00161E4D">
                    <w:rPr>
                      <w:sz w:val="18"/>
                      <w:szCs w:val="18"/>
                      <w:lang w:val="fr-CH"/>
                    </w:rPr>
                    <w:tab/>
                    <w:t>ITU-T Z.100 Annex D</w:t>
                  </w:r>
                </w:p>
              </w:tc>
              <w:tc>
                <w:tcPr>
                  <w:tcW w:w="1243" w:type="dxa"/>
                  <w:shd w:val="clear" w:color="auto" w:fill="auto"/>
                </w:tcPr>
                <w:p w14:paraId="1E7E9293"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78C9C866"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7019D754" w14:textId="77777777" w:rsidR="00161E4D" w:rsidRPr="00161E4D" w:rsidRDefault="00D04D67" w:rsidP="00161E4D">
                  <w:pPr>
                    <w:pStyle w:val="Tabletext"/>
                    <w:rPr>
                      <w:sz w:val="18"/>
                      <w:szCs w:val="18"/>
                    </w:rPr>
                  </w:pPr>
                  <w:hyperlink r:id="rId32" w:tooltip="Click to download the respective PDF version" w:history="1">
                    <w:r w:rsidR="00161E4D" w:rsidRPr="00161E4D">
                      <w:rPr>
                        <w:rStyle w:val="Hyperlink"/>
                        <w:sz w:val="18"/>
                        <w:szCs w:val="18"/>
                      </w:rPr>
                      <w:t>11.1002/1000/3156</w:t>
                    </w:r>
                  </w:hyperlink>
                </w:p>
              </w:tc>
            </w:tr>
            <w:tr w:rsidR="00161E4D" w:rsidRPr="00161E4D" w14:paraId="10CFA17E" w14:textId="77777777" w:rsidTr="00DC6303">
              <w:tc>
                <w:tcPr>
                  <w:tcW w:w="864" w:type="dxa"/>
                  <w:shd w:val="clear" w:color="auto" w:fill="auto"/>
                </w:tcPr>
                <w:p w14:paraId="40667578" w14:textId="77777777" w:rsidR="00161E4D" w:rsidRPr="00161E4D" w:rsidRDefault="00161E4D" w:rsidP="00161E4D">
                  <w:pPr>
                    <w:pStyle w:val="Tabletext"/>
                    <w:jc w:val="center"/>
                    <w:rPr>
                      <w:sz w:val="18"/>
                      <w:szCs w:val="18"/>
                    </w:rPr>
                  </w:pPr>
                  <w:r w:rsidRPr="00161E4D">
                    <w:rPr>
                      <w:sz w:val="18"/>
                      <w:szCs w:val="18"/>
                    </w:rPr>
                    <w:t>3.3</w:t>
                  </w:r>
                </w:p>
              </w:tc>
              <w:tc>
                <w:tcPr>
                  <w:tcW w:w="3006" w:type="dxa"/>
                  <w:shd w:val="clear" w:color="auto" w:fill="auto"/>
                </w:tcPr>
                <w:p w14:paraId="35B5657F"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auto"/>
                </w:tcPr>
                <w:p w14:paraId="0B037801"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1F1F810D"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16A69C87" w14:textId="77777777" w:rsidR="00161E4D" w:rsidRPr="00161E4D" w:rsidRDefault="00D04D67" w:rsidP="00161E4D">
                  <w:pPr>
                    <w:pStyle w:val="Tabletext"/>
                    <w:rPr>
                      <w:sz w:val="18"/>
                      <w:szCs w:val="18"/>
                    </w:rPr>
                  </w:pPr>
                  <w:hyperlink r:id="rId33" w:tooltip="Click to download the respective PDF version" w:history="1">
                    <w:r w:rsidR="00161E4D" w:rsidRPr="00161E4D">
                      <w:rPr>
                        <w:rStyle w:val="Hyperlink"/>
                        <w:sz w:val="18"/>
                        <w:szCs w:val="18"/>
                      </w:rPr>
                      <w:t>11.1002/1000/3157</w:t>
                    </w:r>
                  </w:hyperlink>
                </w:p>
              </w:tc>
            </w:tr>
            <w:tr w:rsidR="00161E4D" w:rsidRPr="00161E4D" w14:paraId="7747FD98" w14:textId="77777777" w:rsidTr="00DC6303">
              <w:tc>
                <w:tcPr>
                  <w:tcW w:w="864" w:type="dxa"/>
                  <w:shd w:val="clear" w:color="auto" w:fill="auto"/>
                </w:tcPr>
                <w:p w14:paraId="087305F7" w14:textId="77777777" w:rsidR="00161E4D" w:rsidRPr="00161E4D" w:rsidRDefault="00161E4D" w:rsidP="00161E4D">
                  <w:pPr>
                    <w:pStyle w:val="Tabletext"/>
                    <w:jc w:val="center"/>
                    <w:rPr>
                      <w:sz w:val="18"/>
                      <w:szCs w:val="18"/>
                    </w:rPr>
                  </w:pPr>
                  <w:r w:rsidRPr="00161E4D">
                    <w:rPr>
                      <w:sz w:val="18"/>
                      <w:szCs w:val="18"/>
                    </w:rPr>
                    <w:t>3.4</w:t>
                  </w:r>
                </w:p>
              </w:tc>
              <w:tc>
                <w:tcPr>
                  <w:tcW w:w="3006" w:type="dxa"/>
                  <w:shd w:val="clear" w:color="auto" w:fill="auto"/>
                </w:tcPr>
                <w:p w14:paraId="3FB88822"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254B4B0F"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548B3598"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7B93FC6E" w14:textId="77777777" w:rsidR="00161E4D" w:rsidRPr="00161E4D" w:rsidRDefault="00D04D67" w:rsidP="00161E4D">
                  <w:pPr>
                    <w:pStyle w:val="Tabletext"/>
                    <w:rPr>
                      <w:sz w:val="18"/>
                      <w:szCs w:val="18"/>
                    </w:rPr>
                  </w:pPr>
                  <w:hyperlink r:id="rId34" w:tooltip="Click to download the respective PDF version" w:history="1">
                    <w:r w:rsidR="00161E4D" w:rsidRPr="00161E4D">
                      <w:rPr>
                        <w:rStyle w:val="Hyperlink"/>
                        <w:sz w:val="18"/>
                        <w:szCs w:val="18"/>
                      </w:rPr>
                      <w:t>11.1002/1000/3158</w:t>
                    </w:r>
                  </w:hyperlink>
                </w:p>
              </w:tc>
            </w:tr>
            <w:tr w:rsidR="00161E4D" w:rsidRPr="00161E4D" w14:paraId="5B4F7BC0" w14:textId="77777777" w:rsidTr="00DC6303">
              <w:tc>
                <w:tcPr>
                  <w:tcW w:w="864" w:type="dxa"/>
                  <w:shd w:val="clear" w:color="auto" w:fill="auto"/>
                </w:tcPr>
                <w:p w14:paraId="1FD8B751" w14:textId="77777777" w:rsidR="00161E4D" w:rsidRPr="00161E4D" w:rsidRDefault="00161E4D" w:rsidP="00161E4D">
                  <w:pPr>
                    <w:pStyle w:val="Tabletext"/>
                    <w:jc w:val="center"/>
                    <w:rPr>
                      <w:sz w:val="18"/>
                      <w:szCs w:val="18"/>
                    </w:rPr>
                  </w:pPr>
                  <w:r w:rsidRPr="00161E4D">
                    <w:rPr>
                      <w:sz w:val="18"/>
                      <w:szCs w:val="18"/>
                    </w:rPr>
                    <w:t>3.5</w:t>
                  </w:r>
                </w:p>
              </w:tc>
              <w:tc>
                <w:tcPr>
                  <w:tcW w:w="3006" w:type="dxa"/>
                  <w:shd w:val="clear" w:color="auto" w:fill="auto"/>
                </w:tcPr>
                <w:p w14:paraId="57FD6515"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2F1BBB7C"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55F44A41"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17D18106" w14:textId="77777777" w:rsidR="00161E4D" w:rsidRPr="00161E4D" w:rsidRDefault="00D04D67" w:rsidP="00161E4D">
                  <w:pPr>
                    <w:pStyle w:val="Tabletext"/>
                    <w:rPr>
                      <w:sz w:val="18"/>
                      <w:szCs w:val="18"/>
                    </w:rPr>
                  </w:pPr>
                  <w:hyperlink r:id="rId35" w:tooltip="Click to download the respective PDF version" w:history="1">
                    <w:r w:rsidR="00161E4D" w:rsidRPr="00161E4D">
                      <w:rPr>
                        <w:rStyle w:val="Hyperlink"/>
                        <w:sz w:val="18"/>
                        <w:szCs w:val="18"/>
                      </w:rPr>
                      <w:t>11.1002/1000/3159</w:t>
                    </w:r>
                  </w:hyperlink>
                </w:p>
              </w:tc>
            </w:tr>
            <w:tr w:rsidR="00161E4D" w:rsidRPr="00161E4D" w14:paraId="5DC92927" w14:textId="77777777" w:rsidTr="00DC6303">
              <w:tc>
                <w:tcPr>
                  <w:tcW w:w="864" w:type="dxa"/>
                  <w:shd w:val="clear" w:color="auto" w:fill="auto"/>
                </w:tcPr>
                <w:p w14:paraId="134B53E9" w14:textId="77777777" w:rsidR="00161E4D" w:rsidRPr="00161E4D" w:rsidRDefault="00161E4D" w:rsidP="00161E4D">
                  <w:pPr>
                    <w:pStyle w:val="Tabletext"/>
                    <w:jc w:val="center"/>
                    <w:rPr>
                      <w:sz w:val="18"/>
                      <w:szCs w:val="18"/>
                    </w:rPr>
                  </w:pPr>
                  <w:r w:rsidRPr="00161E4D">
                    <w:rPr>
                      <w:sz w:val="18"/>
                      <w:szCs w:val="18"/>
                    </w:rPr>
                    <w:t>3.6</w:t>
                  </w:r>
                </w:p>
              </w:tc>
              <w:tc>
                <w:tcPr>
                  <w:tcW w:w="3006" w:type="dxa"/>
                  <w:shd w:val="clear" w:color="auto" w:fill="auto"/>
                </w:tcPr>
                <w:p w14:paraId="4BDEDF58" w14:textId="77777777" w:rsidR="00161E4D" w:rsidRPr="00161E4D" w:rsidRDefault="00161E4D" w:rsidP="00161E4D">
                  <w:pPr>
                    <w:pStyle w:val="Tabletext"/>
                    <w:rPr>
                      <w:sz w:val="18"/>
                      <w:szCs w:val="18"/>
                    </w:rPr>
                  </w:pPr>
                  <w:r w:rsidRPr="00161E4D">
                    <w:rPr>
                      <w:sz w:val="18"/>
                      <w:szCs w:val="18"/>
                    </w:rPr>
                    <w:tab/>
                    <w:t>ITU-T Z.100 App. I</w:t>
                  </w:r>
                </w:p>
              </w:tc>
              <w:tc>
                <w:tcPr>
                  <w:tcW w:w="1243" w:type="dxa"/>
                  <w:shd w:val="clear" w:color="auto" w:fill="auto"/>
                </w:tcPr>
                <w:p w14:paraId="402B1AAB"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50AAFAF2"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4A69F42C" w14:textId="77777777" w:rsidR="00161E4D" w:rsidRPr="00161E4D" w:rsidRDefault="00D04D67" w:rsidP="00161E4D">
                  <w:pPr>
                    <w:pStyle w:val="Tabletext"/>
                    <w:rPr>
                      <w:sz w:val="18"/>
                      <w:szCs w:val="18"/>
                    </w:rPr>
                  </w:pPr>
                  <w:hyperlink r:id="rId36" w:tooltip="Click to download the respective PDF version" w:history="1">
                    <w:r w:rsidR="00161E4D" w:rsidRPr="00161E4D">
                      <w:rPr>
                        <w:rStyle w:val="Hyperlink"/>
                        <w:sz w:val="18"/>
                        <w:szCs w:val="18"/>
                      </w:rPr>
                      <w:t>11.1002/1000/3160</w:t>
                    </w:r>
                  </w:hyperlink>
                </w:p>
              </w:tc>
            </w:tr>
            <w:tr w:rsidR="00161E4D" w:rsidRPr="00161E4D" w14:paraId="1849F55B" w14:textId="77777777" w:rsidTr="00DC6303">
              <w:tc>
                <w:tcPr>
                  <w:tcW w:w="864" w:type="dxa"/>
                  <w:shd w:val="clear" w:color="auto" w:fill="auto"/>
                </w:tcPr>
                <w:p w14:paraId="093CAFF6" w14:textId="77777777" w:rsidR="00161E4D" w:rsidRPr="00161E4D" w:rsidRDefault="00161E4D" w:rsidP="00161E4D">
                  <w:pPr>
                    <w:pStyle w:val="Tabletext"/>
                    <w:jc w:val="center"/>
                    <w:rPr>
                      <w:sz w:val="18"/>
                      <w:szCs w:val="18"/>
                    </w:rPr>
                  </w:pPr>
                  <w:r w:rsidRPr="00161E4D">
                    <w:rPr>
                      <w:sz w:val="18"/>
                      <w:szCs w:val="18"/>
                    </w:rPr>
                    <w:t>3.7</w:t>
                  </w:r>
                </w:p>
              </w:tc>
              <w:tc>
                <w:tcPr>
                  <w:tcW w:w="3006" w:type="dxa"/>
                  <w:shd w:val="clear" w:color="auto" w:fill="auto"/>
                </w:tcPr>
                <w:p w14:paraId="78372E54" w14:textId="77777777" w:rsidR="00161E4D" w:rsidRPr="00161E4D" w:rsidRDefault="00161E4D" w:rsidP="00161E4D">
                  <w:pPr>
                    <w:pStyle w:val="Tabletext"/>
                    <w:rPr>
                      <w:sz w:val="18"/>
                      <w:szCs w:val="18"/>
                      <w:lang w:val="fr-CH"/>
                    </w:rPr>
                  </w:pPr>
                  <w:r w:rsidRPr="00161E4D">
                    <w:rPr>
                      <w:sz w:val="18"/>
                      <w:szCs w:val="18"/>
                      <w:lang w:val="fr-CH"/>
                    </w:rPr>
                    <w:tab/>
                    <w:t>ITU-T Z.100 App. II</w:t>
                  </w:r>
                </w:p>
              </w:tc>
              <w:tc>
                <w:tcPr>
                  <w:tcW w:w="1243" w:type="dxa"/>
                  <w:shd w:val="clear" w:color="auto" w:fill="auto"/>
                </w:tcPr>
                <w:p w14:paraId="77F95508"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33401250"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3C0B4B06" w14:textId="77777777" w:rsidR="00161E4D" w:rsidRPr="00161E4D" w:rsidRDefault="00D04D67" w:rsidP="00161E4D">
                  <w:pPr>
                    <w:pStyle w:val="Tabletext"/>
                    <w:rPr>
                      <w:sz w:val="18"/>
                      <w:szCs w:val="18"/>
                    </w:rPr>
                  </w:pPr>
                  <w:hyperlink r:id="rId37" w:tooltip="Click to download the respective PDF version" w:history="1">
                    <w:r w:rsidR="00161E4D" w:rsidRPr="00161E4D">
                      <w:rPr>
                        <w:rStyle w:val="Hyperlink"/>
                        <w:sz w:val="18"/>
                        <w:szCs w:val="18"/>
                      </w:rPr>
                      <w:t>11.1002/1000/3161</w:t>
                    </w:r>
                  </w:hyperlink>
                </w:p>
              </w:tc>
            </w:tr>
            <w:tr w:rsidR="00161E4D" w:rsidRPr="00161E4D" w14:paraId="1E652BD0" w14:textId="77777777" w:rsidTr="00DC6303">
              <w:tc>
                <w:tcPr>
                  <w:tcW w:w="864" w:type="dxa"/>
                  <w:shd w:val="clear" w:color="auto" w:fill="auto"/>
                </w:tcPr>
                <w:p w14:paraId="6856652B" w14:textId="77777777" w:rsidR="00161E4D" w:rsidRPr="00161E4D" w:rsidRDefault="00161E4D" w:rsidP="00161E4D">
                  <w:pPr>
                    <w:pStyle w:val="Tabletext"/>
                    <w:jc w:val="center"/>
                    <w:rPr>
                      <w:sz w:val="18"/>
                      <w:szCs w:val="18"/>
                    </w:rPr>
                  </w:pPr>
                  <w:r w:rsidRPr="00161E4D">
                    <w:rPr>
                      <w:sz w:val="18"/>
                      <w:szCs w:val="18"/>
                    </w:rPr>
                    <w:t>4.0</w:t>
                  </w:r>
                </w:p>
              </w:tc>
              <w:tc>
                <w:tcPr>
                  <w:tcW w:w="3006" w:type="dxa"/>
                  <w:shd w:val="clear" w:color="auto" w:fill="auto"/>
                </w:tcPr>
                <w:p w14:paraId="55741CE7"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6285B48A" w14:textId="77777777" w:rsidR="00161E4D" w:rsidRPr="00161E4D" w:rsidRDefault="00161E4D" w:rsidP="00161E4D">
                  <w:pPr>
                    <w:pStyle w:val="Tabletext"/>
                    <w:jc w:val="center"/>
                    <w:rPr>
                      <w:sz w:val="18"/>
                      <w:szCs w:val="18"/>
                    </w:rPr>
                  </w:pPr>
                  <w:r w:rsidRPr="00161E4D">
                    <w:rPr>
                      <w:sz w:val="18"/>
                      <w:szCs w:val="18"/>
                    </w:rPr>
                    <w:t>1993-03-12</w:t>
                  </w:r>
                </w:p>
              </w:tc>
              <w:tc>
                <w:tcPr>
                  <w:tcW w:w="1347" w:type="dxa"/>
                  <w:shd w:val="clear" w:color="auto" w:fill="auto"/>
                </w:tcPr>
                <w:p w14:paraId="3E6BFE2E" w14:textId="77777777" w:rsidR="00161E4D" w:rsidRPr="00161E4D" w:rsidRDefault="00161E4D" w:rsidP="00161E4D">
                  <w:pPr>
                    <w:pStyle w:val="Tabletext"/>
                    <w:jc w:val="center"/>
                    <w:rPr>
                      <w:sz w:val="18"/>
                      <w:szCs w:val="18"/>
                    </w:rPr>
                  </w:pPr>
                  <w:r w:rsidRPr="00161E4D">
                    <w:rPr>
                      <w:sz w:val="18"/>
                      <w:szCs w:val="18"/>
                    </w:rPr>
                    <w:t>X</w:t>
                  </w:r>
                </w:p>
              </w:tc>
              <w:tc>
                <w:tcPr>
                  <w:tcW w:w="2210" w:type="dxa"/>
                  <w:shd w:val="clear" w:color="auto" w:fill="auto"/>
                </w:tcPr>
                <w:p w14:paraId="500301B4" w14:textId="77777777" w:rsidR="00161E4D" w:rsidRPr="00161E4D" w:rsidRDefault="00D04D67" w:rsidP="00161E4D">
                  <w:pPr>
                    <w:pStyle w:val="Tabletext"/>
                    <w:rPr>
                      <w:sz w:val="18"/>
                      <w:szCs w:val="18"/>
                    </w:rPr>
                  </w:pPr>
                  <w:hyperlink r:id="rId38" w:tooltip="Click to download the respective PDF version" w:history="1">
                    <w:r w:rsidR="00161E4D" w:rsidRPr="00161E4D">
                      <w:rPr>
                        <w:rStyle w:val="Hyperlink"/>
                        <w:sz w:val="18"/>
                        <w:szCs w:val="18"/>
                      </w:rPr>
                      <w:t>11.1002/1000/3154</w:t>
                    </w:r>
                  </w:hyperlink>
                </w:p>
              </w:tc>
            </w:tr>
            <w:tr w:rsidR="00161E4D" w:rsidRPr="00161E4D" w14:paraId="0FC364E6" w14:textId="77777777" w:rsidTr="00DC6303">
              <w:tc>
                <w:tcPr>
                  <w:tcW w:w="864" w:type="dxa"/>
                  <w:shd w:val="clear" w:color="auto" w:fill="auto"/>
                </w:tcPr>
                <w:p w14:paraId="2A4E80BD" w14:textId="77777777" w:rsidR="00161E4D" w:rsidRPr="00161E4D" w:rsidRDefault="00161E4D" w:rsidP="00161E4D">
                  <w:pPr>
                    <w:pStyle w:val="Tabletext"/>
                    <w:jc w:val="center"/>
                    <w:rPr>
                      <w:sz w:val="18"/>
                      <w:szCs w:val="18"/>
                    </w:rPr>
                  </w:pPr>
                  <w:r w:rsidRPr="00161E4D">
                    <w:rPr>
                      <w:sz w:val="18"/>
                      <w:szCs w:val="18"/>
                    </w:rPr>
                    <w:t>4.1</w:t>
                  </w:r>
                </w:p>
              </w:tc>
              <w:tc>
                <w:tcPr>
                  <w:tcW w:w="3006" w:type="dxa"/>
                  <w:shd w:val="clear" w:color="auto" w:fill="auto"/>
                </w:tcPr>
                <w:p w14:paraId="20AD92A7" w14:textId="77777777" w:rsidR="00161E4D" w:rsidRPr="00161E4D" w:rsidRDefault="00161E4D" w:rsidP="00161E4D">
                  <w:pPr>
                    <w:pStyle w:val="Tabletext"/>
                    <w:rPr>
                      <w:sz w:val="18"/>
                      <w:szCs w:val="18"/>
                    </w:rPr>
                  </w:pPr>
                  <w:r w:rsidRPr="00161E4D">
                    <w:rPr>
                      <w:sz w:val="18"/>
                      <w:szCs w:val="18"/>
                    </w:rPr>
                    <w:tab/>
                    <w:t>ITU-T Z.100 (1993) Add. 1</w:t>
                  </w:r>
                </w:p>
              </w:tc>
              <w:tc>
                <w:tcPr>
                  <w:tcW w:w="1243" w:type="dxa"/>
                  <w:shd w:val="clear" w:color="auto" w:fill="auto"/>
                </w:tcPr>
                <w:p w14:paraId="3DDFC8CA" w14:textId="77777777" w:rsidR="00161E4D" w:rsidRPr="00161E4D" w:rsidRDefault="00161E4D" w:rsidP="00161E4D">
                  <w:pPr>
                    <w:pStyle w:val="Tabletext"/>
                    <w:jc w:val="center"/>
                    <w:rPr>
                      <w:sz w:val="18"/>
                      <w:szCs w:val="18"/>
                    </w:rPr>
                  </w:pPr>
                  <w:r w:rsidRPr="00161E4D">
                    <w:rPr>
                      <w:sz w:val="18"/>
                      <w:szCs w:val="18"/>
                    </w:rPr>
                    <w:t>1996-10-18</w:t>
                  </w:r>
                </w:p>
              </w:tc>
              <w:tc>
                <w:tcPr>
                  <w:tcW w:w="1347" w:type="dxa"/>
                  <w:shd w:val="clear" w:color="auto" w:fill="auto"/>
                </w:tcPr>
                <w:p w14:paraId="4D26C918" w14:textId="77777777" w:rsidR="00161E4D" w:rsidRPr="00161E4D" w:rsidRDefault="00161E4D" w:rsidP="00161E4D">
                  <w:pPr>
                    <w:pStyle w:val="Tabletext"/>
                    <w:jc w:val="center"/>
                    <w:rPr>
                      <w:sz w:val="18"/>
                      <w:szCs w:val="18"/>
                    </w:rPr>
                  </w:pPr>
                  <w:r w:rsidRPr="00161E4D">
                    <w:rPr>
                      <w:sz w:val="18"/>
                      <w:szCs w:val="18"/>
                    </w:rPr>
                    <w:t>10</w:t>
                  </w:r>
                </w:p>
              </w:tc>
              <w:tc>
                <w:tcPr>
                  <w:tcW w:w="2210" w:type="dxa"/>
                  <w:shd w:val="clear" w:color="auto" w:fill="auto"/>
                </w:tcPr>
                <w:p w14:paraId="63FD8425" w14:textId="77777777" w:rsidR="00161E4D" w:rsidRPr="00161E4D" w:rsidRDefault="00D04D67" w:rsidP="00161E4D">
                  <w:pPr>
                    <w:pStyle w:val="Tabletext"/>
                    <w:rPr>
                      <w:sz w:val="18"/>
                      <w:szCs w:val="18"/>
                    </w:rPr>
                  </w:pPr>
                  <w:hyperlink r:id="rId39" w:tooltip="Click to download the respective PDF version" w:history="1">
                    <w:r w:rsidR="00161E4D" w:rsidRPr="00161E4D">
                      <w:rPr>
                        <w:rStyle w:val="Hyperlink"/>
                        <w:sz w:val="18"/>
                        <w:szCs w:val="18"/>
                      </w:rPr>
                      <w:t>11.1002/1000/3917</w:t>
                    </w:r>
                  </w:hyperlink>
                </w:p>
              </w:tc>
            </w:tr>
            <w:tr w:rsidR="00161E4D" w:rsidRPr="00161E4D" w14:paraId="36699838" w14:textId="77777777" w:rsidTr="00DC6303">
              <w:tc>
                <w:tcPr>
                  <w:tcW w:w="864" w:type="dxa"/>
                  <w:shd w:val="clear" w:color="auto" w:fill="auto"/>
                </w:tcPr>
                <w:p w14:paraId="56027CC8" w14:textId="77777777" w:rsidR="00161E4D" w:rsidRPr="00161E4D" w:rsidRDefault="00161E4D" w:rsidP="00161E4D">
                  <w:pPr>
                    <w:pStyle w:val="Tabletext"/>
                    <w:jc w:val="center"/>
                    <w:rPr>
                      <w:sz w:val="18"/>
                      <w:szCs w:val="18"/>
                    </w:rPr>
                  </w:pPr>
                  <w:r w:rsidRPr="00161E4D">
                    <w:rPr>
                      <w:sz w:val="18"/>
                      <w:szCs w:val="18"/>
                    </w:rPr>
                    <w:t>5.0</w:t>
                  </w:r>
                </w:p>
              </w:tc>
              <w:tc>
                <w:tcPr>
                  <w:tcW w:w="3006" w:type="dxa"/>
                  <w:shd w:val="clear" w:color="auto" w:fill="auto"/>
                </w:tcPr>
                <w:p w14:paraId="3879EB75"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384AC970" w14:textId="77777777" w:rsidR="00161E4D" w:rsidRPr="00161E4D" w:rsidRDefault="00161E4D" w:rsidP="00161E4D">
                  <w:pPr>
                    <w:pStyle w:val="Tabletext"/>
                    <w:jc w:val="center"/>
                    <w:rPr>
                      <w:sz w:val="18"/>
                      <w:szCs w:val="18"/>
                    </w:rPr>
                  </w:pPr>
                  <w:r w:rsidRPr="00161E4D">
                    <w:rPr>
                      <w:sz w:val="18"/>
                      <w:szCs w:val="18"/>
                    </w:rPr>
                    <w:t>1999-11-19</w:t>
                  </w:r>
                </w:p>
              </w:tc>
              <w:tc>
                <w:tcPr>
                  <w:tcW w:w="1347" w:type="dxa"/>
                  <w:shd w:val="clear" w:color="auto" w:fill="auto"/>
                </w:tcPr>
                <w:p w14:paraId="281E90AD" w14:textId="77777777" w:rsidR="00161E4D" w:rsidRPr="00161E4D" w:rsidRDefault="00161E4D" w:rsidP="00161E4D">
                  <w:pPr>
                    <w:pStyle w:val="Tabletext"/>
                    <w:jc w:val="center"/>
                    <w:rPr>
                      <w:sz w:val="18"/>
                      <w:szCs w:val="18"/>
                    </w:rPr>
                  </w:pPr>
                  <w:r w:rsidRPr="00161E4D">
                    <w:rPr>
                      <w:sz w:val="18"/>
                      <w:szCs w:val="18"/>
                    </w:rPr>
                    <w:t>10</w:t>
                  </w:r>
                </w:p>
              </w:tc>
              <w:tc>
                <w:tcPr>
                  <w:tcW w:w="2210" w:type="dxa"/>
                  <w:shd w:val="clear" w:color="auto" w:fill="auto"/>
                </w:tcPr>
                <w:p w14:paraId="37A0FF29" w14:textId="77777777" w:rsidR="00161E4D" w:rsidRPr="00161E4D" w:rsidRDefault="00D04D67" w:rsidP="00161E4D">
                  <w:pPr>
                    <w:pStyle w:val="Tabletext"/>
                    <w:rPr>
                      <w:sz w:val="18"/>
                      <w:szCs w:val="18"/>
                    </w:rPr>
                  </w:pPr>
                  <w:hyperlink r:id="rId40" w:tooltip="Click to download the respective PDF version" w:history="1">
                    <w:r w:rsidR="00161E4D" w:rsidRPr="00161E4D">
                      <w:rPr>
                        <w:rStyle w:val="Hyperlink"/>
                        <w:sz w:val="18"/>
                        <w:szCs w:val="18"/>
                      </w:rPr>
                      <w:t>11.1002/1000/4764</w:t>
                    </w:r>
                  </w:hyperlink>
                </w:p>
              </w:tc>
            </w:tr>
            <w:tr w:rsidR="00161E4D" w:rsidRPr="00161E4D" w14:paraId="16ED4011" w14:textId="77777777" w:rsidTr="00DC6303">
              <w:tc>
                <w:tcPr>
                  <w:tcW w:w="864" w:type="dxa"/>
                  <w:shd w:val="clear" w:color="auto" w:fill="auto"/>
                </w:tcPr>
                <w:p w14:paraId="0C016B66" w14:textId="77777777" w:rsidR="00161E4D" w:rsidRPr="00161E4D" w:rsidRDefault="00161E4D" w:rsidP="00161E4D">
                  <w:pPr>
                    <w:pStyle w:val="Tabletext"/>
                    <w:jc w:val="center"/>
                    <w:rPr>
                      <w:sz w:val="18"/>
                      <w:szCs w:val="18"/>
                    </w:rPr>
                  </w:pPr>
                  <w:r w:rsidRPr="00161E4D">
                    <w:rPr>
                      <w:sz w:val="18"/>
                      <w:szCs w:val="18"/>
                    </w:rPr>
                    <w:t>5.1</w:t>
                  </w:r>
                </w:p>
              </w:tc>
              <w:tc>
                <w:tcPr>
                  <w:tcW w:w="3006" w:type="dxa"/>
                  <w:shd w:val="clear" w:color="auto" w:fill="auto"/>
                </w:tcPr>
                <w:p w14:paraId="2D81CD5F" w14:textId="77777777" w:rsidR="00161E4D" w:rsidRPr="00161E4D" w:rsidRDefault="00161E4D" w:rsidP="00161E4D">
                  <w:pPr>
                    <w:pStyle w:val="Tabletext"/>
                    <w:rPr>
                      <w:sz w:val="18"/>
                      <w:szCs w:val="18"/>
                    </w:rPr>
                  </w:pPr>
                  <w:r w:rsidRPr="00161E4D">
                    <w:rPr>
                      <w:sz w:val="18"/>
                      <w:szCs w:val="18"/>
                    </w:rPr>
                    <w:tab/>
                    <w:t>ITU-T Z.100 (1999) Cor. 1</w:t>
                  </w:r>
                </w:p>
              </w:tc>
              <w:tc>
                <w:tcPr>
                  <w:tcW w:w="1243" w:type="dxa"/>
                  <w:shd w:val="clear" w:color="auto" w:fill="auto"/>
                </w:tcPr>
                <w:p w14:paraId="67B07A85" w14:textId="77777777" w:rsidR="00161E4D" w:rsidRPr="00161E4D" w:rsidRDefault="00161E4D" w:rsidP="00161E4D">
                  <w:pPr>
                    <w:pStyle w:val="Tabletext"/>
                    <w:jc w:val="center"/>
                    <w:rPr>
                      <w:sz w:val="18"/>
                      <w:szCs w:val="18"/>
                    </w:rPr>
                  </w:pPr>
                  <w:r w:rsidRPr="00161E4D">
                    <w:rPr>
                      <w:sz w:val="18"/>
                      <w:szCs w:val="18"/>
                    </w:rPr>
                    <w:t>2001-10-29</w:t>
                  </w:r>
                </w:p>
              </w:tc>
              <w:tc>
                <w:tcPr>
                  <w:tcW w:w="1347" w:type="dxa"/>
                  <w:shd w:val="clear" w:color="auto" w:fill="auto"/>
                </w:tcPr>
                <w:p w14:paraId="78592551"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0EF98EF0" w14:textId="77777777" w:rsidR="00161E4D" w:rsidRPr="00161E4D" w:rsidRDefault="00D04D67" w:rsidP="00161E4D">
                  <w:pPr>
                    <w:pStyle w:val="Tabletext"/>
                    <w:rPr>
                      <w:sz w:val="18"/>
                      <w:szCs w:val="18"/>
                    </w:rPr>
                  </w:pPr>
                  <w:hyperlink r:id="rId41" w:tooltip="Click to download the respective PDF version" w:history="1">
                    <w:r w:rsidR="00161E4D" w:rsidRPr="00161E4D">
                      <w:rPr>
                        <w:rStyle w:val="Hyperlink"/>
                        <w:sz w:val="18"/>
                        <w:szCs w:val="18"/>
                      </w:rPr>
                      <w:t>11.1002/1000/5567</w:t>
                    </w:r>
                  </w:hyperlink>
                </w:p>
              </w:tc>
            </w:tr>
            <w:tr w:rsidR="00161E4D" w:rsidRPr="00161E4D" w14:paraId="653477C2" w14:textId="77777777" w:rsidTr="00DC6303">
              <w:tc>
                <w:tcPr>
                  <w:tcW w:w="864" w:type="dxa"/>
                  <w:shd w:val="clear" w:color="auto" w:fill="auto"/>
                </w:tcPr>
                <w:p w14:paraId="26BF8C77" w14:textId="77777777" w:rsidR="00161E4D" w:rsidRPr="00161E4D" w:rsidRDefault="00161E4D" w:rsidP="00161E4D">
                  <w:pPr>
                    <w:pStyle w:val="Tabletext"/>
                    <w:jc w:val="center"/>
                    <w:rPr>
                      <w:sz w:val="18"/>
                      <w:szCs w:val="18"/>
                    </w:rPr>
                  </w:pPr>
                  <w:r w:rsidRPr="00161E4D">
                    <w:rPr>
                      <w:sz w:val="18"/>
                      <w:szCs w:val="18"/>
                    </w:rPr>
                    <w:lastRenderedPageBreak/>
                    <w:t>6.0</w:t>
                  </w:r>
                </w:p>
              </w:tc>
              <w:tc>
                <w:tcPr>
                  <w:tcW w:w="3006" w:type="dxa"/>
                  <w:shd w:val="clear" w:color="auto" w:fill="auto"/>
                </w:tcPr>
                <w:p w14:paraId="1D7C853A"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4D0FCD4C" w14:textId="77777777" w:rsidR="00161E4D" w:rsidRPr="00161E4D" w:rsidRDefault="00161E4D" w:rsidP="00161E4D">
                  <w:pPr>
                    <w:pStyle w:val="Tabletext"/>
                    <w:jc w:val="center"/>
                    <w:rPr>
                      <w:sz w:val="18"/>
                      <w:szCs w:val="18"/>
                    </w:rPr>
                  </w:pPr>
                  <w:r w:rsidRPr="00161E4D">
                    <w:rPr>
                      <w:sz w:val="18"/>
                      <w:szCs w:val="18"/>
                    </w:rPr>
                    <w:t>2002-08-06</w:t>
                  </w:r>
                </w:p>
              </w:tc>
              <w:tc>
                <w:tcPr>
                  <w:tcW w:w="1347" w:type="dxa"/>
                  <w:shd w:val="clear" w:color="auto" w:fill="auto"/>
                </w:tcPr>
                <w:p w14:paraId="7243C488"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2CD79323" w14:textId="77777777" w:rsidR="00161E4D" w:rsidRPr="00161E4D" w:rsidRDefault="00D04D67" w:rsidP="00161E4D">
                  <w:pPr>
                    <w:pStyle w:val="Tabletext"/>
                    <w:rPr>
                      <w:sz w:val="18"/>
                      <w:szCs w:val="18"/>
                    </w:rPr>
                  </w:pPr>
                  <w:hyperlink r:id="rId42" w:tooltip="Click to download the respective PDF version" w:history="1">
                    <w:r w:rsidR="00161E4D" w:rsidRPr="00161E4D">
                      <w:rPr>
                        <w:rStyle w:val="Hyperlink"/>
                        <w:sz w:val="18"/>
                        <w:szCs w:val="18"/>
                      </w:rPr>
                      <w:t>11.1002/1000/6029</w:t>
                    </w:r>
                  </w:hyperlink>
                </w:p>
              </w:tc>
            </w:tr>
            <w:tr w:rsidR="00161E4D" w:rsidRPr="00161E4D" w14:paraId="21EECD0D" w14:textId="77777777" w:rsidTr="00DC6303">
              <w:tc>
                <w:tcPr>
                  <w:tcW w:w="864" w:type="dxa"/>
                  <w:shd w:val="clear" w:color="auto" w:fill="auto"/>
                </w:tcPr>
                <w:p w14:paraId="28E349B6" w14:textId="77777777" w:rsidR="00161E4D" w:rsidRPr="00161E4D" w:rsidRDefault="00161E4D" w:rsidP="00161E4D">
                  <w:pPr>
                    <w:pStyle w:val="Tabletext"/>
                    <w:jc w:val="center"/>
                    <w:rPr>
                      <w:sz w:val="18"/>
                      <w:szCs w:val="18"/>
                    </w:rPr>
                  </w:pPr>
                  <w:r w:rsidRPr="00161E4D">
                    <w:rPr>
                      <w:sz w:val="18"/>
                      <w:szCs w:val="18"/>
                    </w:rPr>
                    <w:t>6.1</w:t>
                  </w:r>
                </w:p>
              </w:tc>
              <w:tc>
                <w:tcPr>
                  <w:tcW w:w="3006" w:type="dxa"/>
                  <w:shd w:val="clear" w:color="auto" w:fill="auto"/>
                </w:tcPr>
                <w:p w14:paraId="328F84BD" w14:textId="77777777" w:rsidR="00161E4D" w:rsidRPr="00161E4D" w:rsidRDefault="00161E4D" w:rsidP="00161E4D">
                  <w:pPr>
                    <w:pStyle w:val="Tabletext"/>
                    <w:rPr>
                      <w:sz w:val="18"/>
                      <w:szCs w:val="18"/>
                    </w:rPr>
                  </w:pPr>
                  <w:r w:rsidRPr="00161E4D">
                    <w:rPr>
                      <w:sz w:val="18"/>
                      <w:szCs w:val="18"/>
                    </w:rPr>
                    <w:tab/>
                    <w:t>ITU-T Z.100 (2002) Amd. 1</w:t>
                  </w:r>
                </w:p>
              </w:tc>
              <w:tc>
                <w:tcPr>
                  <w:tcW w:w="1243" w:type="dxa"/>
                  <w:shd w:val="clear" w:color="auto" w:fill="auto"/>
                </w:tcPr>
                <w:p w14:paraId="46E41449" w14:textId="77777777" w:rsidR="00161E4D" w:rsidRPr="00161E4D" w:rsidRDefault="00161E4D" w:rsidP="00161E4D">
                  <w:pPr>
                    <w:pStyle w:val="Tabletext"/>
                    <w:jc w:val="center"/>
                    <w:rPr>
                      <w:sz w:val="18"/>
                      <w:szCs w:val="18"/>
                    </w:rPr>
                  </w:pPr>
                  <w:r w:rsidRPr="00161E4D">
                    <w:rPr>
                      <w:sz w:val="18"/>
                      <w:szCs w:val="18"/>
                    </w:rPr>
                    <w:t>2003-10-29</w:t>
                  </w:r>
                </w:p>
              </w:tc>
              <w:tc>
                <w:tcPr>
                  <w:tcW w:w="1347" w:type="dxa"/>
                  <w:shd w:val="clear" w:color="auto" w:fill="auto"/>
                </w:tcPr>
                <w:p w14:paraId="36EB1541"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739B2531" w14:textId="77777777" w:rsidR="00161E4D" w:rsidRPr="00161E4D" w:rsidRDefault="00D04D67" w:rsidP="00161E4D">
                  <w:pPr>
                    <w:pStyle w:val="Tabletext"/>
                    <w:rPr>
                      <w:sz w:val="18"/>
                      <w:szCs w:val="18"/>
                    </w:rPr>
                  </w:pPr>
                  <w:hyperlink r:id="rId43" w:tooltip="Click to download the respective PDF version" w:history="1">
                    <w:r w:rsidR="00161E4D" w:rsidRPr="00161E4D">
                      <w:rPr>
                        <w:rStyle w:val="Hyperlink"/>
                        <w:sz w:val="18"/>
                        <w:szCs w:val="18"/>
                      </w:rPr>
                      <w:t>11.1002/1000/7091</w:t>
                    </w:r>
                  </w:hyperlink>
                </w:p>
              </w:tc>
            </w:tr>
            <w:tr w:rsidR="00161E4D" w:rsidRPr="00161E4D" w14:paraId="77C14496" w14:textId="77777777" w:rsidTr="00DC6303">
              <w:tc>
                <w:tcPr>
                  <w:tcW w:w="864" w:type="dxa"/>
                  <w:shd w:val="clear" w:color="auto" w:fill="auto"/>
                </w:tcPr>
                <w:p w14:paraId="613D3620" w14:textId="77777777" w:rsidR="00161E4D" w:rsidRPr="00161E4D" w:rsidRDefault="00161E4D" w:rsidP="00161E4D">
                  <w:pPr>
                    <w:pStyle w:val="Tabletext"/>
                    <w:jc w:val="center"/>
                    <w:rPr>
                      <w:sz w:val="18"/>
                      <w:szCs w:val="18"/>
                    </w:rPr>
                  </w:pPr>
                  <w:r w:rsidRPr="00161E4D">
                    <w:rPr>
                      <w:sz w:val="18"/>
                      <w:szCs w:val="18"/>
                    </w:rPr>
                    <w:t>6.2</w:t>
                  </w:r>
                </w:p>
              </w:tc>
              <w:tc>
                <w:tcPr>
                  <w:tcW w:w="3006" w:type="dxa"/>
                  <w:shd w:val="clear" w:color="auto" w:fill="auto"/>
                </w:tcPr>
                <w:p w14:paraId="045251A1" w14:textId="77777777" w:rsidR="00161E4D" w:rsidRPr="00161E4D" w:rsidRDefault="00161E4D" w:rsidP="00161E4D">
                  <w:pPr>
                    <w:pStyle w:val="Tabletext"/>
                    <w:rPr>
                      <w:sz w:val="18"/>
                      <w:szCs w:val="18"/>
                    </w:rPr>
                  </w:pPr>
                  <w:r w:rsidRPr="00161E4D">
                    <w:rPr>
                      <w:sz w:val="18"/>
                      <w:szCs w:val="18"/>
                    </w:rPr>
                    <w:tab/>
                    <w:t>ITU-T Z.100 (2002) Cor. 1</w:t>
                  </w:r>
                </w:p>
              </w:tc>
              <w:tc>
                <w:tcPr>
                  <w:tcW w:w="1243" w:type="dxa"/>
                  <w:shd w:val="clear" w:color="auto" w:fill="auto"/>
                </w:tcPr>
                <w:p w14:paraId="65124575" w14:textId="77777777" w:rsidR="00161E4D" w:rsidRPr="00161E4D" w:rsidRDefault="00161E4D" w:rsidP="00161E4D">
                  <w:pPr>
                    <w:pStyle w:val="Tabletext"/>
                    <w:jc w:val="center"/>
                    <w:rPr>
                      <w:sz w:val="18"/>
                      <w:szCs w:val="18"/>
                    </w:rPr>
                  </w:pPr>
                  <w:r w:rsidRPr="00161E4D">
                    <w:rPr>
                      <w:sz w:val="18"/>
                      <w:szCs w:val="18"/>
                    </w:rPr>
                    <w:t>2004-08-29</w:t>
                  </w:r>
                </w:p>
              </w:tc>
              <w:tc>
                <w:tcPr>
                  <w:tcW w:w="1347" w:type="dxa"/>
                  <w:shd w:val="clear" w:color="auto" w:fill="auto"/>
                </w:tcPr>
                <w:p w14:paraId="08FF8DA5"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4EE9BB3F" w14:textId="77777777" w:rsidR="00161E4D" w:rsidRPr="00161E4D" w:rsidRDefault="00D04D67" w:rsidP="00161E4D">
                  <w:pPr>
                    <w:pStyle w:val="Tabletext"/>
                    <w:rPr>
                      <w:sz w:val="18"/>
                      <w:szCs w:val="18"/>
                    </w:rPr>
                  </w:pPr>
                  <w:hyperlink r:id="rId44" w:tooltip="Click to download the respective PDF version" w:history="1">
                    <w:r w:rsidR="00161E4D" w:rsidRPr="00161E4D">
                      <w:rPr>
                        <w:rStyle w:val="Hyperlink"/>
                        <w:sz w:val="18"/>
                        <w:szCs w:val="18"/>
                      </w:rPr>
                      <w:t>11.1002/1000/356</w:t>
                    </w:r>
                  </w:hyperlink>
                </w:p>
              </w:tc>
            </w:tr>
            <w:tr w:rsidR="00161E4D" w:rsidRPr="00161E4D" w14:paraId="4F9C792D" w14:textId="77777777" w:rsidTr="00DC6303">
              <w:tc>
                <w:tcPr>
                  <w:tcW w:w="864" w:type="dxa"/>
                  <w:shd w:val="clear" w:color="auto" w:fill="auto"/>
                </w:tcPr>
                <w:p w14:paraId="4C71337D" w14:textId="77777777" w:rsidR="00161E4D" w:rsidRPr="00161E4D" w:rsidRDefault="00161E4D" w:rsidP="00161E4D">
                  <w:pPr>
                    <w:pStyle w:val="Tabletext"/>
                    <w:jc w:val="center"/>
                    <w:rPr>
                      <w:sz w:val="18"/>
                      <w:szCs w:val="18"/>
                    </w:rPr>
                  </w:pPr>
                  <w:r w:rsidRPr="00161E4D">
                    <w:rPr>
                      <w:sz w:val="18"/>
                      <w:szCs w:val="18"/>
                    </w:rPr>
                    <w:t>7.0</w:t>
                  </w:r>
                </w:p>
              </w:tc>
              <w:tc>
                <w:tcPr>
                  <w:tcW w:w="3006" w:type="dxa"/>
                  <w:shd w:val="clear" w:color="auto" w:fill="auto"/>
                </w:tcPr>
                <w:p w14:paraId="2DD12C23"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4C96F981" w14:textId="77777777" w:rsidR="00161E4D" w:rsidRPr="00161E4D" w:rsidRDefault="00161E4D" w:rsidP="00161E4D">
                  <w:pPr>
                    <w:pStyle w:val="Tabletext"/>
                    <w:jc w:val="center"/>
                    <w:rPr>
                      <w:sz w:val="18"/>
                      <w:szCs w:val="18"/>
                    </w:rPr>
                  </w:pPr>
                  <w:r w:rsidRPr="00161E4D">
                    <w:rPr>
                      <w:sz w:val="18"/>
                      <w:szCs w:val="18"/>
                    </w:rPr>
                    <w:t>2007-11-13</w:t>
                  </w:r>
                </w:p>
              </w:tc>
              <w:tc>
                <w:tcPr>
                  <w:tcW w:w="1347" w:type="dxa"/>
                  <w:shd w:val="clear" w:color="auto" w:fill="auto"/>
                </w:tcPr>
                <w:p w14:paraId="56EEABF1"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1D4733D7" w14:textId="77777777" w:rsidR="00161E4D" w:rsidRPr="00161E4D" w:rsidRDefault="00D04D67" w:rsidP="00161E4D">
                  <w:pPr>
                    <w:pStyle w:val="Tabletext"/>
                    <w:rPr>
                      <w:sz w:val="18"/>
                      <w:szCs w:val="18"/>
                    </w:rPr>
                  </w:pPr>
                  <w:hyperlink r:id="rId45" w:tooltip="Click to download the respective PDF version" w:history="1">
                    <w:r w:rsidR="00161E4D" w:rsidRPr="00161E4D">
                      <w:rPr>
                        <w:rStyle w:val="Hyperlink"/>
                        <w:sz w:val="18"/>
                        <w:szCs w:val="18"/>
                      </w:rPr>
                      <w:t>11.1002/1000/9262</w:t>
                    </w:r>
                  </w:hyperlink>
                </w:p>
              </w:tc>
            </w:tr>
            <w:tr w:rsidR="00161E4D" w:rsidRPr="00161E4D" w14:paraId="21BE568A" w14:textId="77777777" w:rsidTr="00DC6303">
              <w:tc>
                <w:tcPr>
                  <w:tcW w:w="864" w:type="dxa"/>
                  <w:shd w:val="clear" w:color="auto" w:fill="auto"/>
                </w:tcPr>
                <w:p w14:paraId="40E1846C" w14:textId="77777777" w:rsidR="00161E4D" w:rsidRPr="00161E4D" w:rsidRDefault="00161E4D" w:rsidP="00161E4D">
                  <w:pPr>
                    <w:pStyle w:val="Tabletext"/>
                    <w:jc w:val="center"/>
                    <w:rPr>
                      <w:sz w:val="18"/>
                      <w:szCs w:val="18"/>
                    </w:rPr>
                  </w:pPr>
                  <w:r w:rsidRPr="00161E4D">
                    <w:rPr>
                      <w:sz w:val="18"/>
                      <w:szCs w:val="18"/>
                    </w:rPr>
                    <w:t>8.0</w:t>
                  </w:r>
                </w:p>
              </w:tc>
              <w:tc>
                <w:tcPr>
                  <w:tcW w:w="3006" w:type="dxa"/>
                  <w:shd w:val="clear" w:color="auto" w:fill="auto"/>
                </w:tcPr>
                <w:p w14:paraId="26A1EB3E"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2CCA725B" w14:textId="77777777" w:rsidR="00161E4D" w:rsidRPr="00161E4D" w:rsidRDefault="00161E4D" w:rsidP="00161E4D">
                  <w:pPr>
                    <w:pStyle w:val="Tabletext"/>
                    <w:jc w:val="center"/>
                    <w:rPr>
                      <w:sz w:val="18"/>
                      <w:szCs w:val="18"/>
                    </w:rPr>
                  </w:pPr>
                  <w:r w:rsidRPr="00161E4D">
                    <w:rPr>
                      <w:sz w:val="18"/>
                      <w:szCs w:val="18"/>
                    </w:rPr>
                    <w:t>2011-12-22</w:t>
                  </w:r>
                </w:p>
              </w:tc>
              <w:tc>
                <w:tcPr>
                  <w:tcW w:w="1347" w:type="dxa"/>
                  <w:shd w:val="clear" w:color="auto" w:fill="auto"/>
                </w:tcPr>
                <w:p w14:paraId="6D91D5D0"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0EC474B7" w14:textId="77777777" w:rsidR="00161E4D" w:rsidRPr="00161E4D" w:rsidRDefault="00D04D67" w:rsidP="00161E4D">
                  <w:pPr>
                    <w:pStyle w:val="Tabletext"/>
                    <w:rPr>
                      <w:sz w:val="18"/>
                      <w:szCs w:val="18"/>
                    </w:rPr>
                  </w:pPr>
                  <w:hyperlink r:id="rId46" w:tooltip="Click to download the respective PDF version" w:history="1">
                    <w:r w:rsidR="00161E4D" w:rsidRPr="00161E4D">
                      <w:rPr>
                        <w:rStyle w:val="Hyperlink"/>
                        <w:sz w:val="18"/>
                        <w:szCs w:val="18"/>
                      </w:rPr>
                      <w:t>11.1002/1000/11387</w:t>
                    </w:r>
                  </w:hyperlink>
                </w:p>
              </w:tc>
            </w:tr>
            <w:tr w:rsidR="00161E4D" w:rsidRPr="00161E4D" w14:paraId="5501E17A" w14:textId="77777777" w:rsidTr="00DC6303">
              <w:tc>
                <w:tcPr>
                  <w:tcW w:w="864" w:type="dxa"/>
                  <w:shd w:val="clear" w:color="auto" w:fill="auto"/>
                </w:tcPr>
                <w:p w14:paraId="1E0ABF9B" w14:textId="77777777" w:rsidR="00161E4D" w:rsidRPr="00161E4D" w:rsidRDefault="00161E4D" w:rsidP="00161E4D">
                  <w:pPr>
                    <w:pStyle w:val="Tabletext"/>
                    <w:jc w:val="center"/>
                    <w:rPr>
                      <w:sz w:val="18"/>
                      <w:szCs w:val="18"/>
                    </w:rPr>
                  </w:pPr>
                  <w:r w:rsidRPr="00161E4D">
                    <w:rPr>
                      <w:sz w:val="18"/>
                      <w:szCs w:val="18"/>
                    </w:rPr>
                    <w:t>8.1</w:t>
                  </w:r>
                </w:p>
              </w:tc>
              <w:tc>
                <w:tcPr>
                  <w:tcW w:w="3006" w:type="dxa"/>
                  <w:shd w:val="clear" w:color="auto" w:fill="auto"/>
                </w:tcPr>
                <w:p w14:paraId="1D655E20"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auto"/>
                </w:tcPr>
                <w:p w14:paraId="54D8A9AC" w14:textId="77777777" w:rsidR="00161E4D" w:rsidRPr="00161E4D" w:rsidRDefault="00161E4D" w:rsidP="00161E4D">
                  <w:pPr>
                    <w:pStyle w:val="Tabletext"/>
                    <w:jc w:val="center"/>
                    <w:rPr>
                      <w:sz w:val="18"/>
                      <w:szCs w:val="18"/>
                    </w:rPr>
                  </w:pPr>
                  <w:r w:rsidRPr="00161E4D">
                    <w:rPr>
                      <w:sz w:val="18"/>
                      <w:szCs w:val="18"/>
                    </w:rPr>
                    <w:t>2000-11-24</w:t>
                  </w:r>
                </w:p>
              </w:tc>
              <w:tc>
                <w:tcPr>
                  <w:tcW w:w="1347" w:type="dxa"/>
                  <w:shd w:val="clear" w:color="auto" w:fill="auto"/>
                </w:tcPr>
                <w:p w14:paraId="16F2003B" w14:textId="77777777" w:rsidR="00161E4D" w:rsidRPr="00161E4D" w:rsidRDefault="00161E4D" w:rsidP="00161E4D">
                  <w:pPr>
                    <w:pStyle w:val="Tabletext"/>
                    <w:jc w:val="center"/>
                    <w:rPr>
                      <w:sz w:val="18"/>
                      <w:szCs w:val="18"/>
                    </w:rPr>
                  </w:pPr>
                  <w:r w:rsidRPr="00161E4D">
                    <w:rPr>
                      <w:sz w:val="18"/>
                      <w:szCs w:val="18"/>
                    </w:rPr>
                    <w:t>10</w:t>
                  </w:r>
                </w:p>
              </w:tc>
              <w:tc>
                <w:tcPr>
                  <w:tcW w:w="2210" w:type="dxa"/>
                  <w:shd w:val="clear" w:color="auto" w:fill="auto"/>
                </w:tcPr>
                <w:p w14:paraId="5CFF9B9E" w14:textId="77777777" w:rsidR="00161E4D" w:rsidRPr="00161E4D" w:rsidRDefault="00D04D67" w:rsidP="00161E4D">
                  <w:pPr>
                    <w:pStyle w:val="Tabletext"/>
                    <w:rPr>
                      <w:sz w:val="18"/>
                      <w:szCs w:val="18"/>
                    </w:rPr>
                  </w:pPr>
                  <w:hyperlink r:id="rId47" w:tooltip="Click to download the respective PDF version" w:history="1">
                    <w:r w:rsidR="00161E4D" w:rsidRPr="00161E4D">
                      <w:rPr>
                        <w:rStyle w:val="Hyperlink"/>
                        <w:sz w:val="18"/>
                        <w:szCs w:val="18"/>
                      </w:rPr>
                      <w:t>11.1002/1000/5239</w:t>
                    </w:r>
                  </w:hyperlink>
                </w:p>
              </w:tc>
            </w:tr>
            <w:tr w:rsidR="00161E4D" w:rsidRPr="00161E4D" w14:paraId="7EEC1B5E" w14:textId="77777777" w:rsidTr="00DC6303">
              <w:tc>
                <w:tcPr>
                  <w:tcW w:w="864" w:type="dxa"/>
                  <w:shd w:val="clear" w:color="auto" w:fill="auto"/>
                </w:tcPr>
                <w:p w14:paraId="4433E06F" w14:textId="77777777" w:rsidR="00161E4D" w:rsidRPr="00161E4D" w:rsidRDefault="00161E4D" w:rsidP="00161E4D">
                  <w:pPr>
                    <w:pStyle w:val="Tabletext"/>
                    <w:jc w:val="center"/>
                    <w:rPr>
                      <w:sz w:val="18"/>
                      <w:szCs w:val="18"/>
                    </w:rPr>
                  </w:pPr>
                  <w:r w:rsidRPr="00161E4D">
                    <w:rPr>
                      <w:sz w:val="18"/>
                      <w:szCs w:val="18"/>
                    </w:rPr>
                    <w:t>8.2</w:t>
                  </w:r>
                </w:p>
              </w:tc>
              <w:tc>
                <w:tcPr>
                  <w:tcW w:w="3006" w:type="dxa"/>
                  <w:shd w:val="clear" w:color="auto" w:fill="auto"/>
                </w:tcPr>
                <w:p w14:paraId="1535D75F"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4D941135" w14:textId="77777777" w:rsidR="00161E4D" w:rsidRPr="00161E4D" w:rsidRDefault="00161E4D" w:rsidP="00161E4D">
                  <w:pPr>
                    <w:pStyle w:val="Tabletext"/>
                    <w:jc w:val="center"/>
                    <w:rPr>
                      <w:sz w:val="18"/>
                      <w:szCs w:val="18"/>
                    </w:rPr>
                  </w:pPr>
                  <w:r w:rsidRPr="00161E4D">
                    <w:rPr>
                      <w:sz w:val="18"/>
                      <w:szCs w:val="18"/>
                    </w:rPr>
                    <w:t>2000-11-24</w:t>
                  </w:r>
                </w:p>
              </w:tc>
              <w:tc>
                <w:tcPr>
                  <w:tcW w:w="1347" w:type="dxa"/>
                  <w:shd w:val="clear" w:color="auto" w:fill="auto"/>
                </w:tcPr>
                <w:p w14:paraId="4464F2D9" w14:textId="77777777" w:rsidR="00161E4D" w:rsidRPr="00161E4D" w:rsidRDefault="00161E4D" w:rsidP="00161E4D">
                  <w:pPr>
                    <w:pStyle w:val="Tabletext"/>
                    <w:jc w:val="center"/>
                    <w:rPr>
                      <w:sz w:val="18"/>
                      <w:szCs w:val="18"/>
                    </w:rPr>
                  </w:pPr>
                  <w:r w:rsidRPr="00161E4D">
                    <w:rPr>
                      <w:sz w:val="18"/>
                      <w:szCs w:val="18"/>
                    </w:rPr>
                    <w:t>10</w:t>
                  </w:r>
                </w:p>
              </w:tc>
              <w:tc>
                <w:tcPr>
                  <w:tcW w:w="2210" w:type="dxa"/>
                  <w:shd w:val="clear" w:color="auto" w:fill="auto"/>
                </w:tcPr>
                <w:p w14:paraId="6FC54B71" w14:textId="77777777" w:rsidR="00161E4D" w:rsidRPr="00161E4D" w:rsidRDefault="00D04D67" w:rsidP="00161E4D">
                  <w:pPr>
                    <w:pStyle w:val="Tabletext"/>
                    <w:rPr>
                      <w:sz w:val="18"/>
                      <w:szCs w:val="18"/>
                    </w:rPr>
                  </w:pPr>
                  <w:hyperlink r:id="rId48" w:tooltip="Click to download the respective PDF version" w:history="1">
                    <w:r w:rsidR="00161E4D" w:rsidRPr="00161E4D">
                      <w:rPr>
                        <w:rStyle w:val="Hyperlink"/>
                        <w:sz w:val="18"/>
                        <w:szCs w:val="18"/>
                      </w:rPr>
                      <w:t>11.1002/1000/5576</w:t>
                    </w:r>
                  </w:hyperlink>
                </w:p>
              </w:tc>
            </w:tr>
            <w:tr w:rsidR="00161E4D" w:rsidRPr="00161E4D" w14:paraId="70D74FF1" w14:textId="77777777" w:rsidTr="00DC6303">
              <w:tc>
                <w:tcPr>
                  <w:tcW w:w="864" w:type="dxa"/>
                  <w:shd w:val="clear" w:color="auto" w:fill="auto"/>
                </w:tcPr>
                <w:p w14:paraId="42E2E5F3" w14:textId="77777777" w:rsidR="00161E4D" w:rsidRPr="00161E4D" w:rsidRDefault="00161E4D" w:rsidP="00161E4D">
                  <w:pPr>
                    <w:pStyle w:val="Tabletext"/>
                    <w:jc w:val="center"/>
                    <w:rPr>
                      <w:sz w:val="18"/>
                      <w:szCs w:val="18"/>
                    </w:rPr>
                  </w:pPr>
                  <w:r w:rsidRPr="00161E4D">
                    <w:rPr>
                      <w:sz w:val="18"/>
                      <w:szCs w:val="18"/>
                    </w:rPr>
                    <w:t>8.3</w:t>
                  </w:r>
                </w:p>
              </w:tc>
              <w:tc>
                <w:tcPr>
                  <w:tcW w:w="3006" w:type="dxa"/>
                  <w:shd w:val="clear" w:color="auto" w:fill="auto"/>
                </w:tcPr>
                <w:p w14:paraId="159C7E69"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2FAA4189" w14:textId="77777777" w:rsidR="00161E4D" w:rsidRPr="00161E4D" w:rsidRDefault="00161E4D" w:rsidP="00161E4D">
                  <w:pPr>
                    <w:pStyle w:val="Tabletext"/>
                    <w:jc w:val="center"/>
                    <w:rPr>
                      <w:sz w:val="18"/>
                      <w:szCs w:val="18"/>
                    </w:rPr>
                  </w:pPr>
                  <w:r w:rsidRPr="00161E4D">
                    <w:rPr>
                      <w:sz w:val="18"/>
                      <w:szCs w:val="18"/>
                    </w:rPr>
                    <w:t>2000-11-24</w:t>
                  </w:r>
                </w:p>
              </w:tc>
              <w:tc>
                <w:tcPr>
                  <w:tcW w:w="1347" w:type="dxa"/>
                  <w:shd w:val="clear" w:color="auto" w:fill="auto"/>
                </w:tcPr>
                <w:p w14:paraId="31A0F1DF" w14:textId="77777777" w:rsidR="00161E4D" w:rsidRPr="00161E4D" w:rsidRDefault="00161E4D" w:rsidP="00161E4D">
                  <w:pPr>
                    <w:pStyle w:val="Tabletext"/>
                    <w:jc w:val="center"/>
                    <w:rPr>
                      <w:sz w:val="18"/>
                      <w:szCs w:val="18"/>
                    </w:rPr>
                  </w:pPr>
                  <w:r w:rsidRPr="00161E4D">
                    <w:rPr>
                      <w:sz w:val="18"/>
                      <w:szCs w:val="18"/>
                    </w:rPr>
                    <w:t>10</w:t>
                  </w:r>
                </w:p>
              </w:tc>
              <w:tc>
                <w:tcPr>
                  <w:tcW w:w="2210" w:type="dxa"/>
                  <w:shd w:val="clear" w:color="auto" w:fill="auto"/>
                </w:tcPr>
                <w:p w14:paraId="066BCE55" w14:textId="77777777" w:rsidR="00161E4D" w:rsidRPr="00161E4D" w:rsidRDefault="00D04D67" w:rsidP="00161E4D">
                  <w:pPr>
                    <w:pStyle w:val="Tabletext"/>
                    <w:rPr>
                      <w:sz w:val="18"/>
                      <w:szCs w:val="18"/>
                    </w:rPr>
                  </w:pPr>
                  <w:hyperlink r:id="rId49" w:tooltip="Click to download the respective PDF version" w:history="1">
                    <w:r w:rsidR="00161E4D" w:rsidRPr="00161E4D">
                      <w:rPr>
                        <w:rStyle w:val="Hyperlink"/>
                        <w:sz w:val="18"/>
                        <w:szCs w:val="18"/>
                      </w:rPr>
                      <w:t>11.1002/1000/5577</w:t>
                    </w:r>
                  </w:hyperlink>
                </w:p>
              </w:tc>
            </w:tr>
            <w:tr w:rsidR="00161E4D" w:rsidRPr="00161E4D" w14:paraId="42EB99A4" w14:textId="77777777" w:rsidTr="00DC6303">
              <w:tc>
                <w:tcPr>
                  <w:tcW w:w="864" w:type="dxa"/>
                  <w:shd w:val="clear" w:color="auto" w:fill="auto"/>
                </w:tcPr>
                <w:p w14:paraId="0F22D22E" w14:textId="77777777" w:rsidR="00161E4D" w:rsidRPr="00161E4D" w:rsidRDefault="00161E4D" w:rsidP="00161E4D">
                  <w:pPr>
                    <w:pStyle w:val="Tabletext"/>
                    <w:jc w:val="center"/>
                    <w:rPr>
                      <w:sz w:val="18"/>
                      <w:szCs w:val="18"/>
                    </w:rPr>
                  </w:pPr>
                  <w:r w:rsidRPr="00161E4D">
                    <w:rPr>
                      <w:sz w:val="18"/>
                      <w:szCs w:val="18"/>
                    </w:rPr>
                    <w:t>8.4</w:t>
                  </w:r>
                </w:p>
              </w:tc>
              <w:tc>
                <w:tcPr>
                  <w:tcW w:w="3006" w:type="dxa"/>
                  <w:shd w:val="clear" w:color="auto" w:fill="auto"/>
                </w:tcPr>
                <w:p w14:paraId="45E5EB7A"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auto"/>
                </w:tcPr>
                <w:p w14:paraId="20878D13" w14:textId="77777777" w:rsidR="00161E4D" w:rsidRPr="00161E4D" w:rsidRDefault="00161E4D" w:rsidP="00161E4D">
                  <w:pPr>
                    <w:pStyle w:val="Tabletext"/>
                    <w:jc w:val="center"/>
                    <w:rPr>
                      <w:sz w:val="18"/>
                      <w:szCs w:val="18"/>
                    </w:rPr>
                  </w:pPr>
                  <w:r w:rsidRPr="00161E4D">
                    <w:rPr>
                      <w:sz w:val="18"/>
                      <w:szCs w:val="18"/>
                    </w:rPr>
                    <w:t>2015-01-13</w:t>
                  </w:r>
                </w:p>
              </w:tc>
              <w:tc>
                <w:tcPr>
                  <w:tcW w:w="1347" w:type="dxa"/>
                  <w:shd w:val="clear" w:color="auto" w:fill="auto"/>
                </w:tcPr>
                <w:p w14:paraId="0B3BDF02"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12E6FFAF" w14:textId="77777777" w:rsidR="00161E4D" w:rsidRPr="00161E4D" w:rsidRDefault="00D04D67" w:rsidP="00161E4D">
                  <w:pPr>
                    <w:pStyle w:val="Tabletext"/>
                    <w:rPr>
                      <w:sz w:val="18"/>
                      <w:szCs w:val="18"/>
                    </w:rPr>
                  </w:pPr>
                  <w:hyperlink r:id="rId50" w:tooltip="Click to download the respective PDF version" w:history="1">
                    <w:r w:rsidR="00161E4D" w:rsidRPr="00161E4D">
                      <w:rPr>
                        <w:rStyle w:val="Hyperlink"/>
                        <w:sz w:val="18"/>
                        <w:szCs w:val="18"/>
                      </w:rPr>
                      <w:t>11.1002/1000/12354</w:t>
                    </w:r>
                  </w:hyperlink>
                </w:p>
              </w:tc>
            </w:tr>
            <w:tr w:rsidR="00161E4D" w:rsidRPr="00161E4D" w14:paraId="56FFBD49" w14:textId="77777777" w:rsidTr="00DC6303">
              <w:tc>
                <w:tcPr>
                  <w:tcW w:w="864" w:type="dxa"/>
                  <w:shd w:val="clear" w:color="auto" w:fill="auto"/>
                </w:tcPr>
                <w:p w14:paraId="637203D7" w14:textId="77777777" w:rsidR="00161E4D" w:rsidRPr="00161E4D" w:rsidRDefault="00161E4D" w:rsidP="00161E4D">
                  <w:pPr>
                    <w:pStyle w:val="Tabletext"/>
                    <w:jc w:val="center"/>
                    <w:rPr>
                      <w:sz w:val="18"/>
                      <w:szCs w:val="18"/>
                    </w:rPr>
                  </w:pPr>
                  <w:r w:rsidRPr="00161E4D">
                    <w:rPr>
                      <w:sz w:val="18"/>
                      <w:szCs w:val="18"/>
                    </w:rPr>
                    <w:t>8.5</w:t>
                  </w:r>
                </w:p>
              </w:tc>
              <w:tc>
                <w:tcPr>
                  <w:tcW w:w="3006" w:type="dxa"/>
                  <w:shd w:val="clear" w:color="auto" w:fill="auto"/>
                </w:tcPr>
                <w:p w14:paraId="280A3216"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2A304DCF" w14:textId="77777777" w:rsidR="00161E4D" w:rsidRPr="00161E4D" w:rsidRDefault="00161E4D" w:rsidP="00161E4D">
                  <w:pPr>
                    <w:pStyle w:val="Tabletext"/>
                    <w:jc w:val="center"/>
                    <w:rPr>
                      <w:sz w:val="18"/>
                      <w:szCs w:val="18"/>
                    </w:rPr>
                  </w:pPr>
                  <w:r w:rsidRPr="00161E4D">
                    <w:rPr>
                      <w:sz w:val="18"/>
                      <w:szCs w:val="18"/>
                    </w:rPr>
                    <w:t>2015-01-13</w:t>
                  </w:r>
                </w:p>
              </w:tc>
              <w:tc>
                <w:tcPr>
                  <w:tcW w:w="1347" w:type="dxa"/>
                  <w:shd w:val="clear" w:color="auto" w:fill="auto"/>
                </w:tcPr>
                <w:p w14:paraId="1A25D38C"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38315111" w14:textId="77777777" w:rsidR="00161E4D" w:rsidRPr="00161E4D" w:rsidRDefault="00D04D67" w:rsidP="00161E4D">
                  <w:pPr>
                    <w:pStyle w:val="Tabletext"/>
                    <w:rPr>
                      <w:sz w:val="18"/>
                      <w:szCs w:val="18"/>
                    </w:rPr>
                  </w:pPr>
                  <w:hyperlink r:id="rId51" w:tooltip="Click to download the respective PDF version" w:history="1">
                    <w:r w:rsidR="00161E4D" w:rsidRPr="00161E4D">
                      <w:rPr>
                        <w:rStyle w:val="Hyperlink"/>
                        <w:sz w:val="18"/>
                        <w:szCs w:val="18"/>
                      </w:rPr>
                      <w:t>11.1002/1000/12355</w:t>
                    </w:r>
                  </w:hyperlink>
                </w:p>
              </w:tc>
            </w:tr>
            <w:tr w:rsidR="00161E4D" w:rsidRPr="00161E4D" w14:paraId="69D436D7" w14:textId="77777777" w:rsidTr="00DC6303">
              <w:tc>
                <w:tcPr>
                  <w:tcW w:w="864" w:type="dxa"/>
                  <w:shd w:val="clear" w:color="auto" w:fill="auto"/>
                </w:tcPr>
                <w:p w14:paraId="2C0D77A2" w14:textId="77777777" w:rsidR="00161E4D" w:rsidRPr="00161E4D" w:rsidRDefault="00161E4D" w:rsidP="00161E4D">
                  <w:pPr>
                    <w:pStyle w:val="Tabletext"/>
                    <w:jc w:val="center"/>
                    <w:rPr>
                      <w:sz w:val="18"/>
                      <w:szCs w:val="18"/>
                    </w:rPr>
                  </w:pPr>
                  <w:r w:rsidRPr="00161E4D">
                    <w:rPr>
                      <w:sz w:val="18"/>
                      <w:szCs w:val="18"/>
                    </w:rPr>
                    <w:t>8.6</w:t>
                  </w:r>
                </w:p>
              </w:tc>
              <w:tc>
                <w:tcPr>
                  <w:tcW w:w="3006" w:type="dxa"/>
                  <w:shd w:val="clear" w:color="auto" w:fill="auto"/>
                </w:tcPr>
                <w:p w14:paraId="1BB33ABA"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45E09FE0" w14:textId="77777777" w:rsidR="00161E4D" w:rsidRPr="00161E4D" w:rsidRDefault="00161E4D" w:rsidP="00161E4D">
                  <w:pPr>
                    <w:pStyle w:val="Tabletext"/>
                    <w:jc w:val="center"/>
                    <w:rPr>
                      <w:sz w:val="18"/>
                      <w:szCs w:val="18"/>
                    </w:rPr>
                  </w:pPr>
                  <w:r w:rsidRPr="00161E4D">
                    <w:rPr>
                      <w:sz w:val="18"/>
                      <w:szCs w:val="18"/>
                    </w:rPr>
                    <w:t>2015-01-13</w:t>
                  </w:r>
                </w:p>
              </w:tc>
              <w:tc>
                <w:tcPr>
                  <w:tcW w:w="1347" w:type="dxa"/>
                  <w:shd w:val="clear" w:color="auto" w:fill="auto"/>
                </w:tcPr>
                <w:p w14:paraId="556237F4"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340974D7" w14:textId="77777777" w:rsidR="00161E4D" w:rsidRPr="00161E4D" w:rsidRDefault="00D04D67" w:rsidP="00161E4D">
                  <w:pPr>
                    <w:pStyle w:val="Tabletext"/>
                    <w:rPr>
                      <w:sz w:val="18"/>
                      <w:szCs w:val="18"/>
                    </w:rPr>
                  </w:pPr>
                  <w:hyperlink r:id="rId52" w:tooltip="Click to download the respective PDF version" w:history="1">
                    <w:r w:rsidR="00161E4D" w:rsidRPr="00161E4D">
                      <w:rPr>
                        <w:rStyle w:val="Hyperlink"/>
                        <w:sz w:val="18"/>
                        <w:szCs w:val="18"/>
                      </w:rPr>
                      <w:t>11.1002/1000/12356</w:t>
                    </w:r>
                  </w:hyperlink>
                </w:p>
              </w:tc>
            </w:tr>
            <w:tr w:rsidR="00161E4D" w:rsidRPr="00161E4D" w14:paraId="1113EEBC" w14:textId="77777777" w:rsidTr="00DC6303">
              <w:tc>
                <w:tcPr>
                  <w:tcW w:w="864" w:type="dxa"/>
                  <w:shd w:val="clear" w:color="auto" w:fill="auto"/>
                </w:tcPr>
                <w:p w14:paraId="0D48D50A" w14:textId="77777777" w:rsidR="00161E4D" w:rsidRPr="00161E4D" w:rsidRDefault="00161E4D" w:rsidP="00161E4D">
                  <w:pPr>
                    <w:pStyle w:val="Tabletext"/>
                    <w:jc w:val="center"/>
                    <w:rPr>
                      <w:sz w:val="18"/>
                      <w:szCs w:val="18"/>
                    </w:rPr>
                  </w:pPr>
                  <w:r w:rsidRPr="00161E4D">
                    <w:rPr>
                      <w:sz w:val="18"/>
                      <w:szCs w:val="18"/>
                    </w:rPr>
                    <w:t>9.0</w:t>
                  </w:r>
                </w:p>
              </w:tc>
              <w:tc>
                <w:tcPr>
                  <w:tcW w:w="3006" w:type="dxa"/>
                  <w:shd w:val="clear" w:color="auto" w:fill="auto"/>
                </w:tcPr>
                <w:p w14:paraId="3E218892" w14:textId="77777777" w:rsidR="00161E4D" w:rsidRPr="00161E4D" w:rsidRDefault="00161E4D" w:rsidP="00161E4D">
                  <w:pPr>
                    <w:pStyle w:val="Tabletext"/>
                    <w:rPr>
                      <w:sz w:val="18"/>
                      <w:szCs w:val="18"/>
                    </w:rPr>
                  </w:pPr>
                  <w:r w:rsidRPr="00161E4D">
                    <w:rPr>
                      <w:sz w:val="18"/>
                      <w:szCs w:val="18"/>
                    </w:rPr>
                    <w:t>ITU-T Z.100</w:t>
                  </w:r>
                </w:p>
              </w:tc>
              <w:tc>
                <w:tcPr>
                  <w:tcW w:w="1243" w:type="dxa"/>
                  <w:shd w:val="clear" w:color="auto" w:fill="auto"/>
                </w:tcPr>
                <w:p w14:paraId="27811BC3" w14:textId="77777777" w:rsidR="00161E4D" w:rsidRPr="00161E4D" w:rsidRDefault="00161E4D" w:rsidP="00161E4D">
                  <w:pPr>
                    <w:pStyle w:val="Tabletext"/>
                    <w:jc w:val="center"/>
                    <w:rPr>
                      <w:sz w:val="18"/>
                      <w:szCs w:val="18"/>
                    </w:rPr>
                  </w:pPr>
                  <w:r w:rsidRPr="00161E4D">
                    <w:rPr>
                      <w:sz w:val="18"/>
                      <w:szCs w:val="18"/>
                    </w:rPr>
                    <w:t>2016-04-29</w:t>
                  </w:r>
                </w:p>
              </w:tc>
              <w:tc>
                <w:tcPr>
                  <w:tcW w:w="1347" w:type="dxa"/>
                  <w:shd w:val="clear" w:color="auto" w:fill="auto"/>
                </w:tcPr>
                <w:p w14:paraId="1F12CFB3"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2FB6C0EC" w14:textId="77777777" w:rsidR="00161E4D" w:rsidRPr="00161E4D" w:rsidRDefault="00D04D67" w:rsidP="00161E4D">
                  <w:pPr>
                    <w:pStyle w:val="Tabletext"/>
                    <w:rPr>
                      <w:sz w:val="18"/>
                      <w:szCs w:val="18"/>
                    </w:rPr>
                  </w:pPr>
                  <w:hyperlink r:id="rId53" w:tooltip="Click to download the respective PDF version" w:history="1">
                    <w:r w:rsidR="00161E4D" w:rsidRPr="00161E4D">
                      <w:rPr>
                        <w:rStyle w:val="Hyperlink"/>
                        <w:sz w:val="18"/>
                        <w:szCs w:val="18"/>
                      </w:rPr>
                      <w:t>11.1002/1000/12846</w:t>
                    </w:r>
                  </w:hyperlink>
                </w:p>
              </w:tc>
            </w:tr>
            <w:tr w:rsidR="00161E4D" w:rsidRPr="00161E4D" w14:paraId="17BC1361" w14:textId="77777777" w:rsidTr="00DC6303">
              <w:tc>
                <w:tcPr>
                  <w:tcW w:w="864" w:type="dxa"/>
                  <w:shd w:val="clear" w:color="auto" w:fill="auto"/>
                </w:tcPr>
                <w:p w14:paraId="44BA6356" w14:textId="77777777" w:rsidR="00161E4D" w:rsidRPr="00161E4D" w:rsidRDefault="00161E4D" w:rsidP="00161E4D">
                  <w:pPr>
                    <w:pStyle w:val="Tabletext"/>
                    <w:jc w:val="center"/>
                    <w:rPr>
                      <w:sz w:val="18"/>
                      <w:szCs w:val="18"/>
                    </w:rPr>
                  </w:pPr>
                  <w:r w:rsidRPr="00161E4D">
                    <w:rPr>
                      <w:sz w:val="18"/>
                      <w:szCs w:val="18"/>
                    </w:rPr>
                    <w:t>9.1</w:t>
                  </w:r>
                </w:p>
              </w:tc>
              <w:tc>
                <w:tcPr>
                  <w:tcW w:w="3006" w:type="dxa"/>
                  <w:shd w:val="clear" w:color="auto" w:fill="auto"/>
                </w:tcPr>
                <w:p w14:paraId="3D81A732"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auto"/>
                </w:tcPr>
                <w:p w14:paraId="31F7F18C" w14:textId="77777777" w:rsidR="00161E4D" w:rsidRPr="00161E4D" w:rsidRDefault="00161E4D" w:rsidP="00161E4D">
                  <w:pPr>
                    <w:pStyle w:val="Tabletext"/>
                    <w:jc w:val="center"/>
                    <w:rPr>
                      <w:sz w:val="18"/>
                      <w:szCs w:val="18"/>
                    </w:rPr>
                  </w:pPr>
                  <w:r w:rsidRPr="00161E4D">
                    <w:rPr>
                      <w:sz w:val="18"/>
                      <w:szCs w:val="18"/>
                    </w:rPr>
                    <w:t>2016-10-29</w:t>
                  </w:r>
                </w:p>
              </w:tc>
              <w:tc>
                <w:tcPr>
                  <w:tcW w:w="1347" w:type="dxa"/>
                  <w:shd w:val="clear" w:color="auto" w:fill="auto"/>
                </w:tcPr>
                <w:p w14:paraId="0FFA4D2C"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106F4523" w14:textId="77777777" w:rsidR="00161E4D" w:rsidRPr="00161E4D" w:rsidRDefault="00D04D67" w:rsidP="00161E4D">
                  <w:pPr>
                    <w:pStyle w:val="Tabletext"/>
                    <w:rPr>
                      <w:sz w:val="18"/>
                      <w:szCs w:val="18"/>
                    </w:rPr>
                  </w:pPr>
                  <w:hyperlink r:id="rId54" w:tooltip="Click to download the respective PDF version" w:history="1">
                    <w:r w:rsidR="00161E4D" w:rsidRPr="00161E4D">
                      <w:rPr>
                        <w:rStyle w:val="Hyperlink"/>
                        <w:sz w:val="18"/>
                        <w:szCs w:val="18"/>
                      </w:rPr>
                      <w:t>11.1002/1000/13040</w:t>
                    </w:r>
                  </w:hyperlink>
                </w:p>
              </w:tc>
            </w:tr>
            <w:tr w:rsidR="00161E4D" w:rsidRPr="00161E4D" w14:paraId="4DBE4965" w14:textId="77777777" w:rsidTr="00DC6303">
              <w:tc>
                <w:tcPr>
                  <w:tcW w:w="864" w:type="dxa"/>
                  <w:shd w:val="clear" w:color="auto" w:fill="auto"/>
                </w:tcPr>
                <w:p w14:paraId="2540248A" w14:textId="77777777" w:rsidR="00161E4D" w:rsidRPr="00161E4D" w:rsidRDefault="00161E4D" w:rsidP="00161E4D">
                  <w:pPr>
                    <w:pStyle w:val="Tabletext"/>
                    <w:jc w:val="center"/>
                    <w:rPr>
                      <w:sz w:val="18"/>
                      <w:szCs w:val="18"/>
                    </w:rPr>
                  </w:pPr>
                  <w:r w:rsidRPr="00161E4D">
                    <w:rPr>
                      <w:sz w:val="18"/>
                      <w:szCs w:val="18"/>
                    </w:rPr>
                    <w:t>9.2</w:t>
                  </w:r>
                </w:p>
              </w:tc>
              <w:tc>
                <w:tcPr>
                  <w:tcW w:w="3006" w:type="dxa"/>
                  <w:shd w:val="clear" w:color="auto" w:fill="auto"/>
                </w:tcPr>
                <w:p w14:paraId="28C693BB"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651E3F5A" w14:textId="77777777" w:rsidR="00161E4D" w:rsidRPr="00161E4D" w:rsidRDefault="00161E4D" w:rsidP="00161E4D">
                  <w:pPr>
                    <w:pStyle w:val="Tabletext"/>
                    <w:jc w:val="center"/>
                    <w:rPr>
                      <w:sz w:val="18"/>
                      <w:szCs w:val="18"/>
                    </w:rPr>
                  </w:pPr>
                  <w:r w:rsidRPr="00161E4D">
                    <w:rPr>
                      <w:sz w:val="18"/>
                      <w:szCs w:val="18"/>
                    </w:rPr>
                    <w:t>2016-10-29</w:t>
                  </w:r>
                </w:p>
              </w:tc>
              <w:tc>
                <w:tcPr>
                  <w:tcW w:w="1347" w:type="dxa"/>
                  <w:shd w:val="clear" w:color="auto" w:fill="auto"/>
                </w:tcPr>
                <w:p w14:paraId="54715867"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1B595929" w14:textId="77777777" w:rsidR="00161E4D" w:rsidRPr="00161E4D" w:rsidRDefault="00D04D67" w:rsidP="00161E4D">
                  <w:pPr>
                    <w:pStyle w:val="Tabletext"/>
                    <w:rPr>
                      <w:sz w:val="18"/>
                      <w:szCs w:val="18"/>
                    </w:rPr>
                  </w:pPr>
                  <w:hyperlink r:id="rId55" w:tooltip="Click to download the respective PDF version" w:history="1">
                    <w:r w:rsidR="00161E4D" w:rsidRPr="00161E4D">
                      <w:rPr>
                        <w:rStyle w:val="Hyperlink"/>
                        <w:sz w:val="18"/>
                        <w:szCs w:val="18"/>
                      </w:rPr>
                      <w:t>11.1002/1000/13041</w:t>
                    </w:r>
                  </w:hyperlink>
                </w:p>
              </w:tc>
            </w:tr>
            <w:tr w:rsidR="00161E4D" w:rsidRPr="00161E4D" w14:paraId="5EEE604A" w14:textId="77777777" w:rsidTr="00DC6303">
              <w:tc>
                <w:tcPr>
                  <w:tcW w:w="864" w:type="dxa"/>
                  <w:shd w:val="clear" w:color="auto" w:fill="auto"/>
                </w:tcPr>
                <w:p w14:paraId="181276D2" w14:textId="77777777" w:rsidR="00161E4D" w:rsidRPr="00161E4D" w:rsidRDefault="00161E4D" w:rsidP="00161E4D">
                  <w:pPr>
                    <w:pStyle w:val="Tabletext"/>
                    <w:jc w:val="center"/>
                    <w:rPr>
                      <w:sz w:val="18"/>
                      <w:szCs w:val="18"/>
                    </w:rPr>
                  </w:pPr>
                  <w:r w:rsidRPr="00161E4D">
                    <w:rPr>
                      <w:sz w:val="18"/>
                      <w:szCs w:val="18"/>
                    </w:rPr>
                    <w:t>9.3</w:t>
                  </w:r>
                </w:p>
              </w:tc>
              <w:tc>
                <w:tcPr>
                  <w:tcW w:w="3006" w:type="dxa"/>
                  <w:shd w:val="clear" w:color="auto" w:fill="auto"/>
                </w:tcPr>
                <w:p w14:paraId="17650293"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1920824B" w14:textId="77777777" w:rsidR="00161E4D" w:rsidRPr="00161E4D" w:rsidRDefault="00161E4D" w:rsidP="00161E4D">
                  <w:pPr>
                    <w:pStyle w:val="Tabletext"/>
                    <w:jc w:val="center"/>
                    <w:rPr>
                      <w:sz w:val="18"/>
                      <w:szCs w:val="18"/>
                    </w:rPr>
                  </w:pPr>
                  <w:r w:rsidRPr="00161E4D">
                    <w:rPr>
                      <w:sz w:val="18"/>
                      <w:szCs w:val="18"/>
                    </w:rPr>
                    <w:t>2016-10-29</w:t>
                  </w:r>
                </w:p>
              </w:tc>
              <w:tc>
                <w:tcPr>
                  <w:tcW w:w="1347" w:type="dxa"/>
                  <w:shd w:val="clear" w:color="auto" w:fill="auto"/>
                </w:tcPr>
                <w:p w14:paraId="0F333644"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3AB578F7" w14:textId="77777777" w:rsidR="00161E4D" w:rsidRPr="00161E4D" w:rsidRDefault="00D04D67" w:rsidP="00161E4D">
                  <w:pPr>
                    <w:pStyle w:val="Tabletext"/>
                    <w:rPr>
                      <w:sz w:val="18"/>
                      <w:szCs w:val="18"/>
                    </w:rPr>
                  </w:pPr>
                  <w:hyperlink r:id="rId56" w:tooltip="Click to download the respective PDF version" w:history="1">
                    <w:r w:rsidR="00161E4D" w:rsidRPr="00161E4D">
                      <w:rPr>
                        <w:rStyle w:val="Hyperlink"/>
                        <w:sz w:val="18"/>
                        <w:szCs w:val="18"/>
                      </w:rPr>
                      <w:t>11.1002/1000/13042</w:t>
                    </w:r>
                  </w:hyperlink>
                </w:p>
              </w:tc>
            </w:tr>
            <w:tr w:rsidR="00161E4D" w:rsidRPr="00161E4D" w14:paraId="15C447D8" w14:textId="77777777" w:rsidTr="00DC6303">
              <w:tc>
                <w:tcPr>
                  <w:tcW w:w="864" w:type="dxa"/>
                  <w:shd w:val="clear" w:color="auto" w:fill="D9D9D9"/>
                </w:tcPr>
                <w:p w14:paraId="79F0D870" w14:textId="77777777" w:rsidR="00161E4D" w:rsidRPr="00161E4D" w:rsidRDefault="00161E4D" w:rsidP="00161E4D">
                  <w:pPr>
                    <w:pStyle w:val="Tabletext"/>
                    <w:jc w:val="center"/>
                    <w:rPr>
                      <w:sz w:val="18"/>
                      <w:szCs w:val="18"/>
                    </w:rPr>
                  </w:pPr>
                  <w:r w:rsidRPr="00161E4D">
                    <w:rPr>
                      <w:sz w:val="18"/>
                      <w:szCs w:val="18"/>
                    </w:rPr>
                    <w:t>9.4</w:t>
                  </w:r>
                </w:p>
              </w:tc>
              <w:tc>
                <w:tcPr>
                  <w:tcW w:w="3006" w:type="dxa"/>
                  <w:shd w:val="clear" w:color="auto" w:fill="D9D9D9"/>
                </w:tcPr>
                <w:p w14:paraId="27AC2D8F" w14:textId="77777777" w:rsidR="00161E4D" w:rsidRPr="00161E4D" w:rsidRDefault="00161E4D" w:rsidP="00161E4D">
                  <w:pPr>
                    <w:pStyle w:val="Tabletext"/>
                    <w:rPr>
                      <w:sz w:val="18"/>
                      <w:szCs w:val="18"/>
                      <w:lang w:val="fr-CH"/>
                    </w:rPr>
                  </w:pPr>
                  <w:r w:rsidRPr="00161E4D">
                    <w:rPr>
                      <w:sz w:val="18"/>
                      <w:szCs w:val="18"/>
                      <w:lang w:val="fr-CH"/>
                    </w:rPr>
                    <w:tab/>
                    <w:t>ITU-T Z.100 Annex F1</w:t>
                  </w:r>
                </w:p>
              </w:tc>
              <w:tc>
                <w:tcPr>
                  <w:tcW w:w="1243" w:type="dxa"/>
                  <w:shd w:val="clear" w:color="auto" w:fill="D9D9D9"/>
                </w:tcPr>
                <w:p w14:paraId="135C9DF2" w14:textId="77777777" w:rsidR="00161E4D" w:rsidRPr="00161E4D" w:rsidRDefault="00161E4D" w:rsidP="00161E4D">
                  <w:pPr>
                    <w:pStyle w:val="Tabletext"/>
                    <w:jc w:val="center"/>
                    <w:rPr>
                      <w:sz w:val="18"/>
                      <w:szCs w:val="18"/>
                    </w:rPr>
                  </w:pPr>
                  <w:r w:rsidRPr="00161E4D">
                    <w:rPr>
                      <w:sz w:val="18"/>
                      <w:szCs w:val="18"/>
                    </w:rPr>
                    <w:t>2018-11-13</w:t>
                  </w:r>
                </w:p>
              </w:tc>
              <w:tc>
                <w:tcPr>
                  <w:tcW w:w="1347" w:type="dxa"/>
                  <w:shd w:val="clear" w:color="auto" w:fill="D9D9D9"/>
                </w:tcPr>
                <w:p w14:paraId="6323FBF8"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D9D9D9"/>
                </w:tcPr>
                <w:p w14:paraId="768635A1" w14:textId="77777777" w:rsidR="00161E4D" w:rsidRPr="00161E4D" w:rsidRDefault="00D04D67" w:rsidP="00161E4D">
                  <w:pPr>
                    <w:pStyle w:val="Tabletext"/>
                    <w:rPr>
                      <w:sz w:val="18"/>
                      <w:szCs w:val="18"/>
                    </w:rPr>
                  </w:pPr>
                  <w:hyperlink r:id="rId57" w:tooltip="Click to download the respective PDF version" w:history="1">
                    <w:r w:rsidR="00161E4D" w:rsidRPr="00161E4D">
                      <w:rPr>
                        <w:rStyle w:val="Hyperlink"/>
                        <w:sz w:val="18"/>
                        <w:szCs w:val="18"/>
                      </w:rPr>
                      <w:t>11.1002/1000/13732</w:t>
                    </w:r>
                  </w:hyperlink>
                </w:p>
              </w:tc>
            </w:tr>
            <w:tr w:rsidR="00161E4D" w:rsidRPr="00161E4D" w14:paraId="5A2AF30E" w14:textId="77777777" w:rsidTr="00DC6303">
              <w:tc>
                <w:tcPr>
                  <w:tcW w:w="864" w:type="dxa"/>
                  <w:shd w:val="clear" w:color="auto" w:fill="auto"/>
                </w:tcPr>
                <w:p w14:paraId="2604E1BE" w14:textId="77777777" w:rsidR="00161E4D" w:rsidRPr="00161E4D" w:rsidRDefault="00161E4D" w:rsidP="00161E4D">
                  <w:pPr>
                    <w:pStyle w:val="Tabletext"/>
                    <w:jc w:val="center"/>
                    <w:rPr>
                      <w:sz w:val="18"/>
                      <w:szCs w:val="18"/>
                    </w:rPr>
                  </w:pPr>
                  <w:r w:rsidRPr="00161E4D">
                    <w:rPr>
                      <w:sz w:val="18"/>
                      <w:szCs w:val="18"/>
                    </w:rPr>
                    <w:t>9.5</w:t>
                  </w:r>
                </w:p>
              </w:tc>
              <w:tc>
                <w:tcPr>
                  <w:tcW w:w="3006" w:type="dxa"/>
                  <w:shd w:val="clear" w:color="auto" w:fill="auto"/>
                </w:tcPr>
                <w:p w14:paraId="2454F950" w14:textId="77777777" w:rsidR="00161E4D" w:rsidRPr="00161E4D" w:rsidRDefault="00161E4D" w:rsidP="00161E4D">
                  <w:pPr>
                    <w:pStyle w:val="Tabletext"/>
                    <w:rPr>
                      <w:sz w:val="18"/>
                      <w:szCs w:val="18"/>
                      <w:lang w:val="fr-CH"/>
                    </w:rPr>
                  </w:pPr>
                  <w:r w:rsidRPr="00161E4D">
                    <w:rPr>
                      <w:sz w:val="18"/>
                      <w:szCs w:val="18"/>
                      <w:lang w:val="fr-CH"/>
                    </w:rPr>
                    <w:tab/>
                    <w:t>ITU-T Z.100 Annex F2</w:t>
                  </w:r>
                </w:p>
              </w:tc>
              <w:tc>
                <w:tcPr>
                  <w:tcW w:w="1243" w:type="dxa"/>
                  <w:shd w:val="clear" w:color="auto" w:fill="auto"/>
                </w:tcPr>
                <w:p w14:paraId="6AED29E2" w14:textId="77777777" w:rsidR="00161E4D" w:rsidRPr="00161E4D" w:rsidRDefault="00161E4D" w:rsidP="00161E4D">
                  <w:pPr>
                    <w:pStyle w:val="Tabletext"/>
                    <w:jc w:val="center"/>
                    <w:rPr>
                      <w:sz w:val="18"/>
                      <w:szCs w:val="18"/>
                    </w:rPr>
                  </w:pPr>
                  <w:r w:rsidRPr="00161E4D">
                    <w:rPr>
                      <w:sz w:val="18"/>
                      <w:szCs w:val="18"/>
                    </w:rPr>
                    <w:t>2018-11-13</w:t>
                  </w:r>
                </w:p>
              </w:tc>
              <w:tc>
                <w:tcPr>
                  <w:tcW w:w="1347" w:type="dxa"/>
                  <w:shd w:val="clear" w:color="auto" w:fill="auto"/>
                </w:tcPr>
                <w:p w14:paraId="276CA94E"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0EA7E5E3" w14:textId="77777777" w:rsidR="00161E4D" w:rsidRPr="00161E4D" w:rsidRDefault="00D04D67" w:rsidP="00161E4D">
                  <w:pPr>
                    <w:pStyle w:val="Tabletext"/>
                    <w:rPr>
                      <w:sz w:val="18"/>
                      <w:szCs w:val="18"/>
                    </w:rPr>
                  </w:pPr>
                  <w:hyperlink r:id="rId58" w:tooltip="Click to download the respective PDF version" w:history="1">
                    <w:r w:rsidR="00161E4D" w:rsidRPr="00161E4D">
                      <w:rPr>
                        <w:rStyle w:val="Hyperlink"/>
                        <w:sz w:val="18"/>
                        <w:szCs w:val="18"/>
                      </w:rPr>
                      <w:t>11.1002/1000/13733</w:t>
                    </w:r>
                  </w:hyperlink>
                </w:p>
              </w:tc>
            </w:tr>
            <w:tr w:rsidR="00161E4D" w:rsidRPr="00161E4D" w14:paraId="3EB45686" w14:textId="77777777" w:rsidTr="00DC6303">
              <w:tc>
                <w:tcPr>
                  <w:tcW w:w="864" w:type="dxa"/>
                  <w:shd w:val="clear" w:color="auto" w:fill="auto"/>
                </w:tcPr>
                <w:p w14:paraId="3CBB45C4" w14:textId="77777777" w:rsidR="00161E4D" w:rsidRPr="00161E4D" w:rsidRDefault="00161E4D" w:rsidP="00161E4D">
                  <w:pPr>
                    <w:pStyle w:val="Tabletext"/>
                    <w:jc w:val="center"/>
                    <w:rPr>
                      <w:sz w:val="18"/>
                      <w:szCs w:val="18"/>
                    </w:rPr>
                  </w:pPr>
                  <w:r w:rsidRPr="00161E4D">
                    <w:rPr>
                      <w:sz w:val="18"/>
                      <w:szCs w:val="18"/>
                    </w:rPr>
                    <w:t>9.6</w:t>
                  </w:r>
                </w:p>
              </w:tc>
              <w:tc>
                <w:tcPr>
                  <w:tcW w:w="3006" w:type="dxa"/>
                  <w:shd w:val="clear" w:color="auto" w:fill="auto"/>
                </w:tcPr>
                <w:p w14:paraId="77703655" w14:textId="77777777" w:rsidR="00161E4D" w:rsidRPr="00161E4D" w:rsidRDefault="00161E4D" w:rsidP="00161E4D">
                  <w:pPr>
                    <w:pStyle w:val="Tabletext"/>
                    <w:rPr>
                      <w:sz w:val="18"/>
                      <w:szCs w:val="18"/>
                      <w:lang w:val="fr-CH"/>
                    </w:rPr>
                  </w:pPr>
                  <w:r w:rsidRPr="00161E4D">
                    <w:rPr>
                      <w:sz w:val="18"/>
                      <w:szCs w:val="18"/>
                      <w:lang w:val="fr-CH"/>
                    </w:rPr>
                    <w:tab/>
                    <w:t>ITU-T Z.100 Annex F3</w:t>
                  </w:r>
                </w:p>
              </w:tc>
              <w:tc>
                <w:tcPr>
                  <w:tcW w:w="1243" w:type="dxa"/>
                  <w:shd w:val="clear" w:color="auto" w:fill="auto"/>
                </w:tcPr>
                <w:p w14:paraId="26E15BAF" w14:textId="77777777" w:rsidR="00161E4D" w:rsidRPr="00161E4D" w:rsidRDefault="00161E4D" w:rsidP="00161E4D">
                  <w:pPr>
                    <w:pStyle w:val="Tabletext"/>
                    <w:jc w:val="center"/>
                    <w:rPr>
                      <w:sz w:val="18"/>
                      <w:szCs w:val="18"/>
                    </w:rPr>
                  </w:pPr>
                  <w:r w:rsidRPr="00161E4D">
                    <w:rPr>
                      <w:sz w:val="18"/>
                      <w:szCs w:val="18"/>
                    </w:rPr>
                    <w:t>2018-11-13</w:t>
                  </w:r>
                </w:p>
              </w:tc>
              <w:tc>
                <w:tcPr>
                  <w:tcW w:w="1347" w:type="dxa"/>
                  <w:shd w:val="clear" w:color="auto" w:fill="auto"/>
                </w:tcPr>
                <w:p w14:paraId="2E870558" w14:textId="77777777" w:rsidR="00161E4D" w:rsidRPr="00161E4D" w:rsidRDefault="00161E4D" w:rsidP="00161E4D">
                  <w:pPr>
                    <w:pStyle w:val="Tabletext"/>
                    <w:jc w:val="center"/>
                    <w:rPr>
                      <w:sz w:val="18"/>
                      <w:szCs w:val="18"/>
                    </w:rPr>
                  </w:pPr>
                  <w:r w:rsidRPr="00161E4D">
                    <w:rPr>
                      <w:sz w:val="18"/>
                      <w:szCs w:val="18"/>
                    </w:rPr>
                    <w:t>17</w:t>
                  </w:r>
                </w:p>
              </w:tc>
              <w:tc>
                <w:tcPr>
                  <w:tcW w:w="2210" w:type="dxa"/>
                  <w:shd w:val="clear" w:color="auto" w:fill="auto"/>
                </w:tcPr>
                <w:p w14:paraId="0CE4C05D" w14:textId="77777777" w:rsidR="00161E4D" w:rsidRPr="00161E4D" w:rsidRDefault="00D04D67" w:rsidP="00161E4D">
                  <w:pPr>
                    <w:pStyle w:val="Tabletext"/>
                    <w:rPr>
                      <w:sz w:val="18"/>
                      <w:szCs w:val="18"/>
                    </w:rPr>
                  </w:pPr>
                  <w:hyperlink r:id="rId59" w:tooltip="Click to download the respective PDF version" w:history="1">
                    <w:r w:rsidR="00161E4D" w:rsidRPr="00161E4D">
                      <w:rPr>
                        <w:rStyle w:val="Hyperlink"/>
                        <w:sz w:val="18"/>
                        <w:szCs w:val="18"/>
                      </w:rPr>
                      <w:t>11.1002/1000/13734</w:t>
                    </w:r>
                  </w:hyperlink>
                </w:p>
              </w:tc>
            </w:tr>
          </w:tbl>
          <w:p w14:paraId="27682900" w14:textId="77777777" w:rsidR="00161E4D" w:rsidRDefault="00161E4D" w:rsidP="00161E4D">
            <w:pPr>
              <w:pStyle w:val="Headingb"/>
              <w:keepNext w:val="0"/>
              <w:spacing w:after="120"/>
              <w:rPr>
                <w:lang w:val="en-US"/>
              </w:rPr>
            </w:pPr>
          </w:p>
        </w:tc>
      </w:tr>
    </w:tbl>
    <w:p w14:paraId="40CB4170" w14:textId="77777777" w:rsidR="00161E4D" w:rsidRDefault="00161E4D" w:rsidP="00161E4D">
      <w:pPr>
        <w:rPr>
          <w:lang w:val="en-US"/>
        </w:rPr>
      </w:pPr>
    </w:p>
    <w:tbl>
      <w:tblPr>
        <w:tblW w:w="9948" w:type="dxa"/>
        <w:tblLayout w:type="fixed"/>
        <w:tblLook w:val="0000" w:firstRow="0" w:lastRow="0" w:firstColumn="0" w:lastColumn="0" w:noHBand="0" w:noVBand="0"/>
        <w:tblCaption w:val="R"/>
      </w:tblPr>
      <w:tblGrid>
        <w:gridCol w:w="9948"/>
      </w:tblGrid>
      <w:tr w:rsidR="0037297B" w:rsidRPr="008730DA" w14:paraId="73C0C66E" w14:textId="77777777" w:rsidTr="004B357A">
        <w:tc>
          <w:tcPr>
            <w:tcW w:w="9948" w:type="dxa"/>
          </w:tcPr>
          <w:p w14:paraId="7279B9C9" w14:textId="77777777" w:rsidR="0037297B" w:rsidRPr="008730DA" w:rsidRDefault="0037297B" w:rsidP="0037297B">
            <w:pPr>
              <w:pStyle w:val="Headingb"/>
            </w:pPr>
            <w:r w:rsidRPr="008730DA">
              <w:t>Keywords</w:t>
            </w:r>
          </w:p>
          <w:p w14:paraId="0D0E2C29" w14:textId="308E1646" w:rsidR="0037297B" w:rsidRPr="008730DA" w:rsidRDefault="0037297B" w:rsidP="0037297B">
            <w:pPr>
              <w:rPr>
                <w:bCs/>
              </w:rPr>
            </w:pPr>
            <w:r w:rsidRPr="008730DA">
              <w:t xml:space="preserve">Abstract </w:t>
            </w:r>
            <w:r>
              <w:t>s</w:t>
            </w:r>
            <w:r w:rsidRPr="008730DA">
              <w:t xml:space="preserve">tate </w:t>
            </w:r>
            <w:r>
              <w:t>m</w:t>
            </w:r>
            <w:r w:rsidRPr="008730DA">
              <w:t>achines, ASM</w:t>
            </w:r>
            <w:r>
              <w:t>,</w:t>
            </w:r>
            <w:r w:rsidRPr="008730DA">
              <w:t xml:space="preserve"> formal definition, overview, overview of semantics,</w:t>
            </w:r>
            <w:r>
              <w:t xml:space="preserve"> </w:t>
            </w:r>
            <w:r w:rsidRPr="008730DA">
              <w:t>SDL</w:t>
            </w:r>
            <w:r w:rsidRPr="008730DA">
              <w:noBreakHyphen/>
              <w:t>2010</w:t>
            </w:r>
            <w:r>
              <w:t>, s</w:t>
            </w:r>
            <w:r w:rsidRPr="008730DA">
              <w:t xml:space="preserve">pecification and </w:t>
            </w:r>
            <w:r>
              <w:t>d</w:t>
            </w:r>
            <w:r w:rsidRPr="008730DA">
              <w:t xml:space="preserve">escription </w:t>
            </w:r>
            <w:r>
              <w:t>l</w:t>
            </w:r>
            <w:r w:rsidRPr="008730DA">
              <w:t>anguage</w:t>
            </w:r>
            <w:r>
              <w:t>.</w:t>
            </w:r>
          </w:p>
        </w:tc>
      </w:tr>
    </w:tbl>
    <w:p w14:paraId="5F84FF1E" w14:textId="77777777" w:rsidR="00B46FF3" w:rsidRPr="008730DA" w:rsidRDefault="00B46FF3"/>
    <w:p w14:paraId="0C3C1033" w14:textId="77777777" w:rsidR="00B46FF3" w:rsidRPr="008730DA" w:rsidRDefault="00B46FF3">
      <w:pPr>
        <w:sectPr w:rsidR="00B46FF3" w:rsidRPr="008730DA" w:rsidSect="00F90657">
          <w:headerReference w:type="even" r:id="rId60"/>
          <w:footerReference w:type="even" r:id="rId61"/>
          <w:footerReference w:type="default" r:id="rId62"/>
          <w:headerReference w:type="first" r:id="rId63"/>
          <w:footerReference w:type="first" r:id="rId64"/>
          <w:pgSz w:w="11907" w:h="16840" w:code="9"/>
          <w:pgMar w:top="1089" w:right="1089" w:bottom="1089" w:left="1089" w:header="482" w:footer="482" w:gutter="0"/>
          <w:pgNumType w:fmt="lowerRoman" w:start="1"/>
          <w:cols w:space="720"/>
          <w:docGrid w:linePitch="326"/>
        </w:sectPr>
      </w:pPr>
    </w:p>
    <w:p w14:paraId="77461E69" w14:textId="77777777" w:rsidR="00B46FF3" w:rsidRPr="008730DA" w:rsidRDefault="00B46FF3">
      <w:pPr>
        <w:spacing w:before="480"/>
        <w:jc w:val="center"/>
        <w:rPr>
          <w:sz w:val="22"/>
        </w:rPr>
      </w:pPr>
      <w:r w:rsidRPr="008730DA">
        <w:rPr>
          <w:sz w:val="22"/>
        </w:rPr>
        <w:lastRenderedPageBreak/>
        <w:t>FOREWORD</w:t>
      </w:r>
    </w:p>
    <w:p w14:paraId="58099096" w14:textId="77777777" w:rsidR="00B46FF3" w:rsidRPr="008730DA" w:rsidRDefault="00B46FF3" w:rsidP="00B46FF3">
      <w:pPr>
        <w:rPr>
          <w:sz w:val="22"/>
        </w:rPr>
      </w:pPr>
      <w:r w:rsidRPr="008730DA">
        <w:rPr>
          <w:sz w:val="22"/>
        </w:rPr>
        <w:t>The International Telecommunication Union (ITU) is the United Nations specialized agency in the field of tele</w:t>
      </w:r>
      <w:r w:rsidRPr="008730DA">
        <w:rPr>
          <w:sz w:val="22"/>
        </w:rPr>
        <w:softHyphen/>
        <w:t>com</w:t>
      </w:r>
      <w:r w:rsidRPr="008730DA">
        <w:rPr>
          <w:sz w:val="22"/>
        </w:rPr>
        <w:softHyphen/>
        <w:t>mu</w:t>
      </w:r>
      <w:r w:rsidRPr="008730DA">
        <w:rPr>
          <w:sz w:val="22"/>
        </w:rPr>
        <w:softHyphen/>
        <w:t>ni</w:t>
      </w:r>
      <w:r w:rsidRPr="008730DA">
        <w:rPr>
          <w:sz w:val="22"/>
        </w:rPr>
        <w:softHyphen/>
        <w:t>ca</w:t>
      </w:r>
      <w:r w:rsidRPr="008730DA">
        <w:rPr>
          <w:sz w:val="22"/>
        </w:rPr>
        <w:softHyphen/>
        <w:t>tions</w:t>
      </w:r>
      <w:r w:rsidRPr="008730DA">
        <w:rPr>
          <w:sz w:val="22"/>
          <w:szCs w:val="22"/>
        </w:rPr>
        <w:t>, information and communication technologies (ICTs).</w:t>
      </w:r>
      <w:r w:rsidRPr="008730DA">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01FCC0CF" w14:textId="77777777" w:rsidR="00B46FF3" w:rsidRPr="008730DA" w:rsidRDefault="00B46FF3">
      <w:pPr>
        <w:rPr>
          <w:sz w:val="22"/>
        </w:rPr>
      </w:pPr>
      <w:r w:rsidRPr="008730DA">
        <w:rPr>
          <w:sz w:val="22"/>
        </w:rPr>
        <w:t xml:space="preserve">The </w:t>
      </w:r>
      <w:bookmarkStart w:id="11" w:name="iitexte"/>
      <w:r w:rsidRPr="008730DA">
        <w:rPr>
          <w:sz w:val="22"/>
        </w:rPr>
        <w:t>World Telecommunication Standardization Assembly (WTSA), which meets every four years, establishes the topics for study by the ITU</w:t>
      </w:r>
      <w:r w:rsidRPr="008730DA">
        <w:rPr>
          <w:sz w:val="22"/>
        </w:rPr>
        <w:noBreakHyphen/>
        <w:t xml:space="preserve">T study </w:t>
      </w:r>
      <w:r w:rsidRPr="008730DA">
        <w:rPr>
          <w:noProof/>
          <w:sz w:val="22"/>
        </w:rPr>
        <w:t>groups which</w:t>
      </w:r>
      <w:r w:rsidRPr="008730DA">
        <w:rPr>
          <w:sz w:val="22"/>
        </w:rPr>
        <w:t>, in turn, produce Recommendations on these topics.</w:t>
      </w:r>
    </w:p>
    <w:p w14:paraId="587D7168" w14:textId="77777777" w:rsidR="00B46FF3" w:rsidRPr="008730DA" w:rsidRDefault="00B46FF3">
      <w:pPr>
        <w:rPr>
          <w:sz w:val="22"/>
        </w:rPr>
      </w:pPr>
      <w:r w:rsidRPr="008730DA">
        <w:rPr>
          <w:sz w:val="22"/>
        </w:rPr>
        <w:t>The approval of ITU-T Recommendations is covered by the procedure laid down in WTSA Resolution 1</w:t>
      </w:r>
      <w:bookmarkEnd w:id="11"/>
      <w:r w:rsidRPr="008730DA">
        <w:rPr>
          <w:sz w:val="22"/>
        </w:rPr>
        <w:t>.</w:t>
      </w:r>
    </w:p>
    <w:p w14:paraId="5F748311" w14:textId="77777777" w:rsidR="00B46FF3" w:rsidRPr="008730DA" w:rsidRDefault="00B46FF3">
      <w:pPr>
        <w:rPr>
          <w:sz w:val="22"/>
        </w:rPr>
      </w:pPr>
      <w:r w:rsidRPr="008730DA">
        <w:rPr>
          <w:sz w:val="22"/>
        </w:rPr>
        <w:t xml:space="preserve">In some areas of information </w:t>
      </w:r>
      <w:r w:rsidRPr="008730DA">
        <w:rPr>
          <w:noProof/>
          <w:sz w:val="22"/>
        </w:rPr>
        <w:t>technology which</w:t>
      </w:r>
      <w:r w:rsidRPr="008730DA">
        <w:rPr>
          <w:sz w:val="22"/>
        </w:rPr>
        <w:t xml:space="preserve"> fall within ITU-T's purview, the necessary standards are prepared on a collaborative basis with ISO and IEC.</w:t>
      </w:r>
    </w:p>
    <w:p w14:paraId="13D4FD51" w14:textId="77777777" w:rsidR="00B46FF3" w:rsidRPr="008730DA" w:rsidRDefault="00B46FF3">
      <w:pPr>
        <w:jc w:val="center"/>
        <w:rPr>
          <w:sz w:val="22"/>
        </w:rPr>
      </w:pPr>
    </w:p>
    <w:p w14:paraId="6D06D39B" w14:textId="77777777" w:rsidR="00B46FF3" w:rsidRPr="008730DA" w:rsidRDefault="00B46FF3">
      <w:pPr>
        <w:jc w:val="center"/>
        <w:rPr>
          <w:sz w:val="22"/>
        </w:rPr>
      </w:pPr>
    </w:p>
    <w:p w14:paraId="39F0D094" w14:textId="77777777" w:rsidR="00B46FF3" w:rsidRPr="008730DA" w:rsidRDefault="00B46FF3">
      <w:pPr>
        <w:jc w:val="center"/>
        <w:rPr>
          <w:sz w:val="22"/>
        </w:rPr>
      </w:pPr>
    </w:p>
    <w:p w14:paraId="667E8D90" w14:textId="77777777" w:rsidR="00B46FF3" w:rsidRPr="008730DA" w:rsidRDefault="00B46FF3">
      <w:pPr>
        <w:jc w:val="center"/>
        <w:rPr>
          <w:sz w:val="22"/>
        </w:rPr>
      </w:pPr>
      <w:r w:rsidRPr="008730DA">
        <w:rPr>
          <w:sz w:val="22"/>
        </w:rPr>
        <w:t>NOTE</w:t>
      </w:r>
    </w:p>
    <w:p w14:paraId="2009B850" w14:textId="77777777" w:rsidR="00B46FF3" w:rsidRPr="008730DA" w:rsidRDefault="00B46FF3">
      <w:pPr>
        <w:spacing w:before="180"/>
        <w:rPr>
          <w:sz w:val="22"/>
        </w:rPr>
      </w:pPr>
      <w:r w:rsidRPr="008730DA">
        <w:rPr>
          <w:sz w:val="22"/>
        </w:rPr>
        <w:t xml:space="preserve">In </w:t>
      </w:r>
      <w:bookmarkStart w:id="12" w:name="iitextea"/>
      <w:r w:rsidRPr="008730DA">
        <w:rPr>
          <w:sz w:val="22"/>
        </w:rPr>
        <w:t>this Recommendation, the expression "Administration" is used for conciseness to indicate both a telecommunication administration and a recognized operating agency.</w:t>
      </w:r>
    </w:p>
    <w:p w14:paraId="2FF0973A" w14:textId="77777777" w:rsidR="00B46FF3" w:rsidRPr="008730DA" w:rsidRDefault="00B46FF3">
      <w:pPr>
        <w:spacing w:before="180"/>
        <w:rPr>
          <w:sz w:val="22"/>
        </w:rPr>
      </w:pPr>
      <w:r w:rsidRPr="008730DA">
        <w:rPr>
          <w:sz w:val="22"/>
        </w:rPr>
        <w:t>Compliance with this Recommendation is voluntary. However, the Recommendation may contain certain mandatory provisions (to ensure</w:t>
      </w:r>
      <w:r w:rsidR="00DD742A" w:rsidRPr="008730DA">
        <w:rPr>
          <w:sz w:val="22"/>
        </w:rPr>
        <w:t>,</w:t>
      </w:r>
      <w:r w:rsidRPr="008730DA">
        <w:rPr>
          <w:sz w:val="22"/>
        </w:rPr>
        <w:t xml:space="preserve"> e.g.</w:t>
      </w:r>
      <w:r w:rsidR="00DD742A" w:rsidRPr="008730DA">
        <w:rPr>
          <w:sz w:val="22"/>
        </w:rPr>
        <w:t>,</w:t>
      </w:r>
      <w:r w:rsidRPr="008730DA">
        <w:rPr>
          <w:sz w:val="22"/>
        </w:rPr>
        <w:t xml:space="preserve"> interoperability or applicability) and compliance with the Recommendation is achieved when all of these</w:t>
      </w:r>
      <w:r w:rsidR="00865987" w:rsidRPr="008730DA">
        <w:rPr>
          <w:sz w:val="22"/>
        </w:rPr>
        <w:t xml:space="preserve"> mandatory provisions are met. </w:t>
      </w:r>
      <w:r w:rsidRPr="008730DA">
        <w:rPr>
          <w:sz w:val="22"/>
        </w:rPr>
        <w:t>The words "shall" or some other obligatory language such as "must" and the negative equivalents are used to express requirements. The use of such words does not suggest that compliance with the Recommendation is required of any party</w:t>
      </w:r>
      <w:bookmarkEnd w:id="12"/>
      <w:r w:rsidRPr="008730DA">
        <w:rPr>
          <w:sz w:val="22"/>
        </w:rPr>
        <w:t>.</w:t>
      </w:r>
    </w:p>
    <w:p w14:paraId="3BE64E75" w14:textId="77777777" w:rsidR="00B46FF3" w:rsidRPr="008730DA" w:rsidRDefault="00B46FF3">
      <w:pPr>
        <w:jc w:val="center"/>
        <w:rPr>
          <w:sz w:val="22"/>
        </w:rPr>
      </w:pPr>
    </w:p>
    <w:p w14:paraId="0D5CB5CC" w14:textId="77777777" w:rsidR="00B46FF3" w:rsidRPr="008730DA" w:rsidRDefault="00B46FF3">
      <w:pPr>
        <w:jc w:val="center"/>
        <w:rPr>
          <w:sz w:val="22"/>
        </w:rPr>
      </w:pPr>
    </w:p>
    <w:p w14:paraId="38B71E0A" w14:textId="77777777" w:rsidR="00B46FF3" w:rsidRPr="008730DA" w:rsidRDefault="00B46FF3">
      <w:pPr>
        <w:jc w:val="center"/>
        <w:rPr>
          <w:sz w:val="22"/>
        </w:rPr>
      </w:pPr>
    </w:p>
    <w:p w14:paraId="640831AF" w14:textId="77777777" w:rsidR="00B46FF3" w:rsidRPr="008730DA" w:rsidRDefault="00B46FF3">
      <w:pPr>
        <w:jc w:val="center"/>
        <w:rPr>
          <w:sz w:val="22"/>
        </w:rPr>
      </w:pPr>
    </w:p>
    <w:p w14:paraId="2966EE6D" w14:textId="77777777" w:rsidR="00B46FF3" w:rsidRPr="008730DA" w:rsidRDefault="00B46FF3">
      <w:pPr>
        <w:jc w:val="center"/>
        <w:rPr>
          <w:rFonts w:ascii="Symbol" w:hAnsi="Symbol"/>
          <w:sz w:val="22"/>
        </w:rPr>
      </w:pPr>
      <w:r w:rsidRPr="008730DA">
        <w:rPr>
          <w:sz w:val="22"/>
        </w:rPr>
        <w:t>INTELLECTUAL PROPERTY RIGHTS</w:t>
      </w:r>
    </w:p>
    <w:p w14:paraId="6CD59BFE" w14:textId="77777777" w:rsidR="00B46FF3" w:rsidRPr="008730DA" w:rsidRDefault="00B46FF3">
      <w:pPr>
        <w:rPr>
          <w:sz w:val="22"/>
        </w:rPr>
      </w:pPr>
      <w:r w:rsidRPr="008730DA">
        <w:rPr>
          <w:sz w:val="22"/>
        </w:rPr>
        <w:t xml:space="preserve">ITU </w:t>
      </w:r>
      <w:bookmarkStart w:id="13" w:name="iitexteb"/>
      <w:r w:rsidRPr="008730DA">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59CE5BA7" w14:textId="32A10B0B" w:rsidR="00B46FF3" w:rsidRPr="008730DA" w:rsidRDefault="00B46FF3" w:rsidP="00161E4D">
      <w:pPr>
        <w:rPr>
          <w:sz w:val="22"/>
        </w:rPr>
      </w:pPr>
      <w:r w:rsidRPr="008730DA">
        <w:rPr>
          <w:sz w:val="22"/>
        </w:rPr>
        <w:t xml:space="preserve">As of the date of approval of this Recommendation, ITU </w:t>
      </w:r>
      <w:r w:rsidR="00161E4D">
        <w:rPr>
          <w:sz w:val="22"/>
          <w:lang w:val="en-US"/>
        </w:rPr>
        <w:t xml:space="preserve">had not </w:t>
      </w:r>
      <w:r w:rsidRPr="008730DA">
        <w:rPr>
          <w:sz w:val="22"/>
        </w:rPr>
        <w:t>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3"/>
      <w:r w:rsidRPr="008730DA">
        <w:rPr>
          <w:sz w:val="22"/>
        </w:rPr>
        <w:t xml:space="preserve"> at </w:t>
      </w:r>
      <w:hyperlink r:id="rId65" w:history="1">
        <w:r w:rsidRPr="008730DA">
          <w:rPr>
            <w:rStyle w:val="Hyperlink"/>
            <w:rFonts w:eastAsia="SimSun"/>
            <w:sz w:val="22"/>
            <w:szCs w:val="22"/>
            <w:lang w:eastAsia="zh-CN"/>
          </w:rPr>
          <w:t>http://www.itu.int/ITU-T/ipr/</w:t>
        </w:r>
      </w:hyperlink>
      <w:r w:rsidRPr="008730DA">
        <w:rPr>
          <w:sz w:val="22"/>
        </w:rPr>
        <w:t>.</w:t>
      </w:r>
    </w:p>
    <w:p w14:paraId="5C9F0396" w14:textId="77777777" w:rsidR="00B46FF3" w:rsidRPr="008730DA" w:rsidRDefault="00B46FF3">
      <w:pPr>
        <w:jc w:val="center"/>
        <w:rPr>
          <w:sz w:val="22"/>
        </w:rPr>
      </w:pPr>
    </w:p>
    <w:p w14:paraId="5B597D3D" w14:textId="77777777" w:rsidR="00B46FF3" w:rsidRPr="008730DA" w:rsidRDefault="00B46FF3">
      <w:pPr>
        <w:jc w:val="center"/>
        <w:rPr>
          <w:sz w:val="22"/>
        </w:rPr>
      </w:pPr>
    </w:p>
    <w:p w14:paraId="13266EA5" w14:textId="77777777" w:rsidR="00B46FF3" w:rsidRPr="008730DA" w:rsidRDefault="00B46FF3">
      <w:pPr>
        <w:jc w:val="center"/>
        <w:rPr>
          <w:sz w:val="22"/>
        </w:rPr>
      </w:pPr>
    </w:p>
    <w:p w14:paraId="446F6F7B" w14:textId="10CDC656" w:rsidR="00B46FF3" w:rsidRPr="008730DA" w:rsidRDefault="00B46FF3" w:rsidP="00C62C39">
      <w:pPr>
        <w:jc w:val="center"/>
        <w:rPr>
          <w:sz w:val="22"/>
        </w:rPr>
      </w:pPr>
      <w:r w:rsidRPr="008730DA">
        <w:rPr>
          <w:sz w:val="22"/>
        </w:rPr>
        <w:sym w:font="Symbol" w:char="F0E3"/>
      </w:r>
      <w:r w:rsidRPr="008730DA">
        <w:rPr>
          <w:sz w:val="22"/>
        </w:rPr>
        <w:t> ITU </w:t>
      </w:r>
      <w:bookmarkStart w:id="14" w:name="iiannee"/>
      <w:bookmarkEnd w:id="14"/>
      <w:r w:rsidR="001E21B7" w:rsidRPr="008730DA">
        <w:rPr>
          <w:sz w:val="22"/>
        </w:rPr>
        <w:t>201</w:t>
      </w:r>
      <w:r w:rsidR="005F112A">
        <w:rPr>
          <w:sz w:val="22"/>
        </w:rPr>
        <w:t>9</w:t>
      </w:r>
    </w:p>
    <w:p w14:paraId="02149CBA" w14:textId="77777777" w:rsidR="00B46FF3" w:rsidRPr="008730DA" w:rsidRDefault="00B46FF3">
      <w:pPr>
        <w:rPr>
          <w:sz w:val="22"/>
        </w:rPr>
      </w:pPr>
      <w:r w:rsidRPr="008730DA">
        <w:rPr>
          <w:sz w:val="22"/>
        </w:rPr>
        <w:t>All rights reserved. No part of this publication may be reproduced, by any means whatsoever, without the prior written permission of ITU.</w:t>
      </w:r>
    </w:p>
    <w:p w14:paraId="6BCD3348" w14:textId="77777777" w:rsidR="00B46FF3" w:rsidRPr="008730DA" w:rsidRDefault="00B46FF3" w:rsidP="00B84159">
      <w:pPr>
        <w:jc w:val="center"/>
        <w:rPr>
          <w:b/>
        </w:rPr>
      </w:pPr>
      <w:r w:rsidRPr="008730DA">
        <w:rPr>
          <w:b/>
        </w:rPr>
        <w:br w:type="page"/>
      </w:r>
      <w:r w:rsidR="00B84159" w:rsidRPr="008730DA">
        <w:rPr>
          <w:b/>
        </w:rPr>
        <w:lastRenderedPageBreak/>
        <w:t>Table of Contents</w:t>
      </w:r>
    </w:p>
    <w:p w14:paraId="09B6613F" w14:textId="70AE9FF5" w:rsidR="00145364" w:rsidRDefault="00145364" w:rsidP="00145364">
      <w:pPr>
        <w:pStyle w:val="toc0"/>
        <w:ind w:right="992"/>
        <w:rPr>
          <w:noProof/>
        </w:rPr>
      </w:pPr>
      <w:r>
        <w:rPr>
          <w:rFonts w:eastAsiaTheme="minorEastAsia"/>
        </w:rPr>
        <w:tab/>
        <w:t>Page</w:t>
      </w:r>
    </w:p>
    <w:p w14:paraId="34BD725F" w14:textId="7681D5A2" w:rsidR="00145364" w:rsidRDefault="00145364" w:rsidP="00145364">
      <w:pPr>
        <w:pStyle w:val="TOC2"/>
        <w:ind w:right="992"/>
        <w:rPr>
          <w:rFonts w:asciiTheme="minorHAnsi" w:eastAsiaTheme="minorEastAsia" w:hAnsiTheme="minorHAnsi" w:cstheme="minorBidi"/>
          <w:noProof/>
          <w:sz w:val="22"/>
          <w:szCs w:val="22"/>
          <w:lang w:eastAsia="en-GB"/>
        </w:rPr>
      </w:pPr>
      <w:r>
        <w:rPr>
          <w:noProof/>
        </w:rPr>
        <w:t>F1.1</w:t>
      </w:r>
      <w:r>
        <w:rPr>
          <w:rFonts w:asciiTheme="minorHAnsi" w:eastAsiaTheme="minorEastAsia" w:hAnsiTheme="minorHAnsi" w:cstheme="minorBidi"/>
          <w:noProof/>
          <w:sz w:val="22"/>
          <w:szCs w:val="22"/>
          <w:lang w:eastAsia="en-GB"/>
        </w:rPr>
        <w:tab/>
      </w:r>
      <w:r w:rsidRPr="00145364">
        <w:rPr>
          <w:noProof/>
        </w:rPr>
        <w:t>Preface</w:t>
      </w:r>
      <w:r>
        <w:rPr>
          <w:noProof/>
        </w:rPr>
        <w:tab/>
      </w:r>
      <w:r>
        <w:rPr>
          <w:noProof/>
        </w:rPr>
        <w:tab/>
      </w:r>
      <w:r w:rsidRPr="00145364">
        <w:rPr>
          <w:noProof/>
        </w:rPr>
        <w:t>1</w:t>
      </w:r>
    </w:p>
    <w:p w14:paraId="62D98119" w14:textId="193213D2" w:rsidR="00145364" w:rsidRDefault="00145364" w:rsidP="00145364">
      <w:pPr>
        <w:pStyle w:val="TOC2"/>
        <w:ind w:right="992"/>
        <w:rPr>
          <w:rFonts w:asciiTheme="minorHAnsi" w:eastAsiaTheme="minorEastAsia" w:hAnsiTheme="minorHAnsi" w:cstheme="minorBidi"/>
          <w:noProof/>
          <w:sz w:val="22"/>
          <w:szCs w:val="22"/>
          <w:lang w:eastAsia="en-GB"/>
        </w:rPr>
      </w:pPr>
      <w:r>
        <w:rPr>
          <w:noProof/>
        </w:rPr>
        <w:t>F1.2</w:t>
      </w:r>
      <w:r>
        <w:rPr>
          <w:rFonts w:asciiTheme="minorHAnsi" w:eastAsiaTheme="minorEastAsia" w:hAnsiTheme="minorHAnsi" w:cstheme="minorBidi"/>
          <w:noProof/>
          <w:sz w:val="22"/>
          <w:szCs w:val="22"/>
          <w:lang w:eastAsia="en-GB"/>
        </w:rPr>
        <w:tab/>
      </w:r>
      <w:r>
        <w:rPr>
          <w:noProof/>
        </w:rPr>
        <w:t xml:space="preserve">Overview of the </w:t>
      </w:r>
      <w:r w:rsidRPr="00145364">
        <w:rPr>
          <w:noProof/>
        </w:rPr>
        <w:t>semantics</w:t>
      </w:r>
      <w:r>
        <w:rPr>
          <w:noProof/>
        </w:rPr>
        <w:tab/>
      </w:r>
      <w:r>
        <w:rPr>
          <w:noProof/>
        </w:rPr>
        <w:tab/>
      </w:r>
      <w:r w:rsidRPr="00145364">
        <w:rPr>
          <w:noProof/>
        </w:rPr>
        <w:t>3</w:t>
      </w:r>
    </w:p>
    <w:p w14:paraId="4D3A8D13" w14:textId="6EB5C3FD" w:rsidR="00145364" w:rsidRDefault="00145364" w:rsidP="00145364">
      <w:pPr>
        <w:pStyle w:val="TOC2"/>
        <w:ind w:right="992"/>
        <w:rPr>
          <w:rFonts w:asciiTheme="minorHAnsi" w:eastAsiaTheme="minorEastAsia" w:hAnsiTheme="minorHAnsi" w:cstheme="minorBidi"/>
          <w:noProof/>
          <w:sz w:val="22"/>
          <w:szCs w:val="22"/>
          <w:lang w:eastAsia="en-GB"/>
        </w:rPr>
      </w:pPr>
      <w:r>
        <w:rPr>
          <w:noProof/>
        </w:rPr>
        <w:t>F1.3</w:t>
      </w:r>
      <w:r>
        <w:rPr>
          <w:rFonts w:asciiTheme="minorHAnsi" w:eastAsiaTheme="minorEastAsia" w:hAnsiTheme="minorHAnsi" w:cstheme="minorBidi"/>
          <w:noProof/>
          <w:sz w:val="22"/>
          <w:szCs w:val="22"/>
          <w:lang w:eastAsia="en-GB"/>
        </w:rPr>
        <w:tab/>
      </w:r>
      <w:r>
        <w:rPr>
          <w:noProof/>
        </w:rPr>
        <w:t xml:space="preserve">Abstract State </w:t>
      </w:r>
      <w:r w:rsidRPr="00145364">
        <w:rPr>
          <w:noProof/>
        </w:rPr>
        <w:t>Machines</w:t>
      </w:r>
      <w:r>
        <w:rPr>
          <w:noProof/>
        </w:rPr>
        <w:tab/>
      </w:r>
      <w:r>
        <w:rPr>
          <w:noProof/>
        </w:rPr>
        <w:tab/>
      </w:r>
      <w:r w:rsidRPr="00145364">
        <w:rPr>
          <w:noProof/>
        </w:rPr>
        <w:t>7</w:t>
      </w:r>
    </w:p>
    <w:p w14:paraId="66A26D44" w14:textId="45818734" w:rsidR="000E0985" w:rsidRDefault="000E0985" w:rsidP="00145364">
      <w:pPr>
        <w:rPr>
          <w:rFonts w:eastAsiaTheme="minorEastAsia"/>
        </w:rPr>
      </w:pPr>
    </w:p>
    <w:p w14:paraId="103DEFBB" w14:textId="77777777" w:rsidR="00145364" w:rsidRDefault="00145364" w:rsidP="00EE564A">
      <w:pPr>
        <w:rPr>
          <w:rFonts w:eastAsiaTheme="minorEastAsia"/>
        </w:rPr>
      </w:pPr>
    </w:p>
    <w:p w14:paraId="33358B2F" w14:textId="77777777" w:rsidR="00EE564A" w:rsidRPr="008A3047" w:rsidRDefault="00EE564A" w:rsidP="009B3B46">
      <w:pPr>
        <w:rPr>
          <w:rFonts w:eastAsiaTheme="minorEastAsia"/>
        </w:rPr>
      </w:pPr>
    </w:p>
    <w:p w14:paraId="69B53A48" w14:textId="77777777" w:rsidR="009B3B46" w:rsidRPr="001F699E" w:rsidRDefault="009B3B46" w:rsidP="000E0985">
      <w:pPr>
        <w:rPr>
          <w:rFonts w:eastAsiaTheme="minorEastAsia"/>
        </w:rPr>
      </w:pPr>
    </w:p>
    <w:p w14:paraId="44403CBE" w14:textId="77777777" w:rsidR="00B46FF3" w:rsidRPr="008730DA" w:rsidRDefault="00B46FF3">
      <w:pPr>
        <w:rPr>
          <w:b/>
          <w:bCs/>
        </w:rPr>
        <w:sectPr w:rsidR="00B46FF3" w:rsidRPr="008730DA" w:rsidSect="00161E4D">
          <w:pgSz w:w="11907" w:h="16834" w:code="9"/>
          <w:pgMar w:top="1134" w:right="1134" w:bottom="1134" w:left="1134" w:header="567" w:footer="567" w:gutter="0"/>
          <w:pgNumType w:fmt="lowerRoman"/>
          <w:cols w:space="720"/>
          <w:docGrid w:linePitch="326"/>
        </w:sectPr>
      </w:pPr>
    </w:p>
    <w:p w14:paraId="6F670C21" w14:textId="6BD08AB8" w:rsidR="001E21B7" w:rsidRPr="008730DA" w:rsidRDefault="001E21B7" w:rsidP="001E21B7">
      <w:pPr>
        <w:pStyle w:val="RecNo"/>
      </w:pPr>
      <w:bookmarkStart w:id="15" w:name="p1rectexte"/>
      <w:bookmarkEnd w:id="15"/>
      <w:r w:rsidRPr="008730DA">
        <w:lastRenderedPageBreak/>
        <w:t>Recommendation ITU-T Z.100</w:t>
      </w:r>
    </w:p>
    <w:p w14:paraId="16B488BB" w14:textId="7A19F992" w:rsidR="00E1401A" w:rsidRPr="008730DA" w:rsidRDefault="00F04361" w:rsidP="005A2EFE">
      <w:pPr>
        <w:pStyle w:val="Rectitle"/>
      </w:pPr>
      <w:r w:rsidRPr="008730DA">
        <w:t>Specification and Description Language</w:t>
      </w:r>
      <w:r w:rsidR="00E1401A" w:rsidRPr="008730DA">
        <w:t xml:space="preserve"> –</w:t>
      </w:r>
      <w:r w:rsidR="00B421C2" w:rsidRPr="008730DA">
        <w:t xml:space="preserve"> </w:t>
      </w:r>
      <w:r w:rsidR="00E1401A" w:rsidRPr="008730DA">
        <w:t>Overview of SDL</w:t>
      </w:r>
      <w:r w:rsidR="00E1401A" w:rsidRPr="008730DA">
        <w:noBreakHyphen/>
        <w:t>2010</w:t>
      </w:r>
      <w:r w:rsidR="005A2EFE">
        <w:br/>
      </w:r>
      <w:r w:rsidR="005A2EFE">
        <w:br/>
      </w:r>
      <w:r w:rsidR="00E1401A" w:rsidRPr="008730DA">
        <w:t>Annex F1</w:t>
      </w:r>
      <w:r w:rsidR="00E1401A" w:rsidRPr="008730DA">
        <w:br/>
      </w:r>
      <w:r w:rsidR="00E1401A" w:rsidRPr="008730DA">
        <w:br/>
        <w:t>SDL</w:t>
      </w:r>
      <w:r w:rsidR="00E1401A" w:rsidRPr="008730DA">
        <w:noBreakHyphen/>
        <w:t>2010 formal definition: General overview</w:t>
      </w:r>
    </w:p>
    <w:p w14:paraId="26EE2B3A" w14:textId="77777777" w:rsidR="00E1401A" w:rsidRPr="008730DA" w:rsidRDefault="00E1401A" w:rsidP="00983808">
      <w:pPr>
        <w:pStyle w:val="Heading2"/>
      </w:pPr>
      <w:bookmarkStart w:id="16" w:name="_Toc6893253"/>
      <w:bookmarkStart w:id="17" w:name="_Toc278475792"/>
      <w:bookmarkStart w:id="18" w:name="_Toc279517644"/>
      <w:bookmarkStart w:id="19" w:name="_Toc410132436"/>
      <w:bookmarkStart w:id="20" w:name="_Toc421699311"/>
      <w:bookmarkStart w:id="21" w:name="_Toc466382401"/>
      <w:bookmarkStart w:id="22" w:name="_Toc468962292"/>
      <w:bookmarkStart w:id="23" w:name="_Toc473620314"/>
      <w:bookmarkStart w:id="24" w:name="_Toc533143531"/>
      <w:bookmarkStart w:id="25" w:name="_Toc536791093"/>
      <w:r w:rsidRPr="008730DA">
        <w:t>F1.1</w:t>
      </w:r>
      <w:r w:rsidRPr="008730DA">
        <w:tab/>
        <w:t>Preface</w:t>
      </w:r>
      <w:bookmarkEnd w:id="16"/>
      <w:bookmarkEnd w:id="17"/>
      <w:bookmarkEnd w:id="18"/>
      <w:bookmarkEnd w:id="19"/>
      <w:bookmarkEnd w:id="20"/>
      <w:bookmarkEnd w:id="21"/>
      <w:bookmarkEnd w:id="22"/>
      <w:bookmarkEnd w:id="23"/>
      <w:bookmarkEnd w:id="24"/>
      <w:bookmarkEnd w:id="25"/>
    </w:p>
    <w:p w14:paraId="19FD19E1" w14:textId="3D7AF85B" w:rsidR="00E1401A" w:rsidRPr="008730DA" w:rsidRDefault="00E1401A" w:rsidP="001939F2">
      <w:r w:rsidRPr="008730DA">
        <w:t>Th</w:t>
      </w:r>
      <w:r w:rsidR="006E2A81" w:rsidRPr="008730DA">
        <w:t>e</w:t>
      </w:r>
      <w:r w:rsidRPr="008730DA">
        <w:t xml:space="preserve"> formal definition of SDL</w:t>
      </w:r>
      <w:r w:rsidRPr="008730DA">
        <w:noBreakHyphen/>
        <w:t>2010 provide</w:t>
      </w:r>
      <w:r w:rsidR="006E2A81" w:rsidRPr="008730DA">
        <w:t>d in this annex is</w:t>
      </w:r>
      <w:r w:rsidRPr="008730DA">
        <w:t xml:space="preserve"> a precise language definition</w:t>
      </w:r>
      <w:r w:rsidR="00696F8B" w:rsidRPr="008730DA">
        <w:t>,</w:t>
      </w:r>
      <w:r w:rsidRPr="008730DA">
        <w:t xml:space="preserve"> </w:t>
      </w:r>
      <w:r w:rsidR="006E2A81" w:rsidRPr="008730DA">
        <w:t xml:space="preserve">which </w:t>
      </w:r>
      <w:r w:rsidRPr="008730DA">
        <w:t>supplement</w:t>
      </w:r>
      <w:r w:rsidR="006E2A81" w:rsidRPr="008730DA">
        <w:t>s</w:t>
      </w:r>
      <w:r w:rsidRPr="008730DA">
        <w:t xml:space="preserve"> the definition given in the Recommendation text. It is for use by those requiring a very precise definition of SDL</w:t>
      </w:r>
      <w:r w:rsidRPr="008730DA">
        <w:noBreakHyphen/>
        <w:t>2010</w:t>
      </w:r>
      <w:r w:rsidR="006E2A81" w:rsidRPr="008730DA">
        <w:t>,</w:t>
      </w:r>
      <w:r w:rsidRPr="008730DA">
        <w:t xml:space="preserve"> such as maintainers of the SDL</w:t>
      </w:r>
      <w:r w:rsidRPr="008730DA">
        <w:noBreakHyphen/>
        <w:t>2010 language, designers of SDL</w:t>
      </w:r>
      <w:r w:rsidRPr="008730DA">
        <w:noBreakHyphen/>
        <w:t>2010 tools and users of the SDL</w:t>
      </w:r>
      <w:r w:rsidRPr="008730DA">
        <w:noBreakHyphen/>
        <w:t>2010 language.</w:t>
      </w:r>
    </w:p>
    <w:p w14:paraId="1DD67CFF" w14:textId="38515B9A" w:rsidR="00E1401A" w:rsidRPr="008730DA" w:rsidRDefault="00E1401A" w:rsidP="00D0380A">
      <w:r w:rsidRPr="008730DA">
        <w:t>The formal definition consists of three annexes:</w:t>
      </w:r>
    </w:p>
    <w:p w14:paraId="4885F537" w14:textId="2433EAF4" w:rsidR="00E1401A" w:rsidRPr="008730DA" w:rsidRDefault="00E1401A" w:rsidP="006B48E0">
      <w:pPr>
        <w:pStyle w:val="enumlev1"/>
        <w:ind w:left="1191" w:hanging="1191"/>
      </w:pPr>
      <w:r w:rsidRPr="008730DA">
        <w:rPr>
          <w:b/>
          <w:bCs/>
        </w:rPr>
        <w:t>Annex F1</w:t>
      </w:r>
      <w:r w:rsidRPr="008730DA">
        <w:tab/>
        <w:t xml:space="preserve">This annex provides </w:t>
      </w:r>
      <w:r w:rsidR="006E2A81" w:rsidRPr="008730DA">
        <w:t xml:space="preserve">the </w:t>
      </w:r>
      <w:r w:rsidRPr="008730DA">
        <w:t>motivation</w:t>
      </w:r>
      <w:r w:rsidR="006E2A81" w:rsidRPr="008730DA">
        <w:t xml:space="preserve"> for and the main objectives of a formal semantics definition for SDL-2010.</w:t>
      </w:r>
      <w:r w:rsidRPr="008730DA">
        <w:t xml:space="preserve"> </w:t>
      </w:r>
      <w:r w:rsidR="006E2A81" w:rsidRPr="008730DA">
        <w:t xml:space="preserve">It </w:t>
      </w:r>
      <w:r w:rsidRPr="008730DA">
        <w:t>gives an overview of the structure of the formal semantics, and contains an introduction to the Abstract State Machine (ASM) formalism, which is used to define the SDL</w:t>
      </w:r>
      <w:r w:rsidRPr="008730DA">
        <w:noBreakHyphen/>
        <w:t>2010 semantics.</w:t>
      </w:r>
    </w:p>
    <w:p w14:paraId="561D09C2" w14:textId="25C6F9B7" w:rsidR="00E1401A" w:rsidRPr="008730DA" w:rsidRDefault="00E1401A" w:rsidP="006E2A81">
      <w:pPr>
        <w:pStyle w:val="enumlev1"/>
        <w:ind w:left="1191" w:hanging="1191"/>
      </w:pPr>
      <w:r w:rsidRPr="008730DA">
        <w:rPr>
          <w:b/>
          <w:bCs/>
        </w:rPr>
        <w:t>Annex F2</w:t>
      </w:r>
      <w:r w:rsidRPr="008730DA">
        <w:tab/>
        <w:t>This annex describes the static semantic constraints</w:t>
      </w:r>
      <w:r w:rsidR="000D0DE6" w:rsidRPr="008730DA">
        <w:t xml:space="preserve"> of SDL-2010</w:t>
      </w:r>
      <w:r w:rsidRPr="008730DA">
        <w:t xml:space="preserve">, </w:t>
      </w:r>
      <w:r w:rsidR="006E2A81" w:rsidRPr="008730DA">
        <w:t>as well as</w:t>
      </w:r>
      <w:r w:rsidRPr="008730DA">
        <w:t xml:space="preserve"> </w:t>
      </w:r>
      <w:r w:rsidR="000D0DE6" w:rsidRPr="008730DA">
        <w:t xml:space="preserve">the </w:t>
      </w:r>
      <w:r w:rsidRPr="008730DA">
        <w:t xml:space="preserve">transformations identified by the </w:t>
      </w:r>
      <w:r w:rsidR="00BA6BB2" w:rsidRPr="008730DA">
        <w:t>'</w:t>
      </w:r>
      <w:r w:rsidRPr="008730DA">
        <w:t>Model</w:t>
      </w:r>
      <w:r w:rsidR="00BA6BB2" w:rsidRPr="008730DA">
        <w:t>'</w:t>
      </w:r>
      <w:r w:rsidRPr="008730DA">
        <w:t xml:space="preserve"> sections of the ITU</w:t>
      </w:r>
      <w:r w:rsidRPr="008730DA">
        <w:noBreakHyphen/>
        <w:t>T Z.100 series for SDL</w:t>
      </w:r>
      <w:r w:rsidRPr="008730DA">
        <w:noBreakHyphen/>
        <w:t>2010.</w:t>
      </w:r>
    </w:p>
    <w:p w14:paraId="330C3BF5" w14:textId="77777777" w:rsidR="00E1401A" w:rsidRPr="008730DA" w:rsidRDefault="00E1401A" w:rsidP="003E2096">
      <w:pPr>
        <w:pStyle w:val="enumlev1"/>
      </w:pPr>
      <w:r w:rsidRPr="008730DA">
        <w:rPr>
          <w:b/>
          <w:bCs/>
        </w:rPr>
        <w:t>Annex F3</w:t>
      </w:r>
      <w:r w:rsidRPr="008730DA">
        <w:tab/>
        <w:t>This annex defines the dynamic semantics of SDL</w:t>
      </w:r>
      <w:r w:rsidRPr="008730DA">
        <w:noBreakHyphen/>
        <w:t>2010.</w:t>
      </w:r>
    </w:p>
    <w:p w14:paraId="7764EFBB" w14:textId="77777777" w:rsidR="00E1401A" w:rsidRPr="008730DA" w:rsidRDefault="00E1401A" w:rsidP="00983808">
      <w:pPr>
        <w:pStyle w:val="Heading3"/>
      </w:pPr>
      <w:bookmarkStart w:id="26" w:name="_Toc450536954"/>
      <w:bookmarkStart w:id="27" w:name="_Toc451751869"/>
      <w:bookmarkStart w:id="28" w:name="_Toc452880075"/>
      <w:bookmarkStart w:id="29" w:name="_Toc504185659"/>
      <w:bookmarkStart w:id="30" w:name="_Toc6893254"/>
      <w:bookmarkStart w:id="31" w:name="_Toc278475793"/>
      <w:bookmarkStart w:id="32" w:name="_Toc279517645"/>
      <w:bookmarkStart w:id="33" w:name="_Toc466382402"/>
      <w:r w:rsidRPr="008730DA">
        <w:t>F1.1.1</w:t>
      </w:r>
      <w:r w:rsidRPr="008730DA">
        <w:tab/>
        <w:t>Motivation</w:t>
      </w:r>
      <w:bookmarkEnd w:id="26"/>
      <w:bookmarkEnd w:id="27"/>
      <w:bookmarkEnd w:id="28"/>
      <w:bookmarkEnd w:id="29"/>
      <w:bookmarkEnd w:id="30"/>
      <w:bookmarkEnd w:id="31"/>
      <w:bookmarkEnd w:id="32"/>
      <w:bookmarkEnd w:id="33"/>
    </w:p>
    <w:p w14:paraId="764DCEF1" w14:textId="2E93B1D1" w:rsidR="00E1401A" w:rsidRPr="008730DA" w:rsidRDefault="00E1401A" w:rsidP="00174B34">
      <w:bookmarkStart w:id="34" w:name="_Toc450536955"/>
      <w:bookmarkStart w:id="35" w:name="_Toc451751870"/>
      <w:r w:rsidRPr="008730DA">
        <w:t>SDL</w:t>
      </w:r>
      <w:r w:rsidRPr="008730DA">
        <w:noBreakHyphen/>
        <w:t>2010 has both a formal syntax and a formal semantics. Annexes F1, F2 and F3 define the formal semantics of SDL</w:t>
      </w:r>
      <w:r w:rsidRPr="008730DA">
        <w:noBreakHyphen/>
        <w:t>2010. If there is any inconsistency between Annexes F1, F2 and F3 and other parts of the ITU</w:t>
      </w:r>
      <w:r w:rsidRPr="008730DA">
        <w:noBreakHyphen/>
        <w:t xml:space="preserve">T Z.100 </w:t>
      </w:r>
      <w:r w:rsidR="00BA6BB2" w:rsidRPr="008730DA">
        <w:t>s</w:t>
      </w:r>
      <w:r w:rsidRPr="008730DA">
        <w:t>eries for SDL</w:t>
      </w:r>
      <w:r w:rsidRPr="008730DA">
        <w:noBreakHyphen/>
        <w:t xml:space="preserve">2010, </w:t>
      </w:r>
      <w:r w:rsidR="00174B34" w:rsidRPr="008730DA">
        <w:t xml:space="preserve">then </w:t>
      </w:r>
      <w:r w:rsidRPr="008730DA">
        <w:t>there is an error that needs correctin</w:t>
      </w:r>
      <w:r w:rsidR="00174B34" w:rsidRPr="008730DA">
        <w:t>g</w:t>
      </w:r>
      <w:r w:rsidRPr="008730DA">
        <w:t>. Neither the other parts of the ITU</w:t>
      </w:r>
      <w:r w:rsidRPr="008730DA">
        <w:noBreakHyphen/>
        <w:t xml:space="preserve">T Z.100 </w:t>
      </w:r>
      <w:r w:rsidR="00174B34" w:rsidRPr="008730DA">
        <w:t>s</w:t>
      </w:r>
      <w:r w:rsidRPr="008730DA">
        <w:t>eries for SDL</w:t>
      </w:r>
      <w:r w:rsidRPr="008730DA">
        <w:noBreakHyphen/>
        <w:t>2010 nor Annexes F1, F2 and F3 take precedence in this case.</w:t>
      </w:r>
    </w:p>
    <w:p w14:paraId="2208F70D" w14:textId="77777777" w:rsidR="00E1401A" w:rsidRPr="008730DA" w:rsidRDefault="00E1401A" w:rsidP="00983808">
      <w:pPr>
        <w:pStyle w:val="Heading3"/>
      </w:pPr>
      <w:bookmarkStart w:id="36" w:name="_Toc452880076"/>
      <w:bookmarkStart w:id="37" w:name="_Toc504185660"/>
      <w:bookmarkStart w:id="38" w:name="_Toc6893255"/>
      <w:bookmarkStart w:id="39" w:name="_Toc278475794"/>
      <w:bookmarkStart w:id="40" w:name="_Toc279517646"/>
      <w:bookmarkStart w:id="41" w:name="_Toc466382403"/>
      <w:r w:rsidRPr="008730DA">
        <w:t>F1.1.2</w:t>
      </w:r>
      <w:r w:rsidRPr="008730DA">
        <w:tab/>
        <w:t>Main objectives</w:t>
      </w:r>
      <w:bookmarkEnd w:id="34"/>
      <w:bookmarkEnd w:id="35"/>
      <w:bookmarkEnd w:id="36"/>
      <w:bookmarkEnd w:id="37"/>
      <w:bookmarkEnd w:id="38"/>
      <w:bookmarkEnd w:id="39"/>
      <w:bookmarkEnd w:id="40"/>
      <w:bookmarkEnd w:id="41"/>
    </w:p>
    <w:p w14:paraId="4CFA7F2B" w14:textId="777B2A02" w:rsidR="00E1401A" w:rsidRPr="008730DA" w:rsidRDefault="00E1401A" w:rsidP="00AC4F77">
      <w:r w:rsidRPr="008730DA">
        <w:t>A primary objective of a formal SDL</w:t>
      </w:r>
      <w:r w:rsidRPr="008730DA">
        <w:noBreakHyphen/>
        <w:t xml:space="preserve">2010 semantics is intelligibility, a prerequisite for correctness, acceptance and maintainability. Intelligibility is supported by building on well-known mathematical formalisms and notations, </w:t>
      </w:r>
      <w:r w:rsidR="001A4FE1">
        <w:t xml:space="preserve">by </w:t>
      </w:r>
      <w:r w:rsidRPr="008730DA">
        <w:t>a close correspondence between the specification technique and semantics to be formali</w:t>
      </w:r>
      <w:r w:rsidR="00A41BA0" w:rsidRPr="008730DA">
        <w:t>z</w:t>
      </w:r>
      <w:r w:rsidRPr="008730DA">
        <w:t>ed, and by concise and well-structured documentation.</w:t>
      </w:r>
    </w:p>
    <w:p w14:paraId="40ED7F78" w14:textId="3D4E5FBC" w:rsidR="00E1401A" w:rsidRPr="008730DA" w:rsidRDefault="00E1401A" w:rsidP="00AC4F77">
      <w:r w:rsidRPr="008730DA">
        <w:t>Maintainability is another important objective because SDL</w:t>
      </w:r>
      <w:r w:rsidRPr="008730DA">
        <w:noBreakHyphen/>
        <w:t xml:space="preserve">2010 is an evolving technical standard. Apart from the language extensions that are incorporated into this Recommendation, further language features under consideration. Therefore, the mathematical formalism has to be sufficiently rich and flexible </w:t>
      </w:r>
      <w:r w:rsidR="001A4FE1">
        <w:t>so</w:t>
      </w:r>
      <w:r w:rsidR="001A4FE1" w:rsidRPr="008730DA">
        <w:t xml:space="preserve"> </w:t>
      </w:r>
      <w:r w:rsidRPr="008730DA">
        <w:t>that the formal semantics can be adapted and extended with a reasonable effort.</w:t>
      </w:r>
    </w:p>
    <w:p w14:paraId="723FF92E" w14:textId="3111EC71" w:rsidR="00E1401A" w:rsidRPr="008730DA" w:rsidRDefault="00E1401A" w:rsidP="00D0380A">
      <w:r w:rsidRPr="008730DA">
        <w:t>SDL</w:t>
      </w:r>
      <w:r w:rsidRPr="008730DA">
        <w:noBreakHyphen/>
        <w:t xml:space="preserve">2010 can be classified as a model-oriented </w:t>
      </w:r>
      <w:r w:rsidR="00134D2C" w:rsidRPr="008730DA">
        <w:t>f</w:t>
      </w:r>
      <w:r w:rsidRPr="008730DA">
        <w:t xml:space="preserve">ormal </w:t>
      </w:r>
      <w:r w:rsidR="00134D2C" w:rsidRPr="008730DA">
        <w:t>d</w:t>
      </w:r>
      <w:r w:rsidRPr="008730DA">
        <w:t xml:space="preserve">escription </w:t>
      </w:r>
      <w:r w:rsidR="00134D2C" w:rsidRPr="008730DA">
        <w:t>t</w:t>
      </w:r>
      <w:r w:rsidRPr="008730DA">
        <w:t>echnique (FDT) for the specification of distributed and concurrent systems, which means that an SDL</w:t>
      </w:r>
      <w:r w:rsidRPr="008730DA">
        <w:noBreakHyphen/>
        <w:t xml:space="preserve">2010 specification explicitly defines a set of computations. This calls for an operational semantics in order to achieve a close correspondence with the specification, and thus improve its intelligibility. In addition, operational semantics lends itself naturally to </w:t>
      </w:r>
      <w:r w:rsidRPr="008730DA">
        <w:rPr>
          <w:noProof/>
        </w:rPr>
        <w:t>executability</w:t>
      </w:r>
      <w:r w:rsidR="001A4FE1">
        <w:rPr>
          <w:noProof/>
        </w:rPr>
        <w:t xml:space="preserve"> (</w:t>
      </w:r>
      <w:r w:rsidR="006974B1" w:rsidRPr="008730DA">
        <w:rPr>
          <w:noProof/>
        </w:rPr>
        <w:t>[b-Eschbach]</w:t>
      </w:r>
      <w:r w:rsidRPr="008730DA">
        <w:rPr>
          <w:noProof/>
        </w:rPr>
        <w:t>, </w:t>
      </w:r>
      <w:r w:rsidR="002B4D45" w:rsidRPr="008730DA">
        <w:rPr>
          <w:noProof/>
        </w:rPr>
        <w:t>[b-Eschbach 2001]</w:t>
      </w:r>
      <w:r w:rsidR="00CA5738" w:rsidRPr="008730DA">
        <w:rPr>
          <w:noProof/>
        </w:rPr>
        <w:t xml:space="preserve"> and</w:t>
      </w:r>
      <w:r w:rsidRPr="008730DA">
        <w:rPr>
          <w:noProof/>
        </w:rPr>
        <w:t> </w:t>
      </w:r>
      <w:r w:rsidR="00CA5738" w:rsidRPr="008730DA">
        <w:rPr>
          <w:noProof/>
        </w:rPr>
        <w:t>[b</w:t>
      </w:r>
      <w:r w:rsidR="00D0380A">
        <w:rPr>
          <w:noProof/>
        </w:rPr>
        <w:noBreakHyphen/>
      </w:r>
      <w:r w:rsidR="00CA5738" w:rsidRPr="008730DA">
        <w:rPr>
          <w:noProof/>
        </w:rPr>
        <w:t>Glässer]</w:t>
      </w:r>
      <w:r w:rsidR="001A4FE1">
        <w:rPr>
          <w:noProof/>
        </w:rPr>
        <w:t>)</w:t>
      </w:r>
      <w:r w:rsidRPr="008730DA">
        <w:rPr>
          <w:noProof/>
        </w:rPr>
        <w:t>,</w:t>
      </w:r>
      <w:r w:rsidRPr="008730DA">
        <w:t xml:space="preserve"> </w:t>
      </w:r>
      <w:r w:rsidR="001A4FE1">
        <w:t xml:space="preserve">which, </w:t>
      </w:r>
      <w:r w:rsidRPr="008730DA">
        <w:t xml:space="preserve">given the availability of tools, </w:t>
      </w:r>
      <w:r w:rsidR="001A4FE1">
        <w:t>fulfils</w:t>
      </w:r>
      <w:r w:rsidRPr="008730DA">
        <w:t xml:space="preserve"> another explicit objective.</w:t>
      </w:r>
    </w:p>
    <w:p w14:paraId="1B474AB5" w14:textId="77777777" w:rsidR="00E1401A" w:rsidRPr="008730DA" w:rsidRDefault="00E1401A" w:rsidP="00983808">
      <w:pPr>
        <w:pStyle w:val="Heading3"/>
      </w:pPr>
      <w:bookmarkStart w:id="42" w:name="_Toc504185661"/>
      <w:bookmarkStart w:id="43" w:name="_Toc6893256"/>
      <w:bookmarkStart w:id="44" w:name="_Toc278475795"/>
      <w:bookmarkStart w:id="45" w:name="_Toc279517647"/>
      <w:bookmarkStart w:id="46" w:name="_Toc466382404"/>
      <w:r w:rsidRPr="008730DA">
        <w:lastRenderedPageBreak/>
        <w:t>F1.1.3</w:t>
      </w:r>
      <w:r w:rsidRPr="008730DA">
        <w:tab/>
      </w:r>
      <w:r w:rsidRPr="006348B6">
        <w:t>References</w:t>
      </w:r>
      <w:bookmarkEnd w:id="42"/>
      <w:bookmarkEnd w:id="43"/>
      <w:r w:rsidRPr="008730DA">
        <w:t xml:space="preserve"> and definitions</w:t>
      </w:r>
      <w:bookmarkEnd w:id="44"/>
      <w:bookmarkEnd w:id="45"/>
      <w:bookmarkEnd w:id="46"/>
    </w:p>
    <w:p w14:paraId="1909B1EF" w14:textId="65218DFA" w:rsidR="00E1401A" w:rsidRPr="008730DA" w:rsidRDefault="00E1401A" w:rsidP="001431FA">
      <w:r w:rsidRPr="008730DA">
        <w:t xml:space="preserve">The references and definitions of the main body of </w:t>
      </w:r>
      <w:r w:rsidR="00FE29EB" w:rsidRPr="008730DA">
        <w:t xml:space="preserve">Recommendation </w:t>
      </w:r>
      <w:r w:rsidRPr="008730DA">
        <w:t>ITU</w:t>
      </w:r>
      <w:r w:rsidRPr="008730DA">
        <w:noBreakHyphen/>
        <w:t>T Z.100 apply throughout Annexes F1, F2 and F3.</w:t>
      </w:r>
    </w:p>
    <w:p w14:paraId="23FBEFCC" w14:textId="41DDA2AC" w:rsidR="00E1401A" w:rsidRPr="008730DA" w:rsidRDefault="00E1401A" w:rsidP="00983808">
      <w:pPr>
        <w:pStyle w:val="Heading3"/>
      </w:pPr>
      <w:bookmarkStart w:id="47" w:name="_Toc504185662"/>
      <w:bookmarkStart w:id="48" w:name="_Toc6893257"/>
      <w:bookmarkStart w:id="49" w:name="_Toc278475796"/>
      <w:bookmarkStart w:id="50" w:name="_Toc279517648"/>
      <w:bookmarkStart w:id="51" w:name="_Toc466382405"/>
      <w:r w:rsidRPr="008730DA">
        <w:t>F1.1.4</w:t>
      </w:r>
      <w:r w:rsidRPr="008730DA">
        <w:tab/>
        <w:t>Bibliograph</w:t>
      </w:r>
      <w:bookmarkEnd w:id="47"/>
      <w:bookmarkEnd w:id="48"/>
      <w:r w:rsidRPr="008730DA">
        <w:t>ical references</w:t>
      </w:r>
      <w:bookmarkEnd w:id="49"/>
      <w:bookmarkEnd w:id="50"/>
      <w:r w:rsidR="007D32F3" w:rsidRPr="008730DA">
        <w:t xml:space="preserve"> (for this annex only)</w:t>
      </w:r>
      <w:bookmarkEnd w:id="51"/>
    </w:p>
    <w:p w14:paraId="132B3403" w14:textId="2C2329F9" w:rsidR="00E1401A" w:rsidRPr="008730DA" w:rsidRDefault="00E1401A" w:rsidP="005062D2">
      <w:pPr>
        <w:pStyle w:val="Reftext"/>
        <w:ind w:left="1980" w:hanging="1980"/>
      </w:pPr>
      <w:bookmarkStart w:id="52" w:name="_Ref499353773"/>
      <w:r w:rsidRPr="008730DA">
        <w:rPr>
          <w:noProof/>
        </w:rPr>
        <w:t>[b</w:t>
      </w:r>
      <w:r w:rsidR="000C1E56" w:rsidRPr="008730DA">
        <w:rPr>
          <w:noProof/>
        </w:rPr>
        <w:t>-ASM</w:t>
      </w:r>
      <w:r w:rsidRPr="008730DA">
        <w:rPr>
          <w:noProof/>
        </w:rPr>
        <w:t>]</w:t>
      </w:r>
      <w:r w:rsidRPr="008730DA">
        <w:tab/>
      </w:r>
      <w:r w:rsidR="006A5FC6" w:rsidRPr="008730DA">
        <w:tab/>
      </w:r>
      <w:r w:rsidR="006A5FC6" w:rsidRPr="008730DA">
        <w:tab/>
      </w:r>
      <w:hyperlink r:id="rId66" w:history="1">
        <w:r w:rsidR="0070777C" w:rsidRPr="00B1643C">
          <w:rPr>
            <w:rStyle w:val="Hyperlink"/>
            <w:rFonts w:asciiTheme="minorBidi" w:hAnsiTheme="minorBidi"/>
            <w:sz w:val="20"/>
          </w:rPr>
          <w:t>www.eecs</w:t>
        </w:r>
        <w:bookmarkStart w:id="53" w:name="_Hlt499352658"/>
        <w:r w:rsidR="0070777C" w:rsidRPr="00B1643C">
          <w:rPr>
            <w:rStyle w:val="Hyperlink"/>
            <w:rFonts w:asciiTheme="minorBidi" w:hAnsiTheme="minorBidi"/>
            <w:sz w:val="20"/>
          </w:rPr>
          <w:t>.</w:t>
        </w:r>
        <w:bookmarkEnd w:id="53"/>
        <w:r w:rsidR="0070777C" w:rsidRPr="00B1643C">
          <w:rPr>
            <w:rStyle w:val="Hyperlink"/>
            <w:rFonts w:asciiTheme="minorBidi" w:hAnsiTheme="minorBidi"/>
            <w:sz w:val="20"/>
          </w:rPr>
          <w:t>umich.edu/gasm/</w:t>
        </w:r>
      </w:hyperlink>
      <w:r w:rsidRPr="008730DA">
        <w:t xml:space="preserve"> (accessed </w:t>
      </w:r>
      <w:r w:rsidR="00422B69">
        <w:t>2</w:t>
      </w:r>
      <w:r w:rsidR="00ED4FB4">
        <w:t>0</w:t>
      </w:r>
      <w:r w:rsidR="00422B69" w:rsidRPr="00422B69">
        <w:rPr>
          <w:vertAlign w:val="superscript"/>
        </w:rPr>
        <w:t xml:space="preserve"> </w:t>
      </w:r>
      <w:r w:rsidR="00422B69">
        <w:t>March 201</w:t>
      </w:r>
      <w:r w:rsidR="00ED4FB4">
        <w:t>8</w:t>
      </w:r>
      <w:r w:rsidRPr="008730DA">
        <w:t>)</w:t>
      </w:r>
      <w:bookmarkEnd w:id="52"/>
    </w:p>
    <w:p w14:paraId="55D61260" w14:textId="77777777" w:rsidR="006B48E0" w:rsidRPr="008730DA" w:rsidRDefault="006B48E0" w:rsidP="006B48E0">
      <w:pPr>
        <w:pStyle w:val="Reftext"/>
        <w:ind w:left="1980" w:hanging="1980"/>
      </w:pPr>
      <w:bookmarkStart w:id="54" w:name="_Ref499353786"/>
      <w:r w:rsidRPr="008730DA">
        <w:rPr>
          <w:noProof/>
        </w:rPr>
        <w:t>[b-Blass]</w:t>
      </w:r>
      <w:r w:rsidRPr="008730DA">
        <w:tab/>
      </w:r>
      <w:r w:rsidRPr="008730DA">
        <w:tab/>
      </w:r>
      <w:r w:rsidRPr="008730DA">
        <w:tab/>
        <w:t xml:space="preserve">Blass, A. and </w:t>
      </w:r>
      <w:r w:rsidRPr="008730DA">
        <w:rPr>
          <w:noProof/>
        </w:rPr>
        <w:t>Gurevich</w:t>
      </w:r>
      <w:r w:rsidRPr="008730DA">
        <w:t xml:space="preserve">, Y. (2003), </w:t>
      </w:r>
      <w:r w:rsidRPr="008730DA">
        <w:rPr>
          <w:i/>
          <w:iCs/>
        </w:rPr>
        <w:t>Abstract State Machines capture parallel algorithms</w:t>
      </w:r>
      <w:r w:rsidRPr="008730DA">
        <w:t xml:space="preserve">, ACM Transactions on Computational Logic, Vol. 4, No. 4, ACM. </w:t>
      </w:r>
    </w:p>
    <w:p w14:paraId="108BCDB0" w14:textId="4B07918D" w:rsidR="006B48E0" w:rsidRPr="008730DA" w:rsidRDefault="006B48E0" w:rsidP="00277918">
      <w:pPr>
        <w:pStyle w:val="Note"/>
        <w:ind w:left="1985" w:hanging="1985"/>
      </w:pPr>
      <w:r w:rsidRPr="008730DA">
        <w:tab/>
      </w:r>
      <w:r w:rsidRPr="008730DA">
        <w:tab/>
      </w:r>
      <w:r w:rsidRPr="008730DA">
        <w:tab/>
      </w:r>
      <w:r w:rsidRPr="008730DA">
        <w:tab/>
        <w:t xml:space="preserve">NOTE – The axiomatic definition of abstract state machines for sequential algorithms is modified to capture parallel algorithms. Specifically, Bounded Exploration is replaced by Background, </w:t>
      </w:r>
      <w:r w:rsidRPr="008730DA">
        <w:rPr>
          <w:noProof/>
        </w:rPr>
        <w:t>Proclet</w:t>
      </w:r>
      <w:r w:rsidRPr="008730DA">
        <w:t xml:space="preserve"> (</w:t>
      </w:r>
      <w:r w:rsidRPr="008730DA">
        <w:rPr>
          <w:noProof/>
        </w:rPr>
        <w:t>sub</w:t>
      </w:r>
      <w:r w:rsidR="001A4FE1">
        <w:rPr>
          <w:noProof/>
        </w:rPr>
        <w:t>-</w:t>
      </w:r>
      <w:r w:rsidRPr="008730DA">
        <w:rPr>
          <w:noProof/>
        </w:rPr>
        <w:t>process</w:t>
      </w:r>
      <w:r w:rsidRPr="008730DA">
        <w:t xml:space="preserve"> of a parallel algorithm that contains no unbounded parallelism) and Bounded </w:t>
      </w:r>
      <w:r w:rsidRPr="008730DA">
        <w:rPr>
          <w:noProof/>
        </w:rPr>
        <w:t>Sequentiality</w:t>
      </w:r>
      <w:r w:rsidRPr="008730DA">
        <w:t xml:space="preserve"> to ensure that the number of state elements involved in a given computation step is bounded, with the bound depending only on the algorithm and not on the state.</w:t>
      </w:r>
    </w:p>
    <w:p w14:paraId="5E5E8020" w14:textId="27D8D1F3" w:rsidR="006B48E0" w:rsidRPr="008730DA" w:rsidRDefault="006B48E0" w:rsidP="006B48E0">
      <w:pPr>
        <w:pStyle w:val="Reftext"/>
        <w:ind w:left="1980" w:hanging="1980"/>
      </w:pPr>
      <w:r w:rsidRPr="008730DA">
        <w:rPr>
          <w:noProof/>
        </w:rPr>
        <w:t>[b-Blass 2008]</w:t>
      </w:r>
      <w:r w:rsidRPr="008730DA">
        <w:tab/>
      </w:r>
      <w:r w:rsidRPr="008730DA">
        <w:tab/>
        <w:t xml:space="preserve">Blass, A. and </w:t>
      </w:r>
      <w:r w:rsidRPr="008730DA">
        <w:rPr>
          <w:noProof/>
        </w:rPr>
        <w:t>Gurevich</w:t>
      </w:r>
      <w:r w:rsidRPr="008730DA">
        <w:t xml:space="preserve">, Y. (2008), </w:t>
      </w:r>
      <w:r w:rsidRPr="008730DA">
        <w:rPr>
          <w:i/>
          <w:iCs/>
        </w:rPr>
        <w:t>Abstract State machines capture parallel algorithms: Correction and extension</w:t>
      </w:r>
      <w:r w:rsidR="00696F8B" w:rsidRPr="008730DA">
        <w:rPr>
          <w:iCs/>
          <w:noProof/>
        </w:rPr>
        <w:t xml:space="preserve">. </w:t>
      </w:r>
      <w:r w:rsidRPr="008730DA">
        <w:rPr>
          <w:noProof/>
        </w:rPr>
        <w:t>ACM Transactions on Computational Logic, Vol. 9, No. 3, ACM.</w:t>
      </w:r>
    </w:p>
    <w:p w14:paraId="6A662563" w14:textId="77777777" w:rsidR="006B48E0" w:rsidRPr="008730DA" w:rsidRDefault="006B48E0" w:rsidP="00277918">
      <w:pPr>
        <w:pStyle w:val="Note"/>
        <w:ind w:left="1985" w:hanging="1985"/>
        <w:rPr>
          <w:szCs w:val="22"/>
        </w:rPr>
      </w:pPr>
      <w:r w:rsidRPr="008730DA">
        <w:tab/>
      </w:r>
      <w:r w:rsidRPr="008730DA">
        <w:tab/>
      </w:r>
      <w:r w:rsidRPr="008730DA">
        <w:tab/>
      </w:r>
      <w:r w:rsidRPr="008730DA">
        <w:tab/>
        <w:t>NOTE</w:t>
      </w:r>
      <w:r w:rsidRPr="008730DA">
        <w:rPr>
          <w:szCs w:val="22"/>
        </w:rPr>
        <w:t xml:space="preserve"> – The postulates presented in [b-Blass] do not allow </w:t>
      </w:r>
      <w:r w:rsidRPr="008730DA">
        <w:rPr>
          <w:noProof/>
          <w:szCs w:val="22"/>
        </w:rPr>
        <w:t>proclets</w:t>
      </w:r>
      <w:r w:rsidRPr="008730DA">
        <w:rPr>
          <w:szCs w:val="22"/>
        </w:rPr>
        <w:t xml:space="preserve"> to be created on the fly. On the fly creation of </w:t>
      </w:r>
      <w:r w:rsidRPr="008730DA">
        <w:rPr>
          <w:noProof/>
          <w:szCs w:val="22"/>
        </w:rPr>
        <w:t>proclets</w:t>
      </w:r>
      <w:r w:rsidRPr="008730DA">
        <w:rPr>
          <w:szCs w:val="22"/>
        </w:rPr>
        <w:t xml:space="preserve"> is required to correct one of the flaws identified in the examples in Section 8 of [b-Blass]. Other flaws in the earlier article have also been corrected.</w:t>
      </w:r>
    </w:p>
    <w:p w14:paraId="67D076D4" w14:textId="77777777" w:rsidR="006B48E0" w:rsidRPr="008730DA" w:rsidRDefault="006B48E0" w:rsidP="006B48E0">
      <w:pPr>
        <w:pStyle w:val="Reftext"/>
        <w:ind w:left="1980" w:hanging="1980"/>
      </w:pPr>
      <w:r w:rsidRPr="008730DA">
        <w:rPr>
          <w:noProof/>
        </w:rPr>
        <w:t>[b-Börger]</w:t>
      </w:r>
      <w:r w:rsidRPr="008730DA">
        <w:tab/>
      </w:r>
      <w:r w:rsidRPr="008730DA">
        <w:tab/>
      </w:r>
      <w:r w:rsidRPr="008730DA">
        <w:tab/>
      </w:r>
      <w:r w:rsidRPr="008730DA">
        <w:rPr>
          <w:noProof/>
        </w:rPr>
        <w:t xml:space="preserve">Börger, E. (2003), </w:t>
      </w:r>
      <w:r w:rsidRPr="008730DA">
        <w:rPr>
          <w:i/>
          <w:iCs/>
          <w:noProof/>
        </w:rPr>
        <w:t>The ASM Refinement Method</w:t>
      </w:r>
      <w:r w:rsidRPr="008730DA">
        <w:rPr>
          <w:noProof/>
        </w:rPr>
        <w:t>, Formal Aspects of Computing Vol. 15, pp. 237-257, BCS.</w:t>
      </w:r>
    </w:p>
    <w:p w14:paraId="50C0F67E" w14:textId="0F6D9A8B" w:rsidR="006B48E0" w:rsidRPr="008730DA" w:rsidRDefault="006B48E0" w:rsidP="006B48E0">
      <w:pPr>
        <w:pStyle w:val="Reftext"/>
        <w:ind w:left="1980" w:hanging="1980"/>
        <w:rPr>
          <w:noProof/>
        </w:rPr>
      </w:pPr>
      <w:r w:rsidRPr="008730DA">
        <w:rPr>
          <w:noProof/>
        </w:rPr>
        <w:t>[b-Börger &amp; Stärk]</w:t>
      </w:r>
      <w:r w:rsidRPr="008730DA">
        <w:tab/>
      </w:r>
      <w:r w:rsidRPr="008730DA">
        <w:rPr>
          <w:noProof/>
        </w:rPr>
        <w:t xml:space="preserve">Börger, E., and Stärk, R. S. (2003), </w:t>
      </w:r>
      <w:r w:rsidRPr="008730DA">
        <w:rPr>
          <w:i/>
          <w:iCs/>
          <w:noProof/>
        </w:rPr>
        <w:t>Abstract State Machines: A Method for High-Level System Design and Analysis</w:t>
      </w:r>
      <w:r w:rsidRPr="008730DA">
        <w:rPr>
          <w:noProof/>
        </w:rPr>
        <w:t>, Springer-Verlag.</w:t>
      </w:r>
    </w:p>
    <w:p w14:paraId="15BD27A1" w14:textId="0F7E8270" w:rsidR="006B48E0" w:rsidRPr="008730DA" w:rsidRDefault="00277918" w:rsidP="00277918">
      <w:pPr>
        <w:pStyle w:val="Note"/>
        <w:ind w:left="1985" w:hanging="1985"/>
        <w:rPr>
          <w:iCs/>
          <w:szCs w:val="22"/>
        </w:rPr>
      </w:pPr>
      <w:r w:rsidRPr="008730DA">
        <w:rPr>
          <w:noProof/>
        </w:rPr>
        <w:tab/>
      </w:r>
      <w:r w:rsidRPr="008730DA">
        <w:rPr>
          <w:noProof/>
        </w:rPr>
        <w:tab/>
      </w:r>
      <w:r w:rsidRPr="008730DA">
        <w:rPr>
          <w:noProof/>
        </w:rPr>
        <w:tab/>
      </w:r>
      <w:r w:rsidRPr="008730DA">
        <w:rPr>
          <w:noProof/>
        </w:rPr>
        <w:tab/>
      </w:r>
      <w:r w:rsidR="006B48E0" w:rsidRPr="008730DA">
        <w:rPr>
          <w:szCs w:val="22"/>
        </w:rPr>
        <w:t xml:space="preserve">NOTE – </w:t>
      </w:r>
      <w:r w:rsidR="006B48E0" w:rsidRPr="008730DA">
        <w:rPr>
          <w:iCs/>
          <w:szCs w:val="22"/>
        </w:rPr>
        <w:t>Design and analysis for multi-agent as well as single agent abstract state machines. Used here to clarify the coherence condition.</w:t>
      </w:r>
    </w:p>
    <w:p w14:paraId="529D19A1" w14:textId="77777777" w:rsidR="006B48E0" w:rsidRPr="008730DA" w:rsidRDefault="006B48E0" w:rsidP="006B48E0">
      <w:pPr>
        <w:pStyle w:val="Reftext"/>
        <w:ind w:left="1980" w:hanging="1980"/>
      </w:pPr>
      <w:r w:rsidRPr="008730DA">
        <w:rPr>
          <w:noProof/>
        </w:rPr>
        <w:t>[b-Eschbach]</w:t>
      </w:r>
      <w:r w:rsidRPr="008730DA">
        <w:tab/>
      </w:r>
      <w:r w:rsidRPr="008730DA">
        <w:tab/>
      </w:r>
      <w:r w:rsidRPr="008730DA">
        <w:rPr>
          <w:noProof/>
        </w:rPr>
        <w:t>Eschbach</w:t>
      </w:r>
      <w:r w:rsidRPr="008730DA">
        <w:t xml:space="preserve">, R., </w:t>
      </w:r>
      <w:r w:rsidRPr="008730DA">
        <w:rPr>
          <w:noProof/>
        </w:rPr>
        <w:t>Glässer</w:t>
      </w:r>
      <w:r w:rsidRPr="008730DA">
        <w:t xml:space="preserve">, U., </w:t>
      </w:r>
      <w:r w:rsidRPr="008730DA">
        <w:rPr>
          <w:noProof/>
        </w:rPr>
        <w:t>Gotzhein</w:t>
      </w:r>
      <w:r w:rsidRPr="008730DA">
        <w:t xml:space="preserve">, R., and </w:t>
      </w:r>
      <w:r w:rsidRPr="008730DA">
        <w:rPr>
          <w:noProof/>
        </w:rPr>
        <w:t>Prinz</w:t>
      </w:r>
      <w:r w:rsidRPr="008730DA">
        <w:t xml:space="preserve">, A. (2000), </w:t>
      </w:r>
      <w:r w:rsidRPr="008730DA">
        <w:rPr>
          <w:i/>
          <w:iCs/>
        </w:rPr>
        <w:t>On the Formal Semantics of SDL</w:t>
      </w:r>
      <w:r w:rsidRPr="008730DA">
        <w:rPr>
          <w:i/>
          <w:iCs/>
        </w:rPr>
        <w:noBreakHyphen/>
        <w:t>2000: A Compilation Approach Based on an Abstract SDL Machine</w:t>
      </w:r>
      <w:r w:rsidRPr="008730DA">
        <w:t xml:space="preserve">, in: Y. </w:t>
      </w:r>
      <w:r w:rsidRPr="008730DA">
        <w:rPr>
          <w:noProof/>
        </w:rPr>
        <w:t>Gurevich</w:t>
      </w:r>
      <w:r w:rsidRPr="008730DA">
        <w:t xml:space="preserve">, M. </w:t>
      </w:r>
      <w:r w:rsidRPr="008730DA">
        <w:rPr>
          <w:noProof/>
        </w:rPr>
        <w:t>Odersky</w:t>
      </w:r>
      <w:r w:rsidRPr="008730DA">
        <w:t xml:space="preserve">, P. </w:t>
      </w:r>
      <w:r w:rsidRPr="008730DA">
        <w:rPr>
          <w:noProof/>
        </w:rPr>
        <w:t>Kutter</w:t>
      </w:r>
      <w:r w:rsidRPr="008730DA">
        <w:t xml:space="preserve">, L. Thiele (Eds.), Abstract State Machines – Theory and Applications, Lecture Notes in Computer Science, Vol. 1912, </w:t>
      </w:r>
      <w:r w:rsidRPr="008730DA">
        <w:rPr>
          <w:noProof/>
        </w:rPr>
        <w:t>Springer-Verlag</w:t>
      </w:r>
      <w:r w:rsidRPr="008730DA">
        <w:t>.</w:t>
      </w:r>
    </w:p>
    <w:p w14:paraId="6FED1B9D" w14:textId="77777777" w:rsidR="006B48E0" w:rsidRPr="008730DA" w:rsidRDefault="006B48E0" w:rsidP="006B48E0">
      <w:pPr>
        <w:pStyle w:val="Reftext"/>
        <w:ind w:left="1980" w:hanging="1980"/>
      </w:pPr>
      <w:r w:rsidRPr="008730DA">
        <w:rPr>
          <w:noProof/>
        </w:rPr>
        <w:t>[b-Eschbach 2001]</w:t>
      </w:r>
      <w:r w:rsidRPr="008730DA">
        <w:tab/>
      </w:r>
      <w:r w:rsidRPr="008730DA">
        <w:rPr>
          <w:noProof/>
        </w:rPr>
        <w:t>Eschbach</w:t>
      </w:r>
      <w:r w:rsidRPr="008730DA">
        <w:t xml:space="preserve">, R., </w:t>
      </w:r>
      <w:r w:rsidRPr="008730DA">
        <w:rPr>
          <w:noProof/>
        </w:rPr>
        <w:t>Glässer</w:t>
      </w:r>
      <w:r w:rsidRPr="008730DA">
        <w:t xml:space="preserve">, U., </w:t>
      </w:r>
      <w:r w:rsidRPr="008730DA">
        <w:rPr>
          <w:noProof/>
        </w:rPr>
        <w:t>Gotzhein</w:t>
      </w:r>
      <w:r w:rsidRPr="008730DA">
        <w:t xml:space="preserve">, R., von </w:t>
      </w:r>
      <w:r w:rsidRPr="008730DA">
        <w:rPr>
          <w:noProof/>
        </w:rPr>
        <w:t>Löwis</w:t>
      </w:r>
      <w:r w:rsidRPr="008730DA">
        <w:t xml:space="preserve">, M., and </w:t>
      </w:r>
      <w:r w:rsidRPr="008730DA">
        <w:rPr>
          <w:noProof/>
        </w:rPr>
        <w:t>Prinz</w:t>
      </w:r>
      <w:r w:rsidRPr="008730DA">
        <w:t xml:space="preserve">, A. (2001), </w:t>
      </w:r>
      <w:r w:rsidRPr="008730DA">
        <w:rPr>
          <w:i/>
          <w:iCs/>
        </w:rPr>
        <w:t>Formal Definition of SDL</w:t>
      </w:r>
      <w:r w:rsidRPr="008730DA">
        <w:rPr>
          <w:i/>
          <w:iCs/>
        </w:rPr>
        <w:noBreakHyphen/>
        <w:t>2000: Compiling and Running SDL Specifications as ASM Models</w:t>
      </w:r>
      <w:r w:rsidRPr="008730DA">
        <w:t>, Journal of Universal Computer Science Vol. 7, No. 11, pp. 1024-1049, Springer.</w:t>
      </w:r>
    </w:p>
    <w:bookmarkEnd w:id="54"/>
    <w:p w14:paraId="0144DFF7" w14:textId="5734E930" w:rsidR="009F71E3" w:rsidRPr="008730DA" w:rsidRDefault="00E1401A" w:rsidP="00B830C3">
      <w:pPr>
        <w:pStyle w:val="Reftext"/>
        <w:ind w:left="1980" w:hanging="1980"/>
      </w:pPr>
      <w:r w:rsidRPr="008730DA">
        <w:rPr>
          <w:noProof/>
        </w:rPr>
        <w:t>[b</w:t>
      </w:r>
      <w:r w:rsidR="00E31968" w:rsidRPr="008730DA">
        <w:rPr>
          <w:noProof/>
        </w:rPr>
        <w:t>-Glässer</w:t>
      </w:r>
      <w:r w:rsidRPr="008730DA">
        <w:rPr>
          <w:noProof/>
        </w:rPr>
        <w:t>]</w:t>
      </w:r>
      <w:r w:rsidRPr="008730DA">
        <w:tab/>
      </w:r>
      <w:r w:rsidR="006A5FC6" w:rsidRPr="008730DA">
        <w:tab/>
      </w:r>
      <w:r w:rsidR="006A5FC6" w:rsidRPr="008730DA">
        <w:tab/>
      </w:r>
      <w:r w:rsidRPr="008730DA">
        <w:rPr>
          <w:noProof/>
        </w:rPr>
        <w:t>Glässer</w:t>
      </w:r>
      <w:r w:rsidRPr="008730DA">
        <w:t xml:space="preserve">, U., </w:t>
      </w:r>
      <w:r w:rsidRPr="008730DA">
        <w:rPr>
          <w:noProof/>
        </w:rPr>
        <w:t>Gotzhein</w:t>
      </w:r>
      <w:r w:rsidRPr="008730DA">
        <w:t xml:space="preserve">, R., </w:t>
      </w:r>
      <w:r w:rsidRPr="008730DA">
        <w:rPr>
          <w:noProof/>
        </w:rPr>
        <w:t>Prinz</w:t>
      </w:r>
      <w:r w:rsidRPr="008730DA">
        <w:t>, A.</w:t>
      </w:r>
      <w:r w:rsidR="009F71E3" w:rsidRPr="008730DA">
        <w:t xml:space="preserve"> (2003)</w:t>
      </w:r>
      <w:r w:rsidR="00532633" w:rsidRPr="008730DA">
        <w:t>,</w:t>
      </w:r>
      <w:r w:rsidRPr="008730DA">
        <w:t xml:space="preserve"> </w:t>
      </w:r>
      <w:r w:rsidRPr="008730DA">
        <w:rPr>
          <w:i/>
          <w:iCs/>
        </w:rPr>
        <w:t xml:space="preserve">The </w:t>
      </w:r>
      <w:r w:rsidR="009F71E3" w:rsidRPr="008730DA">
        <w:rPr>
          <w:i/>
          <w:iCs/>
        </w:rPr>
        <w:t>f</w:t>
      </w:r>
      <w:r w:rsidRPr="008730DA">
        <w:rPr>
          <w:i/>
          <w:iCs/>
        </w:rPr>
        <w:t xml:space="preserve">ormal </w:t>
      </w:r>
      <w:r w:rsidR="009F71E3" w:rsidRPr="008730DA">
        <w:rPr>
          <w:i/>
          <w:iCs/>
        </w:rPr>
        <w:t>s</w:t>
      </w:r>
      <w:r w:rsidRPr="008730DA">
        <w:rPr>
          <w:i/>
          <w:iCs/>
        </w:rPr>
        <w:t>emantics of SDL</w:t>
      </w:r>
      <w:r w:rsidRPr="008730DA">
        <w:rPr>
          <w:i/>
          <w:iCs/>
        </w:rPr>
        <w:noBreakHyphen/>
        <w:t xml:space="preserve">2000 </w:t>
      </w:r>
      <w:r w:rsidR="00FF6126" w:rsidRPr="008730DA">
        <w:rPr>
          <w:i/>
          <w:iCs/>
        </w:rPr>
        <w:t>–</w:t>
      </w:r>
      <w:r w:rsidRPr="008730DA">
        <w:rPr>
          <w:i/>
          <w:iCs/>
        </w:rPr>
        <w:t xml:space="preserve"> Status and </w:t>
      </w:r>
      <w:r w:rsidR="009F71E3" w:rsidRPr="008730DA">
        <w:rPr>
          <w:i/>
          <w:iCs/>
        </w:rPr>
        <w:t>p</w:t>
      </w:r>
      <w:r w:rsidRPr="008730DA">
        <w:rPr>
          <w:i/>
          <w:iCs/>
        </w:rPr>
        <w:t>erspectives</w:t>
      </w:r>
      <w:r w:rsidRPr="008730DA">
        <w:t>, Computer Networks, Vol. 42, No. 3, pp. 343-358</w:t>
      </w:r>
      <w:r w:rsidR="009F71E3" w:rsidRPr="008730DA">
        <w:t>, Elsevier Sciences</w:t>
      </w:r>
      <w:r w:rsidRPr="008730DA">
        <w:t>.</w:t>
      </w:r>
      <w:r w:rsidR="00532633" w:rsidRPr="008730DA">
        <w:t xml:space="preserve"> </w:t>
      </w:r>
    </w:p>
    <w:p w14:paraId="051E8416" w14:textId="4452A3CB" w:rsidR="00E1401A" w:rsidRPr="008730DA" w:rsidRDefault="00277918" w:rsidP="00277918">
      <w:pPr>
        <w:pStyle w:val="Note"/>
        <w:ind w:left="1985" w:hanging="1985"/>
        <w:rPr>
          <w:szCs w:val="22"/>
        </w:rPr>
      </w:pPr>
      <w:r w:rsidRPr="008730DA">
        <w:tab/>
      </w:r>
      <w:r w:rsidR="009F71E3" w:rsidRPr="008730DA">
        <w:tab/>
      </w:r>
      <w:r w:rsidR="006A5FC6" w:rsidRPr="008730DA">
        <w:tab/>
      </w:r>
      <w:r w:rsidR="006A5FC6" w:rsidRPr="008730DA">
        <w:tab/>
      </w:r>
      <w:r w:rsidR="00ED08E0" w:rsidRPr="008730DA">
        <w:rPr>
          <w:szCs w:val="22"/>
        </w:rPr>
        <w:t xml:space="preserve">NOTE – </w:t>
      </w:r>
      <w:r w:rsidR="00E1401A" w:rsidRPr="008730DA">
        <w:rPr>
          <w:szCs w:val="22"/>
        </w:rPr>
        <w:t xml:space="preserve">The design objectives of the SDL semantics include </w:t>
      </w:r>
      <w:r w:rsidR="00E1401A" w:rsidRPr="008730DA">
        <w:rPr>
          <w:noProof/>
          <w:szCs w:val="22"/>
        </w:rPr>
        <w:t>executability</w:t>
      </w:r>
      <w:r w:rsidR="00E1401A" w:rsidRPr="008730DA">
        <w:rPr>
          <w:szCs w:val="22"/>
        </w:rPr>
        <w:t>, intelligibility, conciseness and flexibility as well as the ideals of correctness and completeness (for which indisputable evidence cannot be inferred from the SDL grammars and textual description). The decision to base the SDL formal semantics on ASM is documented, and the ITU</w:t>
      </w:r>
      <w:r w:rsidR="00E1401A" w:rsidRPr="008730DA">
        <w:rPr>
          <w:szCs w:val="22"/>
        </w:rPr>
        <w:noBreakHyphen/>
        <w:t xml:space="preserve">T approach is described. This approach entails analysis of an SDL model and synthesis of an ASM program that defines the behaviour of SDL agents. Execution is defined in terms of the SDL virtual machine, which provides operating system functionality that controls </w:t>
      </w:r>
      <w:r w:rsidR="009F71E3" w:rsidRPr="008730DA">
        <w:rPr>
          <w:szCs w:val="22"/>
        </w:rPr>
        <w:t xml:space="preserve">the </w:t>
      </w:r>
      <w:r w:rsidR="00E1401A" w:rsidRPr="008730DA">
        <w:rPr>
          <w:szCs w:val="22"/>
        </w:rPr>
        <w:t>execution of ASM programs on the logical hardware of the SDL abstract machine (SAM).</w:t>
      </w:r>
    </w:p>
    <w:p w14:paraId="5AFA05D0" w14:textId="4D6934B6" w:rsidR="00B27C50" w:rsidRPr="008730DA" w:rsidRDefault="00B27C50" w:rsidP="003662C9">
      <w:pPr>
        <w:pStyle w:val="Reftext"/>
        <w:ind w:left="1980" w:hanging="1980"/>
      </w:pPr>
      <w:r w:rsidRPr="008730DA">
        <w:rPr>
          <w:noProof/>
        </w:rPr>
        <w:lastRenderedPageBreak/>
        <w:t>[b-Glässer 2007]</w:t>
      </w:r>
      <w:r w:rsidRPr="008730DA">
        <w:tab/>
      </w:r>
      <w:r w:rsidRPr="008730DA">
        <w:rPr>
          <w:noProof/>
        </w:rPr>
        <w:t>Glässer</w:t>
      </w:r>
      <w:r w:rsidRPr="008730DA">
        <w:t xml:space="preserve">, U., </w:t>
      </w:r>
      <w:r w:rsidRPr="008730DA">
        <w:rPr>
          <w:noProof/>
        </w:rPr>
        <w:t>Gurevich</w:t>
      </w:r>
      <w:r w:rsidRPr="008730DA">
        <w:t xml:space="preserve">, Y., and </w:t>
      </w:r>
      <w:r w:rsidRPr="008730DA">
        <w:rPr>
          <w:noProof/>
        </w:rPr>
        <w:t>Veanes</w:t>
      </w:r>
      <w:r w:rsidRPr="008730DA">
        <w:t xml:space="preserve">, M. (2007), </w:t>
      </w:r>
      <w:r w:rsidRPr="008730DA">
        <w:rPr>
          <w:i/>
          <w:iCs/>
        </w:rPr>
        <w:t>Abstract Communication Model for Distributed Systems</w:t>
      </w:r>
      <w:r w:rsidRPr="008730DA">
        <w:t>, IEEE Transactions on Software Engineering, Vol. 30, No. 7,</w:t>
      </w:r>
      <w:r w:rsidR="00D0380A">
        <w:t xml:space="preserve"> </w:t>
      </w:r>
      <w:r w:rsidRPr="008730DA">
        <w:t>pp. 458-472.</w:t>
      </w:r>
    </w:p>
    <w:p w14:paraId="44BDEA08" w14:textId="4B5C008F" w:rsidR="00B27C50" w:rsidRPr="008730DA" w:rsidRDefault="00B27C50" w:rsidP="00277918">
      <w:pPr>
        <w:pStyle w:val="Note"/>
        <w:ind w:left="1985" w:hanging="1985"/>
        <w:rPr>
          <w:szCs w:val="22"/>
        </w:rPr>
      </w:pPr>
      <w:r w:rsidRPr="008730DA">
        <w:tab/>
      </w:r>
      <w:r w:rsidRPr="008730DA">
        <w:tab/>
      </w:r>
      <w:r w:rsidR="00277918" w:rsidRPr="008730DA">
        <w:tab/>
      </w:r>
      <w:r w:rsidRPr="008730DA">
        <w:tab/>
      </w:r>
      <w:r w:rsidRPr="008730DA">
        <w:rPr>
          <w:szCs w:val="22"/>
        </w:rPr>
        <w:t xml:space="preserve">NOTE – A high level abstract model for message based communication networks is presented. The model is based on distributed abstract state machines, has been implemented in </w:t>
      </w:r>
      <w:r w:rsidRPr="008730DA">
        <w:rPr>
          <w:noProof/>
          <w:szCs w:val="22"/>
        </w:rPr>
        <w:t>AsmL</w:t>
      </w:r>
      <w:r w:rsidRPr="008730DA">
        <w:rPr>
          <w:szCs w:val="22"/>
        </w:rPr>
        <w:t xml:space="preserve"> and has been used for testing distributed systems.</w:t>
      </w:r>
    </w:p>
    <w:p w14:paraId="61198CEF" w14:textId="76B280C9" w:rsidR="003E2096" w:rsidRPr="008730DA" w:rsidRDefault="00E1401A" w:rsidP="00B830C3">
      <w:pPr>
        <w:pStyle w:val="Reftext"/>
        <w:ind w:left="1980" w:hanging="1980"/>
      </w:pPr>
      <w:r w:rsidRPr="008730DA">
        <w:rPr>
          <w:noProof/>
        </w:rPr>
        <w:t>[b</w:t>
      </w:r>
      <w:r w:rsidR="00FE4B83" w:rsidRPr="008730DA">
        <w:rPr>
          <w:noProof/>
        </w:rPr>
        <w:t>-Glausch</w:t>
      </w:r>
      <w:r w:rsidRPr="008730DA">
        <w:rPr>
          <w:noProof/>
        </w:rPr>
        <w:t>]</w:t>
      </w:r>
      <w:r w:rsidRPr="008730DA">
        <w:tab/>
      </w:r>
      <w:r w:rsidR="006A5FC6" w:rsidRPr="008730DA">
        <w:tab/>
      </w:r>
      <w:r w:rsidR="006A5FC6" w:rsidRPr="008730DA">
        <w:tab/>
      </w:r>
      <w:r w:rsidRPr="008730DA">
        <w:rPr>
          <w:noProof/>
        </w:rPr>
        <w:t>Glausch</w:t>
      </w:r>
      <w:r w:rsidR="00E17EB0" w:rsidRPr="008730DA">
        <w:rPr>
          <w:noProof/>
        </w:rPr>
        <w:t>,</w:t>
      </w:r>
      <w:r w:rsidRPr="008730DA">
        <w:t xml:space="preserve"> </w:t>
      </w:r>
      <w:r w:rsidR="00E17EB0" w:rsidRPr="008730DA">
        <w:t xml:space="preserve">A. </w:t>
      </w:r>
      <w:r w:rsidRPr="008730DA">
        <w:t xml:space="preserve">and </w:t>
      </w:r>
      <w:r w:rsidRPr="008730DA">
        <w:rPr>
          <w:noProof/>
        </w:rPr>
        <w:t>Reisig</w:t>
      </w:r>
      <w:r w:rsidRPr="008730DA">
        <w:t xml:space="preserve">, </w:t>
      </w:r>
      <w:r w:rsidR="00E17EB0" w:rsidRPr="008730DA">
        <w:t xml:space="preserve">W. (2007), </w:t>
      </w:r>
      <w:r w:rsidRPr="008730DA">
        <w:rPr>
          <w:i/>
          <w:iCs/>
        </w:rPr>
        <w:t>A Semantic Characterization of Unbounded-Nondeterministic Abstract State Machines</w:t>
      </w:r>
      <w:r w:rsidRPr="008730DA">
        <w:t xml:space="preserve">, in T </w:t>
      </w:r>
      <w:r w:rsidRPr="008730DA">
        <w:rPr>
          <w:noProof/>
        </w:rPr>
        <w:t>Mossakowski</w:t>
      </w:r>
      <w:r w:rsidRPr="008730DA">
        <w:t xml:space="preserve"> et al. (Eds.) CALCO 2</w:t>
      </w:r>
      <w:r w:rsidR="003E2096" w:rsidRPr="008730DA">
        <w:t xml:space="preserve">007, LNCS 4624, </w:t>
      </w:r>
      <w:r w:rsidR="003E2096" w:rsidRPr="008730DA">
        <w:rPr>
          <w:noProof/>
        </w:rPr>
        <w:t>Springer</w:t>
      </w:r>
      <w:r w:rsidR="00E17EB0" w:rsidRPr="008730DA">
        <w:rPr>
          <w:noProof/>
        </w:rPr>
        <w:t>-Verlag</w:t>
      </w:r>
      <w:r w:rsidR="003E2096" w:rsidRPr="008730DA">
        <w:t>.</w:t>
      </w:r>
    </w:p>
    <w:p w14:paraId="2C4097AC" w14:textId="761B2AF7" w:rsidR="00E1401A" w:rsidRPr="008730DA" w:rsidRDefault="003E2096" w:rsidP="00277918">
      <w:pPr>
        <w:pStyle w:val="Note"/>
        <w:ind w:left="1985" w:hanging="1985"/>
        <w:rPr>
          <w:szCs w:val="22"/>
        </w:rPr>
      </w:pPr>
      <w:r w:rsidRPr="008730DA">
        <w:tab/>
      </w:r>
      <w:r w:rsidR="006A5FC6" w:rsidRPr="008730DA">
        <w:tab/>
      </w:r>
      <w:r w:rsidR="006A5FC6" w:rsidRPr="008730DA">
        <w:tab/>
      </w:r>
      <w:r w:rsidR="006A5FC6" w:rsidRPr="008730DA">
        <w:tab/>
      </w:r>
      <w:r w:rsidR="00ED08E0" w:rsidRPr="008730DA">
        <w:rPr>
          <w:szCs w:val="22"/>
        </w:rPr>
        <w:t xml:space="preserve">NOTE – </w:t>
      </w:r>
      <w:r w:rsidR="00E1401A" w:rsidRPr="008730DA">
        <w:rPr>
          <w:szCs w:val="22"/>
        </w:rPr>
        <w:t xml:space="preserve">The axiomatic definition given by </w:t>
      </w:r>
      <w:r w:rsidR="00E1401A" w:rsidRPr="008730DA">
        <w:rPr>
          <w:noProof/>
          <w:szCs w:val="22"/>
        </w:rPr>
        <w:t>Gurevich</w:t>
      </w:r>
      <w:r w:rsidR="00E1401A" w:rsidRPr="008730DA">
        <w:rPr>
          <w:szCs w:val="22"/>
        </w:rPr>
        <w:t xml:space="preserve"> for the sequential algorithms captured by ASMs is extended to nondeterministic ASMs. Unbounded </w:t>
      </w:r>
      <w:r w:rsidR="00E1401A" w:rsidRPr="008730DA">
        <w:rPr>
          <w:noProof/>
          <w:szCs w:val="22"/>
        </w:rPr>
        <w:t>nondeterminism</w:t>
      </w:r>
      <w:r w:rsidR="00E1401A" w:rsidRPr="008730DA">
        <w:rPr>
          <w:szCs w:val="22"/>
        </w:rPr>
        <w:t xml:space="preserve"> means that there may be </w:t>
      </w:r>
      <w:r w:rsidR="00E1401A" w:rsidRPr="008730DA">
        <w:rPr>
          <w:noProof/>
          <w:szCs w:val="22"/>
        </w:rPr>
        <w:t>uncountably</w:t>
      </w:r>
      <w:r w:rsidR="00E1401A" w:rsidRPr="008730DA">
        <w:rPr>
          <w:szCs w:val="22"/>
        </w:rPr>
        <w:t xml:space="preserve"> many update sets that could be produced by an algorithm in a given state. However, so long as each of these is bounded in size, the fact that only one of them is applied means that the number of state elements involved in a computation step is bounded.</w:t>
      </w:r>
    </w:p>
    <w:p w14:paraId="00CE7026" w14:textId="77777777" w:rsidR="006B48E0" w:rsidRPr="008730DA" w:rsidRDefault="006B48E0" w:rsidP="006B48E0">
      <w:pPr>
        <w:pStyle w:val="Reftext"/>
        <w:ind w:left="1980" w:hanging="1980"/>
      </w:pPr>
      <w:r w:rsidRPr="008730DA">
        <w:rPr>
          <w:noProof/>
        </w:rPr>
        <w:t>[b-Gurevich]</w:t>
      </w:r>
      <w:r w:rsidRPr="008730DA">
        <w:tab/>
      </w:r>
      <w:r w:rsidRPr="008730DA">
        <w:tab/>
      </w:r>
      <w:r w:rsidRPr="008730DA">
        <w:rPr>
          <w:noProof/>
        </w:rPr>
        <w:t>Gurevich,</w:t>
      </w:r>
      <w:r w:rsidRPr="008730DA">
        <w:t xml:space="preserve"> Y. (1995), </w:t>
      </w:r>
      <w:r w:rsidRPr="008730DA">
        <w:rPr>
          <w:i/>
          <w:iCs/>
        </w:rPr>
        <w:t>Evolving algebras 1993: Lipari guide,</w:t>
      </w:r>
      <w:r w:rsidRPr="008730DA">
        <w:t xml:space="preserve"> in Specification and validation methods, </w:t>
      </w:r>
      <w:r w:rsidRPr="008730DA">
        <w:rPr>
          <w:noProof/>
        </w:rPr>
        <w:t>Börger</w:t>
      </w:r>
      <w:r w:rsidRPr="008730DA">
        <w:t>, E. (ed.), pp. 9-36, Oxford University Press.</w:t>
      </w:r>
    </w:p>
    <w:p w14:paraId="1C36CC4D" w14:textId="272B28B5" w:rsidR="00E1401A" w:rsidRPr="008730DA" w:rsidRDefault="00E1401A" w:rsidP="00B830C3">
      <w:pPr>
        <w:pStyle w:val="Reftext"/>
        <w:ind w:left="1980" w:hanging="1980"/>
      </w:pPr>
      <w:r w:rsidRPr="008730DA">
        <w:rPr>
          <w:noProof/>
        </w:rPr>
        <w:t>[b</w:t>
      </w:r>
      <w:r w:rsidR="00EC00B2" w:rsidRPr="008730DA">
        <w:rPr>
          <w:noProof/>
        </w:rPr>
        <w:t>-Gurevich 2000</w:t>
      </w:r>
      <w:r w:rsidRPr="008730DA">
        <w:rPr>
          <w:noProof/>
        </w:rPr>
        <w:t>]</w:t>
      </w:r>
      <w:r w:rsidRPr="008730DA">
        <w:tab/>
      </w:r>
      <w:r w:rsidRPr="008730DA">
        <w:rPr>
          <w:noProof/>
        </w:rPr>
        <w:t>Gurevich</w:t>
      </w:r>
      <w:r w:rsidR="004B5B5E" w:rsidRPr="008730DA">
        <w:rPr>
          <w:noProof/>
        </w:rPr>
        <w:t>, Y</w:t>
      </w:r>
      <w:r w:rsidRPr="008730DA">
        <w:t xml:space="preserve">. </w:t>
      </w:r>
      <w:r w:rsidR="004B5B5E" w:rsidRPr="008730DA">
        <w:t xml:space="preserve">(2000), </w:t>
      </w:r>
      <w:r w:rsidRPr="008730DA">
        <w:rPr>
          <w:i/>
          <w:iCs/>
        </w:rPr>
        <w:t>Sequential Abstract State Machines Capture Sequential Algorithms</w:t>
      </w:r>
      <w:r w:rsidRPr="008730DA">
        <w:t>, Microsoft Research</w:t>
      </w:r>
      <w:r w:rsidR="004B5B5E" w:rsidRPr="008730DA">
        <w:t>.</w:t>
      </w:r>
    </w:p>
    <w:p w14:paraId="6D7D8BFC" w14:textId="23A87472" w:rsidR="00FC4882" w:rsidRPr="00FC4882" w:rsidRDefault="00FC4882" w:rsidP="00EE564A">
      <w:pPr>
        <w:pStyle w:val="Heading3"/>
      </w:pPr>
      <w:bookmarkStart w:id="55" w:name="_Hlt466014054"/>
      <w:bookmarkStart w:id="56" w:name="_Toc279510808"/>
      <w:bookmarkStart w:id="57" w:name="_Toc422492158"/>
      <w:bookmarkStart w:id="58" w:name="_Toc533143532"/>
      <w:bookmarkStart w:id="59" w:name="_Toc504185663"/>
      <w:bookmarkStart w:id="60" w:name="_Toc6893258"/>
      <w:bookmarkStart w:id="61" w:name="_Toc278475797"/>
      <w:bookmarkStart w:id="62" w:name="_Toc279517649"/>
      <w:bookmarkStart w:id="63" w:name="_Toc410132437"/>
      <w:bookmarkStart w:id="64" w:name="_Toc421699312"/>
      <w:bookmarkStart w:id="65" w:name="_Toc466382406"/>
      <w:bookmarkStart w:id="66" w:name="_Toc468962293"/>
      <w:bookmarkStart w:id="67" w:name="_Toc473620315"/>
      <w:bookmarkEnd w:id="55"/>
      <w:r w:rsidRPr="00FC4882">
        <w:t>F</w:t>
      </w:r>
      <w:r>
        <w:t>1</w:t>
      </w:r>
      <w:r w:rsidRPr="00FC4882">
        <w:t>.1.</w:t>
      </w:r>
      <w:r>
        <w:t>5</w:t>
      </w:r>
      <w:r w:rsidRPr="00FC4882">
        <w:tab/>
        <w:t>Status of Annex F</w:t>
      </w:r>
      <w:bookmarkEnd w:id="56"/>
      <w:r>
        <w:t>1</w:t>
      </w:r>
      <w:r w:rsidRPr="00FC4882">
        <w:t xml:space="preserve"> (this annex)</w:t>
      </w:r>
      <w:bookmarkEnd w:id="57"/>
      <w:bookmarkEnd w:id="58"/>
    </w:p>
    <w:p w14:paraId="4FDB4E52" w14:textId="7E63F337" w:rsidR="00FC4882" w:rsidRPr="0017592B" w:rsidRDefault="00FC4882" w:rsidP="00FC4882">
      <w:r w:rsidRPr="0017592B">
        <w:t xml:space="preserve">The (01/2015) edition was an improvement on the previous edition, </w:t>
      </w:r>
      <w:r w:rsidR="00046830">
        <w:t xml:space="preserve">because it updated the description of ASM and the list of references. The (10/2016) edition clarified a number of items in the </w:t>
      </w:r>
      <w:r w:rsidR="00046830" w:rsidRPr="0017592B">
        <w:t>(01/2015) edition</w:t>
      </w:r>
      <w:r w:rsidR="00046830">
        <w:t xml:space="preserve"> and added descriptions of items used in F2 and/or F3 that were previously missing or newly added to F2 and/or F3. </w:t>
      </w:r>
      <w:r w:rsidR="002C7211">
        <w:t>This edition is essentially a maintenance update further clarifying existing content and adding additional features used in F2 and/or F3.</w:t>
      </w:r>
    </w:p>
    <w:p w14:paraId="7D4871A6" w14:textId="3DC56605" w:rsidR="00E1401A" w:rsidRPr="008730DA" w:rsidRDefault="00E1401A" w:rsidP="00B85DB7">
      <w:pPr>
        <w:pStyle w:val="Heading2"/>
        <w:numPr>
          <w:ilvl w:val="1"/>
          <w:numId w:val="0"/>
        </w:numPr>
      </w:pPr>
      <w:bookmarkStart w:id="68" w:name="_Toc533143533"/>
      <w:bookmarkStart w:id="69" w:name="_Toc536791094"/>
      <w:r w:rsidRPr="008730DA">
        <w:t>F1.2</w:t>
      </w:r>
      <w:r w:rsidRPr="008730DA">
        <w:tab/>
        <w:t xml:space="preserve">Overview of the </w:t>
      </w:r>
      <w:r w:rsidR="00AC4F77" w:rsidRPr="008730DA">
        <w:t>s</w:t>
      </w:r>
      <w:r w:rsidRPr="008730DA">
        <w:t>emantics</w:t>
      </w:r>
      <w:bookmarkEnd w:id="59"/>
      <w:bookmarkEnd w:id="60"/>
      <w:bookmarkEnd w:id="61"/>
      <w:bookmarkEnd w:id="62"/>
      <w:bookmarkEnd w:id="63"/>
      <w:bookmarkEnd w:id="64"/>
      <w:bookmarkEnd w:id="65"/>
      <w:bookmarkEnd w:id="66"/>
      <w:bookmarkEnd w:id="67"/>
      <w:bookmarkEnd w:id="68"/>
      <w:bookmarkEnd w:id="69"/>
    </w:p>
    <w:p w14:paraId="5F3CD8AD" w14:textId="77777777" w:rsidR="00E1401A" w:rsidRPr="008730DA" w:rsidRDefault="00E1401A" w:rsidP="00E1401A">
      <w:r w:rsidRPr="008730DA">
        <w:t>In order to define the formal semantics of SDL</w:t>
      </w:r>
      <w:r w:rsidRPr="008730DA">
        <w:noBreakHyphen/>
        <w:t>2010, the language definition is decomposed into several parts:</w:t>
      </w:r>
    </w:p>
    <w:p w14:paraId="3C5149ED" w14:textId="1AD5CE17" w:rsidR="00E1401A" w:rsidRPr="008730DA" w:rsidRDefault="00E1401A" w:rsidP="001431FA">
      <w:pPr>
        <w:pStyle w:val="enumlev1"/>
      </w:pPr>
      <w:r w:rsidRPr="008730DA">
        <w:t>–</w:t>
      </w:r>
      <w:r w:rsidRPr="008730DA">
        <w:tab/>
      </w:r>
      <w:r w:rsidRPr="008730DA">
        <w:rPr>
          <w:noProof/>
        </w:rPr>
        <w:t>grammar</w:t>
      </w:r>
    </w:p>
    <w:p w14:paraId="158DE437" w14:textId="17501682" w:rsidR="00E1401A" w:rsidRPr="008730DA" w:rsidRDefault="00E1401A" w:rsidP="001431FA">
      <w:pPr>
        <w:pStyle w:val="enumlev1"/>
      </w:pPr>
      <w:r w:rsidRPr="008730DA">
        <w:t>–</w:t>
      </w:r>
      <w:r w:rsidRPr="008730DA">
        <w:tab/>
      </w:r>
      <w:r w:rsidRPr="008730DA">
        <w:rPr>
          <w:noProof/>
        </w:rPr>
        <w:t>well-formedness</w:t>
      </w:r>
      <w:r w:rsidRPr="008730DA">
        <w:t xml:space="preserve"> conditions</w:t>
      </w:r>
    </w:p>
    <w:p w14:paraId="7F78C0A8" w14:textId="767C3E02" w:rsidR="00E1401A" w:rsidRPr="008730DA" w:rsidRDefault="00E1401A" w:rsidP="001431FA">
      <w:pPr>
        <w:pStyle w:val="enumlev1"/>
      </w:pPr>
      <w:r w:rsidRPr="008730DA">
        <w:t>–</w:t>
      </w:r>
      <w:r w:rsidRPr="008730DA">
        <w:tab/>
      </w:r>
      <w:r w:rsidRPr="008730DA">
        <w:rPr>
          <w:noProof/>
        </w:rPr>
        <w:t>transformation</w:t>
      </w:r>
      <w:r w:rsidRPr="008730DA">
        <w:t xml:space="preserve"> rules </w:t>
      </w:r>
    </w:p>
    <w:p w14:paraId="5683F374" w14:textId="77777777" w:rsidR="00E1401A" w:rsidRPr="008730DA" w:rsidRDefault="00E1401A" w:rsidP="00E1401A">
      <w:pPr>
        <w:pStyle w:val="enumlev1"/>
      </w:pPr>
      <w:r w:rsidRPr="008730DA">
        <w:t>–</w:t>
      </w:r>
      <w:r w:rsidRPr="008730DA">
        <w:tab/>
      </w:r>
      <w:r w:rsidRPr="008730DA">
        <w:rPr>
          <w:noProof/>
        </w:rPr>
        <w:t>dynamic semantics.</w:t>
      </w:r>
    </w:p>
    <w:p w14:paraId="1F1F7DE3" w14:textId="77777777" w:rsidR="00E1401A" w:rsidRPr="008730DA" w:rsidRDefault="00E1401A" w:rsidP="00E1401A">
      <w:r w:rsidRPr="008730DA">
        <w:t>The starting point for defining the formal semantics of SDL</w:t>
      </w:r>
      <w:r w:rsidRPr="008730DA">
        <w:noBreakHyphen/>
        <w:t>2010 is a syntactically correct SDL</w:t>
      </w:r>
      <w:r w:rsidRPr="008730DA">
        <w:noBreakHyphen/>
        <w:t>2010 specification, represented as an abstract syntax tree (AST).</w:t>
      </w:r>
    </w:p>
    <w:p w14:paraId="162D31A7" w14:textId="6397265B" w:rsidR="00E1401A" w:rsidRPr="008730DA" w:rsidRDefault="00E1401A" w:rsidP="001431FA">
      <w:r w:rsidRPr="008730DA">
        <w:t xml:space="preserve">The first three parts of the formal semantics are collectively referred to as </w:t>
      </w:r>
      <w:r w:rsidRPr="008730DA">
        <w:rPr>
          <w:rStyle w:val="Emphasis"/>
        </w:rPr>
        <w:t>static semantics</w:t>
      </w:r>
      <w:r w:rsidRPr="008730DA">
        <w:t xml:space="preserve"> or </w:t>
      </w:r>
      <w:r w:rsidRPr="008730DA">
        <w:rPr>
          <w:rStyle w:val="Emphasis"/>
        </w:rPr>
        <w:t xml:space="preserve">static aspects </w:t>
      </w:r>
      <w:r w:rsidRPr="008730DA">
        <w:t>in the context of SDL</w:t>
      </w:r>
      <w:r w:rsidRPr="008730DA">
        <w:noBreakHyphen/>
        <w:t>2010 (see Figure F1-1), and are described in Part 2 of the formal definition</w:t>
      </w:r>
      <w:r w:rsidR="001431FA" w:rsidRPr="008730DA">
        <w:t>, i.e.</w:t>
      </w:r>
      <w:r w:rsidR="00835108" w:rsidRPr="008730DA">
        <w:t>,</w:t>
      </w:r>
      <w:r w:rsidR="001431FA" w:rsidRPr="008730DA">
        <w:t xml:space="preserve"> </w:t>
      </w:r>
      <w:r w:rsidRPr="008730DA">
        <w:t>Annex F2.</w:t>
      </w:r>
    </w:p>
    <w:p w14:paraId="5ED69262" w14:textId="4AF8F5CA" w:rsidR="00E1401A" w:rsidRPr="008730DA" w:rsidRDefault="00217764" w:rsidP="003E2096">
      <w:pPr>
        <w:pStyle w:val="Figure"/>
      </w:pPr>
      <w:bookmarkStart w:id="70" w:name="_Ref465754448"/>
      <w:r w:rsidRPr="00117751">
        <w:rPr>
          <w:noProof/>
          <w:lang w:eastAsia="en-GB"/>
        </w:rPr>
        <w:lastRenderedPageBreak/>
        <w:drawing>
          <wp:inline distT="0" distB="0" distL="0" distR="0" wp14:anchorId="03BD1A36" wp14:editId="2D26C839">
            <wp:extent cx="3188214" cy="1965964"/>
            <wp:effectExtent l="0" t="0" r="0" b="0"/>
            <wp:docPr id="3" name="Picture 3" descr="/ Figure F1-1 – Static aspects of SDL-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100-An.F1(15)_FF1-1.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3188214" cy="1965964"/>
                    </a:xfrm>
                    <a:prstGeom prst="rect">
                      <a:avLst/>
                    </a:prstGeom>
                  </pic:spPr>
                </pic:pic>
              </a:graphicData>
            </a:graphic>
          </wp:inline>
        </w:drawing>
      </w:r>
    </w:p>
    <w:p w14:paraId="68BA94B6" w14:textId="77777777" w:rsidR="00E1401A" w:rsidRPr="008730DA" w:rsidRDefault="00E1401A" w:rsidP="0070777C">
      <w:pPr>
        <w:pStyle w:val="FigureNoTitle"/>
      </w:pPr>
      <w:r w:rsidRPr="008730DA">
        <w:t>Figure</w:t>
      </w:r>
      <w:bookmarkEnd w:id="70"/>
      <w:r w:rsidRPr="008730DA">
        <w:t xml:space="preserve"> F1-1 –</w:t>
      </w:r>
      <w:r w:rsidRPr="008730DA">
        <w:rPr>
          <w:noProof/>
        </w:rPr>
        <w:t xml:space="preserve"> </w:t>
      </w:r>
      <w:r w:rsidRPr="0070777C">
        <w:t>Static</w:t>
      </w:r>
      <w:r w:rsidRPr="008730DA">
        <w:rPr>
          <w:noProof/>
        </w:rPr>
        <w:t xml:space="preserve"> aspects of SDL</w:t>
      </w:r>
      <w:r w:rsidRPr="008730DA">
        <w:rPr>
          <w:noProof/>
        </w:rPr>
        <w:noBreakHyphen/>
        <w:t>2010</w:t>
      </w:r>
    </w:p>
    <w:p w14:paraId="58E80586" w14:textId="7A0DBB62" w:rsidR="00E1401A" w:rsidRPr="008730DA" w:rsidRDefault="00E1401A" w:rsidP="0070777C">
      <w:pPr>
        <w:pStyle w:val="Normalaftertitle"/>
      </w:pPr>
      <w:r w:rsidRPr="008730DA">
        <w:t xml:space="preserve">The </w:t>
      </w:r>
      <w:r w:rsidRPr="008730DA">
        <w:rPr>
          <w:i/>
        </w:rPr>
        <w:t>grammar</w:t>
      </w:r>
      <w:r w:rsidRPr="008730DA">
        <w:t xml:space="preserve"> defines the set of </w:t>
      </w:r>
      <w:r w:rsidRPr="0070777C">
        <w:t>syntactically</w:t>
      </w:r>
      <w:r w:rsidRPr="008730DA">
        <w:t xml:space="preserve"> correct SDL</w:t>
      </w:r>
      <w:r w:rsidRPr="008730DA">
        <w:noBreakHyphen/>
        <w:t>2010 specifications. The ITU</w:t>
      </w:r>
      <w:r w:rsidRPr="008730DA">
        <w:noBreakHyphen/>
        <w:t xml:space="preserve">T Z.100 </w:t>
      </w:r>
      <w:r w:rsidR="00971FA4" w:rsidRPr="008730DA">
        <w:t>s</w:t>
      </w:r>
      <w:r w:rsidRPr="008730DA">
        <w:t>eries for SDL</w:t>
      </w:r>
      <w:r w:rsidRPr="008730DA">
        <w:noBreakHyphen/>
        <w:t xml:space="preserve">2010 defines a concrete graphical grammar, a concrete textual grammar, and an abstract grammar. The syntax of the concrete grammars is defined formally using the Backus-Naur </w:t>
      </w:r>
      <w:r w:rsidR="001431FA" w:rsidRPr="008730DA">
        <w:t>f</w:t>
      </w:r>
      <w:r w:rsidRPr="008730DA">
        <w:t>orm (BNF) with some extensions to capture the graphical language constructs (see clause 5.4.1 of [ITU</w:t>
      </w:r>
      <w:r w:rsidRPr="008730DA">
        <w:noBreakHyphen/>
        <w:t xml:space="preserve">T Z.111]). The abstract grammar is obtained from the concrete grammars by removing irrelevant details such as separators and lexical rules, and by applying transformation rules (see below). The syntax of the abstract grammar is defined in the textual presentation </w:t>
      </w:r>
      <w:r w:rsidRPr="008730DA">
        <w:rPr>
          <w:noProof/>
        </w:rPr>
        <w:t>metalanguage</w:t>
      </w:r>
      <w:r w:rsidRPr="008730DA">
        <w:t xml:space="preserve"> for abstract grammar (see clause 5.4.1.1 of [ITU</w:t>
      </w:r>
      <w:r w:rsidRPr="008730DA">
        <w:noBreakHyphen/>
        <w:t>T Z.111]).</w:t>
      </w:r>
    </w:p>
    <w:p w14:paraId="5828C5BD" w14:textId="25BAF428" w:rsidR="00E1401A" w:rsidRPr="008730DA" w:rsidRDefault="00E1401A" w:rsidP="00E1401A">
      <w:r w:rsidRPr="008730DA">
        <w:t xml:space="preserve">From the specifications that are correct with respect to the grammar </w:t>
      </w:r>
      <w:r w:rsidRPr="008730DA">
        <w:rPr>
          <w:noProof/>
        </w:rPr>
        <w:t>syntax</w:t>
      </w:r>
      <w:r w:rsidRPr="008730DA">
        <w:t xml:space="preserve">, the </w:t>
      </w:r>
      <w:r w:rsidRPr="008730DA">
        <w:rPr>
          <w:i/>
          <w:noProof/>
        </w:rPr>
        <w:t>well-formedness</w:t>
      </w:r>
      <w:r w:rsidRPr="008730DA">
        <w:t xml:space="preserve"> </w:t>
      </w:r>
      <w:r w:rsidRPr="008730DA">
        <w:rPr>
          <w:i/>
        </w:rPr>
        <w:t>conditions</w:t>
      </w:r>
      <w:r w:rsidRPr="008730DA">
        <w:t xml:space="preserve"> define the specifications that are also correct with respect to context information. </w:t>
      </w:r>
      <w:r w:rsidR="001A4FE1">
        <w:t xml:space="preserve">The </w:t>
      </w:r>
      <w:r w:rsidR="001A4FE1">
        <w:rPr>
          <w:noProof/>
        </w:rPr>
        <w:t>well-formedness</w:t>
      </w:r>
      <w:r w:rsidR="001A4FE1">
        <w:t xml:space="preserve"> conditions address matters of scope, visibility and type.</w:t>
      </w:r>
      <w:r w:rsidRPr="008730DA">
        <w:t xml:space="preserve"> The </w:t>
      </w:r>
      <w:r w:rsidRPr="008730DA">
        <w:rPr>
          <w:noProof/>
        </w:rPr>
        <w:t>well-formedness</w:t>
      </w:r>
      <w:r w:rsidRPr="008730DA">
        <w:t xml:space="preserve"> conditions are defined in terms of first order predicate calculus (PC1).</w:t>
      </w:r>
    </w:p>
    <w:p w14:paraId="2F36B841" w14:textId="0BCEE4D0" w:rsidR="00E1401A" w:rsidRPr="008730DA" w:rsidRDefault="00E1401A" w:rsidP="00E1401A">
      <w:r w:rsidRPr="008730DA">
        <w:t xml:space="preserve">Furthermore, some language constructs appearing in the concrete grammars are replaced by other language elements in the abstract grammar using </w:t>
      </w:r>
      <w:r w:rsidRPr="008730DA">
        <w:rPr>
          <w:i/>
        </w:rPr>
        <w:t>transformation rules</w:t>
      </w:r>
      <w:r w:rsidRPr="008730DA">
        <w:t xml:space="preserve"> to keep the set of core concepts small. These transformations are described in the </w:t>
      </w:r>
      <w:r w:rsidR="00B364A0" w:rsidRPr="008730DA">
        <w:t>'</w:t>
      </w:r>
      <w:r w:rsidRPr="008730DA">
        <w:rPr>
          <w:iCs/>
        </w:rPr>
        <w:t>Model</w:t>
      </w:r>
      <w:r w:rsidR="00B364A0" w:rsidRPr="008730DA">
        <w:rPr>
          <w:iCs/>
        </w:rPr>
        <w:t>'</w:t>
      </w:r>
      <w:r w:rsidRPr="008730DA">
        <w:t xml:space="preserve"> paragraphs of </w:t>
      </w:r>
      <w:r w:rsidR="00B364A0" w:rsidRPr="008730DA">
        <w:t xml:space="preserve">the </w:t>
      </w:r>
      <w:r w:rsidRPr="008730DA">
        <w:t>ITU</w:t>
      </w:r>
      <w:r w:rsidRPr="008730DA">
        <w:noBreakHyphen/>
        <w:t xml:space="preserve">T Z.100 </w:t>
      </w:r>
      <w:r w:rsidR="00971FA4" w:rsidRPr="008730DA">
        <w:t>series</w:t>
      </w:r>
      <w:r w:rsidRPr="008730DA">
        <w:t xml:space="preserve"> for SDL</w:t>
      </w:r>
      <w:r w:rsidRPr="008730DA">
        <w:noBreakHyphen/>
        <w:t>2010, and are formally expressed as rewrite rules.</w:t>
      </w:r>
    </w:p>
    <w:p w14:paraId="61477239" w14:textId="10357794" w:rsidR="00E1401A" w:rsidRPr="008730DA" w:rsidRDefault="00E1401A" w:rsidP="00B364A0">
      <w:r w:rsidRPr="008730DA">
        <w:t xml:space="preserve">The </w:t>
      </w:r>
      <w:r w:rsidRPr="008730DA">
        <w:rPr>
          <w:i/>
        </w:rPr>
        <w:t>dynamic semantics</w:t>
      </w:r>
      <w:r w:rsidRPr="008730DA">
        <w:t xml:space="preserve"> </w:t>
      </w:r>
      <w:r w:rsidR="001A4FE1" w:rsidRPr="008730DA">
        <w:t>appl</w:t>
      </w:r>
      <w:r w:rsidR="001A4FE1">
        <w:t>ies</w:t>
      </w:r>
      <w:r w:rsidR="001A4FE1" w:rsidRPr="008730DA">
        <w:t xml:space="preserve"> </w:t>
      </w:r>
      <w:r w:rsidRPr="008730DA">
        <w:t>only to syntactically correct SDL</w:t>
      </w:r>
      <w:r w:rsidRPr="008730DA">
        <w:noBreakHyphen/>
        <w:t xml:space="preserve">2010 specifications that satisfy the </w:t>
      </w:r>
      <w:r w:rsidRPr="008730DA">
        <w:rPr>
          <w:noProof/>
        </w:rPr>
        <w:t>well-formedness</w:t>
      </w:r>
      <w:r w:rsidRPr="008730DA">
        <w:t xml:space="preserve"> conditions. The dynamic semantics defines the set of computations associated with a specification, and are described in Part 3 of the formal definition</w:t>
      </w:r>
      <w:r w:rsidR="00B364A0" w:rsidRPr="008730DA">
        <w:t>, i.e.</w:t>
      </w:r>
      <w:r w:rsidR="00835108" w:rsidRPr="008730DA">
        <w:t>,</w:t>
      </w:r>
      <w:r w:rsidRPr="008730DA">
        <w:t xml:space="preserve"> Annex F3.</w:t>
      </w:r>
    </w:p>
    <w:p w14:paraId="0CF5E208" w14:textId="77777777" w:rsidR="00E1401A" w:rsidRPr="008730DA" w:rsidRDefault="00E1401A" w:rsidP="00983808">
      <w:pPr>
        <w:pStyle w:val="Heading3"/>
      </w:pPr>
      <w:bookmarkStart w:id="71" w:name="_Toc504185664"/>
      <w:bookmarkStart w:id="72" w:name="_Toc6893259"/>
      <w:bookmarkStart w:id="73" w:name="_Toc278475798"/>
      <w:bookmarkStart w:id="74" w:name="_Toc279517650"/>
      <w:bookmarkStart w:id="75" w:name="_Toc466382407"/>
      <w:r w:rsidRPr="008730DA">
        <w:t>F1.2.1</w:t>
      </w:r>
      <w:r w:rsidRPr="008730DA">
        <w:tab/>
        <w:t>Grammar</w:t>
      </w:r>
      <w:bookmarkEnd w:id="71"/>
      <w:bookmarkEnd w:id="72"/>
      <w:bookmarkEnd w:id="73"/>
      <w:bookmarkEnd w:id="74"/>
      <w:bookmarkEnd w:id="75"/>
    </w:p>
    <w:p w14:paraId="4FED00E8" w14:textId="139BD48E" w:rsidR="00E1401A" w:rsidRPr="008730DA" w:rsidRDefault="00E1401A" w:rsidP="00E1401A">
      <w:bookmarkStart w:id="76" w:name="_Toc450536959"/>
      <w:bookmarkStart w:id="77" w:name="_Toc451751874"/>
      <w:r w:rsidRPr="008730DA">
        <w:t xml:space="preserve">The </w:t>
      </w:r>
      <w:r w:rsidRPr="008730DA">
        <w:rPr>
          <w:rStyle w:val="Emphasis"/>
        </w:rPr>
        <w:t>grammar</w:t>
      </w:r>
      <w:r w:rsidRPr="008730DA">
        <w:t xml:space="preserve"> of SDL</w:t>
      </w:r>
      <w:r w:rsidRPr="008730DA">
        <w:noBreakHyphen/>
        <w:t>2010 is formalized as described above. The primary concrete grammar is given for SDL</w:t>
      </w:r>
      <w:r w:rsidRPr="008730DA">
        <w:noBreakHyphen/>
        <w:t>GR. Most of the grammar of SDL</w:t>
      </w:r>
      <w:r w:rsidRPr="008730DA">
        <w:noBreakHyphen/>
        <w:t>GR is textual, but it has some graphical elements. To enable formalisation of SDL</w:t>
      </w:r>
      <w:r w:rsidRPr="008730DA">
        <w:noBreakHyphen/>
        <w:t>2010 specifications into ASM, any SDL</w:t>
      </w:r>
      <w:r w:rsidRPr="008730DA">
        <w:noBreakHyphen/>
        <w:t>GR graphical element is changed to the equivalent concrete textual representation (SDL</w:t>
      </w:r>
      <w:r w:rsidRPr="008730DA">
        <w:noBreakHyphen/>
        <w:t>PR) defined in [ITU</w:t>
      </w:r>
      <w:r w:rsidRPr="008730DA">
        <w:noBreakHyphen/>
        <w:t>T Z.106]. The grammar in the ITU</w:t>
      </w:r>
      <w:r w:rsidRPr="008730DA">
        <w:noBreakHyphen/>
        <w:t xml:space="preserve">T Z.100 </w:t>
      </w:r>
      <w:r w:rsidR="00971FA4" w:rsidRPr="008730DA">
        <w:t>series</w:t>
      </w:r>
      <w:r w:rsidRPr="008730DA" w:rsidDel="00323B2F">
        <w:t xml:space="preserve"> </w:t>
      </w:r>
      <w:r w:rsidRPr="008730DA">
        <w:t>for SDL</w:t>
      </w:r>
      <w:r w:rsidRPr="008730DA">
        <w:noBreakHyphen/>
        <w:t xml:space="preserve">2010 is designed to be a presentation grammar: it is not </w:t>
      </w:r>
      <w:r w:rsidR="001A4FE1">
        <w:t>adapted to automatic parser generation</w:t>
      </w:r>
      <w:r w:rsidRPr="008730DA">
        <w:t>. Moreover, some restrictions that finally guarantee uniqueness of the semantics cannot be expressed in BNF and have been stated in the text instead. Therefore, the grammar is defined using BNF and some text (mostly for the precedence rules). The translation from the concrete textual SDL</w:t>
      </w:r>
      <w:r w:rsidRPr="008730DA">
        <w:noBreakHyphen/>
        <w:t>2010 representation to the abstract syntax representation of SDL</w:t>
      </w:r>
      <w:r w:rsidRPr="008730DA">
        <w:noBreakHyphen/>
        <w:t>2010 (called AS1) consists of two steps. The first step from the concrete textual SDL</w:t>
      </w:r>
      <w:r w:rsidRPr="008730DA">
        <w:noBreakHyphen/>
        <w:t>2010 representation to AS0</w:t>
      </w:r>
      <w:r w:rsidR="00AA46DF" w:rsidRPr="008730DA">
        <w:t xml:space="preserve"> (the concrete syntax with details such as separators and lexical rules removed)</w:t>
      </w:r>
      <w:r w:rsidRPr="008730DA">
        <w:t xml:space="preserve"> is not formally defined, but is derived from the correspondence between the two grammars, which is almost one-to-one. The second step, translating AS0 to AS1, is formally captured by a set of transformation rules (see Annex F2).</w:t>
      </w:r>
    </w:p>
    <w:p w14:paraId="5248A05E" w14:textId="77777777" w:rsidR="00E1401A" w:rsidRPr="008730DA" w:rsidRDefault="00E1401A" w:rsidP="00983808">
      <w:pPr>
        <w:pStyle w:val="Heading3"/>
      </w:pPr>
      <w:bookmarkStart w:id="78" w:name="_Toc504185665"/>
      <w:bookmarkStart w:id="79" w:name="_Toc6893260"/>
      <w:bookmarkStart w:id="80" w:name="_Toc278475799"/>
      <w:bookmarkStart w:id="81" w:name="_Toc279517651"/>
      <w:bookmarkStart w:id="82" w:name="_Toc466382408"/>
      <w:r w:rsidRPr="008730DA">
        <w:lastRenderedPageBreak/>
        <w:t>F1.2.2</w:t>
      </w:r>
      <w:r w:rsidRPr="008730DA">
        <w:tab/>
      </w:r>
      <w:r w:rsidRPr="008730DA">
        <w:rPr>
          <w:noProof/>
        </w:rPr>
        <w:t>Well-formedness</w:t>
      </w:r>
      <w:r w:rsidRPr="008730DA">
        <w:t xml:space="preserve"> conditions</w:t>
      </w:r>
      <w:bookmarkEnd w:id="78"/>
      <w:bookmarkEnd w:id="79"/>
      <w:bookmarkEnd w:id="80"/>
      <w:bookmarkEnd w:id="81"/>
      <w:bookmarkEnd w:id="82"/>
    </w:p>
    <w:p w14:paraId="473D190E" w14:textId="4590A3D7" w:rsidR="00E1401A" w:rsidRPr="008730DA" w:rsidRDefault="00E1401A" w:rsidP="00E1401A">
      <w:r w:rsidRPr="008730DA">
        <w:t xml:space="preserve">The </w:t>
      </w:r>
      <w:r w:rsidRPr="008730DA">
        <w:rPr>
          <w:rStyle w:val="Emphasis"/>
          <w:noProof/>
        </w:rPr>
        <w:t>well-formedness</w:t>
      </w:r>
      <w:r w:rsidRPr="008730DA">
        <w:rPr>
          <w:rStyle w:val="Emphasis"/>
        </w:rPr>
        <w:t xml:space="preserve"> conditions</w:t>
      </w:r>
      <w:r w:rsidRPr="008730DA">
        <w:t xml:space="preserve"> define additional constraints that a well-formed SDL</w:t>
      </w:r>
      <w:r w:rsidRPr="008730DA">
        <w:noBreakHyphen/>
        <w:t>2010 specification has to satisfy. These constraints cannot be expressed using context-free grammar rules, but they are static, and can be defined and checked independently of the dynamic semantics of SDL</w:t>
      </w:r>
      <w:r w:rsidRPr="008730DA">
        <w:noBreakHyphen/>
        <w:t>2010 (see Annex F2). An SDL</w:t>
      </w:r>
      <w:r w:rsidRPr="008730DA">
        <w:noBreakHyphen/>
        <w:t xml:space="preserve">2010 specification is </w:t>
      </w:r>
      <w:r w:rsidRPr="008730DA">
        <w:rPr>
          <w:rStyle w:val="Emphasis"/>
        </w:rPr>
        <w:t>valid</w:t>
      </w:r>
      <w:r w:rsidRPr="008730DA">
        <w:t xml:space="preserve"> if and only if it satisfies the syntactical rules and the static conditions of SDL</w:t>
      </w:r>
      <w:r w:rsidRPr="008730DA">
        <w:noBreakHyphen/>
        <w:t xml:space="preserve">2010. </w:t>
      </w:r>
      <w:r w:rsidR="001A4FE1">
        <w:t xml:space="preserve">The </w:t>
      </w:r>
      <w:r w:rsidR="001A4FE1">
        <w:rPr>
          <w:noProof/>
        </w:rPr>
        <w:t>well-formedness</w:t>
      </w:r>
      <w:r w:rsidR="001A4FE1">
        <w:t xml:space="preserve"> conditions are context-dependent conditions on elements of a context free grammar.</w:t>
      </w:r>
    </w:p>
    <w:p w14:paraId="0DF6FEF0" w14:textId="3F60A994" w:rsidR="00E1401A" w:rsidRPr="008730DA" w:rsidRDefault="00E1401A" w:rsidP="00227D21">
      <w:r w:rsidRPr="008730DA">
        <w:t xml:space="preserve">There are five kinds of </w:t>
      </w:r>
      <w:r w:rsidRPr="008730DA">
        <w:rPr>
          <w:noProof/>
        </w:rPr>
        <w:t>well-formedness</w:t>
      </w:r>
      <w:r w:rsidRPr="008730DA">
        <w:t xml:space="preserve"> conditions:</w:t>
      </w:r>
    </w:p>
    <w:p w14:paraId="579EF04A" w14:textId="77777777" w:rsidR="00E1401A" w:rsidRPr="008730DA" w:rsidRDefault="00E1401A" w:rsidP="00E1401A">
      <w:pPr>
        <w:pStyle w:val="enumlev1"/>
      </w:pPr>
      <w:r w:rsidRPr="008730DA">
        <w:t>–</w:t>
      </w:r>
      <w:r w:rsidRPr="008730DA">
        <w:tab/>
      </w:r>
      <w:r w:rsidRPr="008730DA">
        <w:rPr>
          <w:rStyle w:val="Emphasis"/>
        </w:rPr>
        <w:t>Scope/visibility rules</w:t>
      </w:r>
      <w:r w:rsidRPr="008730DA">
        <w:t>: The definition of an entity introduces an identifier used as the reference to the entity. Only the use of visible identifiers is allowed. The scope/visibility rules are applied to determine whether the corresponding definition of an identifier is visible or not.</w:t>
      </w:r>
    </w:p>
    <w:p w14:paraId="07751C14" w14:textId="77777777" w:rsidR="00E1401A" w:rsidRPr="008730DA" w:rsidRDefault="00E1401A" w:rsidP="00E1401A">
      <w:pPr>
        <w:pStyle w:val="enumlev1"/>
      </w:pPr>
      <w:r w:rsidRPr="008730DA">
        <w:t>–</w:t>
      </w:r>
      <w:r w:rsidRPr="008730DA">
        <w:tab/>
      </w:r>
      <w:r w:rsidRPr="008730DA">
        <w:rPr>
          <w:rStyle w:val="Emphasis"/>
        </w:rPr>
        <w:t>Disambiguation rules</w:t>
      </w:r>
      <w:r w:rsidRPr="008730DA">
        <w:t>: Sometimes a name might refer to several identifiers. Rules are applied to find out the correct one.</w:t>
      </w:r>
    </w:p>
    <w:p w14:paraId="32C2F2E6" w14:textId="77777777" w:rsidR="00E1401A" w:rsidRPr="008730DA" w:rsidRDefault="00E1401A" w:rsidP="00E1401A">
      <w:pPr>
        <w:pStyle w:val="enumlev1"/>
      </w:pPr>
      <w:r w:rsidRPr="008730DA">
        <w:t>–</w:t>
      </w:r>
      <w:r w:rsidRPr="008730DA">
        <w:tab/>
      </w:r>
      <w:r w:rsidRPr="008730DA">
        <w:rPr>
          <w:rStyle w:val="Emphasis"/>
        </w:rPr>
        <w:t>Data type consistency rules</w:t>
      </w:r>
      <w:r w:rsidRPr="008730DA">
        <w:t>: These rules ensure that dynamically, no operation is applied to operands that do not match its argument types. More specifically, the data type of an actual parameter has to be compatible with that of the corresponding formal parameter; and the data type of an expression has to be compatible with that of the variable to which the expression is assigned.</w:t>
      </w:r>
    </w:p>
    <w:p w14:paraId="7BED2DE7" w14:textId="77777777" w:rsidR="00E1401A" w:rsidRPr="008730DA" w:rsidRDefault="00E1401A" w:rsidP="00E1401A">
      <w:pPr>
        <w:pStyle w:val="enumlev1"/>
      </w:pPr>
      <w:r w:rsidRPr="008730DA">
        <w:t>–</w:t>
      </w:r>
      <w:r w:rsidRPr="008730DA">
        <w:tab/>
      </w:r>
      <w:r w:rsidRPr="008730DA">
        <w:rPr>
          <w:rStyle w:val="Emphasis"/>
        </w:rPr>
        <w:t>Special rules</w:t>
      </w:r>
      <w:r w:rsidRPr="008730DA">
        <w:t>: There are some rules applicable to specific entities. For example, it is not allowed to export a procedure variable (that is, a variable defined within a procedure).</w:t>
      </w:r>
    </w:p>
    <w:p w14:paraId="5506FAA4" w14:textId="77777777" w:rsidR="00E1401A" w:rsidRPr="008730DA" w:rsidRDefault="00E1401A" w:rsidP="00E1401A">
      <w:pPr>
        <w:pStyle w:val="enumlev1"/>
      </w:pPr>
      <w:r w:rsidRPr="008730DA">
        <w:t>–</w:t>
      </w:r>
      <w:r w:rsidRPr="008730DA">
        <w:tab/>
      </w:r>
      <w:r w:rsidRPr="008730DA">
        <w:rPr>
          <w:rStyle w:val="Emphasis"/>
        </w:rPr>
        <w:t>Plain syntax rules</w:t>
      </w:r>
      <w:r w:rsidRPr="008730DA">
        <w:t>: There are some rules that refer to the correctness of the concrete syntax, and that have no counterpart in the abstract syntax. For instance, the names at the beginning and at the end of a definition in SDL</w:t>
      </w:r>
      <w:r w:rsidRPr="008730DA">
        <w:noBreakHyphen/>
        <w:t>PR have to match.</w:t>
      </w:r>
    </w:p>
    <w:p w14:paraId="07CA4C02" w14:textId="77777777" w:rsidR="00E1401A" w:rsidRPr="008730DA" w:rsidRDefault="00E1401A" w:rsidP="00983808">
      <w:pPr>
        <w:pStyle w:val="Heading3"/>
      </w:pPr>
      <w:bookmarkStart w:id="83" w:name="_Toc504185666"/>
      <w:bookmarkStart w:id="84" w:name="_Toc6893261"/>
      <w:bookmarkStart w:id="85" w:name="_Toc278475800"/>
      <w:bookmarkStart w:id="86" w:name="_Toc279517652"/>
      <w:bookmarkStart w:id="87" w:name="_Toc466382409"/>
      <w:bookmarkStart w:id="88" w:name="_Ref452301242"/>
      <w:bookmarkStart w:id="89" w:name="_Toc455203819"/>
      <w:bookmarkStart w:id="90" w:name="_Toc461261527"/>
      <w:r w:rsidRPr="008730DA">
        <w:t>F1.2.3</w:t>
      </w:r>
      <w:r w:rsidRPr="008730DA">
        <w:tab/>
        <w:t>Transformation rules</w:t>
      </w:r>
      <w:bookmarkEnd w:id="83"/>
      <w:bookmarkEnd w:id="84"/>
      <w:bookmarkEnd w:id="85"/>
      <w:bookmarkEnd w:id="86"/>
      <w:bookmarkEnd w:id="87"/>
    </w:p>
    <w:p w14:paraId="76D2A7D0" w14:textId="0742E756" w:rsidR="00E1401A" w:rsidRPr="008730DA" w:rsidRDefault="00E1401A" w:rsidP="00E1401A">
      <w:r w:rsidRPr="008730DA">
        <w:t>For a language with a rich syntax, it is important to identify the core concepts matching the intentions of the language designer. Further language constructs</w:t>
      </w:r>
      <w:r w:rsidR="00667D24">
        <w:t>, such as shorthand notations,</w:t>
      </w:r>
      <w:r w:rsidRPr="008730DA">
        <w:t xml:space="preserve"> that are introduced for convenience, but do not add to the expressiveness of the language, can be replaced using these core concepts. Since replacements, which are described by transformation rules, can be formalized, it suffices to define the dynamic semantics only for the core concepts, which adds to its conciseness and intelligibility. Figure F1-1</w:t>
      </w:r>
      <w:r w:rsidR="00667D24">
        <w:t xml:space="preserve"> illustrates</w:t>
      </w:r>
      <w:r w:rsidR="00667D24" w:rsidRPr="008730DA">
        <w:t xml:space="preserve"> </w:t>
      </w:r>
      <w:r w:rsidRPr="008730DA">
        <w:t>the general approach. The language is defined with its concrete grammar using lexical and syntax rules. Consistency constraints are defined on this concrete grammar.</w:t>
      </w:r>
    </w:p>
    <w:p w14:paraId="0A7CD485" w14:textId="7A5673A5" w:rsidR="00E1401A" w:rsidRPr="008730DA" w:rsidRDefault="00E1401A" w:rsidP="00E1401A">
      <w:r w:rsidRPr="008730DA">
        <w:t>The ITU</w:t>
      </w:r>
      <w:r w:rsidRPr="008730DA">
        <w:noBreakHyphen/>
        <w:t xml:space="preserve">T Z.100 </w:t>
      </w:r>
      <w:r w:rsidR="00971FA4" w:rsidRPr="008730DA">
        <w:t>series</w:t>
      </w:r>
      <w:r w:rsidRPr="008730DA">
        <w:t xml:space="preserve"> for SDL</w:t>
      </w:r>
      <w:r w:rsidRPr="008730DA">
        <w:noBreakHyphen/>
        <w:t>2010 prescribes the transformation of SDL</w:t>
      </w:r>
      <w:r w:rsidRPr="008730DA">
        <w:noBreakHyphen/>
        <w:t xml:space="preserve">2010 specifications by a sequence of </w:t>
      </w:r>
      <w:r w:rsidRPr="008730DA">
        <w:rPr>
          <w:rStyle w:val="Emphasis"/>
        </w:rPr>
        <w:t>transformation steps</w:t>
      </w:r>
      <w:r w:rsidRPr="008730DA">
        <w:t xml:space="preserve">. Each transformation step consists of a set of single transformations as stated in the </w:t>
      </w:r>
      <w:r w:rsidRPr="008730DA">
        <w:rPr>
          <w:i/>
        </w:rPr>
        <w:t>Model</w:t>
      </w:r>
      <w:r w:rsidRPr="008730DA">
        <w:t xml:space="preserve"> clauses, and determines how to handle one special class of shorthand notations. The result of one step is used as input for the next step.</w:t>
      </w:r>
    </w:p>
    <w:p w14:paraId="71F1B2D4" w14:textId="27EEAE44" w:rsidR="00E1401A" w:rsidRPr="008730DA" w:rsidRDefault="00E1401A" w:rsidP="00E1401A">
      <w:r w:rsidRPr="008730DA">
        <w:t>To formalize the transformation rules of SDL</w:t>
      </w:r>
      <w:r w:rsidRPr="008730DA">
        <w:noBreakHyphen/>
        <w:t xml:space="preserve">2010, </w:t>
      </w:r>
      <w:r w:rsidR="003B378F" w:rsidRPr="008730DA">
        <w:t xml:space="preserve">the </w:t>
      </w:r>
      <w:r w:rsidRPr="008730DA">
        <w:t xml:space="preserve">rewrite rules in PC1 are used. These rules define patterns of the AST, which are to be replaced by other AST patterns. In fact, several </w:t>
      </w:r>
      <w:bookmarkStart w:id="91" w:name="_Hlt498929571"/>
      <w:bookmarkEnd w:id="91"/>
      <w:r w:rsidRPr="008730DA">
        <w:t>groups of such rewrite rules are defined that are applied in turn. A single transformation is realized by the application of a rewrite rule to the concrete specification, which essentially means to replace parts of the specification by other parts as defined by the rule (see Annex F2).</w:t>
      </w:r>
    </w:p>
    <w:p w14:paraId="606657EA" w14:textId="77777777" w:rsidR="00E1401A" w:rsidRPr="008730DA" w:rsidRDefault="00E1401A" w:rsidP="00983808">
      <w:pPr>
        <w:pStyle w:val="Heading3"/>
      </w:pPr>
      <w:bookmarkStart w:id="92" w:name="_Ref466107801"/>
      <w:bookmarkStart w:id="93" w:name="_Toc504185667"/>
      <w:bookmarkStart w:id="94" w:name="_Toc6893262"/>
      <w:bookmarkStart w:id="95" w:name="_Toc278475801"/>
      <w:bookmarkStart w:id="96" w:name="_Toc279517653"/>
      <w:bookmarkStart w:id="97" w:name="_Toc466382410"/>
      <w:r w:rsidRPr="008730DA">
        <w:t>F1.2.4</w:t>
      </w:r>
      <w:r w:rsidRPr="008730DA">
        <w:tab/>
        <w:t>Dynamic semantics</w:t>
      </w:r>
      <w:bookmarkEnd w:id="76"/>
      <w:bookmarkEnd w:id="77"/>
      <w:bookmarkEnd w:id="88"/>
      <w:bookmarkEnd w:id="89"/>
      <w:bookmarkEnd w:id="90"/>
      <w:bookmarkEnd w:id="92"/>
      <w:bookmarkEnd w:id="93"/>
      <w:bookmarkEnd w:id="94"/>
      <w:bookmarkEnd w:id="95"/>
      <w:bookmarkEnd w:id="96"/>
      <w:bookmarkEnd w:id="97"/>
    </w:p>
    <w:p w14:paraId="5147913C" w14:textId="77777777" w:rsidR="00E1401A" w:rsidRPr="008730DA" w:rsidRDefault="00E1401A" w:rsidP="00E1401A">
      <w:pPr>
        <w:keepNext/>
      </w:pPr>
      <w:bookmarkStart w:id="98" w:name="_Toc450536960"/>
      <w:bookmarkStart w:id="99" w:name="_Toc451751875"/>
      <w:r w:rsidRPr="008730DA">
        <w:t xml:space="preserve">The </w:t>
      </w:r>
      <w:r w:rsidRPr="008730DA">
        <w:rPr>
          <w:i/>
        </w:rPr>
        <w:t>dynamic semantics</w:t>
      </w:r>
      <w:r w:rsidRPr="008730DA">
        <w:t xml:space="preserve"> (clause</w:t>
      </w:r>
      <w:r w:rsidR="0078212C" w:rsidRPr="008730DA">
        <w:t>s</w:t>
      </w:r>
      <w:r w:rsidRPr="008730DA">
        <w:t xml:space="preserve"> F3.2 and F3.3) consists of the following parts (see Figure F1-2):</w:t>
      </w:r>
    </w:p>
    <w:p w14:paraId="419B93D9" w14:textId="04216166" w:rsidR="00E1401A" w:rsidRPr="008730DA" w:rsidRDefault="00E1401A" w:rsidP="002C2CAC">
      <w:pPr>
        <w:pStyle w:val="enumlev1"/>
        <w:rPr>
          <w:noProof/>
        </w:rPr>
      </w:pPr>
      <w:r w:rsidRPr="008730DA">
        <w:rPr>
          <w:noProof/>
        </w:rPr>
        <w:t>a)</w:t>
      </w:r>
      <w:r w:rsidRPr="008730DA">
        <w:rPr>
          <w:noProof/>
        </w:rPr>
        <w:tab/>
        <w:t xml:space="preserve">The </w:t>
      </w:r>
      <w:r w:rsidRPr="008730DA">
        <w:rPr>
          <w:i/>
          <w:noProof/>
        </w:rPr>
        <w:t>SDL</w:t>
      </w:r>
      <w:r w:rsidRPr="008730DA">
        <w:rPr>
          <w:i/>
          <w:noProof/>
        </w:rPr>
        <w:noBreakHyphen/>
        <w:t>2010 Abstract Machine (SAM)</w:t>
      </w:r>
      <w:r w:rsidR="009510F4" w:rsidRPr="008730DA">
        <w:rPr>
          <w:iCs/>
          <w:noProof/>
        </w:rPr>
        <w:t>:</w:t>
      </w:r>
      <w:r w:rsidRPr="008730DA">
        <w:rPr>
          <w:noProof/>
        </w:rPr>
        <w:t xml:space="preserve"> </w:t>
      </w:r>
      <w:r w:rsidR="009510F4" w:rsidRPr="008730DA">
        <w:rPr>
          <w:noProof/>
        </w:rPr>
        <w:t>this</w:t>
      </w:r>
      <w:r w:rsidRPr="008730DA">
        <w:rPr>
          <w:noProof/>
        </w:rPr>
        <w:t xml:space="preserve"> is defined using ASM. The definition of the SAM is divided into three parts, corresponding to the abstract syntax:</w:t>
      </w:r>
    </w:p>
    <w:p w14:paraId="0883B8A3" w14:textId="6C57A672" w:rsidR="00E1401A" w:rsidRPr="008730DA" w:rsidRDefault="00364FB6" w:rsidP="00E1401A">
      <w:pPr>
        <w:pStyle w:val="enumlev2"/>
      </w:pPr>
      <w:r>
        <w:rPr>
          <w:noProof/>
        </w:rPr>
        <w:lastRenderedPageBreak/>
        <w:t>i)</w:t>
      </w:r>
      <w:r w:rsidR="00E1401A" w:rsidRPr="008730DA">
        <w:rPr>
          <w:noProof/>
        </w:rPr>
        <w:tab/>
        <w:t>basic</w:t>
      </w:r>
      <w:r w:rsidR="00E1401A" w:rsidRPr="008730DA">
        <w:t xml:space="preserve"> signal flow concepts (such as signals, timers, gates, channels) defined in terms of an ASM model in clause F3.2.1.1;</w:t>
      </w:r>
    </w:p>
    <w:p w14:paraId="404EFFA9" w14:textId="4A7A0576" w:rsidR="00E1401A" w:rsidRPr="008730DA" w:rsidRDefault="00E1401A" w:rsidP="001633FA">
      <w:pPr>
        <w:pStyle w:val="enumlev2"/>
      </w:pPr>
      <w:r w:rsidRPr="008730DA">
        <w:rPr>
          <w:noProof/>
        </w:rPr>
        <w:t>ii)</w:t>
      </w:r>
      <w:r w:rsidRPr="008730DA">
        <w:rPr>
          <w:noProof/>
        </w:rPr>
        <w:tab/>
        <w:t>various</w:t>
      </w:r>
      <w:r w:rsidRPr="008730DA">
        <w:t xml:space="preserve"> types of ASM agents to model corresponding SDL</w:t>
      </w:r>
      <w:r w:rsidRPr="008730DA">
        <w:noBreakHyphen/>
        <w:t>2010 agents in clause</w:t>
      </w:r>
      <w:r w:rsidR="001633FA">
        <w:t> </w:t>
      </w:r>
      <w:r w:rsidRPr="008730DA">
        <w:t>F3.2.1.2; and</w:t>
      </w:r>
    </w:p>
    <w:p w14:paraId="31B2C3F2" w14:textId="0FA2363D" w:rsidR="00E1401A" w:rsidRPr="008730DA" w:rsidRDefault="00E1401A" w:rsidP="00EC175D">
      <w:pPr>
        <w:pStyle w:val="enumlev2"/>
      </w:pPr>
      <w:r w:rsidRPr="008730DA">
        <w:rPr>
          <w:noProof/>
        </w:rPr>
        <w:t xml:space="preserve">iii) </w:t>
      </w:r>
      <w:r w:rsidRPr="008730DA">
        <w:rPr>
          <w:noProof/>
        </w:rPr>
        <w:tab/>
        <w:t>signal</w:t>
      </w:r>
      <w:r w:rsidRPr="008730DA">
        <w:t xml:space="preserve"> processing and</w:t>
      </w:r>
      <w:r w:rsidRPr="008730DA">
        <w:rPr>
          <w:noProof/>
        </w:rPr>
        <w:t xml:space="preserve"> behaviour</w:t>
      </w:r>
      <w:r w:rsidRPr="008730DA">
        <w:t xml:space="preserve"> primitives (the abstract machine instructions of the SAM) in clause F3.2.1.</w:t>
      </w:r>
      <w:r w:rsidR="004E5E99" w:rsidRPr="008730DA">
        <w:t>4 (that uses the interface to the data type part in clause F3.2.1.3)</w:t>
      </w:r>
      <w:r w:rsidRPr="008730DA">
        <w:t>.</w:t>
      </w:r>
    </w:p>
    <w:p w14:paraId="3213F4AE" w14:textId="5D076DC4" w:rsidR="00E1401A" w:rsidRPr="008730DA" w:rsidRDefault="00E1401A" w:rsidP="002C2CAC">
      <w:pPr>
        <w:pStyle w:val="enumlev1"/>
        <w:rPr>
          <w:noProof/>
        </w:rPr>
      </w:pPr>
      <w:r w:rsidRPr="008730DA">
        <w:rPr>
          <w:noProof/>
        </w:rPr>
        <w:t>b)</w:t>
      </w:r>
      <w:r w:rsidRPr="008730DA">
        <w:rPr>
          <w:noProof/>
        </w:rPr>
        <w:tab/>
        <w:t xml:space="preserve">The </w:t>
      </w:r>
      <w:r w:rsidRPr="008730DA">
        <w:rPr>
          <w:i/>
          <w:noProof/>
        </w:rPr>
        <w:t>compilation function</w:t>
      </w:r>
      <w:r w:rsidRPr="008730DA">
        <w:rPr>
          <w:noProof/>
        </w:rPr>
        <w:t xml:space="preserve"> (clause F3.2.2)</w:t>
      </w:r>
      <w:r w:rsidR="009510F4" w:rsidRPr="008730DA">
        <w:rPr>
          <w:noProof/>
        </w:rPr>
        <w:t>:</w:t>
      </w:r>
      <w:r w:rsidRPr="008730DA">
        <w:rPr>
          <w:noProof/>
        </w:rPr>
        <w:t xml:space="preserve"> th</w:t>
      </w:r>
      <w:r w:rsidR="009510F4" w:rsidRPr="008730DA">
        <w:rPr>
          <w:noProof/>
        </w:rPr>
        <w:t>is</w:t>
      </w:r>
      <w:r w:rsidRPr="008730DA">
        <w:rPr>
          <w:noProof/>
        </w:rPr>
        <w:t xml:space="preserve"> maps the AST of an SDL</w:t>
      </w:r>
      <w:r w:rsidRPr="008730DA">
        <w:rPr>
          <w:noProof/>
        </w:rPr>
        <w:noBreakHyphen/>
        <w:t xml:space="preserve">2010 specification to </w:t>
      </w:r>
      <w:r w:rsidRPr="008730DA">
        <w:rPr>
          <w:i/>
          <w:noProof/>
        </w:rPr>
        <w:t>SAM</w:t>
      </w:r>
      <w:r w:rsidRPr="008730DA">
        <w:rPr>
          <w:noProof/>
        </w:rPr>
        <w:t xml:space="preserve"> behaviour primitives that model the actions of the SDL</w:t>
      </w:r>
      <w:r w:rsidRPr="008730DA">
        <w:rPr>
          <w:noProof/>
        </w:rPr>
        <w:noBreakHyphen/>
        <w:t xml:space="preserve">2010 agents. The compilation function amounts to an abstract compiler taking the AST of the state machines as input and transforming it to </w:t>
      </w:r>
      <w:r w:rsidRPr="008730DA">
        <w:rPr>
          <w:i/>
          <w:noProof/>
        </w:rPr>
        <w:t>SAM</w:t>
      </w:r>
      <w:r w:rsidRPr="008730DA">
        <w:rPr>
          <w:noProof/>
        </w:rPr>
        <w:t xml:space="preserve"> instructions.</w:t>
      </w:r>
    </w:p>
    <w:p w14:paraId="429E81EA" w14:textId="25D9C5F8" w:rsidR="00E1401A" w:rsidRPr="008730DA" w:rsidRDefault="00E1401A" w:rsidP="002C2CAC">
      <w:pPr>
        <w:pStyle w:val="enumlev1"/>
        <w:rPr>
          <w:noProof/>
        </w:rPr>
      </w:pPr>
      <w:r w:rsidRPr="008730DA">
        <w:rPr>
          <w:noProof/>
        </w:rPr>
        <w:t>c)</w:t>
      </w:r>
      <w:r w:rsidRPr="008730DA">
        <w:rPr>
          <w:noProof/>
        </w:rPr>
        <w:tab/>
        <w:t>The</w:t>
      </w:r>
      <w:r w:rsidRPr="008730DA">
        <w:rPr>
          <w:i/>
          <w:noProof/>
        </w:rPr>
        <w:t xml:space="preserve"> SAM Programs</w:t>
      </w:r>
      <w:r w:rsidRPr="008730DA">
        <w:rPr>
          <w:noProof/>
        </w:rPr>
        <w:t xml:space="preserve"> (clause F3.2.3)</w:t>
      </w:r>
      <w:r w:rsidR="009510F4" w:rsidRPr="008730DA">
        <w:rPr>
          <w:noProof/>
        </w:rPr>
        <w:t>: these</w:t>
      </w:r>
      <w:r w:rsidRPr="008730DA">
        <w:rPr>
          <w:noProof/>
        </w:rPr>
        <w:t xml:space="preserve"> defin</w:t>
      </w:r>
      <w:r w:rsidR="009510F4" w:rsidRPr="008730DA">
        <w:rPr>
          <w:noProof/>
        </w:rPr>
        <w:t>e</w:t>
      </w:r>
      <w:r w:rsidRPr="008730DA">
        <w:rPr>
          <w:noProof/>
        </w:rPr>
        <w:t xml:space="preserve"> the set of computations.</w:t>
      </w:r>
      <w:r w:rsidRPr="008730DA">
        <w:t xml:space="preserve"> These programs consist of an initiali</w:t>
      </w:r>
      <w:r w:rsidR="007D084A" w:rsidRPr="008730DA">
        <w:t>z</w:t>
      </w:r>
      <w:r w:rsidRPr="008730DA">
        <w:t>ation phase and an execution phase. SAM programs have fixed parts that are the same for all SDL</w:t>
      </w:r>
      <w:r w:rsidRPr="008730DA">
        <w:noBreakHyphen/>
        <w:t>2010 specifications, and variable parts that are generated from the abstract syntax representation of a given SDL</w:t>
      </w:r>
      <w:r w:rsidRPr="008730DA">
        <w:noBreakHyphen/>
        <w:t>2010 specification.</w:t>
      </w:r>
    </w:p>
    <w:p w14:paraId="55EACB84" w14:textId="2E8C8580" w:rsidR="00E1401A" w:rsidRPr="008730DA" w:rsidRDefault="00E1401A" w:rsidP="007D084A">
      <w:pPr>
        <w:pStyle w:val="enumlev2"/>
      </w:pPr>
      <w:r w:rsidRPr="008730DA">
        <w:rPr>
          <w:noProof/>
        </w:rPr>
        <w:t>i)</w:t>
      </w:r>
      <w:r w:rsidRPr="008730DA">
        <w:rPr>
          <w:noProof/>
        </w:rPr>
        <w:tab/>
        <w:t xml:space="preserve">The </w:t>
      </w:r>
      <w:r w:rsidRPr="008730DA">
        <w:rPr>
          <w:i/>
          <w:noProof/>
        </w:rPr>
        <w:t>initialization</w:t>
      </w:r>
      <w:r w:rsidRPr="008730DA">
        <w:rPr>
          <w:noProof/>
        </w:rPr>
        <w:t xml:space="preserve"> (clause F3.2.3.1) </w:t>
      </w:r>
      <w:r w:rsidR="007D084A" w:rsidRPr="008730DA">
        <w:rPr>
          <w:noProof/>
        </w:rPr>
        <w:t>phase</w:t>
      </w:r>
      <w:r w:rsidRPr="008730DA">
        <w:rPr>
          <w:noProof/>
        </w:rPr>
        <w:t xml:space="preserve"> </w:t>
      </w:r>
      <w:r w:rsidRPr="008730DA">
        <w:t xml:space="preserve">handles static structural properties of the specification. </w:t>
      </w:r>
      <w:r w:rsidRPr="008730DA">
        <w:rPr>
          <w:noProof/>
        </w:rPr>
        <w:t>The pre-initial state of a system is defined followed by several initialization programs.</w:t>
      </w:r>
      <w:r w:rsidRPr="008730DA">
        <w:t xml:space="preserve"> The initial system state is then reached by creating the SDL</w:t>
      </w:r>
      <w:r w:rsidRPr="008730DA">
        <w:noBreakHyphen/>
        <w:t>2010 system agent, and by activating this agent in the pre-initial state. The initialization recursively unfolds the static structure of the system, creating further SDL</w:t>
      </w:r>
      <w:r w:rsidRPr="008730DA">
        <w:noBreakHyphen/>
        <w:t>2010 agents as specified so that all the initial objects are created. The same process is initiated in the subsequent execution phase, whenever SDL</w:t>
      </w:r>
      <w:r w:rsidRPr="008730DA">
        <w:noBreakHyphen/>
        <w:t>2010 agents are created. From this point of view, the initialization merely describes the instantiation of the SDL</w:t>
      </w:r>
      <w:r w:rsidRPr="008730DA">
        <w:noBreakHyphen/>
        <w:t>2010 system agent.</w:t>
      </w:r>
    </w:p>
    <w:p w14:paraId="2B8E7B2B" w14:textId="50FB15BD" w:rsidR="00E1401A" w:rsidRPr="008730DA" w:rsidRDefault="00E1401A" w:rsidP="00E1401A">
      <w:pPr>
        <w:pStyle w:val="enumlev2"/>
      </w:pPr>
      <w:r w:rsidRPr="008730DA">
        <w:t>ii)</w:t>
      </w:r>
      <w:r w:rsidRPr="008730DA">
        <w:tab/>
        <w:t xml:space="preserve">The </w:t>
      </w:r>
      <w:r w:rsidRPr="008730DA">
        <w:rPr>
          <w:i/>
        </w:rPr>
        <w:t>execution</w:t>
      </w:r>
      <w:r w:rsidRPr="008730DA">
        <w:t xml:space="preserve"> (</w:t>
      </w:r>
      <w:r w:rsidRPr="008730DA">
        <w:rPr>
          <w:noProof/>
        </w:rPr>
        <w:t>clause</w:t>
      </w:r>
      <w:r w:rsidRPr="008730DA">
        <w:t xml:space="preserve"> F3.2.3.2) </w:t>
      </w:r>
      <w:r w:rsidR="002607E8" w:rsidRPr="008730DA">
        <w:t xml:space="preserve">phase </w:t>
      </w:r>
      <w:r w:rsidRPr="008730DA">
        <w:t>is modelled by distinguishing two alternating phases, namely the selection and the firing of transitions.</w:t>
      </w:r>
    </w:p>
    <w:p w14:paraId="1417EFE6" w14:textId="58F8C0CE" w:rsidR="00E1401A" w:rsidRPr="008730DA" w:rsidRDefault="00E1401A" w:rsidP="002B7AC6">
      <w:pPr>
        <w:pStyle w:val="enumlev1"/>
      </w:pPr>
      <w:r w:rsidRPr="008730DA">
        <w:rPr>
          <w:noProof/>
        </w:rPr>
        <w:t>d)</w:t>
      </w:r>
      <w:r w:rsidRPr="008730DA">
        <w:tab/>
        <w:t xml:space="preserve">The </w:t>
      </w:r>
      <w:r w:rsidRPr="008730DA">
        <w:rPr>
          <w:i/>
        </w:rPr>
        <w:t>data semantics</w:t>
      </w:r>
      <w:r w:rsidRPr="008730DA">
        <w:t xml:space="preserve"> (</w:t>
      </w:r>
      <w:r w:rsidRPr="008730DA">
        <w:rPr>
          <w:noProof/>
        </w:rPr>
        <w:t>clause</w:t>
      </w:r>
      <w:r w:rsidRPr="008730DA">
        <w:t xml:space="preserve"> F3.3)</w:t>
      </w:r>
      <w:r w:rsidR="002607E8" w:rsidRPr="008730DA">
        <w:t>:</w:t>
      </w:r>
      <w:r w:rsidRPr="008730DA">
        <w:t xml:space="preserve"> </w:t>
      </w:r>
      <w:r w:rsidR="002607E8" w:rsidRPr="008730DA">
        <w:t>this</w:t>
      </w:r>
      <w:r w:rsidRPr="008730DA">
        <w:t xml:space="preserve"> is separated from the rest of the semantics by an interface (</w:t>
      </w:r>
      <w:r w:rsidRPr="008730DA">
        <w:rPr>
          <w:noProof/>
        </w:rPr>
        <w:t>clause</w:t>
      </w:r>
      <w:r w:rsidRPr="008730DA">
        <w:t xml:space="preserve"> F3.2.1.3). The use of an interface is intentional at this place. It allows the data model to be exchanged, if for some application area another data model is more appropriate than the SDL</w:t>
      </w:r>
      <w:r w:rsidRPr="008730DA">
        <w:noBreakHyphen/>
        <w:t>2010 built-in model. Moreover, the SDL</w:t>
      </w:r>
      <w:r w:rsidRPr="008730DA">
        <w:noBreakHyphen/>
        <w:t>2010 built-in model can</w:t>
      </w:r>
      <w:r w:rsidR="002607E8" w:rsidRPr="008730DA">
        <w:t xml:space="preserve"> </w:t>
      </w:r>
      <w:r w:rsidRPr="008730DA">
        <w:t>be changed this way without affecting the rest of the semantics.</w:t>
      </w:r>
    </w:p>
    <w:p w14:paraId="755B04C5" w14:textId="1759025B" w:rsidR="00E1401A" w:rsidRPr="008730DA" w:rsidRDefault="00EC175D" w:rsidP="003E2096">
      <w:pPr>
        <w:pStyle w:val="Figure"/>
      </w:pPr>
      <w:bookmarkStart w:id="100" w:name="_Ref465755011"/>
      <w:r w:rsidRPr="00117751">
        <w:rPr>
          <w:noProof/>
          <w:lang w:eastAsia="en-GB"/>
        </w:rPr>
        <w:drawing>
          <wp:inline distT="0" distB="0" distL="0" distR="0" wp14:anchorId="29A7A388" wp14:editId="43DBFD30">
            <wp:extent cx="2450597" cy="2758446"/>
            <wp:effectExtent l="0" t="0" r="6985" b="3810"/>
            <wp:docPr id="4" name="Picture 4" descr="/ Figure F1-2 – Overview of the dynamic seman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100-An.F1(15)_FF1-2.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450597" cy="2758446"/>
                    </a:xfrm>
                    <a:prstGeom prst="rect">
                      <a:avLst/>
                    </a:prstGeom>
                  </pic:spPr>
                </pic:pic>
              </a:graphicData>
            </a:graphic>
          </wp:inline>
        </w:drawing>
      </w:r>
    </w:p>
    <w:p w14:paraId="3FD2FEF0" w14:textId="3A0823C5" w:rsidR="00E1401A" w:rsidRPr="008730DA" w:rsidRDefault="00E1401A" w:rsidP="00923F61">
      <w:pPr>
        <w:pStyle w:val="FigureNoTitle"/>
      </w:pPr>
      <w:r w:rsidRPr="008730DA">
        <w:t>Figure</w:t>
      </w:r>
      <w:bookmarkEnd w:id="100"/>
      <w:r w:rsidRPr="008730DA">
        <w:t xml:space="preserve"> F1-2 – Overview of the </w:t>
      </w:r>
      <w:r w:rsidR="00923F61" w:rsidRPr="008730DA">
        <w:t>d</w:t>
      </w:r>
      <w:r w:rsidRPr="008730DA">
        <w:t xml:space="preserve">ynamic </w:t>
      </w:r>
      <w:r w:rsidR="00923F61" w:rsidRPr="008730DA">
        <w:t>s</w:t>
      </w:r>
      <w:r w:rsidRPr="008730DA">
        <w:t>emantics</w:t>
      </w:r>
    </w:p>
    <w:p w14:paraId="1C8B2351" w14:textId="77E4CB5C" w:rsidR="00E1401A" w:rsidRPr="008730DA" w:rsidRDefault="00E1401A" w:rsidP="00983808">
      <w:pPr>
        <w:pStyle w:val="Normalaftertitle"/>
      </w:pPr>
      <w:r w:rsidRPr="008730DA">
        <w:lastRenderedPageBreak/>
        <w:t>The formal semantics is formalized starting from the abstract syntax AS1 of SDL</w:t>
      </w:r>
      <w:r w:rsidRPr="008730DA">
        <w:noBreakHyphen/>
        <w:t>2010. From this abstract syntax, a behaviour model for SDL</w:t>
      </w:r>
      <w:r w:rsidRPr="008730DA">
        <w:noBreakHyphen/>
        <w:t>2010 specifications is derived that can be understood as abstract code generated from an SDL</w:t>
      </w:r>
      <w:r w:rsidRPr="008730DA">
        <w:noBreakHyphen/>
        <w:t xml:space="preserve">2010 specification. The approach chosen here is based on an abstract operational view using the ASM formalism as </w:t>
      </w:r>
      <w:r w:rsidR="00702C13" w:rsidRPr="008730DA">
        <w:t>the</w:t>
      </w:r>
      <w:r w:rsidR="0006081B" w:rsidRPr="008730DA">
        <w:t xml:space="preserve"> </w:t>
      </w:r>
      <w:r w:rsidRPr="008730DA">
        <w:t>underlying mathematical framework for a rigorous semantic definition of the SAM model. The compilation defines an abstract compiler mapping the behaviour parts of SDL</w:t>
      </w:r>
      <w:r w:rsidRPr="008730DA">
        <w:noBreakHyphen/>
        <w:t>2010 to abstract code (</w:t>
      </w:r>
      <w:r w:rsidRPr="008730DA">
        <w:rPr>
          <w:noProof/>
        </w:rPr>
        <w:t>denotational</w:t>
      </w:r>
      <w:r w:rsidRPr="008730DA">
        <w:t xml:space="preserve"> semantics). Finally, the initialization describes an interpretation of the abstract syntax tree to build the initial system structure (operational semantics).</w:t>
      </w:r>
    </w:p>
    <w:p w14:paraId="20D6A402" w14:textId="77777777" w:rsidR="00E1401A" w:rsidRPr="008730DA" w:rsidRDefault="00E1401A" w:rsidP="0078212C">
      <w:r w:rsidRPr="008730DA">
        <w:t xml:space="preserve">The </w:t>
      </w:r>
      <w:r w:rsidRPr="008730DA">
        <w:rPr>
          <w:rStyle w:val="Emphasis"/>
        </w:rPr>
        <w:t>dynamic semantics</w:t>
      </w:r>
      <w:r w:rsidRPr="008730DA">
        <w:t xml:space="preserve"> associates a particular distributed, real-time ASM with each SDL</w:t>
      </w:r>
      <w:r w:rsidRPr="008730DA">
        <w:noBreakHyphen/>
        <w:t>2010 specification. Intuitively, an ASM consists of a set of autonomous agents cooperatively performing concurrent machine runs. The behaviour of an agent is determined by an ASM program, each consisting of a transition rule that defines the set of possible computation</w:t>
      </w:r>
      <w:r w:rsidR="00622253" w:rsidRPr="008730DA">
        <w:t>s (called "runs"</w:t>
      </w:r>
      <w:r w:rsidRPr="008730DA">
        <w:t xml:space="preserve"> in the context of ASM). Each agent has its own partial view on a global state, which is defined by a set of static and dynamic functions and domains. By having non-empty intersections of partial views, interaction among agents can be modelled. An introduction to the ASM model, and the notation used in Annexes</w:t>
      </w:r>
      <w:r w:rsidR="0078212C" w:rsidRPr="008730DA">
        <w:t> </w:t>
      </w:r>
      <w:r w:rsidRPr="008730DA">
        <w:t>F1, F2 and F3, is given in clause F1.3.</w:t>
      </w:r>
      <w:bookmarkEnd w:id="98"/>
      <w:bookmarkEnd w:id="99"/>
    </w:p>
    <w:p w14:paraId="655EA270" w14:textId="086CE8D6" w:rsidR="00E1401A" w:rsidRPr="008730DA" w:rsidRDefault="00E1401A" w:rsidP="00983808">
      <w:pPr>
        <w:pStyle w:val="Heading2"/>
      </w:pPr>
      <w:bookmarkStart w:id="101" w:name="_Ref469981432"/>
      <w:bookmarkStart w:id="102" w:name="_Toc500130403"/>
      <w:bookmarkStart w:id="103" w:name="_Toc504185668"/>
      <w:bookmarkStart w:id="104" w:name="_Toc6893263"/>
      <w:bookmarkStart w:id="105" w:name="_Toc278475802"/>
      <w:bookmarkStart w:id="106" w:name="_Toc279517654"/>
      <w:bookmarkStart w:id="107" w:name="_Toc410132438"/>
      <w:bookmarkStart w:id="108" w:name="_Toc421699313"/>
      <w:bookmarkStart w:id="109" w:name="_Toc466382411"/>
      <w:bookmarkStart w:id="110" w:name="_Toc468962294"/>
      <w:bookmarkStart w:id="111" w:name="_Toc473620316"/>
      <w:bookmarkStart w:id="112" w:name="_Toc533143534"/>
      <w:bookmarkStart w:id="113" w:name="_Toc536791095"/>
      <w:r w:rsidRPr="008730DA">
        <w:t>F1.3</w:t>
      </w:r>
      <w:r w:rsidRPr="008730DA">
        <w:tab/>
        <w:t>Abstract State Machines</w:t>
      </w:r>
      <w:bookmarkEnd w:id="101"/>
      <w:bookmarkEnd w:id="102"/>
      <w:bookmarkEnd w:id="103"/>
      <w:bookmarkEnd w:id="104"/>
      <w:bookmarkEnd w:id="105"/>
      <w:bookmarkEnd w:id="106"/>
      <w:bookmarkEnd w:id="107"/>
      <w:bookmarkEnd w:id="108"/>
      <w:bookmarkEnd w:id="109"/>
      <w:bookmarkEnd w:id="110"/>
      <w:bookmarkEnd w:id="111"/>
      <w:bookmarkEnd w:id="112"/>
      <w:bookmarkEnd w:id="113"/>
    </w:p>
    <w:p w14:paraId="7A8A87FD" w14:textId="40864D29" w:rsidR="00E1401A" w:rsidRPr="008730DA" w:rsidRDefault="00E1401A" w:rsidP="00681E89">
      <w:r w:rsidRPr="008730DA">
        <w:t xml:space="preserve">This clause explains </w:t>
      </w:r>
      <w:r w:rsidR="0006081B" w:rsidRPr="008730DA">
        <w:t xml:space="preserve">the </w:t>
      </w:r>
      <w:r w:rsidRPr="008730DA">
        <w:t xml:space="preserve">basic notions and concepts of </w:t>
      </w:r>
      <w:r w:rsidRPr="008730DA">
        <w:rPr>
          <w:i/>
        </w:rPr>
        <w:t>Abstract State Machines</w:t>
      </w:r>
      <w:r w:rsidRPr="008730DA">
        <w:t xml:space="preserve"> (</w:t>
      </w:r>
      <w:r w:rsidRPr="008730DA">
        <w:rPr>
          <w:i/>
        </w:rPr>
        <w:t>ASM</w:t>
      </w:r>
      <w:r w:rsidRPr="008730DA">
        <w:t>) as well as the notation us</w:t>
      </w:r>
      <w:r w:rsidR="00681E89" w:rsidRPr="008730DA">
        <w:t>ed in the</w:t>
      </w:r>
      <w:r w:rsidRPr="008730DA">
        <w:t>s</w:t>
      </w:r>
      <w:r w:rsidR="00681E89" w:rsidRPr="008730DA">
        <w:t>e</w:t>
      </w:r>
      <w:r w:rsidRPr="008730DA">
        <w:t xml:space="preserve"> Annex</w:t>
      </w:r>
      <w:r w:rsidR="005A6F1D" w:rsidRPr="008730DA">
        <w:t>es F1, F2 and F3</w:t>
      </w:r>
      <w:r w:rsidRPr="008730DA">
        <w:t xml:space="preserve"> to define the SDL</w:t>
      </w:r>
      <w:r w:rsidRPr="008730DA">
        <w:noBreakHyphen/>
        <w:t xml:space="preserve">2010 </w:t>
      </w:r>
      <w:r w:rsidR="0006081B" w:rsidRPr="008730DA">
        <w:t>a</w:t>
      </w:r>
      <w:r w:rsidRPr="008730DA">
        <w:t xml:space="preserve">bstract </w:t>
      </w:r>
      <w:r w:rsidR="0006081B" w:rsidRPr="008730DA">
        <w:t>m</w:t>
      </w:r>
      <w:r w:rsidRPr="008730DA">
        <w:t xml:space="preserve">achine model. The objective here is to provide an intuitive understanding of the formalism; for a rigorous definition of the mathematical foundations of ASM and its application, the reader is referred to </w:t>
      </w:r>
      <w:r w:rsidRPr="008730DA">
        <w:rPr>
          <w:noProof/>
        </w:rPr>
        <w:t>[</w:t>
      </w:r>
      <w:r w:rsidR="00ED08E0" w:rsidRPr="008730DA">
        <w:rPr>
          <w:noProof/>
        </w:rPr>
        <w:t>b-Gurevich]</w:t>
      </w:r>
      <w:r w:rsidRPr="008730DA">
        <w:rPr>
          <w:noProof/>
        </w:rPr>
        <w:t>,</w:t>
      </w:r>
      <w:r w:rsidR="00681E89" w:rsidRPr="008730DA">
        <w:t xml:space="preserve"> </w:t>
      </w:r>
      <w:r w:rsidR="009A33C5" w:rsidRPr="008730DA">
        <w:t>[b</w:t>
      </w:r>
      <w:r w:rsidR="00681E89" w:rsidRPr="008730DA">
        <w:noBreakHyphen/>
      </w:r>
      <w:r w:rsidR="009A33C5" w:rsidRPr="008730DA">
        <w:t>Blass]</w:t>
      </w:r>
      <w:r w:rsidRPr="008730DA">
        <w:t>, </w:t>
      </w:r>
      <w:r w:rsidR="00C00122" w:rsidRPr="008730DA">
        <w:t>[b-Blass 2008]</w:t>
      </w:r>
      <w:r w:rsidRPr="008730DA">
        <w:t>, </w:t>
      </w:r>
      <w:r w:rsidR="00FE4B83" w:rsidRPr="008730DA">
        <w:rPr>
          <w:noProof/>
        </w:rPr>
        <w:t>[b-Glausch]</w:t>
      </w:r>
      <w:r w:rsidRPr="008730DA">
        <w:rPr>
          <w:noProof/>
        </w:rPr>
        <w:t>, </w:t>
      </w:r>
      <w:r w:rsidR="00EC00B2" w:rsidRPr="008730DA">
        <w:rPr>
          <w:noProof/>
        </w:rPr>
        <w:t xml:space="preserve">[b-Börger </w:t>
      </w:r>
      <w:r w:rsidR="006A5FC6" w:rsidRPr="008730DA">
        <w:rPr>
          <w:noProof/>
        </w:rPr>
        <w:t xml:space="preserve">&amp; </w:t>
      </w:r>
      <w:r w:rsidR="00EC00B2" w:rsidRPr="008730DA">
        <w:rPr>
          <w:noProof/>
        </w:rPr>
        <w:t>Stärk]</w:t>
      </w:r>
      <w:r w:rsidR="00EC00B2" w:rsidRPr="008730DA">
        <w:t xml:space="preserve"> and </w:t>
      </w:r>
      <w:r w:rsidR="00EC00B2" w:rsidRPr="008730DA">
        <w:rPr>
          <w:noProof/>
        </w:rPr>
        <w:t>[b-Börger]</w:t>
      </w:r>
      <w:r w:rsidRPr="008730DA">
        <w:rPr>
          <w:noProof/>
        </w:rPr>
        <w:t>.</w:t>
      </w:r>
      <w:r w:rsidRPr="008730DA">
        <w:t xml:space="preserve"> A discussion and motivation of the appropriateness of the semantic framework used here is given in </w:t>
      </w:r>
      <w:r w:rsidR="006974B1" w:rsidRPr="008730DA">
        <w:rPr>
          <w:noProof/>
        </w:rPr>
        <w:t>[b-Eschbach]</w:t>
      </w:r>
      <w:r w:rsidRPr="008730DA">
        <w:rPr>
          <w:noProof/>
        </w:rPr>
        <w:t>,</w:t>
      </w:r>
      <w:r w:rsidR="00681E89" w:rsidRPr="008730DA">
        <w:t xml:space="preserve"> </w:t>
      </w:r>
      <w:r w:rsidR="002B4D45" w:rsidRPr="008730DA">
        <w:rPr>
          <w:noProof/>
        </w:rPr>
        <w:t>[b</w:t>
      </w:r>
      <w:r w:rsidR="00681E89" w:rsidRPr="008730DA">
        <w:rPr>
          <w:noProof/>
        </w:rPr>
        <w:noBreakHyphen/>
      </w:r>
      <w:r w:rsidR="002B4D45" w:rsidRPr="008730DA">
        <w:rPr>
          <w:noProof/>
        </w:rPr>
        <w:t>Eschbach 2001]</w:t>
      </w:r>
      <w:r w:rsidR="005E6E5D" w:rsidRPr="008730DA">
        <w:t xml:space="preserve"> and</w:t>
      </w:r>
      <w:r w:rsidRPr="008730DA">
        <w:t> </w:t>
      </w:r>
      <w:r w:rsidR="005E6E5D" w:rsidRPr="008730DA">
        <w:rPr>
          <w:noProof/>
        </w:rPr>
        <w:t>[b-Glässer]</w:t>
      </w:r>
      <w:r w:rsidRPr="008730DA">
        <w:rPr>
          <w:noProof/>
        </w:rPr>
        <w:t>.</w:t>
      </w:r>
      <w:r w:rsidRPr="008730DA">
        <w:t xml:space="preserve"> Further references on ASM-related material can also be found on the ASM </w:t>
      </w:r>
      <w:r w:rsidR="0006081B" w:rsidRPr="008730DA">
        <w:t>w</w:t>
      </w:r>
      <w:r w:rsidRPr="008730DA">
        <w:t xml:space="preserve">ebpages </w:t>
      </w:r>
      <w:r w:rsidR="000C1E56" w:rsidRPr="008730DA">
        <w:t>[b-ASM]</w:t>
      </w:r>
      <w:r w:rsidRPr="008730DA">
        <w:t>.</w:t>
      </w:r>
    </w:p>
    <w:p w14:paraId="2F8FE4EE" w14:textId="6FFF31D0" w:rsidR="00E1401A" w:rsidRDefault="00E1401A" w:rsidP="00A41BA0">
      <w:r w:rsidRPr="008730DA">
        <w:t>The ASM model used to define the dynamic semantics of SDL</w:t>
      </w:r>
      <w:r w:rsidRPr="008730DA">
        <w:noBreakHyphen/>
        <w:t>2010 is explained in several steps. Firstly, the</w:t>
      </w:r>
      <w:r w:rsidRPr="008730DA">
        <w:rPr>
          <w:i/>
        </w:rPr>
        <w:t xml:space="preserve"> basic ASM model</w:t>
      </w:r>
      <w:r w:rsidRPr="008730DA">
        <w:t xml:space="preserve"> with a single agent is treated (see clause F1.3.1). Next, this model is extended to cover</w:t>
      </w:r>
      <w:r w:rsidRPr="008730DA">
        <w:rPr>
          <w:i/>
        </w:rPr>
        <w:t xml:space="preserve"> multi-agent systems</w:t>
      </w:r>
      <w:r w:rsidRPr="008730DA">
        <w:t xml:space="preserve"> (see clause F1.3.2). Then, </w:t>
      </w:r>
      <w:r w:rsidRPr="008730DA">
        <w:rPr>
          <w:i/>
        </w:rPr>
        <w:t>open systems</w:t>
      </w:r>
      <w:r w:rsidRPr="008730DA">
        <w:t>, i.e.</w:t>
      </w:r>
      <w:r w:rsidR="00622253" w:rsidRPr="008730DA">
        <w:t>,</w:t>
      </w:r>
      <w:r w:rsidRPr="008730DA">
        <w:t xml:space="preserve"> systems interacting with an environment they cannot control, are addressed by adding the notion of </w:t>
      </w:r>
      <w:r w:rsidRPr="008730DA">
        <w:rPr>
          <w:i/>
        </w:rPr>
        <w:t>external world</w:t>
      </w:r>
      <w:r w:rsidRPr="008730DA">
        <w:t xml:space="preserve"> (see clause F1.3.3). Finally, the model is extended by introducing a notion of </w:t>
      </w:r>
      <w:r w:rsidRPr="008730DA">
        <w:rPr>
          <w:i/>
        </w:rPr>
        <w:t>real-time behaviour</w:t>
      </w:r>
      <w:r w:rsidRPr="008730DA">
        <w:t xml:space="preserve"> (see clause F1.3.4). To illustrate these steps, an ASM model for a simple system is developed, step-by-step. The final ASM model of this system is summari</w:t>
      </w:r>
      <w:r w:rsidR="00A41BA0" w:rsidRPr="008730DA">
        <w:t>z</w:t>
      </w:r>
      <w:r w:rsidRPr="008730DA">
        <w:t>ed in clause F1.3.5. Additional notation used to define the dynamic semantics of SDL</w:t>
      </w:r>
      <w:r w:rsidRPr="008730DA">
        <w:noBreakHyphen/>
        <w:t>2010 is explained in clause F1.3.6.</w:t>
      </w:r>
    </w:p>
    <w:p w14:paraId="2A204E13" w14:textId="43254DAD" w:rsidR="00CE1D39" w:rsidRPr="008730DA" w:rsidRDefault="00CE1D39" w:rsidP="001E2493">
      <w:pPr>
        <w:pStyle w:val="Headingb"/>
        <w:framePr w:hSpace="180" w:wrap="around" w:vAnchor="text" w:hAnchor="text" w:y="1"/>
        <w:pBdr>
          <w:top w:val="single" w:sz="6" w:space="1" w:color="auto"/>
          <w:left w:val="single" w:sz="6" w:space="1" w:color="auto"/>
          <w:bottom w:val="single" w:sz="6" w:space="1" w:color="auto"/>
          <w:right w:val="single" w:sz="6" w:space="1" w:color="auto"/>
        </w:pBdr>
      </w:pPr>
      <w:r w:rsidRPr="008730DA">
        <w:lastRenderedPageBreak/>
        <w:t>Example (</w:t>
      </w:r>
      <w:r w:rsidR="00422B69">
        <w:t>A simple resource management system (</w:t>
      </w:r>
      <w:r w:rsidR="00422B69" w:rsidRPr="001E2493">
        <w:rPr>
          <w:i/>
        </w:rPr>
        <w:t>RMS</w:t>
      </w:r>
      <w:r w:rsidR="00422B69">
        <w:t>)</w:t>
      </w:r>
      <w:r w:rsidRPr="008730DA">
        <w:t>):</w:t>
      </w:r>
    </w:p>
    <w:p w14:paraId="345FFD5A" w14:textId="77777777" w:rsidR="00CE1D39" w:rsidRPr="008730DA" w:rsidRDefault="00CE1D39" w:rsidP="001E2493">
      <w:pPr>
        <w:framePr w:hSpace="180" w:wrap="around" w:vAnchor="text" w:hAnchor="text" w:y="1"/>
        <w:pBdr>
          <w:top w:val="single" w:sz="6" w:space="1" w:color="auto"/>
          <w:left w:val="single" w:sz="6" w:space="1" w:color="auto"/>
          <w:bottom w:val="single" w:sz="6" w:space="1" w:color="auto"/>
          <w:right w:val="single" w:sz="6" w:space="1" w:color="auto"/>
        </w:pBdr>
      </w:pPr>
      <w:r w:rsidRPr="008730DA">
        <w:t>In order to illustrate the ASM model, a simple resource management system (</w:t>
      </w:r>
      <w:r w:rsidRPr="008730DA">
        <w:rPr>
          <w:rStyle w:val="ASMName"/>
        </w:rPr>
        <w:t>RMS</w:t>
      </w:r>
      <w:r w:rsidRPr="008730DA">
        <w:rPr>
          <w:rStyle w:val="ASMName"/>
          <w:i w:val="0"/>
        </w:rPr>
        <w:t>)</w:t>
      </w:r>
      <w:r w:rsidRPr="008730DA">
        <w:t xml:space="preserve"> consisting of </w:t>
      </w:r>
      <w:r w:rsidRPr="008730DA">
        <w:rPr>
          <w:i/>
        </w:rPr>
        <w:t>a group of n &gt; 1 agents</w:t>
      </w:r>
      <w:r w:rsidRPr="008730DA">
        <w:t xml:space="preserve"> competing for a </w:t>
      </w:r>
      <w:r w:rsidRPr="008730DA">
        <w:rPr>
          <w:i/>
        </w:rPr>
        <w:t>resource</w:t>
      </w:r>
      <w:r w:rsidRPr="008730DA">
        <w:t xml:space="preserve"> (for instance, a device or service) is defined. Informally, this system is characterized as follows:</w:t>
      </w:r>
    </w:p>
    <w:p w14:paraId="6187465A" w14:textId="150F72FF"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 xml:space="preserve">There is a set of </w:t>
      </w:r>
      <w:r w:rsidRPr="008730DA">
        <w:rPr>
          <w:i/>
        </w:rPr>
        <w:t>m</w:t>
      </w:r>
      <w:r w:rsidRPr="008730DA">
        <w:t xml:space="preserve"> </w:t>
      </w:r>
      <w:r w:rsidRPr="008730DA">
        <w:rPr>
          <w:i/>
        </w:rPr>
        <w:t>tokens</w:t>
      </w:r>
      <w:r w:rsidRPr="008730DA">
        <w:t xml:space="preserve">, </w:t>
      </w:r>
      <w:r w:rsidRPr="008730DA">
        <w:rPr>
          <w:i/>
        </w:rPr>
        <w:t>m</w:t>
      </w:r>
      <w:r w:rsidRPr="008730DA">
        <w:t>&lt;</w:t>
      </w:r>
      <w:r w:rsidRPr="008730DA">
        <w:rPr>
          <w:i/>
        </w:rPr>
        <w:t>n</w:t>
      </w:r>
      <w:r w:rsidRPr="008730DA">
        <w:t xml:space="preserve">, used to grant </w:t>
      </w:r>
      <w:r w:rsidRPr="008730DA">
        <w:rPr>
          <w:i/>
        </w:rPr>
        <w:t>exclusive</w:t>
      </w:r>
      <w:r w:rsidRPr="008730DA">
        <w:t xml:space="preserve"> or </w:t>
      </w:r>
      <w:r w:rsidRPr="008730DA">
        <w:rPr>
          <w:i/>
        </w:rPr>
        <w:t>non-exclusive</w:t>
      </w:r>
      <w:r w:rsidRPr="008730DA">
        <w:t xml:space="preserve"> (</w:t>
      </w:r>
      <w:r w:rsidRPr="008730DA">
        <w:rPr>
          <w:i/>
        </w:rPr>
        <w:t>shared</w:t>
      </w:r>
      <w:r w:rsidRPr="008730DA">
        <w:t>) access to the resource.</w:t>
      </w:r>
    </w:p>
    <w:p w14:paraId="1DA2D0AD" w14:textId="3FBD56AB"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Depending on whether the desired access mode is exclusive or shared, an agent must own all tokens or one token, respectively, before the agent may access the resource.</w:t>
      </w:r>
    </w:p>
    <w:p w14:paraId="0A2C387F" w14:textId="2AE0DA35"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An agent is idle when not competing for a resource, waiting when trying to obtain access to the resource, or busy while owning the right to access the resource.</w:t>
      </w:r>
    </w:p>
    <w:p w14:paraId="5D8003BA" w14:textId="55E1DA0F"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Once an agent is waiting, it remains so until it obtains access to the resource.</w:t>
      </w:r>
    </w:p>
    <w:p w14:paraId="131BDB21" w14:textId="002E4072"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A busy agent releases the resource when it is no longer needed, as indicated by a stop condition for that agent that is externally set. On releasing the resource, all tokens owned by the agent are returned.</w:t>
      </w:r>
    </w:p>
    <w:p w14:paraId="2EB22B53" w14:textId="6AB6BF32"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Stop conditions are only indicated when an agent is busy. This is an integrity constraint on the behaviour of the external world.</w:t>
      </w:r>
    </w:p>
    <w:p w14:paraId="0434DAAF" w14:textId="3182EB87" w:rsidR="00CE1D39" w:rsidRPr="008730DA" w:rsidRDefault="00CE1D39" w:rsidP="001E2493">
      <w:pPr>
        <w:pStyle w:val="enumlev1"/>
        <w:framePr w:hSpace="180" w:wrap="around" w:vAnchor="text" w:hAnchor="text" w:y="1"/>
        <w:pBdr>
          <w:top w:val="single" w:sz="6" w:space="1" w:color="auto"/>
          <w:left w:val="single" w:sz="6" w:space="1" w:color="auto"/>
          <w:bottom w:val="single" w:sz="6" w:space="1" w:color="auto"/>
          <w:right w:val="single" w:sz="6" w:space="1" w:color="auto"/>
        </w:pBdr>
      </w:pPr>
      <w:r>
        <w:t>–</w:t>
      </w:r>
      <w:r w:rsidRPr="008730DA">
        <w:tab/>
        <w:t>Initially, all agents are idle, and all tokens are available.</w:t>
      </w:r>
    </w:p>
    <w:p w14:paraId="4DA5F692" w14:textId="7AB622A5" w:rsidR="00CE1D39" w:rsidRPr="008730DA" w:rsidRDefault="00CE1D39" w:rsidP="001E2493">
      <w:pPr>
        <w:framePr w:hSpace="180" w:wrap="around" w:vAnchor="text" w:hAnchor="text" w:y="1"/>
        <w:pBdr>
          <w:top w:val="single" w:sz="6" w:space="1" w:color="auto"/>
          <w:left w:val="single" w:sz="6" w:space="1" w:color="auto"/>
          <w:bottom w:val="single" w:sz="6" w:space="1" w:color="auto"/>
          <w:right w:val="single" w:sz="6" w:space="1" w:color="auto"/>
        </w:pBdr>
      </w:pPr>
      <w:r w:rsidRPr="008730DA">
        <w:t>The system will be defined step by step, as the explanations of the ASM model proceed, starting with the basic ASM model with a single agent. The final ASM model of this system is summarized in clause F1.3.5.</w:t>
      </w:r>
    </w:p>
    <w:p w14:paraId="259D7D4D" w14:textId="77777777" w:rsidR="00E1401A" w:rsidRPr="008730DA" w:rsidRDefault="00E1401A" w:rsidP="00983808">
      <w:pPr>
        <w:pStyle w:val="Heading3"/>
      </w:pPr>
      <w:bookmarkStart w:id="114" w:name="_Toc450537035"/>
      <w:bookmarkStart w:id="115" w:name="_Ref451128403"/>
      <w:bookmarkStart w:id="116" w:name="_Toc451751954"/>
      <w:bookmarkStart w:id="117" w:name="_Toc452880162"/>
      <w:bookmarkStart w:id="118" w:name="_Ref459022165"/>
      <w:bookmarkStart w:id="119" w:name="_Ref459526038"/>
      <w:bookmarkStart w:id="120" w:name="_Toc461261541"/>
      <w:bookmarkStart w:id="121" w:name="_Toc461613959"/>
      <w:bookmarkStart w:id="122" w:name="_Ref487339898"/>
      <w:bookmarkStart w:id="123" w:name="_Toc504185669"/>
      <w:bookmarkStart w:id="124" w:name="_Toc6893264"/>
      <w:bookmarkStart w:id="125" w:name="_Toc278475803"/>
      <w:bookmarkStart w:id="126" w:name="_Toc279517655"/>
      <w:bookmarkStart w:id="127" w:name="_Toc466382412"/>
      <w:r w:rsidRPr="008730DA">
        <w:t>F1.3.1</w:t>
      </w:r>
      <w:r w:rsidRPr="008730DA">
        <w:tab/>
      </w:r>
      <w:r w:rsidRPr="001D276E">
        <w:t>Basic</w:t>
      </w:r>
      <w:r w:rsidRPr="008730DA">
        <w:t xml:space="preserve"> ASM</w:t>
      </w:r>
      <w:bookmarkEnd w:id="114"/>
      <w:bookmarkEnd w:id="115"/>
      <w:bookmarkEnd w:id="116"/>
      <w:bookmarkEnd w:id="117"/>
      <w:bookmarkEnd w:id="118"/>
      <w:bookmarkEnd w:id="119"/>
      <w:bookmarkEnd w:id="120"/>
      <w:bookmarkEnd w:id="121"/>
      <w:r w:rsidRPr="008730DA">
        <w:t xml:space="preserve"> model</w:t>
      </w:r>
      <w:bookmarkEnd w:id="122"/>
      <w:bookmarkEnd w:id="123"/>
      <w:bookmarkEnd w:id="124"/>
      <w:bookmarkEnd w:id="125"/>
      <w:bookmarkEnd w:id="126"/>
      <w:bookmarkEnd w:id="127"/>
    </w:p>
    <w:p w14:paraId="25DCCA0B" w14:textId="77777777" w:rsidR="00E1401A" w:rsidRPr="008730DA" w:rsidRDefault="00E1401A" w:rsidP="00983808">
      <w:pPr>
        <w:pStyle w:val="Heading4"/>
      </w:pPr>
      <w:bookmarkStart w:id="128" w:name="_Toc278475804"/>
      <w:bookmarkStart w:id="129" w:name="_Toc279517656"/>
      <w:bookmarkStart w:id="130" w:name="_Toc504185673"/>
      <w:bookmarkStart w:id="131" w:name="_Toc6893268"/>
      <w:r w:rsidRPr="008730DA">
        <w:t>F1.3.1.1</w:t>
      </w:r>
      <w:r w:rsidRPr="008730DA">
        <w:tab/>
        <w:t>Overview</w:t>
      </w:r>
      <w:bookmarkEnd w:id="128"/>
      <w:bookmarkEnd w:id="129"/>
    </w:p>
    <w:p w14:paraId="223FBE06" w14:textId="77777777" w:rsidR="00E1401A" w:rsidRPr="008730DA" w:rsidRDefault="00E1401A" w:rsidP="00E1401A">
      <w:r w:rsidRPr="008730DA">
        <w:t>An abstract state machine (ASM) is a model of computation that treats first-order structures as dynamic entities whose states can change during a computation.</w:t>
      </w:r>
    </w:p>
    <w:p w14:paraId="02699E3C" w14:textId="07233461" w:rsidR="00E1401A" w:rsidRPr="008730DA" w:rsidRDefault="00E1401A" w:rsidP="00E1401A">
      <w:r w:rsidRPr="008730DA">
        <w:t xml:space="preserve">An abstract state machine has a set </w:t>
      </w:r>
      <w:r w:rsidR="00C45EC1">
        <w:t xml:space="preserve">of </w:t>
      </w:r>
      <w:r w:rsidRPr="008730DA">
        <w:t xml:space="preserve">states </w:t>
      </w:r>
      <w:r w:rsidRPr="008730DA">
        <w:rPr>
          <w:i/>
        </w:rPr>
        <w:t>S</w:t>
      </w:r>
      <w:r w:rsidRPr="008730DA">
        <w:t xml:space="preserve">, a subset of initial states </w:t>
      </w:r>
      <w:r w:rsidRPr="008730DA">
        <w:rPr>
          <w:i/>
        </w:rPr>
        <w:t>S</w:t>
      </w:r>
      <w:r w:rsidRPr="008730DA">
        <w:t xml:space="preserve">0 </w:t>
      </w:r>
      <w:r w:rsidRPr="008730DA">
        <w:sym w:font="Symbol" w:char="F0CD"/>
      </w:r>
      <w:r w:rsidRPr="008730DA">
        <w:t xml:space="preserve"> </w:t>
      </w:r>
      <w:r w:rsidRPr="008730DA">
        <w:rPr>
          <w:i/>
        </w:rPr>
        <w:t>S</w:t>
      </w:r>
      <w:r w:rsidRPr="008730DA">
        <w:t xml:space="preserve"> and a function τ:</w:t>
      </w:r>
      <w:r w:rsidRPr="008730DA">
        <w:rPr>
          <w:i/>
        </w:rPr>
        <w:t xml:space="preserve"> S → S</w:t>
      </w:r>
      <w:r w:rsidRPr="008730DA">
        <w:t xml:space="preserve">, called the one-step transformation. Every state is a first-order structure. All the states of an ASM have the same signature, which is also called the signature of the ASM, and all the states have the same base set, called the base set of the ASM. τ does not change the base set, but it does, in general, change </w:t>
      </w:r>
      <w:r w:rsidR="00667D24">
        <w:t>the equivalences that hold between terms of the signature</w:t>
      </w:r>
      <w:r w:rsidRPr="008730DA">
        <w:t>.</w:t>
      </w:r>
    </w:p>
    <w:p w14:paraId="770D03C6" w14:textId="5D469182" w:rsidR="00C976F6" w:rsidRPr="008730DA" w:rsidRDefault="00E1401A" w:rsidP="00572C79">
      <w:r w:rsidRPr="008730DA">
        <w:t xml:space="preserve">The behaviour of an abstract state machine is modelled as a run or sequence of states. A run starts with an initial state, and each subsequent state is derived from its predecessor by application of the one-step transformation. Each application of the one-step transformation is called a </w:t>
      </w:r>
      <w:r w:rsidR="00C976F6" w:rsidRPr="008730DA">
        <w:t>move.</w:t>
      </w:r>
    </w:p>
    <w:tbl>
      <w:tblPr>
        <w:tblW w:w="0" w:type="auto"/>
        <w:jc w:val="center"/>
        <w:tblLook w:val="0400" w:firstRow="0" w:lastRow="0" w:firstColumn="0" w:lastColumn="0" w:noHBand="0" w:noVBand="1"/>
      </w:tblPr>
      <w:tblGrid>
        <w:gridCol w:w="861"/>
        <w:gridCol w:w="1413"/>
        <w:gridCol w:w="390"/>
        <w:gridCol w:w="1413"/>
        <w:gridCol w:w="390"/>
        <w:gridCol w:w="1413"/>
        <w:gridCol w:w="396"/>
        <w:gridCol w:w="816"/>
      </w:tblGrid>
      <w:tr w:rsidR="00C976F6" w:rsidRPr="008730DA" w14:paraId="3F4AD976" w14:textId="77777777" w:rsidTr="00D60F20">
        <w:trPr>
          <w:jc w:val="center"/>
        </w:trPr>
        <w:tc>
          <w:tcPr>
            <w:tcW w:w="0" w:type="auto"/>
            <w:shd w:val="clear" w:color="auto" w:fill="auto"/>
          </w:tcPr>
          <w:p w14:paraId="4956C47B" w14:textId="77777777" w:rsidR="00C976F6" w:rsidRPr="008730DA" w:rsidRDefault="00C976F6" w:rsidP="00D60F20">
            <w:pPr>
              <w:jc w:val="center"/>
              <w:rPr>
                <w:rStyle w:val="ASMName"/>
                <w:noProof/>
              </w:rPr>
            </w:pPr>
          </w:p>
        </w:tc>
        <w:tc>
          <w:tcPr>
            <w:tcW w:w="0" w:type="auto"/>
            <w:shd w:val="clear" w:color="auto" w:fill="auto"/>
          </w:tcPr>
          <w:p w14:paraId="20BC7EC6" w14:textId="77777777" w:rsidR="00C976F6" w:rsidRPr="009D229A" w:rsidRDefault="00C976F6" w:rsidP="00D60F20">
            <w:pPr>
              <w:jc w:val="center"/>
              <w:rPr>
                <w:iCs/>
                <w:noProof/>
              </w:rPr>
            </w:pPr>
            <w:r w:rsidRPr="009D229A">
              <w:rPr>
                <w:iCs/>
                <w:noProof/>
              </w:rPr>
              <w:t>τ</w:t>
            </w:r>
          </w:p>
        </w:tc>
        <w:tc>
          <w:tcPr>
            <w:tcW w:w="0" w:type="auto"/>
            <w:shd w:val="clear" w:color="auto" w:fill="auto"/>
          </w:tcPr>
          <w:p w14:paraId="7A582E78" w14:textId="77777777" w:rsidR="00C976F6" w:rsidRPr="008730DA" w:rsidRDefault="00C976F6" w:rsidP="00D60F20">
            <w:pPr>
              <w:jc w:val="center"/>
              <w:rPr>
                <w:rStyle w:val="ASMName"/>
                <w:noProof/>
              </w:rPr>
            </w:pPr>
          </w:p>
        </w:tc>
        <w:tc>
          <w:tcPr>
            <w:tcW w:w="0" w:type="auto"/>
            <w:shd w:val="clear" w:color="auto" w:fill="auto"/>
          </w:tcPr>
          <w:p w14:paraId="23FBA8CF" w14:textId="77777777" w:rsidR="00C976F6" w:rsidRPr="009D229A" w:rsidRDefault="00C976F6" w:rsidP="00D60F20">
            <w:pPr>
              <w:jc w:val="center"/>
              <w:rPr>
                <w:iCs/>
                <w:noProof/>
              </w:rPr>
            </w:pPr>
            <w:r w:rsidRPr="009D229A">
              <w:rPr>
                <w:iCs/>
                <w:noProof/>
              </w:rPr>
              <w:t>τ</w:t>
            </w:r>
          </w:p>
        </w:tc>
        <w:tc>
          <w:tcPr>
            <w:tcW w:w="0" w:type="auto"/>
            <w:shd w:val="clear" w:color="auto" w:fill="auto"/>
          </w:tcPr>
          <w:p w14:paraId="0887C061" w14:textId="77777777" w:rsidR="00C976F6" w:rsidRPr="008730DA" w:rsidRDefault="00C976F6" w:rsidP="00D60F20">
            <w:pPr>
              <w:jc w:val="center"/>
              <w:rPr>
                <w:rStyle w:val="ASMName"/>
                <w:noProof/>
              </w:rPr>
            </w:pPr>
          </w:p>
        </w:tc>
        <w:tc>
          <w:tcPr>
            <w:tcW w:w="0" w:type="auto"/>
            <w:shd w:val="clear" w:color="auto" w:fill="auto"/>
          </w:tcPr>
          <w:p w14:paraId="5AEBFF09" w14:textId="77777777" w:rsidR="00C976F6" w:rsidRPr="009D229A" w:rsidRDefault="00C976F6" w:rsidP="00D60F20">
            <w:pPr>
              <w:jc w:val="center"/>
              <w:rPr>
                <w:iCs/>
                <w:noProof/>
              </w:rPr>
            </w:pPr>
            <w:r w:rsidRPr="009D229A">
              <w:rPr>
                <w:iCs/>
                <w:noProof/>
              </w:rPr>
              <w:t>τ</w:t>
            </w:r>
          </w:p>
        </w:tc>
        <w:tc>
          <w:tcPr>
            <w:tcW w:w="0" w:type="auto"/>
            <w:shd w:val="clear" w:color="auto" w:fill="auto"/>
          </w:tcPr>
          <w:p w14:paraId="2AA3E625" w14:textId="77777777" w:rsidR="00C976F6" w:rsidRPr="008730DA" w:rsidRDefault="00C976F6" w:rsidP="00D60F20">
            <w:pPr>
              <w:jc w:val="center"/>
              <w:rPr>
                <w:rStyle w:val="ASMName"/>
                <w:i w:val="0"/>
                <w:noProof/>
              </w:rPr>
            </w:pPr>
          </w:p>
        </w:tc>
        <w:tc>
          <w:tcPr>
            <w:tcW w:w="0" w:type="auto"/>
            <w:shd w:val="clear" w:color="auto" w:fill="auto"/>
          </w:tcPr>
          <w:p w14:paraId="6CC0E62A" w14:textId="77777777" w:rsidR="00C976F6" w:rsidRPr="008730DA" w:rsidRDefault="00C976F6" w:rsidP="00D60F20">
            <w:pPr>
              <w:jc w:val="left"/>
              <w:rPr>
                <w:rStyle w:val="ASMName"/>
                <w:iCs/>
                <w:noProof/>
              </w:rPr>
            </w:pPr>
            <w:r w:rsidRPr="008730DA">
              <w:rPr>
                <w:i/>
                <w:iCs/>
                <w:noProof/>
              </w:rPr>
              <w:t>moves</w:t>
            </w:r>
          </w:p>
        </w:tc>
      </w:tr>
      <w:tr w:rsidR="00C976F6" w:rsidRPr="008730DA" w14:paraId="68F3B499" w14:textId="77777777" w:rsidTr="00D60F20">
        <w:trPr>
          <w:jc w:val="center"/>
        </w:trPr>
        <w:tc>
          <w:tcPr>
            <w:tcW w:w="0" w:type="auto"/>
            <w:shd w:val="clear" w:color="auto" w:fill="auto"/>
            <w:hideMark/>
          </w:tcPr>
          <w:p w14:paraId="3585559D" w14:textId="77777777" w:rsidR="00C976F6" w:rsidRPr="008730DA" w:rsidRDefault="00C976F6" w:rsidP="00D60F20">
            <w:pPr>
              <w:jc w:val="center"/>
              <w:rPr>
                <w:rStyle w:val="ASMName"/>
                <w:noProof/>
              </w:rPr>
            </w:pPr>
            <w:r w:rsidRPr="008730DA">
              <w:rPr>
                <w:rStyle w:val="ASMName"/>
                <w:noProof/>
              </w:rPr>
              <w:t>s</w:t>
            </w:r>
            <w:r w:rsidRPr="008730DA">
              <w:rPr>
                <w:rStyle w:val="ASMName"/>
                <w:i w:val="0"/>
                <w:noProof/>
                <w:vertAlign w:val="subscript"/>
              </w:rPr>
              <w:t>0</w:t>
            </w:r>
            <w:r w:rsidRPr="008730DA">
              <w:rPr>
                <w:b/>
                <w:i/>
                <w:iCs/>
                <w:noProof/>
                <w:vertAlign w:val="subscript"/>
              </w:rPr>
              <w:t xml:space="preserve"> </w:t>
            </w:r>
            <w:r w:rsidRPr="008730DA">
              <w:rPr>
                <w:i/>
                <w:iCs/>
                <w:noProof/>
              </w:rPr>
              <w:sym w:font="Symbol" w:char="F0CE"/>
            </w:r>
            <w:r w:rsidRPr="008730DA">
              <w:rPr>
                <w:rStyle w:val="ASMName"/>
                <w:noProof/>
              </w:rPr>
              <w:t xml:space="preserve"> S</w:t>
            </w:r>
            <w:r w:rsidRPr="008730DA">
              <w:rPr>
                <w:noProof/>
                <w:vertAlign w:val="subscript"/>
              </w:rPr>
              <w:t>0</w:t>
            </w:r>
          </w:p>
        </w:tc>
        <w:tc>
          <w:tcPr>
            <w:tcW w:w="0" w:type="auto"/>
            <w:shd w:val="clear" w:color="auto" w:fill="auto"/>
            <w:hideMark/>
          </w:tcPr>
          <w:p w14:paraId="57324864" w14:textId="77777777" w:rsidR="00C976F6" w:rsidRPr="008730DA" w:rsidRDefault="00C976F6" w:rsidP="00D60F20">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0" w:type="auto"/>
            <w:shd w:val="clear" w:color="auto" w:fill="auto"/>
            <w:hideMark/>
          </w:tcPr>
          <w:p w14:paraId="3F1014CC" w14:textId="77777777" w:rsidR="00C976F6" w:rsidRPr="008730DA" w:rsidRDefault="00C976F6" w:rsidP="00D60F20">
            <w:pPr>
              <w:jc w:val="center"/>
              <w:rPr>
                <w:rStyle w:val="ASMName"/>
                <w:noProof/>
              </w:rPr>
            </w:pPr>
            <w:r w:rsidRPr="008730DA">
              <w:rPr>
                <w:rStyle w:val="ASMName"/>
                <w:noProof/>
              </w:rPr>
              <w:t>s</w:t>
            </w:r>
            <w:r w:rsidRPr="008730DA">
              <w:rPr>
                <w:rStyle w:val="ASMName"/>
                <w:i w:val="0"/>
                <w:noProof/>
                <w:vertAlign w:val="subscript"/>
              </w:rPr>
              <w:t>1</w:t>
            </w:r>
          </w:p>
        </w:tc>
        <w:tc>
          <w:tcPr>
            <w:tcW w:w="0" w:type="auto"/>
            <w:shd w:val="clear" w:color="auto" w:fill="auto"/>
            <w:hideMark/>
          </w:tcPr>
          <w:p w14:paraId="66FAA23C" w14:textId="77777777" w:rsidR="00C976F6" w:rsidRPr="008730DA" w:rsidRDefault="00C976F6" w:rsidP="00D60F20">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0" w:type="auto"/>
            <w:shd w:val="clear" w:color="auto" w:fill="auto"/>
            <w:hideMark/>
          </w:tcPr>
          <w:p w14:paraId="382EC69E" w14:textId="77777777" w:rsidR="00C976F6" w:rsidRPr="008730DA" w:rsidRDefault="00C976F6" w:rsidP="00D60F20">
            <w:pPr>
              <w:jc w:val="center"/>
              <w:rPr>
                <w:rStyle w:val="ASMName"/>
                <w:noProof/>
              </w:rPr>
            </w:pPr>
            <w:r w:rsidRPr="008730DA">
              <w:rPr>
                <w:rStyle w:val="ASMName"/>
                <w:noProof/>
              </w:rPr>
              <w:t>s</w:t>
            </w:r>
            <w:r w:rsidRPr="008730DA">
              <w:rPr>
                <w:rStyle w:val="ASMName"/>
                <w:i w:val="0"/>
                <w:noProof/>
                <w:vertAlign w:val="subscript"/>
              </w:rPr>
              <w:t>2</w:t>
            </w:r>
          </w:p>
        </w:tc>
        <w:tc>
          <w:tcPr>
            <w:tcW w:w="0" w:type="auto"/>
            <w:shd w:val="clear" w:color="auto" w:fill="auto"/>
            <w:hideMark/>
          </w:tcPr>
          <w:p w14:paraId="758667AC" w14:textId="77777777" w:rsidR="00C976F6" w:rsidRPr="008730DA" w:rsidRDefault="00C976F6" w:rsidP="00D60F20">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0" w:type="auto"/>
            <w:shd w:val="clear" w:color="auto" w:fill="auto"/>
            <w:hideMark/>
          </w:tcPr>
          <w:p w14:paraId="40442E3E" w14:textId="77777777" w:rsidR="00C976F6" w:rsidRPr="008730DA" w:rsidRDefault="00C976F6" w:rsidP="00D60F20">
            <w:pPr>
              <w:jc w:val="center"/>
              <w:rPr>
                <w:rStyle w:val="ASMName"/>
                <w:noProof/>
              </w:rPr>
            </w:pPr>
            <w:r w:rsidRPr="008730DA">
              <w:rPr>
                <w:rStyle w:val="ASMName"/>
                <w:noProof/>
              </w:rPr>
              <w:t>...</w:t>
            </w:r>
          </w:p>
        </w:tc>
        <w:tc>
          <w:tcPr>
            <w:tcW w:w="0" w:type="auto"/>
            <w:shd w:val="clear" w:color="auto" w:fill="auto"/>
            <w:hideMark/>
          </w:tcPr>
          <w:p w14:paraId="12AEC4A3" w14:textId="77777777" w:rsidR="00C976F6" w:rsidRPr="008730DA" w:rsidRDefault="00C976F6" w:rsidP="00D60F20">
            <w:pPr>
              <w:jc w:val="left"/>
              <w:rPr>
                <w:rStyle w:val="ASMName"/>
                <w:i w:val="0"/>
                <w:noProof/>
              </w:rPr>
            </w:pPr>
            <w:r w:rsidRPr="008730DA">
              <w:rPr>
                <w:rStyle w:val="ASMName"/>
                <w:noProof/>
              </w:rPr>
              <w:t>states</w:t>
            </w:r>
          </w:p>
          <w:p w14:paraId="55BA58F6" w14:textId="77777777" w:rsidR="00C976F6" w:rsidRPr="008730DA" w:rsidRDefault="00C976F6" w:rsidP="00D60F20">
            <w:pPr>
              <w:jc w:val="left"/>
              <w:rPr>
                <w:rStyle w:val="ASMName"/>
                <w:i w:val="0"/>
                <w:noProof/>
              </w:rPr>
            </w:pPr>
          </w:p>
        </w:tc>
      </w:tr>
    </w:tbl>
    <w:p w14:paraId="41DBD103" w14:textId="694004D4" w:rsidR="00E1401A" w:rsidRPr="008730DA" w:rsidRDefault="00E1401A" w:rsidP="00983808">
      <w:pPr>
        <w:pStyle w:val="Heading4"/>
      </w:pPr>
      <w:bookmarkStart w:id="132" w:name="_Toc278475805"/>
      <w:bookmarkStart w:id="133" w:name="_Toc279517657"/>
      <w:r w:rsidRPr="008730DA">
        <w:t>F1.3.1.2</w:t>
      </w:r>
      <w:r w:rsidRPr="008730DA">
        <w:tab/>
        <w:t>States</w:t>
      </w:r>
      <w:bookmarkEnd w:id="132"/>
      <w:bookmarkEnd w:id="133"/>
    </w:p>
    <w:p w14:paraId="28EE2F71" w14:textId="229F23B9" w:rsidR="00E1401A" w:rsidRPr="008730DA" w:rsidRDefault="00E1401A" w:rsidP="00C143D0">
      <w:r w:rsidRPr="008730DA">
        <w:t xml:space="preserve">The base set of the </w:t>
      </w:r>
      <w:r w:rsidR="00C143D0" w:rsidRPr="008730DA">
        <w:t>a</w:t>
      </w:r>
      <w:r w:rsidRPr="008730DA">
        <w:t xml:space="preserve">bstract </w:t>
      </w:r>
      <w:r w:rsidR="00C143D0" w:rsidRPr="008730DA">
        <w:t>s</w:t>
      </w:r>
      <w:r w:rsidRPr="008730DA">
        <w:t xml:space="preserve">tate </w:t>
      </w:r>
      <w:r w:rsidR="00C143D0" w:rsidRPr="008730DA">
        <w:t>m</w:t>
      </w:r>
      <w:r w:rsidRPr="008730DA">
        <w:t xml:space="preserve">achine, which is the base set of every state of the ASM, contains three distinct elements: </w:t>
      </w:r>
      <w:r w:rsidRPr="008730DA">
        <w:rPr>
          <w:i/>
        </w:rPr>
        <w:t>true</w:t>
      </w:r>
      <w:r w:rsidRPr="008730DA">
        <w:t xml:space="preserve">, </w:t>
      </w:r>
      <w:r w:rsidRPr="008730DA">
        <w:rPr>
          <w:i/>
        </w:rPr>
        <w:t>false</w:t>
      </w:r>
      <w:r w:rsidRPr="008730DA">
        <w:t xml:space="preserve"> and </w:t>
      </w:r>
      <w:r w:rsidRPr="008730DA">
        <w:rPr>
          <w:i/>
        </w:rPr>
        <w:t>undefined</w:t>
      </w:r>
      <w:r w:rsidRPr="008730DA">
        <w:t xml:space="preserve">. The base set also contains an infinite number of </w:t>
      </w:r>
      <w:r w:rsidRPr="008730DA">
        <w:rPr>
          <w:i/>
        </w:rPr>
        <w:t>reserve elements</w:t>
      </w:r>
      <w:r w:rsidRPr="008730DA">
        <w:t xml:space="preserve">. A state also has functions and predicates that are defined over the base set. All functions are total, with </w:t>
      </w:r>
      <w:r w:rsidR="00C143D0" w:rsidRPr="008730DA">
        <w:rPr>
          <w:i/>
        </w:rPr>
        <w:t>undefined</w:t>
      </w:r>
      <w:r w:rsidRPr="008730DA">
        <w:t xml:space="preserve"> being used to mimic partial functions. Predicates are functions whose only possible values are </w:t>
      </w:r>
      <w:r w:rsidRPr="008730DA">
        <w:rPr>
          <w:i/>
        </w:rPr>
        <w:t>true</w:t>
      </w:r>
      <w:r w:rsidRPr="008730DA">
        <w:t xml:space="preserve"> or </w:t>
      </w:r>
      <w:r w:rsidRPr="008730DA">
        <w:rPr>
          <w:i/>
        </w:rPr>
        <w:t>false</w:t>
      </w:r>
      <w:r w:rsidRPr="008730DA">
        <w:t xml:space="preserve">. Special unary predicates called </w:t>
      </w:r>
      <w:r w:rsidRPr="008730DA">
        <w:rPr>
          <w:i/>
        </w:rPr>
        <w:t>domain names</w:t>
      </w:r>
      <w:r w:rsidRPr="008730DA">
        <w:t xml:space="preserve"> identify members of the base set as belonging to particular </w:t>
      </w:r>
      <w:r w:rsidRPr="008730DA">
        <w:rPr>
          <w:i/>
        </w:rPr>
        <w:t>domains</w:t>
      </w:r>
      <w:r w:rsidRPr="008730DA">
        <w:t>. This allows states to be viewed as many-sorted structures.</w:t>
      </w:r>
    </w:p>
    <w:p w14:paraId="549EC33D" w14:textId="5D3DD4E2" w:rsidR="00E1401A" w:rsidRPr="008730DA" w:rsidRDefault="00E1401A" w:rsidP="00681E89">
      <w:pPr>
        <w:rPr>
          <w:smallCaps/>
        </w:rPr>
      </w:pPr>
      <w:r w:rsidRPr="008730DA">
        <w:lastRenderedPageBreak/>
        <w:t xml:space="preserve">Embedded within a state are certain substructures or </w:t>
      </w:r>
      <w:r w:rsidRPr="008730DA">
        <w:rPr>
          <w:i/>
        </w:rPr>
        <w:t>background classes</w:t>
      </w:r>
      <w:r w:rsidRPr="008730DA">
        <w:t xml:space="preserve"> </w:t>
      </w:r>
      <w:r w:rsidR="009A33C5" w:rsidRPr="008730DA">
        <w:t>[b-Blass]</w:t>
      </w:r>
      <w:r w:rsidR="00C00122" w:rsidRPr="008730DA">
        <w:t xml:space="preserve"> and [b</w:t>
      </w:r>
      <w:r w:rsidR="00681E89" w:rsidRPr="008730DA">
        <w:noBreakHyphen/>
      </w:r>
      <w:r w:rsidR="00C00122" w:rsidRPr="008730DA">
        <w:t>Blass</w:t>
      </w:r>
      <w:r w:rsidR="00681E89" w:rsidRPr="008730DA">
        <w:t> </w:t>
      </w:r>
      <w:r w:rsidR="00C00122" w:rsidRPr="008730DA">
        <w:t>2008]</w:t>
      </w:r>
      <w:r w:rsidRPr="008730DA">
        <w:t xml:space="preserve">. One such background includes </w:t>
      </w:r>
      <w:r w:rsidRPr="008730DA">
        <w:rPr>
          <w:i/>
        </w:rPr>
        <w:t>true</w:t>
      </w:r>
      <w:r w:rsidRPr="008730DA">
        <w:t xml:space="preserve">, </w:t>
      </w:r>
      <w:r w:rsidRPr="008730DA">
        <w:rPr>
          <w:i/>
        </w:rPr>
        <w:t>false</w:t>
      </w:r>
      <w:r w:rsidRPr="008730DA">
        <w:t xml:space="preserve">, the domain name </w:t>
      </w:r>
      <w:r w:rsidRPr="008730DA">
        <w:rPr>
          <w:rStyle w:val="DomainName"/>
        </w:rPr>
        <w:t xml:space="preserve">Boolean </w:t>
      </w:r>
      <w:r w:rsidRPr="008730DA">
        <w:t>and the Boolean operators. The backgrounds used in modelling SDL</w:t>
      </w:r>
      <w:r w:rsidRPr="008730DA">
        <w:noBreakHyphen/>
        <w:t xml:space="preserve">2010 include numbers, sets and sequences. A minimal background is defined in </w:t>
      </w:r>
      <w:r w:rsidR="009A33C5" w:rsidRPr="008730DA">
        <w:t>[b-Blass]</w:t>
      </w:r>
      <w:r w:rsidR="00C00122" w:rsidRPr="008730DA">
        <w:t xml:space="preserve"> and [b-Blass 2008]</w:t>
      </w:r>
      <w:r w:rsidRPr="008730DA">
        <w:t xml:space="preserve"> to characteri</w:t>
      </w:r>
      <w:r w:rsidR="00A41BA0" w:rsidRPr="008730DA">
        <w:t>z</w:t>
      </w:r>
      <w:r w:rsidRPr="008730DA">
        <w:t>e the ASMs that model parallel algorithms.</w:t>
      </w:r>
    </w:p>
    <w:p w14:paraId="69B4D60C" w14:textId="6FADD60F" w:rsidR="00E1401A" w:rsidRPr="008730DA" w:rsidRDefault="00E1401A" w:rsidP="00983808">
      <w:pPr>
        <w:pStyle w:val="Heading4"/>
      </w:pPr>
      <w:bookmarkStart w:id="134" w:name="_Toc278475806"/>
      <w:bookmarkStart w:id="135" w:name="_Toc279517658"/>
      <w:r w:rsidRPr="008730DA">
        <w:t>F1.3.1.3</w:t>
      </w:r>
      <w:r w:rsidRPr="008730DA">
        <w:tab/>
        <w:t>One-</w:t>
      </w:r>
      <w:r w:rsidRPr="001F3A71">
        <w:t>step</w:t>
      </w:r>
      <w:r w:rsidRPr="008730DA">
        <w:t xml:space="preserve"> </w:t>
      </w:r>
      <w:r w:rsidR="00C143D0" w:rsidRPr="008730DA">
        <w:rPr>
          <w:noProof/>
        </w:rPr>
        <w:t>t</w:t>
      </w:r>
      <w:r w:rsidRPr="008730DA">
        <w:rPr>
          <w:noProof/>
        </w:rPr>
        <w:t>ransformation</w:t>
      </w:r>
      <w:bookmarkEnd w:id="134"/>
      <w:bookmarkEnd w:id="135"/>
    </w:p>
    <w:p w14:paraId="598470DC" w14:textId="77777777" w:rsidR="00E1401A" w:rsidRPr="008730DA" w:rsidRDefault="00E1401A" w:rsidP="00B84D56">
      <w:r w:rsidRPr="008730DA">
        <w:t xml:space="preserve">The one-step transformation </w:t>
      </w:r>
      <w:r w:rsidRPr="008730DA">
        <w:rPr>
          <w:i/>
        </w:rPr>
        <w:t>τ</w:t>
      </w:r>
      <w:r w:rsidRPr="008730DA">
        <w:t xml:space="preserve"> updates the values of functions. In general, for </w:t>
      </w:r>
      <w:r w:rsidRPr="008730DA">
        <w:rPr>
          <w:rStyle w:val="ASMName"/>
        </w:rPr>
        <w:t>s</w:t>
      </w:r>
      <w:r w:rsidRPr="008730DA">
        <w:rPr>
          <w:b/>
          <w:i/>
          <w:iCs/>
          <w:vertAlign w:val="subscript"/>
        </w:rPr>
        <w:t xml:space="preserve"> </w:t>
      </w:r>
      <w:r w:rsidRPr="008730DA">
        <w:rPr>
          <w:i/>
          <w:iCs/>
        </w:rPr>
        <w:sym w:font="Symbol" w:char="F0CE"/>
      </w:r>
      <w:r w:rsidRPr="008730DA">
        <w:rPr>
          <w:rStyle w:val="ASMName"/>
        </w:rPr>
        <w:t xml:space="preserve"> S,</w:t>
      </w:r>
      <w:r w:rsidRPr="008730DA">
        <w:rPr>
          <w:iCs/>
        </w:rPr>
        <w:t xml:space="preserve"> </w:t>
      </w:r>
      <w:r w:rsidRPr="008730DA">
        <w:t xml:space="preserve">some equivalences hold in </w:t>
      </w:r>
      <w:r w:rsidRPr="008730DA">
        <w:rPr>
          <w:i/>
        </w:rPr>
        <w:t>s</w:t>
      </w:r>
      <w:r w:rsidRPr="008730DA">
        <w:t xml:space="preserve"> but not in </w:t>
      </w:r>
      <w:r w:rsidRPr="008730DA">
        <w:rPr>
          <w:iCs/>
        </w:rPr>
        <w:t>τ</w:t>
      </w:r>
      <w:r w:rsidRPr="008730DA">
        <w:rPr>
          <w:i/>
        </w:rPr>
        <w:t>(s)</w:t>
      </w:r>
      <w:r w:rsidRPr="008730DA">
        <w:t xml:space="preserve"> and vice versa. In some cases, </w:t>
      </w:r>
      <w:r w:rsidRPr="008730DA">
        <w:rPr>
          <w:iCs/>
        </w:rPr>
        <w:t>τ</w:t>
      </w:r>
      <w:r w:rsidRPr="008730DA">
        <w:rPr>
          <w:i/>
        </w:rPr>
        <w:t xml:space="preserve"> </w:t>
      </w:r>
      <w:r w:rsidRPr="008730DA">
        <w:t xml:space="preserve">has no effect, so </w:t>
      </w:r>
      <w:r w:rsidRPr="008730DA">
        <w:rPr>
          <w:i/>
        </w:rPr>
        <w:t>s</w:t>
      </w:r>
      <w:r w:rsidRPr="008730DA">
        <w:t xml:space="preserve"> and </w:t>
      </w:r>
      <w:r w:rsidRPr="008730DA">
        <w:rPr>
          <w:iCs/>
        </w:rPr>
        <w:t>τ</w:t>
      </w:r>
      <w:r w:rsidRPr="008730DA">
        <w:rPr>
          <w:i/>
        </w:rPr>
        <w:t>(s)</w:t>
      </w:r>
      <w:r w:rsidRPr="008730DA">
        <w:t xml:space="preserve"> are the same.</w:t>
      </w:r>
    </w:p>
    <w:p w14:paraId="48EA9458" w14:textId="606A9BC4" w:rsidR="00E1401A" w:rsidRPr="008730DA" w:rsidRDefault="00E1401A" w:rsidP="009A33C5">
      <w:r w:rsidRPr="008730DA">
        <w:t xml:space="preserve">To express the relationship between </w:t>
      </w:r>
      <w:r w:rsidRPr="008730DA">
        <w:rPr>
          <w:i/>
        </w:rPr>
        <w:t>s</w:t>
      </w:r>
      <w:r w:rsidRPr="008730DA">
        <w:t xml:space="preserve"> and </w:t>
      </w:r>
      <w:r w:rsidRPr="008730DA">
        <w:rPr>
          <w:iCs/>
        </w:rPr>
        <w:t>τ</w:t>
      </w:r>
      <w:r w:rsidRPr="008730DA">
        <w:rPr>
          <w:i/>
        </w:rPr>
        <w:t>(s)</w:t>
      </w:r>
      <w:r w:rsidRPr="008730DA">
        <w:t xml:space="preserve"> more precisely, the changes effected by </w:t>
      </w:r>
      <w:r w:rsidRPr="008730DA">
        <w:rPr>
          <w:iCs/>
        </w:rPr>
        <w:t>τ</w:t>
      </w:r>
      <w:r w:rsidRPr="008730DA">
        <w:rPr>
          <w:i/>
        </w:rPr>
        <w:t xml:space="preserve"> </w:t>
      </w:r>
      <w:r w:rsidRPr="008730DA">
        <w:t xml:space="preserve">are described in terms of an </w:t>
      </w:r>
      <w:r w:rsidRPr="008730DA">
        <w:rPr>
          <w:i/>
        </w:rPr>
        <w:t>update set</w:t>
      </w:r>
      <w:r w:rsidRPr="008730DA">
        <w:t xml:space="preserve">. An update set Δ is a set of triples </w:t>
      </w:r>
      <w:r w:rsidRPr="008730DA">
        <w:rPr>
          <w:i/>
        </w:rPr>
        <w:t>&lt;f, [a], b&gt;</w:t>
      </w:r>
      <w:r w:rsidRPr="008730DA">
        <w:t xml:space="preserve"> where</w:t>
      </w:r>
      <w:r w:rsidRPr="008730DA">
        <w:rPr>
          <w:rStyle w:val="ASMName"/>
        </w:rPr>
        <w:t xml:space="preserve"> f </w:t>
      </w:r>
      <w:r w:rsidRPr="008730DA">
        <w:rPr>
          <w:rStyle w:val="ASMName"/>
          <w:i w:val="0"/>
          <w:iCs/>
        </w:rPr>
        <w:t>is</w:t>
      </w:r>
      <w:r w:rsidRPr="008730DA">
        <w:rPr>
          <w:rStyle w:val="ASMName"/>
        </w:rPr>
        <w:t xml:space="preserve"> </w:t>
      </w:r>
      <w:r w:rsidRPr="008730DA">
        <w:rPr>
          <w:rStyle w:val="ASMName"/>
          <w:i w:val="0"/>
          <w:iCs/>
        </w:rPr>
        <w:t>a function symbol,</w:t>
      </w:r>
      <w:r w:rsidRPr="008730DA">
        <w:rPr>
          <w:rStyle w:val="ASMName"/>
        </w:rPr>
        <w:t xml:space="preserve"> [a] </w:t>
      </w:r>
      <w:r w:rsidRPr="008730DA">
        <w:rPr>
          <w:rStyle w:val="ASMName"/>
          <w:i w:val="0"/>
          <w:iCs/>
        </w:rPr>
        <w:t xml:space="preserve">is a tuple of elements of the base set of the abstract state machine that respects the </w:t>
      </w:r>
      <w:r w:rsidR="00667D24">
        <w:rPr>
          <w:rStyle w:val="ASMName"/>
          <w:i w:val="0"/>
          <w:iCs/>
          <w:noProof/>
        </w:rPr>
        <w:t>arity</w:t>
      </w:r>
      <w:r w:rsidR="00667D24" w:rsidRPr="008730DA">
        <w:rPr>
          <w:rStyle w:val="ASMName"/>
          <w:i w:val="0"/>
          <w:iCs/>
        </w:rPr>
        <w:t xml:space="preserve"> </w:t>
      </w:r>
      <w:r w:rsidRPr="008730DA">
        <w:rPr>
          <w:rStyle w:val="ASMName"/>
          <w:i w:val="0"/>
          <w:iCs/>
        </w:rPr>
        <w:t>of</w:t>
      </w:r>
      <w:r w:rsidRPr="008730DA">
        <w:rPr>
          <w:rStyle w:val="ASMName"/>
        </w:rPr>
        <w:t xml:space="preserve"> f, </w:t>
      </w:r>
      <w:r w:rsidRPr="008730DA">
        <w:rPr>
          <w:rStyle w:val="ASMName"/>
          <w:i w:val="0"/>
          <w:iCs/>
        </w:rPr>
        <w:t>and</w:t>
      </w:r>
      <w:r w:rsidRPr="008730DA">
        <w:rPr>
          <w:rStyle w:val="ASMName"/>
        </w:rPr>
        <w:t xml:space="preserve"> b </w:t>
      </w:r>
      <w:r w:rsidRPr="008730DA">
        <w:rPr>
          <w:rStyle w:val="ASMName"/>
          <w:i w:val="0"/>
          <w:iCs/>
        </w:rPr>
        <w:t>is an element of the base set. The relationship between</w:t>
      </w:r>
      <w:r w:rsidRPr="008730DA">
        <w:rPr>
          <w:rStyle w:val="ASMName"/>
        </w:rPr>
        <w:t xml:space="preserve"> </w:t>
      </w:r>
      <w:r w:rsidRPr="008730DA">
        <w:rPr>
          <w:i/>
        </w:rPr>
        <w:t>s</w:t>
      </w:r>
      <w:r w:rsidRPr="008730DA">
        <w:t xml:space="preserve"> and </w:t>
      </w:r>
      <w:r w:rsidRPr="008730DA">
        <w:rPr>
          <w:iCs/>
        </w:rPr>
        <w:t>τ</w:t>
      </w:r>
      <w:r w:rsidRPr="008730DA">
        <w:rPr>
          <w:i/>
        </w:rPr>
        <w:t>(s)</w:t>
      </w:r>
      <w:r w:rsidRPr="008730DA">
        <w:t xml:space="preserve"> is expressed by stating that Δ contains all information of the form </w:t>
      </w:r>
      <w:r w:rsidRPr="008730DA">
        <w:rPr>
          <w:i/>
        </w:rPr>
        <w:t xml:space="preserve">f [a]= b </w:t>
      </w:r>
      <w:r w:rsidRPr="008730DA">
        <w:t xml:space="preserve">that is not true in the state </w:t>
      </w:r>
      <w:r w:rsidRPr="008730DA">
        <w:rPr>
          <w:i/>
        </w:rPr>
        <w:t xml:space="preserve">s </w:t>
      </w:r>
      <w:r w:rsidRPr="008730DA">
        <w:t xml:space="preserve">but is true in </w:t>
      </w:r>
      <w:r w:rsidRPr="009D229A">
        <w:rPr>
          <w:iCs/>
        </w:rPr>
        <w:t>τ</w:t>
      </w:r>
      <w:r w:rsidRPr="008730DA">
        <w:rPr>
          <w:i/>
        </w:rPr>
        <w:t xml:space="preserve">(s) </w:t>
      </w:r>
      <w:r w:rsidR="009A33C5" w:rsidRPr="008730DA">
        <w:t>[b-Blass]</w:t>
      </w:r>
      <w:r w:rsidRPr="008730DA">
        <w:t>.</w:t>
      </w:r>
    </w:p>
    <w:p w14:paraId="6A49C770" w14:textId="77777777" w:rsidR="00E1401A" w:rsidRPr="008730DA" w:rsidRDefault="00E1401A" w:rsidP="00B84D56">
      <w:r w:rsidRPr="008730DA">
        <w:t xml:space="preserve">The pair </w:t>
      </w:r>
      <w:r w:rsidRPr="008730DA">
        <w:rPr>
          <w:i/>
        </w:rPr>
        <w:t xml:space="preserve">&lt;f, [a]&gt; </w:t>
      </w:r>
      <w:r w:rsidRPr="008730DA">
        <w:t xml:space="preserve">is also called a </w:t>
      </w:r>
      <w:r w:rsidRPr="008730DA">
        <w:rPr>
          <w:i/>
        </w:rPr>
        <w:t>location</w:t>
      </w:r>
      <w:r w:rsidRPr="008730DA">
        <w:t xml:space="preserve"> of a state </w:t>
      </w:r>
      <w:r w:rsidRPr="008730DA">
        <w:rPr>
          <w:i/>
        </w:rPr>
        <w:t xml:space="preserve">s. </w:t>
      </w:r>
      <w:r w:rsidRPr="008730DA">
        <w:t xml:space="preserve">This captures the idea of updating the value of a variable in a conventional imperative programming language. A member </w:t>
      </w:r>
      <w:r w:rsidRPr="008730DA">
        <w:rPr>
          <w:i/>
          <w:noProof/>
        </w:rPr>
        <w:t>&lt;f, [a], b&gt;</w:t>
      </w:r>
      <w:r w:rsidRPr="008730DA">
        <w:rPr>
          <w:noProof/>
        </w:rPr>
        <w:t xml:space="preserve"> </w:t>
      </w:r>
      <w:r w:rsidRPr="008730DA">
        <w:t xml:space="preserve">of an update set is also known as an </w:t>
      </w:r>
      <w:r w:rsidRPr="008730DA">
        <w:rPr>
          <w:i/>
        </w:rPr>
        <w:t xml:space="preserve">update </w:t>
      </w:r>
      <w:r w:rsidRPr="008730DA">
        <w:t xml:space="preserve">and may be written </w:t>
      </w:r>
      <w:r w:rsidRPr="008730DA">
        <w:rPr>
          <w:i/>
          <w:noProof/>
        </w:rPr>
        <w:t>f [a]:= b</w:t>
      </w:r>
      <w:r w:rsidRPr="008730DA">
        <w:rPr>
          <w:i/>
        </w:rPr>
        <w:t xml:space="preserve"> </w:t>
      </w:r>
      <w:r w:rsidRPr="008730DA">
        <w:t>to reinforce the idea of variable assignment.</w:t>
      </w:r>
    </w:p>
    <w:p w14:paraId="2B74FADE" w14:textId="40A4C461" w:rsidR="00E1401A" w:rsidRPr="008730DA" w:rsidRDefault="00E1401A" w:rsidP="00681E89">
      <w:r w:rsidRPr="008730DA">
        <w:t xml:space="preserve">An abstract state machine provides a model of computation for an algorithm that is expressed as a </w:t>
      </w:r>
      <w:r w:rsidRPr="008730DA">
        <w:rPr>
          <w:noProof/>
        </w:rPr>
        <w:t>program using a programming-style syntax</w:t>
      </w:r>
      <w:r w:rsidRPr="008730DA">
        <w:t xml:space="preserve">. The algorithm defines the update set for every state of the ASM. To facilitate </w:t>
      </w:r>
      <w:r w:rsidR="00C143D0" w:rsidRPr="008730DA">
        <w:t xml:space="preserve">the </w:t>
      </w:r>
      <w:r w:rsidRPr="008730DA">
        <w:t>study of the kinds of algorithms capture</w:t>
      </w:r>
      <w:r w:rsidR="00C143D0" w:rsidRPr="008730DA">
        <w:t>d</w:t>
      </w:r>
      <w:r w:rsidRPr="008730DA">
        <w:t xml:space="preserve"> by different kinds of ASM, axioms </w:t>
      </w:r>
      <w:r w:rsidR="009A33C5" w:rsidRPr="008730DA">
        <w:t>[b-Blass]</w:t>
      </w:r>
      <w:r w:rsidRPr="008730DA">
        <w:t xml:space="preserve"> have been developed to define classes of ASMs in a syntax-independent way </w:t>
      </w:r>
      <w:r w:rsidR="00FE4B83" w:rsidRPr="008730DA">
        <w:rPr>
          <w:noProof/>
        </w:rPr>
        <w:t>[b</w:t>
      </w:r>
      <w:r w:rsidR="00681E89" w:rsidRPr="008730DA">
        <w:rPr>
          <w:noProof/>
        </w:rPr>
        <w:noBreakHyphen/>
      </w:r>
      <w:r w:rsidR="00FE4B83" w:rsidRPr="008730DA">
        <w:rPr>
          <w:noProof/>
        </w:rPr>
        <w:t>Glausch]</w:t>
      </w:r>
      <w:r w:rsidRPr="008730DA">
        <w:rPr>
          <w:noProof/>
        </w:rPr>
        <w:t>.</w:t>
      </w:r>
      <w:r w:rsidRPr="008730DA">
        <w:t xml:space="preserve"> As well as capturing the ideas of state and one-step transformation outlined above (the Sequential Time and Abstract State postulates, </w:t>
      </w:r>
      <w:r w:rsidR="009A33C5" w:rsidRPr="008730DA">
        <w:t>[b-Blass]</w:t>
      </w:r>
      <w:r w:rsidR="00EC00B2" w:rsidRPr="008730DA">
        <w:rPr>
          <w:noProof/>
        </w:rPr>
        <w:t xml:space="preserve"> and [b-Gurevich 2000]</w:t>
      </w:r>
      <w:r w:rsidR="00493AFF" w:rsidRPr="008730DA">
        <w:rPr>
          <w:noProof/>
        </w:rPr>
        <w:t>)</w:t>
      </w:r>
      <w:r w:rsidRPr="008730DA">
        <w:rPr>
          <w:noProof/>
        </w:rPr>
        <w:t>,</w:t>
      </w:r>
      <w:r w:rsidRPr="008730DA">
        <w:t xml:space="preserve"> axioms aim to capture the idea that the amount of computation required to move from </w:t>
      </w:r>
      <w:r w:rsidRPr="008730DA">
        <w:rPr>
          <w:i/>
        </w:rPr>
        <w:t>s</w:t>
      </w:r>
      <w:r w:rsidRPr="008730DA">
        <w:t xml:space="preserve"> to </w:t>
      </w:r>
      <w:r w:rsidRPr="009D229A">
        <w:rPr>
          <w:iCs/>
        </w:rPr>
        <w:t>τ</w:t>
      </w:r>
      <w:r w:rsidRPr="008730DA">
        <w:rPr>
          <w:i/>
        </w:rPr>
        <w:t>(s)</w:t>
      </w:r>
      <w:r w:rsidRPr="008730DA">
        <w:t xml:space="preserve"> must be bounded, where the bound depends only on the algorithm and not on the state.</w:t>
      </w:r>
    </w:p>
    <w:p w14:paraId="41C8CEB2" w14:textId="22D922C5" w:rsidR="00E1401A" w:rsidRPr="008730DA" w:rsidRDefault="00E1401A" w:rsidP="00983808">
      <w:pPr>
        <w:pStyle w:val="Heading4"/>
      </w:pPr>
      <w:bookmarkStart w:id="136" w:name="_Toc278475807"/>
      <w:bookmarkStart w:id="137" w:name="_Toc279517659"/>
      <w:r w:rsidRPr="008730DA">
        <w:t>F1.3.1.4</w:t>
      </w:r>
      <w:r w:rsidRPr="008730DA">
        <w:tab/>
      </w:r>
      <w:r w:rsidRPr="0093678C">
        <w:t>Specifying</w:t>
      </w:r>
      <w:r w:rsidRPr="008730DA">
        <w:t xml:space="preserve"> an </w:t>
      </w:r>
      <w:r w:rsidR="00303A65" w:rsidRPr="008730DA">
        <w:t>a</w:t>
      </w:r>
      <w:r w:rsidRPr="008730DA">
        <w:t xml:space="preserve">bstract </w:t>
      </w:r>
      <w:r w:rsidR="00303A65" w:rsidRPr="008730DA">
        <w:t>s</w:t>
      </w:r>
      <w:r w:rsidRPr="008730DA">
        <w:t xml:space="preserve">tate </w:t>
      </w:r>
      <w:r w:rsidR="00303A65" w:rsidRPr="008730DA">
        <w:t>m</w:t>
      </w:r>
      <w:r w:rsidRPr="008730DA">
        <w:t>achine</w:t>
      </w:r>
      <w:bookmarkEnd w:id="136"/>
      <w:bookmarkEnd w:id="137"/>
    </w:p>
    <w:p w14:paraId="4FAE5768" w14:textId="1F8B677E" w:rsidR="00E1401A" w:rsidRPr="008730DA" w:rsidRDefault="00E1401A" w:rsidP="00E1401A">
      <w:pPr>
        <w:rPr>
          <w:b/>
        </w:rPr>
      </w:pPr>
      <w:r w:rsidRPr="008730DA">
        <w:t>An ASM specification consists of a set of declarations that define its vocabulary (signature),</w:t>
      </w:r>
      <w:r w:rsidR="00C45EC1">
        <w:t xml:space="preserve"> its initial state(s)</w:t>
      </w:r>
      <w:r w:rsidRPr="008730DA">
        <w:t xml:space="preserve"> and a transition rule that defines the one-step transformation τ: S → S. The transition rule</w:t>
      </w:r>
      <w:r w:rsidR="00C45EC1">
        <w:t>,</w:t>
      </w:r>
      <w:r w:rsidRPr="008730DA">
        <w:t xml:space="preserve"> </w:t>
      </w:r>
      <w:r w:rsidR="00C45EC1">
        <w:t xml:space="preserve">called the </w:t>
      </w:r>
      <w:r w:rsidRPr="008730DA">
        <w:t>ASM program</w:t>
      </w:r>
      <w:r w:rsidR="00C45EC1">
        <w:t>,</w:t>
      </w:r>
      <w:r w:rsidRPr="008730DA">
        <w:t xml:space="preserve"> is defined using a pseudo-code-like syntax based on terms </w:t>
      </w:r>
      <w:r w:rsidR="00A116FC">
        <w:t>of</w:t>
      </w:r>
      <w:r w:rsidRPr="008730DA">
        <w:t xml:space="preserve"> the signature.</w:t>
      </w:r>
    </w:p>
    <w:p w14:paraId="6E5C1B54" w14:textId="50907AA6" w:rsidR="00E1401A" w:rsidRPr="008730DA" w:rsidRDefault="00E1401A" w:rsidP="00983808">
      <w:pPr>
        <w:pStyle w:val="Heading4"/>
      </w:pPr>
      <w:bookmarkStart w:id="138" w:name="_Toc278475808"/>
      <w:bookmarkStart w:id="139" w:name="_Toc279517660"/>
      <w:r w:rsidRPr="008730DA">
        <w:t>F1.3.1.5</w:t>
      </w:r>
      <w:r w:rsidRPr="008730DA">
        <w:tab/>
        <w:t xml:space="preserve">Specifying </w:t>
      </w:r>
      <w:r w:rsidRPr="0093678C">
        <w:t>the</w:t>
      </w:r>
      <w:r w:rsidRPr="008730DA">
        <w:t xml:space="preserve"> </w:t>
      </w:r>
      <w:r w:rsidR="007B2992">
        <w:t>s</w:t>
      </w:r>
      <w:r w:rsidR="007B2992" w:rsidRPr="008730DA">
        <w:t xml:space="preserve">ignature </w:t>
      </w:r>
      <w:r w:rsidRPr="008730DA">
        <w:t>(</w:t>
      </w:r>
      <w:r w:rsidR="007B2992" w:rsidRPr="008730DA">
        <w:t>vocabulary</w:t>
      </w:r>
      <w:r w:rsidRPr="008730DA">
        <w:t>)</w:t>
      </w:r>
      <w:bookmarkEnd w:id="138"/>
      <w:bookmarkEnd w:id="139"/>
    </w:p>
    <w:p w14:paraId="5E914A98" w14:textId="31E3DE1E" w:rsidR="00E1401A" w:rsidRPr="008730DA" w:rsidRDefault="00C45EC1" w:rsidP="00E1401A">
      <w:r>
        <w:t>An ASM signature</w:t>
      </w:r>
      <w:r w:rsidR="00E1401A" w:rsidRPr="008730DA">
        <w:t xml:space="preserve"> comprises function names, predicate names and domain names. Names in the </w:t>
      </w:r>
      <w:r>
        <w:t>signature</w:t>
      </w:r>
      <w:r w:rsidRPr="008730DA">
        <w:t xml:space="preserve"> </w:t>
      </w:r>
      <w:r w:rsidR="00E1401A" w:rsidRPr="008730DA">
        <w:t xml:space="preserve">have a specified </w:t>
      </w:r>
      <w:r w:rsidR="00E1401A" w:rsidRPr="008730DA">
        <w:rPr>
          <w:noProof/>
        </w:rPr>
        <w:t>arity</w:t>
      </w:r>
      <w:r w:rsidR="00E1401A" w:rsidRPr="008730DA">
        <w:t xml:space="preserve">, and are interpreted over the base set of the states of an ASM. The interpretation of names respects their </w:t>
      </w:r>
      <w:r w:rsidR="00E1401A" w:rsidRPr="008730DA">
        <w:rPr>
          <w:noProof/>
        </w:rPr>
        <w:t>arity</w:t>
      </w:r>
      <w:r w:rsidR="00E1401A" w:rsidRPr="008730DA">
        <w:t>.</w:t>
      </w:r>
    </w:p>
    <w:p w14:paraId="06E78469" w14:textId="77777777" w:rsidR="00E1401A" w:rsidRPr="008730DA" w:rsidRDefault="00E1401A" w:rsidP="00E1401A">
      <w:r w:rsidRPr="008730DA">
        <w:t>The following notational conventions are used when declaring names.</w:t>
      </w:r>
    </w:p>
    <w:p w14:paraId="7ACF65CA" w14:textId="48ADBB94" w:rsidR="00E1401A" w:rsidRPr="008730DA" w:rsidRDefault="00E1401A" w:rsidP="0071592A">
      <w:pPr>
        <w:pStyle w:val="enumlev1"/>
      </w:pPr>
      <w:r w:rsidRPr="008730DA">
        <w:t>–</w:t>
      </w:r>
      <w:r w:rsidRPr="008730DA">
        <w:tab/>
      </w:r>
      <w:r w:rsidRPr="008730DA">
        <w:rPr>
          <w:i/>
        </w:rPr>
        <w:t>Domain names</w:t>
      </w:r>
      <w:r w:rsidRPr="008730DA">
        <w:t xml:space="preserve"> start with an uppercase letter and presented in small-capitali</w:t>
      </w:r>
      <w:r w:rsidR="00A41BA0" w:rsidRPr="008730DA">
        <w:t>z</w:t>
      </w:r>
      <w:r w:rsidRPr="008730DA">
        <w:t xml:space="preserve">ed italics (as in </w:t>
      </w:r>
      <w:r w:rsidRPr="008730DA">
        <w:rPr>
          <w:rStyle w:val="DomainName"/>
        </w:rPr>
        <w:t>Agent</w:t>
      </w:r>
      <w:r w:rsidRPr="008730DA">
        <w:t>), except when denoting a non</w:t>
      </w:r>
      <w:r w:rsidRPr="008730DA">
        <w:noBreakHyphen/>
        <w:t>terminal of the SDL</w:t>
      </w:r>
      <w:r w:rsidRPr="008730DA">
        <w:noBreakHyphen/>
        <w:t>2010 abstract grammar. In that case, domain names are written as the SDL</w:t>
      </w:r>
      <w:r w:rsidRPr="008730DA">
        <w:noBreakHyphen/>
        <w:t>2010 non</w:t>
      </w:r>
      <w:r w:rsidRPr="008730DA">
        <w:noBreakHyphen/>
        <w:t>terminals, i.e.</w:t>
      </w:r>
      <w:r w:rsidR="00622253" w:rsidRPr="008730DA">
        <w:t>,</w:t>
      </w:r>
      <w:r w:rsidRPr="008730DA">
        <w:t xml:space="preserve"> in italics, hyphenated, and starting with an uppercase letter (as in </w:t>
      </w:r>
      <w:r w:rsidRPr="008730DA">
        <w:rPr>
          <w:rStyle w:val="AbstractSyntaxName"/>
        </w:rPr>
        <w:t>Agent-definition</w:t>
      </w:r>
      <w:r w:rsidRPr="008730DA">
        <w:t xml:space="preserve">). A domain name </w:t>
      </w:r>
      <w:r w:rsidRPr="008730DA">
        <w:rPr>
          <w:rStyle w:val="ASMName"/>
        </w:rPr>
        <w:t>D</w:t>
      </w:r>
      <w:r w:rsidRPr="008730DA">
        <w:t xml:space="preserve"> is declared by </w:t>
      </w:r>
      <w:bookmarkStart w:id="140" w:name="_Hlt462460859"/>
      <w:bookmarkEnd w:id="140"/>
      <w:r w:rsidRPr="008730DA">
        <w:rPr>
          <w:rStyle w:val="ASM-Keyword"/>
        </w:rPr>
        <w:t>domain</w:t>
      </w:r>
      <w:r w:rsidRPr="008730DA">
        <w:t xml:space="preserve"> </w:t>
      </w:r>
      <w:r w:rsidRPr="008730DA">
        <w:rPr>
          <w:rStyle w:val="ASMName"/>
        </w:rPr>
        <w:t>D</w:t>
      </w:r>
      <w:r w:rsidRPr="008730DA">
        <w:t xml:space="preserve">. A domain name is interpreted as a unary predicate which yields </w:t>
      </w:r>
      <w:r w:rsidRPr="008730DA">
        <w:rPr>
          <w:i/>
        </w:rPr>
        <w:t>true</w:t>
      </w:r>
      <w:r w:rsidRPr="008730DA">
        <w:t xml:space="preserve"> for the members of the base set that belong to the domain.</w:t>
      </w:r>
    </w:p>
    <w:p w14:paraId="0180F8B0" w14:textId="77777777" w:rsidR="00E1401A" w:rsidRPr="008730DA" w:rsidRDefault="00E1401A" w:rsidP="00651A4C">
      <w:pPr>
        <w:pStyle w:val="enumlev1"/>
      </w:pPr>
      <w:r w:rsidRPr="008730DA">
        <w:t>–</w:t>
      </w:r>
      <w:r w:rsidRPr="008730DA">
        <w:tab/>
      </w:r>
      <w:r w:rsidRPr="008730DA">
        <w:rPr>
          <w:i/>
        </w:rPr>
        <w:t>Function names</w:t>
      </w:r>
      <w:r w:rsidRPr="008730DA">
        <w:t xml:space="preserve"> are written in italics starting with a lowercase letter (as in </w:t>
      </w:r>
      <w:r w:rsidRPr="008730DA">
        <w:rPr>
          <w:rStyle w:val="FunctionName"/>
        </w:rPr>
        <w:t>mode</w:t>
      </w:r>
      <w:r w:rsidRPr="008730DA">
        <w:t xml:space="preserve">). A function name </w:t>
      </w:r>
      <w:r w:rsidRPr="008730DA">
        <w:rPr>
          <w:rStyle w:val="FunctionName"/>
        </w:rPr>
        <w:t>f</w:t>
      </w:r>
      <w:r w:rsidRPr="008730DA">
        <w:t xml:space="preserve"> is declared by </w:t>
      </w:r>
      <w:r w:rsidRPr="008730DA">
        <w:rPr>
          <w:rStyle w:val="FunctionName"/>
        </w:rPr>
        <w:t>f</w:t>
      </w:r>
      <w:r w:rsidRPr="008730DA">
        <w:t xml:space="preserve">: </w:t>
      </w:r>
      <w:r w:rsidRPr="008730DA">
        <w:rPr>
          <w:rStyle w:val="DomainName"/>
        </w:rPr>
        <w:t>D</w:t>
      </w:r>
      <w:r w:rsidRPr="008730DA">
        <w:rPr>
          <w:rStyle w:val="DomainName"/>
          <w:i w:val="0"/>
          <w:iCs/>
          <w:vertAlign w:val="subscript"/>
        </w:rPr>
        <w:t>1</w:t>
      </w:r>
      <w:r w:rsidRPr="008730DA">
        <w:rPr>
          <w:rStyle w:val="DomainName"/>
          <w:i w:val="0"/>
          <w:iCs/>
        </w:rPr>
        <w:sym w:font="Symbol" w:char="F0B4"/>
      </w:r>
      <w:r w:rsidRPr="008730DA">
        <w:rPr>
          <w:rStyle w:val="DomainName"/>
        </w:rPr>
        <w:t>D</w:t>
      </w:r>
      <w:r w:rsidRPr="008730DA">
        <w:rPr>
          <w:rStyle w:val="DomainName"/>
          <w:i w:val="0"/>
          <w:iCs/>
          <w:vertAlign w:val="subscript"/>
        </w:rPr>
        <w:t>2</w:t>
      </w:r>
      <w:r w:rsidRPr="008730DA">
        <w:rPr>
          <w:rStyle w:val="DomainName"/>
          <w:i w:val="0"/>
          <w:iCs/>
          <w:noProof/>
        </w:rPr>
        <w:sym w:font="Symbol" w:char="F0B4"/>
      </w:r>
      <w:r w:rsidRPr="008730DA">
        <w:rPr>
          <w:rStyle w:val="DomainName"/>
          <w:i w:val="0"/>
          <w:iCs/>
          <w:noProof/>
        </w:rPr>
        <w:t>...</w:t>
      </w:r>
      <w:r w:rsidRPr="008730DA">
        <w:rPr>
          <w:rStyle w:val="DomainName"/>
          <w:i w:val="0"/>
          <w:iCs/>
          <w:noProof/>
        </w:rPr>
        <w:sym w:font="Symbol" w:char="F0B4"/>
      </w:r>
      <w:r w:rsidRPr="008730DA">
        <w:rPr>
          <w:rStyle w:val="DomainName"/>
          <w:noProof/>
        </w:rPr>
        <w:t>D</w:t>
      </w:r>
      <w:r w:rsidRPr="008730DA">
        <w:rPr>
          <w:i/>
          <w:iCs/>
          <w:noProof/>
          <w:vertAlign w:val="subscript"/>
        </w:rPr>
        <w:t>n</w:t>
      </w:r>
      <w:r w:rsidRPr="008730DA">
        <w:rPr>
          <w:rStyle w:val="DomainName"/>
        </w:rPr>
        <w:t xml:space="preserve"> </w:t>
      </w:r>
      <w:r w:rsidRPr="008730DA">
        <w:rPr>
          <w:rStyle w:val="DomainName"/>
        </w:rPr>
        <w:sym w:font="Symbol" w:char="F0AE"/>
      </w:r>
      <w:r w:rsidRPr="008730DA">
        <w:rPr>
          <w:rStyle w:val="DomainName"/>
        </w:rPr>
        <w:t xml:space="preserve"> D</w:t>
      </w:r>
      <w:r w:rsidRPr="008730DA">
        <w:rPr>
          <w:vertAlign w:val="subscript"/>
        </w:rPr>
        <w:t>0</w:t>
      </w:r>
      <w:r w:rsidRPr="008730DA">
        <w:t xml:space="preserve">, where </w:t>
      </w:r>
      <w:r w:rsidRPr="008730DA">
        <w:rPr>
          <w:rStyle w:val="ASMName"/>
        </w:rPr>
        <w:t>n</w:t>
      </w:r>
      <w:r w:rsidRPr="008730DA">
        <w:t xml:space="preserve"> is the </w:t>
      </w:r>
      <w:r w:rsidRPr="008730DA">
        <w:rPr>
          <w:noProof/>
        </w:rPr>
        <w:t>arity</w:t>
      </w:r>
      <w:r w:rsidRPr="008730DA">
        <w:t xml:space="preserve"> of </w:t>
      </w:r>
      <w:r w:rsidRPr="008730DA">
        <w:rPr>
          <w:rStyle w:val="FunctionName"/>
        </w:rPr>
        <w:t>f</w:t>
      </w:r>
      <w:r w:rsidRPr="008730DA">
        <w:rPr>
          <w:noProof/>
        </w:rPr>
        <w:t xml:space="preserve">, and </w:t>
      </w:r>
      <w:r w:rsidRPr="008730DA">
        <w:rPr>
          <w:rStyle w:val="DomainName"/>
          <w:noProof/>
        </w:rPr>
        <w:t>D</w:t>
      </w:r>
      <w:r w:rsidRPr="008730DA">
        <w:rPr>
          <w:noProof/>
          <w:vertAlign w:val="subscript"/>
        </w:rPr>
        <w:t>0</w:t>
      </w:r>
      <w:r w:rsidRPr="008730DA">
        <w:rPr>
          <w:noProof/>
        </w:rPr>
        <w:t xml:space="preserve">, </w:t>
      </w:r>
      <w:r w:rsidRPr="008730DA">
        <w:rPr>
          <w:rStyle w:val="DomainName"/>
          <w:noProof/>
        </w:rPr>
        <w:t>D</w:t>
      </w:r>
      <w:r w:rsidRPr="008730DA">
        <w:rPr>
          <w:rStyle w:val="DomainName"/>
          <w:i w:val="0"/>
          <w:iCs/>
          <w:noProof/>
          <w:vertAlign w:val="subscript"/>
        </w:rPr>
        <w:t>1</w:t>
      </w:r>
      <w:r w:rsidRPr="008730DA">
        <w:rPr>
          <w:noProof/>
        </w:rPr>
        <w:t xml:space="preserve">, </w:t>
      </w:r>
      <w:r w:rsidRPr="008730DA">
        <w:rPr>
          <w:rStyle w:val="DomainName"/>
          <w:noProof/>
        </w:rPr>
        <w:t>D</w:t>
      </w:r>
      <w:r w:rsidRPr="008730DA">
        <w:rPr>
          <w:rStyle w:val="DomainName"/>
          <w:i w:val="0"/>
          <w:iCs/>
          <w:noProof/>
          <w:vertAlign w:val="subscript"/>
        </w:rPr>
        <w:t>2</w:t>
      </w:r>
      <w:r w:rsidRPr="008730DA">
        <w:rPr>
          <w:noProof/>
        </w:rPr>
        <w:t xml:space="preserve">... </w:t>
      </w:r>
      <w:r w:rsidRPr="008730DA">
        <w:rPr>
          <w:rStyle w:val="DomainName"/>
          <w:noProof/>
        </w:rPr>
        <w:t>D</w:t>
      </w:r>
      <w:r w:rsidRPr="008730DA">
        <w:rPr>
          <w:i/>
          <w:iCs/>
          <w:noProof/>
          <w:vertAlign w:val="subscript"/>
        </w:rPr>
        <w:t>n</w:t>
      </w:r>
      <w:r w:rsidRPr="008730DA">
        <w:rPr>
          <w:noProof/>
        </w:rPr>
        <w:t xml:space="preserve"> are domain names</w:t>
      </w:r>
      <w:r w:rsidRPr="008730DA">
        <w:t xml:space="preserve">. A function name is interpreted as a function over the base set. The interpretation respects the </w:t>
      </w:r>
      <w:r w:rsidRPr="008730DA">
        <w:rPr>
          <w:noProof/>
        </w:rPr>
        <w:t>arity</w:t>
      </w:r>
      <w:r w:rsidRPr="008730DA">
        <w:t xml:space="preserve"> of </w:t>
      </w:r>
      <w:r w:rsidRPr="008730DA">
        <w:rPr>
          <w:i/>
        </w:rPr>
        <w:t>f</w:t>
      </w:r>
      <w:r w:rsidRPr="008730DA">
        <w:t>.</w:t>
      </w:r>
    </w:p>
    <w:p w14:paraId="4BD1269E" w14:textId="77777777" w:rsidR="00E1401A" w:rsidRPr="008730DA" w:rsidRDefault="00E1401A" w:rsidP="00B84D56">
      <w:pPr>
        <w:pStyle w:val="enumlev1"/>
      </w:pPr>
      <w:r w:rsidRPr="008730DA">
        <w:lastRenderedPageBreak/>
        <w:t>–</w:t>
      </w:r>
      <w:r w:rsidRPr="008730DA">
        <w:tab/>
      </w:r>
      <w:r w:rsidRPr="008730DA">
        <w:rPr>
          <w:i/>
        </w:rPr>
        <w:t xml:space="preserve">Predicate names </w:t>
      </w:r>
      <w:r w:rsidRPr="008730DA">
        <w:t>that are not</w:t>
      </w:r>
      <w:r w:rsidRPr="008730DA">
        <w:rPr>
          <w:i/>
        </w:rPr>
        <w:t xml:space="preserve"> Domain names </w:t>
      </w:r>
      <w:r w:rsidRPr="008730DA">
        <w:t xml:space="preserve">are also written in italics (as in </w:t>
      </w:r>
      <w:r w:rsidRPr="008730DA">
        <w:rPr>
          <w:rStyle w:val="FunctionName"/>
        </w:rPr>
        <w:t>available</w:t>
      </w:r>
      <w:r w:rsidRPr="008730DA">
        <w:t xml:space="preserve">). A predicate name </w:t>
      </w:r>
      <w:r w:rsidRPr="008730DA">
        <w:rPr>
          <w:rStyle w:val="FunctionName"/>
        </w:rPr>
        <w:t>p</w:t>
      </w:r>
      <w:r w:rsidRPr="008730DA">
        <w:t xml:space="preserve"> is declared by </w:t>
      </w:r>
      <w:r w:rsidRPr="008730DA">
        <w:rPr>
          <w:rStyle w:val="FunctionName"/>
        </w:rPr>
        <w:t>p</w:t>
      </w:r>
      <w:r w:rsidRPr="008730DA">
        <w:t xml:space="preserve">: </w:t>
      </w:r>
      <w:r w:rsidRPr="008730DA">
        <w:rPr>
          <w:rStyle w:val="DomainName"/>
        </w:rPr>
        <w:t>D</w:t>
      </w:r>
      <w:r w:rsidRPr="008730DA">
        <w:rPr>
          <w:rStyle w:val="DomainName"/>
          <w:i w:val="0"/>
          <w:iCs/>
          <w:vertAlign w:val="subscript"/>
        </w:rPr>
        <w:t>1</w:t>
      </w:r>
      <w:r w:rsidRPr="008730DA">
        <w:rPr>
          <w:rStyle w:val="DomainName"/>
          <w:i w:val="0"/>
          <w:iCs/>
        </w:rPr>
        <w:sym w:font="Symbol" w:char="F0B4"/>
      </w:r>
      <w:r w:rsidRPr="008730DA">
        <w:rPr>
          <w:rStyle w:val="DomainName"/>
        </w:rPr>
        <w:t>D</w:t>
      </w:r>
      <w:r w:rsidRPr="008730DA">
        <w:rPr>
          <w:rStyle w:val="DomainName"/>
          <w:i w:val="0"/>
          <w:iCs/>
          <w:vertAlign w:val="subscript"/>
        </w:rPr>
        <w:t>2</w:t>
      </w:r>
      <w:r w:rsidRPr="008730DA">
        <w:rPr>
          <w:rStyle w:val="DomainName"/>
          <w:i w:val="0"/>
          <w:iCs/>
          <w:noProof/>
        </w:rPr>
        <w:sym w:font="Symbol" w:char="F0B4"/>
      </w:r>
      <w:r w:rsidRPr="008730DA">
        <w:rPr>
          <w:rStyle w:val="DomainName"/>
          <w:i w:val="0"/>
          <w:iCs/>
          <w:noProof/>
        </w:rPr>
        <w:t>...</w:t>
      </w:r>
      <w:r w:rsidRPr="008730DA">
        <w:rPr>
          <w:rStyle w:val="DomainName"/>
          <w:i w:val="0"/>
          <w:iCs/>
          <w:noProof/>
        </w:rPr>
        <w:sym w:font="Symbol" w:char="F0B4"/>
      </w:r>
      <w:r w:rsidRPr="008730DA">
        <w:rPr>
          <w:rStyle w:val="DomainName"/>
          <w:noProof/>
        </w:rPr>
        <w:t>D</w:t>
      </w:r>
      <w:r w:rsidRPr="008730DA">
        <w:rPr>
          <w:i/>
          <w:iCs/>
          <w:noProof/>
          <w:vertAlign w:val="subscript"/>
        </w:rPr>
        <w:t>n</w:t>
      </w:r>
      <w:r w:rsidRPr="008730DA">
        <w:rPr>
          <w:rStyle w:val="DomainName"/>
        </w:rPr>
        <w:t xml:space="preserve"> </w:t>
      </w:r>
      <w:r w:rsidRPr="008730DA">
        <w:rPr>
          <w:rStyle w:val="DomainName"/>
        </w:rPr>
        <w:sym w:font="Symbol" w:char="F0AE"/>
      </w:r>
      <w:r w:rsidRPr="008730DA">
        <w:rPr>
          <w:rStyle w:val="DomainName"/>
        </w:rPr>
        <w:t xml:space="preserve"> Boolean</w:t>
      </w:r>
      <w:r w:rsidRPr="008730DA">
        <w:t xml:space="preserve">. A predicate is interpreted as a function whose value is either </w:t>
      </w:r>
      <w:r w:rsidRPr="008730DA">
        <w:rPr>
          <w:i/>
        </w:rPr>
        <w:t>true</w:t>
      </w:r>
      <w:r w:rsidRPr="008730DA">
        <w:t xml:space="preserve"> or </w:t>
      </w:r>
      <w:r w:rsidRPr="008730DA">
        <w:rPr>
          <w:i/>
        </w:rPr>
        <w:t>false</w:t>
      </w:r>
      <w:r w:rsidRPr="008730DA">
        <w:t>.</w:t>
      </w:r>
    </w:p>
    <w:p w14:paraId="31C35B75" w14:textId="0910EFF8" w:rsidR="00E1401A" w:rsidRPr="008730DA" w:rsidRDefault="00E1401A" w:rsidP="00B84D56">
      <w:r w:rsidRPr="008730DA">
        <w:t>Declarations also include qualifiers, which specify further restrictions on their interpretation. Qualifiers on name declarations constrain interpretation of the one-step transformation.</w:t>
      </w:r>
    </w:p>
    <w:p w14:paraId="2E987790" w14:textId="77777777" w:rsidR="00E1401A" w:rsidRPr="008730DA" w:rsidRDefault="00B84D56" w:rsidP="00E1401A">
      <w:pPr>
        <w:pStyle w:val="enumlev1"/>
        <w:rPr>
          <w:noProof/>
        </w:rPr>
      </w:pPr>
      <w:r w:rsidRPr="008730DA">
        <w:t>–</w:t>
      </w:r>
      <w:r w:rsidR="00E1401A" w:rsidRPr="008730DA">
        <w:tab/>
      </w:r>
      <w:r w:rsidR="00E1401A" w:rsidRPr="008730DA">
        <w:rPr>
          <w:i/>
        </w:rPr>
        <w:t>Static names</w:t>
      </w:r>
      <w:r w:rsidR="00E1401A" w:rsidRPr="008730DA">
        <w:t xml:space="preserve"> are qualified by the keyword </w:t>
      </w:r>
      <w:bookmarkStart w:id="141" w:name="_Hlt466041421"/>
      <w:bookmarkEnd w:id="141"/>
      <w:r w:rsidR="00E1401A" w:rsidRPr="008730DA">
        <w:rPr>
          <w:rStyle w:val="ASM-Keyword"/>
        </w:rPr>
        <w:t>static</w:t>
      </w:r>
      <w:r w:rsidR="00E1401A" w:rsidRPr="008730DA">
        <w:t xml:space="preserve">. A name that is declared static has the same interpretation in every state of an ASM. This means that the one-step transformation cannot update a static name. </w:t>
      </w:r>
      <w:r w:rsidR="00E1401A" w:rsidRPr="008730DA">
        <w:rPr>
          <w:noProof/>
        </w:rPr>
        <w:t xml:space="preserve">So the interpretation of a static domain name yields </w:t>
      </w:r>
      <w:r w:rsidR="00E1401A" w:rsidRPr="008730DA">
        <w:rPr>
          <w:i/>
          <w:noProof/>
        </w:rPr>
        <w:t>true</w:t>
      </w:r>
      <w:r w:rsidR="00E1401A" w:rsidRPr="008730DA">
        <w:rPr>
          <w:noProof/>
        </w:rPr>
        <w:t xml:space="preserve"> for the same elements in every state, and a static function name yields the same value for a given argument tuple in every state of an ASM.</w:t>
      </w:r>
    </w:p>
    <w:p w14:paraId="2A2FA3E8" w14:textId="03B19AB9" w:rsidR="00E1401A" w:rsidRDefault="00B84D56" w:rsidP="00FC1A29">
      <w:pPr>
        <w:pStyle w:val="enumlev1"/>
      </w:pPr>
      <w:r w:rsidRPr="008730DA">
        <w:t>–</w:t>
      </w:r>
      <w:r w:rsidR="00E1401A" w:rsidRPr="008730DA">
        <w:tab/>
        <w:t xml:space="preserve">Dynamic names are qualified by one of the keywords </w:t>
      </w:r>
      <w:r w:rsidR="00E1401A" w:rsidRPr="008730DA">
        <w:rPr>
          <w:rStyle w:val="ASM-Keyword"/>
          <w:b w:val="0"/>
          <w:sz w:val="24"/>
        </w:rPr>
        <w:t>controlled</w:t>
      </w:r>
      <w:r w:rsidR="00E1401A" w:rsidRPr="008730DA">
        <w:t xml:space="preserve">, </w:t>
      </w:r>
      <w:r w:rsidR="00E1401A" w:rsidRPr="008730DA">
        <w:rPr>
          <w:rStyle w:val="ASM-Keyword"/>
          <w:b w:val="0"/>
          <w:sz w:val="24"/>
        </w:rPr>
        <w:t>shared</w:t>
      </w:r>
      <w:r w:rsidR="00E1401A" w:rsidRPr="008730DA">
        <w:t xml:space="preserve"> or </w:t>
      </w:r>
      <w:r w:rsidR="00E1401A" w:rsidRPr="008730DA">
        <w:rPr>
          <w:rStyle w:val="ASM-Keyword"/>
          <w:b w:val="0"/>
          <w:sz w:val="24"/>
        </w:rPr>
        <w:t>monitored</w:t>
      </w:r>
      <w:r w:rsidR="00E1401A" w:rsidRPr="008730DA">
        <w:t xml:space="preserve">. The one-step transformation can change the value of the interpretation of a dynamic name. A dynamic function can yield different values for a given set of arguments in different states of </w:t>
      </w:r>
      <w:r w:rsidR="00E1401A" w:rsidRPr="008730DA">
        <w:rPr>
          <w:noProof/>
        </w:rPr>
        <w:t>an</w:t>
      </w:r>
      <w:r w:rsidR="00E1401A" w:rsidRPr="008730DA">
        <w:t xml:space="preserve"> ASM. An ASM can be subject to external environmental influences. ASM agents can communicate </w:t>
      </w:r>
      <w:r w:rsidR="00FC1A29" w:rsidRPr="008730DA">
        <w:rPr>
          <w:noProof/>
        </w:rPr>
        <w:t>[b-Glässer</w:t>
      </w:r>
      <w:r w:rsidR="006B48E0" w:rsidRPr="008730DA">
        <w:rPr>
          <w:noProof/>
        </w:rPr>
        <w:t xml:space="preserve"> 2007</w:t>
      </w:r>
      <w:r w:rsidR="00FC1A29" w:rsidRPr="008730DA">
        <w:rPr>
          <w:noProof/>
        </w:rPr>
        <w:t>]</w:t>
      </w:r>
      <w:r w:rsidR="00E1401A" w:rsidRPr="008730DA">
        <w:rPr>
          <w:noProof/>
        </w:rPr>
        <w:t>.</w:t>
      </w:r>
      <w:r w:rsidR="00E1401A" w:rsidRPr="008730DA">
        <w:t xml:space="preserve"> When any of these situations is specified, the keywords </w:t>
      </w:r>
      <w:r w:rsidR="00E1401A" w:rsidRPr="008730DA">
        <w:rPr>
          <w:rStyle w:val="ASM-Keyword"/>
          <w:b w:val="0"/>
          <w:sz w:val="24"/>
        </w:rPr>
        <w:t>controlled</w:t>
      </w:r>
      <w:r w:rsidR="00E1401A" w:rsidRPr="008730DA">
        <w:t xml:space="preserve">, </w:t>
      </w:r>
      <w:r w:rsidR="00E1401A" w:rsidRPr="008730DA">
        <w:rPr>
          <w:rStyle w:val="ASM-Keyword"/>
          <w:b w:val="0"/>
          <w:sz w:val="24"/>
        </w:rPr>
        <w:t>shared</w:t>
      </w:r>
      <w:r w:rsidR="00E1401A" w:rsidRPr="008730DA">
        <w:t xml:space="preserve"> and </w:t>
      </w:r>
      <w:r w:rsidR="00E1401A" w:rsidRPr="008730DA">
        <w:rPr>
          <w:rStyle w:val="ASM-Keyword"/>
          <w:b w:val="0"/>
          <w:sz w:val="24"/>
        </w:rPr>
        <w:t>monitored</w:t>
      </w:r>
      <w:r w:rsidR="00E1401A" w:rsidRPr="008730DA">
        <w:t xml:space="preserve"> constrain visibility and updates of domains, functions and predicates.</w:t>
      </w:r>
    </w:p>
    <w:p w14:paraId="41DE0E8A" w14:textId="5439B249" w:rsidR="00C57DD2" w:rsidRPr="008730DA" w:rsidRDefault="00C57DD2" w:rsidP="00C57DD2">
      <w:pPr>
        <w:pStyle w:val="Headingb"/>
      </w:pPr>
      <w:r w:rsidRPr="008730DA">
        <w:t>Example</w:t>
      </w:r>
      <w:r w:rsidR="007B2992">
        <w:t xml:space="preserve"> </w:t>
      </w:r>
      <w:r w:rsidR="00D90522">
        <w:t>(The</w:t>
      </w:r>
      <w:r w:rsidRPr="008730DA">
        <w:t xml:space="preserve"> </w:t>
      </w:r>
      <w:r w:rsidRPr="00855798">
        <w:t>RMS</w:t>
      </w:r>
      <w:r w:rsidR="00D90522" w:rsidRPr="00855798">
        <w:t xml:space="preserve"> Signature)</w:t>
      </w:r>
      <w:r w:rsidRPr="008730DA">
        <w:t>:</w:t>
      </w:r>
    </w:p>
    <w:p w14:paraId="7EE09C52" w14:textId="77777777" w:rsidR="00C57DD2" w:rsidRPr="0006264F" w:rsidRDefault="00C57DD2" w:rsidP="0006264F">
      <w:pPr>
        <w:pStyle w:val="RuleAndDefStart"/>
        <w:framePr w:hSpace="180" w:wrap="around" w:vAnchor="text" w:hAnchor="text" w:y="1"/>
        <w:pBdr>
          <w:top w:val="single" w:sz="6" w:space="1" w:color="auto"/>
          <w:left w:val="single" w:sz="6" w:space="1" w:color="auto"/>
          <w:bottom w:val="single" w:sz="6" w:space="1" w:color="auto"/>
          <w:right w:val="single" w:sz="6" w:space="1" w:color="auto"/>
        </w:pBdr>
        <w:jc w:val="left"/>
        <w:rPr>
          <w:szCs w:val="20"/>
        </w:rPr>
      </w:pPr>
      <w:r w:rsidRPr="00C57DD2">
        <w:rPr>
          <w:rStyle w:val="ASM-Keyword"/>
          <w:szCs w:val="20"/>
        </w:rPr>
        <w:t xml:space="preserve">static domain </w:t>
      </w:r>
      <w:r w:rsidRPr="00C57DD2">
        <w:rPr>
          <w:rStyle w:val="DomainName"/>
          <w:szCs w:val="20"/>
        </w:rPr>
        <w:t>Agent</w:t>
      </w:r>
      <w:r w:rsidRPr="00C57DD2">
        <w:rPr>
          <w:rStyle w:val="DomainName"/>
          <w:szCs w:val="20"/>
        </w:rPr>
        <w:br/>
      </w:r>
      <w:r w:rsidRPr="00C57DD2">
        <w:rPr>
          <w:rStyle w:val="ASM-Keyword"/>
          <w:szCs w:val="20"/>
        </w:rPr>
        <w:t xml:space="preserve">static domain </w:t>
      </w:r>
      <w:r w:rsidRPr="00C57DD2">
        <w:rPr>
          <w:rStyle w:val="DomainName"/>
          <w:szCs w:val="20"/>
        </w:rPr>
        <w:t>Token</w:t>
      </w:r>
      <w:r w:rsidRPr="00C57DD2">
        <w:rPr>
          <w:rStyle w:val="DomainName"/>
          <w:szCs w:val="20"/>
        </w:rPr>
        <w:br/>
      </w:r>
      <w:r w:rsidRPr="0006264F">
        <w:rPr>
          <w:rStyle w:val="ASM-Keyword"/>
          <w:szCs w:val="20"/>
        </w:rPr>
        <w:t xml:space="preserve">domain </w:t>
      </w:r>
      <w:r w:rsidRPr="006356D2">
        <w:rPr>
          <w:rStyle w:val="ASM-Keyword"/>
          <w:b w:val="0"/>
          <w:bCs/>
          <w:i/>
          <w:smallCaps/>
        </w:rPr>
        <w:t>Mode</w:t>
      </w:r>
    </w:p>
    <w:p w14:paraId="09D9EDFA" w14:textId="77777777" w:rsidR="00C57DD2" w:rsidRPr="00C57DD2" w:rsidRDefault="00C57DD2" w:rsidP="0006264F">
      <w:pPr>
        <w:pStyle w:val="RuleAndDefStart"/>
        <w:framePr w:hSpace="180" w:wrap="around" w:vAnchor="text" w:hAnchor="text" w:y="1"/>
        <w:pBdr>
          <w:top w:val="single" w:sz="6" w:space="1" w:color="auto"/>
          <w:left w:val="single" w:sz="6" w:space="1" w:color="auto"/>
          <w:bottom w:val="single" w:sz="6" w:space="1" w:color="auto"/>
          <w:right w:val="single" w:sz="6" w:space="1" w:color="auto"/>
        </w:pBdr>
        <w:jc w:val="left"/>
        <w:rPr>
          <w:rStyle w:val="DomainName"/>
          <w:szCs w:val="20"/>
        </w:rPr>
      </w:pPr>
      <w:r w:rsidRPr="00C57DD2">
        <w:rPr>
          <w:rStyle w:val="ASM-Keyword"/>
          <w:szCs w:val="20"/>
        </w:rPr>
        <w:t>shared</w:t>
      </w:r>
      <w:r w:rsidRPr="0006264F">
        <w:rPr>
          <w:rStyle w:val="FunctionName"/>
          <w:szCs w:val="20"/>
        </w:rPr>
        <w:t xml:space="preserve"> mode</w:t>
      </w:r>
      <w:r w:rsidRPr="0006264F">
        <w:rPr>
          <w:szCs w:val="20"/>
        </w:rPr>
        <w:t xml:space="preserve">: </w:t>
      </w:r>
      <w:r w:rsidRPr="0006264F">
        <w:rPr>
          <w:rStyle w:val="DomainName"/>
          <w:szCs w:val="20"/>
        </w:rPr>
        <w:t>Agent</w:t>
      </w:r>
      <w:r w:rsidRPr="0006264F">
        <w:rPr>
          <w:szCs w:val="20"/>
        </w:rPr>
        <w:t xml:space="preserve"> </w:t>
      </w:r>
      <w:r w:rsidRPr="00C57DD2">
        <w:rPr>
          <w:rStyle w:val="DomainName"/>
          <w:szCs w:val="20"/>
        </w:rPr>
        <w:sym w:font="Symbol" w:char="F0AE"/>
      </w:r>
      <w:r w:rsidRPr="0006264F">
        <w:rPr>
          <w:szCs w:val="20"/>
        </w:rPr>
        <w:t xml:space="preserve"> </w:t>
      </w:r>
      <w:r w:rsidRPr="0006264F">
        <w:rPr>
          <w:rStyle w:val="DomainName"/>
          <w:szCs w:val="20"/>
        </w:rPr>
        <w:t>Mode</w:t>
      </w:r>
      <w:r w:rsidRPr="00C57DD2">
        <w:rPr>
          <w:szCs w:val="20"/>
        </w:rPr>
        <w:br/>
      </w:r>
      <w:r w:rsidRPr="00C57DD2">
        <w:rPr>
          <w:rStyle w:val="ASM-Keyword"/>
          <w:bCs/>
          <w:i/>
          <w:szCs w:val="20"/>
        </w:rPr>
        <w:t>controlled</w:t>
      </w:r>
      <w:r w:rsidRPr="00C57DD2">
        <w:rPr>
          <w:rStyle w:val="FunctionName"/>
          <w:szCs w:val="20"/>
        </w:rPr>
        <w:t xml:space="preserve"> owner</w:t>
      </w:r>
      <w:r w:rsidRPr="00C57DD2">
        <w:rPr>
          <w:szCs w:val="20"/>
        </w:rPr>
        <w:t xml:space="preserve">: </w:t>
      </w:r>
      <w:r w:rsidRPr="00C57DD2">
        <w:rPr>
          <w:rStyle w:val="DomainName"/>
          <w:szCs w:val="20"/>
        </w:rPr>
        <w:t>Token</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Agent</w:t>
      </w:r>
      <w:r w:rsidRPr="00C57DD2">
        <w:rPr>
          <w:szCs w:val="20"/>
        </w:rPr>
        <w:br/>
      </w:r>
      <w:r w:rsidRPr="00C57DD2">
        <w:rPr>
          <w:rStyle w:val="ASM-Keyword"/>
          <w:szCs w:val="20"/>
        </w:rPr>
        <w:t xml:space="preserve">static </w:t>
      </w:r>
      <w:r w:rsidRPr="00C57DD2">
        <w:rPr>
          <w:rStyle w:val="FunctionName"/>
          <w:szCs w:val="20"/>
        </w:rPr>
        <w:t>ag</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Agent</w:t>
      </w:r>
    </w:p>
    <w:p w14:paraId="088B50C9" w14:textId="6CFEA8FF" w:rsidR="00C57DD2" w:rsidRPr="00C57DD2" w:rsidRDefault="00C57DD2" w:rsidP="0006264F">
      <w:pPr>
        <w:pStyle w:val="RuleAndDefStart"/>
        <w:framePr w:hSpace="180" w:wrap="around" w:vAnchor="text" w:hAnchor="text" w:y="1"/>
        <w:pBdr>
          <w:top w:val="single" w:sz="6" w:space="1" w:color="auto"/>
          <w:left w:val="single" w:sz="6" w:space="1" w:color="auto"/>
          <w:bottom w:val="single" w:sz="6" w:space="1" w:color="auto"/>
          <w:right w:val="single" w:sz="6" w:space="1" w:color="auto"/>
        </w:pBdr>
        <w:jc w:val="left"/>
        <w:rPr>
          <w:szCs w:val="20"/>
        </w:rPr>
      </w:pPr>
      <w:r w:rsidRPr="00C57DD2">
        <w:rPr>
          <w:rStyle w:val="FunctionName"/>
          <w:szCs w:val="20"/>
        </w:rPr>
        <w:t>idle</w:t>
      </w:r>
      <w:r w:rsidRPr="00C57DD2">
        <w:rPr>
          <w:szCs w:val="20"/>
        </w:rPr>
        <w:t xml:space="preserve">: </w:t>
      </w:r>
      <w:r w:rsidRPr="00C57DD2">
        <w:rPr>
          <w:rStyle w:val="FunctionName"/>
          <w:smallCaps/>
          <w:szCs w:val="20"/>
        </w:rPr>
        <w:t>Agent</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Boolean</w:t>
      </w:r>
      <w:r w:rsidRPr="00C57DD2">
        <w:rPr>
          <w:rStyle w:val="DomainName"/>
          <w:szCs w:val="20"/>
        </w:rPr>
        <w:br/>
      </w:r>
      <w:r w:rsidRPr="00C57DD2">
        <w:rPr>
          <w:rStyle w:val="FunctionName"/>
          <w:szCs w:val="20"/>
        </w:rPr>
        <w:t>waiting</w:t>
      </w:r>
      <w:r w:rsidRPr="00C57DD2">
        <w:rPr>
          <w:szCs w:val="20"/>
        </w:rPr>
        <w:t xml:space="preserve">: </w:t>
      </w:r>
      <w:r w:rsidRPr="00C57DD2">
        <w:rPr>
          <w:rStyle w:val="DomainName"/>
          <w:szCs w:val="20"/>
        </w:rPr>
        <w:t>Agent</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Boolean</w:t>
      </w:r>
      <w:r w:rsidRPr="00C57DD2">
        <w:rPr>
          <w:rStyle w:val="DomainName"/>
          <w:szCs w:val="20"/>
        </w:rPr>
        <w:br/>
      </w:r>
      <w:r w:rsidRPr="00C57DD2">
        <w:rPr>
          <w:rStyle w:val="FunctionName"/>
          <w:szCs w:val="20"/>
        </w:rPr>
        <w:t>busy</w:t>
      </w:r>
      <w:r w:rsidRPr="00C57DD2">
        <w:rPr>
          <w:szCs w:val="20"/>
        </w:rPr>
        <w:t xml:space="preserve">: </w:t>
      </w:r>
      <w:r w:rsidRPr="00C57DD2">
        <w:rPr>
          <w:rStyle w:val="DomainName"/>
          <w:szCs w:val="20"/>
        </w:rPr>
        <w:t>Agent</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Boolean</w:t>
      </w:r>
      <w:r w:rsidRPr="00C57DD2">
        <w:rPr>
          <w:rStyle w:val="DomainName"/>
          <w:szCs w:val="20"/>
        </w:rPr>
        <w:br/>
      </w:r>
      <w:r w:rsidRPr="00C57DD2">
        <w:rPr>
          <w:rStyle w:val="FunctionName"/>
          <w:szCs w:val="20"/>
        </w:rPr>
        <w:t>available</w:t>
      </w:r>
      <w:r w:rsidRPr="00C57DD2">
        <w:rPr>
          <w:szCs w:val="20"/>
        </w:rPr>
        <w:t xml:space="preserve">: </w:t>
      </w:r>
      <w:r w:rsidRPr="00C57DD2">
        <w:rPr>
          <w:rStyle w:val="DomainName"/>
          <w:szCs w:val="20"/>
        </w:rPr>
        <w:t>Token</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Boolean</w:t>
      </w:r>
    </w:p>
    <w:p w14:paraId="63A6F500" w14:textId="77777777" w:rsidR="00C57DD2" w:rsidRPr="00632239" w:rsidRDefault="00C57DD2" w:rsidP="0006264F">
      <w:pPr>
        <w:pStyle w:val="RuleAndDefStart"/>
        <w:framePr w:hSpace="180" w:wrap="around" w:vAnchor="text" w:hAnchor="text" w:y="1"/>
        <w:pBdr>
          <w:top w:val="single" w:sz="6" w:space="1" w:color="auto"/>
          <w:left w:val="single" w:sz="6" w:space="1" w:color="auto"/>
          <w:bottom w:val="single" w:sz="6" w:space="1" w:color="auto"/>
          <w:right w:val="single" w:sz="6" w:space="1" w:color="auto"/>
        </w:pBdr>
        <w:jc w:val="left"/>
        <w:rPr>
          <w:rStyle w:val="ASM-Keyword"/>
        </w:rPr>
      </w:pPr>
      <w:r w:rsidRPr="001E2CE0">
        <w:rPr>
          <w:rStyle w:val="ASM-Keyword"/>
          <w:szCs w:val="20"/>
        </w:rPr>
        <w:t>monitored</w:t>
      </w:r>
      <w:r w:rsidRPr="00C57DD2">
        <w:rPr>
          <w:rStyle w:val="FunctionName"/>
          <w:szCs w:val="20"/>
        </w:rPr>
        <w:t xml:space="preserve"> stop</w:t>
      </w:r>
      <w:r w:rsidRPr="00C57DD2">
        <w:rPr>
          <w:szCs w:val="20"/>
        </w:rPr>
        <w:t xml:space="preserve">: </w:t>
      </w:r>
      <w:r w:rsidRPr="00C57DD2">
        <w:rPr>
          <w:rStyle w:val="DomainName"/>
          <w:szCs w:val="20"/>
        </w:rPr>
        <w:t>Agent</w:t>
      </w:r>
      <w:r w:rsidRPr="00C57DD2">
        <w:rPr>
          <w:szCs w:val="20"/>
        </w:rPr>
        <w:t xml:space="preserve"> </w:t>
      </w:r>
      <w:r w:rsidRPr="00C57DD2">
        <w:rPr>
          <w:rStyle w:val="DomainName"/>
          <w:szCs w:val="20"/>
        </w:rPr>
        <w:sym w:font="Symbol" w:char="F0AE"/>
      </w:r>
      <w:r w:rsidRPr="00C57DD2">
        <w:rPr>
          <w:szCs w:val="20"/>
        </w:rPr>
        <w:t xml:space="preserve"> </w:t>
      </w:r>
      <w:r w:rsidRPr="00C57DD2">
        <w:rPr>
          <w:rStyle w:val="DomainName"/>
          <w:szCs w:val="20"/>
        </w:rPr>
        <w:t>Boolean</w:t>
      </w:r>
    </w:p>
    <w:p w14:paraId="6B1FE697" w14:textId="0921D0D9" w:rsidR="00C57DD2" w:rsidRPr="008730DA" w:rsidRDefault="00422B69" w:rsidP="00C57DD2">
      <w:r>
        <w:t xml:space="preserve">The static </w:t>
      </w:r>
      <w:r w:rsidR="00C57DD2" w:rsidRPr="008730DA">
        <w:t xml:space="preserve">domain names </w:t>
      </w:r>
      <w:r w:rsidR="00C57DD2" w:rsidRPr="008730DA">
        <w:rPr>
          <w:rStyle w:val="DomainName"/>
        </w:rPr>
        <w:t>Agent</w:t>
      </w:r>
      <w:r w:rsidR="00C57DD2" w:rsidRPr="008730DA">
        <w:t xml:space="preserve">, </w:t>
      </w:r>
      <w:r w:rsidR="00C57DD2" w:rsidRPr="008730DA">
        <w:rPr>
          <w:rStyle w:val="DomainName"/>
        </w:rPr>
        <w:t>Token</w:t>
      </w:r>
      <w:r w:rsidR="00C57DD2" w:rsidRPr="008730DA">
        <w:t xml:space="preserve"> and </w:t>
      </w:r>
      <w:r w:rsidR="00C57DD2" w:rsidRPr="008730DA">
        <w:rPr>
          <w:rStyle w:val="DomainName"/>
        </w:rPr>
        <w:t>Mode</w:t>
      </w:r>
      <w:r w:rsidR="00C57DD2" w:rsidRPr="008730DA">
        <w:t xml:space="preserve"> are introduced to represent the (single) agent of the system, the set of tokens, and the different access modes (exclusive, shared), respectively. The names </w:t>
      </w:r>
      <w:r w:rsidR="00C57DD2" w:rsidRPr="008730DA">
        <w:rPr>
          <w:rStyle w:val="FunctionName"/>
        </w:rPr>
        <w:t>mode</w:t>
      </w:r>
      <w:r w:rsidR="00C57DD2" w:rsidRPr="008730DA">
        <w:t xml:space="preserve"> and </w:t>
      </w:r>
      <w:r w:rsidR="00C57DD2" w:rsidRPr="008730DA">
        <w:rPr>
          <w:rStyle w:val="FunctionName"/>
        </w:rPr>
        <w:t>owner</w:t>
      </w:r>
      <w:r w:rsidR="00C57DD2" w:rsidRPr="008730DA">
        <w:t xml:space="preserve"> denote dynamic functions; they are used to model the current access mode of an agent and the current owner of a token, respectively. The 0-ary function name </w:t>
      </w:r>
      <w:r w:rsidR="00C57DD2" w:rsidRPr="008730DA">
        <w:rPr>
          <w:rStyle w:val="FunctionName"/>
          <w:noProof/>
        </w:rPr>
        <w:t>ag</w:t>
      </w:r>
      <w:r w:rsidR="00C57DD2" w:rsidRPr="008730DA">
        <w:t xml:space="preserve"> refers to a value of the domain </w:t>
      </w:r>
      <w:r w:rsidR="00C57DD2" w:rsidRPr="008730DA">
        <w:rPr>
          <w:rStyle w:val="DomainName"/>
        </w:rPr>
        <w:t>Agent</w:t>
      </w:r>
      <w:r w:rsidR="00C57DD2" w:rsidRPr="008730DA">
        <w:t xml:space="preserve">. </w:t>
      </w:r>
      <w:r w:rsidR="00C57DD2" w:rsidRPr="008730DA">
        <w:rPr>
          <w:rStyle w:val="FunctionName"/>
          <w:noProof/>
        </w:rPr>
        <w:t>idle</w:t>
      </w:r>
      <w:r w:rsidR="00C57DD2" w:rsidRPr="008730DA">
        <w:t xml:space="preserve">, </w:t>
      </w:r>
      <w:r w:rsidR="00C57DD2" w:rsidRPr="008730DA">
        <w:rPr>
          <w:rStyle w:val="FunctionName"/>
        </w:rPr>
        <w:t>waiting</w:t>
      </w:r>
      <w:r w:rsidR="00C57DD2" w:rsidRPr="008730DA">
        <w:t xml:space="preserve">, </w:t>
      </w:r>
      <w:r w:rsidR="00C57DD2" w:rsidRPr="008730DA">
        <w:rPr>
          <w:rStyle w:val="FunctionName"/>
        </w:rPr>
        <w:t>busy</w:t>
      </w:r>
      <w:r w:rsidR="00C57DD2" w:rsidRPr="008730DA">
        <w:t xml:space="preserve">, and </w:t>
      </w:r>
      <w:r w:rsidR="00C57DD2" w:rsidRPr="008730DA">
        <w:rPr>
          <w:rStyle w:val="FunctionName"/>
        </w:rPr>
        <w:t>available</w:t>
      </w:r>
      <w:r w:rsidR="00C57DD2" w:rsidRPr="008730DA">
        <w:t xml:space="preserve"> are names of derived, dynamic predicates. </w:t>
      </w:r>
      <w:r w:rsidR="00C57DD2" w:rsidRPr="008730DA">
        <w:rPr>
          <w:rStyle w:val="FunctionName"/>
          <w:noProof/>
        </w:rPr>
        <w:t>stop</w:t>
      </w:r>
      <w:r w:rsidR="00C57DD2" w:rsidRPr="008730DA">
        <w:t xml:space="preserve"> denotes a monitored predicate, which will be explained later.</w:t>
      </w:r>
    </w:p>
    <w:p w14:paraId="2C50AB3D" w14:textId="77777777" w:rsidR="00E1401A" w:rsidRPr="008730DA" w:rsidRDefault="00E1401A" w:rsidP="002A3A1F">
      <w:r w:rsidRPr="008730DA">
        <w:t xml:space="preserve">The vocabularies we will consider also include </w:t>
      </w:r>
      <w:r w:rsidRPr="008730DA">
        <w:rPr>
          <w:i/>
        </w:rPr>
        <w:t>predefined names</w:t>
      </w:r>
      <w:r w:rsidRPr="008730DA">
        <w:t xml:space="preserve">, which include all the items in the background classes of the ASM. These include the equality sign, the 0-ary predicate names </w:t>
      </w:r>
      <w:r w:rsidRPr="008730DA">
        <w:rPr>
          <w:i/>
        </w:rPr>
        <w:t>true</w:t>
      </w:r>
      <w:r w:rsidRPr="008730DA">
        <w:t xml:space="preserve">, </w:t>
      </w:r>
      <w:r w:rsidRPr="008730DA">
        <w:rPr>
          <w:i/>
        </w:rPr>
        <w:t>false</w:t>
      </w:r>
      <w:r w:rsidRPr="008730DA">
        <w:t xml:space="preserve"> and </w:t>
      </w:r>
      <w:r w:rsidRPr="008730DA">
        <w:rPr>
          <w:i/>
        </w:rPr>
        <w:t>undefined</w:t>
      </w:r>
      <w:r w:rsidRPr="008730DA">
        <w:rPr>
          <w:noProof/>
        </w:rPr>
        <w:t xml:space="preserve">, the domain names </w:t>
      </w:r>
      <w:r w:rsidRPr="008730DA">
        <w:rPr>
          <w:i/>
          <w:smallCaps/>
          <w:noProof/>
        </w:rPr>
        <w:t>Boolean</w:t>
      </w:r>
      <w:r w:rsidRPr="008730DA">
        <w:rPr>
          <w:noProof/>
        </w:rPr>
        <w:t xml:space="preserve">, </w:t>
      </w:r>
      <w:r w:rsidRPr="008730DA">
        <w:rPr>
          <w:i/>
          <w:smallCaps/>
          <w:noProof/>
        </w:rPr>
        <w:t xml:space="preserve">Nat </w:t>
      </w:r>
      <w:r w:rsidRPr="008730DA">
        <w:rPr>
          <w:noProof/>
        </w:rPr>
        <w:t xml:space="preserve">and </w:t>
      </w:r>
      <w:r w:rsidRPr="008730DA">
        <w:rPr>
          <w:i/>
          <w:smallCaps/>
          <w:noProof/>
        </w:rPr>
        <w:t>Real</w:t>
      </w:r>
      <w:r w:rsidRPr="008730DA">
        <w:rPr>
          <w:noProof/>
        </w:rPr>
        <w:t xml:space="preserve">, as well as the names of frequently used standard functions (such as Boolean operations </w:t>
      </w:r>
      <w:r w:rsidRPr="008730DA">
        <w:rPr>
          <w:noProof/>
        </w:rPr>
        <w:sym w:font="Symbol" w:char="F0D9"/>
      </w:r>
      <w:r w:rsidRPr="008730DA">
        <w:rPr>
          <w:noProof/>
        </w:rPr>
        <w:t xml:space="preserve">, </w:t>
      </w:r>
      <w:r w:rsidRPr="008730DA">
        <w:rPr>
          <w:noProof/>
        </w:rPr>
        <w:sym w:font="Symbol" w:char="F0DA"/>
      </w:r>
      <w:r w:rsidRPr="008730DA">
        <w:rPr>
          <w:noProof/>
        </w:rPr>
        <w:t xml:space="preserve">, </w:t>
      </w:r>
      <w:r w:rsidRPr="008730DA">
        <w:rPr>
          <w:noProof/>
        </w:rPr>
        <w:sym w:font="Symbol" w:char="F0D8"/>
      </w:r>
      <w:r w:rsidRPr="008730DA">
        <w:rPr>
          <w:noProof/>
        </w:rPr>
        <w:t xml:space="preserve">, </w:t>
      </w:r>
      <w:r w:rsidRPr="008730DA">
        <w:rPr>
          <w:noProof/>
        </w:rPr>
        <w:sym w:font="Symbol" w:char="F0DE"/>
      </w:r>
      <w:r w:rsidRPr="008730DA">
        <w:rPr>
          <w:noProof/>
        </w:rPr>
        <w:t xml:space="preserve">, </w:t>
      </w:r>
      <w:r w:rsidRPr="008730DA">
        <w:rPr>
          <w:noProof/>
        </w:rPr>
        <w:sym w:font="Symbol" w:char="F0DB"/>
      </w:r>
      <w:r w:rsidRPr="008730DA">
        <w:rPr>
          <w:noProof/>
        </w:rPr>
        <w:t xml:space="preserve">, and set operations </w:t>
      </w:r>
      <w:r w:rsidRPr="008730DA">
        <w:rPr>
          <w:noProof/>
        </w:rPr>
        <w:sym w:font="Symbol" w:char="F0CD"/>
      </w:r>
      <w:r w:rsidRPr="008730DA">
        <w:rPr>
          <w:noProof/>
        </w:rPr>
        <w:t xml:space="preserve">, </w:t>
      </w:r>
      <w:r w:rsidRPr="008730DA">
        <w:rPr>
          <w:noProof/>
        </w:rPr>
        <w:sym w:font="Symbol" w:char="F0C8"/>
      </w:r>
      <w:r w:rsidRPr="008730DA">
        <w:rPr>
          <w:noProof/>
        </w:rPr>
        <w:t xml:space="preserve">, </w:t>
      </w:r>
      <w:r w:rsidRPr="008730DA">
        <w:rPr>
          <w:noProof/>
        </w:rPr>
        <w:sym w:font="Symbol" w:char="F0C7"/>
      </w:r>
      <w:r w:rsidRPr="008730DA">
        <w:rPr>
          <w:noProof/>
        </w:rPr>
        <w:t xml:space="preserve">, </w:t>
      </w:r>
      <w:r w:rsidRPr="008730DA">
        <w:rPr>
          <w:noProof/>
        </w:rPr>
        <w:sym w:font="Symbol" w:char="F0CE"/>
      </w:r>
      <w:r w:rsidRPr="008730DA">
        <w:rPr>
          <w:noProof/>
        </w:rPr>
        <w:t xml:space="preserve">, </w:t>
      </w:r>
      <w:r w:rsidRPr="008730DA">
        <w:rPr>
          <w:noProof/>
        </w:rPr>
        <w:sym w:font="Symbol" w:char="F0CF"/>
      </w:r>
      <w:r w:rsidRPr="008730DA">
        <w:rPr>
          <w:noProof/>
        </w:rPr>
        <w:t>, etc.)</w:t>
      </w:r>
      <w:r w:rsidRPr="008730DA">
        <w:t>. The full collection of predefined names is listed in clause F1.3.6. Interpretation of predefined names is constrained to the usual meanings of those names.</w:t>
      </w:r>
    </w:p>
    <w:p w14:paraId="2DC60672" w14:textId="77777777" w:rsidR="00E1401A" w:rsidRPr="008730DA" w:rsidRDefault="00E1401A" w:rsidP="002A3A1F">
      <w:r w:rsidRPr="008730DA">
        <w:t xml:space="preserve">The notational conventions described above enable declaration of </w:t>
      </w:r>
      <w:r w:rsidRPr="008730DA">
        <w:rPr>
          <w:i/>
        </w:rPr>
        <w:t>basic names</w:t>
      </w:r>
      <w:r w:rsidRPr="008730DA">
        <w:t xml:space="preserve"> that are interpreted directly over the ASM base set. As well as </w:t>
      </w:r>
      <w:r w:rsidRPr="008730DA">
        <w:rPr>
          <w:i/>
        </w:rPr>
        <w:t>basic names</w:t>
      </w:r>
      <w:r w:rsidRPr="008730DA">
        <w:t xml:space="preserve">, the signature of an ASM may include </w:t>
      </w:r>
      <w:r w:rsidRPr="008730DA">
        <w:rPr>
          <w:i/>
        </w:rPr>
        <w:t>derived names</w:t>
      </w:r>
      <w:r w:rsidRPr="008730DA">
        <w:t>, whose interpretation depends on the interpretation of the basic names. Derived names are defined using logical formulae involving other names. The interpretation of a derived name is determined by the interpretations of those other names, and ultimately by the interpretation of base names.</w:t>
      </w:r>
    </w:p>
    <w:p w14:paraId="20F2219A" w14:textId="77777777" w:rsidR="00E1401A" w:rsidRPr="008730DA" w:rsidRDefault="00E1401A" w:rsidP="00E1401A">
      <w:r w:rsidRPr="008730DA">
        <w:lastRenderedPageBreak/>
        <w:t xml:space="preserve">Let </w:t>
      </w:r>
      <w:r w:rsidRPr="008730DA">
        <w:rPr>
          <w:i/>
          <w:noProof/>
        </w:rPr>
        <w:t>derivedName</w:t>
      </w:r>
      <w:r w:rsidRPr="008730DA">
        <w:t xml:space="preserve"> be an </w:t>
      </w:r>
      <w:r w:rsidRPr="008730DA">
        <w:rPr>
          <w:noProof/>
        </w:rPr>
        <w:t>n-ary</w:t>
      </w:r>
      <w:r w:rsidRPr="008730DA">
        <w:t xml:space="preserve"> name, and </w:t>
      </w:r>
      <w:r w:rsidRPr="008730DA">
        <w:rPr>
          <w:noProof/>
        </w:rPr>
        <w:t xml:space="preserve">let </w:t>
      </w:r>
      <w:r w:rsidRPr="008730DA">
        <w:rPr>
          <w:i/>
          <w:noProof/>
        </w:rPr>
        <w:t>formula</w:t>
      </w:r>
      <w:r w:rsidRPr="008730DA">
        <w:rPr>
          <w:noProof/>
        </w:rPr>
        <w:t>(</w:t>
      </w:r>
      <w:r w:rsidRPr="008730DA">
        <w:rPr>
          <w:i/>
          <w:noProof/>
        </w:rPr>
        <w:t>v</w:t>
      </w:r>
      <w:r w:rsidRPr="008730DA">
        <w:rPr>
          <w:noProof/>
          <w:vertAlign w:val="subscript"/>
        </w:rPr>
        <w:t>1</w:t>
      </w:r>
      <w:r w:rsidRPr="008730DA">
        <w:rPr>
          <w:i/>
          <w:noProof/>
        </w:rPr>
        <w:t>,...,v</w:t>
      </w:r>
      <w:r w:rsidRPr="008730DA">
        <w:rPr>
          <w:i/>
          <w:iCs/>
          <w:noProof/>
          <w:vertAlign w:val="subscript"/>
        </w:rPr>
        <w:t>n</w:t>
      </w:r>
      <w:r w:rsidRPr="008730DA">
        <w:rPr>
          <w:noProof/>
        </w:rPr>
        <w:t>)</w:t>
      </w:r>
      <w:r w:rsidRPr="008730DA">
        <w:t xml:space="preserve"> denote a formula of the domain </w:t>
      </w:r>
      <w:r w:rsidRPr="008730DA">
        <w:rPr>
          <w:i/>
          <w:smallCaps/>
          <w:noProof/>
        </w:rPr>
        <w:t>D</w:t>
      </w:r>
      <w:r w:rsidRPr="008730DA">
        <w:t xml:space="preserve"> with free variables </w:t>
      </w:r>
      <w:r w:rsidRPr="008730DA">
        <w:rPr>
          <w:i/>
          <w:noProof/>
        </w:rPr>
        <w:t>v</w:t>
      </w:r>
      <w:r w:rsidRPr="009D229A">
        <w:rPr>
          <w:noProof/>
          <w:vertAlign w:val="subscript"/>
        </w:rPr>
        <w:t>1</w:t>
      </w:r>
      <w:r w:rsidRPr="008730DA">
        <w:rPr>
          <w:i/>
          <w:noProof/>
        </w:rPr>
        <w:t>,...,v</w:t>
      </w:r>
      <w:r w:rsidRPr="008730DA">
        <w:rPr>
          <w:i/>
          <w:iCs/>
          <w:noProof/>
          <w:vertAlign w:val="subscript"/>
        </w:rPr>
        <w:t>n</w:t>
      </w:r>
      <w:r w:rsidRPr="008730DA">
        <w:t xml:space="preserve"> of domains</w:t>
      </w:r>
      <w:r w:rsidRPr="008730DA">
        <w:rPr>
          <w:noProof/>
        </w:rPr>
        <w:t xml:space="preserve"> </w:t>
      </w:r>
      <w:r w:rsidRPr="008730DA">
        <w:rPr>
          <w:i/>
          <w:smallCaps/>
          <w:noProof/>
        </w:rPr>
        <w:t>D</w:t>
      </w:r>
      <w:r w:rsidRPr="008730DA">
        <w:rPr>
          <w:iCs/>
          <w:smallCaps/>
          <w:noProof/>
          <w:vertAlign w:val="subscript"/>
        </w:rPr>
        <w:t>1</w:t>
      </w:r>
      <w:r w:rsidRPr="008730DA">
        <w:rPr>
          <w:i/>
          <w:smallCaps/>
          <w:noProof/>
        </w:rPr>
        <w:t>,...,Dn</w:t>
      </w:r>
      <w:r w:rsidRPr="008730DA">
        <w:rPr>
          <w:noProof/>
        </w:rPr>
        <w:t xml:space="preserve">, </w:t>
      </w:r>
      <w:r w:rsidRPr="008730DA">
        <w:rPr>
          <w:i/>
          <w:noProof/>
        </w:rPr>
        <w:t>n</w:t>
      </w:r>
      <w:r w:rsidRPr="008730DA">
        <w:rPr>
          <w:noProof/>
        </w:rPr>
        <w:t xml:space="preserve"> </w:t>
      </w:r>
      <w:r w:rsidRPr="008730DA">
        <w:rPr>
          <w:noProof/>
        </w:rPr>
        <w:sym w:font="Symbol" w:char="F0B3"/>
      </w:r>
      <w:r w:rsidRPr="008730DA">
        <w:rPr>
          <w:noProof/>
        </w:rPr>
        <w:t xml:space="preserve"> 0</w:t>
      </w:r>
      <w:r w:rsidRPr="008730DA">
        <w:t xml:space="preserve">. The general form of a </w:t>
      </w:r>
      <w:r w:rsidRPr="008730DA">
        <w:rPr>
          <w:i/>
        </w:rPr>
        <w:t>derived name definition</w:t>
      </w:r>
      <w:r w:rsidRPr="008730DA">
        <w:t xml:space="preserve"> is:</w:t>
      </w:r>
    </w:p>
    <w:p w14:paraId="03FFD0CA" w14:textId="433B20F5" w:rsidR="00E1401A" w:rsidRPr="008730DA" w:rsidRDefault="000B2A2E" w:rsidP="00983808">
      <w:pPr>
        <w:pStyle w:val="Equation"/>
        <w:rPr>
          <w:noProof/>
        </w:rPr>
      </w:pPr>
      <w:bookmarkStart w:id="142" w:name="_Hlt463338842"/>
      <w:bookmarkEnd w:id="142"/>
      <w:r>
        <w:rPr>
          <w:noProof/>
        </w:rPr>
        <w:tab/>
      </w:r>
      <w:r>
        <w:rPr>
          <w:noProof/>
        </w:rPr>
        <w:tab/>
      </w:r>
      <w:r w:rsidR="00983808" w:rsidRPr="008730DA">
        <w:rPr>
          <w:i/>
          <w:noProof/>
        </w:rPr>
        <w:t>derivedNameDefinition</w:t>
      </w:r>
      <w:r w:rsidR="00983808" w:rsidRPr="008730DA">
        <w:rPr>
          <w:noProof/>
        </w:rPr>
        <w:t xml:space="preserve">::= </w:t>
      </w:r>
      <w:r w:rsidR="00983808" w:rsidRPr="008730DA">
        <w:rPr>
          <w:i/>
          <w:noProof/>
        </w:rPr>
        <w:t>derivedName</w:t>
      </w:r>
      <w:r w:rsidR="00983808" w:rsidRPr="008730DA">
        <w:rPr>
          <w:noProof/>
        </w:rPr>
        <w:t>(</w:t>
      </w:r>
      <w:r w:rsidR="00983808" w:rsidRPr="008730DA">
        <w:rPr>
          <w:i/>
          <w:noProof/>
        </w:rPr>
        <w:t>v</w:t>
      </w:r>
      <w:r w:rsidR="00983808" w:rsidRPr="008730DA">
        <w:rPr>
          <w:noProof/>
          <w:vertAlign w:val="subscript"/>
        </w:rPr>
        <w:t>1</w:t>
      </w:r>
      <w:r w:rsidR="00983808" w:rsidRPr="008730DA">
        <w:rPr>
          <w:noProof/>
        </w:rPr>
        <w:t>:</w:t>
      </w:r>
      <w:r w:rsidR="00983808" w:rsidRPr="008730DA">
        <w:rPr>
          <w:i/>
          <w:smallCaps/>
          <w:noProof/>
        </w:rPr>
        <w:t>D</w:t>
      </w:r>
      <w:r w:rsidR="00983808" w:rsidRPr="008730DA">
        <w:rPr>
          <w:iCs/>
          <w:smallCaps/>
          <w:noProof/>
          <w:vertAlign w:val="subscript"/>
        </w:rPr>
        <w:t>1</w:t>
      </w:r>
      <w:r w:rsidR="00983808" w:rsidRPr="008730DA">
        <w:rPr>
          <w:noProof/>
        </w:rPr>
        <w:t>,</w:t>
      </w:r>
      <w:r w:rsidR="00983808" w:rsidRPr="008730DA">
        <w:rPr>
          <w:i/>
          <w:noProof/>
        </w:rPr>
        <w:t>...,v</w:t>
      </w:r>
      <w:r w:rsidR="00983808" w:rsidRPr="008730DA">
        <w:rPr>
          <w:i/>
          <w:iCs/>
          <w:noProof/>
          <w:vertAlign w:val="subscript"/>
        </w:rPr>
        <w:t>n</w:t>
      </w:r>
      <w:r w:rsidR="00983808" w:rsidRPr="008730DA">
        <w:rPr>
          <w:noProof/>
        </w:rPr>
        <w:t>:</w:t>
      </w:r>
      <w:r w:rsidR="00983808" w:rsidRPr="008730DA">
        <w:rPr>
          <w:i/>
          <w:smallCaps/>
          <w:noProof/>
        </w:rPr>
        <w:t>D</w:t>
      </w:r>
      <w:r w:rsidR="00983808" w:rsidRPr="008730DA">
        <w:rPr>
          <w:i/>
          <w:iCs/>
          <w:noProof/>
          <w:vertAlign w:val="subscript"/>
        </w:rPr>
        <w:t>n</w:t>
      </w:r>
      <w:r w:rsidR="00983808" w:rsidRPr="008730DA">
        <w:rPr>
          <w:noProof/>
        </w:rPr>
        <w:t>):</w:t>
      </w:r>
      <w:r w:rsidR="00983808" w:rsidRPr="008730DA">
        <w:rPr>
          <w:i/>
          <w:smallCaps/>
          <w:noProof/>
        </w:rPr>
        <w:t>D</w:t>
      </w:r>
      <w:r w:rsidR="00983808" w:rsidRPr="008730DA">
        <w:rPr>
          <w:noProof/>
        </w:rPr>
        <w:t xml:space="preserve"> =</w:t>
      </w:r>
      <w:r w:rsidR="00983808" w:rsidRPr="008730DA">
        <w:rPr>
          <w:noProof/>
          <w:vertAlign w:val="subscript"/>
        </w:rPr>
        <w:t>def</w:t>
      </w:r>
      <w:r w:rsidR="00983808" w:rsidRPr="008730DA">
        <w:rPr>
          <w:i/>
          <w:noProof/>
        </w:rPr>
        <w:t xml:space="preserve"> formula</w:t>
      </w:r>
      <w:r w:rsidR="00983808" w:rsidRPr="008730DA">
        <w:rPr>
          <w:noProof/>
        </w:rPr>
        <w:t>(</w:t>
      </w:r>
      <w:r w:rsidR="00983808" w:rsidRPr="008730DA">
        <w:rPr>
          <w:i/>
          <w:noProof/>
        </w:rPr>
        <w:t>v</w:t>
      </w:r>
      <w:r w:rsidR="00983808" w:rsidRPr="008730DA">
        <w:rPr>
          <w:noProof/>
          <w:vertAlign w:val="subscript"/>
        </w:rPr>
        <w:t>1</w:t>
      </w:r>
      <w:r w:rsidR="00983808" w:rsidRPr="008730DA">
        <w:rPr>
          <w:i/>
          <w:noProof/>
        </w:rPr>
        <w:t>,...,v</w:t>
      </w:r>
      <w:r w:rsidR="00983808" w:rsidRPr="008730DA">
        <w:rPr>
          <w:i/>
          <w:iCs/>
          <w:noProof/>
          <w:vertAlign w:val="subscript"/>
        </w:rPr>
        <w:t>n</w:t>
      </w:r>
      <w:r w:rsidR="00983808" w:rsidRPr="008730DA">
        <w:rPr>
          <w:noProof/>
        </w:rPr>
        <w:t>)</w:t>
      </w:r>
    </w:p>
    <w:p w14:paraId="07F97F92" w14:textId="77777777" w:rsidR="00E1401A" w:rsidRDefault="00E1401A" w:rsidP="00355A8F">
      <w:r w:rsidRPr="008730DA">
        <w:t xml:space="preserve">The result domain </w:t>
      </w:r>
      <w:r w:rsidRPr="008730DA">
        <w:rPr>
          <w:i/>
          <w:smallCaps/>
          <w:noProof/>
        </w:rPr>
        <w:t>D</w:t>
      </w:r>
      <w:r w:rsidRPr="008730DA">
        <w:t xml:space="preserve"> is omitted in case of a derived domain definition.</w:t>
      </w:r>
    </w:p>
    <w:p w14:paraId="34FDB367" w14:textId="4E6C1E1C" w:rsidR="0043392D" w:rsidRPr="008730DA" w:rsidRDefault="0043392D" w:rsidP="0043392D">
      <w:pPr>
        <w:pStyle w:val="Headingb"/>
      </w:pPr>
      <w:r w:rsidRPr="008730DA">
        <w:t>Example (De</w:t>
      </w:r>
      <w:r w:rsidR="00ED7204">
        <w:t xml:space="preserve">rived names </w:t>
      </w:r>
      <w:r w:rsidR="00F821EA">
        <w:t xml:space="preserve">for the </w:t>
      </w:r>
      <w:r w:rsidR="00F821EA" w:rsidRPr="00075F8D">
        <w:rPr>
          <w:i/>
          <w:iCs/>
        </w:rPr>
        <w:t>RMS</w:t>
      </w:r>
      <w:r w:rsidR="00ED7204">
        <w:rPr>
          <w:iCs/>
        </w:rPr>
        <w:t xml:space="preserve"> specification</w:t>
      </w:r>
      <w:r w:rsidRPr="008730DA">
        <w:t>):</w:t>
      </w:r>
    </w:p>
    <w:p w14:paraId="03D84A6B" w14:textId="24CC0079" w:rsidR="0043392D" w:rsidRDefault="0043392D" w:rsidP="0043392D">
      <w:r w:rsidRPr="008730DA">
        <w:t>The following derived predicates are defined to refer to the status of an agent/token in a given state</w:t>
      </w:r>
      <w:r w:rsidR="00855798">
        <w:t>.</w:t>
      </w:r>
    </w:p>
    <w:p w14:paraId="3FAC70D1" w14:textId="2DB74C97" w:rsidR="0043392D" w:rsidRPr="001B489D" w:rsidRDefault="0043392D"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1B489D">
        <w:rPr>
          <w:i/>
          <w:iCs/>
          <w:smallCaps/>
        </w:rPr>
        <w:t>Mode</w:t>
      </w:r>
      <w:r w:rsidRPr="001B489D">
        <w:tab/>
        <w:t>=</w:t>
      </w:r>
      <w:r w:rsidRPr="001B489D">
        <w:rPr>
          <w:vertAlign w:val="subscript"/>
        </w:rPr>
        <w:t>def</w:t>
      </w:r>
      <w:r w:rsidRPr="001B489D">
        <w:tab/>
        <w:t xml:space="preserve">  {</w:t>
      </w:r>
      <w:r w:rsidRPr="001B489D">
        <w:rPr>
          <w:i/>
          <w:iCs/>
        </w:rPr>
        <w:t>exclusive, shared</w:t>
      </w:r>
      <w:r w:rsidRPr="001B489D">
        <w:t>}</w:t>
      </w:r>
    </w:p>
    <w:p w14:paraId="3B6CACEA" w14:textId="77777777" w:rsidR="007D4E62" w:rsidRPr="001B489D" w:rsidRDefault="007D4E62"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0"/>
        <w:jc w:val="left"/>
      </w:pPr>
      <w:r w:rsidRPr="001B489D">
        <w:rPr>
          <w:i/>
          <w:iCs/>
        </w:rPr>
        <w:t>idle</w:t>
      </w:r>
      <w:r w:rsidRPr="001B489D">
        <w:t>(</w:t>
      </w:r>
      <w:r w:rsidRPr="001B489D">
        <w:rPr>
          <w:i/>
          <w:iCs/>
        </w:rPr>
        <w:t>a:</w:t>
      </w:r>
      <w:r w:rsidRPr="001B489D">
        <w:rPr>
          <w:i/>
          <w:iCs/>
          <w:smallCaps/>
        </w:rPr>
        <w:t>Agent</w:t>
      </w:r>
      <w:r w:rsidRPr="001B489D">
        <w:t xml:space="preserve">): </w:t>
      </w:r>
      <w:r w:rsidRPr="001B489D">
        <w:rPr>
          <w:i/>
          <w:iCs/>
          <w:smallCaps/>
        </w:rPr>
        <w:t>Boolean</w:t>
      </w:r>
      <w:r w:rsidRPr="001B489D">
        <w:tab/>
        <w:t>=</w:t>
      </w:r>
      <w:r w:rsidRPr="001B489D">
        <w:rPr>
          <w:vertAlign w:val="subscript"/>
        </w:rPr>
        <w:t>def</w:t>
      </w:r>
      <w:r w:rsidRPr="001B489D">
        <w:tab/>
      </w:r>
      <w:r w:rsidRPr="001B489D">
        <w:rPr>
          <w:i/>
          <w:iCs/>
        </w:rPr>
        <w:t>a.mode</w:t>
      </w:r>
      <w:r w:rsidRPr="001B489D">
        <w:t xml:space="preserve"> = </w:t>
      </w:r>
      <w:r w:rsidRPr="001B489D">
        <w:rPr>
          <w:i/>
          <w:iCs/>
        </w:rPr>
        <w:t>undefined</w:t>
      </w:r>
      <w:r w:rsidRPr="001B489D">
        <w:t xml:space="preserve"> </w:t>
      </w:r>
      <w:r w:rsidRPr="001B489D">
        <w:sym w:font="Symbol" w:char="F0D9"/>
      </w:r>
      <w:r w:rsidRPr="001B489D">
        <w:t xml:space="preserve"> </w:t>
      </w:r>
      <w:r w:rsidRPr="001B489D">
        <w:sym w:font="Symbol" w:char="F022"/>
      </w:r>
      <w:r w:rsidRPr="001B489D">
        <w:t xml:space="preserve">t </w:t>
      </w:r>
      <w:r w:rsidRPr="001B489D">
        <w:sym w:font="Symbol" w:char="F0CE"/>
      </w:r>
      <w:r w:rsidRPr="001B489D">
        <w:t xml:space="preserve"> </w:t>
      </w:r>
      <w:r w:rsidRPr="001B489D">
        <w:rPr>
          <w:i/>
          <w:iCs/>
          <w:smallCaps/>
        </w:rPr>
        <w:t>Token</w:t>
      </w:r>
      <w:r w:rsidRPr="001B489D">
        <w:rPr>
          <w:i/>
          <w:iCs/>
        </w:rPr>
        <w:t>: t.owner</w:t>
      </w:r>
      <w:r w:rsidRPr="001B489D">
        <w:t xml:space="preserve"> </w:t>
      </w:r>
      <w:r w:rsidRPr="001B489D">
        <w:sym w:font="Symbol" w:char="F0B9"/>
      </w:r>
      <w:r w:rsidRPr="001B489D">
        <w:t xml:space="preserve"> </w:t>
      </w:r>
      <w:r w:rsidRPr="001B489D">
        <w:rPr>
          <w:i/>
          <w:iCs/>
        </w:rPr>
        <w:t>a</w:t>
      </w:r>
    </w:p>
    <w:p w14:paraId="53325490" w14:textId="176A843B" w:rsidR="007D4E62" w:rsidRPr="001B489D" w:rsidRDefault="007D4E62"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0"/>
        <w:jc w:val="left"/>
      </w:pPr>
      <w:r w:rsidRPr="001B489D">
        <w:rPr>
          <w:i/>
          <w:iCs/>
        </w:rPr>
        <w:t>waiting</w:t>
      </w:r>
      <w:r w:rsidRPr="001B489D">
        <w:t>(</w:t>
      </w:r>
      <w:r w:rsidRPr="001B489D">
        <w:rPr>
          <w:i/>
          <w:iCs/>
        </w:rPr>
        <w:t>a:</w:t>
      </w:r>
      <w:r w:rsidRPr="001B489D">
        <w:rPr>
          <w:i/>
          <w:iCs/>
          <w:smallCaps/>
        </w:rPr>
        <w:t>Agent</w:t>
      </w:r>
      <w:r w:rsidRPr="001B489D">
        <w:t xml:space="preserve">): </w:t>
      </w:r>
      <w:r w:rsidRPr="001B489D">
        <w:rPr>
          <w:i/>
          <w:iCs/>
          <w:smallCaps/>
        </w:rPr>
        <w:t>Boolean</w:t>
      </w:r>
      <w:r w:rsidRPr="001B489D">
        <w:tab/>
        <w:t>=</w:t>
      </w:r>
      <w:r w:rsidRPr="001B489D">
        <w:rPr>
          <w:vertAlign w:val="subscript"/>
        </w:rPr>
        <w:t>def</w:t>
      </w:r>
      <w:r w:rsidRPr="001B489D">
        <w:rPr>
          <w:vertAlign w:val="subscript"/>
        </w:rPr>
        <w:tab/>
      </w:r>
      <w:r w:rsidRPr="001B489D">
        <w:rPr>
          <w:i/>
          <w:iCs/>
        </w:rPr>
        <w:t>a.mode</w:t>
      </w:r>
      <w:r w:rsidRPr="001B489D">
        <w:t xml:space="preserve"> </w:t>
      </w:r>
      <w:r w:rsidRPr="001B489D">
        <w:sym w:font="Symbol" w:char="F0B9"/>
      </w:r>
      <w:r w:rsidRPr="001B489D">
        <w:t xml:space="preserve"> </w:t>
      </w:r>
      <w:r w:rsidRPr="001B489D">
        <w:rPr>
          <w:i/>
          <w:iCs/>
        </w:rPr>
        <w:t>undefined</w:t>
      </w:r>
      <w:r w:rsidRPr="001B489D">
        <w:t xml:space="preserve"> </w:t>
      </w:r>
      <w:r w:rsidRPr="001B489D">
        <w:sym w:font="Symbol" w:char="F0D9"/>
      </w:r>
      <w:r w:rsidRPr="001B489D">
        <w:t xml:space="preserve"> </w:t>
      </w:r>
      <w:r w:rsidRPr="001B489D">
        <w:sym w:font="Symbol" w:char="F022"/>
      </w:r>
      <w:r w:rsidRPr="001B489D">
        <w:t xml:space="preserve">t </w:t>
      </w:r>
      <w:r w:rsidRPr="001B489D">
        <w:sym w:font="Symbol" w:char="F0CE"/>
      </w:r>
      <w:r w:rsidRPr="001B489D">
        <w:t xml:space="preserve"> </w:t>
      </w:r>
      <w:r w:rsidRPr="001B489D">
        <w:rPr>
          <w:i/>
          <w:iCs/>
          <w:smallCaps/>
        </w:rPr>
        <w:t>Token</w:t>
      </w:r>
      <w:r w:rsidRPr="001B489D">
        <w:rPr>
          <w:i/>
          <w:iCs/>
        </w:rPr>
        <w:t>: t.owner</w:t>
      </w:r>
      <w:r w:rsidRPr="001B489D">
        <w:t xml:space="preserve"> </w:t>
      </w:r>
      <w:r w:rsidRPr="001B489D">
        <w:sym w:font="Symbol" w:char="F0B9"/>
      </w:r>
      <w:r w:rsidRPr="001B489D">
        <w:t xml:space="preserve"> </w:t>
      </w:r>
      <w:r w:rsidRPr="001B489D">
        <w:rPr>
          <w:i/>
          <w:iCs/>
        </w:rPr>
        <w:t>a</w:t>
      </w:r>
    </w:p>
    <w:p w14:paraId="4CE3040F" w14:textId="26D69F58" w:rsidR="007D4E62" w:rsidRPr="001B489D" w:rsidRDefault="007D4E62"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0"/>
        <w:jc w:val="left"/>
      </w:pPr>
      <w:r w:rsidRPr="001B489D">
        <w:rPr>
          <w:i/>
          <w:iCs/>
        </w:rPr>
        <w:t>busy</w:t>
      </w:r>
      <w:r w:rsidRPr="001B489D">
        <w:t>(</w:t>
      </w:r>
      <w:r w:rsidRPr="001B489D">
        <w:rPr>
          <w:i/>
          <w:iCs/>
        </w:rPr>
        <w:t>a:</w:t>
      </w:r>
      <w:r w:rsidRPr="001B489D">
        <w:rPr>
          <w:i/>
          <w:iCs/>
          <w:smallCaps/>
        </w:rPr>
        <w:t>Agent</w:t>
      </w:r>
      <w:r w:rsidRPr="001B489D">
        <w:t xml:space="preserve">): </w:t>
      </w:r>
      <w:r w:rsidRPr="001B489D">
        <w:rPr>
          <w:i/>
          <w:iCs/>
          <w:smallCaps/>
        </w:rPr>
        <w:t>Boolean</w:t>
      </w:r>
      <w:r w:rsidRPr="001B489D">
        <w:tab/>
        <w:t>=</w:t>
      </w:r>
      <w:r w:rsidRPr="001B489D">
        <w:rPr>
          <w:vertAlign w:val="subscript"/>
        </w:rPr>
        <w:t>def</w:t>
      </w:r>
      <w:r w:rsidRPr="001B489D">
        <w:tab/>
      </w:r>
      <w:r w:rsidRPr="001B489D">
        <w:rPr>
          <w:i/>
          <w:iCs/>
        </w:rPr>
        <w:t>a.mode</w:t>
      </w:r>
      <w:r w:rsidRPr="001B489D">
        <w:t xml:space="preserve"> </w:t>
      </w:r>
      <w:r w:rsidRPr="001B489D">
        <w:sym w:font="Symbol" w:char="F0B9"/>
      </w:r>
      <w:r w:rsidRPr="001B489D">
        <w:t xml:space="preserve"> </w:t>
      </w:r>
      <w:r w:rsidRPr="001B489D">
        <w:rPr>
          <w:i/>
          <w:iCs/>
        </w:rPr>
        <w:t>undefined</w:t>
      </w:r>
      <w:r w:rsidRPr="001B489D">
        <w:t xml:space="preserve"> </w:t>
      </w:r>
      <w:r w:rsidRPr="001B489D">
        <w:sym w:font="Symbol" w:char="F0D9"/>
      </w:r>
      <w:r w:rsidRPr="001B489D">
        <w:t xml:space="preserve"> </w:t>
      </w:r>
      <w:r w:rsidRPr="001B489D">
        <w:sym w:font="Symbol" w:char="F024"/>
      </w:r>
      <w:r w:rsidRPr="001B489D">
        <w:t xml:space="preserve">t </w:t>
      </w:r>
      <w:r w:rsidRPr="001B489D">
        <w:sym w:font="Symbol" w:char="F0CE"/>
      </w:r>
      <w:r w:rsidRPr="001B489D">
        <w:t xml:space="preserve"> </w:t>
      </w:r>
      <w:r w:rsidRPr="001B489D">
        <w:rPr>
          <w:i/>
          <w:iCs/>
          <w:smallCaps/>
        </w:rPr>
        <w:t>Token</w:t>
      </w:r>
      <w:r w:rsidRPr="001B489D">
        <w:rPr>
          <w:i/>
          <w:iCs/>
        </w:rPr>
        <w:t>: t.owner</w:t>
      </w:r>
      <w:r w:rsidRPr="001B489D">
        <w:t xml:space="preserve"> = </w:t>
      </w:r>
      <w:r w:rsidRPr="001B489D">
        <w:rPr>
          <w:i/>
          <w:iCs/>
        </w:rPr>
        <w:t>a</w:t>
      </w:r>
    </w:p>
    <w:p w14:paraId="5D663AA5" w14:textId="6119D2AF" w:rsidR="007D4E62" w:rsidRPr="001B489D" w:rsidRDefault="007D4E62"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0"/>
        <w:jc w:val="left"/>
      </w:pPr>
      <w:r w:rsidRPr="001B489D">
        <w:rPr>
          <w:i/>
          <w:iCs/>
        </w:rPr>
        <w:t>available</w:t>
      </w:r>
      <w:r w:rsidRPr="001B489D">
        <w:t>(</w:t>
      </w:r>
      <w:r w:rsidRPr="001B489D">
        <w:rPr>
          <w:i/>
          <w:iCs/>
        </w:rPr>
        <w:t>t:</w:t>
      </w:r>
      <w:r w:rsidRPr="001B489D">
        <w:rPr>
          <w:i/>
          <w:iCs/>
          <w:smallCaps/>
        </w:rPr>
        <w:t>Token</w:t>
      </w:r>
      <w:r w:rsidRPr="001B489D">
        <w:t xml:space="preserve">): </w:t>
      </w:r>
      <w:r w:rsidRPr="001B489D">
        <w:rPr>
          <w:i/>
          <w:iCs/>
          <w:smallCaps/>
        </w:rPr>
        <w:t>Boolean</w:t>
      </w:r>
      <w:r w:rsidRPr="001B489D">
        <w:tab/>
        <w:t>=</w:t>
      </w:r>
      <w:r w:rsidRPr="001B489D">
        <w:rPr>
          <w:vertAlign w:val="subscript"/>
        </w:rPr>
        <w:t>def</w:t>
      </w:r>
      <w:r w:rsidRPr="001B489D">
        <w:tab/>
      </w:r>
      <w:r w:rsidRPr="001B489D">
        <w:rPr>
          <w:i/>
          <w:iCs/>
        </w:rPr>
        <w:t>t.owner</w:t>
      </w:r>
      <w:r w:rsidRPr="001B489D">
        <w:t xml:space="preserve"> = </w:t>
      </w:r>
      <w:r w:rsidRPr="001B489D">
        <w:rPr>
          <w:i/>
          <w:iCs/>
        </w:rPr>
        <w:t>undefined</w:t>
      </w:r>
    </w:p>
    <w:p w14:paraId="56C90728" w14:textId="171FF2A5" w:rsidR="0043392D" w:rsidRPr="008730DA" w:rsidRDefault="0043392D" w:rsidP="0043392D">
      <w:r w:rsidRPr="008730DA">
        <w:t xml:space="preserve">An agent </w:t>
      </w:r>
      <w:r w:rsidRPr="008730DA">
        <w:rPr>
          <w:i/>
          <w:noProof/>
        </w:rPr>
        <w:t>a</w:t>
      </w:r>
      <w:r w:rsidRPr="008730DA">
        <w:rPr>
          <w:noProof/>
        </w:rPr>
        <w:t xml:space="preserve"> is, for instance,</w:t>
      </w:r>
      <w:r w:rsidRPr="008730DA">
        <w:t xml:space="preserve"> idle if the function </w:t>
      </w:r>
      <w:r w:rsidRPr="008730DA">
        <w:rPr>
          <w:i/>
        </w:rPr>
        <w:t>mode</w:t>
      </w:r>
      <w:r w:rsidRPr="008730DA">
        <w:t xml:space="preserve"> yields the value </w:t>
      </w:r>
      <w:r w:rsidRPr="008730DA">
        <w:rPr>
          <w:i/>
        </w:rPr>
        <w:t>undefined</w:t>
      </w:r>
      <w:r w:rsidRPr="008730DA">
        <w:t xml:space="preserve"> for that agent, and </w:t>
      </w:r>
      <w:r w:rsidRPr="008730DA">
        <w:rPr>
          <w:i/>
        </w:rPr>
        <w:t>a</w:t>
      </w:r>
      <w:r w:rsidRPr="008730DA">
        <w:t xml:space="preserve"> does not hold any token. A token </w:t>
      </w:r>
      <w:r w:rsidRPr="008730DA">
        <w:rPr>
          <w:i/>
        </w:rPr>
        <w:t>t</w:t>
      </w:r>
      <w:r w:rsidRPr="008730DA">
        <w:t xml:space="preserve"> is available if no agent is holding </w:t>
      </w:r>
      <w:r w:rsidRPr="008730DA">
        <w:rPr>
          <w:i/>
        </w:rPr>
        <w:t>t</w:t>
      </w:r>
      <w:r w:rsidRPr="008730DA">
        <w:t>.</w:t>
      </w:r>
    </w:p>
    <w:p w14:paraId="40BCA313" w14:textId="77777777" w:rsidR="00E1401A" w:rsidRPr="008730DA" w:rsidRDefault="00E1401A" w:rsidP="00E1401A">
      <w:r w:rsidRPr="008730DA">
        <w:rPr>
          <w:noProof/>
        </w:rPr>
        <w:t>For</w:t>
      </w:r>
      <w:r w:rsidRPr="008730DA">
        <w:t xml:space="preserve"> an improved readability, use </w:t>
      </w:r>
      <w:r w:rsidRPr="008730DA">
        <w:rPr>
          <w:noProof/>
        </w:rPr>
        <w:t>of the</w:t>
      </w:r>
      <w:r w:rsidR="00622253" w:rsidRPr="008730DA">
        <w:rPr>
          <w:i/>
          <w:noProof/>
        </w:rPr>
        <w:t xml:space="preserve"> </w:t>
      </w:r>
      <w:r w:rsidR="00622253" w:rsidRPr="00983808">
        <w:t>"</w:t>
      </w:r>
      <w:r w:rsidR="00622253" w:rsidRPr="008730DA">
        <w:rPr>
          <w:i/>
          <w:noProof/>
        </w:rPr>
        <w:t>.</w:t>
      </w:r>
      <w:r w:rsidR="00622253" w:rsidRPr="00983808">
        <w:t>"</w:t>
      </w:r>
      <w:r w:rsidRPr="008730DA">
        <w:rPr>
          <w:i/>
          <w:noProof/>
        </w:rPr>
        <w:t>-notation</w:t>
      </w:r>
      <w:r w:rsidRPr="008730DA">
        <w:rPr>
          <w:noProof/>
        </w:rPr>
        <w:t xml:space="preserve"> is allowed for</w:t>
      </w:r>
      <w:r w:rsidRPr="008730DA">
        <w:t xml:space="preserve"> unary functions and predicates. For instance, </w:t>
      </w:r>
      <w:r w:rsidRPr="008730DA">
        <w:rPr>
          <w:i/>
          <w:noProof/>
        </w:rPr>
        <w:t>a.mode</w:t>
      </w:r>
      <w:r w:rsidRPr="008730DA">
        <w:t xml:space="preserve"> is equivalent to </w:t>
      </w:r>
      <w:r w:rsidRPr="008730DA">
        <w:rPr>
          <w:i/>
          <w:noProof/>
        </w:rPr>
        <w:t>mode</w:t>
      </w:r>
      <w:r w:rsidRPr="008730DA">
        <w:rPr>
          <w:noProof/>
        </w:rPr>
        <w:t>(</w:t>
      </w:r>
      <w:r w:rsidRPr="008730DA">
        <w:rPr>
          <w:i/>
          <w:noProof/>
        </w:rPr>
        <w:t>a</w:t>
      </w:r>
      <w:r w:rsidRPr="008730DA">
        <w:rPr>
          <w:noProof/>
        </w:rPr>
        <w:t>).</w:t>
      </w:r>
    </w:p>
    <w:p w14:paraId="1FC8F728" w14:textId="77777777" w:rsidR="00E1401A" w:rsidRPr="00884A37" w:rsidRDefault="00E1401A" w:rsidP="00983808">
      <w:pPr>
        <w:pStyle w:val="Heading4"/>
      </w:pPr>
      <w:bookmarkStart w:id="143" w:name="_Toc278475809"/>
      <w:bookmarkStart w:id="144" w:name="_Toc279517662"/>
      <w:r w:rsidRPr="008730DA">
        <w:t>F1.3.1.6</w:t>
      </w:r>
      <w:r w:rsidRPr="008730DA">
        <w:tab/>
        <w:t>Initial states</w:t>
      </w:r>
      <w:bookmarkEnd w:id="130"/>
      <w:bookmarkEnd w:id="131"/>
      <w:bookmarkEnd w:id="143"/>
      <w:bookmarkEnd w:id="144"/>
    </w:p>
    <w:p w14:paraId="7BBE788B" w14:textId="247A0D5C" w:rsidR="00E1401A" w:rsidRPr="008730DA" w:rsidRDefault="00E1401A" w:rsidP="005E4AA4">
      <w:r w:rsidRPr="008730DA">
        <w:t xml:space="preserve">The set of </w:t>
      </w:r>
      <w:r w:rsidRPr="008730DA">
        <w:rPr>
          <w:i/>
        </w:rPr>
        <w:t>initial states</w:t>
      </w:r>
      <w:r w:rsidRPr="008730DA">
        <w:t xml:space="preserve"> </w:t>
      </w:r>
      <w:r w:rsidRPr="008730DA">
        <w:rPr>
          <w:rStyle w:val="ASMName"/>
        </w:rPr>
        <w:t>S</w:t>
      </w:r>
      <w:r w:rsidRPr="008730DA">
        <w:rPr>
          <w:rStyle w:val="ASMName"/>
          <w:iCs/>
          <w:vertAlign w:val="subscript"/>
        </w:rPr>
        <w:t>0</w:t>
      </w:r>
      <w:r w:rsidRPr="008730DA">
        <w:t xml:space="preserve"> </w:t>
      </w:r>
      <w:r w:rsidRPr="008730DA">
        <w:sym w:font="Symbol" w:char="F0CD"/>
      </w:r>
      <w:r w:rsidRPr="008730DA">
        <w:t xml:space="preserve"> </w:t>
      </w:r>
      <w:r w:rsidRPr="008730DA">
        <w:rPr>
          <w:rStyle w:val="ASMName"/>
        </w:rPr>
        <w:t>S</w:t>
      </w:r>
      <w:r w:rsidRPr="008730DA">
        <w:t xml:space="preserve"> is defined by constraints imposed on domains, functions and predicates as associated with the names in </w:t>
      </w:r>
      <w:r w:rsidRPr="008730DA">
        <w:rPr>
          <w:rStyle w:val="ASMName"/>
        </w:rPr>
        <w:t>V</w:t>
      </w:r>
      <w:r w:rsidRPr="008730DA">
        <w:t>. The initial constraints for predefined domains and operations are given implicitly (see clause F1.3.6). Initial constraints have the following general form:</w:t>
      </w:r>
    </w:p>
    <w:p w14:paraId="5523637B" w14:textId="77777777" w:rsidR="00E1401A" w:rsidRDefault="00E1401A" w:rsidP="00983808">
      <w:pPr>
        <w:pStyle w:val="RuleAndDefStart"/>
        <w:spacing w:before="80"/>
        <w:jc w:val="left"/>
        <w:rPr>
          <w:rStyle w:val="AbstractSyntaxName"/>
        </w:rPr>
      </w:pPr>
      <w:r w:rsidRPr="00FE10FB">
        <w:rPr>
          <w:rStyle w:val="ASM-Keyword"/>
        </w:rPr>
        <w:t>initially</w:t>
      </w:r>
      <w:r w:rsidRPr="00FE10FB">
        <w:t xml:space="preserve"> </w:t>
      </w:r>
      <w:r w:rsidRPr="00FE10FB">
        <w:rPr>
          <w:rStyle w:val="AbstractSyntaxName"/>
        </w:rPr>
        <w:t>ClosedFormula</w:t>
      </w:r>
    </w:p>
    <w:p w14:paraId="4B89B10C" w14:textId="717BB0E3" w:rsidR="00FE10FB" w:rsidRPr="008730DA" w:rsidRDefault="00FE10FB" w:rsidP="00FE10FB">
      <w:pPr>
        <w:pStyle w:val="Headingb"/>
      </w:pPr>
      <w:r w:rsidRPr="008730DA">
        <w:t>Example (Initial states):</w:t>
      </w:r>
    </w:p>
    <w:p w14:paraId="7C59ED80" w14:textId="4B48E638" w:rsidR="00FE10FB" w:rsidRDefault="00FE10FB" w:rsidP="00FE10FB">
      <w:r w:rsidRPr="008730DA">
        <w:t xml:space="preserve">The following constraints define the set of initial states of the system </w:t>
      </w:r>
      <w:r w:rsidRPr="008730DA">
        <w:rPr>
          <w:rStyle w:val="ASMName"/>
        </w:rPr>
        <w:t>RMS</w:t>
      </w:r>
      <w:r w:rsidR="00855798">
        <w:t>.</w:t>
      </w:r>
    </w:p>
    <w:p w14:paraId="20F94708" w14:textId="66CCDB3A" w:rsidR="00FE10FB" w:rsidRPr="000A6F8D" w:rsidRDefault="00FE10FB"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rPr>
          <w:szCs w:val="20"/>
        </w:rPr>
      </w:pPr>
      <w:r w:rsidRPr="000A6F8D">
        <w:rPr>
          <w:rStyle w:val="ASM-Keyword"/>
          <w:szCs w:val="20"/>
        </w:rPr>
        <w:t xml:space="preserve">initially </w:t>
      </w:r>
      <w:r w:rsidRPr="000A6F8D">
        <w:rPr>
          <w:rStyle w:val="DomainName"/>
          <w:szCs w:val="20"/>
        </w:rPr>
        <w:t>Agent</w:t>
      </w:r>
      <w:r w:rsidRPr="000A6F8D">
        <w:rPr>
          <w:szCs w:val="20"/>
        </w:rPr>
        <w:t xml:space="preserve"> = {</w:t>
      </w:r>
      <w:r w:rsidRPr="000A6F8D">
        <w:rPr>
          <w:rStyle w:val="FunctionName"/>
          <w:szCs w:val="20"/>
        </w:rPr>
        <w:t>ag</w:t>
      </w:r>
      <w:r w:rsidRPr="000A6F8D">
        <w:rPr>
          <w:szCs w:val="20"/>
        </w:rPr>
        <w:t>}</w:t>
      </w:r>
    </w:p>
    <w:p w14:paraId="1626B761" w14:textId="7F927F77" w:rsidR="00FE10FB" w:rsidRPr="000A6F8D" w:rsidRDefault="00FE10FB"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rPr>
          <w:szCs w:val="20"/>
        </w:rPr>
      </w:pPr>
      <w:r w:rsidRPr="000A6F8D">
        <w:rPr>
          <w:rStyle w:val="ASM-Keyword"/>
          <w:szCs w:val="20"/>
        </w:rPr>
        <w:t xml:space="preserve">initially </w:t>
      </w:r>
      <w:r w:rsidRPr="000A6F8D">
        <w:rPr>
          <w:szCs w:val="20"/>
        </w:rPr>
        <w:sym w:font="Symbol" w:char="F022"/>
      </w:r>
      <w:r w:rsidRPr="000A6F8D">
        <w:rPr>
          <w:rStyle w:val="ASMName"/>
          <w:szCs w:val="20"/>
        </w:rPr>
        <w:t>a</w:t>
      </w:r>
      <w:r w:rsidRPr="000A6F8D">
        <w:rPr>
          <w:szCs w:val="20"/>
        </w:rPr>
        <w:t xml:space="preserve"> </w:t>
      </w:r>
      <w:r w:rsidRPr="000A6F8D">
        <w:rPr>
          <w:szCs w:val="20"/>
        </w:rPr>
        <w:sym w:font="Symbol" w:char="F0CE"/>
      </w:r>
      <w:r w:rsidRPr="000A6F8D">
        <w:rPr>
          <w:szCs w:val="20"/>
        </w:rPr>
        <w:t xml:space="preserve"> </w:t>
      </w:r>
      <w:r w:rsidRPr="000A6F8D">
        <w:rPr>
          <w:rStyle w:val="DomainName"/>
          <w:szCs w:val="20"/>
        </w:rPr>
        <w:t>Agent</w:t>
      </w:r>
      <w:r w:rsidRPr="000A6F8D">
        <w:rPr>
          <w:szCs w:val="20"/>
        </w:rPr>
        <w:t xml:space="preserve">: </w:t>
      </w:r>
      <w:r w:rsidRPr="000A6F8D">
        <w:rPr>
          <w:rStyle w:val="ASMName"/>
          <w:szCs w:val="20"/>
        </w:rPr>
        <w:t>a.idle</w:t>
      </w:r>
      <w:r w:rsidRPr="000A6F8D">
        <w:rPr>
          <w:szCs w:val="20"/>
        </w:rPr>
        <w:t xml:space="preserve"> </w:t>
      </w:r>
      <w:r w:rsidRPr="000A6F8D">
        <w:rPr>
          <w:szCs w:val="20"/>
        </w:rPr>
        <w:sym w:font="Symbol" w:char="F0D9"/>
      </w:r>
      <w:r w:rsidRPr="000A6F8D">
        <w:rPr>
          <w:szCs w:val="20"/>
        </w:rPr>
        <w:t xml:space="preserve"> </w:t>
      </w:r>
      <w:r w:rsidRPr="000A6F8D">
        <w:rPr>
          <w:szCs w:val="20"/>
        </w:rPr>
        <w:sym w:font="Symbol" w:char="F022"/>
      </w:r>
      <w:r w:rsidRPr="000A6F8D">
        <w:rPr>
          <w:rStyle w:val="ASMName"/>
          <w:szCs w:val="20"/>
        </w:rPr>
        <w:t>t</w:t>
      </w:r>
      <w:r w:rsidRPr="000A6F8D">
        <w:rPr>
          <w:szCs w:val="20"/>
        </w:rPr>
        <w:t xml:space="preserve"> </w:t>
      </w:r>
      <w:r w:rsidRPr="000A6F8D">
        <w:rPr>
          <w:szCs w:val="20"/>
        </w:rPr>
        <w:sym w:font="Symbol" w:char="F0CE"/>
      </w:r>
      <w:r w:rsidRPr="000A6F8D">
        <w:rPr>
          <w:szCs w:val="20"/>
        </w:rPr>
        <w:t xml:space="preserve"> </w:t>
      </w:r>
      <w:r w:rsidRPr="000A6F8D">
        <w:rPr>
          <w:rStyle w:val="DomainName"/>
          <w:szCs w:val="20"/>
        </w:rPr>
        <w:t>Token</w:t>
      </w:r>
      <w:r w:rsidRPr="000A6F8D">
        <w:rPr>
          <w:szCs w:val="20"/>
        </w:rPr>
        <w:t xml:space="preserve">: </w:t>
      </w:r>
      <w:r w:rsidRPr="000A6F8D">
        <w:rPr>
          <w:rStyle w:val="ASMName"/>
          <w:szCs w:val="20"/>
        </w:rPr>
        <w:t>t.available</w:t>
      </w:r>
    </w:p>
    <w:p w14:paraId="0A3FC588" w14:textId="6655C3ED" w:rsidR="00FE10FB" w:rsidRPr="00FE10FB" w:rsidRDefault="00FE10FB" w:rsidP="000B2A2E">
      <w:pPr>
        <w:rPr>
          <w:rStyle w:val="AbstractSyntaxName"/>
          <w:sz w:val="20"/>
        </w:rPr>
      </w:pPr>
      <w:r w:rsidRPr="008730DA">
        <w:t xml:space="preserve">The first constraint defines the initial set </w:t>
      </w:r>
      <w:r w:rsidRPr="008730DA">
        <w:rPr>
          <w:rStyle w:val="DomainName"/>
        </w:rPr>
        <w:t>Agent</w:t>
      </w:r>
      <w:r w:rsidRPr="008730DA">
        <w:t xml:space="preserve"> to consist of a single element </w:t>
      </w:r>
      <w:r w:rsidRPr="008730DA">
        <w:rPr>
          <w:rStyle w:val="FunctionName"/>
          <w:noProof/>
        </w:rPr>
        <w:t>ag</w:t>
      </w:r>
      <w:r w:rsidRPr="008730DA">
        <w:t xml:space="preserve">. The second constraint expresses that initially, the agent of </w:t>
      </w:r>
      <w:r w:rsidRPr="008730DA">
        <w:rPr>
          <w:rStyle w:val="ASMName"/>
        </w:rPr>
        <w:t>RMS</w:t>
      </w:r>
      <w:r w:rsidRPr="008730DA">
        <w:t xml:space="preserve"> is idle </w:t>
      </w:r>
      <w:r w:rsidRPr="008730DA">
        <w:rPr>
          <w:noProof/>
        </w:rPr>
        <w:t>(</w:t>
      </w:r>
      <w:r w:rsidRPr="008730DA">
        <w:rPr>
          <w:rStyle w:val="ASMName"/>
          <w:noProof/>
        </w:rPr>
        <w:t xml:space="preserve">a.mode = </w:t>
      </w:r>
      <w:r w:rsidRPr="008730DA">
        <w:rPr>
          <w:rStyle w:val="ASMName"/>
        </w:rPr>
        <w:t>undefined</w:t>
      </w:r>
      <w:r w:rsidRPr="008730DA">
        <w:rPr>
          <w:noProof/>
        </w:rPr>
        <w:t>)</w:t>
      </w:r>
      <w:r w:rsidRPr="008730DA">
        <w:t xml:space="preserve">, and all tokens are available </w:t>
      </w:r>
      <w:r w:rsidRPr="008730DA">
        <w:rPr>
          <w:noProof/>
        </w:rPr>
        <w:t>(</w:t>
      </w:r>
      <w:r w:rsidRPr="008730DA">
        <w:rPr>
          <w:rStyle w:val="ASMName"/>
          <w:noProof/>
        </w:rPr>
        <w:t xml:space="preserve">t.owner </w:t>
      </w:r>
      <w:r w:rsidRPr="008730DA">
        <w:rPr>
          <w:noProof/>
        </w:rPr>
        <w:t xml:space="preserve">= </w:t>
      </w:r>
      <w:r w:rsidRPr="008730DA">
        <w:rPr>
          <w:rStyle w:val="ASMName"/>
        </w:rPr>
        <w:t>undefined</w:t>
      </w:r>
      <w:r w:rsidRPr="008730DA">
        <w:rPr>
          <w:noProof/>
        </w:rPr>
        <w:t>)</w:t>
      </w:r>
      <w:r w:rsidRPr="008730DA">
        <w:t xml:space="preserve">. Note that no constraint on </w:t>
      </w:r>
      <w:r w:rsidRPr="008730DA">
        <w:rPr>
          <w:rStyle w:val="FunctionName"/>
        </w:rPr>
        <w:t>stop</w:t>
      </w:r>
      <w:r w:rsidRPr="008730DA">
        <w:t xml:space="preserve"> is defined.</w:t>
      </w:r>
    </w:p>
    <w:p w14:paraId="63B0B482" w14:textId="77777777" w:rsidR="00E1401A" w:rsidRPr="008730DA" w:rsidRDefault="00E1401A" w:rsidP="00983808">
      <w:pPr>
        <w:pStyle w:val="Heading4"/>
      </w:pPr>
      <w:bookmarkStart w:id="145" w:name="_Toc450537037"/>
      <w:bookmarkStart w:id="146" w:name="_Toc451751956"/>
      <w:bookmarkStart w:id="147" w:name="_Toc452880164"/>
      <w:bookmarkStart w:id="148" w:name="_Ref459185468"/>
      <w:bookmarkStart w:id="149" w:name="_Toc461261544"/>
      <w:bookmarkStart w:id="150" w:name="_Toc461613962"/>
      <w:bookmarkStart w:id="151" w:name="_Ref476721119"/>
      <w:bookmarkStart w:id="152" w:name="_Toc504185674"/>
      <w:bookmarkStart w:id="153" w:name="_Toc6893269"/>
      <w:bookmarkStart w:id="154" w:name="_Toc278475810"/>
      <w:bookmarkStart w:id="155" w:name="_Toc279517664"/>
      <w:r w:rsidRPr="008730DA">
        <w:t>F1.3.1.7</w:t>
      </w:r>
      <w:r w:rsidRPr="008730DA">
        <w:tab/>
        <w:t>State transitions</w:t>
      </w:r>
      <w:bookmarkEnd w:id="145"/>
      <w:bookmarkEnd w:id="146"/>
      <w:bookmarkEnd w:id="147"/>
      <w:bookmarkEnd w:id="148"/>
      <w:r w:rsidRPr="008730DA">
        <w:t xml:space="preserve"> and </w:t>
      </w:r>
      <w:bookmarkEnd w:id="149"/>
      <w:bookmarkEnd w:id="150"/>
      <w:r w:rsidRPr="008730DA">
        <w:t>runs</w:t>
      </w:r>
      <w:bookmarkEnd w:id="151"/>
      <w:bookmarkEnd w:id="152"/>
      <w:bookmarkEnd w:id="153"/>
      <w:bookmarkEnd w:id="154"/>
      <w:bookmarkEnd w:id="155"/>
    </w:p>
    <w:p w14:paraId="0D09C5A8" w14:textId="589A3C93" w:rsidR="00E1401A" w:rsidRPr="008730DA" w:rsidRDefault="00E1401A" w:rsidP="00951F97">
      <w:r w:rsidRPr="008730DA">
        <w:t xml:space="preserve">A (global) state </w:t>
      </w:r>
      <w:r w:rsidRPr="008730DA">
        <w:rPr>
          <w:rStyle w:val="ASMName"/>
        </w:rPr>
        <w:t>s</w:t>
      </w:r>
      <w:r w:rsidRPr="008730DA">
        <w:t xml:space="preserve"> </w:t>
      </w:r>
      <w:r w:rsidRPr="008730DA">
        <w:sym w:font="Symbol" w:char="F0CE"/>
      </w:r>
      <w:r w:rsidRPr="008730DA">
        <w:t xml:space="preserve"> </w:t>
      </w:r>
      <w:r w:rsidRPr="008730DA">
        <w:rPr>
          <w:rStyle w:val="ASMName"/>
        </w:rPr>
        <w:t>S</w:t>
      </w:r>
      <w:r w:rsidRPr="008730DA">
        <w:t xml:space="preserve"> is given by an interpretation of the names in </w:t>
      </w:r>
      <w:r w:rsidRPr="008730DA">
        <w:rPr>
          <w:rStyle w:val="ASMName"/>
        </w:rPr>
        <w:t>V</w:t>
      </w:r>
      <w:r w:rsidRPr="008730DA">
        <w:t xml:space="preserve"> over the base set of </w:t>
      </w:r>
      <w:r w:rsidRPr="008730DA">
        <w:rPr>
          <w:rStyle w:val="ASMName"/>
        </w:rPr>
        <w:t>M</w:t>
      </w:r>
      <w:r w:rsidRPr="008730DA">
        <w:t xml:space="preserve">. State transitions can be defined in terms of partial reinterpretations of dynamic domains, functions and predicates. This gives rise to the </w:t>
      </w:r>
      <w:r w:rsidRPr="008730DA">
        <w:rPr>
          <w:noProof/>
        </w:rPr>
        <w:t>notions</w:t>
      </w:r>
      <w:r w:rsidRPr="008730DA">
        <w:t xml:space="preserve"> of </w:t>
      </w:r>
      <w:r w:rsidRPr="008730DA">
        <w:rPr>
          <w:i/>
        </w:rPr>
        <w:t>location</w:t>
      </w:r>
      <w:r w:rsidRPr="008730DA">
        <w:t xml:space="preserve"> as a conceptual means to refer to parts of global states, and of </w:t>
      </w:r>
      <w:r w:rsidRPr="008730DA">
        <w:rPr>
          <w:i/>
        </w:rPr>
        <w:t>update</w:t>
      </w:r>
      <w:r w:rsidRPr="008730DA">
        <w:t xml:space="preserve"> to describe state changes.</w:t>
      </w:r>
    </w:p>
    <w:p w14:paraId="4AF07D1F" w14:textId="77777777" w:rsidR="00E1401A" w:rsidRPr="008730DA" w:rsidRDefault="00E1401A" w:rsidP="00E1401A">
      <w:r w:rsidRPr="008730DA">
        <w:t xml:space="preserve">A </w:t>
      </w:r>
      <w:r w:rsidRPr="008730DA">
        <w:rPr>
          <w:i/>
        </w:rPr>
        <w:t xml:space="preserve">location of a state </w:t>
      </w:r>
      <w:r w:rsidRPr="008730DA">
        <w:rPr>
          <w:rStyle w:val="ASMName"/>
        </w:rPr>
        <w:t>s</w:t>
      </w:r>
      <w:r w:rsidRPr="008730DA">
        <w:rPr>
          <w:i/>
        </w:rPr>
        <w:t xml:space="preserve"> of</w:t>
      </w:r>
      <w:r w:rsidRPr="008730DA">
        <w:t xml:space="preserve"> </w:t>
      </w:r>
      <w:r w:rsidRPr="008730DA">
        <w:rPr>
          <w:i/>
        </w:rPr>
        <w:t>M</w:t>
      </w:r>
      <w:r w:rsidRPr="008730DA">
        <w:t xml:space="preserve"> is a pair </w:t>
      </w:r>
      <w:r w:rsidRPr="008730DA">
        <w:rPr>
          <w:rStyle w:val="ASMName"/>
          <w:noProof/>
        </w:rPr>
        <w:t>loc</w:t>
      </w:r>
      <w:r w:rsidRPr="008730DA">
        <w:rPr>
          <w:i/>
          <w:iCs/>
          <w:noProof/>
          <w:vertAlign w:val="subscript"/>
        </w:rPr>
        <w:t>s</w:t>
      </w:r>
      <w:r w:rsidRPr="008730DA">
        <w:rPr>
          <w:noProof/>
        </w:rPr>
        <w:t xml:space="preserve"> = &lt;</w:t>
      </w:r>
      <w:r w:rsidRPr="008730DA">
        <w:rPr>
          <w:rStyle w:val="ASMName"/>
          <w:noProof/>
        </w:rPr>
        <w:t>f</w:t>
      </w:r>
      <w:r w:rsidRPr="008730DA">
        <w:rPr>
          <w:noProof/>
        </w:rPr>
        <w:t xml:space="preserve">, </w:t>
      </w:r>
      <w:r w:rsidRPr="008730DA">
        <w:rPr>
          <w:rStyle w:val="ASMName"/>
          <w:noProof/>
        </w:rPr>
        <w:t>s</w:t>
      </w:r>
      <w:r w:rsidRPr="008730DA">
        <w:rPr>
          <w:noProof/>
        </w:rPr>
        <w:t>(</w:t>
      </w:r>
      <w:r w:rsidRPr="008730DA">
        <w:rPr>
          <w:rStyle w:val="ASMName"/>
          <w:noProof/>
        </w:rPr>
        <w:t>x</w:t>
      </w:r>
      <w:r w:rsidRPr="008730DA">
        <w:rPr>
          <w:noProof/>
        </w:rPr>
        <w:t>)&gt;</w:t>
      </w:r>
      <w:r w:rsidRPr="008730DA">
        <w:t xml:space="preserve">, where </w:t>
      </w:r>
      <w:r w:rsidRPr="008730DA">
        <w:rPr>
          <w:rStyle w:val="ASMName"/>
        </w:rPr>
        <w:t>f</w:t>
      </w:r>
      <w:r w:rsidRPr="008730DA">
        <w:t xml:space="preserve"> is a dynamic name in </w:t>
      </w:r>
      <w:r w:rsidRPr="008730DA">
        <w:rPr>
          <w:i/>
        </w:rPr>
        <w:t>V</w:t>
      </w:r>
      <w:r w:rsidRPr="008730DA">
        <w:rPr>
          <w:noProof/>
        </w:rPr>
        <w:t xml:space="preserve">, and </w:t>
      </w:r>
      <w:r w:rsidRPr="008730DA">
        <w:rPr>
          <w:rStyle w:val="ASMName"/>
          <w:noProof/>
        </w:rPr>
        <w:t>s</w:t>
      </w:r>
      <w:r w:rsidRPr="008730DA">
        <w:rPr>
          <w:noProof/>
        </w:rPr>
        <w:t>(</w:t>
      </w:r>
      <w:r w:rsidRPr="008730DA">
        <w:rPr>
          <w:rStyle w:val="ASMName"/>
          <w:noProof/>
        </w:rPr>
        <w:t>x</w:t>
      </w:r>
      <w:r w:rsidRPr="008730DA">
        <w:rPr>
          <w:noProof/>
        </w:rPr>
        <w:t>) is</w:t>
      </w:r>
      <w:r w:rsidRPr="008730DA">
        <w:t xml:space="preserve"> a sequence of elements of the base set according to the </w:t>
      </w:r>
      <w:r w:rsidRPr="008730DA">
        <w:rPr>
          <w:noProof/>
        </w:rPr>
        <w:t>arity</w:t>
      </w:r>
      <w:r w:rsidRPr="008730DA">
        <w:t xml:space="preserve"> of </w:t>
      </w:r>
      <w:r w:rsidRPr="008730DA">
        <w:rPr>
          <w:rStyle w:val="ASMName"/>
        </w:rPr>
        <w:t>f</w:t>
      </w:r>
      <w:r w:rsidRPr="008730DA">
        <w:t xml:space="preserve">. An </w:t>
      </w:r>
      <w:r w:rsidRPr="008730DA">
        <w:rPr>
          <w:i/>
        </w:rPr>
        <w:t>update</w:t>
      </w:r>
      <w:r w:rsidRPr="008730DA">
        <w:t xml:space="preserve"> </w:t>
      </w:r>
      <w:r w:rsidRPr="008730DA">
        <w:rPr>
          <w:i/>
        </w:rPr>
        <w:t>of</w:t>
      </w:r>
      <w:r w:rsidRPr="008730DA">
        <w:t xml:space="preserve"> </w:t>
      </w:r>
      <w:r w:rsidRPr="008730DA">
        <w:rPr>
          <w:rStyle w:val="ASMName"/>
        </w:rPr>
        <w:t>s</w:t>
      </w:r>
      <w:r w:rsidRPr="008730DA">
        <w:t xml:space="preserve"> is a pair </w:t>
      </w:r>
      <w:r w:rsidRPr="008730DA">
        <w:rPr>
          <w:noProof/>
        </w:rPr>
        <w:sym w:font="Symbol" w:char="F064"/>
      </w:r>
      <w:r w:rsidRPr="008730DA">
        <w:rPr>
          <w:rStyle w:val="ASMName"/>
          <w:iCs/>
          <w:noProof/>
          <w:vertAlign w:val="subscript"/>
        </w:rPr>
        <w:t>s</w:t>
      </w:r>
      <w:r w:rsidRPr="008730DA">
        <w:rPr>
          <w:noProof/>
        </w:rPr>
        <w:t xml:space="preserve"> = &lt;</w:t>
      </w:r>
      <w:r w:rsidRPr="008730DA">
        <w:rPr>
          <w:rStyle w:val="ASMName"/>
          <w:noProof/>
        </w:rPr>
        <w:t>loc</w:t>
      </w:r>
      <w:r w:rsidRPr="008730DA">
        <w:rPr>
          <w:rStyle w:val="ASMName"/>
          <w:iCs/>
          <w:noProof/>
          <w:vertAlign w:val="subscript"/>
        </w:rPr>
        <w:t>s</w:t>
      </w:r>
      <w:r w:rsidRPr="008730DA">
        <w:rPr>
          <w:noProof/>
        </w:rPr>
        <w:t xml:space="preserve">, </w:t>
      </w:r>
      <w:r w:rsidRPr="008730DA">
        <w:rPr>
          <w:rStyle w:val="ASMName"/>
          <w:noProof/>
        </w:rPr>
        <w:t>s</w:t>
      </w:r>
      <w:r w:rsidRPr="008730DA">
        <w:rPr>
          <w:noProof/>
        </w:rPr>
        <w:t>(</w:t>
      </w:r>
      <w:r w:rsidRPr="008730DA">
        <w:rPr>
          <w:rStyle w:val="ASMName"/>
          <w:noProof/>
        </w:rPr>
        <w:t>y</w:t>
      </w:r>
      <w:r w:rsidRPr="008730DA">
        <w:rPr>
          <w:noProof/>
        </w:rPr>
        <w:t>)&gt;</w:t>
      </w:r>
      <w:r w:rsidRPr="008730DA">
        <w:t xml:space="preserve">, where </w:t>
      </w:r>
      <w:r w:rsidRPr="008730DA">
        <w:rPr>
          <w:rStyle w:val="ASMName"/>
          <w:noProof/>
        </w:rPr>
        <w:t>s</w:t>
      </w:r>
      <w:r w:rsidRPr="008730DA">
        <w:rPr>
          <w:noProof/>
        </w:rPr>
        <w:t>(</w:t>
      </w:r>
      <w:r w:rsidRPr="008730DA">
        <w:rPr>
          <w:rStyle w:val="ASMName"/>
          <w:noProof/>
        </w:rPr>
        <w:t>y</w:t>
      </w:r>
      <w:r w:rsidRPr="008730DA">
        <w:rPr>
          <w:noProof/>
        </w:rPr>
        <w:t>)</w:t>
      </w:r>
      <w:r w:rsidRPr="008730DA">
        <w:t xml:space="preserve"> identifies an element of the base set as the new value to be associated with the location </w:t>
      </w:r>
      <w:r w:rsidRPr="008730DA">
        <w:rPr>
          <w:rStyle w:val="ASMName"/>
          <w:noProof/>
        </w:rPr>
        <w:t>loc</w:t>
      </w:r>
      <w:r w:rsidRPr="008730DA">
        <w:rPr>
          <w:rStyle w:val="ASMName"/>
          <w:iCs/>
          <w:noProof/>
          <w:vertAlign w:val="subscript"/>
        </w:rPr>
        <w:t>s</w:t>
      </w:r>
      <w:r w:rsidRPr="008730DA">
        <w:t xml:space="preserve">. To </w:t>
      </w:r>
      <w:r w:rsidRPr="008730DA">
        <w:rPr>
          <w:i/>
        </w:rPr>
        <w:t>fire</w:t>
      </w:r>
      <w:r w:rsidRPr="008730DA">
        <w:t xml:space="preserve"> </w:t>
      </w:r>
      <w:r w:rsidRPr="008730DA">
        <w:sym w:font="Symbol" w:char="F064"/>
      </w:r>
      <w:r w:rsidRPr="008730DA">
        <w:rPr>
          <w:rStyle w:val="ASMName"/>
          <w:iCs/>
          <w:vertAlign w:val="subscript"/>
        </w:rPr>
        <w:t>s</w:t>
      </w:r>
      <w:r w:rsidRPr="008730DA">
        <w:rPr>
          <w:rStyle w:val="ASMName"/>
        </w:rPr>
        <w:t xml:space="preserve"> </w:t>
      </w:r>
      <w:r w:rsidRPr="008730DA">
        <w:t xml:space="preserve">means to transform </w:t>
      </w:r>
      <w:r w:rsidRPr="008730DA">
        <w:rPr>
          <w:rStyle w:val="ASMName"/>
        </w:rPr>
        <w:t>s</w:t>
      </w:r>
      <w:r w:rsidRPr="008730DA">
        <w:t xml:space="preserve"> into a state </w:t>
      </w:r>
      <w:r w:rsidRPr="008730DA">
        <w:rPr>
          <w:rStyle w:val="ASMName"/>
        </w:rPr>
        <w:t>s'</w:t>
      </w:r>
      <w:r w:rsidRPr="008730DA">
        <w:t xml:space="preserve"> of </w:t>
      </w:r>
      <w:r w:rsidRPr="008730DA">
        <w:rPr>
          <w:i/>
        </w:rPr>
        <w:t>M</w:t>
      </w:r>
      <w:r w:rsidRPr="008730DA">
        <w:t xml:space="preserve"> such that </w:t>
      </w:r>
      <w:r w:rsidRPr="008730DA">
        <w:rPr>
          <w:rStyle w:val="FunctionName"/>
          <w:noProof/>
        </w:rPr>
        <w:t>f</w:t>
      </w:r>
      <w:r w:rsidRPr="008730DA">
        <w:rPr>
          <w:rStyle w:val="ASMName"/>
          <w:iCs/>
          <w:noProof/>
          <w:vertAlign w:val="subscript"/>
        </w:rPr>
        <w:t>s'</w:t>
      </w:r>
      <w:r w:rsidRPr="008730DA">
        <w:rPr>
          <w:noProof/>
        </w:rPr>
        <w:t>(</w:t>
      </w:r>
      <w:r w:rsidRPr="008730DA">
        <w:rPr>
          <w:rStyle w:val="ASMName"/>
          <w:noProof/>
        </w:rPr>
        <w:t>s</w:t>
      </w:r>
      <w:r w:rsidRPr="008730DA">
        <w:rPr>
          <w:noProof/>
        </w:rPr>
        <w:t>(</w:t>
      </w:r>
      <w:r w:rsidRPr="008730DA">
        <w:rPr>
          <w:rStyle w:val="ASMName"/>
          <w:noProof/>
        </w:rPr>
        <w:t>x</w:t>
      </w:r>
      <w:r w:rsidRPr="008730DA">
        <w:rPr>
          <w:noProof/>
        </w:rPr>
        <w:t xml:space="preserve">)) = </w:t>
      </w:r>
      <w:r w:rsidRPr="008730DA">
        <w:rPr>
          <w:rStyle w:val="ASMName"/>
          <w:noProof/>
        </w:rPr>
        <w:t>s</w:t>
      </w:r>
      <w:r w:rsidRPr="008730DA">
        <w:rPr>
          <w:noProof/>
        </w:rPr>
        <w:t>(</w:t>
      </w:r>
      <w:r w:rsidRPr="008730DA">
        <w:rPr>
          <w:rStyle w:val="ASMName"/>
          <w:noProof/>
        </w:rPr>
        <w:t>y</w:t>
      </w:r>
      <w:r w:rsidRPr="008730DA">
        <w:rPr>
          <w:noProof/>
        </w:rPr>
        <w:t>)</w:t>
      </w:r>
      <w:r w:rsidRPr="008730DA">
        <w:t xml:space="preserve">, while all other locations </w:t>
      </w:r>
      <w:r w:rsidRPr="008730DA">
        <w:rPr>
          <w:rStyle w:val="ASMName"/>
          <w:noProof/>
        </w:rPr>
        <w:t>loc'</w:t>
      </w:r>
      <w:r w:rsidRPr="008730DA">
        <w:rPr>
          <w:rStyle w:val="ASMName"/>
          <w:iCs/>
          <w:noProof/>
          <w:vertAlign w:val="subscript"/>
        </w:rPr>
        <w:t>s</w:t>
      </w:r>
      <w:r w:rsidRPr="008730DA">
        <w:rPr>
          <w:rStyle w:val="ASMName"/>
        </w:rPr>
        <w:t xml:space="preserve"> </w:t>
      </w:r>
      <w:r w:rsidRPr="008730DA">
        <w:t xml:space="preserve">of </w:t>
      </w:r>
      <w:r w:rsidRPr="008730DA">
        <w:rPr>
          <w:rStyle w:val="ASMName"/>
        </w:rPr>
        <w:t>s</w:t>
      </w:r>
      <w:r w:rsidRPr="008730DA">
        <w:t xml:space="preserve">, </w:t>
      </w:r>
      <w:r w:rsidRPr="008730DA">
        <w:rPr>
          <w:rStyle w:val="ASMName"/>
          <w:noProof/>
        </w:rPr>
        <w:t>loc'</w:t>
      </w:r>
      <w:r w:rsidRPr="008730DA">
        <w:rPr>
          <w:rStyle w:val="ASMName"/>
          <w:iCs/>
          <w:noProof/>
          <w:vertAlign w:val="subscript"/>
        </w:rPr>
        <w:t>s</w:t>
      </w:r>
      <w:r w:rsidRPr="008730DA">
        <w:rPr>
          <w:noProof/>
        </w:rPr>
        <w:t xml:space="preserve"> </w:t>
      </w:r>
      <w:r w:rsidRPr="008730DA">
        <w:rPr>
          <w:noProof/>
        </w:rPr>
        <w:sym w:font="Symbol" w:char="F0B9"/>
      </w:r>
      <w:r w:rsidRPr="008730DA">
        <w:rPr>
          <w:noProof/>
        </w:rPr>
        <w:t xml:space="preserve"> </w:t>
      </w:r>
      <w:r w:rsidRPr="008730DA">
        <w:rPr>
          <w:rStyle w:val="ASMName"/>
          <w:noProof/>
        </w:rPr>
        <w:t>loc</w:t>
      </w:r>
      <w:r w:rsidRPr="008730DA">
        <w:rPr>
          <w:rStyle w:val="ASMName"/>
          <w:iCs/>
          <w:noProof/>
          <w:vertAlign w:val="subscript"/>
        </w:rPr>
        <w:t>s</w:t>
      </w:r>
      <w:r w:rsidRPr="008730DA">
        <w:t>, remain unaffected. In other words, firing an update modifies the interpretation of a state in a well-defined way.</w:t>
      </w:r>
    </w:p>
    <w:p w14:paraId="06FCE5DB" w14:textId="77777777" w:rsidR="00E1401A" w:rsidRPr="008730DA" w:rsidRDefault="00E1401A" w:rsidP="00E1401A">
      <w:r w:rsidRPr="008730DA">
        <w:t xml:space="preserve">The potential behaviour of a basic ASM is captured by a </w:t>
      </w:r>
      <w:r w:rsidRPr="008730DA">
        <w:rPr>
          <w:i/>
        </w:rPr>
        <w:t xml:space="preserve">program </w:t>
      </w:r>
      <w:r w:rsidRPr="008730DA">
        <w:rPr>
          <w:rStyle w:val="ASMName"/>
        </w:rPr>
        <w:t>P</w:t>
      </w:r>
      <w:r w:rsidRPr="008730DA">
        <w:t xml:space="preserve">, which is defined by a </w:t>
      </w:r>
      <w:r w:rsidRPr="008730DA">
        <w:rPr>
          <w:i/>
        </w:rPr>
        <w:t>transition rule</w:t>
      </w:r>
      <w:r w:rsidRPr="008730DA">
        <w:t xml:space="preserve"> (see clauses F1.3.1.8 and F1.3.1.10). For each state </w:t>
      </w:r>
      <w:r w:rsidRPr="008730DA">
        <w:rPr>
          <w:rStyle w:val="ASMName"/>
        </w:rPr>
        <w:t>s</w:t>
      </w:r>
      <w:r w:rsidRPr="008730DA">
        <w:t xml:space="preserve"> </w:t>
      </w:r>
      <w:r w:rsidRPr="008730DA">
        <w:sym w:font="Symbol" w:char="F0CE"/>
      </w:r>
      <w:r w:rsidRPr="008730DA">
        <w:t xml:space="preserve"> </w:t>
      </w:r>
      <w:r w:rsidRPr="008730DA">
        <w:rPr>
          <w:rStyle w:val="ASMName"/>
        </w:rPr>
        <w:t>S</w:t>
      </w:r>
      <w:r w:rsidRPr="008730DA">
        <w:t xml:space="preserve">, a program </w:t>
      </w:r>
      <w:r w:rsidRPr="008730DA">
        <w:rPr>
          <w:rStyle w:val="ASMName"/>
        </w:rPr>
        <w:t>P</w:t>
      </w:r>
      <w:r w:rsidRPr="008730DA">
        <w:t xml:space="preserve"> of </w:t>
      </w:r>
      <w:r w:rsidRPr="008730DA">
        <w:rPr>
          <w:i/>
        </w:rPr>
        <w:t>M</w:t>
      </w:r>
      <w:r w:rsidRPr="008730DA">
        <w:t xml:space="preserve"> defines an </w:t>
      </w:r>
      <w:r w:rsidRPr="008730DA">
        <w:rPr>
          <w:i/>
        </w:rPr>
        <w:t>update set</w:t>
      </w:r>
      <w:r w:rsidRPr="008730DA">
        <w:t xml:space="preserve"> </w:t>
      </w:r>
      <w:r w:rsidRPr="008730DA">
        <w:rPr>
          <w:noProof/>
        </w:rPr>
        <w:sym w:font="Symbol" w:char="F044"/>
      </w:r>
      <w:r w:rsidRPr="008730DA">
        <w:rPr>
          <w:rStyle w:val="ASMName"/>
          <w:iCs/>
          <w:noProof/>
          <w:vertAlign w:val="subscript"/>
        </w:rPr>
        <w:t>s</w:t>
      </w:r>
      <w:r w:rsidRPr="008730DA">
        <w:rPr>
          <w:noProof/>
        </w:rPr>
        <w:t>(</w:t>
      </w:r>
      <w:r w:rsidRPr="008730DA">
        <w:rPr>
          <w:rStyle w:val="ASMName"/>
          <w:noProof/>
        </w:rPr>
        <w:t>P</w:t>
      </w:r>
      <w:r w:rsidRPr="008730DA">
        <w:rPr>
          <w:noProof/>
        </w:rPr>
        <w:t>)</w:t>
      </w:r>
      <w:r w:rsidRPr="008730DA">
        <w:t xml:space="preserve"> as a finite set of updates of </w:t>
      </w:r>
      <w:r w:rsidRPr="008730DA">
        <w:rPr>
          <w:rStyle w:val="ASMName"/>
        </w:rPr>
        <w:t>s</w:t>
      </w:r>
      <w:r w:rsidRPr="008730DA">
        <w:t xml:space="preserve">. </w:t>
      </w:r>
      <w:r w:rsidRPr="008730DA">
        <w:rPr>
          <w:noProof/>
        </w:rPr>
        <w:sym w:font="Symbol" w:char="F044"/>
      </w:r>
      <w:r w:rsidRPr="008730DA">
        <w:rPr>
          <w:rStyle w:val="ASMName"/>
          <w:iCs/>
          <w:noProof/>
          <w:vertAlign w:val="subscript"/>
        </w:rPr>
        <w:t>s</w:t>
      </w:r>
      <w:r w:rsidRPr="008730DA">
        <w:rPr>
          <w:noProof/>
        </w:rPr>
        <w:t>(</w:t>
      </w:r>
      <w:r w:rsidRPr="008730DA">
        <w:rPr>
          <w:rStyle w:val="ASMName"/>
          <w:noProof/>
        </w:rPr>
        <w:t>P</w:t>
      </w:r>
      <w:r w:rsidRPr="008730DA">
        <w:rPr>
          <w:noProof/>
        </w:rPr>
        <w:t>)</w:t>
      </w:r>
      <w:r w:rsidRPr="008730DA">
        <w:t xml:space="preserve"> is </w:t>
      </w:r>
      <w:r w:rsidRPr="008730DA">
        <w:rPr>
          <w:i/>
        </w:rPr>
        <w:t>consistent</w:t>
      </w:r>
      <w:r w:rsidRPr="008730DA">
        <w:t xml:space="preserve">, if and only if it does not contain any two updates </w:t>
      </w:r>
      <w:r w:rsidRPr="008730DA">
        <w:sym w:font="Symbol" w:char="F064"/>
      </w:r>
      <w:r w:rsidRPr="008730DA">
        <w:rPr>
          <w:rStyle w:val="ASMName"/>
          <w:iCs/>
          <w:vertAlign w:val="subscript"/>
        </w:rPr>
        <w:t>s</w:t>
      </w:r>
      <w:r w:rsidRPr="008730DA">
        <w:t xml:space="preserve">, </w:t>
      </w:r>
      <w:r w:rsidRPr="008730DA">
        <w:sym w:font="Symbol" w:char="F064"/>
      </w:r>
      <w:r w:rsidRPr="008730DA">
        <w:t>'</w:t>
      </w:r>
      <w:r w:rsidRPr="008730DA">
        <w:rPr>
          <w:rStyle w:val="ASMName"/>
          <w:iCs/>
          <w:vertAlign w:val="subscript"/>
        </w:rPr>
        <w:t>s</w:t>
      </w:r>
      <w:r w:rsidRPr="008730DA">
        <w:t xml:space="preserve"> such that </w:t>
      </w:r>
      <w:r w:rsidRPr="008730DA">
        <w:rPr>
          <w:noProof/>
        </w:rPr>
        <w:sym w:font="Symbol" w:char="F064"/>
      </w:r>
      <w:r w:rsidRPr="008730DA">
        <w:rPr>
          <w:rStyle w:val="ASMName"/>
          <w:iCs/>
          <w:noProof/>
          <w:vertAlign w:val="subscript"/>
        </w:rPr>
        <w:t>s</w:t>
      </w:r>
      <w:r w:rsidRPr="008730DA">
        <w:rPr>
          <w:noProof/>
        </w:rPr>
        <w:t xml:space="preserve"> = &lt;</w:t>
      </w:r>
      <w:r w:rsidRPr="008730DA">
        <w:rPr>
          <w:rStyle w:val="ASMName"/>
          <w:noProof/>
        </w:rPr>
        <w:t>loc</w:t>
      </w:r>
      <w:r w:rsidRPr="008730DA">
        <w:rPr>
          <w:rStyle w:val="ASMName"/>
          <w:iCs/>
          <w:noProof/>
          <w:vertAlign w:val="subscript"/>
        </w:rPr>
        <w:t>s</w:t>
      </w:r>
      <w:r w:rsidRPr="008730DA">
        <w:rPr>
          <w:noProof/>
        </w:rPr>
        <w:t xml:space="preserve">, </w:t>
      </w:r>
      <w:r w:rsidRPr="008730DA">
        <w:rPr>
          <w:rStyle w:val="ASMName"/>
          <w:noProof/>
        </w:rPr>
        <w:t>s</w:t>
      </w:r>
      <w:r w:rsidRPr="008730DA">
        <w:rPr>
          <w:noProof/>
        </w:rPr>
        <w:t>(</w:t>
      </w:r>
      <w:r w:rsidRPr="008730DA">
        <w:rPr>
          <w:rStyle w:val="ASMName"/>
          <w:noProof/>
        </w:rPr>
        <w:t>y</w:t>
      </w:r>
      <w:r w:rsidRPr="008730DA">
        <w:rPr>
          <w:noProof/>
        </w:rPr>
        <w:t xml:space="preserve">)&gt;, </w:t>
      </w:r>
      <w:r w:rsidRPr="008730DA">
        <w:rPr>
          <w:noProof/>
        </w:rPr>
        <w:sym w:font="Symbol" w:char="F064"/>
      </w:r>
      <w:r w:rsidRPr="008730DA">
        <w:rPr>
          <w:noProof/>
        </w:rPr>
        <w:t>'</w:t>
      </w:r>
      <w:r w:rsidRPr="008730DA">
        <w:rPr>
          <w:rStyle w:val="ASMName"/>
          <w:iCs/>
          <w:noProof/>
          <w:vertAlign w:val="subscript"/>
        </w:rPr>
        <w:t>s</w:t>
      </w:r>
      <w:r w:rsidRPr="008730DA">
        <w:rPr>
          <w:noProof/>
        </w:rPr>
        <w:t xml:space="preserve"> = &lt;</w:t>
      </w:r>
      <w:r w:rsidRPr="008730DA">
        <w:rPr>
          <w:rStyle w:val="ASMName"/>
          <w:noProof/>
        </w:rPr>
        <w:t>loc</w:t>
      </w:r>
      <w:r w:rsidRPr="008730DA">
        <w:rPr>
          <w:rStyle w:val="ASMName"/>
          <w:iCs/>
          <w:noProof/>
          <w:vertAlign w:val="subscript"/>
        </w:rPr>
        <w:t>s</w:t>
      </w:r>
      <w:r w:rsidRPr="008730DA">
        <w:rPr>
          <w:noProof/>
        </w:rPr>
        <w:t xml:space="preserve">, </w:t>
      </w:r>
      <w:r w:rsidRPr="008730DA">
        <w:rPr>
          <w:rStyle w:val="ASMName"/>
          <w:noProof/>
        </w:rPr>
        <w:t>s</w:t>
      </w:r>
      <w:r w:rsidRPr="008730DA">
        <w:rPr>
          <w:noProof/>
        </w:rPr>
        <w:t>(</w:t>
      </w:r>
      <w:r w:rsidRPr="008730DA">
        <w:rPr>
          <w:rStyle w:val="ASMName"/>
          <w:noProof/>
        </w:rPr>
        <w:t>y'</w:t>
      </w:r>
      <w:r w:rsidRPr="008730DA">
        <w:rPr>
          <w:noProof/>
        </w:rPr>
        <w:t xml:space="preserve">)&gt;, and </w:t>
      </w:r>
      <w:r w:rsidRPr="008730DA">
        <w:rPr>
          <w:rStyle w:val="ASMName"/>
          <w:noProof/>
        </w:rPr>
        <w:t>s</w:t>
      </w:r>
      <w:r w:rsidRPr="008730DA">
        <w:rPr>
          <w:noProof/>
        </w:rPr>
        <w:t>(</w:t>
      </w:r>
      <w:r w:rsidRPr="008730DA">
        <w:rPr>
          <w:rStyle w:val="ASMName"/>
          <w:noProof/>
        </w:rPr>
        <w:t>y</w:t>
      </w:r>
      <w:r w:rsidRPr="008730DA">
        <w:rPr>
          <w:noProof/>
        </w:rPr>
        <w:t>)</w:t>
      </w:r>
      <w:r w:rsidRPr="008730DA">
        <w:rPr>
          <w:rStyle w:val="ASMName"/>
          <w:noProof/>
        </w:rPr>
        <w:t xml:space="preserve"> </w:t>
      </w:r>
      <w:r w:rsidRPr="008730DA">
        <w:rPr>
          <w:noProof/>
        </w:rPr>
        <w:sym w:font="Symbol" w:char="F0B9"/>
      </w:r>
      <w:r w:rsidRPr="008730DA">
        <w:rPr>
          <w:noProof/>
        </w:rPr>
        <w:t xml:space="preserve"> </w:t>
      </w:r>
      <w:r w:rsidRPr="008730DA">
        <w:rPr>
          <w:rStyle w:val="ASMName"/>
          <w:noProof/>
        </w:rPr>
        <w:t>s</w:t>
      </w:r>
      <w:r w:rsidRPr="008730DA">
        <w:rPr>
          <w:noProof/>
        </w:rPr>
        <w:t>(</w:t>
      </w:r>
      <w:r w:rsidRPr="008730DA">
        <w:rPr>
          <w:rStyle w:val="ASMName"/>
          <w:noProof/>
        </w:rPr>
        <w:t>y'</w:t>
      </w:r>
      <w:r w:rsidRPr="008730DA">
        <w:rPr>
          <w:noProof/>
        </w:rPr>
        <w:t>)</w:t>
      </w:r>
      <w:r w:rsidRPr="008730DA">
        <w:t xml:space="preserve">. The </w:t>
      </w:r>
      <w:r w:rsidRPr="008730DA">
        <w:rPr>
          <w:i/>
        </w:rPr>
        <w:t>firing of a consistent update set</w:t>
      </w:r>
      <w:r w:rsidRPr="008730DA">
        <w:t xml:space="preserve"> </w:t>
      </w:r>
      <w:r w:rsidRPr="008730DA">
        <w:rPr>
          <w:noProof/>
        </w:rPr>
        <w:sym w:font="Symbol" w:char="F044"/>
      </w:r>
      <w:r w:rsidRPr="008730DA">
        <w:rPr>
          <w:rStyle w:val="ASMName"/>
          <w:iCs/>
          <w:noProof/>
          <w:vertAlign w:val="subscript"/>
        </w:rPr>
        <w:t>s</w:t>
      </w:r>
      <w:r w:rsidRPr="008730DA">
        <w:rPr>
          <w:noProof/>
        </w:rPr>
        <w:t>(</w:t>
      </w:r>
      <w:r w:rsidRPr="008730DA">
        <w:rPr>
          <w:rStyle w:val="ASMName"/>
          <w:noProof/>
        </w:rPr>
        <w:t>P</w:t>
      </w:r>
      <w:r w:rsidRPr="008730DA">
        <w:rPr>
          <w:noProof/>
        </w:rPr>
        <w:t>)</w:t>
      </w:r>
      <w:r w:rsidRPr="008730DA">
        <w:t xml:space="preserve"> in state </w:t>
      </w:r>
      <w:r w:rsidRPr="008730DA">
        <w:rPr>
          <w:rStyle w:val="ASMName"/>
        </w:rPr>
        <w:t>s</w:t>
      </w:r>
      <w:r w:rsidRPr="008730DA">
        <w:t xml:space="preserve"> means to fire all its members simultaneously, i.e.</w:t>
      </w:r>
      <w:r w:rsidR="00622253" w:rsidRPr="008730DA">
        <w:t>,</w:t>
      </w:r>
      <w:r w:rsidRPr="008730DA">
        <w:t xml:space="preserve"> to produce (in one atomic step) a new state </w:t>
      </w:r>
      <w:r w:rsidRPr="008730DA">
        <w:rPr>
          <w:rStyle w:val="ASMName"/>
        </w:rPr>
        <w:t>s'</w:t>
      </w:r>
      <w:r w:rsidRPr="008730DA">
        <w:t xml:space="preserve"> such that for all locations </w:t>
      </w:r>
      <w:r w:rsidRPr="008730DA">
        <w:rPr>
          <w:rStyle w:val="ASMName"/>
          <w:noProof/>
        </w:rPr>
        <w:t>loc</w:t>
      </w:r>
      <w:r w:rsidRPr="008730DA">
        <w:rPr>
          <w:rStyle w:val="ASMName"/>
          <w:iCs/>
          <w:noProof/>
          <w:vertAlign w:val="subscript"/>
        </w:rPr>
        <w:t>s</w:t>
      </w:r>
      <w:r w:rsidRPr="008730DA">
        <w:rPr>
          <w:noProof/>
        </w:rPr>
        <w:t xml:space="preserve"> = &lt;</w:t>
      </w:r>
      <w:r w:rsidRPr="008730DA">
        <w:rPr>
          <w:rStyle w:val="ASMName"/>
          <w:noProof/>
        </w:rPr>
        <w:t>f</w:t>
      </w:r>
      <w:r w:rsidRPr="008730DA">
        <w:rPr>
          <w:noProof/>
        </w:rPr>
        <w:t>,</w:t>
      </w:r>
      <w:r w:rsidRPr="008730DA">
        <w:rPr>
          <w:rStyle w:val="ASMName"/>
          <w:noProof/>
        </w:rPr>
        <w:t>s</w:t>
      </w:r>
      <w:r w:rsidRPr="008730DA">
        <w:rPr>
          <w:noProof/>
        </w:rPr>
        <w:t>(</w:t>
      </w:r>
      <w:r w:rsidRPr="008730DA">
        <w:rPr>
          <w:rStyle w:val="ASMName"/>
          <w:noProof/>
        </w:rPr>
        <w:t>x</w:t>
      </w:r>
      <w:r w:rsidRPr="008730DA">
        <w:rPr>
          <w:noProof/>
        </w:rPr>
        <w:t xml:space="preserve">)&gt; of </w:t>
      </w:r>
      <w:r w:rsidRPr="008730DA">
        <w:rPr>
          <w:rStyle w:val="ASMName"/>
          <w:noProof/>
        </w:rPr>
        <w:t>s</w:t>
      </w:r>
      <w:r w:rsidRPr="008730DA">
        <w:rPr>
          <w:noProof/>
        </w:rPr>
        <w:t xml:space="preserve">, </w:t>
      </w:r>
      <w:r w:rsidRPr="008730DA">
        <w:rPr>
          <w:rStyle w:val="FunctionName"/>
          <w:noProof/>
        </w:rPr>
        <w:t>f</w:t>
      </w:r>
      <w:r w:rsidRPr="008730DA">
        <w:rPr>
          <w:rStyle w:val="ASMName"/>
          <w:iCs/>
          <w:noProof/>
          <w:vertAlign w:val="subscript"/>
        </w:rPr>
        <w:t>s'</w:t>
      </w:r>
      <w:r w:rsidRPr="008730DA">
        <w:rPr>
          <w:noProof/>
        </w:rPr>
        <w:t>(</w:t>
      </w:r>
      <w:r w:rsidRPr="008730DA">
        <w:rPr>
          <w:rStyle w:val="ASMName"/>
          <w:noProof/>
        </w:rPr>
        <w:t>s</w:t>
      </w:r>
      <w:r w:rsidRPr="008730DA">
        <w:rPr>
          <w:noProof/>
        </w:rPr>
        <w:t>(</w:t>
      </w:r>
      <w:r w:rsidRPr="008730DA">
        <w:rPr>
          <w:rStyle w:val="ASMName"/>
          <w:noProof/>
        </w:rPr>
        <w:t>x</w:t>
      </w:r>
      <w:r w:rsidRPr="008730DA">
        <w:rPr>
          <w:noProof/>
        </w:rPr>
        <w:t xml:space="preserve">)) = </w:t>
      </w:r>
      <w:r w:rsidRPr="008730DA">
        <w:rPr>
          <w:rStyle w:val="ASMName"/>
          <w:noProof/>
        </w:rPr>
        <w:t>s</w:t>
      </w:r>
      <w:r w:rsidRPr="008730DA">
        <w:rPr>
          <w:noProof/>
        </w:rPr>
        <w:t>(</w:t>
      </w:r>
      <w:r w:rsidRPr="008730DA">
        <w:rPr>
          <w:rStyle w:val="ASMName"/>
          <w:noProof/>
        </w:rPr>
        <w:t>y</w:t>
      </w:r>
      <w:r w:rsidRPr="008730DA">
        <w:rPr>
          <w:noProof/>
        </w:rPr>
        <w:t>), if &lt;&lt;</w:t>
      </w:r>
      <w:r w:rsidRPr="008730DA">
        <w:rPr>
          <w:rStyle w:val="ASMName"/>
          <w:noProof/>
        </w:rPr>
        <w:t>f</w:t>
      </w:r>
      <w:r w:rsidRPr="008730DA">
        <w:rPr>
          <w:noProof/>
        </w:rPr>
        <w:t>,</w:t>
      </w:r>
      <w:r w:rsidRPr="008730DA">
        <w:rPr>
          <w:rStyle w:val="ASMName"/>
          <w:noProof/>
        </w:rPr>
        <w:t>s</w:t>
      </w:r>
      <w:r w:rsidRPr="008730DA">
        <w:rPr>
          <w:noProof/>
        </w:rPr>
        <w:t>(</w:t>
      </w:r>
      <w:r w:rsidRPr="008730DA">
        <w:rPr>
          <w:rStyle w:val="ASMName"/>
          <w:noProof/>
        </w:rPr>
        <w:t>x</w:t>
      </w:r>
      <w:r w:rsidRPr="008730DA">
        <w:rPr>
          <w:noProof/>
        </w:rPr>
        <w:t>)&gt;,</w:t>
      </w:r>
      <w:r w:rsidRPr="008730DA">
        <w:rPr>
          <w:rStyle w:val="ASMName"/>
          <w:noProof/>
        </w:rPr>
        <w:t>s</w:t>
      </w:r>
      <w:r w:rsidRPr="008730DA">
        <w:rPr>
          <w:noProof/>
        </w:rPr>
        <w:t>(</w:t>
      </w:r>
      <w:r w:rsidRPr="008730DA">
        <w:rPr>
          <w:rStyle w:val="ASMName"/>
          <w:noProof/>
        </w:rPr>
        <w:t>y</w:t>
      </w:r>
      <w:r w:rsidRPr="008730DA">
        <w:rPr>
          <w:noProof/>
        </w:rPr>
        <w:t xml:space="preserve">)&gt; </w:t>
      </w:r>
      <w:r w:rsidRPr="008730DA">
        <w:rPr>
          <w:noProof/>
        </w:rPr>
        <w:sym w:font="Symbol" w:char="F0CE"/>
      </w:r>
      <w:r w:rsidRPr="008730DA">
        <w:rPr>
          <w:noProof/>
        </w:rPr>
        <w:t xml:space="preserve"> </w:t>
      </w:r>
      <w:r w:rsidRPr="008730DA">
        <w:rPr>
          <w:noProof/>
        </w:rPr>
        <w:lastRenderedPageBreak/>
        <w:sym w:font="Symbol" w:char="F044"/>
      </w:r>
      <w:r w:rsidRPr="008730DA">
        <w:rPr>
          <w:rStyle w:val="ASMName"/>
          <w:iCs/>
          <w:noProof/>
          <w:vertAlign w:val="subscript"/>
        </w:rPr>
        <w:t>s</w:t>
      </w:r>
      <w:r w:rsidRPr="008730DA">
        <w:rPr>
          <w:noProof/>
        </w:rPr>
        <w:t>(</w:t>
      </w:r>
      <w:r w:rsidRPr="008730DA">
        <w:rPr>
          <w:rStyle w:val="ASMName"/>
          <w:noProof/>
        </w:rPr>
        <w:t>P</w:t>
      </w:r>
      <w:r w:rsidRPr="008730DA">
        <w:rPr>
          <w:noProof/>
        </w:rPr>
        <w:t xml:space="preserve">), and </w:t>
      </w:r>
      <w:r w:rsidRPr="008730DA">
        <w:rPr>
          <w:rStyle w:val="FunctionName"/>
          <w:noProof/>
        </w:rPr>
        <w:t>f</w:t>
      </w:r>
      <w:r w:rsidRPr="008730DA">
        <w:rPr>
          <w:rStyle w:val="ASMName"/>
          <w:iCs/>
          <w:noProof/>
          <w:vertAlign w:val="subscript"/>
        </w:rPr>
        <w:t>s'</w:t>
      </w:r>
      <w:r w:rsidRPr="008730DA">
        <w:rPr>
          <w:noProof/>
        </w:rPr>
        <w:t>(</w:t>
      </w:r>
      <w:r w:rsidRPr="008730DA">
        <w:rPr>
          <w:rStyle w:val="ASMName"/>
          <w:noProof/>
        </w:rPr>
        <w:t>s</w:t>
      </w:r>
      <w:r w:rsidRPr="008730DA">
        <w:rPr>
          <w:noProof/>
        </w:rPr>
        <w:t>(</w:t>
      </w:r>
      <w:r w:rsidRPr="008730DA">
        <w:rPr>
          <w:rStyle w:val="ASMName"/>
          <w:noProof/>
        </w:rPr>
        <w:t>x</w:t>
      </w:r>
      <w:r w:rsidRPr="008730DA">
        <w:rPr>
          <w:noProof/>
        </w:rPr>
        <w:t xml:space="preserve">)) = </w:t>
      </w:r>
      <w:r w:rsidRPr="008730DA">
        <w:rPr>
          <w:rStyle w:val="FunctionName"/>
          <w:noProof/>
        </w:rPr>
        <w:t>f</w:t>
      </w:r>
      <w:r w:rsidRPr="008730DA">
        <w:rPr>
          <w:rStyle w:val="ASMName"/>
          <w:iCs/>
          <w:noProof/>
          <w:vertAlign w:val="subscript"/>
        </w:rPr>
        <w:t>s</w:t>
      </w:r>
      <w:r w:rsidRPr="008730DA">
        <w:rPr>
          <w:noProof/>
        </w:rPr>
        <w:t>(</w:t>
      </w:r>
      <w:r w:rsidRPr="008730DA">
        <w:rPr>
          <w:rStyle w:val="ASMName"/>
          <w:noProof/>
        </w:rPr>
        <w:t>s</w:t>
      </w:r>
      <w:r w:rsidRPr="008730DA">
        <w:rPr>
          <w:noProof/>
        </w:rPr>
        <w:t>(</w:t>
      </w:r>
      <w:r w:rsidRPr="008730DA">
        <w:rPr>
          <w:rStyle w:val="ASMName"/>
          <w:noProof/>
        </w:rPr>
        <w:t>x</w:t>
      </w:r>
      <w:r w:rsidRPr="008730DA">
        <w:rPr>
          <w:noProof/>
        </w:rPr>
        <w:t>))</w:t>
      </w:r>
      <w:r w:rsidRPr="008730DA">
        <w:t xml:space="preserve"> otherwise, and is called </w:t>
      </w:r>
      <w:r w:rsidRPr="008730DA">
        <w:rPr>
          <w:i/>
        </w:rPr>
        <w:t>state transition</w:t>
      </w:r>
      <w:r w:rsidRPr="008730DA">
        <w:t>. Firing an inconsistent update set</w:t>
      </w:r>
      <w:r w:rsidRPr="008730DA">
        <w:rPr>
          <w:vertAlign w:val="superscript"/>
        </w:rPr>
        <w:t xml:space="preserve"> </w:t>
      </w:r>
      <w:r w:rsidRPr="008730DA">
        <w:t xml:space="preserve">has no effect, i.e., </w:t>
      </w:r>
      <w:r w:rsidRPr="008730DA">
        <w:rPr>
          <w:rStyle w:val="ASMName"/>
        </w:rPr>
        <w:t>s'</w:t>
      </w:r>
      <w:r w:rsidRPr="008730DA">
        <w:t xml:space="preserve"> = </w:t>
      </w:r>
      <w:r w:rsidRPr="008730DA">
        <w:rPr>
          <w:rStyle w:val="ASMName"/>
        </w:rPr>
        <w:t>s</w:t>
      </w:r>
      <w:r w:rsidRPr="008730DA">
        <w:t>.</w:t>
      </w:r>
    </w:p>
    <w:p w14:paraId="2F0AC300" w14:textId="77777777" w:rsidR="00E1401A" w:rsidRPr="008730DA" w:rsidRDefault="00C138C6" w:rsidP="00576995">
      <w:pPr>
        <w:pStyle w:val="Note"/>
      </w:pPr>
      <w:r w:rsidRPr="008730DA">
        <w:t xml:space="preserve">NOTE – </w:t>
      </w:r>
      <w:r w:rsidR="00E1401A" w:rsidRPr="008730DA">
        <w:t xml:space="preserve">In the </w:t>
      </w:r>
      <w:r w:rsidR="00E1401A" w:rsidRPr="00576995">
        <w:t>context</w:t>
      </w:r>
      <w:r w:rsidR="00E1401A" w:rsidRPr="008730DA">
        <w:t xml:space="preserve"> of the SDL</w:t>
      </w:r>
      <w:r w:rsidR="00E1401A" w:rsidRPr="008730DA">
        <w:noBreakHyphen/>
        <w:t>2010 semantics, an inconsistent update set indicates an error in the semantic model. The ASM semantics ensures that such errors do not destroy the notion of state.</w:t>
      </w:r>
    </w:p>
    <w:p w14:paraId="6C83E28A" w14:textId="77777777" w:rsidR="00E639AD" w:rsidRPr="008730DA" w:rsidRDefault="00E1401A" w:rsidP="00E639AD">
      <w:r w:rsidRPr="008730DA">
        <w:t xml:space="preserve">The behaviour of a single-agent ASM </w:t>
      </w:r>
      <w:r w:rsidRPr="008730DA">
        <w:rPr>
          <w:i/>
        </w:rPr>
        <w:t>M</w:t>
      </w:r>
      <w:r w:rsidRPr="008730DA">
        <w:t xml:space="preserve"> is modelled through (finite or infinite) </w:t>
      </w:r>
      <w:r w:rsidRPr="008730DA">
        <w:rPr>
          <w:i/>
        </w:rPr>
        <w:t>runs</w:t>
      </w:r>
      <w:r w:rsidRPr="008730DA">
        <w:t xml:space="preserve"> </w:t>
      </w:r>
      <w:r w:rsidRPr="008730DA">
        <w:rPr>
          <w:i/>
        </w:rPr>
        <w:t>of</w:t>
      </w:r>
      <w:r w:rsidRPr="008730DA">
        <w:t xml:space="preserve"> </w:t>
      </w:r>
      <w:r w:rsidRPr="008730DA">
        <w:rPr>
          <w:i/>
        </w:rPr>
        <w:t>M</w:t>
      </w:r>
      <w:r w:rsidRPr="008730DA">
        <w:t xml:space="preserve">, where a </w:t>
      </w:r>
      <w:r w:rsidRPr="008730DA">
        <w:rPr>
          <w:i/>
        </w:rPr>
        <w:t>run</w:t>
      </w:r>
      <w:r w:rsidRPr="008730DA">
        <w:t xml:space="preserve"> is a sequence of state transitions of the </w:t>
      </w:r>
      <w:r w:rsidR="00E639AD" w:rsidRPr="008730DA">
        <w:t>form:</w:t>
      </w:r>
    </w:p>
    <w:tbl>
      <w:tblPr>
        <w:tblW w:w="0" w:type="auto"/>
        <w:jc w:val="center"/>
        <w:tblLayout w:type="fixed"/>
        <w:tblCellMar>
          <w:left w:w="70" w:type="dxa"/>
          <w:right w:w="70" w:type="dxa"/>
        </w:tblCellMar>
        <w:tblLook w:val="0000" w:firstRow="0" w:lastRow="0" w:firstColumn="0" w:lastColumn="0" w:noHBand="0" w:noVBand="0"/>
      </w:tblPr>
      <w:tblGrid>
        <w:gridCol w:w="392"/>
        <w:gridCol w:w="1152"/>
        <w:gridCol w:w="343"/>
        <w:gridCol w:w="1152"/>
        <w:gridCol w:w="404"/>
        <w:gridCol w:w="1152"/>
        <w:gridCol w:w="369"/>
        <w:gridCol w:w="943"/>
        <w:gridCol w:w="1024"/>
      </w:tblGrid>
      <w:tr w:rsidR="00F9164B" w:rsidRPr="008730DA" w14:paraId="7E767E5A" w14:textId="77777777" w:rsidTr="00F9164B">
        <w:trPr>
          <w:cantSplit/>
          <w:jc w:val="center"/>
        </w:trPr>
        <w:tc>
          <w:tcPr>
            <w:tcW w:w="392" w:type="dxa"/>
          </w:tcPr>
          <w:p w14:paraId="5886FDF6" w14:textId="77777777" w:rsidR="00F9164B" w:rsidRPr="008730DA" w:rsidRDefault="00F9164B" w:rsidP="00F9164B">
            <w:pPr>
              <w:keepNext/>
              <w:jc w:val="center"/>
              <w:rPr>
                <w:rStyle w:val="ASMName"/>
                <w:noProof/>
              </w:rPr>
            </w:pPr>
          </w:p>
        </w:tc>
        <w:tc>
          <w:tcPr>
            <w:tcW w:w="1152" w:type="dxa"/>
          </w:tcPr>
          <w:p w14:paraId="4DC99E8F" w14:textId="77777777" w:rsidR="00F9164B" w:rsidRPr="008730DA" w:rsidRDefault="00F9164B" w:rsidP="00F9164B">
            <w:pPr>
              <w:keepNext/>
              <w:jc w:val="center"/>
              <w:rPr>
                <w:rStyle w:val="ASMName"/>
                <w:noProof/>
              </w:rPr>
            </w:pPr>
            <w:r w:rsidRPr="008730DA">
              <w:rPr>
                <w:noProof/>
              </w:rPr>
              <w:sym w:font="Symbol" w:char="F044"/>
            </w:r>
            <w:r w:rsidRPr="008730DA">
              <w:rPr>
                <w:i/>
                <w:iCs/>
                <w:noProof/>
                <w:vertAlign w:val="subscript"/>
              </w:rPr>
              <w:t>s</w:t>
            </w:r>
            <w:r w:rsidRPr="008730DA">
              <w:rPr>
                <w:noProof/>
                <w:vertAlign w:val="subscript"/>
              </w:rPr>
              <w:t>0</w:t>
            </w:r>
            <w:r w:rsidRPr="008730DA">
              <w:rPr>
                <w:noProof/>
              </w:rPr>
              <w:t>(</w:t>
            </w:r>
            <w:r w:rsidRPr="008730DA">
              <w:rPr>
                <w:rStyle w:val="ASMName"/>
                <w:noProof/>
              </w:rPr>
              <w:t>P</w:t>
            </w:r>
            <w:r w:rsidRPr="008730DA">
              <w:rPr>
                <w:noProof/>
              </w:rPr>
              <w:t>)</w:t>
            </w:r>
          </w:p>
        </w:tc>
        <w:tc>
          <w:tcPr>
            <w:tcW w:w="343" w:type="dxa"/>
          </w:tcPr>
          <w:p w14:paraId="4AD4A5C5" w14:textId="77777777" w:rsidR="00F9164B" w:rsidRPr="008730DA" w:rsidRDefault="00F9164B" w:rsidP="00F9164B">
            <w:pPr>
              <w:keepNext/>
              <w:jc w:val="center"/>
              <w:rPr>
                <w:rStyle w:val="ASMName"/>
                <w:noProof/>
              </w:rPr>
            </w:pPr>
          </w:p>
        </w:tc>
        <w:tc>
          <w:tcPr>
            <w:tcW w:w="1152" w:type="dxa"/>
          </w:tcPr>
          <w:p w14:paraId="5AE85DE4" w14:textId="77777777" w:rsidR="00F9164B" w:rsidRPr="008730DA" w:rsidRDefault="00F9164B" w:rsidP="00F9164B">
            <w:pPr>
              <w:keepNext/>
              <w:jc w:val="center"/>
              <w:rPr>
                <w:rStyle w:val="ASMName"/>
                <w:noProof/>
              </w:rPr>
            </w:pPr>
            <w:r w:rsidRPr="008730DA">
              <w:rPr>
                <w:noProof/>
              </w:rPr>
              <w:sym w:font="Symbol" w:char="F044"/>
            </w:r>
            <w:r w:rsidRPr="008730DA">
              <w:rPr>
                <w:rStyle w:val="ASMName"/>
                <w:iCs/>
                <w:noProof/>
                <w:vertAlign w:val="subscript"/>
              </w:rPr>
              <w:t>s</w:t>
            </w:r>
            <w:r w:rsidRPr="008730DA">
              <w:rPr>
                <w:rStyle w:val="ASMName"/>
                <w:i w:val="0"/>
                <w:noProof/>
                <w:vertAlign w:val="subscript"/>
              </w:rPr>
              <w:t>1</w:t>
            </w:r>
            <w:r w:rsidRPr="008730DA">
              <w:rPr>
                <w:noProof/>
              </w:rPr>
              <w:t>(</w:t>
            </w:r>
            <w:r w:rsidRPr="008730DA">
              <w:rPr>
                <w:rStyle w:val="ASMName"/>
                <w:noProof/>
              </w:rPr>
              <w:t>P</w:t>
            </w:r>
            <w:r w:rsidRPr="008730DA">
              <w:rPr>
                <w:noProof/>
              </w:rPr>
              <w:t>)</w:t>
            </w:r>
          </w:p>
        </w:tc>
        <w:tc>
          <w:tcPr>
            <w:tcW w:w="404" w:type="dxa"/>
          </w:tcPr>
          <w:p w14:paraId="1F66E02D" w14:textId="77777777" w:rsidR="00F9164B" w:rsidRPr="008730DA" w:rsidRDefault="00F9164B" w:rsidP="00F9164B">
            <w:pPr>
              <w:keepNext/>
              <w:jc w:val="center"/>
              <w:rPr>
                <w:rStyle w:val="ASMName"/>
                <w:noProof/>
              </w:rPr>
            </w:pPr>
          </w:p>
        </w:tc>
        <w:tc>
          <w:tcPr>
            <w:tcW w:w="1152" w:type="dxa"/>
          </w:tcPr>
          <w:p w14:paraId="48B2EAD9" w14:textId="77777777" w:rsidR="00F9164B" w:rsidRPr="008730DA" w:rsidRDefault="00F9164B" w:rsidP="00F9164B">
            <w:pPr>
              <w:keepNext/>
              <w:jc w:val="center"/>
              <w:rPr>
                <w:rStyle w:val="ASMName"/>
                <w:noProof/>
              </w:rPr>
            </w:pPr>
            <w:r w:rsidRPr="008730DA">
              <w:rPr>
                <w:noProof/>
              </w:rPr>
              <w:sym w:font="Symbol" w:char="F044"/>
            </w:r>
            <w:r w:rsidRPr="008730DA">
              <w:rPr>
                <w:rStyle w:val="ASMName"/>
                <w:iCs/>
                <w:noProof/>
                <w:vertAlign w:val="subscript"/>
              </w:rPr>
              <w:t>s</w:t>
            </w:r>
            <w:r w:rsidRPr="008730DA">
              <w:rPr>
                <w:rStyle w:val="ASMName"/>
                <w:i w:val="0"/>
                <w:noProof/>
                <w:vertAlign w:val="subscript"/>
              </w:rPr>
              <w:t>2</w:t>
            </w:r>
            <w:r w:rsidRPr="008730DA">
              <w:rPr>
                <w:noProof/>
              </w:rPr>
              <w:t>(</w:t>
            </w:r>
            <w:r w:rsidRPr="008730DA">
              <w:rPr>
                <w:rStyle w:val="ASMName"/>
                <w:noProof/>
              </w:rPr>
              <w:t>P</w:t>
            </w:r>
            <w:r w:rsidRPr="008730DA">
              <w:rPr>
                <w:noProof/>
              </w:rPr>
              <w:t>)</w:t>
            </w:r>
          </w:p>
        </w:tc>
        <w:tc>
          <w:tcPr>
            <w:tcW w:w="369" w:type="dxa"/>
          </w:tcPr>
          <w:p w14:paraId="12E87222" w14:textId="77777777" w:rsidR="00F9164B" w:rsidRPr="008730DA" w:rsidRDefault="00F9164B" w:rsidP="00F9164B">
            <w:pPr>
              <w:keepNext/>
              <w:jc w:val="center"/>
              <w:rPr>
                <w:rStyle w:val="ASMName"/>
                <w:noProof/>
              </w:rPr>
            </w:pPr>
          </w:p>
        </w:tc>
        <w:tc>
          <w:tcPr>
            <w:tcW w:w="943" w:type="dxa"/>
          </w:tcPr>
          <w:p w14:paraId="7A6F3A05" w14:textId="77777777" w:rsidR="00F9164B" w:rsidRPr="008730DA" w:rsidRDefault="00F9164B" w:rsidP="00F9164B">
            <w:pPr>
              <w:keepNext/>
              <w:jc w:val="center"/>
              <w:rPr>
                <w:rStyle w:val="ASMName"/>
                <w:noProof/>
              </w:rPr>
            </w:pPr>
          </w:p>
        </w:tc>
        <w:tc>
          <w:tcPr>
            <w:tcW w:w="1024" w:type="dxa"/>
          </w:tcPr>
          <w:p w14:paraId="1811D073" w14:textId="77777777" w:rsidR="00F9164B" w:rsidRPr="008730DA" w:rsidRDefault="00F9164B" w:rsidP="00F9164B">
            <w:pPr>
              <w:pStyle w:val="IndexHeading"/>
              <w:keepNext/>
              <w:spacing w:before="120"/>
              <w:rPr>
                <w:i/>
                <w:iCs/>
                <w:noProof/>
                <w:sz w:val="24"/>
              </w:rPr>
            </w:pPr>
            <w:r w:rsidRPr="008730DA">
              <w:rPr>
                <w:i/>
                <w:iCs/>
                <w:noProof/>
                <w:sz w:val="24"/>
              </w:rPr>
              <w:t>moves</w:t>
            </w:r>
          </w:p>
        </w:tc>
      </w:tr>
      <w:tr w:rsidR="00F9164B" w:rsidRPr="008730DA" w14:paraId="727EA2CC" w14:textId="77777777" w:rsidTr="00F9164B">
        <w:trPr>
          <w:cantSplit/>
          <w:jc w:val="center"/>
        </w:trPr>
        <w:tc>
          <w:tcPr>
            <w:tcW w:w="392" w:type="dxa"/>
          </w:tcPr>
          <w:p w14:paraId="22DA33D7" w14:textId="77777777" w:rsidR="00F9164B" w:rsidRPr="008730DA" w:rsidRDefault="00F9164B" w:rsidP="00F9164B">
            <w:pPr>
              <w:jc w:val="center"/>
              <w:rPr>
                <w:rStyle w:val="ASMName"/>
                <w:noProof/>
              </w:rPr>
            </w:pPr>
            <w:r w:rsidRPr="008730DA">
              <w:rPr>
                <w:rStyle w:val="ASMName"/>
                <w:noProof/>
              </w:rPr>
              <w:t>s</w:t>
            </w:r>
            <w:r w:rsidRPr="008730DA">
              <w:rPr>
                <w:rStyle w:val="ASMName"/>
                <w:i w:val="0"/>
                <w:noProof/>
                <w:vertAlign w:val="subscript"/>
              </w:rPr>
              <w:t>0</w:t>
            </w:r>
          </w:p>
        </w:tc>
        <w:tc>
          <w:tcPr>
            <w:tcW w:w="1152" w:type="dxa"/>
          </w:tcPr>
          <w:p w14:paraId="28037D5F" w14:textId="77777777" w:rsidR="00F9164B" w:rsidRPr="008730DA" w:rsidRDefault="00F9164B" w:rsidP="00F9164B">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343" w:type="dxa"/>
          </w:tcPr>
          <w:p w14:paraId="28ED7D2E" w14:textId="77777777" w:rsidR="00F9164B" w:rsidRPr="008730DA" w:rsidRDefault="00F9164B" w:rsidP="00F9164B">
            <w:pPr>
              <w:jc w:val="center"/>
              <w:rPr>
                <w:rStyle w:val="ASMName"/>
                <w:noProof/>
              </w:rPr>
            </w:pPr>
            <w:r w:rsidRPr="008730DA">
              <w:rPr>
                <w:rStyle w:val="ASMName"/>
                <w:noProof/>
              </w:rPr>
              <w:t>s</w:t>
            </w:r>
            <w:r w:rsidRPr="008730DA">
              <w:rPr>
                <w:rStyle w:val="ASMName"/>
                <w:i w:val="0"/>
                <w:noProof/>
                <w:vertAlign w:val="subscript"/>
              </w:rPr>
              <w:t>1</w:t>
            </w:r>
          </w:p>
        </w:tc>
        <w:tc>
          <w:tcPr>
            <w:tcW w:w="1152" w:type="dxa"/>
          </w:tcPr>
          <w:p w14:paraId="39E8151E" w14:textId="77777777" w:rsidR="00F9164B" w:rsidRPr="008730DA" w:rsidRDefault="00F9164B" w:rsidP="00F9164B">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404" w:type="dxa"/>
          </w:tcPr>
          <w:p w14:paraId="177EFDB6" w14:textId="77777777" w:rsidR="00F9164B" w:rsidRPr="008730DA" w:rsidRDefault="00F9164B" w:rsidP="00F9164B">
            <w:pPr>
              <w:jc w:val="center"/>
              <w:rPr>
                <w:rStyle w:val="ASMName"/>
                <w:noProof/>
              </w:rPr>
            </w:pPr>
            <w:r w:rsidRPr="008730DA">
              <w:rPr>
                <w:rStyle w:val="ASMName"/>
                <w:noProof/>
              </w:rPr>
              <w:t>s</w:t>
            </w:r>
            <w:r w:rsidRPr="008730DA">
              <w:rPr>
                <w:rStyle w:val="ASMName"/>
                <w:i w:val="0"/>
                <w:noProof/>
                <w:vertAlign w:val="subscript"/>
              </w:rPr>
              <w:t>2</w:t>
            </w:r>
          </w:p>
        </w:tc>
        <w:tc>
          <w:tcPr>
            <w:tcW w:w="1152" w:type="dxa"/>
          </w:tcPr>
          <w:p w14:paraId="7DD7F279" w14:textId="77777777" w:rsidR="00F9164B" w:rsidRPr="008730DA" w:rsidRDefault="00F9164B" w:rsidP="00F9164B">
            <w:pPr>
              <w:jc w:val="center"/>
              <w:rPr>
                <w:rStyle w:val="ASMName"/>
                <w:noProof/>
              </w:rPr>
            </w:pPr>
            <w:r w:rsidRPr="008730DA">
              <w:rPr>
                <w:noProof/>
              </w:rPr>
              <w:sym w:font="Symbol" w:char="F0BE"/>
            </w:r>
            <w:r w:rsidRPr="008730DA">
              <w:rPr>
                <w:noProof/>
              </w:rPr>
              <w:sym w:font="Symbol" w:char="F0BE"/>
            </w:r>
            <w:r w:rsidRPr="008730DA">
              <w:rPr>
                <w:noProof/>
              </w:rPr>
              <w:sym w:font="Symbol" w:char="F0BE"/>
            </w:r>
            <w:r w:rsidRPr="008730DA">
              <w:rPr>
                <w:rStyle w:val="ASMName"/>
                <w:noProof/>
              </w:rPr>
              <w:sym w:font="Symbol" w:char="F0AE"/>
            </w:r>
          </w:p>
        </w:tc>
        <w:tc>
          <w:tcPr>
            <w:tcW w:w="369" w:type="dxa"/>
          </w:tcPr>
          <w:p w14:paraId="607E1779" w14:textId="77777777" w:rsidR="00F9164B" w:rsidRPr="008730DA" w:rsidRDefault="00F9164B" w:rsidP="00F9164B">
            <w:pPr>
              <w:jc w:val="center"/>
              <w:rPr>
                <w:rStyle w:val="ASMName"/>
                <w:noProof/>
              </w:rPr>
            </w:pPr>
            <w:r w:rsidRPr="008730DA">
              <w:rPr>
                <w:rStyle w:val="ASMName"/>
                <w:noProof/>
              </w:rPr>
              <w:t>...</w:t>
            </w:r>
          </w:p>
        </w:tc>
        <w:tc>
          <w:tcPr>
            <w:tcW w:w="943" w:type="dxa"/>
          </w:tcPr>
          <w:p w14:paraId="60575F30" w14:textId="77777777" w:rsidR="00F9164B" w:rsidRPr="008730DA" w:rsidRDefault="00F9164B" w:rsidP="00F9164B">
            <w:pPr>
              <w:jc w:val="center"/>
              <w:rPr>
                <w:rStyle w:val="ASMName"/>
                <w:i w:val="0"/>
                <w:noProof/>
              </w:rPr>
            </w:pPr>
          </w:p>
        </w:tc>
        <w:tc>
          <w:tcPr>
            <w:tcW w:w="1024" w:type="dxa"/>
          </w:tcPr>
          <w:p w14:paraId="12EB934D" w14:textId="77777777" w:rsidR="00F9164B" w:rsidRPr="008730DA" w:rsidRDefault="00F9164B" w:rsidP="00F9164B">
            <w:pPr>
              <w:rPr>
                <w:rStyle w:val="ASMName"/>
                <w:i w:val="0"/>
                <w:noProof/>
              </w:rPr>
            </w:pPr>
            <w:r w:rsidRPr="008730DA">
              <w:rPr>
                <w:rStyle w:val="ASMName"/>
                <w:noProof/>
              </w:rPr>
              <w:t>states</w:t>
            </w:r>
          </w:p>
        </w:tc>
      </w:tr>
    </w:tbl>
    <w:p w14:paraId="75C7E573" w14:textId="77777777" w:rsidR="00E1401A" w:rsidRPr="008730DA" w:rsidRDefault="00E1401A" w:rsidP="00E639AD">
      <w:r w:rsidRPr="008730DA">
        <w:rPr>
          <w:noProof/>
        </w:rPr>
        <w:t>such</w:t>
      </w:r>
      <w:r w:rsidRPr="008730DA">
        <w:t xml:space="preserve"> that </w:t>
      </w:r>
      <w:r w:rsidRPr="008730DA">
        <w:rPr>
          <w:rStyle w:val="ASMName"/>
        </w:rPr>
        <w:t>s</w:t>
      </w:r>
      <w:r w:rsidRPr="008730DA">
        <w:rPr>
          <w:rStyle w:val="ASMName"/>
          <w:i w:val="0"/>
          <w:vertAlign w:val="subscript"/>
        </w:rPr>
        <w:t>0</w:t>
      </w:r>
      <w:r w:rsidRPr="008730DA">
        <w:t xml:space="preserve"> </w:t>
      </w:r>
      <w:r w:rsidRPr="008730DA">
        <w:sym w:font="Symbol" w:char="F0CE"/>
      </w:r>
      <w:r w:rsidRPr="008730DA">
        <w:t xml:space="preserve"> </w:t>
      </w:r>
      <w:r w:rsidRPr="008730DA">
        <w:rPr>
          <w:rStyle w:val="ASMName"/>
        </w:rPr>
        <w:t>S</w:t>
      </w:r>
      <w:r w:rsidRPr="008730DA">
        <w:rPr>
          <w:rStyle w:val="ASMName"/>
          <w:i w:val="0"/>
          <w:vertAlign w:val="subscript"/>
        </w:rPr>
        <w:t>0</w:t>
      </w:r>
      <w:r w:rsidRPr="008730DA">
        <w:t xml:space="preserve">, and </w:t>
      </w:r>
      <w:r w:rsidRPr="008730DA">
        <w:rPr>
          <w:rStyle w:val="ASMName"/>
        </w:rPr>
        <w:t>s</w:t>
      </w:r>
      <w:r w:rsidRPr="008730DA">
        <w:rPr>
          <w:rStyle w:val="ASMName"/>
          <w:iCs/>
          <w:vertAlign w:val="subscript"/>
        </w:rPr>
        <w:t>i+</w:t>
      </w:r>
      <w:r w:rsidRPr="008730DA">
        <w:rPr>
          <w:rStyle w:val="ASMName"/>
          <w:i w:val="0"/>
          <w:vertAlign w:val="subscript"/>
        </w:rPr>
        <w:t>1</w:t>
      </w:r>
      <w:r w:rsidRPr="008730DA">
        <w:t xml:space="preserve"> is obtained from </w:t>
      </w:r>
      <w:r w:rsidRPr="008730DA">
        <w:rPr>
          <w:rStyle w:val="ASMName"/>
          <w:noProof/>
        </w:rPr>
        <w:t>s</w:t>
      </w:r>
      <w:r w:rsidRPr="008730DA">
        <w:rPr>
          <w:rStyle w:val="ASMName"/>
          <w:iCs/>
          <w:noProof/>
          <w:vertAlign w:val="subscript"/>
        </w:rPr>
        <w:t>i</w:t>
      </w:r>
      <w:r w:rsidRPr="008730DA">
        <w:rPr>
          <w:noProof/>
        </w:rPr>
        <w:t xml:space="preserve">, for </w:t>
      </w:r>
      <w:r w:rsidRPr="008730DA">
        <w:rPr>
          <w:i/>
          <w:noProof/>
        </w:rPr>
        <w:t>i</w:t>
      </w:r>
      <w:r w:rsidRPr="008730DA">
        <w:rPr>
          <w:noProof/>
        </w:rPr>
        <w:t xml:space="preserve"> </w:t>
      </w:r>
      <w:r w:rsidRPr="008730DA">
        <w:rPr>
          <w:noProof/>
        </w:rPr>
        <w:sym w:font="Symbol" w:char="F0B3"/>
      </w:r>
      <w:r w:rsidRPr="008730DA">
        <w:rPr>
          <w:noProof/>
        </w:rPr>
        <w:t xml:space="preserve"> 0</w:t>
      </w:r>
      <w:r w:rsidRPr="008730DA">
        <w:t xml:space="preserve">, by firing </w:t>
      </w:r>
      <w:r w:rsidRPr="008730DA">
        <w:rPr>
          <w:noProof/>
        </w:rPr>
        <w:sym w:font="Symbol" w:char="F044"/>
      </w:r>
      <w:r w:rsidRPr="008730DA">
        <w:rPr>
          <w:rStyle w:val="ASMName"/>
          <w:iCs/>
          <w:noProof/>
          <w:vertAlign w:val="subscript"/>
        </w:rPr>
        <w:t>si</w:t>
      </w:r>
      <w:r w:rsidRPr="008730DA">
        <w:rPr>
          <w:noProof/>
        </w:rPr>
        <w:t>(</w:t>
      </w:r>
      <w:r w:rsidRPr="008730DA">
        <w:rPr>
          <w:rStyle w:val="ASMName"/>
          <w:noProof/>
        </w:rPr>
        <w:t>P</w:t>
      </w:r>
      <w:r w:rsidRPr="008730DA">
        <w:rPr>
          <w:noProof/>
        </w:rPr>
        <w:t>)</w:t>
      </w:r>
      <w:r w:rsidRPr="008730DA">
        <w:t xml:space="preserve"> on </w:t>
      </w:r>
      <w:r w:rsidRPr="008730DA">
        <w:rPr>
          <w:rStyle w:val="ASMName"/>
          <w:noProof/>
        </w:rPr>
        <w:t>s</w:t>
      </w:r>
      <w:r w:rsidRPr="008730DA">
        <w:rPr>
          <w:rStyle w:val="ASMName"/>
          <w:iCs/>
          <w:noProof/>
          <w:vertAlign w:val="subscript"/>
        </w:rPr>
        <w:t>i</w:t>
      </w:r>
      <w:r w:rsidRPr="008730DA">
        <w:t xml:space="preserve">, where </w:t>
      </w:r>
      <w:r w:rsidRPr="008730DA">
        <w:rPr>
          <w:noProof/>
        </w:rPr>
        <w:sym w:font="Symbol" w:char="F044"/>
      </w:r>
      <w:r w:rsidRPr="008730DA">
        <w:rPr>
          <w:rStyle w:val="ASMName"/>
          <w:iCs/>
          <w:noProof/>
          <w:vertAlign w:val="subscript"/>
        </w:rPr>
        <w:t>si</w:t>
      </w:r>
      <w:r w:rsidRPr="008730DA">
        <w:rPr>
          <w:noProof/>
        </w:rPr>
        <w:t>(</w:t>
      </w:r>
      <w:r w:rsidRPr="008730DA">
        <w:rPr>
          <w:rStyle w:val="ASMName"/>
          <w:noProof/>
        </w:rPr>
        <w:t>P</w:t>
      </w:r>
      <w:r w:rsidRPr="008730DA">
        <w:rPr>
          <w:noProof/>
        </w:rPr>
        <w:t>)</w:t>
      </w:r>
      <w:r w:rsidRPr="008730DA">
        <w:t xml:space="preserve"> denotes an update set defined by the program </w:t>
      </w:r>
      <w:r w:rsidRPr="008730DA">
        <w:rPr>
          <w:rStyle w:val="ASMName"/>
        </w:rPr>
        <w:t>P</w:t>
      </w:r>
      <w:r w:rsidRPr="008730DA">
        <w:t xml:space="preserve"> of </w:t>
      </w:r>
      <w:r w:rsidRPr="008730DA">
        <w:rPr>
          <w:i/>
        </w:rPr>
        <w:t>M</w:t>
      </w:r>
      <w:r w:rsidRPr="008730DA">
        <w:t xml:space="preserve"> on </w:t>
      </w:r>
      <w:r w:rsidRPr="008730DA">
        <w:rPr>
          <w:rStyle w:val="ASMName"/>
          <w:noProof/>
        </w:rPr>
        <w:t>s</w:t>
      </w:r>
      <w:r w:rsidRPr="008730DA">
        <w:rPr>
          <w:rStyle w:val="ASMName"/>
          <w:iCs/>
          <w:noProof/>
          <w:vertAlign w:val="subscript"/>
        </w:rPr>
        <w:t>i</w:t>
      </w:r>
      <w:r w:rsidRPr="008730DA">
        <w:t xml:space="preserve"> (see </w:t>
      </w:r>
      <w:r w:rsidR="001011CB" w:rsidRPr="008730DA">
        <w:t xml:space="preserve">clause </w:t>
      </w:r>
      <w:r w:rsidRPr="008730DA">
        <w:t xml:space="preserve">F1.3.1.10). The meaning of an ASM is defined to be the set of all its runs. In the sequel, we restrict attention to runs starting in an initial state, also called </w:t>
      </w:r>
      <w:r w:rsidRPr="008730DA">
        <w:rPr>
          <w:i/>
        </w:rPr>
        <w:t>regular runs</w:t>
      </w:r>
      <w:r w:rsidRPr="008730DA">
        <w:t>.</w:t>
      </w:r>
    </w:p>
    <w:p w14:paraId="10BA6C89" w14:textId="77777777" w:rsidR="00E1401A" w:rsidRPr="008730DA" w:rsidRDefault="00E1401A" w:rsidP="00F9164B">
      <w:pPr>
        <w:pStyle w:val="Heading4"/>
      </w:pPr>
      <w:bookmarkStart w:id="156" w:name="_Hlt484426781"/>
      <w:bookmarkStart w:id="157" w:name="_Ref459443139"/>
      <w:bookmarkStart w:id="158" w:name="_Toc461261545"/>
      <w:bookmarkStart w:id="159" w:name="_Toc461613963"/>
      <w:bookmarkStart w:id="160" w:name="_Toc504185675"/>
      <w:bookmarkStart w:id="161" w:name="_Toc6893270"/>
      <w:bookmarkStart w:id="162" w:name="_Toc278475811"/>
      <w:bookmarkStart w:id="163" w:name="_Toc279517665"/>
      <w:bookmarkEnd w:id="156"/>
      <w:r w:rsidRPr="008730DA">
        <w:t>F1.3.1.8</w:t>
      </w:r>
      <w:r w:rsidRPr="008730DA">
        <w:tab/>
        <w:t>Transition rules</w:t>
      </w:r>
      <w:bookmarkEnd w:id="157"/>
      <w:bookmarkEnd w:id="158"/>
      <w:bookmarkEnd w:id="159"/>
      <w:bookmarkEnd w:id="160"/>
      <w:bookmarkEnd w:id="161"/>
      <w:bookmarkEnd w:id="162"/>
      <w:bookmarkEnd w:id="163"/>
    </w:p>
    <w:p w14:paraId="5AE26BB4" w14:textId="77777777" w:rsidR="00E1401A" w:rsidRPr="008730DA" w:rsidRDefault="00E1401A" w:rsidP="00E1401A">
      <w:r w:rsidRPr="008730DA">
        <w:t xml:space="preserve">Transition rules specify update sets over ASM states. Complex rules are formed from elementary rules using various rule constructors. The elementary form of transition rule is called </w:t>
      </w:r>
      <w:r w:rsidRPr="008730DA">
        <w:rPr>
          <w:i/>
        </w:rPr>
        <w:t>update instruction</w:t>
      </w:r>
      <w:r w:rsidRPr="008730DA">
        <w:t>.</w:t>
      </w:r>
    </w:p>
    <w:p w14:paraId="3B4AD17A" w14:textId="77777777" w:rsidR="00E1401A" w:rsidRPr="00317BC4" w:rsidRDefault="00C138C6" w:rsidP="007058A6">
      <w:pPr>
        <w:pStyle w:val="enumlev1"/>
        <w:rPr>
          <w:noProof/>
          <w:lang w:val="fr-CH"/>
        </w:rPr>
      </w:pPr>
      <w:r w:rsidRPr="00317BC4">
        <w:rPr>
          <w:noProof/>
          <w:lang w:val="fr-CH"/>
        </w:rPr>
        <w:t>–</w:t>
      </w:r>
      <w:r w:rsidR="00E1401A" w:rsidRPr="00317BC4">
        <w:rPr>
          <w:noProof/>
          <w:lang w:val="fr-CH"/>
        </w:rPr>
        <w:tab/>
      </w:r>
      <w:r w:rsidR="00E1401A" w:rsidRPr="00317BC4">
        <w:rPr>
          <w:i/>
          <w:noProof/>
          <w:lang w:val="fr-CH"/>
        </w:rPr>
        <w:t xml:space="preserve">update </w:t>
      </w:r>
      <w:r w:rsidR="00E1401A" w:rsidRPr="00317BC4">
        <w:rPr>
          <w:noProof/>
          <w:lang w:val="fr-CH"/>
        </w:rPr>
        <w:t>instruction</w:t>
      </w:r>
    </w:p>
    <w:p w14:paraId="4052FD2D" w14:textId="74C5B01B" w:rsidR="00E1401A" w:rsidRPr="00317BC4" w:rsidRDefault="00E1401A" w:rsidP="00F9164B">
      <w:pPr>
        <w:pStyle w:val="RuleAndDefStart"/>
        <w:spacing w:before="80"/>
        <w:jc w:val="left"/>
        <w:rPr>
          <w:lang w:val="fr-CH"/>
        </w:rPr>
      </w:pPr>
      <w:r w:rsidRPr="00317BC4">
        <w:rPr>
          <w:i/>
          <w:lang w:val="fr-CH"/>
        </w:rPr>
        <w:t xml:space="preserve">Rule </w:t>
      </w:r>
      <w:r w:rsidRPr="00317BC4">
        <w:rPr>
          <w:lang w:val="fr-CH"/>
        </w:rPr>
        <w:t>::=</w:t>
      </w:r>
      <w:r w:rsidR="007058A6" w:rsidRPr="00317BC4">
        <w:rPr>
          <w:lang w:val="fr-CH"/>
        </w:rPr>
        <w:t xml:space="preserve"> </w:t>
      </w:r>
      <w:r w:rsidRPr="00317BC4">
        <w:rPr>
          <w:i/>
          <w:lang w:val="fr-CH"/>
        </w:rPr>
        <w:t>f</w:t>
      </w:r>
      <w:r w:rsidRPr="00317BC4">
        <w:rPr>
          <w:lang w:val="fr-CH"/>
        </w:rPr>
        <w:t>(</w:t>
      </w:r>
      <w:r w:rsidRPr="00317BC4">
        <w:rPr>
          <w:i/>
          <w:lang w:val="fr-CH"/>
        </w:rPr>
        <w:t>t</w:t>
      </w:r>
      <w:r w:rsidRPr="00317BC4">
        <w:rPr>
          <w:lang w:val="fr-CH"/>
        </w:rPr>
        <w:t>1,...,</w:t>
      </w:r>
      <w:r w:rsidRPr="00317BC4">
        <w:rPr>
          <w:i/>
          <w:lang w:val="fr-CH"/>
        </w:rPr>
        <w:t>tn</w:t>
      </w:r>
      <w:r w:rsidRPr="00317BC4">
        <w:rPr>
          <w:lang w:val="fr-CH"/>
        </w:rPr>
        <w:t xml:space="preserve">) := </w:t>
      </w:r>
      <w:r w:rsidRPr="00317BC4">
        <w:rPr>
          <w:i/>
          <w:lang w:val="fr-CH"/>
        </w:rPr>
        <w:t>t</w:t>
      </w:r>
      <w:r w:rsidRPr="00317BC4">
        <w:rPr>
          <w:lang w:val="fr-CH"/>
        </w:rPr>
        <w:t>0          (</w:t>
      </w:r>
      <w:r w:rsidRPr="00317BC4">
        <w:rPr>
          <w:i/>
          <w:lang w:val="fr-CH"/>
        </w:rPr>
        <w:t>n</w:t>
      </w:r>
      <w:r w:rsidRPr="00317BC4">
        <w:rPr>
          <w:lang w:val="fr-CH"/>
        </w:rPr>
        <w:t xml:space="preserve"> </w:t>
      </w:r>
      <w:r w:rsidRPr="005A4B85">
        <w:sym w:font="Symbol" w:char="F0B3"/>
      </w:r>
      <w:r w:rsidRPr="00317BC4">
        <w:rPr>
          <w:lang w:val="fr-CH"/>
        </w:rPr>
        <w:t xml:space="preserve"> 0)</w:t>
      </w:r>
    </w:p>
    <w:p w14:paraId="4AC7889B" w14:textId="77777777" w:rsidR="00E1401A" w:rsidRDefault="00E1401A" w:rsidP="00C138C6">
      <w:r w:rsidRPr="008730DA">
        <w:t xml:space="preserve">Here, </w:t>
      </w:r>
      <w:r w:rsidRPr="008730DA">
        <w:rPr>
          <w:rStyle w:val="ASMName"/>
        </w:rPr>
        <w:t>f</w:t>
      </w:r>
      <w:r w:rsidRPr="008730DA">
        <w:t xml:space="preserve"> is a non-static name of </w:t>
      </w:r>
      <w:r w:rsidRPr="008730DA">
        <w:rPr>
          <w:i/>
        </w:rPr>
        <w:t xml:space="preserve">V </w:t>
      </w:r>
      <w:r w:rsidRPr="008730DA">
        <w:t xml:space="preserve">denoting either a controlled or a shared function, predicate or domain, and </w:t>
      </w:r>
      <w:r w:rsidRPr="008730DA">
        <w:rPr>
          <w:rStyle w:val="ASMName"/>
          <w:noProof/>
        </w:rPr>
        <w:t>t</w:t>
      </w:r>
      <w:r w:rsidRPr="008730DA">
        <w:rPr>
          <w:rStyle w:val="ASMName"/>
          <w:i w:val="0"/>
          <w:noProof/>
          <w:vertAlign w:val="subscript"/>
        </w:rPr>
        <w:t>0</w:t>
      </w:r>
      <w:r w:rsidRPr="008730DA">
        <w:rPr>
          <w:noProof/>
        </w:rPr>
        <w:t>,</w:t>
      </w:r>
      <w:r w:rsidRPr="008730DA">
        <w:rPr>
          <w:rStyle w:val="ASMName"/>
          <w:noProof/>
        </w:rPr>
        <w:t>t</w:t>
      </w:r>
      <w:r w:rsidRPr="008730DA">
        <w:rPr>
          <w:rStyle w:val="ASMName"/>
          <w:i w:val="0"/>
          <w:noProof/>
          <w:vertAlign w:val="subscript"/>
        </w:rPr>
        <w:t>1</w:t>
      </w:r>
      <w:r w:rsidRPr="008730DA">
        <w:rPr>
          <w:noProof/>
        </w:rPr>
        <w:t>,...,</w:t>
      </w:r>
      <w:r w:rsidRPr="008730DA">
        <w:rPr>
          <w:rStyle w:val="ASMName"/>
          <w:noProof/>
        </w:rPr>
        <w:t>t</w:t>
      </w:r>
      <w:r w:rsidRPr="008730DA">
        <w:rPr>
          <w:rStyle w:val="ASMName"/>
          <w:iCs/>
          <w:noProof/>
          <w:vertAlign w:val="subscript"/>
        </w:rPr>
        <w:t>n</w:t>
      </w:r>
      <w:r w:rsidRPr="008730DA">
        <w:t xml:space="preserve"> are terms over </w:t>
      </w:r>
      <w:r w:rsidRPr="008730DA">
        <w:rPr>
          <w:i/>
        </w:rPr>
        <w:t>V</w:t>
      </w:r>
      <w:r w:rsidRPr="008730DA">
        <w:t xml:space="preserve"> identifying, for a given state </w:t>
      </w:r>
      <w:r w:rsidRPr="008730DA">
        <w:rPr>
          <w:rStyle w:val="ASMName"/>
        </w:rPr>
        <w:t>s</w:t>
      </w:r>
      <w:r w:rsidRPr="008730DA">
        <w:t xml:space="preserve">, the location </w:t>
      </w:r>
      <w:r w:rsidRPr="008730DA">
        <w:rPr>
          <w:rStyle w:val="ASMName"/>
          <w:noProof/>
        </w:rPr>
        <w:t>loc</w:t>
      </w:r>
      <w:r w:rsidRPr="008730DA">
        <w:rPr>
          <w:noProof/>
        </w:rPr>
        <w:t xml:space="preserve"> = &lt;</w:t>
      </w:r>
      <w:r w:rsidRPr="008730DA">
        <w:rPr>
          <w:rStyle w:val="ASMName"/>
          <w:noProof/>
        </w:rPr>
        <w:t>f</w:t>
      </w:r>
      <w:r w:rsidRPr="008730DA">
        <w:rPr>
          <w:noProof/>
        </w:rPr>
        <w:t>,&lt;</w:t>
      </w:r>
      <w:r w:rsidRPr="008730DA">
        <w:rPr>
          <w:rStyle w:val="ASMName"/>
          <w:noProof/>
        </w:rPr>
        <w:t>s</w:t>
      </w:r>
      <w:r w:rsidRPr="008730DA">
        <w:rPr>
          <w:noProof/>
        </w:rPr>
        <w:t>(</w:t>
      </w:r>
      <w:r w:rsidRPr="008730DA">
        <w:rPr>
          <w:rStyle w:val="ASMName"/>
          <w:noProof/>
        </w:rPr>
        <w:t>t</w:t>
      </w:r>
      <w:r w:rsidRPr="008730DA">
        <w:rPr>
          <w:rStyle w:val="ASMName"/>
          <w:i w:val="0"/>
          <w:noProof/>
          <w:vertAlign w:val="subscript"/>
        </w:rPr>
        <w:t>1</w:t>
      </w:r>
      <w:r w:rsidRPr="008730DA">
        <w:rPr>
          <w:noProof/>
        </w:rPr>
        <w:t>),...,</w:t>
      </w:r>
      <w:r w:rsidRPr="008730DA">
        <w:rPr>
          <w:rStyle w:val="ASMName"/>
          <w:noProof/>
        </w:rPr>
        <w:t xml:space="preserve"> s</w:t>
      </w:r>
      <w:r w:rsidRPr="008730DA">
        <w:rPr>
          <w:noProof/>
        </w:rPr>
        <w:t>(</w:t>
      </w:r>
      <w:r w:rsidRPr="008730DA">
        <w:rPr>
          <w:rStyle w:val="ASMName"/>
          <w:noProof/>
        </w:rPr>
        <w:t>t</w:t>
      </w:r>
      <w:r w:rsidRPr="008730DA">
        <w:rPr>
          <w:rStyle w:val="ASMName"/>
          <w:iCs/>
          <w:noProof/>
          <w:vertAlign w:val="subscript"/>
        </w:rPr>
        <w:t>n</w:t>
      </w:r>
      <w:r w:rsidRPr="008730DA">
        <w:rPr>
          <w:noProof/>
        </w:rPr>
        <w:t>)&gt;&gt;</w:t>
      </w:r>
      <w:r w:rsidRPr="008730DA">
        <w:t xml:space="preserve"> to be changed and the new value </w:t>
      </w:r>
      <w:r w:rsidRPr="008730DA">
        <w:rPr>
          <w:rStyle w:val="ASMName"/>
          <w:noProof/>
        </w:rPr>
        <w:t>s</w:t>
      </w:r>
      <w:r w:rsidRPr="008730DA">
        <w:rPr>
          <w:noProof/>
        </w:rPr>
        <w:t>(</w:t>
      </w:r>
      <w:r w:rsidRPr="008730DA">
        <w:rPr>
          <w:rStyle w:val="ASMName"/>
          <w:noProof/>
        </w:rPr>
        <w:t>t</w:t>
      </w:r>
      <w:r w:rsidRPr="008730DA">
        <w:rPr>
          <w:rStyle w:val="ASMName"/>
          <w:i w:val="0"/>
          <w:noProof/>
          <w:vertAlign w:val="subscript"/>
        </w:rPr>
        <w:t>0</w:t>
      </w:r>
      <w:r w:rsidRPr="008730DA">
        <w:rPr>
          <w:noProof/>
        </w:rPr>
        <w:t>)</w:t>
      </w:r>
      <w:r w:rsidRPr="008730DA">
        <w:t xml:space="preserve"> to be assigned, respectively. In other words, the above update instruction specifies the update set </w:t>
      </w:r>
      <w:r w:rsidRPr="008730DA">
        <w:rPr>
          <w:noProof/>
        </w:rPr>
        <w:t>{&lt;&lt;</w:t>
      </w:r>
      <w:r w:rsidRPr="008730DA">
        <w:rPr>
          <w:rStyle w:val="ASMName"/>
          <w:noProof/>
        </w:rPr>
        <w:t>f</w:t>
      </w:r>
      <w:r w:rsidRPr="008730DA">
        <w:rPr>
          <w:noProof/>
        </w:rPr>
        <w:t>,&lt;</w:t>
      </w:r>
      <w:r w:rsidRPr="008730DA">
        <w:rPr>
          <w:rStyle w:val="ASMName"/>
          <w:noProof/>
        </w:rPr>
        <w:t>s</w:t>
      </w:r>
      <w:r w:rsidRPr="008730DA">
        <w:rPr>
          <w:noProof/>
        </w:rPr>
        <w:t>(</w:t>
      </w:r>
      <w:r w:rsidRPr="008730DA">
        <w:rPr>
          <w:rStyle w:val="ASMName"/>
          <w:noProof/>
        </w:rPr>
        <w:t>t</w:t>
      </w:r>
      <w:r w:rsidRPr="008730DA">
        <w:rPr>
          <w:rStyle w:val="ASMName"/>
          <w:i w:val="0"/>
          <w:noProof/>
          <w:vertAlign w:val="subscript"/>
        </w:rPr>
        <w:t>1</w:t>
      </w:r>
      <w:r w:rsidRPr="008730DA">
        <w:rPr>
          <w:noProof/>
        </w:rPr>
        <w:t>),...,</w:t>
      </w:r>
      <w:r w:rsidRPr="008730DA">
        <w:rPr>
          <w:rStyle w:val="ASMName"/>
          <w:noProof/>
        </w:rPr>
        <w:t xml:space="preserve"> s</w:t>
      </w:r>
      <w:r w:rsidRPr="008730DA">
        <w:rPr>
          <w:noProof/>
        </w:rPr>
        <w:t>(</w:t>
      </w:r>
      <w:r w:rsidRPr="008730DA">
        <w:rPr>
          <w:rStyle w:val="ASMName"/>
          <w:noProof/>
        </w:rPr>
        <w:t>t</w:t>
      </w:r>
      <w:r w:rsidRPr="008730DA">
        <w:rPr>
          <w:rStyle w:val="ASMName"/>
          <w:iCs/>
          <w:noProof/>
          <w:vertAlign w:val="subscript"/>
        </w:rPr>
        <w:t>n</w:t>
      </w:r>
      <w:r w:rsidRPr="008730DA">
        <w:rPr>
          <w:noProof/>
        </w:rPr>
        <w:t>)&gt;&gt;,</w:t>
      </w:r>
      <w:r w:rsidRPr="008730DA">
        <w:rPr>
          <w:rStyle w:val="ASMName"/>
          <w:noProof/>
        </w:rPr>
        <w:t xml:space="preserve"> s</w:t>
      </w:r>
      <w:r w:rsidRPr="008730DA">
        <w:rPr>
          <w:noProof/>
        </w:rPr>
        <w:t>(</w:t>
      </w:r>
      <w:r w:rsidRPr="008730DA">
        <w:rPr>
          <w:rStyle w:val="ASMName"/>
          <w:noProof/>
        </w:rPr>
        <w:t>t</w:t>
      </w:r>
      <w:r w:rsidRPr="008730DA">
        <w:rPr>
          <w:rStyle w:val="ASMName"/>
          <w:i w:val="0"/>
          <w:noProof/>
          <w:vertAlign w:val="subscript"/>
        </w:rPr>
        <w:t>0</w:t>
      </w:r>
      <w:r w:rsidRPr="008730DA">
        <w:rPr>
          <w:noProof/>
        </w:rPr>
        <w:t>)&gt;}</w:t>
      </w:r>
      <w:r w:rsidRPr="008730DA">
        <w:t>, consisting of a single update. Note that only locations related to (non-static) basic names may occur at the left-hand side of an update instruction.</w:t>
      </w:r>
    </w:p>
    <w:p w14:paraId="78DCD468" w14:textId="66468C69" w:rsidR="00D17344" w:rsidRPr="008730DA" w:rsidRDefault="00D17344" w:rsidP="00D17344">
      <w:pPr>
        <w:pStyle w:val="Headingb"/>
      </w:pPr>
      <w:r w:rsidRPr="008730DA">
        <w:t>Example (Update instruction):</w:t>
      </w:r>
    </w:p>
    <w:p w14:paraId="4ACDA453" w14:textId="77777777" w:rsidR="00D17344" w:rsidRPr="008730DA" w:rsidRDefault="00D17344" w:rsidP="00D17344">
      <w:r w:rsidRPr="008730DA">
        <w:t xml:space="preserve">Let </w:t>
      </w:r>
      <w:r w:rsidRPr="008730DA">
        <w:rPr>
          <w:rStyle w:val="ASMName"/>
        </w:rPr>
        <w:t>t</w:t>
      </w:r>
      <w:r w:rsidRPr="008730DA">
        <w:t xml:space="preserve"> be a variable denoting a token and </w:t>
      </w:r>
      <w:r w:rsidRPr="008730DA">
        <w:rPr>
          <w:rStyle w:val="ASMName"/>
          <w:noProof/>
        </w:rPr>
        <w:t>ag</w:t>
      </w:r>
      <w:r w:rsidRPr="008730DA">
        <w:t xml:space="preserve"> be an agent.</w:t>
      </w:r>
    </w:p>
    <w:p w14:paraId="4E25D872" w14:textId="3437F3B3" w:rsidR="00D17344" w:rsidRPr="00FE1C69" w:rsidRDefault="00D17344"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rPr>
          <w:szCs w:val="20"/>
        </w:rPr>
      </w:pPr>
      <w:r w:rsidRPr="00FE1C69">
        <w:rPr>
          <w:rStyle w:val="ASMName"/>
          <w:szCs w:val="20"/>
        </w:rPr>
        <w:t>t.owner</w:t>
      </w:r>
      <w:r w:rsidRPr="00FE1C69">
        <w:rPr>
          <w:szCs w:val="20"/>
        </w:rPr>
        <w:t xml:space="preserve"> :</w:t>
      </w:r>
      <w:r w:rsidR="00023050" w:rsidRPr="00FE1C69">
        <w:rPr>
          <w:szCs w:val="20"/>
        </w:rPr>
        <w:t xml:space="preserve"> </w:t>
      </w:r>
      <w:r w:rsidRPr="00FE1C69">
        <w:rPr>
          <w:szCs w:val="20"/>
        </w:rPr>
        <w:t xml:space="preserve">= </w:t>
      </w:r>
      <w:r w:rsidR="00533B89" w:rsidRPr="00FE1C69">
        <w:rPr>
          <w:rStyle w:val="ASMName"/>
          <w:szCs w:val="20"/>
        </w:rPr>
        <w:t>ag</w:t>
      </w:r>
      <w:r w:rsidR="00533B89">
        <w:rPr>
          <w:szCs w:val="20"/>
        </w:rPr>
        <w:tab/>
      </w:r>
      <w:r w:rsidRPr="00FE1C69">
        <w:rPr>
          <w:szCs w:val="20"/>
        </w:rPr>
        <w:t>specifies the update set {&lt;&lt;</w:t>
      </w:r>
      <w:r w:rsidRPr="00FE1C69">
        <w:rPr>
          <w:rStyle w:val="ASMName"/>
          <w:szCs w:val="20"/>
        </w:rPr>
        <w:t>owner</w:t>
      </w:r>
      <w:r w:rsidRPr="00FE1C69">
        <w:rPr>
          <w:szCs w:val="20"/>
        </w:rPr>
        <w:t>,</w:t>
      </w:r>
      <w:r w:rsidRPr="00FE1C69">
        <w:rPr>
          <w:rStyle w:val="ASMName"/>
          <w:szCs w:val="20"/>
        </w:rPr>
        <w:t xml:space="preserve"> </w:t>
      </w:r>
      <w:r w:rsidRPr="00FE1C69">
        <w:rPr>
          <w:szCs w:val="20"/>
        </w:rPr>
        <w:t>&lt;</w:t>
      </w:r>
      <w:r w:rsidRPr="00FE1C69">
        <w:rPr>
          <w:rStyle w:val="ASMName"/>
          <w:szCs w:val="20"/>
        </w:rPr>
        <w:t>s</w:t>
      </w:r>
      <w:r w:rsidRPr="00FE1C69">
        <w:rPr>
          <w:szCs w:val="20"/>
        </w:rPr>
        <w:t>(</w:t>
      </w:r>
      <w:r w:rsidRPr="00FE1C69">
        <w:rPr>
          <w:rStyle w:val="ASMName"/>
          <w:szCs w:val="20"/>
        </w:rPr>
        <w:t>t</w:t>
      </w:r>
      <w:r w:rsidRPr="00FE1C69">
        <w:rPr>
          <w:szCs w:val="20"/>
        </w:rPr>
        <w:t>)&gt;&gt;,</w:t>
      </w:r>
      <w:r w:rsidRPr="00FE1C69">
        <w:rPr>
          <w:rStyle w:val="ASMName"/>
          <w:szCs w:val="20"/>
        </w:rPr>
        <w:t xml:space="preserve"> s</w:t>
      </w:r>
      <w:r w:rsidRPr="00FE1C69">
        <w:rPr>
          <w:szCs w:val="20"/>
        </w:rPr>
        <w:t>(</w:t>
      </w:r>
      <w:r w:rsidRPr="00FE1C69">
        <w:rPr>
          <w:rStyle w:val="ASMName"/>
          <w:szCs w:val="20"/>
        </w:rPr>
        <w:t>ag</w:t>
      </w:r>
      <w:r w:rsidRPr="00FE1C69">
        <w:rPr>
          <w:szCs w:val="20"/>
        </w:rPr>
        <w:t>)&gt;}</w:t>
      </w:r>
    </w:p>
    <w:p w14:paraId="4568BA11" w14:textId="73300E76" w:rsidR="00D17344" w:rsidRPr="00FE1C69" w:rsidRDefault="00D17344"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rPr>
          <w:szCs w:val="20"/>
        </w:rPr>
      </w:pPr>
      <w:r w:rsidRPr="00FE1C69">
        <w:rPr>
          <w:rStyle w:val="ASMName"/>
          <w:szCs w:val="20"/>
        </w:rPr>
        <w:t>ag.mode</w:t>
      </w:r>
      <w:r w:rsidRPr="00FE1C69">
        <w:rPr>
          <w:szCs w:val="20"/>
        </w:rPr>
        <w:t xml:space="preserve"> :</w:t>
      </w:r>
      <w:r w:rsidR="00023050" w:rsidRPr="00FE1C69">
        <w:rPr>
          <w:szCs w:val="20"/>
        </w:rPr>
        <w:t xml:space="preserve"> </w:t>
      </w:r>
      <w:r w:rsidRPr="00FE1C69">
        <w:rPr>
          <w:szCs w:val="20"/>
        </w:rPr>
        <w:t xml:space="preserve">= </w:t>
      </w:r>
      <w:r w:rsidR="00533B89" w:rsidRPr="00FE1C69">
        <w:rPr>
          <w:rStyle w:val="ASMName"/>
          <w:szCs w:val="20"/>
        </w:rPr>
        <w:t>undefined</w:t>
      </w:r>
      <w:r w:rsidR="00533B89">
        <w:rPr>
          <w:szCs w:val="20"/>
        </w:rPr>
        <w:tab/>
      </w:r>
      <w:r w:rsidRPr="00FE1C69">
        <w:rPr>
          <w:szCs w:val="20"/>
        </w:rPr>
        <w:t>specifies the update set {&lt;&lt;</w:t>
      </w:r>
      <w:r w:rsidRPr="00FE1C69">
        <w:rPr>
          <w:rStyle w:val="ASMName"/>
          <w:szCs w:val="20"/>
        </w:rPr>
        <w:t>mode</w:t>
      </w:r>
      <w:r w:rsidRPr="00FE1C69">
        <w:rPr>
          <w:szCs w:val="20"/>
        </w:rPr>
        <w:t>,</w:t>
      </w:r>
      <w:r w:rsidRPr="00FE1C69">
        <w:rPr>
          <w:rStyle w:val="ASMName"/>
          <w:szCs w:val="20"/>
        </w:rPr>
        <w:t xml:space="preserve"> </w:t>
      </w:r>
      <w:r w:rsidRPr="00FE1C69">
        <w:rPr>
          <w:szCs w:val="20"/>
        </w:rPr>
        <w:t>&lt;</w:t>
      </w:r>
      <w:r w:rsidRPr="00FE1C69">
        <w:rPr>
          <w:rStyle w:val="ASMName"/>
          <w:szCs w:val="20"/>
        </w:rPr>
        <w:t>s</w:t>
      </w:r>
      <w:r w:rsidRPr="00FE1C69">
        <w:rPr>
          <w:szCs w:val="20"/>
        </w:rPr>
        <w:t>(</w:t>
      </w:r>
      <w:r w:rsidRPr="00FE1C69">
        <w:rPr>
          <w:rStyle w:val="ASMName"/>
          <w:szCs w:val="20"/>
        </w:rPr>
        <w:t>ag</w:t>
      </w:r>
      <w:r w:rsidRPr="00FE1C69">
        <w:rPr>
          <w:szCs w:val="20"/>
        </w:rPr>
        <w:t>)&gt;&gt;,</w:t>
      </w:r>
      <w:r w:rsidRPr="00FE1C69">
        <w:rPr>
          <w:rStyle w:val="ASMName"/>
          <w:szCs w:val="20"/>
        </w:rPr>
        <w:t xml:space="preserve"> s</w:t>
      </w:r>
      <w:r w:rsidRPr="00FE1C69">
        <w:rPr>
          <w:szCs w:val="20"/>
        </w:rPr>
        <w:t>(</w:t>
      </w:r>
      <w:r w:rsidRPr="00FE1C69">
        <w:rPr>
          <w:rStyle w:val="ASMName"/>
          <w:szCs w:val="20"/>
        </w:rPr>
        <w:t>undefined</w:t>
      </w:r>
      <w:r w:rsidRPr="00FE1C69">
        <w:rPr>
          <w:szCs w:val="20"/>
        </w:rPr>
        <w:t>)&gt;}</w:t>
      </w:r>
    </w:p>
    <w:p w14:paraId="5C3B75BB" w14:textId="77777777" w:rsidR="00E1401A" w:rsidRPr="008730DA" w:rsidRDefault="00E1401A" w:rsidP="00E67252">
      <w:r w:rsidRPr="008730DA">
        <w:t xml:space="preserve">The construction of complex transition rules out of elementary update instructions is recursively defined by </w:t>
      </w:r>
      <w:r w:rsidRPr="008730DA">
        <w:rPr>
          <w:noProof/>
        </w:rPr>
        <w:t>means</w:t>
      </w:r>
      <w:r w:rsidRPr="008730DA">
        <w:t xml:space="preserve"> of </w:t>
      </w:r>
      <w:r w:rsidRPr="008730DA">
        <w:rPr>
          <w:i/>
        </w:rPr>
        <w:t>ASM rule constructors</w:t>
      </w:r>
      <w:r w:rsidRPr="008730DA">
        <w:t>. For the ASM model applied to define the SDL</w:t>
      </w:r>
      <w:r w:rsidRPr="008730DA">
        <w:noBreakHyphen/>
        <w:t>2010 semantics, six different constructors</w:t>
      </w:r>
      <w:r w:rsidR="00E67252" w:rsidRPr="008730DA">
        <w:t xml:space="preserve"> </w:t>
      </w:r>
      <w:r w:rsidRPr="008730DA">
        <w:t>(</w:t>
      </w:r>
      <w:r w:rsidRPr="001E2493">
        <w:rPr>
          <w:rStyle w:val="ASM-Keyword"/>
          <w:szCs w:val="24"/>
          <w:lang w:eastAsia="de-DE"/>
        </w:rPr>
        <w:t>if-then</w:t>
      </w:r>
      <w:r w:rsidRPr="008730DA">
        <w:t>,</w:t>
      </w:r>
      <w:r w:rsidRPr="008730DA">
        <w:rPr>
          <w:i/>
          <w:noProof/>
        </w:rPr>
        <w:t xml:space="preserve"> </w:t>
      </w:r>
      <w:r w:rsidRPr="001E2493">
        <w:rPr>
          <w:rStyle w:val="ASM-Keyword"/>
          <w:szCs w:val="24"/>
          <w:lang w:eastAsia="de-DE"/>
        </w:rPr>
        <w:t>do-in-parallel</w:t>
      </w:r>
      <w:r w:rsidRPr="008730DA">
        <w:t>,</w:t>
      </w:r>
      <w:r w:rsidRPr="008730DA">
        <w:rPr>
          <w:i/>
          <w:noProof/>
        </w:rPr>
        <w:t xml:space="preserve"> </w:t>
      </w:r>
      <w:r w:rsidRPr="001E2493">
        <w:rPr>
          <w:rStyle w:val="ASM-Keyword"/>
          <w:szCs w:val="24"/>
          <w:lang w:eastAsia="de-DE"/>
        </w:rPr>
        <w:t>do-forall</w:t>
      </w:r>
      <w:r w:rsidRPr="008730DA">
        <w:t>,</w:t>
      </w:r>
      <w:r w:rsidRPr="008730DA">
        <w:rPr>
          <w:i/>
          <w:noProof/>
        </w:rPr>
        <w:t xml:space="preserve"> </w:t>
      </w:r>
      <w:r w:rsidRPr="001E2493">
        <w:rPr>
          <w:rStyle w:val="ASM-Keyword"/>
          <w:szCs w:val="24"/>
          <w:lang w:eastAsia="de-DE"/>
        </w:rPr>
        <w:t>choose</w:t>
      </w:r>
      <w:r w:rsidRPr="008730DA">
        <w:t>,</w:t>
      </w:r>
      <w:r w:rsidRPr="008730DA">
        <w:rPr>
          <w:i/>
          <w:noProof/>
        </w:rPr>
        <w:t xml:space="preserve"> </w:t>
      </w:r>
      <w:r w:rsidRPr="001E2493">
        <w:rPr>
          <w:rStyle w:val="ASM-Keyword"/>
          <w:szCs w:val="24"/>
          <w:lang w:eastAsia="de-DE"/>
        </w:rPr>
        <w:t>extend</w:t>
      </w:r>
      <w:r w:rsidRPr="008730DA">
        <w:t>,</w:t>
      </w:r>
      <w:r w:rsidRPr="008730DA">
        <w:rPr>
          <w:i/>
          <w:noProof/>
        </w:rPr>
        <w:t xml:space="preserve"> </w:t>
      </w:r>
      <w:r w:rsidRPr="001E2493">
        <w:rPr>
          <w:rStyle w:val="ASM-Keyword"/>
          <w:szCs w:val="24"/>
          <w:lang w:eastAsia="de-DE"/>
        </w:rPr>
        <w:t>let</w:t>
      </w:r>
      <w:r w:rsidRPr="008730DA">
        <w:t xml:space="preserve">) are used. These constructors are listed below, with an informal description of their meaning. Here, </w:t>
      </w:r>
      <w:r w:rsidRPr="008730DA">
        <w:rPr>
          <w:rStyle w:val="AbstractSyntaxName"/>
        </w:rPr>
        <w:t>Rule</w:t>
      </w:r>
      <w:r w:rsidRPr="008730DA">
        <w:t xml:space="preserve">, </w:t>
      </w:r>
      <w:r w:rsidRPr="008730DA">
        <w:rPr>
          <w:rStyle w:val="AbstractSyntaxName"/>
          <w:noProof/>
        </w:rPr>
        <w:t>Rule</w:t>
      </w:r>
      <w:r w:rsidRPr="008730DA">
        <w:rPr>
          <w:rStyle w:val="ASMName"/>
          <w:noProof/>
          <w:vertAlign w:val="subscript"/>
        </w:rPr>
        <w:t>i</w:t>
      </w:r>
      <w:r w:rsidRPr="008730DA">
        <w:t xml:space="preserve"> denote transition rules, </w:t>
      </w:r>
      <w:r w:rsidRPr="008730DA">
        <w:rPr>
          <w:rStyle w:val="ASMName"/>
        </w:rPr>
        <w:t>g</w:t>
      </w:r>
      <w:r w:rsidRPr="008730DA">
        <w:t xml:space="preserve"> denotes a Boolean term, and </w:t>
      </w:r>
      <w:r w:rsidRPr="008730DA">
        <w:rPr>
          <w:rStyle w:val="ASMName"/>
          <w:noProof/>
        </w:rPr>
        <w:t>v,v</w:t>
      </w:r>
      <w:r w:rsidRPr="00F9164B">
        <w:rPr>
          <w:noProof/>
          <w:vertAlign w:val="subscript"/>
        </w:rPr>
        <w:t>1</w:t>
      </w:r>
      <w:r w:rsidRPr="008730DA">
        <w:rPr>
          <w:rStyle w:val="ASMName"/>
          <w:noProof/>
        </w:rPr>
        <w:t>,...,v</w:t>
      </w:r>
      <w:r w:rsidRPr="008730DA">
        <w:rPr>
          <w:rStyle w:val="ASMName"/>
          <w:noProof/>
          <w:vertAlign w:val="subscript"/>
        </w:rPr>
        <w:t>n</w:t>
      </w:r>
      <w:r w:rsidRPr="008730DA">
        <w:t xml:space="preserve"> denote free variables over the base set of </w:t>
      </w:r>
      <w:r w:rsidRPr="008730DA">
        <w:rPr>
          <w:rStyle w:val="ASMName"/>
        </w:rPr>
        <w:t>M</w:t>
      </w:r>
      <w:r w:rsidRPr="008730DA">
        <w:t xml:space="preserve">. The scope of a rule constructor is expressed by appropriate keywords, and can additionally be indicated by indentation. The closing keywords can be omitted, if no confusion arises. If closing keywords are omitted, the corresponding constructor extends as much as possible, but not over the next </w:t>
      </w:r>
      <w:r w:rsidRPr="008730DA">
        <w:rPr>
          <w:rStyle w:val="ASM-Keyword"/>
        </w:rPr>
        <w:t>where</w:t>
      </w:r>
      <w:r w:rsidRPr="008730DA">
        <w:t>-clause.</w:t>
      </w:r>
    </w:p>
    <w:p w14:paraId="70206198" w14:textId="77777777" w:rsidR="00E1401A" w:rsidRPr="00F9164B" w:rsidRDefault="00E67252" w:rsidP="00F9164B">
      <w:pPr>
        <w:pStyle w:val="enumlev1"/>
        <w:rPr>
          <w:i/>
          <w:noProof/>
        </w:rPr>
      </w:pPr>
      <w:r w:rsidRPr="0036753B">
        <w:rPr>
          <w:noProof/>
        </w:rPr>
        <w:t>–</w:t>
      </w:r>
      <w:r w:rsidR="00E1401A" w:rsidRPr="00F9164B">
        <w:rPr>
          <w:i/>
          <w:noProof/>
        </w:rPr>
        <w:tab/>
      </w:r>
      <w:r w:rsidR="00E1401A" w:rsidRPr="0036753B">
        <w:rPr>
          <w:i/>
          <w:iCs/>
          <w:noProof/>
        </w:rPr>
        <w:t>if-then</w:t>
      </w:r>
      <w:r w:rsidR="00E1401A" w:rsidRPr="00F9164B">
        <w:rPr>
          <w:i/>
          <w:noProof/>
        </w:rPr>
        <w:t>-constructor</w:t>
      </w:r>
    </w:p>
    <w:p w14:paraId="254CFC2E" w14:textId="77777777" w:rsidR="00E1401A" w:rsidRPr="009169E6" w:rsidRDefault="00E1401A" w:rsidP="00F9164B">
      <w:pPr>
        <w:pStyle w:val="RuleAndDefStart"/>
        <w:spacing w:before="80"/>
        <w:jc w:val="left"/>
      </w:pPr>
      <w:r w:rsidRPr="009169E6">
        <w:rPr>
          <w:rStyle w:val="AbstractSyntaxName"/>
        </w:rPr>
        <w:t xml:space="preserve">Rule </w:t>
      </w:r>
      <w:r w:rsidRPr="009169E6">
        <w:t>::=</w:t>
      </w:r>
      <w:r w:rsidRPr="009169E6">
        <w:tab/>
      </w:r>
      <w:r w:rsidRPr="009169E6">
        <w:tab/>
      </w:r>
      <w:r w:rsidRPr="009169E6">
        <w:rPr>
          <w:rStyle w:val="ASM-Keyword"/>
        </w:rPr>
        <w:t>if</w:t>
      </w:r>
      <w:r w:rsidRPr="009169E6">
        <w:t xml:space="preserve"> </w:t>
      </w:r>
      <w:r w:rsidRPr="009169E6">
        <w:rPr>
          <w:rStyle w:val="ASMName"/>
        </w:rPr>
        <w:t>g</w:t>
      </w:r>
      <w:r w:rsidRPr="009169E6">
        <w:t xml:space="preserve"> </w:t>
      </w:r>
      <w:r w:rsidRPr="009169E6">
        <w:rPr>
          <w:rStyle w:val="ASM-Keyword"/>
        </w:rPr>
        <w:t>then</w:t>
      </w:r>
    </w:p>
    <w:p w14:paraId="15734336" w14:textId="53499038" w:rsidR="00E1401A" w:rsidRPr="009169E6" w:rsidRDefault="00E1401A" w:rsidP="001E2493">
      <w:pPr>
        <w:pStyle w:val="RuleAndDef"/>
      </w:pPr>
      <w:r w:rsidRPr="009169E6">
        <w:tab/>
      </w:r>
      <w:r w:rsidRPr="009169E6">
        <w:tab/>
      </w:r>
      <w:r w:rsidRPr="009169E6">
        <w:rPr>
          <w:rStyle w:val="AbstractSyntaxName"/>
        </w:rPr>
        <w:t>Rule</w:t>
      </w:r>
      <w:r w:rsidRPr="009169E6">
        <w:rPr>
          <w:vertAlign w:val="subscript"/>
        </w:rPr>
        <w:t>1</w:t>
      </w:r>
    </w:p>
    <w:p w14:paraId="01E62193" w14:textId="482E959A" w:rsidR="00E1401A" w:rsidRPr="009169E6" w:rsidRDefault="00E1401A" w:rsidP="001E2493">
      <w:pPr>
        <w:pStyle w:val="RuleAndDef"/>
      </w:pPr>
      <w:r w:rsidRPr="009169E6">
        <w:tab/>
      </w:r>
      <w:r w:rsidRPr="009169E6">
        <w:tab/>
        <w:t>[</w:t>
      </w:r>
      <w:r w:rsidRPr="009169E6">
        <w:rPr>
          <w:rStyle w:val="ASM-Keyword"/>
        </w:rPr>
        <w:t>else</w:t>
      </w:r>
    </w:p>
    <w:p w14:paraId="74A2A54B" w14:textId="3E2E05F1" w:rsidR="00E1401A" w:rsidRPr="009169E6" w:rsidRDefault="00E1401A" w:rsidP="001E2493">
      <w:pPr>
        <w:pStyle w:val="RuleAndDef"/>
      </w:pPr>
      <w:r w:rsidRPr="009169E6">
        <w:rPr>
          <w:rStyle w:val="ASM-Keyword"/>
        </w:rPr>
        <w:tab/>
      </w:r>
      <w:r w:rsidRPr="009169E6">
        <w:rPr>
          <w:rStyle w:val="ASM-Keyword"/>
        </w:rPr>
        <w:tab/>
      </w:r>
      <w:r w:rsidRPr="009169E6">
        <w:rPr>
          <w:rStyle w:val="AbstractSyntaxName"/>
        </w:rPr>
        <w:t>Rule</w:t>
      </w:r>
      <w:r w:rsidRPr="00983808">
        <w:rPr>
          <w:rStyle w:val="ASMName"/>
          <w:i w:val="0"/>
          <w:vertAlign w:val="subscript"/>
        </w:rPr>
        <w:t>2</w:t>
      </w:r>
      <w:r w:rsidRPr="009169E6">
        <w:t>]</w:t>
      </w:r>
    </w:p>
    <w:p w14:paraId="1EAC247D" w14:textId="06A6D5F5" w:rsidR="00E1401A" w:rsidRPr="002A044D" w:rsidRDefault="00E1401A" w:rsidP="001E2493">
      <w:pPr>
        <w:pStyle w:val="RuleAndDef"/>
      </w:pPr>
      <w:r w:rsidRPr="002A044D">
        <w:tab/>
      </w:r>
      <w:r w:rsidRPr="002A044D">
        <w:tab/>
      </w:r>
      <w:r w:rsidRPr="00F9164B">
        <w:rPr>
          <w:b/>
        </w:rPr>
        <w:t>endif</w:t>
      </w:r>
    </w:p>
    <w:p w14:paraId="4D008BBA" w14:textId="77777777" w:rsidR="00E1401A" w:rsidRPr="008730DA" w:rsidRDefault="00E1401A" w:rsidP="00E67252">
      <w:r w:rsidRPr="008730DA">
        <w:t xml:space="preserve">The update set specified by </w:t>
      </w:r>
      <w:r w:rsidRPr="008730DA">
        <w:rPr>
          <w:rStyle w:val="AbstractSyntaxName"/>
        </w:rPr>
        <w:t>Rule</w:t>
      </w:r>
      <w:r w:rsidRPr="008730DA">
        <w:t xml:space="preserve"> in a given state </w:t>
      </w:r>
      <w:r w:rsidRPr="008730DA">
        <w:rPr>
          <w:rStyle w:val="ASMName"/>
        </w:rPr>
        <w:t>s</w:t>
      </w:r>
      <w:r w:rsidRPr="008730DA">
        <w:t xml:space="preserve"> is defined to be the update set of </w:t>
      </w:r>
      <w:r w:rsidRPr="008730DA">
        <w:rPr>
          <w:rStyle w:val="AbstractSyntaxName"/>
        </w:rPr>
        <w:t>Rule</w:t>
      </w:r>
      <w:r w:rsidRPr="00983808">
        <w:rPr>
          <w:rStyle w:val="ASMName"/>
          <w:i w:val="0"/>
          <w:vertAlign w:val="subscript"/>
        </w:rPr>
        <w:t>1</w:t>
      </w:r>
      <w:r w:rsidRPr="008730DA">
        <w:t xml:space="preserve"> or </w:t>
      </w:r>
      <w:r w:rsidRPr="008730DA">
        <w:rPr>
          <w:rStyle w:val="AbstractSyntaxName"/>
        </w:rPr>
        <w:t>Rule</w:t>
      </w:r>
      <w:r w:rsidRPr="00983808">
        <w:rPr>
          <w:rStyle w:val="ASMName"/>
          <w:i w:val="0"/>
          <w:vertAlign w:val="subscript"/>
        </w:rPr>
        <w:t>2</w:t>
      </w:r>
      <w:r w:rsidRPr="008730DA">
        <w:t xml:space="preserve">, depending on the value of </w:t>
      </w:r>
      <w:r w:rsidRPr="008730DA">
        <w:rPr>
          <w:rStyle w:val="ASMName"/>
        </w:rPr>
        <w:t>g</w:t>
      </w:r>
      <w:r w:rsidRPr="008730DA">
        <w:t xml:space="preserve"> in state </w:t>
      </w:r>
      <w:r w:rsidRPr="008730DA">
        <w:rPr>
          <w:rStyle w:val="ASMName"/>
        </w:rPr>
        <w:t>s</w:t>
      </w:r>
      <w:r w:rsidRPr="008730DA">
        <w:t xml:space="preserve">. Without the optional </w:t>
      </w:r>
      <w:r w:rsidRPr="008730DA">
        <w:rPr>
          <w:rStyle w:val="ASM-Keyword"/>
        </w:rPr>
        <w:t>else</w:t>
      </w:r>
      <w:r w:rsidRPr="008730DA">
        <w:t xml:space="preserve">-part, the update set defined by </w:t>
      </w:r>
      <w:r w:rsidRPr="008730DA">
        <w:rPr>
          <w:rStyle w:val="AbstractSyntaxName"/>
        </w:rPr>
        <w:t>Rule</w:t>
      </w:r>
      <w:r w:rsidRPr="008730DA">
        <w:t xml:space="preserve"> is the update set of </w:t>
      </w:r>
      <w:r w:rsidRPr="008730DA">
        <w:rPr>
          <w:rStyle w:val="AbstractSyntaxName"/>
        </w:rPr>
        <w:t>Rule</w:t>
      </w:r>
      <w:r w:rsidRPr="00983808">
        <w:rPr>
          <w:rStyle w:val="ASMName"/>
          <w:i w:val="0"/>
          <w:vertAlign w:val="subscript"/>
        </w:rPr>
        <w:t>1</w:t>
      </w:r>
      <w:r w:rsidRPr="008730DA">
        <w:t xml:space="preserve"> or the empty update set. Sometimes, </w:t>
      </w:r>
      <w:r w:rsidRPr="008730DA">
        <w:rPr>
          <w:rStyle w:val="ASM-Keyword"/>
          <w:noProof/>
        </w:rPr>
        <w:t>elseif</w:t>
      </w:r>
      <w:r w:rsidRPr="008730DA">
        <w:t xml:space="preserve"> is used as abbreviation for </w:t>
      </w:r>
      <w:r w:rsidRPr="008730DA">
        <w:rPr>
          <w:rStyle w:val="ASM-Keyword"/>
        </w:rPr>
        <w:t>else if</w:t>
      </w:r>
      <w:r w:rsidRPr="008730DA">
        <w:t>.</w:t>
      </w:r>
    </w:p>
    <w:p w14:paraId="28FD40E1" w14:textId="77777777" w:rsidR="00E1401A" w:rsidRPr="00F9164B" w:rsidRDefault="00E67252" w:rsidP="00F9164B">
      <w:pPr>
        <w:pStyle w:val="enumlev1"/>
        <w:rPr>
          <w:i/>
          <w:noProof/>
        </w:rPr>
      </w:pPr>
      <w:r w:rsidRPr="001E058A">
        <w:rPr>
          <w:noProof/>
        </w:rPr>
        <w:lastRenderedPageBreak/>
        <w:t>–</w:t>
      </w:r>
      <w:r w:rsidR="00E1401A" w:rsidRPr="00F9164B">
        <w:rPr>
          <w:i/>
          <w:noProof/>
        </w:rPr>
        <w:tab/>
      </w:r>
      <w:r w:rsidR="00E1401A" w:rsidRPr="001E058A">
        <w:rPr>
          <w:i/>
          <w:iCs/>
          <w:noProof/>
        </w:rPr>
        <w:t>do-in-parallel</w:t>
      </w:r>
      <w:r w:rsidR="00E1401A" w:rsidRPr="00F9164B">
        <w:rPr>
          <w:i/>
          <w:noProof/>
        </w:rPr>
        <w:t>-constructor</w:t>
      </w:r>
    </w:p>
    <w:p w14:paraId="16AEB735" w14:textId="77777777" w:rsidR="00E1401A" w:rsidRPr="001E058A" w:rsidRDefault="00E1401A" w:rsidP="00F9164B">
      <w:pPr>
        <w:pStyle w:val="RuleAndDefStart"/>
        <w:spacing w:before="80"/>
        <w:jc w:val="left"/>
      </w:pPr>
      <w:r w:rsidRPr="001E058A">
        <w:rPr>
          <w:rStyle w:val="AbstractSyntaxName"/>
        </w:rPr>
        <w:t xml:space="preserve">Rule </w:t>
      </w:r>
      <w:r w:rsidRPr="001E058A">
        <w:t>::=</w:t>
      </w:r>
      <w:r w:rsidRPr="001E058A">
        <w:tab/>
      </w:r>
      <w:r w:rsidRPr="001E058A">
        <w:tab/>
        <w:t>[</w:t>
      </w:r>
      <w:r w:rsidRPr="001E058A">
        <w:rPr>
          <w:rStyle w:val="ASM-Keyword"/>
        </w:rPr>
        <w:t>do in-parallel</w:t>
      </w:r>
      <w:r w:rsidRPr="001E058A">
        <w:t>]</w:t>
      </w:r>
    </w:p>
    <w:p w14:paraId="47B719F6" w14:textId="43DC512F" w:rsidR="00E1401A" w:rsidRPr="001E058A" w:rsidRDefault="00E1401A" w:rsidP="001E2493">
      <w:pPr>
        <w:pStyle w:val="RuleAndDef"/>
      </w:pPr>
      <w:r w:rsidRPr="001E058A">
        <w:tab/>
      </w:r>
      <w:r w:rsidRPr="001E058A">
        <w:tab/>
      </w:r>
      <w:r w:rsidRPr="001E058A">
        <w:rPr>
          <w:rStyle w:val="AbstractSyntaxName"/>
        </w:rPr>
        <w:t>Rule</w:t>
      </w:r>
      <w:r w:rsidRPr="00983808">
        <w:rPr>
          <w:rStyle w:val="ASMName"/>
          <w:i w:val="0"/>
          <w:vertAlign w:val="subscript"/>
        </w:rPr>
        <w:t>1</w:t>
      </w:r>
    </w:p>
    <w:p w14:paraId="566BC490" w14:textId="7623501D" w:rsidR="00E1401A" w:rsidRPr="001E058A" w:rsidRDefault="00E1401A" w:rsidP="001E2493">
      <w:pPr>
        <w:pStyle w:val="RuleAndDef"/>
      </w:pPr>
      <w:r w:rsidRPr="001E058A">
        <w:tab/>
      </w:r>
      <w:r w:rsidRPr="001E058A">
        <w:tab/>
        <w:t>...</w:t>
      </w:r>
    </w:p>
    <w:p w14:paraId="7F60AC1D" w14:textId="43C552C9" w:rsidR="00E1401A" w:rsidRPr="001E058A" w:rsidRDefault="00E1401A" w:rsidP="001E2493">
      <w:pPr>
        <w:pStyle w:val="RuleAndDef"/>
      </w:pPr>
      <w:r w:rsidRPr="001E058A">
        <w:tab/>
      </w:r>
      <w:r w:rsidRPr="001E058A">
        <w:tab/>
      </w:r>
      <w:r w:rsidRPr="001E058A">
        <w:rPr>
          <w:rStyle w:val="AbstractSyntaxName"/>
        </w:rPr>
        <w:t>Rule</w:t>
      </w:r>
      <w:r w:rsidRPr="001E058A">
        <w:rPr>
          <w:rStyle w:val="ASMName"/>
          <w:vertAlign w:val="subscript"/>
        </w:rPr>
        <w:t>n</w:t>
      </w:r>
    </w:p>
    <w:p w14:paraId="3AB7D2A4" w14:textId="0405B261" w:rsidR="00E1401A" w:rsidRPr="001E058A" w:rsidRDefault="00E1401A" w:rsidP="001E2493">
      <w:pPr>
        <w:pStyle w:val="RuleAndDef"/>
      </w:pPr>
      <w:r w:rsidRPr="001E058A">
        <w:tab/>
      </w:r>
      <w:r w:rsidRPr="001E058A">
        <w:tab/>
        <w:t>[</w:t>
      </w:r>
      <w:r w:rsidRPr="001E058A">
        <w:rPr>
          <w:rStyle w:val="ASM-Keyword"/>
        </w:rPr>
        <w:t>enddo</w:t>
      </w:r>
      <w:r w:rsidRPr="001E058A">
        <w:t>]</w:t>
      </w:r>
    </w:p>
    <w:p w14:paraId="3918AC07" w14:textId="77777777" w:rsidR="00E1401A" w:rsidRPr="008730DA" w:rsidRDefault="00E1401A" w:rsidP="00E67252">
      <w:pPr>
        <w:rPr>
          <w:b/>
        </w:rPr>
      </w:pPr>
      <w:r w:rsidRPr="008730DA">
        <w:t xml:space="preserve">The update set defined by </w:t>
      </w:r>
      <w:r w:rsidRPr="008730DA">
        <w:rPr>
          <w:rStyle w:val="AbstractSyntaxName"/>
        </w:rPr>
        <w:t>Rule</w:t>
      </w:r>
      <w:r w:rsidRPr="008730DA">
        <w:t xml:space="preserve"> in state </w:t>
      </w:r>
      <w:r w:rsidRPr="008730DA">
        <w:rPr>
          <w:rStyle w:val="ASMName"/>
        </w:rPr>
        <w:t>s</w:t>
      </w:r>
      <w:r w:rsidRPr="008730DA">
        <w:t xml:space="preserve"> is defined to be the union of the update sets of </w:t>
      </w:r>
      <w:r w:rsidRPr="008730DA">
        <w:rPr>
          <w:rStyle w:val="AbstractSyntaxName"/>
        </w:rPr>
        <w:t>Rule</w:t>
      </w:r>
      <w:r w:rsidRPr="00983808">
        <w:rPr>
          <w:rStyle w:val="ASMName"/>
          <w:i w:val="0"/>
          <w:vertAlign w:val="subscript"/>
        </w:rPr>
        <w:t>1</w:t>
      </w:r>
      <w:r w:rsidRPr="008730DA">
        <w:t xml:space="preserve"> through </w:t>
      </w:r>
      <w:r w:rsidRPr="008730DA">
        <w:rPr>
          <w:rStyle w:val="AbstractSyntaxName"/>
          <w:noProof/>
        </w:rPr>
        <w:t>Rule</w:t>
      </w:r>
      <w:r w:rsidRPr="008730DA">
        <w:rPr>
          <w:rStyle w:val="ASMName"/>
          <w:noProof/>
          <w:vertAlign w:val="subscript"/>
        </w:rPr>
        <w:t>n</w:t>
      </w:r>
      <w:r w:rsidRPr="008730DA">
        <w:t xml:space="preserve">. In other words, the order in which transition rules belonging to the same block are stated is irrelevant. For brevity, the keywords </w:t>
      </w:r>
      <w:r w:rsidRPr="008730DA">
        <w:rPr>
          <w:rStyle w:val="ASM-Keyword"/>
        </w:rPr>
        <w:t xml:space="preserve">do in-parallel </w:t>
      </w:r>
      <w:r w:rsidRPr="008730DA">
        <w:t xml:space="preserve">and </w:t>
      </w:r>
      <w:r w:rsidRPr="008730DA">
        <w:rPr>
          <w:rStyle w:val="ASM-Keyword"/>
          <w:noProof/>
        </w:rPr>
        <w:t>enddo</w:t>
      </w:r>
      <w:r w:rsidRPr="008730DA">
        <w:rPr>
          <w:rStyle w:val="ASM-Keyword"/>
        </w:rPr>
        <w:t xml:space="preserve"> </w:t>
      </w:r>
      <w:r w:rsidRPr="008730DA">
        <w:t>may be omitted, where no confusion arises. Hence, an ASM program often appears as a collection of rules rather than a monolithic block rule.</w:t>
      </w:r>
    </w:p>
    <w:p w14:paraId="028C6934" w14:textId="77777777" w:rsidR="00E1401A" w:rsidRPr="008730DA" w:rsidRDefault="00E67252" w:rsidP="000439F9">
      <w:pPr>
        <w:pStyle w:val="enumlev1"/>
        <w:rPr>
          <w:noProof/>
        </w:rPr>
      </w:pPr>
      <w:r w:rsidRPr="008730DA">
        <w:rPr>
          <w:noProof/>
        </w:rPr>
        <w:t>–</w:t>
      </w:r>
      <w:r w:rsidR="00E1401A" w:rsidRPr="008730DA">
        <w:rPr>
          <w:noProof/>
        </w:rPr>
        <w:tab/>
      </w:r>
      <w:r w:rsidR="00E1401A" w:rsidRPr="008730DA">
        <w:rPr>
          <w:i/>
          <w:noProof/>
        </w:rPr>
        <w:t>do-forall</w:t>
      </w:r>
      <w:r w:rsidR="00E1401A" w:rsidRPr="001E2493">
        <w:rPr>
          <w:i/>
          <w:noProof/>
        </w:rPr>
        <w:t>-constructor</w:t>
      </w:r>
    </w:p>
    <w:p w14:paraId="64568580" w14:textId="77777777" w:rsidR="000439F9" w:rsidRPr="008730DA" w:rsidRDefault="000439F9" w:rsidP="000439F9">
      <w:pPr>
        <w:pStyle w:val="RuleAndDefStart"/>
        <w:spacing w:before="120"/>
        <w:ind w:left="357"/>
      </w:pPr>
      <w:r w:rsidRPr="008730DA">
        <w:rPr>
          <w:rStyle w:val="AbstractSyntaxName"/>
        </w:rPr>
        <w:t xml:space="preserve">Rule </w:t>
      </w:r>
      <w:r w:rsidRPr="008730DA">
        <w:t>::=</w:t>
      </w:r>
      <w:r w:rsidRPr="008730DA">
        <w:tab/>
      </w:r>
      <w:r w:rsidRPr="008730DA">
        <w:tab/>
      </w:r>
      <w:r w:rsidRPr="008730DA">
        <w:rPr>
          <w:rStyle w:val="ASM-Keyword"/>
        </w:rPr>
        <w:t xml:space="preserve">do forall </w:t>
      </w:r>
      <w:r w:rsidRPr="008730DA">
        <w:rPr>
          <w:rStyle w:val="ASMName"/>
        </w:rPr>
        <w:t>v: g(v)</w:t>
      </w:r>
    </w:p>
    <w:p w14:paraId="664C5A16" w14:textId="77777777" w:rsidR="000439F9" w:rsidRPr="008730DA" w:rsidRDefault="000439F9" w:rsidP="000439F9">
      <w:pPr>
        <w:pStyle w:val="RuleAndDef"/>
      </w:pPr>
      <w:r w:rsidRPr="008730DA">
        <w:tab/>
      </w:r>
      <w:r w:rsidRPr="008730DA">
        <w:tab/>
      </w:r>
      <w:r w:rsidRPr="008730DA">
        <w:tab/>
      </w:r>
      <w:r w:rsidRPr="008730DA">
        <w:tab/>
      </w:r>
      <w:r w:rsidRPr="008730DA">
        <w:rPr>
          <w:rStyle w:val="AbstractSyntaxName"/>
        </w:rPr>
        <w:t>Rule</w:t>
      </w:r>
      <w:r w:rsidRPr="00187750">
        <w:rPr>
          <w:rStyle w:val="ASMName"/>
          <w:i w:val="0"/>
          <w:iCs/>
          <w:vertAlign w:val="subscript"/>
        </w:rPr>
        <w:t>0</w:t>
      </w:r>
      <w:r w:rsidRPr="008730DA">
        <w:rPr>
          <w:rStyle w:val="ASMName"/>
        </w:rPr>
        <w:t>(v)</w:t>
      </w:r>
    </w:p>
    <w:p w14:paraId="1A28EEFD" w14:textId="77777777" w:rsidR="000439F9" w:rsidRPr="008730DA" w:rsidRDefault="000439F9" w:rsidP="000439F9">
      <w:pPr>
        <w:pStyle w:val="RuleAndDef"/>
      </w:pPr>
      <w:r w:rsidRPr="008730DA">
        <w:tab/>
      </w:r>
      <w:r w:rsidRPr="008730DA">
        <w:tab/>
      </w:r>
      <w:r w:rsidRPr="008730DA">
        <w:tab/>
      </w:r>
      <w:r w:rsidRPr="008730DA">
        <w:rPr>
          <w:rStyle w:val="ASM-Keyword"/>
        </w:rPr>
        <w:t>enddo</w:t>
      </w:r>
    </w:p>
    <w:p w14:paraId="3C6515BB" w14:textId="77777777" w:rsidR="00E1401A" w:rsidRPr="008730DA" w:rsidRDefault="00E1401A" w:rsidP="001011CB">
      <w:pPr>
        <w:rPr>
          <w:b/>
          <w:szCs w:val="24"/>
        </w:rPr>
      </w:pPr>
      <w:r w:rsidRPr="008730DA">
        <w:rPr>
          <w:rStyle w:val="ASM-Keyword"/>
          <w:b w:val="0"/>
          <w:sz w:val="24"/>
          <w:szCs w:val="24"/>
        </w:rPr>
        <w:t xml:space="preserve">The effect of </w:t>
      </w:r>
      <w:r w:rsidRPr="008730DA">
        <w:rPr>
          <w:rStyle w:val="AbstractSyntaxName"/>
          <w:bCs/>
          <w:szCs w:val="24"/>
        </w:rPr>
        <w:t>Rule</w:t>
      </w:r>
      <w:r w:rsidRPr="008730DA">
        <w:rPr>
          <w:rStyle w:val="ASM-Keyword"/>
          <w:b w:val="0"/>
          <w:sz w:val="24"/>
          <w:szCs w:val="24"/>
        </w:rPr>
        <w:t xml:space="preserve"> is that </w:t>
      </w:r>
      <w:r w:rsidRPr="008730DA">
        <w:rPr>
          <w:rStyle w:val="AbstractSyntaxName"/>
          <w:bCs/>
          <w:szCs w:val="24"/>
        </w:rPr>
        <w:t>Rule</w:t>
      </w:r>
      <w:r w:rsidRPr="008730DA">
        <w:rPr>
          <w:rStyle w:val="ASMName"/>
          <w:bCs/>
          <w:szCs w:val="24"/>
          <w:vertAlign w:val="subscript"/>
        </w:rPr>
        <w:t>0</w:t>
      </w:r>
      <w:r w:rsidRPr="008730DA">
        <w:rPr>
          <w:rStyle w:val="ASM-Keyword"/>
          <w:b w:val="0"/>
          <w:sz w:val="24"/>
          <w:szCs w:val="24"/>
        </w:rPr>
        <w:t xml:space="preserve"> is fired simultaneously for all elements </w:t>
      </w:r>
      <w:r w:rsidRPr="008730DA">
        <w:rPr>
          <w:rStyle w:val="ASMName"/>
          <w:b/>
          <w:szCs w:val="24"/>
        </w:rPr>
        <w:t>v</w:t>
      </w:r>
      <w:r w:rsidRPr="008730DA">
        <w:rPr>
          <w:rStyle w:val="ASM-Keyword"/>
          <w:b w:val="0"/>
          <w:sz w:val="24"/>
          <w:szCs w:val="24"/>
        </w:rPr>
        <w:t xml:space="preserve"> of the base set of </w:t>
      </w:r>
      <w:r w:rsidRPr="008730DA">
        <w:rPr>
          <w:rStyle w:val="ASMName"/>
          <w:bCs/>
          <w:szCs w:val="24"/>
        </w:rPr>
        <w:t>M</w:t>
      </w:r>
      <w:r w:rsidRPr="008730DA">
        <w:rPr>
          <w:rStyle w:val="ASM-Keyword"/>
          <w:b w:val="0"/>
          <w:sz w:val="24"/>
          <w:szCs w:val="24"/>
        </w:rPr>
        <w:t xml:space="preserve"> for which the Boolean condition </w:t>
      </w:r>
      <w:r w:rsidRPr="008730DA">
        <w:rPr>
          <w:rStyle w:val="ASMName"/>
          <w:bCs/>
          <w:noProof/>
          <w:szCs w:val="24"/>
        </w:rPr>
        <w:t>g(v)</w:t>
      </w:r>
      <w:r w:rsidRPr="008730DA">
        <w:rPr>
          <w:rStyle w:val="ASM-Keyword"/>
          <w:b w:val="0"/>
          <w:sz w:val="24"/>
          <w:szCs w:val="24"/>
        </w:rPr>
        <w:t xml:space="preserve"> holds in state </w:t>
      </w:r>
      <w:r w:rsidRPr="008730DA">
        <w:rPr>
          <w:rStyle w:val="ASMName"/>
          <w:b/>
          <w:szCs w:val="24"/>
        </w:rPr>
        <w:t>s</w:t>
      </w:r>
      <w:r w:rsidRPr="008730DA">
        <w:rPr>
          <w:rStyle w:val="ASM-Keyword"/>
          <w:b w:val="0"/>
          <w:sz w:val="24"/>
          <w:szCs w:val="24"/>
        </w:rPr>
        <w:t xml:space="preserve">, where </w:t>
      </w:r>
      <w:r w:rsidRPr="008730DA">
        <w:rPr>
          <w:rStyle w:val="ASMName"/>
          <w:b/>
          <w:szCs w:val="24"/>
        </w:rPr>
        <w:t>v</w:t>
      </w:r>
      <w:r w:rsidRPr="008730DA">
        <w:rPr>
          <w:rStyle w:val="ASM-Keyword"/>
          <w:b w:val="0"/>
          <w:sz w:val="24"/>
          <w:szCs w:val="24"/>
        </w:rPr>
        <w:t xml:space="preserve"> is a free variable</w:t>
      </w:r>
      <w:r w:rsidRPr="008730DA">
        <w:rPr>
          <w:rStyle w:val="ASMName"/>
          <w:b/>
          <w:szCs w:val="24"/>
        </w:rPr>
        <w:t xml:space="preserve"> </w:t>
      </w:r>
      <w:r w:rsidRPr="008730DA">
        <w:rPr>
          <w:rStyle w:val="ASMName"/>
          <w:bCs/>
          <w:szCs w:val="24"/>
        </w:rPr>
        <w:t xml:space="preserve">in </w:t>
      </w:r>
      <w:r w:rsidRPr="008730DA">
        <w:rPr>
          <w:rStyle w:val="AbstractSyntaxName"/>
          <w:bCs/>
          <w:szCs w:val="24"/>
        </w:rPr>
        <w:t>Rule</w:t>
      </w:r>
      <w:r w:rsidRPr="00983808">
        <w:rPr>
          <w:rStyle w:val="ASMName"/>
          <w:i w:val="0"/>
          <w:vertAlign w:val="subscript"/>
        </w:rPr>
        <w:t>0</w:t>
      </w:r>
      <w:r w:rsidRPr="008730DA">
        <w:rPr>
          <w:rStyle w:val="ASMName"/>
          <w:bCs/>
          <w:szCs w:val="24"/>
        </w:rPr>
        <w:t xml:space="preserve">. </w:t>
      </w:r>
      <w:r w:rsidRPr="008730DA">
        <w:rPr>
          <w:rStyle w:val="ASMName"/>
          <w:bCs/>
          <w:i w:val="0"/>
          <w:iCs/>
          <w:szCs w:val="24"/>
        </w:rPr>
        <w:t>More precisely,</w:t>
      </w:r>
      <w:r w:rsidRPr="008730DA">
        <w:rPr>
          <w:rStyle w:val="ASMName"/>
          <w:bCs/>
          <w:szCs w:val="24"/>
        </w:rPr>
        <w:t xml:space="preserve"> </w:t>
      </w:r>
      <w:r w:rsidRPr="008730DA">
        <w:rPr>
          <w:bCs/>
          <w:noProof/>
          <w:szCs w:val="24"/>
        </w:rPr>
        <w:sym w:font="Symbol" w:char="F044"/>
      </w:r>
      <w:r w:rsidRPr="008730DA">
        <w:rPr>
          <w:rStyle w:val="ASMName"/>
          <w:bCs/>
          <w:iCs/>
          <w:noProof/>
          <w:szCs w:val="24"/>
          <w:vertAlign w:val="subscript"/>
        </w:rPr>
        <w:t>s</w:t>
      </w:r>
      <w:r w:rsidRPr="008730DA">
        <w:rPr>
          <w:bCs/>
          <w:noProof/>
          <w:szCs w:val="24"/>
        </w:rPr>
        <w:t>(</w:t>
      </w:r>
      <w:r w:rsidRPr="008730DA">
        <w:rPr>
          <w:rStyle w:val="AbstractSyntaxName"/>
          <w:bCs/>
          <w:noProof/>
          <w:szCs w:val="24"/>
        </w:rPr>
        <w:t>Rule</w:t>
      </w:r>
      <w:r w:rsidRPr="008730DA">
        <w:rPr>
          <w:bCs/>
          <w:noProof/>
          <w:szCs w:val="24"/>
        </w:rPr>
        <w:t>)</w:t>
      </w:r>
      <w:r w:rsidRPr="008730DA">
        <w:rPr>
          <w:rStyle w:val="ASMName"/>
          <w:bCs/>
          <w:szCs w:val="24"/>
        </w:rPr>
        <w:t xml:space="preserve"> </w:t>
      </w:r>
      <w:r w:rsidRPr="008730DA">
        <w:rPr>
          <w:rStyle w:val="ASMName"/>
          <w:bCs/>
          <w:i w:val="0"/>
          <w:iCs/>
          <w:szCs w:val="24"/>
        </w:rPr>
        <w:t>is the union of all update sets</w:t>
      </w:r>
      <w:r w:rsidRPr="008730DA">
        <w:rPr>
          <w:rStyle w:val="ASMName"/>
          <w:bCs/>
          <w:szCs w:val="24"/>
        </w:rPr>
        <w:t xml:space="preserve"> </w:t>
      </w:r>
      <w:r w:rsidRPr="008730DA">
        <w:rPr>
          <w:bCs/>
          <w:noProof/>
          <w:szCs w:val="24"/>
        </w:rPr>
        <w:sym w:font="Symbol" w:char="F044"/>
      </w:r>
      <w:r w:rsidRPr="008730DA">
        <w:rPr>
          <w:bCs/>
          <w:noProof/>
          <w:szCs w:val="24"/>
          <w:vertAlign w:val="subscript"/>
        </w:rPr>
        <w:t>s</w:t>
      </w:r>
      <w:r w:rsidRPr="008730DA">
        <w:rPr>
          <w:bCs/>
          <w:noProof/>
          <w:szCs w:val="24"/>
        </w:rPr>
        <w:t>(</w:t>
      </w:r>
      <w:r w:rsidRPr="008730DA">
        <w:rPr>
          <w:rStyle w:val="AbstractSyntaxName"/>
          <w:bCs/>
          <w:noProof/>
          <w:szCs w:val="24"/>
        </w:rPr>
        <w:t>Rule</w:t>
      </w:r>
      <w:r w:rsidRPr="008730DA">
        <w:rPr>
          <w:bCs/>
          <w:noProof/>
          <w:szCs w:val="24"/>
          <w:vertAlign w:val="subscript"/>
        </w:rPr>
        <w:t>0</w:t>
      </w:r>
      <w:r w:rsidRPr="008730DA">
        <w:rPr>
          <w:rStyle w:val="ASMName"/>
          <w:bCs/>
          <w:noProof/>
          <w:szCs w:val="24"/>
        </w:rPr>
        <w:t>(v)</w:t>
      </w:r>
      <w:r w:rsidRPr="008730DA">
        <w:rPr>
          <w:bCs/>
          <w:noProof/>
          <w:szCs w:val="24"/>
        </w:rPr>
        <w:t>)</w:t>
      </w:r>
      <w:r w:rsidRPr="008730DA">
        <w:rPr>
          <w:rStyle w:val="ASMName"/>
          <w:bCs/>
          <w:szCs w:val="24"/>
        </w:rPr>
        <w:t xml:space="preserve"> </w:t>
      </w:r>
      <w:r w:rsidRPr="008730DA">
        <w:rPr>
          <w:rStyle w:val="ASMName"/>
          <w:bCs/>
          <w:i w:val="0"/>
          <w:iCs/>
          <w:szCs w:val="24"/>
        </w:rPr>
        <w:t>such that</w:t>
      </w:r>
      <w:r w:rsidRPr="008730DA">
        <w:rPr>
          <w:rStyle w:val="ASMName"/>
          <w:bCs/>
          <w:szCs w:val="24"/>
        </w:rPr>
        <w:t xml:space="preserve"> </w:t>
      </w:r>
      <w:r w:rsidRPr="008730DA">
        <w:rPr>
          <w:rStyle w:val="ASMName"/>
          <w:bCs/>
          <w:noProof/>
          <w:szCs w:val="24"/>
        </w:rPr>
        <w:t>g(v)</w:t>
      </w:r>
      <w:r w:rsidRPr="008730DA">
        <w:rPr>
          <w:rStyle w:val="ASM-Keyword"/>
          <w:b w:val="0"/>
          <w:sz w:val="24"/>
          <w:szCs w:val="24"/>
        </w:rPr>
        <w:t xml:space="preserve"> holds in state </w:t>
      </w:r>
      <w:r w:rsidRPr="008730DA">
        <w:rPr>
          <w:rStyle w:val="ASMName"/>
          <w:b/>
          <w:szCs w:val="24"/>
        </w:rPr>
        <w:t>s</w:t>
      </w:r>
      <w:r w:rsidRPr="008730DA">
        <w:rPr>
          <w:rStyle w:val="ASM-Keyword"/>
          <w:b w:val="0"/>
          <w:sz w:val="24"/>
          <w:szCs w:val="24"/>
        </w:rPr>
        <w:t xml:space="preserve">. Recall that update sets are required to be finite; therefore, </w:t>
      </w:r>
      <w:r w:rsidRPr="008730DA">
        <w:rPr>
          <w:rStyle w:val="ASMName"/>
          <w:bCs/>
          <w:noProof/>
          <w:szCs w:val="24"/>
        </w:rPr>
        <w:t>g(v)</w:t>
      </w:r>
      <w:r w:rsidRPr="008730DA">
        <w:rPr>
          <w:rStyle w:val="ASM-Keyword"/>
          <w:b w:val="0"/>
          <w:sz w:val="24"/>
          <w:szCs w:val="24"/>
        </w:rPr>
        <w:t xml:space="preserve"> must hold for a finite number of values only.</w:t>
      </w:r>
    </w:p>
    <w:p w14:paraId="0CFF8665" w14:textId="77777777" w:rsidR="00E1401A" w:rsidRPr="008730DA" w:rsidRDefault="00E67252" w:rsidP="000439F9">
      <w:pPr>
        <w:pStyle w:val="enumlev1"/>
        <w:rPr>
          <w:noProof/>
        </w:rPr>
      </w:pPr>
      <w:r w:rsidRPr="008730DA">
        <w:t>–</w:t>
      </w:r>
      <w:r w:rsidR="00E1401A" w:rsidRPr="008730DA">
        <w:tab/>
      </w:r>
      <w:r w:rsidR="00E1401A" w:rsidRPr="008730DA">
        <w:rPr>
          <w:i/>
          <w:noProof/>
        </w:rPr>
        <w:t>choose</w:t>
      </w:r>
      <w:r w:rsidR="00E1401A" w:rsidRPr="001E2493">
        <w:rPr>
          <w:i/>
          <w:noProof/>
        </w:rPr>
        <w:t>-constructor</w:t>
      </w:r>
    </w:p>
    <w:p w14:paraId="41D393E7" w14:textId="77777777" w:rsidR="00E1401A" w:rsidRPr="007E6703" w:rsidRDefault="00E1401A" w:rsidP="000439F9">
      <w:pPr>
        <w:pStyle w:val="RuleAndDefStart"/>
        <w:spacing w:before="80"/>
        <w:jc w:val="left"/>
      </w:pPr>
      <w:r w:rsidRPr="007E6703">
        <w:rPr>
          <w:rStyle w:val="AbstractSyntaxName"/>
        </w:rPr>
        <w:t xml:space="preserve">Rule </w:t>
      </w:r>
      <w:r w:rsidRPr="007E6703">
        <w:t>::=</w:t>
      </w:r>
      <w:r w:rsidRPr="007E6703">
        <w:tab/>
      </w:r>
      <w:bookmarkStart w:id="164" w:name="_Hlt497553389"/>
      <w:bookmarkEnd w:id="164"/>
      <w:r w:rsidRPr="007E6703">
        <w:tab/>
      </w:r>
      <w:r w:rsidRPr="007E6703">
        <w:rPr>
          <w:rStyle w:val="ASM-Keyword"/>
        </w:rPr>
        <w:t xml:space="preserve">choose </w:t>
      </w:r>
      <w:r w:rsidRPr="007E6703">
        <w:rPr>
          <w:rStyle w:val="ASMName"/>
        </w:rPr>
        <w:t>v: g(v)</w:t>
      </w:r>
    </w:p>
    <w:p w14:paraId="6CDDDC22" w14:textId="50AFCB4C" w:rsidR="00E1401A" w:rsidRPr="007E6703" w:rsidRDefault="00E1401A" w:rsidP="001E2493">
      <w:pPr>
        <w:pStyle w:val="RuleAndDef"/>
      </w:pPr>
      <w:r w:rsidRPr="007E6703">
        <w:tab/>
      </w:r>
      <w:r w:rsidRPr="007E6703">
        <w:tab/>
      </w:r>
      <w:r w:rsidR="00B326F7">
        <w:tab/>
      </w:r>
      <w:r w:rsidR="00B326F7">
        <w:tab/>
      </w:r>
      <w:r w:rsidR="00B326F7">
        <w:tab/>
      </w:r>
      <w:r w:rsidRPr="007E6703">
        <w:rPr>
          <w:rStyle w:val="AbstractSyntaxName"/>
        </w:rPr>
        <w:t>Rule</w:t>
      </w:r>
      <w:r w:rsidRPr="00983808">
        <w:rPr>
          <w:rStyle w:val="ASMName"/>
          <w:i w:val="0"/>
          <w:vertAlign w:val="subscript"/>
        </w:rPr>
        <w:t>0</w:t>
      </w:r>
      <w:r w:rsidRPr="007E6703">
        <w:rPr>
          <w:rStyle w:val="ASMName"/>
        </w:rPr>
        <w:t>(v)</w:t>
      </w:r>
    </w:p>
    <w:p w14:paraId="1652EEAD" w14:textId="26357E8D" w:rsidR="00E1401A" w:rsidRPr="007E6703" w:rsidRDefault="00E1401A" w:rsidP="001E2493">
      <w:pPr>
        <w:pStyle w:val="RuleAndDef"/>
      </w:pPr>
      <w:r w:rsidRPr="007E6703">
        <w:tab/>
      </w:r>
      <w:r w:rsidRPr="007E6703">
        <w:tab/>
      </w:r>
      <w:r w:rsidR="00B326F7">
        <w:tab/>
      </w:r>
      <w:r w:rsidR="00B326F7">
        <w:tab/>
      </w:r>
      <w:r w:rsidRPr="007E6703">
        <w:rPr>
          <w:rStyle w:val="ASM-Keyword"/>
        </w:rPr>
        <w:t>endchoose</w:t>
      </w:r>
    </w:p>
    <w:p w14:paraId="069B331A" w14:textId="57F4708A" w:rsidR="00E1401A" w:rsidRPr="008730DA" w:rsidRDefault="00E1401A" w:rsidP="00D33A68">
      <w:pPr>
        <w:rPr>
          <w:szCs w:val="24"/>
        </w:rPr>
      </w:pPr>
      <w:r w:rsidRPr="008730DA">
        <w:rPr>
          <w:rStyle w:val="ASM-Keyword"/>
          <w:b w:val="0"/>
          <w:bCs/>
          <w:sz w:val="24"/>
          <w:szCs w:val="24"/>
        </w:rPr>
        <w:t>The effect of</w:t>
      </w:r>
      <w:r w:rsidRPr="008730DA">
        <w:rPr>
          <w:rStyle w:val="ASM-Keyword"/>
          <w:sz w:val="24"/>
          <w:szCs w:val="24"/>
        </w:rPr>
        <w:t xml:space="preserve"> </w:t>
      </w:r>
      <w:r w:rsidRPr="008730DA">
        <w:rPr>
          <w:rStyle w:val="AbstractSyntaxName"/>
          <w:szCs w:val="24"/>
        </w:rPr>
        <w:t>Rule</w:t>
      </w:r>
      <w:r w:rsidRPr="008730DA">
        <w:rPr>
          <w:rStyle w:val="ASM-Keyword"/>
          <w:sz w:val="24"/>
          <w:szCs w:val="24"/>
        </w:rPr>
        <w:t xml:space="preserve"> </w:t>
      </w:r>
      <w:r w:rsidRPr="008730DA">
        <w:rPr>
          <w:rStyle w:val="ASM-Keyword"/>
          <w:b w:val="0"/>
          <w:bCs/>
          <w:sz w:val="24"/>
          <w:szCs w:val="24"/>
        </w:rPr>
        <w:t>is that</w:t>
      </w:r>
      <w:r w:rsidRPr="008730DA">
        <w:rPr>
          <w:rStyle w:val="ASM-Keyword"/>
          <w:sz w:val="24"/>
          <w:szCs w:val="24"/>
        </w:rPr>
        <w:t xml:space="preserve"> </w:t>
      </w:r>
      <w:r w:rsidRPr="008730DA">
        <w:rPr>
          <w:rStyle w:val="AbstractSyntaxName"/>
          <w:szCs w:val="24"/>
        </w:rPr>
        <w:t>Rule</w:t>
      </w:r>
      <w:r w:rsidRPr="00983808">
        <w:rPr>
          <w:rStyle w:val="ASMName"/>
          <w:i w:val="0"/>
          <w:vertAlign w:val="subscript"/>
        </w:rPr>
        <w:t>0</w:t>
      </w:r>
      <w:r w:rsidRPr="008730DA">
        <w:rPr>
          <w:rStyle w:val="ASM-Keyword"/>
          <w:sz w:val="24"/>
          <w:szCs w:val="24"/>
        </w:rPr>
        <w:t xml:space="preserve"> </w:t>
      </w:r>
      <w:r w:rsidRPr="008730DA">
        <w:rPr>
          <w:rStyle w:val="ASM-Keyword"/>
          <w:b w:val="0"/>
          <w:bCs/>
          <w:sz w:val="24"/>
          <w:szCs w:val="24"/>
        </w:rPr>
        <w:t xml:space="preserve">is fired for </w:t>
      </w:r>
      <w:r w:rsidR="00D33A68" w:rsidRPr="008730DA">
        <w:rPr>
          <w:rStyle w:val="ASM-Keyword"/>
          <w:b w:val="0"/>
          <w:bCs/>
          <w:sz w:val="24"/>
          <w:szCs w:val="24"/>
        </w:rPr>
        <w:t xml:space="preserve">an </w:t>
      </w:r>
      <w:r w:rsidRPr="008730DA">
        <w:rPr>
          <w:rStyle w:val="ASM-Keyword"/>
          <w:b w:val="0"/>
          <w:bCs/>
          <w:sz w:val="24"/>
          <w:szCs w:val="24"/>
        </w:rPr>
        <w:t xml:space="preserve">element </w:t>
      </w:r>
      <w:r w:rsidRPr="008730DA">
        <w:rPr>
          <w:rStyle w:val="ASMName"/>
          <w:szCs w:val="24"/>
        </w:rPr>
        <w:t>v</w:t>
      </w:r>
      <w:r w:rsidRPr="008730DA">
        <w:rPr>
          <w:rStyle w:val="ASM-Keyword"/>
          <w:sz w:val="24"/>
          <w:szCs w:val="24"/>
        </w:rPr>
        <w:t xml:space="preserve"> </w:t>
      </w:r>
      <w:r w:rsidRPr="008730DA">
        <w:rPr>
          <w:rStyle w:val="ASM-Keyword"/>
          <w:b w:val="0"/>
          <w:bCs/>
          <w:sz w:val="24"/>
          <w:szCs w:val="24"/>
        </w:rPr>
        <w:t>of the base set of</w:t>
      </w:r>
      <w:r w:rsidRPr="008730DA">
        <w:rPr>
          <w:rStyle w:val="ASM-Keyword"/>
          <w:sz w:val="24"/>
          <w:szCs w:val="24"/>
        </w:rPr>
        <w:t xml:space="preserve"> </w:t>
      </w:r>
      <w:r w:rsidRPr="008730DA">
        <w:rPr>
          <w:rStyle w:val="ASMName"/>
          <w:szCs w:val="24"/>
        </w:rPr>
        <w:t>M</w:t>
      </w:r>
      <w:r w:rsidRPr="008730DA">
        <w:rPr>
          <w:rStyle w:val="ASM-Keyword"/>
          <w:sz w:val="24"/>
          <w:szCs w:val="24"/>
        </w:rPr>
        <w:t xml:space="preserve"> </w:t>
      </w:r>
      <w:r w:rsidRPr="008730DA">
        <w:rPr>
          <w:rStyle w:val="ASM-Keyword"/>
          <w:b w:val="0"/>
          <w:bCs/>
          <w:sz w:val="24"/>
          <w:szCs w:val="24"/>
        </w:rPr>
        <w:t>for which the condition</w:t>
      </w:r>
      <w:r w:rsidRPr="008730DA">
        <w:rPr>
          <w:rStyle w:val="ASM-Keyword"/>
          <w:sz w:val="24"/>
          <w:szCs w:val="24"/>
        </w:rPr>
        <w:t xml:space="preserve"> </w:t>
      </w:r>
      <w:r w:rsidRPr="008730DA">
        <w:rPr>
          <w:rStyle w:val="ASMName"/>
          <w:noProof/>
          <w:szCs w:val="24"/>
        </w:rPr>
        <w:t>g(v)</w:t>
      </w:r>
      <w:r w:rsidRPr="008730DA">
        <w:rPr>
          <w:rStyle w:val="ASM-Keyword"/>
          <w:sz w:val="24"/>
          <w:szCs w:val="24"/>
        </w:rPr>
        <w:t xml:space="preserve"> </w:t>
      </w:r>
      <w:r w:rsidRPr="008730DA">
        <w:rPr>
          <w:rStyle w:val="ASM-Keyword"/>
          <w:b w:val="0"/>
          <w:bCs/>
          <w:sz w:val="24"/>
          <w:szCs w:val="24"/>
        </w:rPr>
        <w:t>holds in state</w:t>
      </w:r>
      <w:r w:rsidRPr="00983808">
        <w:rPr>
          <w:rStyle w:val="ASM-Keyword"/>
          <w:b w:val="0"/>
          <w:sz w:val="24"/>
        </w:rPr>
        <w:t xml:space="preserve"> </w:t>
      </w:r>
      <w:r w:rsidRPr="00493989">
        <w:rPr>
          <w:rStyle w:val="ASMName"/>
          <w:b/>
        </w:rPr>
        <w:t>s</w:t>
      </w:r>
      <w:r w:rsidRPr="008730DA">
        <w:rPr>
          <w:rStyle w:val="ASM-Keyword"/>
          <w:b w:val="0"/>
          <w:bCs/>
          <w:sz w:val="24"/>
          <w:szCs w:val="24"/>
        </w:rPr>
        <w:t xml:space="preserve">, where </w:t>
      </w:r>
      <w:r w:rsidRPr="008730DA">
        <w:rPr>
          <w:rStyle w:val="ASMName"/>
          <w:b/>
          <w:bCs/>
          <w:szCs w:val="24"/>
        </w:rPr>
        <w:t>v</w:t>
      </w:r>
      <w:r w:rsidRPr="008730DA">
        <w:rPr>
          <w:rStyle w:val="ASM-Keyword"/>
          <w:b w:val="0"/>
          <w:bCs/>
          <w:sz w:val="24"/>
          <w:szCs w:val="24"/>
        </w:rPr>
        <w:t xml:space="preserve"> is a free variable</w:t>
      </w:r>
      <w:r w:rsidRPr="008730DA">
        <w:rPr>
          <w:rStyle w:val="ASMName"/>
          <w:szCs w:val="24"/>
        </w:rPr>
        <w:t xml:space="preserve"> in </w:t>
      </w:r>
      <w:r w:rsidRPr="008730DA">
        <w:rPr>
          <w:rStyle w:val="AbstractSyntaxName"/>
          <w:szCs w:val="24"/>
        </w:rPr>
        <w:t>Rule</w:t>
      </w:r>
      <w:r w:rsidRPr="00983808">
        <w:rPr>
          <w:rStyle w:val="ASMName"/>
          <w:i w:val="0"/>
          <w:vertAlign w:val="subscript"/>
        </w:rPr>
        <w:t>0</w:t>
      </w:r>
      <w:r w:rsidRPr="008730DA">
        <w:rPr>
          <w:rStyle w:val="ASMName"/>
          <w:szCs w:val="24"/>
        </w:rPr>
        <w:t xml:space="preserve">. More precisely, </w:t>
      </w:r>
      <w:r w:rsidRPr="008730DA">
        <w:rPr>
          <w:noProof/>
          <w:szCs w:val="24"/>
        </w:rPr>
        <w:sym w:font="Symbol" w:char="F044"/>
      </w:r>
      <w:r w:rsidRPr="008730DA">
        <w:rPr>
          <w:i/>
          <w:iCs/>
          <w:noProof/>
          <w:szCs w:val="24"/>
          <w:vertAlign w:val="subscript"/>
        </w:rPr>
        <w:t>s</w:t>
      </w:r>
      <w:r w:rsidRPr="008730DA">
        <w:rPr>
          <w:noProof/>
          <w:szCs w:val="24"/>
        </w:rPr>
        <w:t>(</w:t>
      </w:r>
      <w:r w:rsidRPr="008730DA">
        <w:rPr>
          <w:rStyle w:val="AbstractSyntaxName"/>
          <w:szCs w:val="24"/>
        </w:rPr>
        <w:t>Rule</w:t>
      </w:r>
      <w:r w:rsidRPr="008730DA">
        <w:rPr>
          <w:noProof/>
          <w:szCs w:val="24"/>
        </w:rPr>
        <w:t>)</w:t>
      </w:r>
      <w:r w:rsidRPr="008730DA">
        <w:rPr>
          <w:rStyle w:val="ASMName"/>
          <w:szCs w:val="24"/>
        </w:rPr>
        <w:t xml:space="preserve"> is some update set </w:t>
      </w:r>
      <w:r w:rsidRPr="008730DA">
        <w:rPr>
          <w:noProof/>
          <w:szCs w:val="24"/>
        </w:rPr>
        <w:sym w:font="Symbol" w:char="F044"/>
      </w:r>
      <w:r w:rsidRPr="008730DA">
        <w:rPr>
          <w:rStyle w:val="ASMName"/>
          <w:iCs/>
          <w:noProof/>
          <w:szCs w:val="24"/>
          <w:vertAlign w:val="subscript"/>
        </w:rPr>
        <w:t>s</w:t>
      </w:r>
      <w:r w:rsidRPr="008730DA">
        <w:rPr>
          <w:noProof/>
          <w:szCs w:val="24"/>
        </w:rPr>
        <w:t>(</w:t>
      </w:r>
      <w:r w:rsidRPr="008730DA">
        <w:rPr>
          <w:rStyle w:val="AbstractSyntaxName"/>
          <w:noProof/>
          <w:szCs w:val="24"/>
        </w:rPr>
        <w:t>Rule</w:t>
      </w:r>
      <w:r w:rsidRPr="00493989">
        <w:rPr>
          <w:rStyle w:val="ASMName"/>
          <w:i w:val="0"/>
          <w:noProof/>
          <w:vertAlign w:val="subscript"/>
        </w:rPr>
        <w:t>0</w:t>
      </w:r>
      <w:r w:rsidRPr="008730DA">
        <w:rPr>
          <w:rStyle w:val="ASMName"/>
          <w:noProof/>
          <w:szCs w:val="24"/>
        </w:rPr>
        <w:t>(v)</w:t>
      </w:r>
      <w:r w:rsidRPr="008730DA">
        <w:rPr>
          <w:noProof/>
          <w:szCs w:val="24"/>
        </w:rPr>
        <w:t>)</w:t>
      </w:r>
      <w:r w:rsidRPr="008730DA">
        <w:rPr>
          <w:rStyle w:val="ASMName"/>
          <w:szCs w:val="24"/>
        </w:rPr>
        <w:t xml:space="preserve"> such that </w:t>
      </w:r>
      <w:r w:rsidRPr="008730DA">
        <w:rPr>
          <w:rStyle w:val="ASMName"/>
          <w:noProof/>
          <w:szCs w:val="24"/>
        </w:rPr>
        <w:t>g(v)</w:t>
      </w:r>
      <w:r w:rsidRPr="008730DA">
        <w:rPr>
          <w:rStyle w:val="ASM-Keyword"/>
          <w:sz w:val="24"/>
          <w:szCs w:val="24"/>
        </w:rPr>
        <w:t xml:space="preserve"> </w:t>
      </w:r>
      <w:r w:rsidRPr="008730DA">
        <w:rPr>
          <w:rStyle w:val="ASM-Keyword"/>
          <w:b w:val="0"/>
          <w:bCs/>
          <w:sz w:val="24"/>
          <w:szCs w:val="24"/>
        </w:rPr>
        <w:t xml:space="preserve">holds in state </w:t>
      </w:r>
      <w:r w:rsidRPr="008730DA">
        <w:rPr>
          <w:rStyle w:val="ASMName"/>
          <w:b/>
          <w:bCs/>
          <w:szCs w:val="24"/>
        </w:rPr>
        <w:t>s</w:t>
      </w:r>
      <w:r w:rsidRPr="008730DA">
        <w:rPr>
          <w:rStyle w:val="ASM-Keyword"/>
          <w:b w:val="0"/>
          <w:bCs/>
          <w:sz w:val="24"/>
          <w:szCs w:val="24"/>
        </w:rPr>
        <w:t xml:space="preserve">, or the empty update set if no such </w:t>
      </w:r>
      <w:r w:rsidRPr="008730DA">
        <w:rPr>
          <w:rStyle w:val="ASMName"/>
          <w:b/>
          <w:bCs/>
          <w:szCs w:val="24"/>
        </w:rPr>
        <w:t>v</w:t>
      </w:r>
      <w:r w:rsidRPr="008730DA">
        <w:rPr>
          <w:rStyle w:val="ASM-Keyword"/>
          <w:b w:val="0"/>
          <w:bCs/>
          <w:sz w:val="24"/>
          <w:szCs w:val="24"/>
        </w:rPr>
        <w:t xml:space="preserve"> exists.</w:t>
      </w:r>
    </w:p>
    <w:p w14:paraId="0B040E2B" w14:textId="77777777" w:rsidR="00E1401A" w:rsidRPr="008730DA" w:rsidRDefault="00E67252" w:rsidP="00493989">
      <w:pPr>
        <w:pStyle w:val="enumlev1"/>
        <w:rPr>
          <w:noProof/>
        </w:rPr>
      </w:pPr>
      <w:r w:rsidRPr="008730DA">
        <w:t>–</w:t>
      </w:r>
      <w:r w:rsidR="00E1401A" w:rsidRPr="008730DA">
        <w:tab/>
      </w:r>
      <w:r w:rsidR="00E1401A" w:rsidRPr="008730DA">
        <w:rPr>
          <w:i/>
          <w:noProof/>
        </w:rPr>
        <w:t>extend</w:t>
      </w:r>
      <w:r w:rsidR="00E1401A" w:rsidRPr="001E2493">
        <w:rPr>
          <w:i/>
          <w:noProof/>
        </w:rPr>
        <w:t>-constructor</w:t>
      </w:r>
    </w:p>
    <w:p w14:paraId="35A0310F" w14:textId="70B5C4D3" w:rsidR="00E1401A" w:rsidRPr="00134AEE" w:rsidRDefault="00E1401A" w:rsidP="00493989">
      <w:pPr>
        <w:pStyle w:val="RuleAndDefStart"/>
        <w:spacing w:before="80"/>
        <w:jc w:val="left"/>
      </w:pPr>
      <w:r w:rsidRPr="00134AEE">
        <w:rPr>
          <w:rStyle w:val="AbstractSyntaxName"/>
        </w:rPr>
        <w:t xml:space="preserve">Rule </w:t>
      </w:r>
      <w:r w:rsidRPr="00134AEE">
        <w:t>::=</w:t>
      </w:r>
      <w:r w:rsidRPr="00134AEE">
        <w:tab/>
      </w:r>
      <w:r w:rsidRPr="00134AEE">
        <w:rPr>
          <w:rStyle w:val="ASM-Keyword"/>
        </w:rPr>
        <w:t xml:space="preserve">extend </w:t>
      </w:r>
      <w:r w:rsidRPr="00134AEE">
        <w:rPr>
          <w:rStyle w:val="ASMName"/>
        </w:rPr>
        <w:t>D</w:t>
      </w:r>
      <w:r w:rsidRPr="00134AEE">
        <w:t xml:space="preserve"> </w:t>
      </w:r>
      <w:r w:rsidRPr="00134AEE">
        <w:rPr>
          <w:rStyle w:val="ASM-Keyword"/>
        </w:rPr>
        <w:t>with</w:t>
      </w:r>
      <w:r w:rsidRPr="00134AEE">
        <w:t xml:space="preserve"> </w:t>
      </w:r>
      <w:r w:rsidRPr="00134AEE">
        <w:rPr>
          <w:rStyle w:val="ASMName"/>
        </w:rPr>
        <w:t>v</w:t>
      </w:r>
      <w:r w:rsidRPr="00493989">
        <w:rPr>
          <w:vertAlign w:val="subscript"/>
        </w:rPr>
        <w:t>1</w:t>
      </w:r>
      <w:r w:rsidRPr="00134AEE">
        <w:rPr>
          <w:rStyle w:val="ASMName"/>
        </w:rPr>
        <w:t>,...,v</w:t>
      </w:r>
      <w:r w:rsidRPr="00134AEE">
        <w:rPr>
          <w:rStyle w:val="ASMName"/>
          <w:vertAlign w:val="subscript"/>
        </w:rPr>
        <w:t>n</w:t>
      </w:r>
    </w:p>
    <w:p w14:paraId="5D86D115" w14:textId="5BAC22B5" w:rsidR="00E1401A" w:rsidRPr="00134AEE" w:rsidRDefault="00E1401A" w:rsidP="001E2493">
      <w:pPr>
        <w:pStyle w:val="RuleAndDef"/>
      </w:pPr>
      <w:r w:rsidRPr="00134AEE">
        <w:tab/>
      </w:r>
      <w:r w:rsidRPr="00134AEE">
        <w:tab/>
      </w:r>
      <w:r w:rsidR="00B326F7">
        <w:tab/>
      </w:r>
      <w:r w:rsidR="00B326F7">
        <w:tab/>
      </w:r>
      <w:r w:rsidRPr="00134AEE">
        <w:rPr>
          <w:rStyle w:val="AbstractSyntaxName"/>
        </w:rPr>
        <w:t>Rule</w:t>
      </w:r>
      <w:r w:rsidRPr="00187750">
        <w:rPr>
          <w:rStyle w:val="ASMName"/>
          <w:i w:val="0"/>
          <w:vertAlign w:val="subscript"/>
        </w:rPr>
        <w:t>0</w:t>
      </w:r>
      <w:r w:rsidRPr="00134AEE">
        <w:rPr>
          <w:rStyle w:val="ASMName"/>
        </w:rPr>
        <w:t>(v</w:t>
      </w:r>
      <w:r w:rsidRPr="00983808">
        <w:rPr>
          <w:rStyle w:val="ASMName"/>
          <w:i w:val="0"/>
          <w:vertAlign w:val="subscript"/>
        </w:rPr>
        <w:t>1</w:t>
      </w:r>
      <w:r w:rsidRPr="00134AEE">
        <w:rPr>
          <w:rStyle w:val="ASMName"/>
        </w:rPr>
        <w:t>,...,v</w:t>
      </w:r>
      <w:r w:rsidRPr="00134AEE">
        <w:rPr>
          <w:rStyle w:val="ASMName"/>
          <w:vertAlign w:val="subscript"/>
        </w:rPr>
        <w:t>n</w:t>
      </w:r>
      <w:r w:rsidRPr="00134AEE">
        <w:rPr>
          <w:rStyle w:val="ASMName"/>
        </w:rPr>
        <w:t>)</w:t>
      </w:r>
    </w:p>
    <w:p w14:paraId="180FFB28" w14:textId="75BC5863" w:rsidR="00E1401A" w:rsidRPr="00134AEE" w:rsidRDefault="00E1401A" w:rsidP="001E2493">
      <w:pPr>
        <w:pStyle w:val="RuleAndDef"/>
      </w:pPr>
      <w:r w:rsidRPr="00134AEE">
        <w:tab/>
      </w:r>
      <w:r w:rsidRPr="00134AEE">
        <w:tab/>
      </w:r>
      <w:r w:rsidR="00B326F7">
        <w:tab/>
      </w:r>
      <w:r w:rsidRPr="00134AEE">
        <w:rPr>
          <w:rStyle w:val="ASM-Keyword"/>
        </w:rPr>
        <w:t>endextend</w:t>
      </w:r>
    </w:p>
    <w:p w14:paraId="3822EFEB" w14:textId="578E3C9E" w:rsidR="00E1401A" w:rsidRPr="008730DA" w:rsidRDefault="00E1401A" w:rsidP="005E4AA4">
      <w:pPr>
        <w:rPr>
          <w:b/>
          <w:bCs/>
          <w:szCs w:val="24"/>
        </w:rPr>
      </w:pPr>
      <w:r w:rsidRPr="008730DA">
        <w:rPr>
          <w:rStyle w:val="ASM-Keyword"/>
          <w:b w:val="0"/>
          <w:bCs/>
          <w:sz w:val="24"/>
          <w:szCs w:val="24"/>
        </w:rPr>
        <w:t xml:space="preserve">The effect of </w:t>
      </w:r>
      <w:r w:rsidRPr="008730DA">
        <w:rPr>
          <w:rStyle w:val="AbstractSyntaxName"/>
          <w:szCs w:val="24"/>
        </w:rPr>
        <w:t>Rule</w:t>
      </w:r>
      <w:r w:rsidRPr="008730DA">
        <w:rPr>
          <w:rStyle w:val="ASM-Keyword"/>
          <w:b w:val="0"/>
          <w:bCs/>
          <w:sz w:val="24"/>
          <w:szCs w:val="24"/>
        </w:rPr>
        <w:t xml:space="preserve"> when fired at state </w:t>
      </w:r>
      <w:r w:rsidRPr="008730DA">
        <w:rPr>
          <w:rStyle w:val="ASMName"/>
          <w:b/>
          <w:bCs/>
          <w:szCs w:val="24"/>
        </w:rPr>
        <w:t>s</w:t>
      </w:r>
      <w:r w:rsidRPr="008730DA">
        <w:rPr>
          <w:rStyle w:val="ASM-Keyword"/>
          <w:b w:val="0"/>
          <w:bCs/>
          <w:sz w:val="24"/>
          <w:szCs w:val="24"/>
        </w:rPr>
        <w:t xml:space="preserve"> is that </w:t>
      </w:r>
      <w:r w:rsidRPr="008730DA">
        <w:rPr>
          <w:rStyle w:val="ASMName"/>
          <w:b/>
          <w:bCs/>
          <w:szCs w:val="24"/>
        </w:rPr>
        <w:t>n</w:t>
      </w:r>
      <w:r w:rsidRPr="008730DA">
        <w:rPr>
          <w:rStyle w:val="ASM-Keyword"/>
          <w:b w:val="0"/>
          <w:bCs/>
          <w:sz w:val="24"/>
          <w:szCs w:val="24"/>
        </w:rPr>
        <w:t xml:space="preserve"> reserve elements of </w:t>
      </w:r>
      <w:r w:rsidRPr="008730DA">
        <w:rPr>
          <w:rStyle w:val="ASMName"/>
          <w:b/>
          <w:bCs/>
          <w:szCs w:val="24"/>
        </w:rPr>
        <w:t>s</w:t>
      </w:r>
      <w:r w:rsidRPr="008730DA">
        <w:rPr>
          <w:rStyle w:val="ASM-Keyword"/>
          <w:b w:val="0"/>
          <w:bCs/>
          <w:sz w:val="24"/>
          <w:szCs w:val="24"/>
        </w:rPr>
        <w:t xml:space="preserve"> (see </w:t>
      </w:r>
      <w:r w:rsidR="001011CB" w:rsidRPr="008730DA">
        <w:rPr>
          <w:rStyle w:val="ASM-Keyword"/>
          <w:b w:val="0"/>
          <w:bCs/>
          <w:sz w:val="24"/>
          <w:szCs w:val="24"/>
        </w:rPr>
        <w:t xml:space="preserve">clause </w:t>
      </w:r>
      <w:r w:rsidRPr="008730DA">
        <w:rPr>
          <w:rStyle w:val="ASM-Keyword"/>
          <w:b w:val="0"/>
          <w:bCs/>
          <w:sz w:val="24"/>
          <w:szCs w:val="24"/>
        </w:rPr>
        <w:t xml:space="preserve">F1.3.1.2) are imported into the dynamic domain </w:t>
      </w:r>
      <w:r w:rsidRPr="008730DA">
        <w:rPr>
          <w:rStyle w:val="ASMName"/>
          <w:szCs w:val="24"/>
        </w:rPr>
        <w:t>D</w:t>
      </w:r>
      <w:r w:rsidRPr="008730DA">
        <w:rPr>
          <w:rStyle w:val="ASM-Keyword"/>
          <w:b w:val="0"/>
          <w:bCs/>
          <w:sz w:val="24"/>
          <w:szCs w:val="24"/>
        </w:rPr>
        <w:t xml:space="preserve"> (while being removed from the reserve), that </w:t>
      </w:r>
      <w:r w:rsidRPr="008730DA">
        <w:rPr>
          <w:rStyle w:val="ASMName"/>
          <w:noProof/>
          <w:szCs w:val="24"/>
        </w:rPr>
        <w:t>v</w:t>
      </w:r>
      <w:r w:rsidRPr="008730DA">
        <w:rPr>
          <w:iCs/>
          <w:noProof/>
          <w:szCs w:val="24"/>
          <w:vertAlign w:val="subscript"/>
        </w:rPr>
        <w:t>1</w:t>
      </w:r>
      <w:r w:rsidRPr="008730DA">
        <w:rPr>
          <w:rStyle w:val="ASMName"/>
          <w:noProof/>
          <w:szCs w:val="24"/>
        </w:rPr>
        <w:t>,...,v</w:t>
      </w:r>
      <w:r w:rsidRPr="008730DA">
        <w:rPr>
          <w:rStyle w:val="ASMName"/>
          <w:noProof/>
          <w:szCs w:val="24"/>
          <w:vertAlign w:val="subscript"/>
        </w:rPr>
        <w:t>n</w:t>
      </w:r>
      <w:r w:rsidRPr="008730DA">
        <w:rPr>
          <w:rStyle w:val="ASM-Keyword"/>
          <w:b w:val="0"/>
          <w:bCs/>
          <w:sz w:val="24"/>
          <w:szCs w:val="24"/>
        </w:rPr>
        <w:t xml:space="preserve"> become bound to one of the imported elements each, and then </w:t>
      </w:r>
      <w:r w:rsidRPr="008730DA">
        <w:rPr>
          <w:rStyle w:val="AbstractSyntaxName"/>
          <w:noProof/>
          <w:szCs w:val="24"/>
        </w:rPr>
        <w:t>Rule</w:t>
      </w:r>
      <w:r w:rsidRPr="008730DA">
        <w:rPr>
          <w:noProof/>
          <w:szCs w:val="24"/>
          <w:vertAlign w:val="subscript"/>
        </w:rPr>
        <w:t>0</w:t>
      </w:r>
      <w:r w:rsidRPr="008730DA">
        <w:rPr>
          <w:rStyle w:val="ASMName"/>
          <w:noProof/>
          <w:szCs w:val="24"/>
        </w:rPr>
        <w:t>(v</w:t>
      </w:r>
      <w:r w:rsidRPr="00983808">
        <w:rPr>
          <w:rStyle w:val="ASMName"/>
          <w:i w:val="0"/>
          <w:vertAlign w:val="subscript"/>
        </w:rPr>
        <w:t>1</w:t>
      </w:r>
      <w:r w:rsidRPr="008730DA">
        <w:rPr>
          <w:rStyle w:val="ASMName"/>
          <w:noProof/>
          <w:szCs w:val="24"/>
        </w:rPr>
        <w:t>,...,v</w:t>
      </w:r>
      <w:r w:rsidRPr="008730DA">
        <w:rPr>
          <w:rStyle w:val="ASMName"/>
          <w:noProof/>
          <w:szCs w:val="24"/>
          <w:vertAlign w:val="subscript"/>
        </w:rPr>
        <w:t>n</w:t>
      </w:r>
      <w:r w:rsidRPr="008730DA">
        <w:rPr>
          <w:rStyle w:val="ASMName"/>
          <w:noProof/>
          <w:szCs w:val="24"/>
        </w:rPr>
        <w:t>)</w:t>
      </w:r>
      <w:r w:rsidRPr="008730DA">
        <w:rPr>
          <w:rStyle w:val="ASMName"/>
          <w:szCs w:val="24"/>
        </w:rPr>
        <w:t xml:space="preserve"> is fired.</w:t>
      </w:r>
    </w:p>
    <w:p w14:paraId="2F5AE1AA" w14:textId="77777777" w:rsidR="00E1401A" w:rsidRPr="008730DA" w:rsidRDefault="00E1401A" w:rsidP="001011CB">
      <w:pPr>
        <w:rPr>
          <w:i/>
          <w:iCs/>
        </w:rPr>
      </w:pPr>
      <w:r w:rsidRPr="008730DA">
        <w:rPr>
          <w:rStyle w:val="ASMName"/>
          <w:i w:val="0"/>
          <w:iCs/>
        </w:rPr>
        <w:t xml:space="preserve">The </w:t>
      </w:r>
      <w:r w:rsidRPr="008730DA">
        <w:rPr>
          <w:rStyle w:val="ASMName"/>
        </w:rPr>
        <w:t>extend</w:t>
      </w:r>
      <w:r w:rsidRPr="008730DA">
        <w:rPr>
          <w:rStyle w:val="ASMName"/>
          <w:i w:val="0"/>
          <w:iCs/>
        </w:rPr>
        <w:t xml:space="preserve"> constructor can be used to mimic object-based ASM definitions, where objects are dynamically created. Thus, for each object to be created, an element from the reserve is assigned to the corresponding domain, and initialized.</w:t>
      </w:r>
    </w:p>
    <w:p w14:paraId="4C9001B0" w14:textId="77777777" w:rsidR="00E1401A" w:rsidRPr="008730DA" w:rsidRDefault="00E67252" w:rsidP="001011CB">
      <w:pPr>
        <w:pStyle w:val="Note"/>
        <w:rPr>
          <w:rStyle w:val="ASMName"/>
          <w:i w:val="0"/>
        </w:rPr>
      </w:pPr>
      <w:r w:rsidRPr="008730DA">
        <w:t xml:space="preserve">NOTE – </w:t>
      </w:r>
      <w:r w:rsidR="001011CB" w:rsidRPr="008730DA">
        <w:rPr>
          <w:i/>
          <w:iCs/>
        </w:rPr>
        <w:t>e</w:t>
      </w:r>
      <w:r w:rsidR="00E1401A" w:rsidRPr="008730DA">
        <w:rPr>
          <w:i/>
          <w:iCs/>
        </w:rPr>
        <w:t>xtend</w:t>
      </w:r>
      <w:r w:rsidR="00E1401A" w:rsidRPr="008730DA">
        <w:t xml:space="preserve"> can be defined in terms of the </w:t>
      </w:r>
      <w:r w:rsidR="00E1401A" w:rsidRPr="008730DA">
        <w:rPr>
          <w:i/>
          <w:iCs/>
        </w:rPr>
        <w:t>import</w:t>
      </w:r>
      <w:r w:rsidR="00E1401A" w:rsidRPr="008730DA">
        <w:t xml:space="preserve"> constructor (not shown here); however, the </w:t>
      </w:r>
      <w:r w:rsidR="00E1401A" w:rsidRPr="008730DA">
        <w:rPr>
          <w:i/>
          <w:iCs/>
        </w:rPr>
        <w:t>import</w:t>
      </w:r>
      <w:r w:rsidRPr="008730DA">
        <w:t xml:space="preserve"> constructor is not </w:t>
      </w:r>
      <w:r w:rsidR="00E1401A" w:rsidRPr="008730DA">
        <w:t>used in the formal definition of SDL</w:t>
      </w:r>
      <w:r w:rsidR="00E1401A" w:rsidRPr="008730DA">
        <w:noBreakHyphen/>
        <w:t>2010.</w:t>
      </w:r>
    </w:p>
    <w:p w14:paraId="4B9D88FD" w14:textId="77777777" w:rsidR="00E1401A" w:rsidRPr="008730DA" w:rsidRDefault="00E67252" w:rsidP="00584E17">
      <w:pPr>
        <w:pStyle w:val="enumlev1"/>
        <w:rPr>
          <w:noProof/>
        </w:rPr>
      </w:pPr>
      <w:r w:rsidRPr="008730DA">
        <w:t>–</w:t>
      </w:r>
      <w:r w:rsidR="00E1401A" w:rsidRPr="008730DA">
        <w:tab/>
      </w:r>
      <w:r w:rsidR="00E1401A" w:rsidRPr="008730DA">
        <w:rPr>
          <w:i/>
          <w:noProof/>
        </w:rPr>
        <w:t>let</w:t>
      </w:r>
      <w:r w:rsidR="00E1401A" w:rsidRPr="001E2493">
        <w:rPr>
          <w:i/>
          <w:noProof/>
        </w:rPr>
        <w:t>-constructor</w:t>
      </w:r>
    </w:p>
    <w:p w14:paraId="759D39C2" w14:textId="77777777" w:rsidR="00E1401A" w:rsidRPr="00584E17" w:rsidRDefault="00E1401A" w:rsidP="00493989">
      <w:pPr>
        <w:pStyle w:val="RuleAndDefStart"/>
        <w:spacing w:before="80"/>
        <w:jc w:val="left"/>
      </w:pPr>
      <w:r w:rsidRPr="00584E17">
        <w:rPr>
          <w:rStyle w:val="AbstractSyntaxName"/>
        </w:rPr>
        <w:t xml:space="preserve">Rule </w:t>
      </w:r>
      <w:r w:rsidRPr="00584E17">
        <w:t>::=</w:t>
      </w:r>
      <w:r w:rsidRPr="00584E17">
        <w:tab/>
      </w:r>
      <w:r w:rsidRPr="00584E17">
        <w:tab/>
      </w:r>
      <w:r w:rsidRPr="00584E17">
        <w:rPr>
          <w:rStyle w:val="ASM-Keyword"/>
        </w:rPr>
        <w:t xml:space="preserve">let </w:t>
      </w:r>
      <w:r w:rsidRPr="00584E17">
        <w:rPr>
          <w:rStyle w:val="ASMName"/>
        </w:rPr>
        <w:t>v</w:t>
      </w:r>
      <w:r w:rsidRPr="00584E17">
        <w:t xml:space="preserve"> = </w:t>
      </w:r>
      <w:r w:rsidRPr="00584E17">
        <w:rPr>
          <w:rStyle w:val="AbstractSyntaxName"/>
        </w:rPr>
        <w:t>expression</w:t>
      </w:r>
      <w:r w:rsidRPr="00584E17">
        <w:rPr>
          <w:rStyle w:val="ASM-Keyword"/>
        </w:rPr>
        <w:t xml:space="preserve"> in</w:t>
      </w:r>
    </w:p>
    <w:p w14:paraId="2BBDBE3D" w14:textId="18E6B1C5" w:rsidR="00E1401A" w:rsidRPr="00584E17" w:rsidRDefault="00E1401A" w:rsidP="001E2493">
      <w:pPr>
        <w:pStyle w:val="RuleAndDef"/>
      </w:pPr>
      <w:r w:rsidRPr="00584E17">
        <w:tab/>
      </w:r>
      <w:r w:rsidRPr="00584E17">
        <w:tab/>
      </w:r>
      <w:r w:rsidR="008B0879">
        <w:tab/>
      </w:r>
      <w:r w:rsidR="008B0879">
        <w:tab/>
      </w:r>
      <w:r w:rsidR="008B0879">
        <w:tab/>
      </w:r>
      <w:r w:rsidRPr="00584E17">
        <w:rPr>
          <w:rStyle w:val="AbstractSyntaxName"/>
        </w:rPr>
        <w:t>Rule</w:t>
      </w:r>
      <w:r w:rsidRPr="00983808">
        <w:rPr>
          <w:rStyle w:val="ASMName"/>
          <w:i w:val="0"/>
          <w:vertAlign w:val="subscript"/>
        </w:rPr>
        <w:t>0</w:t>
      </w:r>
      <w:r w:rsidRPr="00584E17">
        <w:rPr>
          <w:rStyle w:val="ASMName"/>
        </w:rPr>
        <w:t>(v)</w:t>
      </w:r>
    </w:p>
    <w:p w14:paraId="29380041" w14:textId="2B4FDE2B" w:rsidR="00E1401A" w:rsidRPr="00584E17" w:rsidRDefault="00E1401A" w:rsidP="001E2493">
      <w:pPr>
        <w:pStyle w:val="RuleAndDef"/>
      </w:pPr>
      <w:r w:rsidRPr="00584E17">
        <w:tab/>
      </w:r>
      <w:r w:rsidRPr="00584E17">
        <w:tab/>
      </w:r>
      <w:r w:rsidR="008B0879">
        <w:tab/>
      </w:r>
      <w:r w:rsidR="008B0879">
        <w:tab/>
      </w:r>
      <w:r w:rsidRPr="00584E17">
        <w:rPr>
          <w:rStyle w:val="ASM-Keyword"/>
        </w:rPr>
        <w:t>endlet</w:t>
      </w:r>
    </w:p>
    <w:p w14:paraId="646E8C23" w14:textId="77777777" w:rsidR="00E1401A" w:rsidRDefault="00E1401A" w:rsidP="00E67252">
      <w:pPr>
        <w:rPr>
          <w:rStyle w:val="ASM-Keyword"/>
          <w:b w:val="0"/>
          <w:bCs/>
          <w:sz w:val="24"/>
          <w:szCs w:val="24"/>
        </w:rPr>
      </w:pPr>
      <w:r w:rsidRPr="008730DA">
        <w:rPr>
          <w:rStyle w:val="ASM-Keyword"/>
          <w:b w:val="0"/>
          <w:bCs/>
          <w:sz w:val="24"/>
          <w:szCs w:val="24"/>
        </w:rPr>
        <w:t xml:space="preserve">The effect of </w:t>
      </w:r>
      <w:r w:rsidRPr="008730DA">
        <w:rPr>
          <w:rStyle w:val="AbstractSyntaxName"/>
          <w:szCs w:val="24"/>
        </w:rPr>
        <w:t>Rule</w:t>
      </w:r>
      <w:r w:rsidRPr="008730DA">
        <w:rPr>
          <w:rStyle w:val="ASM-Keyword"/>
          <w:b w:val="0"/>
          <w:bCs/>
          <w:sz w:val="24"/>
          <w:szCs w:val="24"/>
        </w:rPr>
        <w:t xml:space="preserve"> when fired in some state </w:t>
      </w:r>
      <w:r w:rsidRPr="008730DA">
        <w:rPr>
          <w:rStyle w:val="ASMName"/>
          <w:b/>
          <w:bCs/>
          <w:szCs w:val="24"/>
        </w:rPr>
        <w:t>s</w:t>
      </w:r>
      <w:r w:rsidRPr="008730DA">
        <w:rPr>
          <w:rStyle w:val="ASM-Keyword"/>
          <w:b w:val="0"/>
          <w:bCs/>
          <w:sz w:val="24"/>
          <w:szCs w:val="24"/>
        </w:rPr>
        <w:t xml:space="preserve"> is that </w:t>
      </w:r>
      <w:r w:rsidRPr="008730DA">
        <w:rPr>
          <w:rStyle w:val="ASMName"/>
          <w:b/>
          <w:bCs/>
          <w:szCs w:val="24"/>
        </w:rPr>
        <w:t>v</w:t>
      </w:r>
      <w:r w:rsidRPr="008730DA">
        <w:rPr>
          <w:rStyle w:val="ASM-Keyword"/>
          <w:b w:val="0"/>
          <w:bCs/>
          <w:sz w:val="24"/>
          <w:szCs w:val="24"/>
        </w:rPr>
        <w:t xml:space="preserve"> is bound to the value of </w:t>
      </w:r>
      <w:r w:rsidRPr="008730DA">
        <w:rPr>
          <w:rStyle w:val="AbstractSyntaxName"/>
          <w:szCs w:val="24"/>
        </w:rPr>
        <w:t>expression</w:t>
      </w:r>
      <w:r w:rsidRPr="008730DA">
        <w:rPr>
          <w:rStyle w:val="ASM-Keyword"/>
          <w:b w:val="0"/>
          <w:bCs/>
          <w:sz w:val="24"/>
          <w:szCs w:val="24"/>
        </w:rPr>
        <w:t xml:space="preserve">, and that </w:t>
      </w:r>
      <w:r w:rsidRPr="008730DA">
        <w:rPr>
          <w:rStyle w:val="AbstractSyntaxName"/>
          <w:szCs w:val="24"/>
        </w:rPr>
        <w:t>Rule</w:t>
      </w:r>
      <w:r w:rsidRPr="008730DA">
        <w:rPr>
          <w:szCs w:val="24"/>
          <w:vertAlign w:val="subscript"/>
        </w:rPr>
        <w:t>0</w:t>
      </w:r>
      <w:r w:rsidRPr="008730DA">
        <w:rPr>
          <w:rStyle w:val="ASM-Keyword"/>
          <w:b w:val="0"/>
          <w:bCs/>
          <w:sz w:val="24"/>
          <w:szCs w:val="24"/>
        </w:rPr>
        <w:t xml:space="preserve"> is fired with this value.</w:t>
      </w:r>
    </w:p>
    <w:p w14:paraId="45E22A0C" w14:textId="5583981D" w:rsidR="00584E17" w:rsidRPr="008730DA" w:rsidRDefault="00584E17" w:rsidP="00584E17">
      <w:pPr>
        <w:pStyle w:val="Headingb"/>
      </w:pPr>
      <w:r w:rsidRPr="008730DA">
        <w:t>Example (Transition rule with if-then and choose):</w:t>
      </w:r>
    </w:p>
    <w:p w14:paraId="1073E6C7" w14:textId="77777777" w:rsidR="00584E17" w:rsidRPr="008730DA" w:rsidRDefault="00584E17" w:rsidP="00584E17">
      <w:r w:rsidRPr="008730DA">
        <w:t xml:space="preserve">The following transition rule defines the behaviour of agent </w:t>
      </w:r>
      <w:r w:rsidRPr="008730DA">
        <w:rPr>
          <w:rStyle w:val="ASMName"/>
          <w:noProof/>
        </w:rPr>
        <w:t>ag</w:t>
      </w:r>
      <w:r w:rsidRPr="008730DA">
        <w:t xml:space="preserve"> when requesting shared access, i.e., when </w:t>
      </w:r>
      <w:r w:rsidRPr="008730DA">
        <w:rPr>
          <w:rStyle w:val="ASMName"/>
          <w:noProof/>
        </w:rPr>
        <w:t>ag.</w:t>
      </w:r>
      <w:r w:rsidRPr="008730DA">
        <w:rPr>
          <w:rStyle w:val="FunctionName"/>
          <w:noProof/>
        </w:rPr>
        <w:t>mode</w:t>
      </w:r>
      <w:r w:rsidRPr="008730DA">
        <w:rPr>
          <w:rStyle w:val="ASMName"/>
          <w:noProof/>
        </w:rPr>
        <w:t xml:space="preserve"> = </w:t>
      </w:r>
      <w:r w:rsidRPr="008730DA">
        <w:rPr>
          <w:rStyle w:val="FunctionName"/>
          <w:noProof/>
        </w:rPr>
        <w:t>shared</w:t>
      </w:r>
      <w:r w:rsidRPr="008730DA">
        <w:t>. The rule applies the if-then-constructor, the choose-constructor, and an update instruction.</w:t>
      </w:r>
    </w:p>
    <w:p w14:paraId="496920A8" w14:textId="05EF1FCD" w:rsidR="00584E17" w:rsidRPr="00B50C0E" w:rsidRDefault="00584E17"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pPr>
      <w:r w:rsidRPr="00B50C0E">
        <w:rPr>
          <w:rStyle w:val="ASM-Keyword"/>
        </w:rPr>
        <w:lastRenderedPageBreak/>
        <w:t>if</w:t>
      </w:r>
      <w:r w:rsidRPr="00B50C0E">
        <w:rPr>
          <w:rStyle w:val="ASMName"/>
        </w:rPr>
        <w:t xml:space="preserve"> ag.</w:t>
      </w:r>
      <w:r w:rsidRPr="00B50C0E">
        <w:rPr>
          <w:rStyle w:val="FunctionName"/>
        </w:rPr>
        <w:t>mode</w:t>
      </w:r>
      <w:r w:rsidRPr="00B50C0E">
        <w:rPr>
          <w:rStyle w:val="ASMName"/>
        </w:rPr>
        <w:t xml:space="preserve"> = </w:t>
      </w:r>
      <w:r w:rsidRPr="00B50C0E">
        <w:rPr>
          <w:rStyle w:val="FunctionName"/>
        </w:rPr>
        <w:t xml:space="preserve">shared </w:t>
      </w:r>
      <w:r w:rsidRPr="00B50C0E">
        <w:rPr>
          <w:rStyle w:val="FunctionName"/>
        </w:rPr>
        <w:sym w:font="Symbol" w:char="F0D9"/>
      </w:r>
      <w:r w:rsidRPr="00B50C0E">
        <w:rPr>
          <w:rStyle w:val="FunctionName"/>
        </w:rPr>
        <w:t xml:space="preserve"> </w:t>
      </w:r>
      <w:r w:rsidRPr="00B50C0E">
        <w:rPr>
          <w:rStyle w:val="ASMName"/>
        </w:rPr>
        <w:t>ag.w</w:t>
      </w:r>
      <w:r w:rsidRPr="00B50C0E">
        <w:rPr>
          <w:rStyle w:val="FunctionName"/>
        </w:rPr>
        <w:t xml:space="preserve">aiting </w:t>
      </w:r>
      <w:r w:rsidRPr="00B50C0E">
        <w:rPr>
          <w:rStyle w:val="ASM-Keyword"/>
        </w:rPr>
        <w:t>then</w:t>
      </w:r>
    </w:p>
    <w:p w14:paraId="6116A7FE" w14:textId="77777777" w:rsidR="00584E17" w:rsidRPr="006B400B" w:rsidRDefault="00584E17"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rPr>
          <w:lang w:val="fr-FR"/>
        </w:rPr>
      </w:pPr>
      <w:r w:rsidRPr="00B50C0E">
        <w:tab/>
      </w:r>
      <w:r w:rsidRPr="006B400B">
        <w:rPr>
          <w:rStyle w:val="ASM-Keyword"/>
          <w:lang w:val="fr-FR"/>
        </w:rPr>
        <w:t xml:space="preserve">choose </w:t>
      </w:r>
      <w:r w:rsidRPr="006B400B">
        <w:rPr>
          <w:rStyle w:val="ASMName"/>
          <w:lang w:val="fr-FR"/>
        </w:rPr>
        <w:t>t</w:t>
      </w:r>
      <w:r w:rsidRPr="006B400B">
        <w:rPr>
          <w:lang w:val="fr-FR"/>
        </w:rPr>
        <w:t xml:space="preserve">: </w:t>
      </w:r>
      <w:r w:rsidRPr="00084DEE">
        <w:rPr>
          <w:rStyle w:val="ASMName"/>
          <w:lang w:val="fr-FR"/>
        </w:rPr>
        <w:t>t</w:t>
      </w:r>
      <w:r w:rsidRPr="00084DEE">
        <w:rPr>
          <w:lang w:val="fr-FR"/>
        </w:rPr>
        <w:t xml:space="preserve"> </w:t>
      </w:r>
      <w:r w:rsidRPr="00B50C0E">
        <w:sym w:font="Symbol" w:char="F0CE"/>
      </w:r>
      <w:r w:rsidRPr="006B400B">
        <w:rPr>
          <w:lang w:val="fr-FR"/>
        </w:rPr>
        <w:t xml:space="preserve"> </w:t>
      </w:r>
      <w:r w:rsidRPr="006B400B">
        <w:rPr>
          <w:rStyle w:val="DomainName"/>
          <w:lang w:val="fr-FR"/>
        </w:rPr>
        <w:t xml:space="preserve">Token </w:t>
      </w:r>
      <w:r w:rsidRPr="00B50C0E">
        <w:sym w:font="Symbol" w:char="F0D9"/>
      </w:r>
      <w:r w:rsidRPr="006B400B">
        <w:rPr>
          <w:lang w:val="fr-FR"/>
        </w:rPr>
        <w:t xml:space="preserve"> </w:t>
      </w:r>
      <w:r w:rsidRPr="006B400B">
        <w:rPr>
          <w:rStyle w:val="ASMName"/>
          <w:lang w:val="fr-FR"/>
        </w:rPr>
        <w:t>t.available</w:t>
      </w:r>
    </w:p>
    <w:p w14:paraId="3D37A8BF" w14:textId="320AE82C" w:rsidR="00584E17" w:rsidRPr="001E2493" w:rsidRDefault="00584E17"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1E2493">
        <w:rPr>
          <w:lang w:val="fr-FR"/>
        </w:rPr>
        <w:tab/>
      </w:r>
      <w:r w:rsidR="008B0879" w:rsidRPr="006B400B">
        <w:rPr>
          <w:lang w:val="fr-FR"/>
        </w:rPr>
        <w:tab/>
      </w:r>
      <w:r w:rsidRPr="00B50C0E">
        <w:rPr>
          <w:rStyle w:val="ASMName"/>
        </w:rPr>
        <w:t xml:space="preserve">t.owner </w:t>
      </w:r>
      <w:r w:rsidRPr="00B50C0E">
        <w:t xml:space="preserve">:= </w:t>
      </w:r>
      <w:r w:rsidRPr="00B50C0E">
        <w:rPr>
          <w:rStyle w:val="ASMName"/>
        </w:rPr>
        <w:t>ag</w:t>
      </w:r>
    </w:p>
    <w:p w14:paraId="1B516954" w14:textId="6FAD58FB" w:rsidR="00584E17" w:rsidRPr="00B50C0E" w:rsidRDefault="00584E17"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B50C0E">
        <w:tab/>
      </w:r>
      <w:r w:rsidRPr="00B50C0E">
        <w:rPr>
          <w:rStyle w:val="ASM-Keyword"/>
        </w:rPr>
        <w:t>endchoose</w:t>
      </w:r>
    </w:p>
    <w:p w14:paraId="1D426900" w14:textId="77777777" w:rsidR="00584E17" w:rsidRPr="00B50C0E" w:rsidRDefault="00584E17"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B50C0E">
        <w:rPr>
          <w:rStyle w:val="ASM-Keyword"/>
        </w:rPr>
        <w:t>endif</w:t>
      </w:r>
    </w:p>
    <w:p w14:paraId="0734614A" w14:textId="17C2E24B" w:rsidR="00584E17" w:rsidRPr="008730DA" w:rsidRDefault="00584E17" w:rsidP="00584E17">
      <w:pPr>
        <w:rPr>
          <w:rStyle w:val="ASM-Keyword"/>
          <w:b w:val="0"/>
          <w:bCs/>
          <w:sz w:val="24"/>
          <w:szCs w:val="24"/>
        </w:rPr>
      </w:pPr>
      <w:r w:rsidRPr="008730DA">
        <w:t xml:space="preserve">The precise meaning of the rule is given by its update set with respect to a state </w:t>
      </w:r>
      <w:r w:rsidRPr="008730DA">
        <w:rPr>
          <w:i/>
        </w:rPr>
        <w:t>s</w:t>
      </w:r>
      <w:r w:rsidRPr="008730DA">
        <w:t xml:space="preserve">, which is either </w:t>
      </w:r>
      <w:r w:rsidRPr="008730DA">
        <w:rPr>
          <w:noProof/>
        </w:rPr>
        <w:t>{&lt;&lt;</w:t>
      </w:r>
      <w:r w:rsidRPr="008730DA">
        <w:rPr>
          <w:i/>
          <w:noProof/>
        </w:rPr>
        <w:t>owner</w:t>
      </w:r>
      <w:r w:rsidRPr="008730DA">
        <w:rPr>
          <w:noProof/>
        </w:rPr>
        <w:t>,</w:t>
      </w:r>
      <w:r w:rsidRPr="008730DA">
        <w:rPr>
          <w:i/>
          <w:noProof/>
        </w:rPr>
        <w:t xml:space="preserve"> </w:t>
      </w:r>
      <w:r w:rsidRPr="008730DA">
        <w:rPr>
          <w:noProof/>
        </w:rPr>
        <w:t>&lt;</w:t>
      </w:r>
      <w:r w:rsidRPr="008730DA">
        <w:rPr>
          <w:i/>
          <w:noProof/>
        </w:rPr>
        <w:t>s</w:t>
      </w:r>
      <w:r w:rsidRPr="008730DA">
        <w:rPr>
          <w:noProof/>
        </w:rPr>
        <w:t>(</w:t>
      </w:r>
      <w:r w:rsidRPr="008730DA">
        <w:rPr>
          <w:i/>
          <w:noProof/>
        </w:rPr>
        <w:t>t</w:t>
      </w:r>
      <w:r w:rsidRPr="008730DA">
        <w:rPr>
          <w:noProof/>
        </w:rPr>
        <w:t>)&gt;&gt;,</w:t>
      </w:r>
      <w:r w:rsidRPr="008730DA">
        <w:rPr>
          <w:i/>
          <w:noProof/>
        </w:rPr>
        <w:t xml:space="preserve"> s</w:t>
      </w:r>
      <w:r w:rsidRPr="008730DA">
        <w:rPr>
          <w:noProof/>
        </w:rPr>
        <w:t>(</w:t>
      </w:r>
      <w:r w:rsidRPr="008730DA">
        <w:rPr>
          <w:i/>
          <w:noProof/>
        </w:rPr>
        <w:t>ag</w:t>
      </w:r>
      <w:r w:rsidRPr="008730DA">
        <w:rPr>
          <w:noProof/>
        </w:rPr>
        <w:t>)&gt;}</w:t>
      </w:r>
      <w:r w:rsidRPr="008730DA">
        <w:t xml:space="preserve"> for some token </w:t>
      </w:r>
      <w:r w:rsidRPr="008730DA">
        <w:rPr>
          <w:i/>
          <w:noProof/>
        </w:rPr>
        <w:t>s</w:t>
      </w:r>
      <w:r w:rsidRPr="008730DA">
        <w:rPr>
          <w:noProof/>
        </w:rPr>
        <w:t>(</w:t>
      </w:r>
      <w:r w:rsidRPr="008730DA">
        <w:rPr>
          <w:i/>
          <w:noProof/>
        </w:rPr>
        <w:t>t</w:t>
      </w:r>
      <w:r w:rsidRPr="008730DA">
        <w:rPr>
          <w:noProof/>
        </w:rPr>
        <w:t>)</w:t>
      </w:r>
      <w:r w:rsidRPr="008730DA">
        <w:t xml:space="preserve"> available in </w:t>
      </w:r>
      <w:r w:rsidRPr="008730DA">
        <w:rPr>
          <w:i/>
        </w:rPr>
        <w:t>s</w:t>
      </w:r>
      <w:r w:rsidRPr="008730DA">
        <w:t xml:space="preserve">, if all further predicates stated in the if-then-constructor hold in </w:t>
      </w:r>
      <w:r w:rsidRPr="008730DA">
        <w:rPr>
          <w:i/>
        </w:rPr>
        <w:t>s</w:t>
      </w:r>
      <w:r w:rsidRPr="008730DA">
        <w:t>, or the empty update set otherwise.</w:t>
      </w:r>
    </w:p>
    <w:p w14:paraId="43CD5B11" w14:textId="77777777" w:rsidR="00E1401A" w:rsidRPr="008730DA" w:rsidRDefault="00E1401A" w:rsidP="00493989">
      <w:pPr>
        <w:pStyle w:val="Heading4"/>
      </w:pPr>
      <w:bookmarkStart w:id="165" w:name="_Toc504185676"/>
      <w:bookmarkStart w:id="166" w:name="_Toc6893271"/>
      <w:bookmarkStart w:id="167" w:name="_Toc278475812"/>
      <w:bookmarkStart w:id="168" w:name="_Toc279517666"/>
      <w:r w:rsidRPr="008730DA">
        <w:t>F1.3.1.9</w:t>
      </w:r>
      <w:r w:rsidRPr="008730DA">
        <w:tab/>
        <w:t>Abbreviations</w:t>
      </w:r>
      <w:bookmarkEnd w:id="165"/>
      <w:bookmarkEnd w:id="166"/>
      <w:bookmarkEnd w:id="167"/>
      <w:bookmarkEnd w:id="168"/>
    </w:p>
    <w:p w14:paraId="382B85F3" w14:textId="77777777" w:rsidR="00E1401A" w:rsidRPr="008730DA" w:rsidRDefault="00E1401A" w:rsidP="00E1401A">
      <w:r w:rsidRPr="008730DA">
        <w:t xml:space="preserve">Rules can be structured using </w:t>
      </w:r>
      <w:r w:rsidRPr="008730DA">
        <w:rPr>
          <w:rStyle w:val="Emphasis"/>
        </w:rPr>
        <w:t>abbreviations</w:t>
      </w:r>
      <w:r w:rsidRPr="008730DA">
        <w:t xml:space="preserve">, consisting of </w:t>
      </w:r>
      <w:r w:rsidRPr="008730DA">
        <w:rPr>
          <w:i/>
        </w:rPr>
        <w:t>rule macros</w:t>
      </w:r>
      <w:r w:rsidRPr="008730DA">
        <w:t xml:space="preserve"> and </w:t>
      </w:r>
      <w:r w:rsidRPr="008730DA">
        <w:rPr>
          <w:i/>
        </w:rPr>
        <w:t>derived</w:t>
      </w:r>
      <w:r w:rsidRPr="008730DA">
        <w:t xml:space="preserve"> </w:t>
      </w:r>
      <w:r w:rsidRPr="008730DA">
        <w:rPr>
          <w:i/>
        </w:rPr>
        <w:t>names</w:t>
      </w:r>
      <w:r w:rsidRPr="008730DA">
        <w:t>, which may have parameters. This allows for hierarchical definitions, and the stepwise refinement of complex rules, which supports the understanding of ASM model definitions.</w:t>
      </w:r>
    </w:p>
    <w:p w14:paraId="78BE8EE5" w14:textId="17866AFB" w:rsidR="00E1401A" w:rsidRPr="008730DA" w:rsidRDefault="00E1401A" w:rsidP="004F67DC">
      <w:r w:rsidRPr="008730DA">
        <w:t xml:space="preserve">Derived names are introduced (as explained in </w:t>
      </w:r>
      <w:r w:rsidR="001011CB" w:rsidRPr="008730DA">
        <w:t>clause</w:t>
      </w:r>
      <w:r w:rsidR="004F67DC">
        <w:t>s</w:t>
      </w:r>
      <w:r w:rsidR="001011CB" w:rsidRPr="008730DA">
        <w:t xml:space="preserve"> </w:t>
      </w:r>
      <w:r w:rsidRPr="008730DA">
        <w:t>F1.3.1.</w:t>
      </w:r>
      <w:r w:rsidR="00D33A68" w:rsidRPr="008730DA">
        <w:t>5</w:t>
      </w:r>
      <w:r w:rsidRPr="008730DA">
        <w:t xml:space="preserve"> and F1.3.</w:t>
      </w:r>
      <w:r w:rsidR="00D33A68" w:rsidRPr="008730DA">
        <w:t>5</w:t>
      </w:r>
      <w:r w:rsidRPr="008730DA">
        <w:t>.3), i.e.</w:t>
      </w:r>
      <w:r w:rsidR="00622253" w:rsidRPr="008730DA">
        <w:t>,</w:t>
      </w:r>
      <w:r w:rsidRPr="008730DA">
        <w:t xml:space="preserve"> by declaration and definition, or alternatively, in the compact form, by combining declaration and definition.</w:t>
      </w:r>
    </w:p>
    <w:p w14:paraId="417CDC4E" w14:textId="77777777" w:rsidR="00E1401A" w:rsidRPr="008730DA" w:rsidRDefault="00723133" w:rsidP="00493989">
      <w:pPr>
        <w:pStyle w:val="enumlev1"/>
        <w:rPr>
          <w:noProof/>
        </w:rPr>
      </w:pPr>
      <w:r w:rsidRPr="008730DA">
        <w:rPr>
          <w:noProof/>
        </w:rPr>
        <w:t>–</w:t>
      </w:r>
      <w:r w:rsidR="00E1401A" w:rsidRPr="008730DA">
        <w:rPr>
          <w:noProof/>
        </w:rPr>
        <w:tab/>
      </w:r>
      <w:r w:rsidR="00E1401A" w:rsidRPr="008730DA">
        <w:rPr>
          <w:i/>
          <w:noProof/>
        </w:rPr>
        <w:t>rule-macro</w:t>
      </w:r>
      <w:r w:rsidR="00E1401A" w:rsidRPr="008730DA">
        <w:rPr>
          <w:noProof/>
        </w:rPr>
        <w:t>-definition</w:t>
      </w:r>
    </w:p>
    <w:p w14:paraId="6E1C7293" w14:textId="77777777" w:rsidR="00E1401A" w:rsidRPr="008730DA" w:rsidRDefault="00E1401A" w:rsidP="00E1401A">
      <w:pPr>
        <w:pStyle w:val="enumlev1"/>
      </w:pPr>
      <w:r w:rsidRPr="008730DA">
        <w:tab/>
        <w:t xml:space="preserve">Let </w:t>
      </w:r>
      <w:r w:rsidRPr="008730DA">
        <w:rPr>
          <w:rStyle w:val="AbstractSyntaxName"/>
        </w:rPr>
        <w:t>Rule</w:t>
      </w:r>
      <w:r w:rsidRPr="008730DA">
        <w:rPr>
          <w:vertAlign w:val="subscript"/>
        </w:rPr>
        <w:t>0</w:t>
      </w:r>
      <w:r w:rsidRPr="008730DA">
        <w:t xml:space="preserve"> denote a transition rule with free variables </w:t>
      </w:r>
      <w:r w:rsidRPr="008730DA">
        <w:rPr>
          <w:rStyle w:val="ASMName"/>
          <w:noProof/>
        </w:rPr>
        <w:t>v</w:t>
      </w:r>
      <w:r w:rsidRPr="008730DA">
        <w:rPr>
          <w:iCs/>
          <w:noProof/>
          <w:vertAlign w:val="subscript"/>
        </w:rPr>
        <w:t>1</w:t>
      </w:r>
      <w:r w:rsidRPr="008730DA">
        <w:rPr>
          <w:rStyle w:val="ASMName"/>
          <w:noProof/>
        </w:rPr>
        <w:t>,...,v</w:t>
      </w:r>
      <w:r w:rsidRPr="008730DA">
        <w:rPr>
          <w:rStyle w:val="ASMName"/>
          <w:noProof/>
          <w:vertAlign w:val="subscript"/>
        </w:rPr>
        <w:t>n</w:t>
      </w:r>
      <w:r w:rsidRPr="008730DA">
        <w:rPr>
          <w:rStyle w:val="ASMName"/>
        </w:rPr>
        <w:t xml:space="preserve"> of domains </w:t>
      </w:r>
      <w:r w:rsidRPr="008730DA">
        <w:rPr>
          <w:rStyle w:val="DomainName"/>
          <w:noProof/>
        </w:rPr>
        <w:t>D</w:t>
      </w:r>
      <w:r w:rsidRPr="008730DA">
        <w:rPr>
          <w:rStyle w:val="DomainName"/>
          <w:i w:val="0"/>
          <w:iCs/>
          <w:noProof/>
          <w:vertAlign w:val="subscript"/>
        </w:rPr>
        <w:t>1</w:t>
      </w:r>
      <w:r w:rsidRPr="008730DA">
        <w:rPr>
          <w:noProof/>
        </w:rPr>
        <w:t>,</w:t>
      </w:r>
      <w:r w:rsidRPr="008730DA">
        <w:rPr>
          <w:rStyle w:val="DomainName"/>
          <w:noProof/>
        </w:rPr>
        <w:t>...</w:t>
      </w:r>
      <w:r w:rsidRPr="008730DA">
        <w:rPr>
          <w:noProof/>
        </w:rPr>
        <w:t>,</w:t>
      </w:r>
      <w:r w:rsidRPr="008730DA">
        <w:rPr>
          <w:rStyle w:val="DomainName"/>
          <w:noProof/>
        </w:rPr>
        <w:t>D</w:t>
      </w:r>
      <w:r w:rsidRPr="008730DA">
        <w:rPr>
          <w:rStyle w:val="DomainName"/>
          <w:noProof/>
          <w:vertAlign w:val="subscript"/>
        </w:rPr>
        <w:t>n</w:t>
      </w:r>
      <w:r w:rsidRPr="008730DA">
        <w:rPr>
          <w:rStyle w:val="ASMName"/>
          <w:noProof/>
        </w:rPr>
        <w:t>, n</w:t>
      </w:r>
      <w:r w:rsidRPr="008730DA">
        <w:rPr>
          <w:noProof/>
        </w:rPr>
        <w:t xml:space="preserve"> </w:t>
      </w:r>
      <w:r w:rsidRPr="008730DA">
        <w:rPr>
          <w:noProof/>
        </w:rPr>
        <w:sym w:font="Symbol" w:char="F0B3"/>
      </w:r>
      <w:r w:rsidRPr="008730DA">
        <w:rPr>
          <w:noProof/>
        </w:rPr>
        <w:t xml:space="preserve"> 0</w:t>
      </w:r>
      <w:r w:rsidRPr="008730DA">
        <w:rPr>
          <w:rStyle w:val="ASMName"/>
        </w:rPr>
        <w:t xml:space="preserve">. </w:t>
      </w:r>
      <w:r w:rsidRPr="008730DA">
        <w:t>The general form of a rule macro definition is:</w:t>
      </w:r>
    </w:p>
    <w:p w14:paraId="5464743A" w14:textId="77777777" w:rsidR="00E1401A" w:rsidRPr="002B204B" w:rsidRDefault="00E1401A" w:rsidP="00493989">
      <w:pPr>
        <w:pStyle w:val="RuleAndDefStart"/>
        <w:spacing w:before="80"/>
        <w:jc w:val="left"/>
      </w:pPr>
      <w:r w:rsidRPr="002B204B">
        <w:rPr>
          <w:rStyle w:val="AbstractSyntaxName"/>
        </w:rPr>
        <w:t>RuleMacroDefinition</w:t>
      </w:r>
      <w:r w:rsidRPr="002B204B">
        <w:t xml:space="preserve"> ::=</w:t>
      </w:r>
      <w:r w:rsidRPr="002B204B">
        <w:tab/>
      </w:r>
      <w:r w:rsidRPr="002B204B">
        <w:tab/>
      </w:r>
      <w:r w:rsidRPr="002B204B">
        <w:rPr>
          <w:rStyle w:val="AbstractSyntaxName"/>
        </w:rPr>
        <w:t>RuleMacroName</w:t>
      </w:r>
      <w:r w:rsidRPr="002B204B">
        <w:rPr>
          <w:rStyle w:val="ASMName"/>
        </w:rPr>
        <w:t>(v</w:t>
      </w:r>
      <w:r w:rsidRPr="00493989">
        <w:rPr>
          <w:rStyle w:val="ASMName"/>
          <w:i w:val="0"/>
          <w:vertAlign w:val="subscript"/>
        </w:rPr>
        <w:t>1</w:t>
      </w:r>
      <w:r w:rsidRPr="002B204B">
        <w:rPr>
          <w:rStyle w:val="ASMName"/>
        </w:rPr>
        <w:t>:</w:t>
      </w:r>
      <w:r w:rsidRPr="002B204B">
        <w:rPr>
          <w:rStyle w:val="DomainName"/>
        </w:rPr>
        <w:t>D</w:t>
      </w:r>
      <w:r w:rsidRPr="00493989">
        <w:rPr>
          <w:rStyle w:val="DomainName"/>
          <w:i w:val="0"/>
          <w:vertAlign w:val="subscript"/>
        </w:rPr>
        <w:t>1</w:t>
      </w:r>
      <w:r w:rsidRPr="002B204B">
        <w:rPr>
          <w:rStyle w:val="ASMName"/>
        </w:rPr>
        <w:t>,...,v</w:t>
      </w:r>
      <w:r w:rsidRPr="002B204B">
        <w:rPr>
          <w:rStyle w:val="ASMName"/>
          <w:vertAlign w:val="subscript"/>
        </w:rPr>
        <w:t>n</w:t>
      </w:r>
      <w:r w:rsidRPr="002B204B">
        <w:rPr>
          <w:rStyle w:val="ASMName"/>
        </w:rPr>
        <w:t>:</w:t>
      </w:r>
      <w:r w:rsidRPr="002B204B">
        <w:rPr>
          <w:rStyle w:val="DomainName"/>
        </w:rPr>
        <w:t>D</w:t>
      </w:r>
      <w:r w:rsidRPr="002B204B">
        <w:rPr>
          <w:rStyle w:val="DomainName"/>
          <w:vertAlign w:val="subscript"/>
        </w:rPr>
        <w:t>n</w:t>
      </w:r>
      <w:r w:rsidRPr="002B204B">
        <w:rPr>
          <w:rStyle w:val="ASMName"/>
        </w:rPr>
        <w:t>)</w:t>
      </w:r>
      <w:r w:rsidRPr="00493989">
        <w:t xml:space="preserve"> </w:t>
      </w:r>
      <w:r w:rsidRPr="002B204B">
        <w:rPr>
          <w:rStyle w:val="ASMName"/>
        </w:rPr>
        <w:sym w:font="Symbol" w:char="F0BA"/>
      </w:r>
    </w:p>
    <w:p w14:paraId="2CCBB49B" w14:textId="7CEF4057" w:rsidR="00E1401A" w:rsidRPr="002B204B" w:rsidRDefault="00E1401A" w:rsidP="001E2493">
      <w:pPr>
        <w:pStyle w:val="RuleAndDef"/>
      </w:pPr>
      <w:r w:rsidRPr="002B204B">
        <w:tab/>
      </w:r>
      <w:r w:rsidRPr="002B204B">
        <w:tab/>
      </w:r>
      <w:r w:rsidRPr="002B204B">
        <w:tab/>
      </w:r>
      <w:r w:rsidRPr="002B204B">
        <w:tab/>
      </w:r>
      <w:r w:rsidRPr="002B204B">
        <w:tab/>
      </w:r>
      <w:r w:rsidR="007B4F54">
        <w:tab/>
      </w:r>
      <w:r w:rsidR="007B4F54">
        <w:tab/>
      </w:r>
      <w:r w:rsidR="007B4F54">
        <w:tab/>
      </w:r>
      <w:r w:rsidRPr="002B204B">
        <w:rPr>
          <w:rStyle w:val="AbstractSyntaxName"/>
        </w:rPr>
        <w:t>Rule</w:t>
      </w:r>
      <w:r w:rsidRPr="002B204B">
        <w:rPr>
          <w:vertAlign w:val="subscript"/>
        </w:rPr>
        <w:t>0</w:t>
      </w:r>
      <w:r w:rsidRPr="002B204B">
        <w:rPr>
          <w:rStyle w:val="ASMName"/>
        </w:rPr>
        <w:t>(v</w:t>
      </w:r>
      <w:r w:rsidRPr="00983808">
        <w:rPr>
          <w:rStyle w:val="ASMName"/>
          <w:i w:val="0"/>
          <w:vertAlign w:val="subscript"/>
        </w:rPr>
        <w:t>1</w:t>
      </w:r>
      <w:r w:rsidRPr="002B204B">
        <w:rPr>
          <w:rStyle w:val="ASMName"/>
        </w:rPr>
        <w:t>,...,v</w:t>
      </w:r>
      <w:r w:rsidRPr="002B204B">
        <w:rPr>
          <w:rStyle w:val="ASMName"/>
          <w:vertAlign w:val="subscript"/>
        </w:rPr>
        <w:t>n</w:t>
      </w:r>
      <w:r w:rsidRPr="002B204B">
        <w:rPr>
          <w:rStyle w:val="ASMName"/>
        </w:rPr>
        <w:t>)</w:t>
      </w:r>
    </w:p>
    <w:p w14:paraId="1DDC687D" w14:textId="77777777" w:rsidR="00E1401A" w:rsidRPr="008730DA" w:rsidRDefault="00E1401A" w:rsidP="00E1401A">
      <w:pPr>
        <w:pStyle w:val="enumlev1"/>
      </w:pPr>
      <w:bookmarkStart w:id="169" w:name="_GoBack"/>
      <w:bookmarkEnd w:id="169"/>
      <w:r w:rsidRPr="008730DA">
        <w:tab/>
        <w:t xml:space="preserve">Rule macro names are, by convention, written in small capitals, with a leading capital letter (as in </w:t>
      </w:r>
      <w:r w:rsidRPr="008730DA">
        <w:rPr>
          <w:rStyle w:val="MacroName"/>
          <w:noProof/>
        </w:rPr>
        <w:t>SharedAccess</w:t>
      </w:r>
      <w:r w:rsidRPr="008730DA">
        <w:t>).</w:t>
      </w:r>
    </w:p>
    <w:p w14:paraId="2BA15682" w14:textId="77777777" w:rsidR="00E1401A" w:rsidRPr="008730DA" w:rsidRDefault="00723133" w:rsidP="00E269EA">
      <w:pPr>
        <w:pStyle w:val="enumlev1"/>
        <w:rPr>
          <w:noProof/>
        </w:rPr>
      </w:pPr>
      <w:r w:rsidRPr="008730DA">
        <w:rPr>
          <w:noProof/>
        </w:rPr>
        <w:t>–</w:t>
      </w:r>
      <w:r w:rsidR="00E1401A" w:rsidRPr="008730DA">
        <w:rPr>
          <w:noProof/>
        </w:rPr>
        <w:tab/>
      </w:r>
      <w:r w:rsidR="00E1401A" w:rsidRPr="008730DA">
        <w:rPr>
          <w:i/>
          <w:noProof/>
        </w:rPr>
        <w:t>where</w:t>
      </w:r>
      <w:r w:rsidR="00E1401A" w:rsidRPr="008730DA">
        <w:rPr>
          <w:noProof/>
        </w:rPr>
        <w:t>-part</w:t>
      </w:r>
    </w:p>
    <w:p w14:paraId="67807D8F" w14:textId="77777777" w:rsidR="00E1401A" w:rsidRPr="008730DA" w:rsidRDefault="00E1401A" w:rsidP="00E1401A">
      <w:pPr>
        <w:pStyle w:val="enumlev1"/>
      </w:pPr>
      <w:r w:rsidRPr="008730DA">
        <w:tab/>
        <w:t xml:space="preserve">By default, </w:t>
      </w:r>
      <w:r w:rsidRPr="008730DA">
        <w:rPr>
          <w:i/>
        </w:rPr>
        <w:t>rule macros</w:t>
      </w:r>
      <w:r w:rsidRPr="008730DA">
        <w:t xml:space="preserve"> and </w:t>
      </w:r>
      <w:r w:rsidRPr="008730DA">
        <w:rPr>
          <w:i/>
        </w:rPr>
        <w:t>derived</w:t>
      </w:r>
      <w:r w:rsidRPr="008730DA">
        <w:t xml:space="preserve"> </w:t>
      </w:r>
      <w:r w:rsidRPr="008730DA">
        <w:rPr>
          <w:i/>
        </w:rPr>
        <w:t>names</w:t>
      </w:r>
      <w:r w:rsidRPr="008730DA">
        <w:t xml:space="preserve"> have a global scope. However, their scope can also be restricted to a particular transition rule </w:t>
      </w:r>
      <w:r w:rsidRPr="008730DA">
        <w:rPr>
          <w:rStyle w:val="AbstractSyntaxName"/>
          <w:noProof/>
        </w:rPr>
        <w:t>Rule</w:t>
      </w:r>
      <w:r w:rsidRPr="008730DA">
        <w:rPr>
          <w:noProof/>
        </w:rPr>
        <w:t xml:space="preserve"> by using the where-part</w:t>
      </w:r>
      <w:r w:rsidRPr="008730DA">
        <w:t>.</w:t>
      </w:r>
    </w:p>
    <w:p w14:paraId="475DC9F7" w14:textId="77777777" w:rsidR="00E1401A" w:rsidRPr="00E269EA" w:rsidRDefault="00E1401A" w:rsidP="00493989">
      <w:pPr>
        <w:pStyle w:val="RuleAndDefStart"/>
        <w:spacing w:before="80"/>
        <w:jc w:val="left"/>
      </w:pPr>
      <w:r w:rsidRPr="00E269EA">
        <w:rPr>
          <w:rStyle w:val="AbstractSyntaxName"/>
        </w:rPr>
        <w:t xml:space="preserve">Rule </w:t>
      </w:r>
      <w:r w:rsidRPr="00E269EA">
        <w:t>::=</w:t>
      </w:r>
      <w:r w:rsidRPr="00E269EA">
        <w:tab/>
      </w:r>
      <w:r w:rsidRPr="00E269EA">
        <w:tab/>
      </w:r>
      <w:r w:rsidRPr="00E269EA">
        <w:rPr>
          <w:rStyle w:val="AbstractSyntaxName"/>
        </w:rPr>
        <w:t>Rule</w:t>
      </w:r>
      <w:r w:rsidRPr="00E269EA">
        <w:rPr>
          <w:vertAlign w:val="subscript"/>
        </w:rPr>
        <w:t>0</w:t>
      </w:r>
    </w:p>
    <w:p w14:paraId="7419DB99" w14:textId="34972033" w:rsidR="00E1401A" w:rsidRPr="00E269EA" w:rsidRDefault="00E1401A" w:rsidP="001E2493">
      <w:pPr>
        <w:pStyle w:val="RuleAndDef"/>
      </w:pPr>
      <w:r w:rsidRPr="00E269EA">
        <w:rPr>
          <w:rStyle w:val="ASM-Keyword"/>
        </w:rPr>
        <w:t>where</w:t>
      </w:r>
    </w:p>
    <w:p w14:paraId="1F0A78BE" w14:textId="77777777" w:rsidR="00E1401A" w:rsidRPr="00E269EA" w:rsidRDefault="00E1401A" w:rsidP="001E2493">
      <w:pPr>
        <w:pStyle w:val="RuleAndDef"/>
      </w:pPr>
      <w:r w:rsidRPr="00E269EA">
        <w:tab/>
        <w:t xml:space="preserve">( </w:t>
      </w:r>
      <w:r w:rsidRPr="00E269EA">
        <w:rPr>
          <w:rStyle w:val="AbstractSyntaxName"/>
        </w:rPr>
        <w:t>RuleMacroDefinition</w:t>
      </w:r>
      <w:r w:rsidRPr="00E269EA">
        <w:t xml:space="preserve">  |  </w:t>
      </w:r>
      <w:r w:rsidRPr="00E269EA">
        <w:rPr>
          <w:rStyle w:val="AbstractSyntaxName"/>
        </w:rPr>
        <w:t>DerivedNameDefinition )</w:t>
      </w:r>
      <w:r w:rsidRPr="00E269EA">
        <w:rPr>
          <w:vertAlign w:val="superscript"/>
        </w:rPr>
        <w:t>+</w:t>
      </w:r>
    </w:p>
    <w:p w14:paraId="6FC6C3BF" w14:textId="77777777" w:rsidR="00E1401A" w:rsidRPr="00E269EA" w:rsidRDefault="00E1401A" w:rsidP="001E2493">
      <w:pPr>
        <w:pStyle w:val="RuleAndDef"/>
      </w:pPr>
      <w:r w:rsidRPr="00BE4B09">
        <w:rPr>
          <w:b/>
        </w:rPr>
        <w:t>endwhere</w:t>
      </w:r>
    </w:p>
    <w:p w14:paraId="37507577" w14:textId="77777777" w:rsidR="00E1401A" w:rsidRPr="008730DA" w:rsidRDefault="00723133" w:rsidP="00E269EA">
      <w:pPr>
        <w:pStyle w:val="enumlev1"/>
        <w:rPr>
          <w:noProof/>
        </w:rPr>
      </w:pPr>
      <w:r w:rsidRPr="008730DA">
        <w:rPr>
          <w:noProof/>
        </w:rPr>
        <w:t>–</w:t>
      </w:r>
      <w:r w:rsidR="00E1401A" w:rsidRPr="008730DA">
        <w:rPr>
          <w:noProof/>
        </w:rPr>
        <w:tab/>
      </w:r>
      <w:r w:rsidR="00E1401A" w:rsidRPr="008730DA">
        <w:rPr>
          <w:i/>
          <w:noProof/>
        </w:rPr>
        <w:t>rule-macro</w:t>
      </w:r>
      <w:r w:rsidR="00E1401A" w:rsidRPr="008730DA">
        <w:rPr>
          <w:noProof/>
        </w:rPr>
        <w:t>-constructor</w:t>
      </w:r>
    </w:p>
    <w:p w14:paraId="24B73278" w14:textId="77777777" w:rsidR="00E1401A" w:rsidRPr="008730DA" w:rsidRDefault="00E1401A" w:rsidP="00E1401A">
      <w:pPr>
        <w:pStyle w:val="enumlev1"/>
      </w:pPr>
      <w:r w:rsidRPr="008730DA">
        <w:tab/>
        <w:t>Rule macros are applied in transition rules as follows:</w:t>
      </w:r>
    </w:p>
    <w:p w14:paraId="2317F013" w14:textId="77777777" w:rsidR="00E1401A" w:rsidRPr="00E269EA" w:rsidRDefault="00E1401A" w:rsidP="00BE4B09">
      <w:pPr>
        <w:pStyle w:val="RuleAndDefStart"/>
        <w:spacing w:before="80"/>
        <w:jc w:val="left"/>
      </w:pPr>
      <w:r w:rsidRPr="00E269EA">
        <w:rPr>
          <w:rStyle w:val="AbstractSyntaxName"/>
        </w:rPr>
        <w:t xml:space="preserve">Rule </w:t>
      </w:r>
      <w:r w:rsidRPr="00E269EA">
        <w:t>::=</w:t>
      </w:r>
      <w:r w:rsidRPr="00E269EA">
        <w:tab/>
      </w:r>
      <w:r w:rsidRPr="00E269EA">
        <w:tab/>
      </w:r>
      <w:r w:rsidRPr="00E269EA">
        <w:rPr>
          <w:rStyle w:val="AbstractSyntaxName"/>
        </w:rPr>
        <w:t>RuleMacroName</w:t>
      </w:r>
      <w:r w:rsidRPr="00E269EA">
        <w:rPr>
          <w:rStyle w:val="ASMName"/>
        </w:rPr>
        <w:t>(t</w:t>
      </w:r>
      <w:r w:rsidRPr="00E269EA">
        <w:rPr>
          <w:rStyle w:val="ASMName"/>
          <w:i w:val="0"/>
          <w:iCs/>
          <w:vertAlign w:val="subscript"/>
        </w:rPr>
        <w:t>1</w:t>
      </w:r>
      <w:r w:rsidRPr="00E269EA">
        <w:rPr>
          <w:rStyle w:val="ASMName"/>
        </w:rPr>
        <w:t>,...,t</w:t>
      </w:r>
      <w:r w:rsidRPr="00E269EA">
        <w:rPr>
          <w:rStyle w:val="ASMName"/>
          <w:vertAlign w:val="subscript"/>
        </w:rPr>
        <w:t>n</w:t>
      </w:r>
      <w:r w:rsidRPr="00E269EA">
        <w:rPr>
          <w:rStyle w:val="ASMName"/>
        </w:rPr>
        <w:t>)</w:t>
      </w:r>
    </w:p>
    <w:p w14:paraId="6861D181" w14:textId="77777777" w:rsidR="00E1401A" w:rsidRDefault="00E1401A" w:rsidP="00723133">
      <w:pPr>
        <w:pStyle w:val="enumlev1"/>
      </w:pPr>
      <w:r w:rsidRPr="008730DA">
        <w:tab/>
        <w:t>Formally, rule macros are syntactical abbreviations, i.e., each occurrence of a macro in a rule is to be replaced textually by the related macro definition (replacing formal parameters by actual parameters).</w:t>
      </w:r>
    </w:p>
    <w:p w14:paraId="306EB883" w14:textId="4DCC181C" w:rsidR="00FD51CA" w:rsidRPr="008730DA" w:rsidRDefault="00FD51CA" w:rsidP="00FD51CA">
      <w:pPr>
        <w:pStyle w:val="Headingb"/>
      </w:pPr>
      <w:r w:rsidRPr="008730DA">
        <w:t>Example (</w:t>
      </w:r>
      <w:r w:rsidRPr="00FD51CA">
        <w:t>Rule</w:t>
      </w:r>
      <w:r w:rsidRPr="008730DA">
        <w:t xml:space="preserve"> macro):</w:t>
      </w:r>
    </w:p>
    <w:p w14:paraId="22A955AE" w14:textId="77777777" w:rsidR="00FD51CA" w:rsidRPr="008730DA" w:rsidRDefault="00FD51CA" w:rsidP="00FD51CA">
      <w:r w:rsidRPr="008730DA">
        <w:t xml:space="preserve">The transition rule from the previous example can be stated using rule macros, and be defined as a macro itself. Here, </w:t>
      </w:r>
      <w:r w:rsidRPr="008730DA">
        <w:rPr>
          <w:rStyle w:val="MacroName"/>
          <w:noProof/>
          <w:sz w:val="20"/>
        </w:rPr>
        <w:t>SharedAccess</w:t>
      </w:r>
      <w:r w:rsidRPr="008730DA">
        <w:t xml:space="preserve"> is a macro definition with global scope that can be used in other places of the ASM model definition. </w:t>
      </w:r>
      <w:r w:rsidRPr="008730DA">
        <w:rPr>
          <w:rStyle w:val="MacroName"/>
          <w:noProof/>
          <w:sz w:val="20"/>
        </w:rPr>
        <w:t>GetToken</w:t>
      </w:r>
      <w:r w:rsidRPr="008730DA">
        <w:t xml:space="preserve"> is a parameterized macro definition with a local scope restricted to the rule </w:t>
      </w:r>
      <w:r w:rsidRPr="008730DA">
        <w:rPr>
          <w:noProof/>
        </w:rPr>
        <w:t>SharedAccess</w:t>
      </w:r>
      <w:r w:rsidRPr="008730DA">
        <w:t xml:space="preserve">, with formal parameter </w:t>
      </w:r>
      <w:r w:rsidRPr="008730DA">
        <w:rPr>
          <w:i/>
        </w:rPr>
        <w:t>a</w:t>
      </w:r>
      <w:r w:rsidRPr="008730DA">
        <w:t xml:space="preserve">. </w:t>
      </w:r>
      <w:r w:rsidRPr="008730DA">
        <w:rPr>
          <w:noProof/>
        </w:rPr>
        <w:t xml:space="preserve">When </w:t>
      </w:r>
      <w:r w:rsidRPr="008730DA">
        <w:rPr>
          <w:rStyle w:val="MacroName"/>
          <w:noProof/>
          <w:sz w:val="20"/>
        </w:rPr>
        <w:t>GetToken</w:t>
      </w:r>
      <w:r w:rsidRPr="008730DA">
        <w:rPr>
          <w:noProof/>
        </w:rPr>
        <w:t xml:space="preserve"> is applied in </w:t>
      </w:r>
      <w:r w:rsidRPr="008730DA">
        <w:rPr>
          <w:rStyle w:val="MacroName"/>
          <w:noProof/>
          <w:sz w:val="20"/>
        </w:rPr>
        <w:t>SharedAccess</w:t>
      </w:r>
      <w:r w:rsidRPr="008730DA">
        <w:rPr>
          <w:noProof/>
        </w:rPr>
        <w:t xml:space="preserve">, </w:t>
      </w:r>
      <w:r w:rsidRPr="008730DA">
        <w:rPr>
          <w:i/>
          <w:noProof/>
        </w:rPr>
        <w:t>a</w:t>
      </w:r>
      <w:r w:rsidRPr="008730DA">
        <w:rPr>
          <w:noProof/>
        </w:rPr>
        <w:t xml:space="preserve"> is replaced by the actual parameter </w:t>
      </w:r>
      <w:r w:rsidRPr="008730DA">
        <w:rPr>
          <w:i/>
          <w:noProof/>
        </w:rPr>
        <w:t>ag</w:t>
      </w:r>
      <w:r w:rsidRPr="008730DA">
        <w:rPr>
          <w:noProof/>
        </w:rPr>
        <w:t>.</w:t>
      </w:r>
    </w:p>
    <w:p w14:paraId="5548B0C1" w14:textId="77777777" w:rsidR="00FD51CA" w:rsidRPr="003055FE" w:rsidRDefault="00FD51CA"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rPr>
          <w:i/>
        </w:rPr>
      </w:pPr>
      <w:r w:rsidRPr="003055FE">
        <w:rPr>
          <w:rStyle w:val="MacroName"/>
          <w:lang w:eastAsia="en-US"/>
        </w:rPr>
        <w:lastRenderedPageBreak/>
        <w:t>SharedAccess</w:t>
      </w:r>
      <w:r w:rsidRPr="003055FE">
        <w:rPr>
          <w:rStyle w:val="ASMName"/>
        </w:rPr>
        <w:t xml:space="preserve"> </w:t>
      </w:r>
      <w:r w:rsidRPr="003055FE">
        <w:rPr>
          <w:rStyle w:val="ASMName"/>
        </w:rPr>
        <w:sym w:font="Symbol" w:char="F0BA"/>
      </w:r>
    </w:p>
    <w:p w14:paraId="60B1ACF6" w14:textId="5DF29104"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rPr>
          <w:rStyle w:val="ASMName"/>
        </w:rPr>
        <w:tab/>
      </w:r>
      <w:r w:rsidRPr="003055FE">
        <w:rPr>
          <w:rStyle w:val="ASM-Keyword"/>
        </w:rPr>
        <w:t>if</w:t>
      </w:r>
      <w:r w:rsidRPr="003055FE">
        <w:rPr>
          <w:rStyle w:val="ASMName"/>
        </w:rPr>
        <w:t xml:space="preserve"> ag.</w:t>
      </w:r>
      <w:r w:rsidRPr="003055FE">
        <w:rPr>
          <w:rStyle w:val="FunctionName"/>
        </w:rPr>
        <w:t>mode</w:t>
      </w:r>
      <w:r w:rsidRPr="003055FE">
        <w:rPr>
          <w:rStyle w:val="ASMName"/>
        </w:rPr>
        <w:t xml:space="preserve"> = </w:t>
      </w:r>
      <w:r w:rsidRPr="003055FE">
        <w:rPr>
          <w:rStyle w:val="FunctionName"/>
        </w:rPr>
        <w:t xml:space="preserve">shared </w:t>
      </w:r>
      <w:r w:rsidRPr="003055FE">
        <w:rPr>
          <w:rStyle w:val="FunctionName"/>
        </w:rPr>
        <w:sym w:font="Symbol" w:char="F0D9"/>
      </w:r>
      <w:r w:rsidRPr="003055FE">
        <w:rPr>
          <w:rStyle w:val="FunctionName"/>
        </w:rPr>
        <w:t xml:space="preserve"> </w:t>
      </w:r>
      <w:r w:rsidRPr="003055FE">
        <w:rPr>
          <w:rStyle w:val="ASMName"/>
        </w:rPr>
        <w:t>ag.w</w:t>
      </w:r>
      <w:r w:rsidRPr="003055FE">
        <w:rPr>
          <w:rStyle w:val="FunctionName"/>
        </w:rPr>
        <w:t xml:space="preserve">aiting </w:t>
      </w:r>
      <w:r w:rsidRPr="003055FE">
        <w:rPr>
          <w:rStyle w:val="ASM-Keyword"/>
        </w:rPr>
        <w:t>then</w:t>
      </w:r>
    </w:p>
    <w:p w14:paraId="1B4532D6" w14:textId="77777777"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rPr>
          <w:rStyle w:val="ASM-Keyword"/>
        </w:rPr>
        <w:tab/>
      </w:r>
      <w:r w:rsidRPr="003055FE">
        <w:rPr>
          <w:rStyle w:val="ASM-Keyword"/>
        </w:rPr>
        <w:tab/>
      </w:r>
      <w:r w:rsidRPr="003055FE">
        <w:rPr>
          <w:rStyle w:val="MacroName"/>
          <w:lang w:eastAsia="en-US"/>
        </w:rPr>
        <w:t>GetToken</w:t>
      </w:r>
      <w:r w:rsidRPr="003055FE">
        <w:rPr>
          <w:rStyle w:val="ASMName"/>
        </w:rPr>
        <w:t>(ag)</w:t>
      </w:r>
    </w:p>
    <w:p w14:paraId="48BBEA92" w14:textId="77777777"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tab/>
      </w:r>
      <w:r w:rsidRPr="003055FE">
        <w:rPr>
          <w:rStyle w:val="ASM-Keyword"/>
        </w:rPr>
        <w:t>endif</w:t>
      </w:r>
    </w:p>
    <w:p w14:paraId="6C22D108" w14:textId="77777777"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rPr>
          <w:rStyle w:val="ASM-Keyword"/>
        </w:rPr>
        <w:tab/>
        <w:t>where</w:t>
      </w:r>
    </w:p>
    <w:p w14:paraId="0EBA12A0" w14:textId="77777777"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tab/>
      </w:r>
      <w:r w:rsidRPr="003055FE">
        <w:tab/>
      </w:r>
      <w:r w:rsidRPr="003055FE">
        <w:rPr>
          <w:rStyle w:val="MacroName"/>
          <w:lang w:eastAsia="en-US"/>
        </w:rPr>
        <w:t>GetToken</w:t>
      </w:r>
      <w:r w:rsidRPr="003055FE">
        <w:rPr>
          <w:rStyle w:val="ASMName"/>
        </w:rPr>
        <w:t>(a:</w:t>
      </w:r>
      <w:r w:rsidRPr="003055FE">
        <w:rPr>
          <w:rStyle w:val="DomainName"/>
        </w:rPr>
        <w:t>Agent</w:t>
      </w:r>
      <w:r w:rsidRPr="003055FE">
        <w:rPr>
          <w:rStyle w:val="ASMName"/>
        </w:rPr>
        <w:t xml:space="preserve">) </w:t>
      </w:r>
      <w:r w:rsidRPr="003055FE">
        <w:rPr>
          <w:rStyle w:val="ASMName"/>
        </w:rPr>
        <w:sym w:font="Symbol" w:char="F0BA"/>
      </w:r>
    </w:p>
    <w:p w14:paraId="13693B33" w14:textId="77777777" w:rsidR="00FD51CA" w:rsidRPr="006B400B"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rPr>
          <w:lang w:val="fr-FR"/>
        </w:rPr>
      </w:pPr>
      <w:r w:rsidRPr="003055FE">
        <w:tab/>
      </w:r>
      <w:r w:rsidRPr="003055FE">
        <w:tab/>
      </w:r>
      <w:r w:rsidRPr="006B400B">
        <w:rPr>
          <w:rStyle w:val="ASM-Keyword"/>
          <w:lang w:val="fr-FR"/>
        </w:rPr>
        <w:t xml:space="preserve">choose </w:t>
      </w:r>
      <w:r w:rsidRPr="006B400B">
        <w:rPr>
          <w:rStyle w:val="ASMName"/>
          <w:lang w:val="fr-FR"/>
        </w:rPr>
        <w:t>t</w:t>
      </w:r>
      <w:r w:rsidRPr="006B400B">
        <w:rPr>
          <w:lang w:val="fr-FR"/>
        </w:rPr>
        <w:t xml:space="preserve">: </w:t>
      </w:r>
      <w:r w:rsidRPr="00084DEE">
        <w:rPr>
          <w:rStyle w:val="ASMName"/>
          <w:lang w:val="fr-FR"/>
        </w:rPr>
        <w:t>t</w:t>
      </w:r>
      <w:r w:rsidRPr="00084DEE">
        <w:rPr>
          <w:lang w:val="fr-FR"/>
        </w:rPr>
        <w:t xml:space="preserve"> </w:t>
      </w:r>
      <w:r w:rsidRPr="003055FE">
        <w:sym w:font="Symbol" w:char="F0CE"/>
      </w:r>
      <w:r w:rsidRPr="006B400B">
        <w:rPr>
          <w:lang w:val="fr-FR"/>
        </w:rPr>
        <w:t xml:space="preserve"> </w:t>
      </w:r>
      <w:r w:rsidRPr="006B400B">
        <w:rPr>
          <w:rStyle w:val="DomainName"/>
          <w:lang w:val="fr-FR"/>
        </w:rPr>
        <w:t xml:space="preserve">Token </w:t>
      </w:r>
      <w:r w:rsidRPr="003055FE">
        <w:sym w:font="Symbol" w:char="F0D9"/>
      </w:r>
      <w:r w:rsidRPr="006B400B">
        <w:rPr>
          <w:lang w:val="fr-FR"/>
        </w:rPr>
        <w:t xml:space="preserve"> </w:t>
      </w:r>
      <w:r w:rsidRPr="006B400B">
        <w:rPr>
          <w:rStyle w:val="ASMName"/>
          <w:lang w:val="fr-FR"/>
        </w:rPr>
        <w:t>t.available</w:t>
      </w:r>
    </w:p>
    <w:p w14:paraId="4710DA69" w14:textId="77777777" w:rsidR="00FD51CA" w:rsidRPr="001E2493"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1E2493">
        <w:rPr>
          <w:lang w:val="fr-FR"/>
        </w:rPr>
        <w:tab/>
      </w:r>
      <w:r w:rsidRPr="006B400B">
        <w:rPr>
          <w:lang w:val="fr-FR"/>
        </w:rPr>
        <w:tab/>
      </w:r>
      <w:r w:rsidRPr="006B400B">
        <w:rPr>
          <w:lang w:val="fr-FR"/>
        </w:rPr>
        <w:tab/>
      </w:r>
      <w:r w:rsidRPr="006B400B">
        <w:rPr>
          <w:lang w:val="fr-FR"/>
        </w:rPr>
        <w:tab/>
      </w:r>
      <w:r w:rsidRPr="006B400B">
        <w:rPr>
          <w:lang w:val="fr-FR"/>
        </w:rPr>
        <w:tab/>
      </w:r>
      <w:r w:rsidRPr="003055FE">
        <w:rPr>
          <w:rStyle w:val="ASMName"/>
        </w:rPr>
        <w:t xml:space="preserve">t.owner </w:t>
      </w:r>
      <w:r w:rsidRPr="003055FE">
        <w:t xml:space="preserve">:= </w:t>
      </w:r>
      <w:r w:rsidRPr="003055FE">
        <w:rPr>
          <w:rStyle w:val="ASMName"/>
        </w:rPr>
        <w:t>a</w:t>
      </w:r>
    </w:p>
    <w:p w14:paraId="6C97C18A" w14:textId="1244AFF8"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tab/>
      </w:r>
      <w:r w:rsidRPr="003055FE">
        <w:tab/>
      </w:r>
      <w:r w:rsidRPr="003055FE">
        <w:rPr>
          <w:rStyle w:val="ASM-Keyword"/>
        </w:rPr>
        <w:t>endchoose</w:t>
      </w:r>
    </w:p>
    <w:p w14:paraId="76DA7A70" w14:textId="14E8AB58" w:rsidR="00FD51CA" w:rsidRPr="003055FE" w:rsidRDefault="00FD51CA"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3055FE">
        <w:rPr>
          <w:rStyle w:val="ASM-Keyword"/>
        </w:rPr>
        <w:tab/>
        <w:t>endwhere</w:t>
      </w:r>
    </w:p>
    <w:p w14:paraId="7D20082E" w14:textId="77777777" w:rsidR="00844E82" w:rsidRPr="00844E82" w:rsidRDefault="00844E82" w:rsidP="00844E82">
      <w:pPr>
        <w:rPr>
          <w:sz w:val="2"/>
        </w:rPr>
      </w:pPr>
      <w:bookmarkStart w:id="170" w:name="_Ref459442939"/>
      <w:bookmarkStart w:id="171" w:name="_Toc461261546"/>
      <w:bookmarkStart w:id="172" w:name="_Toc461613964"/>
      <w:bookmarkStart w:id="173" w:name="_Toc504185677"/>
      <w:bookmarkStart w:id="174" w:name="_Toc6893272"/>
      <w:bookmarkStart w:id="175" w:name="_Toc278475813"/>
      <w:bookmarkStart w:id="176" w:name="_Toc279517667"/>
    </w:p>
    <w:p w14:paraId="7927F9B2" w14:textId="77777777" w:rsidR="00E1401A" w:rsidRPr="00844E82" w:rsidRDefault="00E1401A" w:rsidP="00316F19">
      <w:pPr>
        <w:pStyle w:val="Heading4"/>
        <w:keepLines w:val="0"/>
      </w:pPr>
      <w:r w:rsidRPr="008730DA">
        <w:t>F1.3.1.10</w:t>
      </w:r>
      <w:r w:rsidRPr="008730DA">
        <w:tab/>
        <w:t>ASM programs</w:t>
      </w:r>
      <w:bookmarkEnd w:id="170"/>
      <w:bookmarkEnd w:id="171"/>
      <w:bookmarkEnd w:id="172"/>
      <w:bookmarkEnd w:id="173"/>
      <w:bookmarkEnd w:id="174"/>
      <w:bookmarkEnd w:id="175"/>
      <w:bookmarkEnd w:id="176"/>
    </w:p>
    <w:p w14:paraId="0DA31369" w14:textId="77777777" w:rsidR="00E1401A" w:rsidRPr="008730DA" w:rsidRDefault="00E1401A" w:rsidP="00E1401A">
      <w:pPr>
        <w:keepNext/>
      </w:pPr>
      <w:r w:rsidRPr="008730DA">
        <w:t xml:space="preserve">An </w:t>
      </w:r>
      <w:r w:rsidRPr="008730DA">
        <w:rPr>
          <w:i/>
        </w:rPr>
        <w:t xml:space="preserve">ASM program </w:t>
      </w:r>
      <w:r w:rsidRPr="008730DA">
        <w:rPr>
          <w:rStyle w:val="ASMName"/>
        </w:rPr>
        <w:t>P</w:t>
      </w:r>
      <w:r w:rsidRPr="008730DA">
        <w:t xml:space="preserve"> is given by a framed </w:t>
      </w:r>
      <w:r w:rsidRPr="008730DA">
        <w:rPr>
          <w:i/>
        </w:rPr>
        <w:t>transition rule</w:t>
      </w:r>
      <w:r w:rsidRPr="008730DA">
        <w:t xml:space="preserve"> (or </w:t>
      </w:r>
      <w:r w:rsidRPr="008730DA">
        <w:rPr>
          <w:i/>
        </w:rPr>
        <w:t>rule</w:t>
      </w:r>
      <w:r w:rsidRPr="008730DA">
        <w:t xml:space="preserve"> for short) of the following form:</w:t>
      </w:r>
    </w:p>
    <w:p w14:paraId="442C4C6E" w14:textId="77777777" w:rsidR="00E1401A" w:rsidRPr="008730DA" w:rsidRDefault="00E1401A" w:rsidP="00E1401A">
      <w:pPr>
        <w:keepNext/>
        <w:pBdr>
          <w:top w:val="single" w:sz="4" w:space="1" w:color="auto"/>
          <w:left w:val="single" w:sz="4" w:space="4" w:color="auto"/>
          <w:bottom w:val="single" w:sz="4" w:space="1" w:color="auto"/>
          <w:right w:val="single" w:sz="4" w:space="4" w:color="auto"/>
        </w:pBdr>
        <w:ind w:left="567" w:right="3402"/>
      </w:pPr>
      <w:r w:rsidRPr="008730DA">
        <w:rPr>
          <w:rStyle w:val="AbstractSyntaxName"/>
        </w:rPr>
        <w:t>Rule</w:t>
      </w:r>
    </w:p>
    <w:p w14:paraId="727CF505" w14:textId="68A5F999" w:rsidR="00E1401A" w:rsidRPr="008730DA" w:rsidRDefault="00E1401A" w:rsidP="00CA6E74">
      <w:r w:rsidRPr="008730DA">
        <w:t>As already mentioned, rule macro definitions may either have a local or a global scope. To have a global scope, the macro definitions can be given outside the ASM program and can thus also be applied in the ASM program.</w:t>
      </w:r>
    </w:p>
    <w:p w14:paraId="3ED0B195" w14:textId="772C7D10" w:rsidR="00E1401A" w:rsidRDefault="00E1401A" w:rsidP="00D77C3F">
      <w:pPr>
        <w:spacing w:after="240"/>
      </w:pPr>
      <w:r w:rsidRPr="008730DA">
        <w:t xml:space="preserve">In the basic ASM model there is just one ASM program, which is statically associated with an implicitly defined agent executing this program. </w:t>
      </w:r>
      <w:r w:rsidR="00D77C3F" w:rsidRPr="008730DA">
        <w:t>T</w:t>
      </w:r>
      <w:r w:rsidRPr="008730DA">
        <w:t>he next clause allow</w:t>
      </w:r>
      <w:r w:rsidR="00D77C3F" w:rsidRPr="008730DA">
        <w:t>s</w:t>
      </w:r>
      <w:r w:rsidRPr="008730DA">
        <w:t xml:space="preserve"> several ASM programs</w:t>
      </w:r>
      <w:r w:rsidR="00CA6E74" w:rsidRPr="008730DA">
        <w:t xml:space="preserve"> to be defined</w:t>
      </w:r>
      <w:r w:rsidRPr="008730DA">
        <w:t xml:space="preserve"> and associate</w:t>
      </w:r>
      <w:r w:rsidR="00D77C3F" w:rsidRPr="008730DA">
        <w:t>d</w:t>
      </w:r>
      <w:r w:rsidRPr="008730DA">
        <w:t xml:space="preserve"> with different agents that are introduced dynamically during abstract machine runs.</w:t>
      </w:r>
    </w:p>
    <w:p w14:paraId="29C371E9" w14:textId="77777777" w:rsidR="00003D4E" w:rsidRPr="008730DA" w:rsidRDefault="00003D4E" w:rsidP="00003D4E">
      <w:pPr>
        <w:rPr>
          <w:b/>
        </w:rPr>
      </w:pPr>
      <w:r w:rsidRPr="008730DA">
        <w:rPr>
          <w:b/>
        </w:rPr>
        <w:t>Example</w:t>
      </w:r>
      <w:r w:rsidRPr="008730DA">
        <w:t xml:space="preserve"> </w:t>
      </w:r>
      <w:r w:rsidRPr="008730DA">
        <w:rPr>
          <w:b/>
        </w:rPr>
        <w:t>(ASM program):</w:t>
      </w:r>
    </w:p>
    <w:p w14:paraId="49F5C904" w14:textId="77777777" w:rsidR="00003D4E" w:rsidRPr="008730DA" w:rsidRDefault="00003D4E" w:rsidP="00003D4E">
      <w:r w:rsidRPr="008730DA">
        <w:t xml:space="preserve">The ASM program </w:t>
      </w:r>
      <w:r w:rsidRPr="008730DA">
        <w:rPr>
          <w:i/>
        </w:rPr>
        <w:t>P</w:t>
      </w:r>
      <w:r w:rsidRPr="008730DA">
        <w:t xml:space="preserve"> of the system </w:t>
      </w:r>
      <w:r w:rsidRPr="008730DA">
        <w:rPr>
          <w:i/>
        </w:rPr>
        <w:t>RMS</w:t>
      </w:r>
      <w:r w:rsidRPr="008730DA">
        <w:t xml:space="preserve"> is defined as follows:</w:t>
      </w:r>
    </w:p>
    <w:p w14:paraId="752D8254" w14:textId="77777777" w:rsidR="00003D4E" w:rsidRPr="006677A2" w:rsidRDefault="00003D4E"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6677A2">
        <w:rPr>
          <w:rStyle w:val="ASM-Keyword"/>
        </w:rPr>
        <w:t>do in-parallel</w:t>
      </w:r>
    </w:p>
    <w:p w14:paraId="6DEDD596"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rPr>
          <w:rStyle w:val="MacroName"/>
        </w:rPr>
        <w:t>SharedAccess</w:t>
      </w:r>
    </w:p>
    <w:p w14:paraId="5827CC1C"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rPr>
          <w:rStyle w:val="MacroName"/>
        </w:rPr>
        <w:t>ExclusiveAccess</w:t>
      </w:r>
    </w:p>
    <w:p w14:paraId="09CE2850"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rPr>
          <w:rStyle w:val="MacroName"/>
        </w:rPr>
        <w:t>ReleaseAccess</w:t>
      </w:r>
    </w:p>
    <w:p w14:paraId="44ED4C3F"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b/>
          <w:bCs/>
        </w:rPr>
        <w:t>enddo</w:t>
      </w:r>
    </w:p>
    <w:p w14:paraId="5E92D5CA"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rStyle w:val="ASM-Keyword"/>
        </w:rPr>
        <w:t>where</w:t>
      </w:r>
    </w:p>
    <w:p w14:paraId="42209C78" w14:textId="77777777" w:rsidR="00003D4E" w:rsidRPr="006677A2" w:rsidRDefault="00003D4E"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6677A2">
        <w:rPr>
          <w:rStyle w:val="MacroName"/>
        </w:rPr>
        <w:t>SharedAccess</w:t>
      </w:r>
      <w:r w:rsidRPr="006677A2">
        <w:rPr>
          <w:rStyle w:val="ASMName"/>
        </w:rPr>
        <w:t xml:space="preserve"> </w:t>
      </w:r>
      <w:r w:rsidRPr="006677A2">
        <w:sym w:font="Symbol" w:char="F0BA"/>
      </w:r>
    </w:p>
    <w:p w14:paraId="781F8B9F"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rStyle w:val="ASMName"/>
        </w:rPr>
        <w:tab/>
      </w:r>
      <w:r w:rsidRPr="006677A2">
        <w:rPr>
          <w:rStyle w:val="ASM-Keyword"/>
        </w:rPr>
        <w:t>if</w:t>
      </w:r>
      <w:r w:rsidRPr="006677A2">
        <w:rPr>
          <w:rStyle w:val="ASMName"/>
        </w:rPr>
        <w:t xml:space="preserve"> ag.</w:t>
      </w:r>
      <w:r w:rsidRPr="006677A2">
        <w:rPr>
          <w:rStyle w:val="FunctionName"/>
        </w:rPr>
        <w:t>mode</w:t>
      </w:r>
      <w:r w:rsidRPr="006677A2">
        <w:rPr>
          <w:rStyle w:val="ASMName"/>
        </w:rPr>
        <w:t xml:space="preserve"> = </w:t>
      </w:r>
      <w:r w:rsidRPr="006677A2">
        <w:rPr>
          <w:rStyle w:val="FunctionName"/>
        </w:rPr>
        <w:t xml:space="preserve">shared </w:t>
      </w:r>
      <w:r w:rsidRPr="006677A2">
        <w:sym w:font="Symbol" w:char="F0D9"/>
      </w:r>
      <w:r w:rsidRPr="006677A2">
        <w:t xml:space="preserve"> </w:t>
      </w:r>
      <w:r w:rsidRPr="006677A2">
        <w:rPr>
          <w:rStyle w:val="ASMName"/>
        </w:rPr>
        <w:t>ag.waiting</w:t>
      </w:r>
      <w:r w:rsidRPr="006677A2">
        <w:rPr>
          <w:rStyle w:val="FunctionName"/>
        </w:rPr>
        <w:t xml:space="preserve"> </w:t>
      </w:r>
      <w:r w:rsidRPr="006677A2">
        <w:rPr>
          <w:rStyle w:val="ASM-Keyword"/>
        </w:rPr>
        <w:t>then</w:t>
      </w:r>
    </w:p>
    <w:p w14:paraId="6D3C3F68" w14:textId="77777777" w:rsidR="00003D4E" w:rsidRPr="006B400B"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rPr>
          <w:lang w:val="fr-FR"/>
        </w:rPr>
      </w:pPr>
      <w:r w:rsidRPr="006677A2">
        <w:tab/>
      </w:r>
      <w:r w:rsidRPr="006677A2">
        <w:tab/>
      </w:r>
      <w:r w:rsidRPr="006B400B">
        <w:rPr>
          <w:rStyle w:val="ASM-Keyword"/>
          <w:lang w:val="fr-FR"/>
        </w:rPr>
        <w:t>choose</w:t>
      </w:r>
      <w:r w:rsidRPr="006B400B">
        <w:rPr>
          <w:lang w:val="fr-FR"/>
        </w:rPr>
        <w:t xml:space="preserve"> </w:t>
      </w:r>
      <w:r w:rsidRPr="006B400B">
        <w:rPr>
          <w:rStyle w:val="ASMName"/>
          <w:lang w:val="fr-FR"/>
        </w:rPr>
        <w:t>t</w:t>
      </w:r>
      <w:r w:rsidRPr="00084DEE">
        <w:rPr>
          <w:lang w:val="fr-FR"/>
        </w:rPr>
        <w:t xml:space="preserve">: </w:t>
      </w:r>
      <w:r w:rsidRPr="00084DEE">
        <w:rPr>
          <w:rStyle w:val="ASMName"/>
          <w:lang w:val="fr-FR"/>
        </w:rPr>
        <w:t>t</w:t>
      </w:r>
      <w:r w:rsidRPr="006B400B">
        <w:rPr>
          <w:lang w:val="fr-FR"/>
        </w:rPr>
        <w:t xml:space="preserve"> </w:t>
      </w:r>
      <w:r w:rsidRPr="006677A2">
        <w:sym w:font="Symbol" w:char="F0CE"/>
      </w:r>
      <w:r w:rsidRPr="006B400B">
        <w:rPr>
          <w:lang w:val="fr-FR"/>
        </w:rPr>
        <w:t xml:space="preserve"> </w:t>
      </w:r>
      <w:r w:rsidRPr="006B400B">
        <w:rPr>
          <w:rStyle w:val="DomainName"/>
          <w:lang w:val="fr-FR"/>
        </w:rPr>
        <w:t xml:space="preserve">Token </w:t>
      </w:r>
      <w:r w:rsidRPr="006677A2">
        <w:sym w:font="Symbol" w:char="F0D9"/>
      </w:r>
      <w:r w:rsidRPr="006B400B">
        <w:rPr>
          <w:lang w:val="fr-FR"/>
        </w:rPr>
        <w:t xml:space="preserve"> </w:t>
      </w:r>
      <w:r w:rsidRPr="006B400B">
        <w:rPr>
          <w:rStyle w:val="ASMName"/>
          <w:lang w:val="fr-FR"/>
        </w:rPr>
        <w:t>t.available</w:t>
      </w:r>
    </w:p>
    <w:p w14:paraId="3B59614F"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B400B">
        <w:rPr>
          <w:lang w:val="fr-FR"/>
        </w:rPr>
        <w:tab/>
      </w:r>
      <w:r w:rsidRPr="006B400B">
        <w:rPr>
          <w:lang w:val="fr-FR"/>
        </w:rPr>
        <w:tab/>
      </w:r>
      <w:r w:rsidRPr="006B400B">
        <w:rPr>
          <w:lang w:val="fr-FR"/>
        </w:rPr>
        <w:tab/>
      </w:r>
      <w:r w:rsidRPr="006677A2">
        <w:rPr>
          <w:rStyle w:val="ASMName"/>
        </w:rPr>
        <w:t xml:space="preserve">t.owner </w:t>
      </w:r>
      <w:r w:rsidRPr="006677A2">
        <w:t xml:space="preserve">:= </w:t>
      </w:r>
      <w:r w:rsidRPr="006677A2">
        <w:rPr>
          <w:rStyle w:val="ASMName"/>
        </w:rPr>
        <w:t>ag</w:t>
      </w:r>
    </w:p>
    <w:p w14:paraId="6EF6D628"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b/>
          <w:bCs/>
        </w:rPr>
        <w:tab/>
      </w:r>
      <w:r w:rsidRPr="006677A2">
        <w:rPr>
          <w:b/>
          <w:bCs/>
        </w:rPr>
        <w:tab/>
        <w:t>endchoose</w:t>
      </w:r>
    </w:p>
    <w:p w14:paraId="0E82C128"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b/>
          <w:bCs/>
        </w:rPr>
        <w:tab/>
        <w:t>endif</w:t>
      </w:r>
    </w:p>
    <w:p w14:paraId="4938E27D" w14:textId="77777777" w:rsidR="00003D4E" w:rsidRPr="006677A2" w:rsidRDefault="00003D4E"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6677A2">
        <w:rPr>
          <w:rStyle w:val="MacroName"/>
        </w:rPr>
        <w:t>ExclusiveAccess</w:t>
      </w:r>
      <w:r w:rsidRPr="006677A2">
        <w:rPr>
          <w:rStyle w:val="ASMName"/>
        </w:rPr>
        <w:t xml:space="preserve"> </w:t>
      </w:r>
      <w:r w:rsidRPr="006677A2">
        <w:sym w:font="Symbol" w:char="F0BA"/>
      </w:r>
    </w:p>
    <w:p w14:paraId="2655AFC7"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rStyle w:val="ASMName"/>
        </w:rPr>
        <w:tab/>
      </w:r>
      <w:r w:rsidRPr="006677A2">
        <w:rPr>
          <w:rStyle w:val="ASM-Keyword"/>
        </w:rPr>
        <w:t>if</w:t>
      </w:r>
      <w:r w:rsidRPr="006677A2">
        <w:rPr>
          <w:rStyle w:val="ASMName"/>
        </w:rPr>
        <w:t xml:space="preserve"> ag.</w:t>
      </w:r>
      <w:r w:rsidRPr="006677A2">
        <w:rPr>
          <w:rStyle w:val="FunctionName"/>
        </w:rPr>
        <w:t>mode</w:t>
      </w:r>
      <w:r w:rsidRPr="006677A2">
        <w:rPr>
          <w:rStyle w:val="ASMName"/>
        </w:rPr>
        <w:t xml:space="preserve"> = </w:t>
      </w:r>
      <w:r w:rsidRPr="006677A2">
        <w:rPr>
          <w:rStyle w:val="FunctionName"/>
        </w:rPr>
        <w:t>exclusive</w:t>
      </w:r>
      <w:r w:rsidRPr="006677A2">
        <w:t xml:space="preserve"> </w:t>
      </w:r>
      <w:r w:rsidRPr="006677A2">
        <w:sym w:font="Symbol" w:char="F0D9"/>
      </w:r>
      <w:r w:rsidRPr="006677A2">
        <w:t xml:space="preserve"> </w:t>
      </w:r>
      <w:r w:rsidRPr="006677A2">
        <w:sym w:font="Symbol" w:char="F022"/>
      </w:r>
      <w:r w:rsidRPr="006677A2">
        <w:rPr>
          <w:rStyle w:val="ASMName"/>
        </w:rPr>
        <w:t>t</w:t>
      </w:r>
      <w:r w:rsidRPr="006677A2">
        <w:t xml:space="preserve"> </w:t>
      </w:r>
      <w:r w:rsidRPr="006677A2">
        <w:sym w:font="Symbol" w:char="F0CE"/>
      </w:r>
      <w:r w:rsidRPr="006677A2">
        <w:t xml:space="preserve"> </w:t>
      </w:r>
      <w:r w:rsidRPr="006677A2">
        <w:rPr>
          <w:rStyle w:val="DomainName"/>
        </w:rPr>
        <w:t>Token</w:t>
      </w:r>
      <w:r w:rsidRPr="006677A2">
        <w:t xml:space="preserve">: </w:t>
      </w:r>
      <w:r w:rsidRPr="006677A2">
        <w:rPr>
          <w:rStyle w:val="ASMName"/>
        </w:rPr>
        <w:t>t.a</w:t>
      </w:r>
      <w:r w:rsidRPr="006677A2">
        <w:rPr>
          <w:rStyle w:val="FunctionName"/>
        </w:rPr>
        <w:t xml:space="preserve">vailable </w:t>
      </w:r>
      <w:r w:rsidRPr="006677A2">
        <w:rPr>
          <w:rStyle w:val="ASM-Keyword"/>
        </w:rPr>
        <w:t>then</w:t>
      </w:r>
    </w:p>
    <w:p w14:paraId="40451B04"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rPr>
          <w:rStyle w:val="ASM-Keyword"/>
        </w:rPr>
        <w:t>do forall</w:t>
      </w:r>
      <w:r w:rsidRPr="006677A2">
        <w:t xml:space="preserve"> </w:t>
      </w:r>
      <w:r w:rsidRPr="006677A2">
        <w:rPr>
          <w:rStyle w:val="ASMName"/>
        </w:rPr>
        <w:t>t</w:t>
      </w:r>
      <w:r w:rsidRPr="006677A2">
        <w:t xml:space="preserve">: </w:t>
      </w:r>
      <w:r w:rsidRPr="006677A2">
        <w:rPr>
          <w:rStyle w:val="ASMName"/>
        </w:rPr>
        <w:t>t</w:t>
      </w:r>
      <w:r w:rsidRPr="006677A2">
        <w:t xml:space="preserve"> </w:t>
      </w:r>
      <w:r w:rsidRPr="006677A2">
        <w:sym w:font="Symbol" w:char="F0CE"/>
      </w:r>
      <w:r w:rsidRPr="006677A2">
        <w:t xml:space="preserve"> </w:t>
      </w:r>
      <w:r w:rsidRPr="006677A2">
        <w:rPr>
          <w:rStyle w:val="DomainName"/>
        </w:rPr>
        <w:t>Token</w:t>
      </w:r>
    </w:p>
    <w:p w14:paraId="362A4B5C"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tab/>
      </w:r>
      <w:r w:rsidRPr="006677A2">
        <w:rPr>
          <w:rStyle w:val="ASMName"/>
        </w:rPr>
        <w:t>t.</w:t>
      </w:r>
      <w:r w:rsidRPr="006677A2">
        <w:rPr>
          <w:rStyle w:val="FunctionName"/>
        </w:rPr>
        <w:t>owner</w:t>
      </w:r>
      <w:r w:rsidRPr="006677A2">
        <w:rPr>
          <w:rStyle w:val="ASMName"/>
        </w:rPr>
        <w:t xml:space="preserve"> </w:t>
      </w:r>
      <w:r w:rsidRPr="006677A2">
        <w:t xml:space="preserve">:= </w:t>
      </w:r>
      <w:r w:rsidRPr="006677A2">
        <w:rPr>
          <w:rStyle w:val="ASMName"/>
        </w:rPr>
        <w:t>ag</w:t>
      </w:r>
    </w:p>
    <w:p w14:paraId="0F99D946"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b/>
          <w:bCs/>
        </w:rPr>
        <w:tab/>
      </w:r>
      <w:r w:rsidRPr="00A1456B">
        <w:rPr>
          <w:b/>
          <w:bCs/>
        </w:rPr>
        <w:tab/>
        <w:t>enddo</w:t>
      </w:r>
    </w:p>
    <w:p w14:paraId="1C310589"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b/>
          <w:bCs/>
        </w:rPr>
        <w:tab/>
        <w:t>endif</w:t>
      </w:r>
    </w:p>
    <w:p w14:paraId="1FAE079A" w14:textId="77777777" w:rsidR="00003D4E" w:rsidRPr="006677A2" w:rsidRDefault="00003D4E"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6677A2">
        <w:rPr>
          <w:rStyle w:val="MacroName"/>
          <w:szCs w:val="20"/>
        </w:rPr>
        <w:t>ReleaseAccess</w:t>
      </w:r>
      <w:r w:rsidRPr="006677A2">
        <w:rPr>
          <w:rStyle w:val="ASMName"/>
        </w:rPr>
        <w:t xml:space="preserve"> </w:t>
      </w:r>
      <w:r w:rsidRPr="006677A2">
        <w:sym w:font="Symbol" w:char="F0BA"/>
      </w:r>
    </w:p>
    <w:p w14:paraId="72666693"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rPr>
          <w:rStyle w:val="ASMName"/>
        </w:rPr>
        <w:tab/>
      </w:r>
      <w:r w:rsidRPr="006677A2">
        <w:rPr>
          <w:rStyle w:val="ASM-Keyword"/>
        </w:rPr>
        <w:t>if</w:t>
      </w:r>
      <w:r w:rsidRPr="006677A2">
        <w:rPr>
          <w:rStyle w:val="ASMName"/>
        </w:rPr>
        <w:t xml:space="preserve"> ag.busy </w:t>
      </w:r>
      <w:r w:rsidRPr="006677A2">
        <w:sym w:font="Symbol" w:char="F0D9"/>
      </w:r>
      <w:r w:rsidRPr="006677A2">
        <w:t xml:space="preserve"> </w:t>
      </w:r>
      <w:r w:rsidRPr="006677A2">
        <w:rPr>
          <w:rStyle w:val="ASMName"/>
        </w:rPr>
        <w:t>ag.</w:t>
      </w:r>
      <w:r w:rsidRPr="006677A2">
        <w:rPr>
          <w:rStyle w:val="FunctionName"/>
        </w:rPr>
        <w:t xml:space="preserve">stop </w:t>
      </w:r>
      <w:r w:rsidRPr="006677A2">
        <w:rPr>
          <w:rStyle w:val="ASM-Keyword"/>
        </w:rPr>
        <w:t>then</w:t>
      </w:r>
    </w:p>
    <w:p w14:paraId="5D7A081E"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rPr>
          <w:rStyle w:val="ASM-Keyword"/>
        </w:rPr>
        <w:t>do in-parallel</w:t>
      </w:r>
    </w:p>
    <w:p w14:paraId="2D964456"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tab/>
      </w:r>
      <w:r w:rsidRPr="006677A2">
        <w:rPr>
          <w:rStyle w:val="ASMName"/>
        </w:rPr>
        <w:t>ag.</w:t>
      </w:r>
      <w:r w:rsidRPr="006677A2">
        <w:rPr>
          <w:rStyle w:val="FunctionName"/>
        </w:rPr>
        <w:t xml:space="preserve">mode </w:t>
      </w:r>
      <w:r w:rsidRPr="006677A2">
        <w:t xml:space="preserve">:= </w:t>
      </w:r>
      <w:r w:rsidRPr="006677A2">
        <w:rPr>
          <w:rStyle w:val="FunctionName"/>
        </w:rPr>
        <w:t>undefined</w:t>
      </w:r>
    </w:p>
    <w:p w14:paraId="78C85E1F"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tab/>
      </w:r>
      <w:r w:rsidRPr="006677A2">
        <w:rPr>
          <w:rStyle w:val="ASM-Keyword"/>
        </w:rPr>
        <w:t>do forall</w:t>
      </w:r>
      <w:r w:rsidRPr="006677A2">
        <w:t xml:space="preserve"> </w:t>
      </w:r>
      <w:r w:rsidRPr="006677A2">
        <w:rPr>
          <w:rStyle w:val="ASMName"/>
        </w:rPr>
        <w:t>t</w:t>
      </w:r>
      <w:r w:rsidRPr="006677A2">
        <w:t xml:space="preserve">: </w:t>
      </w:r>
      <w:r w:rsidRPr="006677A2">
        <w:rPr>
          <w:rStyle w:val="ASMName"/>
        </w:rPr>
        <w:t>t</w:t>
      </w:r>
      <w:r w:rsidRPr="006677A2">
        <w:t xml:space="preserve"> </w:t>
      </w:r>
      <w:r w:rsidRPr="006677A2">
        <w:sym w:font="Symbol" w:char="F0CE"/>
      </w:r>
      <w:r w:rsidRPr="006677A2">
        <w:t xml:space="preserve"> </w:t>
      </w:r>
      <w:r w:rsidRPr="006677A2">
        <w:rPr>
          <w:rStyle w:val="DomainName"/>
        </w:rPr>
        <w:t xml:space="preserve">Token </w:t>
      </w:r>
      <w:r w:rsidRPr="006677A2">
        <w:sym w:font="Symbol" w:char="F0D9"/>
      </w:r>
      <w:r w:rsidRPr="006677A2">
        <w:t xml:space="preserve"> </w:t>
      </w:r>
      <w:r w:rsidRPr="006677A2">
        <w:rPr>
          <w:rStyle w:val="ASMName"/>
        </w:rPr>
        <w:t>t.</w:t>
      </w:r>
      <w:r w:rsidRPr="006677A2">
        <w:rPr>
          <w:rStyle w:val="FunctionName"/>
        </w:rPr>
        <w:t>owner = ag</w:t>
      </w:r>
    </w:p>
    <w:p w14:paraId="39CFC505" w14:textId="77777777" w:rsidR="00003D4E" w:rsidRPr="006677A2"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6677A2">
        <w:tab/>
      </w:r>
      <w:r w:rsidRPr="006677A2">
        <w:tab/>
      </w:r>
      <w:r w:rsidRPr="006677A2">
        <w:tab/>
      </w:r>
      <w:r w:rsidRPr="006677A2">
        <w:tab/>
      </w:r>
      <w:r w:rsidRPr="006677A2">
        <w:rPr>
          <w:rStyle w:val="ASMName"/>
        </w:rPr>
        <w:t xml:space="preserve">t.owner </w:t>
      </w:r>
      <w:r w:rsidRPr="006677A2">
        <w:t xml:space="preserve">:= </w:t>
      </w:r>
      <w:r w:rsidRPr="006677A2">
        <w:rPr>
          <w:rStyle w:val="FunctionName"/>
        </w:rPr>
        <w:t>undefined</w:t>
      </w:r>
    </w:p>
    <w:p w14:paraId="72C63119"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b/>
          <w:bCs/>
        </w:rPr>
        <w:tab/>
      </w:r>
      <w:r w:rsidRPr="00A1456B">
        <w:rPr>
          <w:b/>
          <w:bCs/>
        </w:rPr>
        <w:tab/>
      </w:r>
      <w:r w:rsidRPr="00A1456B">
        <w:rPr>
          <w:b/>
          <w:bCs/>
        </w:rPr>
        <w:tab/>
        <w:t>enddo</w:t>
      </w:r>
    </w:p>
    <w:p w14:paraId="38567595"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b/>
          <w:bCs/>
        </w:rPr>
        <w:tab/>
      </w:r>
      <w:r w:rsidRPr="00A1456B">
        <w:rPr>
          <w:b/>
          <w:bCs/>
        </w:rPr>
        <w:tab/>
        <w:t>enddo</w:t>
      </w:r>
    </w:p>
    <w:p w14:paraId="67E9A560"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b/>
          <w:bCs/>
        </w:rPr>
        <w:tab/>
        <w:t>endif</w:t>
      </w:r>
    </w:p>
    <w:p w14:paraId="097A4253" w14:textId="77777777" w:rsidR="00003D4E" w:rsidRPr="001E2493" w:rsidRDefault="00003D4E"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A1456B">
        <w:rPr>
          <w:rStyle w:val="ASM-Keyword"/>
          <w:bCs/>
        </w:rPr>
        <w:t>endwhere</w:t>
      </w:r>
    </w:p>
    <w:p w14:paraId="03B09B98" w14:textId="324F1397" w:rsidR="00003D4E" w:rsidRPr="008730DA" w:rsidRDefault="00003D4E" w:rsidP="00003D4E">
      <w:pPr>
        <w:spacing w:after="240"/>
      </w:pPr>
      <w:r w:rsidRPr="008730DA">
        <w:lastRenderedPageBreak/>
        <w:t>The ASM program is defined by a single transition rule as shown in the frame. The transition rule uses the do-in-parallel-constructor and 3 rule macros, which results in a hierarchical rule definition.</w:t>
      </w:r>
    </w:p>
    <w:p w14:paraId="138702DC" w14:textId="77777777" w:rsidR="00E1401A" w:rsidRPr="008730DA" w:rsidRDefault="00E1401A" w:rsidP="00BE4B09">
      <w:pPr>
        <w:pStyle w:val="Heading3"/>
      </w:pPr>
      <w:bookmarkStart w:id="177" w:name="_Ref459521432"/>
      <w:bookmarkStart w:id="178" w:name="_Toc461261547"/>
      <w:bookmarkStart w:id="179" w:name="_Toc461613965"/>
      <w:bookmarkStart w:id="180" w:name="_Toc504185678"/>
      <w:bookmarkStart w:id="181" w:name="_Toc6893273"/>
      <w:bookmarkStart w:id="182" w:name="_Toc278475814"/>
      <w:bookmarkStart w:id="183" w:name="_Toc279517668"/>
      <w:bookmarkStart w:id="184" w:name="_Toc466382413"/>
      <w:r w:rsidRPr="008730DA">
        <w:t>F1.3.2</w:t>
      </w:r>
      <w:r w:rsidRPr="008730DA">
        <w:tab/>
        <w:t>Distributed multi-agent ASM</w:t>
      </w:r>
      <w:bookmarkEnd w:id="177"/>
      <w:bookmarkEnd w:id="178"/>
      <w:bookmarkEnd w:id="179"/>
      <w:bookmarkEnd w:id="180"/>
      <w:bookmarkEnd w:id="181"/>
      <w:bookmarkEnd w:id="182"/>
      <w:bookmarkEnd w:id="183"/>
      <w:bookmarkEnd w:id="184"/>
    </w:p>
    <w:p w14:paraId="3D855E21" w14:textId="77777777" w:rsidR="00E1401A" w:rsidRPr="008730DA" w:rsidRDefault="00E1401A" w:rsidP="00E1401A">
      <w:r w:rsidRPr="008730DA">
        <w:t xml:space="preserve">Mathematical modelling of concurrent and reactive systems requires more than the basic ASM model described above. This section presents the concept of a </w:t>
      </w:r>
      <w:r w:rsidRPr="008730DA">
        <w:rPr>
          <w:i/>
        </w:rPr>
        <w:t xml:space="preserve">distributed ASM </w:t>
      </w:r>
      <w:r w:rsidRPr="008730DA">
        <w:t xml:space="preserve">operating in </w:t>
      </w:r>
      <w:r w:rsidRPr="008730DA">
        <w:rPr>
          <w:i/>
        </w:rPr>
        <w:t>parallel</w:t>
      </w:r>
      <w:r w:rsidRPr="008730DA">
        <w:t xml:space="preserve"> with its external environment, where the environment behaves as one or more ASMs.</w:t>
      </w:r>
    </w:p>
    <w:p w14:paraId="4078F845" w14:textId="77777777" w:rsidR="00E1401A" w:rsidRPr="008730DA" w:rsidRDefault="00E1401A" w:rsidP="00E1401A">
      <w:r w:rsidRPr="008730DA">
        <w:t xml:space="preserve">A </w:t>
      </w:r>
      <w:r w:rsidRPr="008730DA">
        <w:rPr>
          <w:i/>
        </w:rPr>
        <w:t>distributed Abstract State Machine</w:t>
      </w:r>
      <w:r w:rsidRPr="008730DA">
        <w:t xml:space="preserve"> </w:t>
      </w:r>
      <w:r w:rsidRPr="008730DA">
        <w:rPr>
          <w:rStyle w:val="ASMName"/>
        </w:rPr>
        <w:t>M</w:t>
      </w:r>
      <w:r w:rsidRPr="008730DA">
        <w:t xml:space="preserve"> is defined over a given </w:t>
      </w:r>
      <w:r w:rsidRPr="008730DA">
        <w:rPr>
          <w:i/>
        </w:rPr>
        <w:t xml:space="preserve">vocabulary </w:t>
      </w:r>
      <w:r w:rsidRPr="008730DA">
        <w:rPr>
          <w:rStyle w:val="ASMName"/>
        </w:rPr>
        <w:t>V</w:t>
      </w:r>
      <w:r w:rsidRPr="008730DA">
        <w:t xml:space="preserve"> by its </w:t>
      </w:r>
      <w:r w:rsidRPr="008730DA">
        <w:rPr>
          <w:i/>
        </w:rPr>
        <w:t>states</w:t>
      </w:r>
      <w:r w:rsidRPr="008730DA">
        <w:t xml:space="preserve"> </w:t>
      </w:r>
      <w:r w:rsidRPr="008730DA">
        <w:rPr>
          <w:rStyle w:val="ASMName"/>
        </w:rPr>
        <w:t>S</w:t>
      </w:r>
      <w:r w:rsidRPr="008730DA">
        <w:t xml:space="preserve">, its </w:t>
      </w:r>
      <w:r w:rsidRPr="008730DA">
        <w:rPr>
          <w:i/>
        </w:rPr>
        <w:t>initial states</w:t>
      </w:r>
      <w:r w:rsidRPr="008730DA">
        <w:t xml:space="preserve"> </w:t>
      </w:r>
      <w:r w:rsidRPr="008730DA">
        <w:rPr>
          <w:rStyle w:val="ASMName"/>
        </w:rPr>
        <w:t>S</w:t>
      </w:r>
      <w:r w:rsidRPr="00983808">
        <w:rPr>
          <w:rStyle w:val="ASMName"/>
          <w:i w:val="0"/>
          <w:vertAlign w:val="subscript"/>
        </w:rPr>
        <w:t>0</w:t>
      </w:r>
      <w:r w:rsidRPr="008730DA">
        <w:t xml:space="preserve"> </w:t>
      </w:r>
      <w:r w:rsidRPr="008730DA">
        <w:sym w:font="Symbol" w:char="F0CD"/>
      </w:r>
      <w:r w:rsidRPr="008730DA">
        <w:t xml:space="preserve"> </w:t>
      </w:r>
      <w:r w:rsidRPr="008730DA">
        <w:rPr>
          <w:rStyle w:val="ASMName"/>
        </w:rPr>
        <w:t>S</w:t>
      </w:r>
      <w:r w:rsidRPr="008730DA">
        <w:t xml:space="preserve">, its agents </w:t>
      </w:r>
      <w:r w:rsidRPr="008730DA">
        <w:rPr>
          <w:rStyle w:val="ASMName"/>
        </w:rPr>
        <w:t>A</w:t>
      </w:r>
      <w:r w:rsidRPr="008730DA">
        <w:t xml:space="preserve">, and its </w:t>
      </w:r>
      <w:r w:rsidRPr="008730DA">
        <w:rPr>
          <w:i/>
        </w:rPr>
        <w:t xml:space="preserve">programs </w:t>
      </w:r>
      <w:r w:rsidRPr="008730DA">
        <w:rPr>
          <w:rStyle w:val="ASMName"/>
        </w:rPr>
        <w:t>P</w:t>
      </w:r>
      <w:r w:rsidRPr="008730DA">
        <w:t xml:space="preserve">. These items will be explained in the following </w:t>
      </w:r>
      <w:r w:rsidRPr="008730DA">
        <w:rPr>
          <w:noProof/>
        </w:rPr>
        <w:t>subclauses</w:t>
      </w:r>
      <w:r w:rsidRPr="008730DA">
        <w:t xml:space="preserve"> insofar as they differ from the basic ASM model.</w:t>
      </w:r>
    </w:p>
    <w:p w14:paraId="7BD95890" w14:textId="40DC169A" w:rsidR="00E1401A" w:rsidRPr="008730DA" w:rsidRDefault="00E1401A" w:rsidP="00715EBD">
      <w:pPr>
        <w:pStyle w:val="Heading4"/>
      </w:pPr>
      <w:bookmarkStart w:id="185" w:name="_Ref459526237"/>
      <w:bookmarkStart w:id="186" w:name="_Toc461261548"/>
      <w:bookmarkStart w:id="187" w:name="_Toc461613966"/>
      <w:bookmarkStart w:id="188" w:name="_Toc504185679"/>
      <w:bookmarkStart w:id="189" w:name="_Toc6893274"/>
      <w:bookmarkStart w:id="190" w:name="_Toc278475815"/>
      <w:bookmarkStart w:id="191" w:name="_Toc279517669"/>
      <w:bookmarkStart w:id="192" w:name="_Toc466382414"/>
      <w:r w:rsidRPr="008730DA">
        <w:t>F1.3.2.1</w:t>
      </w:r>
      <w:r w:rsidRPr="008730DA">
        <w:tab/>
      </w:r>
      <w:r w:rsidR="00855798">
        <w:t>Signature</w:t>
      </w:r>
      <w:bookmarkEnd w:id="185"/>
      <w:bookmarkEnd w:id="186"/>
      <w:bookmarkEnd w:id="187"/>
      <w:bookmarkEnd w:id="188"/>
      <w:bookmarkEnd w:id="189"/>
      <w:bookmarkEnd w:id="190"/>
      <w:bookmarkEnd w:id="191"/>
      <w:bookmarkEnd w:id="192"/>
    </w:p>
    <w:p w14:paraId="5C2782EC" w14:textId="504A0845" w:rsidR="00E1401A" w:rsidRPr="008730DA" w:rsidRDefault="00E1401A" w:rsidP="00E1401A">
      <w:r w:rsidRPr="008730DA">
        <w:t xml:space="preserve">The </w:t>
      </w:r>
      <w:r w:rsidR="00855798">
        <w:t>signature (</w:t>
      </w:r>
      <w:r w:rsidRPr="008730DA">
        <w:t>vocabulary</w:t>
      </w:r>
      <w:r w:rsidR="00855798">
        <w:t>)</w:t>
      </w:r>
      <w:r w:rsidRPr="008730DA">
        <w:t xml:space="preserve"> </w:t>
      </w:r>
      <w:r w:rsidRPr="008730DA">
        <w:rPr>
          <w:rStyle w:val="ASMName"/>
        </w:rPr>
        <w:t>V</w:t>
      </w:r>
      <w:r w:rsidRPr="008730DA">
        <w:t xml:space="preserve"> of a multi-agent ASM </w:t>
      </w:r>
      <w:r w:rsidRPr="008730DA">
        <w:rPr>
          <w:rStyle w:val="ASMName"/>
        </w:rPr>
        <w:t>M</w:t>
      </w:r>
      <w:r w:rsidRPr="008730DA">
        <w:t xml:space="preserve"> includes distinguished domain names:</w:t>
      </w:r>
    </w:p>
    <w:p w14:paraId="72D68640" w14:textId="77777777" w:rsidR="00E1401A" w:rsidRPr="008730DA" w:rsidRDefault="00E1401A" w:rsidP="001A5F32">
      <w:pPr>
        <w:pStyle w:val="RuleAndDefStart"/>
        <w:spacing w:before="80"/>
        <w:jc w:val="left"/>
      </w:pPr>
      <w:r w:rsidRPr="008730DA">
        <w:rPr>
          <w:rStyle w:val="ASM-Keyword"/>
        </w:rPr>
        <w:t xml:space="preserve">controlled domain </w:t>
      </w:r>
      <w:bookmarkStart w:id="193" w:name="_Hlt476717402"/>
      <w:bookmarkEnd w:id="193"/>
      <w:r w:rsidRPr="008730DA">
        <w:rPr>
          <w:rStyle w:val="DomainName"/>
        </w:rPr>
        <w:t>Agent</w:t>
      </w:r>
    </w:p>
    <w:p w14:paraId="2AE94262" w14:textId="77777777" w:rsidR="00E1401A" w:rsidRPr="008730DA" w:rsidRDefault="00E1401A" w:rsidP="001A5F32">
      <w:pPr>
        <w:pStyle w:val="RuleAndDefStart"/>
        <w:spacing w:before="80"/>
        <w:jc w:val="left"/>
      </w:pPr>
      <w:r w:rsidRPr="008730DA">
        <w:rPr>
          <w:rStyle w:val="ASM-Keyword"/>
        </w:rPr>
        <w:t xml:space="preserve">static domain </w:t>
      </w:r>
      <w:r w:rsidRPr="008730DA">
        <w:rPr>
          <w:rStyle w:val="DomainName"/>
        </w:rPr>
        <w:t>Program</w:t>
      </w:r>
    </w:p>
    <w:p w14:paraId="51A46A44" w14:textId="77777777" w:rsidR="00E1401A" w:rsidRPr="008730DA" w:rsidRDefault="00E1401A" w:rsidP="00301C80">
      <w:r w:rsidRPr="008730DA">
        <w:rPr>
          <w:noProof/>
        </w:rPr>
        <w:t>representing</w:t>
      </w:r>
      <w:r w:rsidRPr="008730DA">
        <w:t xml:space="preserve"> </w:t>
      </w:r>
      <w:r w:rsidRPr="008730DA">
        <w:rPr>
          <w:rStyle w:val="ASMName"/>
        </w:rPr>
        <w:t>a dynamic</w:t>
      </w:r>
      <w:r w:rsidRPr="008730DA">
        <w:t xml:space="preserve"> set </w:t>
      </w:r>
      <w:r w:rsidRPr="008730DA">
        <w:rPr>
          <w:rStyle w:val="ASMName"/>
        </w:rPr>
        <w:t>A</w:t>
      </w:r>
      <w:r w:rsidRPr="008730DA">
        <w:t xml:space="preserve"> of agents and an invariant set </w:t>
      </w:r>
      <w:r w:rsidRPr="008730DA">
        <w:rPr>
          <w:rStyle w:val="ASMName"/>
        </w:rPr>
        <w:t>P</w:t>
      </w:r>
      <w:r w:rsidRPr="008730DA">
        <w:t xml:space="preserve"> of ASM programs, respectively. </w:t>
      </w:r>
      <w:r w:rsidRPr="008730DA">
        <w:rPr>
          <w:rStyle w:val="DomainName"/>
        </w:rPr>
        <w:t xml:space="preserve">Agent, Program </w:t>
      </w:r>
      <w:r w:rsidRPr="008730DA">
        <w:t>and</w:t>
      </w:r>
      <w:r w:rsidRPr="008730DA">
        <w:rPr>
          <w:rStyle w:val="DomainName"/>
        </w:rPr>
        <w:t xml:space="preserve"> </w:t>
      </w:r>
      <w:r w:rsidRPr="008730DA">
        <w:rPr>
          <w:rStyle w:val="FunctionName"/>
        </w:rPr>
        <w:t>program</w:t>
      </w:r>
      <w:r w:rsidRPr="008730DA">
        <w:t xml:space="preserve">: </w:t>
      </w:r>
      <w:r w:rsidRPr="008730DA">
        <w:rPr>
          <w:rStyle w:val="DomainName"/>
        </w:rPr>
        <w:t xml:space="preserve">Agent </w:t>
      </w:r>
      <w:r w:rsidRPr="008730DA">
        <w:rPr>
          <w:rStyle w:val="DomainName"/>
        </w:rPr>
        <w:sym w:font="Symbol" w:char="F0AE"/>
      </w:r>
      <w:r w:rsidRPr="008730DA">
        <w:rPr>
          <w:rStyle w:val="DomainName"/>
        </w:rPr>
        <w:t xml:space="preserve"> Program </w:t>
      </w:r>
      <w:r w:rsidRPr="008730DA">
        <w:t xml:space="preserve">constitutes further </w:t>
      </w:r>
      <w:r w:rsidRPr="008730DA">
        <w:rPr>
          <w:i/>
        </w:rPr>
        <w:t>background classes</w:t>
      </w:r>
      <w:r w:rsidRPr="008730DA">
        <w:t>.</w:t>
      </w:r>
    </w:p>
    <w:p w14:paraId="2B8D832D" w14:textId="77777777" w:rsidR="00E1401A" w:rsidRPr="008730DA" w:rsidRDefault="00E1401A" w:rsidP="00301C80">
      <w:pPr>
        <w:keepNext/>
        <w:keepLines/>
      </w:pPr>
      <w:r w:rsidRPr="008730DA">
        <w:t xml:space="preserve">Furthermore, </w:t>
      </w:r>
      <w:r w:rsidRPr="008730DA">
        <w:rPr>
          <w:rStyle w:val="ASMName"/>
        </w:rPr>
        <w:t>V</w:t>
      </w:r>
      <w:r w:rsidRPr="008730DA">
        <w:t xml:space="preserve"> includes a distinguished function name:</w:t>
      </w:r>
      <w:r w:rsidRPr="008730DA">
        <w:tab/>
      </w:r>
    </w:p>
    <w:p w14:paraId="6EEE3255" w14:textId="77777777" w:rsidR="00E1401A" w:rsidRPr="00767838" w:rsidRDefault="00E1401A" w:rsidP="001A5F32">
      <w:pPr>
        <w:pStyle w:val="RuleAndDefStart"/>
        <w:spacing w:before="80"/>
        <w:jc w:val="left"/>
      </w:pPr>
      <w:r w:rsidRPr="00767838">
        <w:rPr>
          <w:rStyle w:val="ASM-Keyword"/>
        </w:rPr>
        <w:t>controlled</w:t>
      </w:r>
      <w:r w:rsidRPr="00767838">
        <w:t xml:space="preserve"> </w:t>
      </w:r>
      <w:r w:rsidRPr="00767838">
        <w:rPr>
          <w:rStyle w:val="FunctionName"/>
        </w:rPr>
        <w:t>program</w:t>
      </w:r>
      <w:r w:rsidRPr="00767838">
        <w:t xml:space="preserve">: </w:t>
      </w:r>
      <w:r w:rsidRPr="00767838">
        <w:rPr>
          <w:rStyle w:val="DomainName"/>
        </w:rPr>
        <w:t>Agent</w:t>
      </w:r>
      <w:r w:rsidRPr="00767838">
        <w:rPr>
          <w:rStyle w:val="DomainName"/>
          <w:noProof w:val="0"/>
        </w:rPr>
        <w:t xml:space="preserve"> </w:t>
      </w:r>
      <w:r w:rsidRPr="00767838">
        <w:rPr>
          <w:rStyle w:val="DomainName"/>
          <w:noProof w:val="0"/>
        </w:rPr>
        <w:sym w:font="Symbol" w:char="F0AE"/>
      </w:r>
      <w:r w:rsidRPr="00767838">
        <w:rPr>
          <w:rStyle w:val="DomainName"/>
          <w:noProof w:val="0"/>
        </w:rPr>
        <w:t xml:space="preserve"> </w:t>
      </w:r>
      <w:r w:rsidRPr="00767838">
        <w:rPr>
          <w:rStyle w:val="DomainName"/>
        </w:rPr>
        <w:t>Program</w:t>
      </w:r>
    </w:p>
    <w:p w14:paraId="430DD0AE" w14:textId="77777777" w:rsidR="00E1401A" w:rsidRPr="008730DA" w:rsidRDefault="00E1401A" w:rsidP="00301C80">
      <w:r w:rsidRPr="008730DA">
        <w:rPr>
          <w:noProof/>
        </w:rPr>
        <w:t>and</w:t>
      </w:r>
      <w:r w:rsidRPr="008730DA">
        <w:t xml:space="preserve"> a special 0-ary function </w:t>
      </w:r>
      <w:r w:rsidRPr="008730DA">
        <w:rPr>
          <w:rStyle w:val="FunctionName"/>
        </w:rPr>
        <w:t xml:space="preserve">Self </w:t>
      </w:r>
      <w:r w:rsidRPr="008730DA">
        <w:t xml:space="preserve">(see </w:t>
      </w:r>
      <w:r w:rsidR="001011CB" w:rsidRPr="008730DA">
        <w:t xml:space="preserve">clause </w:t>
      </w:r>
      <w:r w:rsidRPr="008730DA">
        <w:t>F1.3.2.2), whose interpretation is different for each agent.</w:t>
      </w:r>
    </w:p>
    <w:p w14:paraId="040B68F9" w14:textId="77777777" w:rsidR="00E1401A" w:rsidRPr="008730DA" w:rsidRDefault="00E1401A" w:rsidP="00715EBD">
      <w:pPr>
        <w:pStyle w:val="Heading4"/>
      </w:pPr>
      <w:bookmarkStart w:id="194" w:name="_Ref459526282"/>
      <w:bookmarkStart w:id="195" w:name="_Toc461261549"/>
      <w:bookmarkStart w:id="196" w:name="_Toc461613967"/>
      <w:bookmarkStart w:id="197" w:name="_Toc504185680"/>
      <w:bookmarkStart w:id="198" w:name="_Toc6893275"/>
      <w:bookmarkStart w:id="199" w:name="_Toc278475816"/>
      <w:bookmarkStart w:id="200" w:name="_Toc279517670"/>
      <w:r w:rsidRPr="008730DA">
        <w:t>F1.3.2.2</w:t>
      </w:r>
      <w:r w:rsidRPr="008730DA">
        <w:tab/>
        <w:t xml:space="preserve">Agents and </w:t>
      </w:r>
      <w:bookmarkEnd w:id="194"/>
      <w:bookmarkEnd w:id="195"/>
      <w:bookmarkEnd w:id="196"/>
      <w:r w:rsidRPr="008730DA">
        <w:t>runs</w:t>
      </w:r>
      <w:bookmarkEnd w:id="197"/>
      <w:bookmarkEnd w:id="198"/>
      <w:bookmarkEnd w:id="199"/>
      <w:bookmarkEnd w:id="200"/>
    </w:p>
    <w:p w14:paraId="44C6D00E" w14:textId="4FE76AE7" w:rsidR="00E1401A" w:rsidRPr="008730DA" w:rsidRDefault="00E1401A" w:rsidP="004F67DC">
      <w:r w:rsidRPr="008730DA">
        <w:t xml:space="preserve">A multi-agent, distributed ASM has a finite number of agents. Agents can be created and destroyed dynamically. Each agent executes </w:t>
      </w:r>
      <w:r w:rsidRPr="008730DA">
        <w:rPr>
          <w:noProof/>
        </w:rPr>
        <w:t>its own</w:t>
      </w:r>
      <w:r w:rsidRPr="008730DA">
        <w:t xml:space="preserve"> basic ASM. The behaviour of each agent is determined by a program, which is defined by a transition rule. The association between agents and their behaviour is specified by the background function </w:t>
      </w:r>
      <w:r w:rsidRPr="008730DA">
        <w:rPr>
          <w:rStyle w:val="FunctionName"/>
          <w:noProof/>
        </w:rPr>
        <w:t>program</w:t>
      </w:r>
      <w:r w:rsidRPr="008730DA">
        <w:rPr>
          <w:noProof/>
        </w:rPr>
        <w:t>:</w:t>
      </w:r>
      <w:r w:rsidR="001011CB" w:rsidRPr="008730DA">
        <w:rPr>
          <w:noProof/>
        </w:rPr>
        <w:t xml:space="preserve"> </w:t>
      </w:r>
      <w:r w:rsidRPr="008730DA">
        <w:rPr>
          <w:rStyle w:val="DomainName"/>
          <w:noProof/>
        </w:rPr>
        <w:t>Agent</w:t>
      </w:r>
      <w:r w:rsidRPr="008730DA">
        <w:rPr>
          <w:rStyle w:val="DomainName"/>
        </w:rPr>
        <w:sym w:font="Symbol" w:char="F0AE"/>
      </w:r>
      <w:r w:rsidRPr="008730DA">
        <w:rPr>
          <w:rStyle w:val="DomainName"/>
        </w:rPr>
        <w:t xml:space="preserve">Program. </w:t>
      </w:r>
      <w:r w:rsidRPr="008730DA">
        <w:t>This function can be updated, allowing agents</w:t>
      </w:r>
      <w:r w:rsidR="004F67DC">
        <w:t>'</w:t>
      </w:r>
      <w:r w:rsidRPr="008730DA">
        <w:t xml:space="preserve"> behaviour to be modified dynamically, and allowing behaviour to be assigned to newly created agents.</w:t>
      </w:r>
    </w:p>
    <w:p w14:paraId="1A287A63" w14:textId="627A06CE" w:rsidR="00E1401A" w:rsidRPr="008730DA" w:rsidRDefault="00E1401A" w:rsidP="009A33C5">
      <w:r w:rsidRPr="008730DA">
        <w:t xml:space="preserve">Agents operate concurrently and interact by sending messages to one another (see </w:t>
      </w:r>
      <w:r w:rsidR="009A33C5" w:rsidRPr="008730DA">
        <w:t>[b-Blass]</w:t>
      </w:r>
      <w:r w:rsidRPr="008730DA">
        <w:t xml:space="preserve"> and [ITU</w:t>
      </w:r>
      <w:r w:rsidRPr="008730DA">
        <w:noBreakHyphen/>
        <w:t xml:space="preserve">T Z.101]). More precisely, agents interact by updating locations that are accessible to other agents. Agents can act as </w:t>
      </w:r>
      <w:r w:rsidRPr="008730DA">
        <w:rPr>
          <w:rStyle w:val="DomainName"/>
        </w:rPr>
        <w:t>Communicators</w:t>
      </w:r>
      <w:r w:rsidRPr="008730DA">
        <w:t xml:space="preserve"> </w:t>
      </w:r>
      <w:r w:rsidR="005E6E5D" w:rsidRPr="008730DA">
        <w:rPr>
          <w:noProof/>
        </w:rPr>
        <w:t>[b-Glässer]</w:t>
      </w:r>
      <w:r w:rsidRPr="008730DA">
        <w:rPr>
          <w:noProof/>
        </w:rPr>
        <w:t>,</w:t>
      </w:r>
      <w:r w:rsidRPr="008730DA">
        <w:t xml:space="preserve"> whose behaviour is to read input locations, transform the values read, and update output locations that can be read by other agents. In this way messages can be passed asynchronously between agents without the original source or the final destination necessarily having a commonly accessible location. Agents also interact with an external environment, which can be viewed as an agent in its own right, or as a collection of agents.</w:t>
      </w:r>
    </w:p>
    <w:p w14:paraId="1DEBDE84" w14:textId="77777777" w:rsidR="00E1401A" w:rsidRPr="008730DA" w:rsidRDefault="00E1401A" w:rsidP="00E1401A">
      <w:r w:rsidRPr="008730DA">
        <w:t xml:space="preserve">A multi-agent distributed ASM is formed by combining its constituent single-agent ASMs. Like a single agent ASM, it has a set states </w:t>
      </w:r>
      <w:r w:rsidRPr="008730DA">
        <w:rPr>
          <w:i/>
        </w:rPr>
        <w:t>S</w:t>
      </w:r>
      <w:r w:rsidRPr="008730DA">
        <w:t xml:space="preserve">, a subset of initial states </w:t>
      </w:r>
      <w:r w:rsidRPr="008730DA">
        <w:rPr>
          <w:i/>
        </w:rPr>
        <w:t>S</w:t>
      </w:r>
      <w:r w:rsidRPr="008730DA">
        <w:t xml:space="preserve">0 </w:t>
      </w:r>
      <w:r w:rsidRPr="008730DA">
        <w:sym w:font="Symbol" w:char="F0CD"/>
      </w:r>
      <w:r w:rsidRPr="008730DA">
        <w:t xml:space="preserve"> </w:t>
      </w:r>
      <w:r w:rsidRPr="008730DA">
        <w:rPr>
          <w:i/>
        </w:rPr>
        <w:t>S</w:t>
      </w:r>
      <w:r w:rsidRPr="008730DA">
        <w:t xml:space="preserve"> and a function τ:</w:t>
      </w:r>
      <w:r w:rsidRPr="008730DA">
        <w:rPr>
          <w:i/>
        </w:rPr>
        <w:t xml:space="preserve"> S → S</w:t>
      </w:r>
      <w:r w:rsidRPr="008730DA">
        <w:t>, called the one-step transformation.</w:t>
      </w:r>
    </w:p>
    <w:p w14:paraId="7CC42A6B" w14:textId="77777777" w:rsidR="00E1401A" w:rsidRPr="008730DA" w:rsidRDefault="00E1401A" w:rsidP="00E1401A">
      <w:r w:rsidRPr="008730DA">
        <w:t xml:space="preserve">To assign a behaviour to an agent of </w:t>
      </w:r>
      <w:r w:rsidRPr="008730DA">
        <w:rPr>
          <w:i/>
        </w:rPr>
        <w:t>M</w:t>
      </w:r>
      <w:r w:rsidRPr="008730DA">
        <w:t xml:space="preserve">, the distinguished function </w:t>
      </w:r>
      <w:r w:rsidRPr="008730DA">
        <w:rPr>
          <w:rStyle w:val="FunctionName"/>
        </w:rPr>
        <w:t xml:space="preserve">program </w:t>
      </w:r>
      <w:r w:rsidRPr="008730DA">
        <w:t xml:space="preserve">(see </w:t>
      </w:r>
      <w:r w:rsidR="005B1BAF" w:rsidRPr="008730DA">
        <w:t xml:space="preserve">clause </w:t>
      </w:r>
      <w:r w:rsidRPr="008730DA">
        <w:t xml:space="preserve">F1.3.2.1) yields (for each agent </w:t>
      </w:r>
      <w:r w:rsidRPr="008730DA">
        <w:rPr>
          <w:rStyle w:val="ASMName"/>
          <w:noProof/>
        </w:rPr>
        <w:t>a</w:t>
      </w:r>
      <w:r w:rsidRPr="008730DA">
        <w:rPr>
          <w:noProof/>
        </w:rPr>
        <w:t xml:space="preserve"> of </w:t>
      </w:r>
      <w:r w:rsidRPr="008730DA">
        <w:rPr>
          <w:rStyle w:val="ASMName"/>
          <w:noProof/>
        </w:rPr>
        <w:t>M</w:t>
      </w:r>
      <w:r w:rsidRPr="008730DA">
        <w:rPr>
          <w:noProof/>
        </w:rPr>
        <w:t>)</w:t>
      </w:r>
      <w:r w:rsidRPr="008730DA">
        <w:t xml:space="preserve"> the program of </w:t>
      </w:r>
      <w:r w:rsidRPr="008730DA">
        <w:rPr>
          <w:rStyle w:val="ASMName"/>
        </w:rPr>
        <w:t>P</w:t>
      </w:r>
      <w:r w:rsidRPr="008730DA">
        <w:t xml:space="preserve"> to be executed by </w:t>
      </w:r>
      <w:r w:rsidRPr="008730DA">
        <w:rPr>
          <w:rStyle w:val="ASMName"/>
        </w:rPr>
        <w:t>a</w:t>
      </w:r>
      <w:r w:rsidRPr="008730DA">
        <w:t xml:space="preserve">. The function </w:t>
      </w:r>
      <w:r w:rsidRPr="008730DA">
        <w:rPr>
          <w:rStyle w:val="FunctionName"/>
        </w:rPr>
        <w:t xml:space="preserve">program </w:t>
      </w:r>
      <w:r w:rsidRPr="008730DA">
        <w:t xml:space="preserve">thus allows the definition (or redefinition) of the behaviour of agents dynamically; it is thereby possible to create new agents at run time. In a given state </w:t>
      </w:r>
      <w:r w:rsidRPr="00715EBD">
        <w:rPr>
          <w:rStyle w:val="ASMName"/>
          <w:b/>
        </w:rPr>
        <w:t>s</w:t>
      </w:r>
      <w:r w:rsidRPr="008730DA">
        <w:t xml:space="preserve"> of </w:t>
      </w:r>
      <w:r w:rsidRPr="008730DA">
        <w:rPr>
          <w:i/>
        </w:rPr>
        <w:t>M</w:t>
      </w:r>
      <w:r w:rsidRPr="008730DA">
        <w:t xml:space="preserve">, the agents of </w:t>
      </w:r>
      <w:r w:rsidRPr="008730DA">
        <w:rPr>
          <w:i/>
        </w:rPr>
        <w:t>M</w:t>
      </w:r>
      <w:r w:rsidRPr="008730DA">
        <w:t xml:space="preserve"> are all those elements </w:t>
      </w:r>
      <w:r w:rsidRPr="008730DA">
        <w:rPr>
          <w:rStyle w:val="ASMName"/>
          <w:noProof/>
        </w:rPr>
        <w:t>a</w:t>
      </w:r>
      <w:r w:rsidRPr="008730DA">
        <w:rPr>
          <w:noProof/>
        </w:rPr>
        <w:t xml:space="preserve"> of s</w:t>
      </w:r>
      <w:r w:rsidRPr="008730DA">
        <w:t xml:space="preserve"> such that </w:t>
      </w:r>
      <w:r w:rsidRPr="008730DA">
        <w:rPr>
          <w:rStyle w:val="ASMName"/>
          <w:noProof/>
        </w:rPr>
        <w:t>a.</w:t>
      </w:r>
      <w:r w:rsidRPr="008730DA">
        <w:rPr>
          <w:rStyle w:val="FunctionName"/>
        </w:rPr>
        <w:t xml:space="preserve">program identifies </w:t>
      </w:r>
      <w:r w:rsidRPr="008730DA">
        <w:t>a behaviour (as</w:t>
      </w:r>
      <w:r w:rsidRPr="008730DA">
        <w:rPr>
          <w:i/>
        </w:rPr>
        <w:t xml:space="preserve"> </w:t>
      </w:r>
      <w:r w:rsidRPr="008730DA">
        <w:t xml:space="preserve">defined by some program of </w:t>
      </w:r>
      <w:r w:rsidRPr="008730DA">
        <w:rPr>
          <w:rStyle w:val="ASMName"/>
        </w:rPr>
        <w:t>P</w:t>
      </w:r>
      <w:r w:rsidRPr="008730DA">
        <w:t xml:space="preserve">) to be associated with </w:t>
      </w:r>
      <w:r w:rsidRPr="008730DA">
        <w:rPr>
          <w:i/>
        </w:rPr>
        <w:t>a</w:t>
      </w:r>
      <w:r w:rsidRPr="008730DA">
        <w:t>.</w:t>
      </w:r>
    </w:p>
    <w:p w14:paraId="0C9C3B1E" w14:textId="77777777" w:rsidR="00E1401A" w:rsidRPr="008730DA" w:rsidRDefault="00E1401A" w:rsidP="00E1401A">
      <w:r w:rsidRPr="008730DA">
        <w:t xml:space="preserve">A special 0-ary function </w:t>
      </w:r>
      <w:r w:rsidRPr="008730DA">
        <w:rPr>
          <w:rStyle w:val="FunctionName"/>
        </w:rPr>
        <w:t>Self</w:t>
      </w:r>
      <w:r w:rsidRPr="008730DA">
        <w:t xml:space="preserve"> serves as a </w:t>
      </w:r>
      <w:r w:rsidRPr="008730DA">
        <w:rPr>
          <w:i/>
        </w:rPr>
        <w:t xml:space="preserve">self-reference </w:t>
      </w:r>
      <w:r w:rsidRPr="008730DA">
        <w:t xml:space="preserve">identifying the respective agent calling </w:t>
      </w:r>
      <w:r w:rsidRPr="008730DA">
        <w:rPr>
          <w:rStyle w:val="FunctionName"/>
        </w:rPr>
        <w:t>Self</w:t>
      </w:r>
      <w:r w:rsidRPr="008730DA">
        <w:t>:</w:t>
      </w:r>
    </w:p>
    <w:p w14:paraId="6094A545" w14:textId="77777777" w:rsidR="00E1401A" w:rsidRPr="00767838" w:rsidRDefault="00E1401A" w:rsidP="00715EBD">
      <w:pPr>
        <w:pStyle w:val="RuleAndDefStart"/>
        <w:spacing w:before="80"/>
        <w:jc w:val="left"/>
      </w:pPr>
      <w:r w:rsidRPr="00767838">
        <w:rPr>
          <w:rStyle w:val="ASM-Keyword"/>
        </w:rPr>
        <w:lastRenderedPageBreak/>
        <w:t>monitored</w:t>
      </w:r>
      <w:r w:rsidRPr="00767838">
        <w:t xml:space="preserve"> </w:t>
      </w:r>
      <w:bookmarkStart w:id="201" w:name="_Hlt478484412"/>
      <w:bookmarkEnd w:id="201"/>
      <w:r w:rsidRPr="00767838">
        <w:rPr>
          <w:rStyle w:val="FunctionName"/>
        </w:rPr>
        <w:t>Self</w:t>
      </w:r>
      <w:r w:rsidRPr="00767838">
        <w:t xml:space="preserve">: </w:t>
      </w:r>
      <w:r w:rsidRPr="00767838">
        <w:rPr>
          <w:rStyle w:val="DomainName"/>
        </w:rPr>
        <w:sym w:font="Symbol" w:char="F0AE"/>
      </w:r>
      <w:r w:rsidRPr="00767838">
        <w:t xml:space="preserve"> </w:t>
      </w:r>
      <w:r w:rsidRPr="00767838">
        <w:rPr>
          <w:rStyle w:val="DomainName"/>
        </w:rPr>
        <w:t>Agent</w:t>
      </w:r>
    </w:p>
    <w:p w14:paraId="41952AD2" w14:textId="77777777" w:rsidR="00E1401A" w:rsidRDefault="00E1401A" w:rsidP="00301C80">
      <w:r w:rsidRPr="008730DA">
        <w:t xml:space="preserve">For every agent, </w:t>
      </w:r>
      <w:r w:rsidRPr="008730DA">
        <w:rPr>
          <w:rStyle w:val="FunctionName"/>
        </w:rPr>
        <w:t>Self</w:t>
      </w:r>
      <w:r w:rsidRPr="008730DA">
        <w:t xml:space="preserve"> has a different interpretation. By using </w:t>
      </w:r>
      <w:r w:rsidRPr="008730DA">
        <w:rPr>
          <w:rStyle w:val="FunctionName"/>
        </w:rPr>
        <w:t>Self</w:t>
      </w:r>
      <w:r w:rsidRPr="008730DA">
        <w:t xml:space="preserve"> as an additional function argument, each agent </w:t>
      </w:r>
      <w:r w:rsidRPr="008730DA">
        <w:rPr>
          <w:rStyle w:val="ASMName"/>
        </w:rPr>
        <w:t>a</w:t>
      </w:r>
      <w:r w:rsidRPr="008730DA">
        <w:t xml:space="preserve"> can have its own partial view of a given global state of </w:t>
      </w:r>
      <w:r w:rsidRPr="008730DA">
        <w:rPr>
          <w:i/>
        </w:rPr>
        <w:t>M</w:t>
      </w:r>
      <w:r w:rsidRPr="008730DA">
        <w:t xml:space="preserve"> on which it fires the </w:t>
      </w:r>
      <w:r w:rsidRPr="008730DA">
        <w:rPr>
          <w:noProof/>
        </w:rPr>
        <w:t xml:space="preserve">rule in </w:t>
      </w:r>
      <w:r w:rsidRPr="008730DA">
        <w:rPr>
          <w:rStyle w:val="ASMName"/>
          <w:noProof/>
        </w:rPr>
        <w:t>a</w:t>
      </w:r>
      <w:r w:rsidRPr="008730DA">
        <w:rPr>
          <w:noProof/>
        </w:rPr>
        <w:t>.</w:t>
      </w:r>
      <w:r w:rsidRPr="008730DA">
        <w:rPr>
          <w:rStyle w:val="FunctionName"/>
        </w:rPr>
        <w:t>program</w:t>
      </w:r>
      <w:r w:rsidRPr="008730DA">
        <w:t>.</w:t>
      </w:r>
    </w:p>
    <w:p w14:paraId="466DCF9C" w14:textId="38D37FE8" w:rsidR="00986E14" w:rsidRPr="008730DA" w:rsidRDefault="00986E14" w:rsidP="00986E14">
      <w:pPr>
        <w:pStyle w:val="Headingb"/>
      </w:pPr>
      <w:r w:rsidRPr="008730DA">
        <w:t>Example</w:t>
      </w:r>
      <w:r w:rsidRPr="008730DA">
        <w:rPr>
          <w:smallCaps/>
        </w:rPr>
        <w:t xml:space="preserve"> (</w:t>
      </w:r>
      <w:r w:rsidRPr="008730DA">
        <w:t>Scheme of a distributed ASM</w:t>
      </w:r>
      <w:r w:rsidRPr="008730DA">
        <w:rPr>
          <w:smallCaps/>
        </w:rPr>
        <w:t>)</w:t>
      </w:r>
    </w:p>
    <w:p w14:paraId="1298A391" w14:textId="7DC27992" w:rsidR="005B1BAF" w:rsidRDefault="00986E14" w:rsidP="00986E14">
      <w:r w:rsidRPr="008730DA">
        <w:t xml:space="preserve">In the following figure, a particular distributed ASM </w:t>
      </w:r>
      <w:r w:rsidRPr="008730DA">
        <w:rPr>
          <w:rStyle w:val="ASMName"/>
        </w:rPr>
        <w:t>M</w:t>
      </w:r>
      <w:r w:rsidRPr="008730DA">
        <w:t xml:space="preserve">, consisting of three agents </w:t>
      </w:r>
      <w:r w:rsidRPr="008730DA">
        <w:rPr>
          <w:rStyle w:val="ASMName"/>
        </w:rPr>
        <w:t>ag</w:t>
      </w:r>
      <w:r w:rsidRPr="008730DA">
        <w:rPr>
          <w:rStyle w:val="ASMName"/>
          <w:i w:val="0"/>
          <w:iCs/>
          <w:vertAlign w:val="subscript"/>
        </w:rPr>
        <w:t>1</w:t>
      </w:r>
      <w:r w:rsidRPr="008730DA">
        <w:t xml:space="preserve">, </w:t>
      </w:r>
      <w:r w:rsidRPr="008730DA">
        <w:rPr>
          <w:rStyle w:val="ASMName"/>
        </w:rPr>
        <w:t>ag</w:t>
      </w:r>
      <w:r w:rsidRPr="008730DA">
        <w:rPr>
          <w:rStyle w:val="ASMName"/>
          <w:i w:val="0"/>
          <w:iCs/>
          <w:vertAlign w:val="subscript"/>
        </w:rPr>
        <w:t>2</w:t>
      </w:r>
      <w:r w:rsidRPr="008730DA">
        <w:t xml:space="preserve">, and </w:t>
      </w:r>
      <w:r w:rsidRPr="008730DA">
        <w:rPr>
          <w:rStyle w:val="ASMName"/>
        </w:rPr>
        <w:t>ag</w:t>
      </w:r>
      <w:r w:rsidRPr="008730DA">
        <w:rPr>
          <w:rStyle w:val="ASMName"/>
          <w:i w:val="0"/>
          <w:iCs/>
          <w:vertAlign w:val="subscript"/>
        </w:rPr>
        <w:t>3</w:t>
      </w:r>
      <w:r w:rsidRPr="008730DA">
        <w:t xml:space="preserve"> is illustrated. The function </w:t>
      </w:r>
      <w:r w:rsidRPr="008730DA">
        <w:rPr>
          <w:rStyle w:val="FunctionName"/>
        </w:rPr>
        <w:t>program</w:t>
      </w:r>
      <w:r w:rsidRPr="008730DA">
        <w:t xml:space="preserve"> associates, with each agent, one of the ASM programs </w:t>
      </w:r>
      <w:r w:rsidRPr="008730DA">
        <w:rPr>
          <w:rStyle w:val="ASMName"/>
        </w:rPr>
        <w:t>P</w:t>
      </w:r>
      <w:r w:rsidRPr="008730DA">
        <w:rPr>
          <w:rStyle w:val="ASMName"/>
          <w:i w:val="0"/>
          <w:iCs/>
          <w:vertAlign w:val="subscript"/>
        </w:rPr>
        <w:t>1</w:t>
      </w:r>
      <w:r w:rsidRPr="008730DA">
        <w:t xml:space="preserve">, </w:t>
      </w:r>
      <w:r w:rsidRPr="008730DA">
        <w:rPr>
          <w:rStyle w:val="ASMName"/>
        </w:rPr>
        <w:t>P</w:t>
      </w:r>
      <w:r w:rsidRPr="008730DA">
        <w:rPr>
          <w:rStyle w:val="ASMName"/>
          <w:i w:val="0"/>
          <w:iCs/>
          <w:vertAlign w:val="subscript"/>
        </w:rPr>
        <w:t>2</w:t>
      </w:r>
      <w:r w:rsidRPr="008730DA">
        <w:t xml:space="preserve">, and </w:t>
      </w:r>
      <w:r w:rsidRPr="008730DA">
        <w:rPr>
          <w:rStyle w:val="ASMName"/>
        </w:rPr>
        <w:t>P</w:t>
      </w:r>
      <w:r w:rsidRPr="008730DA">
        <w:rPr>
          <w:rStyle w:val="ASMName"/>
          <w:i w:val="0"/>
          <w:iCs/>
          <w:vertAlign w:val="subscript"/>
        </w:rPr>
        <w:t>3</w:t>
      </w:r>
      <w:r w:rsidRPr="008730DA">
        <w:t xml:space="preserve">. Here, </w:t>
      </w:r>
      <w:r w:rsidRPr="008730DA">
        <w:rPr>
          <w:rStyle w:val="ASMName"/>
        </w:rPr>
        <w:t>ag</w:t>
      </w:r>
      <w:r w:rsidRPr="008730DA">
        <w:rPr>
          <w:rStyle w:val="ASMName"/>
          <w:i w:val="0"/>
          <w:iCs/>
          <w:vertAlign w:val="subscript"/>
        </w:rPr>
        <w:t>1</w:t>
      </w:r>
      <w:r w:rsidRPr="008730DA">
        <w:t xml:space="preserve"> and </w:t>
      </w:r>
      <w:r w:rsidRPr="008730DA">
        <w:rPr>
          <w:rStyle w:val="ASMName"/>
        </w:rPr>
        <w:t>ag</w:t>
      </w:r>
      <w:r w:rsidRPr="008730DA">
        <w:rPr>
          <w:rStyle w:val="ASMName"/>
          <w:i w:val="0"/>
          <w:iCs/>
          <w:vertAlign w:val="subscript"/>
        </w:rPr>
        <w:t>2</w:t>
      </w:r>
      <w:r w:rsidRPr="008730DA">
        <w:t xml:space="preserve"> are assigned the same program. Program </w:t>
      </w:r>
      <w:r w:rsidRPr="008730DA">
        <w:rPr>
          <w:rStyle w:val="ASMName"/>
        </w:rPr>
        <w:t>P</w:t>
      </w:r>
      <w:r w:rsidRPr="008730DA">
        <w:rPr>
          <w:rStyle w:val="ASMName"/>
          <w:i w:val="0"/>
          <w:iCs/>
          <w:vertAlign w:val="subscript"/>
        </w:rPr>
        <w:t>2</w:t>
      </w:r>
      <w:r w:rsidRPr="008730DA">
        <w:t xml:space="preserve"> is currently not associated with any agent; however, this may change during execution, as </w:t>
      </w:r>
      <w:r w:rsidRPr="008730DA">
        <w:rPr>
          <w:rStyle w:val="FunctionName"/>
        </w:rPr>
        <w:t>program</w:t>
      </w:r>
      <w:r w:rsidRPr="008730DA">
        <w:t xml:space="preserve"> is a dynamic function. Each agent has its own </w:t>
      </w:r>
      <w:r w:rsidRPr="008730DA">
        <w:rPr>
          <w:i/>
        </w:rPr>
        <w:t>partial view</w:t>
      </w:r>
      <w:r w:rsidRPr="008730DA">
        <w:t xml:space="preserve"> on a given global state </w:t>
      </w:r>
      <w:r w:rsidRPr="008730DA">
        <w:rPr>
          <w:rStyle w:val="ASMName"/>
        </w:rPr>
        <w:t>s</w:t>
      </w:r>
      <w:r w:rsidRPr="008730DA">
        <w:t xml:space="preserve"> of </w:t>
      </w:r>
      <w:r w:rsidRPr="008730DA">
        <w:rPr>
          <w:rStyle w:val="ASMName"/>
        </w:rPr>
        <w:t>M</w:t>
      </w:r>
      <w:r w:rsidRPr="008730DA">
        <w:t xml:space="preserve">, in which it fires the rule of its current program. In the figure, this view is illustrated by the function </w:t>
      </w:r>
      <w:r w:rsidRPr="008730DA">
        <w:rPr>
          <w:rStyle w:val="ASMName"/>
        </w:rPr>
        <w:t>view</w:t>
      </w:r>
      <w:r w:rsidRPr="008730DA">
        <w:t>, which yields, for each agent, its local and its shared state. In fact, the current view of each agent is determined implicitly by the ASM model definition, including the ASM programs.</w:t>
      </w:r>
    </w:p>
    <w:p w14:paraId="2E29966D" w14:textId="109E216B" w:rsidR="00F821EA" w:rsidRDefault="00187750" w:rsidP="00187750">
      <w:pPr>
        <w:pStyle w:val="Figure"/>
      </w:pPr>
      <w:r>
        <w:rPr>
          <w:noProof/>
          <w:lang w:eastAsia="en-GB"/>
        </w:rPr>
        <w:drawing>
          <wp:inline distT="0" distB="0" distL="0" distR="0" wp14:anchorId="1D74C244" wp14:editId="1592E224">
            <wp:extent cx="4294641" cy="172822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100-An.F1(18)_FF1-3.png"/>
                    <pic:cNvPicPr/>
                  </pic:nvPicPr>
                  <pic:blipFill>
                    <a:blip r:embed="rId69">
                      <a:extLst>
                        <a:ext uri="{28A0092B-C50C-407E-A947-70E740481C1C}">
                          <a14:useLocalDpi xmlns:a14="http://schemas.microsoft.com/office/drawing/2010/main" val="0"/>
                        </a:ext>
                      </a:extLst>
                    </a:blip>
                    <a:stretch>
                      <a:fillRect/>
                    </a:stretch>
                  </pic:blipFill>
                  <pic:spPr>
                    <a:xfrm>
                      <a:off x="0" y="0"/>
                      <a:ext cx="4294641" cy="1728220"/>
                    </a:xfrm>
                    <a:prstGeom prst="rect">
                      <a:avLst/>
                    </a:prstGeom>
                  </pic:spPr>
                </pic:pic>
              </a:graphicData>
            </a:graphic>
          </wp:inline>
        </w:drawing>
      </w:r>
    </w:p>
    <w:p w14:paraId="159BC90B" w14:textId="77777777" w:rsidR="00187750" w:rsidRDefault="00F46DED" w:rsidP="00187750">
      <w:pPr>
        <w:pStyle w:val="FigureNoTitle"/>
      </w:pPr>
      <w:r w:rsidRPr="008730DA">
        <w:t xml:space="preserve">Figure </w:t>
      </w:r>
      <w:r w:rsidRPr="00DE3E70">
        <w:t>F1</w:t>
      </w:r>
      <w:r w:rsidRPr="008730DA">
        <w:t xml:space="preserve">-3 – </w:t>
      </w:r>
      <w:r>
        <w:t>Each agent has a partial view of the global</w:t>
      </w:r>
      <w:r w:rsidRPr="008730DA">
        <w:t xml:space="preserve"> ASM </w:t>
      </w:r>
      <w:r>
        <w:t>state</w:t>
      </w:r>
    </w:p>
    <w:p w14:paraId="348BD2CE" w14:textId="727BE20C" w:rsidR="00E1401A" w:rsidRPr="008730DA" w:rsidRDefault="00E1401A" w:rsidP="00187750">
      <w:pPr>
        <w:pStyle w:val="Normalaftertitle"/>
      </w:pPr>
      <w:r w:rsidRPr="008730DA">
        <w:t xml:space="preserve">The semantic model of concurrency underlying the distributed ASM model defines behaviour in terms of partially ordered runs. A </w:t>
      </w:r>
      <w:r w:rsidRPr="008730DA">
        <w:rPr>
          <w:i/>
        </w:rPr>
        <w:t>partially ordered run</w:t>
      </w:r>
      <w:r w:rsidRPr="008730DA">
        <w:t xml:space="preserve"> represents a certain class of (admissible) machine runs by restricting non-determinism with respect to the order in which the individual agents may perform their computation steps, so-called </w:t>
      </w:r>
      <w:r w:rsidRPr="008730DA">
        <w:rPr>
          <w:i/>
        </w:rPr>
        <w:t>moves</w:t>
      </w:r>
      <w:r w:rsidRPr="008730DA">
        <w:t>. To avoid that agents interfere with each other, moves of different agents need only be ordered if they are causally dependent (as detailed below).</w:t>
      </w:r>
    </w:p>
    <w:p w14:paraId="7322EA05" w14:textId="77777777" w:rsidR="00E1401A" w:rsidRPr="008730DA" w:rsidRDefault="00E1401A" w:rsidP="00FD38B0">
      <w:pPr>
        <w:pStyle w:val="Headingb"/>
      </w:pPr>
      <w:bookmarkStart w:id="202" w:name="_Toc279517671"/>
      <w:r w:rsidRPr="008730DA">
        <w:t>Partially ordered runs</w:t>
      </w:r>
      <w:bookmarkEnd w:id="202"/>
    </w:p>
    <w:p w14:paraId="1D78C312" w14:textId="7E640937" w:rsidR="00E1401A" w:rsidRPr="008730DA" w:rsidRDefault="00E1401A">
      <w:r w:rsidRPr="008730DA">
        <w:t xml:space="preserve">Regarding the moves of an individual agent, these are linearly ordered, whereas moves of different agents need only be ordered in case they are not </w:t>
      </w:r>
      <w:r w:rsidRPr="008730DA">
        <w:rPr>
          <w:i/>
        </w:rPr>
        <w:t>independent</w:t>
      </w:r>
      <w:r w:rsidRPr="008730DA">
        <w:t xml:space="preserve"> of each other. Intuitively, independent moves model concurrent actions that are incomparable with regard to their order of execution. The precise meaning of independence is implied by the coherence condition in the formal definition of partially ordered runs </w:t>
      </w:r>
      <w:r w:rsidRPr="008730DA">
        <w:rPr>
          <w:noProof/>
        </w:rPr>
        <w:t>[b</w:t>
      </w:r>
      <w:r w:rsidR="00ED08E0" w:rsidRPr="008730DA">
        <w:rPr>
          <w:noProof/>
        </w:rPr>
        <w:t>-Gurevich</w:t>
      </w:r>
      <w:r w:rsidRPr="008730DA">
        <w:rPr>
          <w:noProof/>
        </w:rPr>
        <w:t>].</w:t>
      </w:r>
    </w:p>
    <w:p w14:paraId="3CE049C1" w14:textId="77777777" w:rsidR="00E1401A" w:rsidRPr="008730DA" w:rsidRDefault="00E1401A" w:rsidP="00E1401A">
      <w:pPr>
        <w:keepNext/>
      </w:pPr>
      <w:r w:rsidRPr="008730DA">
        <w:t xml:space="preserve">A run </w:t>
      </w:r>
      <w:r w:rsidRPr="008730DA">
        <w:sym w:font="Symbol" w:char="F072"/>
      </w:r>
      <w:r w:rsidRPr="008730DA">
        <w:t xml:space="preserve"> of a distributed ASM </w:t>
      </w:r>
      <w:r w:rsidRPr="008730DA">
        <w:rPr>
          <w:i/>
        </w:rPr>
        <w:t xml:space="preserve">M </w:t>
      </w:r>
      <w:r w:rsidRPr="008730DA">
        <w:t xml:space="preserve">is given by a triple </w:t>
      </w:r>
      <w:r w:rsidRPr="008730DA">
        <w:rPr>
          <w:noProof/>
        </w:rPr>
        <w:t>(</w:t>
      </w:r>
      <w:r w:rsidRPr="008730DA">
        <w:rPr>
          <w:noProof/>
        </w:rPr>
        <w:sym w:font="Symbol" w:char="F04C"/>
      </w:r>
      <w:r w:rsidRPr="008730DA">
        <w:rPr>
          <w:noProof/>
        </w:rPr>
        <w:t>,</w:t>
      </w:r>
      <w:r w:rsidRPr="008730DA">
        <w:rPr>
          <w:i/>
          <w:noProof/>
        </w:rPr>
        <w:t>A</w:t>
      </w:r>
      <w:r w:rsidRPr="008730DA">
        <w:rPr>
          <w:noProof/>
        </w:rPr>
        <w:t>,</w:t>
      </w:r>
      <w:r w:rsidRPr="008730DA">
        <w:rPr>
          <w:noProof/>
        </w:rPr>
        <w:sym w:font="Symbol" w:char="F073"/>
      </w:r>
      <w:r w:rsidRPr="008730DA">
        <w:rPr>
          <w:noProof/>
        </w:rPr>
        <w:t>)</w:t>
      </w:r>
      <w:r w:rsidRPr="008730DA">
        <w:t xml:space="preserve"> satisfying the following four conditions:</w:t>
      </w:r>
    </w:p>
    <w:p w14:paraId="037A3E25" w14:textId="77777777" w:rsidR="00E1401A" w:rsidRPr="008730DA" w:rsidRDefault="00E1401A" w:rsidP="006D2486">
      <w:pPr>
        <w:pStyle w:val="enumlev1"/>
        <w:rPr>
          <w:noProof/>
        </w:rPr>
      </w:pPr>
      <w:r w:rsidRPr="008730DA">
        <w:rPr>
          <w:noProof/>
        </w:rPr>
        <w:t>a)</w:t>
      </w:r>
      <w:r w:rsidRPr="008730DA">
        <w:rPr>
          <w:noProof/>
        </w:rPr>
        <w:tab/>
      </w:r>
      <w:r w:rsidRPr="008730DA">
        <w:rPr>
          <w:noProof/>
        </w:rPr>
        <w:sym w:font="Symbol" w:char="F04C"/>
      </w:r>
      <w:r w:rsidRPr="008730DA">
        <w:rPr>
          <w:noProof/>
        </w:rPr>
        <w:t xml:space="preserve"> is a partially ordered set of moves, where each move has only a finite number of predecessors;</w:t>
      </w:r>
    </w:p>
    <w:p w14:paraId="03AEBA6E" w14:textId="77777777" w:rsidR="00E1401A" w:rsidRPr="008730DA" w:rsidRDefault="00E1401A" w:rsidP="00E1401A">
      <w:pPr>
        <w:pStyle w:val="enumlev1"/>
        <w:rPr>
          <w:noProof/>
        </w:rPr>
      </w:pPr>
      <w:r w:rsidRPr="008730DA">
        <w:rPr>
          <w:iCs/>
        </w:rPr>
        <w:t>b)</w:t>
      </w:r>
      <w:r w:rsidRPr="008730DA">
        <w:rPr>
          <w:i/>
        </w:rPr>
        <w:tab/>
        <w:t>A</w:t>
      </w:r>
      <w:r w:rsidRPr="008730DA">
        <w:t xml:space="preserve"> is a function on </w:t>
      </w:r>
      <w:r w:rsidRPr="008730DA">
        <w:sym w:font="Symbol" w:char="F04C"/>
      </w:r>
      <w:r w:rsidRPr="008730DA">
        <w:t xml:space="preserve"> associating agents to moves such that the moves of any single agent of </w:t>
      </w:r>
      <w:r w:rsidRPr="008730DA">
        <w:rPr>
          <w:i/>
        </w:rPr>
        <w:t>M</w:t>
      </w:r>
      <w:r w:rsidRPr="008730DA">
        <w:t xml:space="preserve"> are linearly ordered;</w:t>
      </w:r>
    </w:p>
    <w:p w14:paraId="6132CF26" w14:textId="77777777" w:rsidR="00E1401A" w:rsidRPr="008730DA" w:rsidRDefault="00E1401A" w:rsidP="005B1BAF">
      <w:pPr>
        <w:pStyle w:val="enumlev1"/>
        <w:rPr>
          <w:noProof/>
        </w:rPr>
      </w:pPr>
      <w:r w:rsidRPr="008730DA">
        <w:t>c)</w:t>
      </w:r>
      <w:r w:rsidRPr="008730DA">
        <w:tab/>
      </w:r>
      <w:r w:rsidRPr="008730DA">
        <w:sym w:font="Symbol" w:char="F073"/>
      </w:r>
      <w:r w:rsidRPr="008730DA">
        <w:t xml:space="preserve"> </w:t>
      </w:r>
      <w:r w:rsidRPr="008730DA">
        <w:rPr>
          <w:noProof/>
        </w:rPr>
        <w:t>assigns</w:t>
      </w:r>
      <w:r w:rsidRPr="008730DA">
        <w:t xml:space="preserve"> a state of </w:t>
      </w:r>
      <w:r w:rsidRPr="008730DA">
        <w:rPr>
          <w:i/>
        </w:rPr>
        <w:t xml:space="preserve">M </w:t>
      </w:r>
      <w:r w:rsidRPr="008730DA">
        <w:t xml:space="preserve">to each initial segment </w:t>
      </w:r>
      <w:r w:rsidRPr="008730DA">
        <w:rPr>
          <w:i/>
        </w:rPr>
        <w:t>Y</w:t>
      </w:r>
      <w:r w:rsidRPr="008730DA">
        <w:t xml:space="preserve"> of </w:t>
      </w:r>
      <w:r w:rsidRPr="008730DA">
        <w:sym w:font="Symbol" w:char="F04C"/>
      </w:r>
      <w:r w:rsidRPr="008730DA">
        <w:t xml:space="preserve">, where </w:t>
      </w:r>
      <w:r w:rsidRPr="008730DA">
        <w:sym w:font="Symbol" w:char="F073"/>
      </w:r>
      <w:r w:rsidRPr="008730DA">
        <w:t>(</w:t>
      </w:r>
      <w:r w:rsidRPr="008730DA">
        <w:rPr>
          <w:i/>
        </w:rPr>
        <w:t>Y</w:t>
      </w:r>
      <w:r w:rsidRPr="008730DA">
        <w:t xml:space="preserve">) is the result of performing all moves in </w:t>
      </w:r>
      <w:r w:rsidRPr="008730DA">
        <w:rPr>
          <w:i/>
        </w:rPr>
        <w:t>Y</w:t>
      </w:r>
      <w:r w:rsidRPr="008730DA">
        <w:t xml:space="preserve">; if </w:t>
      </w:r>
      <w:r w:rsidRPr="008730DA">
        <w:rPr>
          <w:i/>
        </w:rPr>
        <w:t xml:space="preserve">Y </w:t>
      </w:r>
      <w:r w:rsidRPr="008730DA">
        <w:t xml:space="preserve">is empty, then </w:t>
      </w:r>
      <w:r w:rsidRPr="008730DA">
        <w:sym w:font="Symbol" w:char="F073"/>
      </w:r>
      <w:r w:rsidRPr="008730DA">
        <w:t>(</w:t>
      </w:r>
      <w:r w:rsidRPr="008730DA">
        <w:rPr>
          <w:i/>
        </w:rPr>
        <w:t>Y</w:t>
      </w:r>
      <w:r w:rsidRPr="008730DA">
        <w:t xml:space="preserve">) </w:t>
      </w:r>
      <w:r w:rsidRPr="008730DA">
        <w:sym w:font="Symbol" w:char="F0CE"/>
      </w:r>
      <w:r w:rsidRPr="008730DA">
        <w:t xml:space="preserve"> </w:t>
      </w:r>
      <w:r w:rsidRPr="008730DA">
        <w:rPr>
          <w:rStyle w:val="ASMName"/>
        </w:rPr>
        <w:t>S</w:t>
      </w:r>
      <w:r w:rsidRPr="008730DA">
        <w:rPr>
          <w:rStyle w:val="ASMName"/>
          <w:i w:val="0"/>
          <w:iCs/>
          <w:vertAlign w:val="subscript"/>
        </w:rPr>
        <w:t>0</w:t>
      </w:r>
      <w:r w:rsidRPr="008730DA">
        <w:rPr>
          <w:rStyle w:val="ASMName"/>
        </w:rPr>
        <w:t>;</w:t>
      </w:r>
    </w:p>
    <w:p w14:paraId="7541BFB1" w14:textId="77777777" w:rsidR="00E1401A" w:rsidRPr="008730DA" w:rsidRDefault="00E1401A" w:rsidP="005B1BAF">
      <w:pPr>
        <w:pStyle w:val="enumlev1"/>
        <w:rPr>
          <w:noProof/>
        </w:rPr>
      </w:pPr>
      <w:r w:rsidRPr="008730DA">
        <w:t>d)</w:t>
      </w:r>
      <w:r w:rsidRPr="008730DA">
        <w:tab/>
      </w:r>
      <w:r w:rsidRPr="008730DA">
        <w:rPr>
          <w:noProof/>
        </w:rPr>
        <w:t>if</w:t>
      </w:r>
      <w:r w:rsidRPr="008730DA">
        <w:t xml:space="preserve"> </w:t>
      </w:r>
      <w:r w:rsidRPr="008730DA">
        <w:rPr>
          <w:i/>
        </w:rPr>
        <w:t>y</w:t>
      </w:r>
      <w:r w:rsidRPr="008730DA">
        <w:t xml:space="preserve"> is a maximal element in a finite initial segment </w:t>
      </w:r>
      <w:r w:rsidRPr="008730DA">
        <w:rPr>
          <w:i/>
          <w:noProof/>
        </w:rPr>
        <w:t>Y</w:t>
      </w:r>
      <w:r w:rsidRPr="008730DA">
        <w:rPr>
          <w:noProof/>
        </w:rPr>
        <w:t xml:space="preserve"> of </w:t>
      </w:r>
      <w:r w:rsidRPr="008730DA">
        <w:rPr>
          <w:noProof/>
        </w:rPr>
        <w:sym w:font="Symbol" w:char="F04C"/>
      </w:r>
      <w:r w:rsidRPr="008730DA">
        <w:rPr>
          <w:noProof/>
        </w:rPr>
        <w:t xml:space="preserve"> and </w:t>
      </w:r>
      <w:r w:rsidRPr="008730DA">
        <w:rPr>
          <w:i/>
          <w:noProof/>
        </w:rPr>
        <w:t>Z</w:t>
      </w:r>
      <w:r w:rsidRPr="008730DA">
        <w:rPr>
          <w:noProof/>
        </w:rPr>
        <w:t xml:space="preserve"> = </w:t>
      </w:r>
      <w:r w:rsidRPr="008730DA">
        <w:rPr>
          <w:i/>
          <w:noProof/>
        </w:rPr>
        <w:t>Y</w:t>
      </w:r>
      <w:r w:rsidRPr="008730DA">
        <w:rPr>
          <w:noProof/>
        </w:rPr>
        <w:t xml:space="preserve"> – { </w:t>
      </w:r>
      <w:r w:rsidRPr="008730DA">
        <w:rPr>
          <w:i/>
          <w:noProof/>
        </w:rPr>
        <w:t>y</w:t>
      </w:r>
      <w:r w:rsidRPr="008730DA">
        <w:rPr>
          <w:noProof/>
        </w:rPr>
        <w:t xml:space="preserve"> }</w:t>
      </w:r>
      <w:r w:rsidRPr="008730DA">
        <w:t xml:space="preserve">, then </w:t>
      </w:r>
      <w:r w:rsidRPr="008730DA">
        <w:rPr>
          <w:i/>
          <w:noProof/>
        </w:rPr>
        <w:t>A</w:t>
      </w:r>
      <w:r w:rsidRPr="008730DA">
        <w:rPr>
          <w:noProof/>
        </w:rPr>
        <w:t>(</w:t>
      </w:r>
      <w:r w:rsidRPr="008730DA">
        <w:rPr>
          <w:i/>
          <w:noProof/>
        </w:rPr>
        <w:t>y</w:t>
      </w:r>
      <w:r w:rsidRPr="008730DA">
        <w:rPr>
          <w:noProof/>
        </w:rPr>
        <w:t>)</w:t>
      </w:r>
      <w:r w:rsidRPr="008730DA">
        <w:t xml:space="preserve"> is an agent in </w:t>
      </w:r>
      <w:r w:rsidRPr="008730DA">
        <w:rPr>
          <w:noProof/>
        </w:rPr>
        <w:sym w:font="Symbol" w:char="F073"/>
      </w:r>
      <w:r w:rsidRPr="008730DA">
        <w:rPr>
          <w:noProof/>
        </w:rPr>
        <w:t>(</w:t>
      </w:r>
      <w:r w:rsidRPr="008730DA">
        <w:rPr>
          <w:i/>
          <w:noProof/>
        </w:rPr>
        <w:t>Z</w:t>
      </w:r>
      <w:r w:rsidRPr="008730DA">
        <w:rPr>
          <w:noProof/>
        </w:rPr>
        <w:t>)</w:t>
      </w:r>
      <w:r w:rsidRPr="008730DA">
        <w:t xml:space="preserve"> and </w:t>
      </w:r>
      <w:r w:rsidRPr="008730DA">
        <w:sym w:font="Symbol" w:char="F073"/>
      </w:r>
      <w:r w:rsidRPr="008730DA">
        <w:t>(</w:t>
      </w:r>
      <w:r w:rsidRPr="008730DA">
        <w:rPr>
          <w:i/>
        </w:rPr>
        <w:t>Y</w:t>
      </w:r>
      <w:r w:rsidRPr="008730DA">
        <w:t xml:space="preserve">) is obtained from </w:t>
      </w:r>
      <w:r w:rsidRPr="008730DA">
        <w:sym w:font="Symbol" w:char="F073"/>
      </w:r>
      <w:r w:rsidRPr="008730DA">
        <w:t>(</w:t>
      </w:r>
      <w:r w:rsidRPr="008730DA">
        <w:rPr>
          <w:i/>
        </w:rPr>
        <w:t>Z</w:t>
      </w:r>
      <w:r w:rsidRPr="008730DA">
        <w:t xml:space="preserve">) by firing </w:t>
      </w:r>
      <w:r w:rsidRPr="008730DA">
        <w:rPr>
          <w:i/>
          <w:noProof/>
        </w:rPr>
        <w:t>A</w:t>
      </w:r>
      <w:r w:rsidRPr="008730DA">
        <w:rPr>
          <w:noProof/>
        </w:rPr>
        <w:t>(</w:t>
      </w:r>
      <w:r w:rsidRPr="008730DA">
        <w:rPr>
          <w:i/>
          <w:noProof/>
        </w:rPr>
        <w:t>y</w:t>
      </w:r>
      <w:r w:rsidRPr="008730DA">
        <w:rPr>
          <w:noProof/>
        </w:rPr>
        <w:t>)</w:t>
      </w:r>
      <w:r w:rsidRPr="008730DA">
        <w:t xml:space="preserve"> at </w:t>
      </w:r>
      <w:r w:rsidRPr="008730DA">
        <w:sym w:font="Symbol" w:char="F073"/>
      </w:r>
      <w:r w:rsidRPr="008730DA">
        <w:t>(</w:t>
      </w:r>
      <w:r w:rsidRPr="008730DA">
        <w:rPr>
          <w:i/>
        </w:rPr>
        <w:t>Z</w:t>
      </w:r>
      <w:r w:rsidRPr="008730DA">
        <w:t>) (</w:t>
      </w:r>
      <w:r w:rsidRPr="008730DA">
        <w:rPr>
          <w:i/>
        </w:rPr>
        <w:t>coherence condition</w:t>
      </w:r>
      <w:r w:rsidRPr="008730DA">
        <w:t>).</w:t>
      </w:r>
    </w:p>
    <w:p w14:paraId="7663CFCD" w14:textId="77777777" w:rsidR="00E1401A" w:rsidRPr="008730DA" w:rsidRDefault="00E1401A" w:rsidP="00FD38B0">
      <w:pPr>
        <w:pStyle w:val="Headingb"/>
      </w:pPr>
      <w:bookmarkStart w:id="203" w:name="_Toc279517672"/>
      <w:r w:rsidRPr="008730DA">
        <w:lastRenderedPageBreak/>
        <w:t>Implications</w:t>
      </w:r>
      <w:bookmarkEnd w:id="203"/>
    </w:p>
    <w:p w14:paraId="6E27D7E4" w14:textId="6629DF83" w:rsidR="00E1401A" w:rsidRPr="008730DA" w:rsidRDefault="00E1401A">
      <w:r w:rsidRPr="008730DA">
        <w:t xml:space="preserve">Partially ordered runs have certain characteristic properties that can be stated in terms of </w:t>
      </w:r>
      <w:r w:rsidRPr="008730DA">
        <w:rPr>
          <w:i/>
          <w:noProof/>
        </w:rPr>
        <w:t>linearizations</w:t>
      </w:r>
      <w:r w:rsidRPr="008730DA">
        <w:t xml:space="preserve"> of partially ordered sets. A linearization of a partially ordered set </w:t>
      </w:r>
      <w:r w:rsidRPr="008730DA">
        <w:sym w:font="Symbol" w:char="F04C"/>
      </w:r>
      <w:r w:rsidRPr="008730DA">
        <w:t xml:space="preserve"> is a linearly ordered set </w:t>
      </w:r>
      <w:r w:rsidRPr="008730DA">
        <w:sym w:font="Symbol" w:char="F04C"/>
      </w:r>
      <w:r w:rsidRPr="008730DA">
        <w:t xml:space="preserve">' with the same elements such that if </w:t>
      </w:r>
      <w:r w:rsidRPr="008730DA">
        <w:rPr>
          <w:i/>
        </w:rPr>
        <w:t>y</w:t>
      </w:r>
      <w:r w:rsidRPr="008730DA">
        <w:t xml:space="preserve"> &lt; </w:t>
      </w:r>
      <w:r w:rsidRPr="008730DA">
        <w:rPr>
          <w:i/>
        </w:rPr>
        <w:t>z</w:t>
      </w:r>
      <w:r w:rsidRPr="008730DA">
        <w:t xml:space="preserve"> in </w:t>
      </w:r>
      <w:r w:rsidRPr="008730DA">
        <w:sym w:font="Symbol" w:char="F04C"/>
      </w:r>
      <w:r w:rsidRPr="008730DA">
        <w:t xml:space="preserve"> then </w:t>
      </w:r>
      <w:r w:rsidRPr="008730DA">
        <w:rPr>
          <w:i/>
        </w:rPr>
        <w:t>y</w:t>
      </w:r>
      <w:r w:rsidRPr="008730DA">
        <w:t xml:space="preserve"> &lt; </w:t>
      </w:r>
      <w:r w:rsidRPr="008730DA">
        <w:rPr>
          <w:i/>
        </w:rPr>
        <w:t>z</w:t>
      </w:r>
      <w:r w:rsidRPr="008730DA">
        <w:t xml:space="preserve"> in </w:t>
      </w:r>
      <w:r w:rsidRPr="008730DA">
        <w:sym w:font="Symbol" w:char="F04C"/>
      </w:r>
      <w:r w:rsidRPr="008730DA">
        <w:t>'. Accordingly, the semantic model of concurrency (as implied by the notion of a partially ordered run) can further be characteri</w:t>
      </w:r>
      <w:r w:rsidR="00024FF7" w:rsidRPr="008730DA">
        <w:t>z</w:t>
      </w:r>
      <w:r w:rsidRPr="008730DA">
        <w:t xml:space="preserve">ed as follows </w:t>
      </w:r>
      <w:r w:rsidRPr="008730DA">
        <w:rPr>
          <w:noProof/>
        </w:rPr>
        <w:t>[b</w:t>
      </w:r>
      <w:r w:rsidR="00ED08E0" w:rsidRPr="008730DA">
        <w:rPr>
          <w:noProof/>
        </w:rPr>
        <w:t>-Gurevich</w:t>
      </w:r>
      <w:r w:rsidRPr="008730DA">
        <w:rPr>
          <w:noProof/>
        </w:rPr>
        <w:t>]:</w:t>
      </w:r>
    </w:p>
    <w:p w14:paraId="09923FBD" w14:textId="77777777" w:rsidR="00E1401A" w:rsidRPr="008730DA" w:rsidRDefault="00FD38B0" w:rsidP="00E1401A">
      <w:pPr>
        <w:pStyle w:val="enumlev1"/>
      </w:pPr>
      <w:r w:rsidRPr="008730DA">
        <w:t>–</w:t>
      </w:r>
      <w:r w:rsidR="00E1401A" w:rsidRPr="008730DA">
        <w:tab/>
        <w:t xml:space="preserve">All </w:t>
      </w:r>
      <w:r w:rsidR="00E1401A" w:rsidRPr="008730DA">
        <w:rPr>
          <w:i/>
          <w:noProof/>
        </w:rPr>
        <w:t>linearizations</w:t>
      </w:r>
      <w:r w:rsidR="00E1401A" w:rsidRPr="008730DA">
        <w:t xml:space="preserve"> of the same finite initial segment of a run of </w:t>
      </w:r>
      <w:r w:rsidR="00E1401A" w:rsidRPr="008730DA">
        <w:rPr>
          <w:i/>
        </w:rPr>
        <w:t xml:space="preserve">M </w:t>
      </w:r>
      <w:r w:rsidR="00E1401A" w:rsidRPr="008730DA">
        <w:t>have the same final state.</w:t>
      </w:r>
    </w:p>
    <w:p w14:paraId="4AA3FD84" w14:textId="77777777" w:rsidR="00E1401A" w:rsidRPr="008730DA" w:rsidRDefault="00FD38B0" w:rsidP="00E1401A">
      <w:pPr>
        <w:pStyle w:val="enumlev1"/>
      </w:pPr>
      <w:r w:rsidRPr="008730DA">
        <w:t>–</w:t>
      </w:r>
      <w:r w:rsidR="00E1401A" w:rsidRPr="008730DA">
        <w:tab/>
        <w:t xml:space="preserve">A property holds in every reachable state of a run </w:t>
      </w:r>
      <w:r w:rsidR="00E1401A" w:rsidRPr="008730DA">
        <w:sym w:font="Symbol" w:char="F072"/>
      </w:r>
      <w:r w:rsidR="00E1401A" w:rsidRPr="008730DA">
        <w:t xml:space="preserve"> of </w:t>
      </w:r>
      <w:r w:rsidR="00E1401A" w:rsidRPr="008730DA">
        <w:rPr>
          <w:i/>
        </w:rPr>
        <w:t>M</w:t>
      </w:r>
      <w:r w:rsidR="00E1401A" w:rsidRPr="008730DA">
        <w:t xml:space="preserve"> if and only if it holds in every reachable state of every linearization of </w:t>
      </w:r>
      <w:r w:rsidR="00E1401A" w:rsidRPr="008730DA">
        <w:sym w:font="Symbol" w:char="F072"/>
      </w:r>
      <w:r w:rsidR="00E1401A" w:rsidRPr="008730DA">
        <w:t>.</w:t>
      </w:r>
    </w:p>
    <w:p w14:paraId="10419237" w14:textId="77777777" w:rsidR="00E1401A" w:rsidRPr="008730DA" w:rsidRDefault="00E1401A" w:rsidP="00715EBD">
      <w:pPr>
        <w:pStyle w:val="Heading4"/>
      </w:pPr>
      <w:bookmarkStart w:id="204" w:name="_Ref459540325"/>
      <w:bookmarkStart w:id="205" w:name="_Toc461261550"/>
      <w:bookmarkStart w:id="206" w:name="_Toc461613968"/>
      <w:bookmarkStart w:id="207" w:name="_Toc504185681"/>
      <w:bookmarkStart w:id="208" w:name="_Toc6893276"/>
      <w:bookmarkStart w:id="209" w:name="_Toc278475817"/>
      <w:bookmarkStart w:id="210" w:name="_Toc279517673"/>
      <w:r w:rsidRPr="003F69C4">
        <w:t>F1</w:t>
      </w:r>
      <w:r w:rsidRPr="008730DA">
        <w:t>.3.2.3</w:t>
      </w:r>
      <w:r w:rsidRPr="008730DA">
        <w:tab/>
        <w:t>Distributed ASM programs</w:t>
      </w:r>
      <w:bookmarkEnd w:id="204"/>
      <w:bookmarkEnd w:id="205"/>
      <w:bookmarkEnd w:id="206"/>
      <w:bookmarkEnd w:id="207"/>
      <w:bookmarkEnd w:id="208"/>
      <w:bookmarkEnd w:id="209"/>
      <w:bookmarkEnd w:id="210"/>
    </w:p>
    <w:p w14:paraId="3E92F29D" w14:textId="77777777" w:rsidR="00E1401A" w:rsidRPr="008730DA" w:rsidRDefault="00E1401A" w:rsidP="00E1401A">
      <w:r w:rsidRPr="008730DA">
        <w:t xml:space="preserve">A distributed </w:t>
      </w:r>
      <w:r w:rsidRPr="008730DA">
        <w:rPr>
          <w:i/>
        </w:rPr>
        <w:t xml:space="preserve">ASM M </w:t>
      </w:r>
      <w:r w:rsidRPr="008730DA">
        <w:t>has a finite set</w:t>
      </w:r>
      <w:r w:rsidRPr="008730DA">
        <w:rPr>
          <w:i/>
        </w:rPr>
        <w:t xml:space="preserve"> P </w:t>
      </w:r>
      <w:r w:rsidRPr="008730DA">
        <w:t>of programs. Each</w:t>
      </w:r>
      <w:r w:rsidRPr="008730DA">
        <w:rPr>
          <w:i/>
        </w:rPr>
        <w:t xml:space="preserve"> </w:t>
      </w:r>
      <w:r w:rsidRPr="008730DA">
        <w:t xml:space="preserve">program </w:t>
      </w:r>
      <w:r w:rsidRPr="008730DA">
        <w:rPr>
          <w:rStyle w:val="ASMName"/>
        </w:rPr>
        <w:t xml:space="preserve">p </w:t>
      </w:r>
      <w:r w:rsidRPr="008730DA">
        <w:rPr>
          <w:rStyle w:val="ASMName"/>
        </w:rPr>
        <w:sym w:font="Symbol" w:char="F0CE"/>
      </w:r>
      <w:r w:rsidRPr="008730DA">
        <w:rPr>
          <w:rStyle w:val="ASMName"/>
        </w:rPr>
        <w:t xml:space="preserve"> P</w:t>
      </w:r>
      <w:r w:rsidRPr="008730DA">
        <w:t xml:space="preserve"> is given by a </w:t>
      </w:r>
      <w:r w:rsidRPr="008730DA">
        <w:rPr>
          <w:i/>
        </w:rPr>
        <w:t>program name</w:t>
      </w:r>
      <w:r w:rsidRPr="008730DA">
        <w:t xml:space="preserve"> and a </w:t>
      </w:r>
      <w:r w:rsidRPr="008730DA">
        <w:rPr>
          <w:i/>
        </w:rPr>
        <w:t>transition rule</w:t>
      </w:r>
      <w:r w:rsidRPr="008730DA">
        <w:t xml:space="preserve"> (or </w:t>
      </w:r>
      <w:r w:rsidRPr="008730DA">
        <w:rPr>
          <w:i/>
        </w:rPr>
        <w:t>rule</w:t>
      </w:r>
      <w:r w:rsidRPr="008730DA">
        <w:t xml:space="preserve"> for short). The program name uniquely identifies </w:t>
      </w:r>
      <w:r w:rsidRPr="008730DA">
        <w:rPr>
          <w:i/>
        </w:rPr>
        <w:t xml:space="preserve">p </w:t>
      </w:r>
      <w:r w:rsidRPr="008730DA">
        <w:t xml:space="preserve">within </w:t>
      </w:r>
      <w:r w:rsidRPr="008730DA">
        <w:rPr>
          <w:i/>
        </w:rPr>
        <w:t>P</w:t>
      </w:r>
      <w:r w:rsidRPr="008730DA">
        <w:t>, and is represented by a unary static function. Programs are stated in the following form:</w:t>
      </w:r>
    </w:p>
    <w:p w14:paraId="26725870" w14:textId="77777777" w:rsidR="00E1401A" w:rsidRPr="00F13770" w:rsidRDefault="00E1401A" w:rsidP="00715EBD">
      <w:pPr>
        <w:rPr>
          <w:noProof/>
        </w:rPr>
      </w:pPr>
      <w:r w:rsidRPr="00715EBD">
        <w:rPr>
          <w:smallCaps/>
          <w:noProof/>
        </w:rPr>
        <w:t>Asm-Program:</w:t>
      </w:r>
    </w:p>
    <w:p w14:paraId="0BB78DA4" w14:textId="77777777" w:rsidR="00E1401A" w:rsidRPr="00715EBD" w:rsidRDefault="00E1401A" w:rsidP="00E1401A">
      <w:pPr>
        <w:pStyle w:val="RuleAndDef"/>
        <w:keepNext w:val="0"/>
        <w:pBdr>
          <w:top w:val="single" w:sz="4" w:space="1" w:color="auto"/>
          <w:left w:val="single" w:sz="4" w:space="4" w:color="auto"/>
          <w:bottom w:val="single" w:sz="4" w:space="1" w:color="auto"/>
          <w:right w:val="single" w:sz="4" w:space="4" w:color="auto"/>
        </w:pBdr>
        <w:rPr>
          <w:rStyle w:val="AbstractSyntaxName"/>
          <w:sz w:val="24"/>
        </w:rPr>
      </w:pPr>
      <w:r w:rsidRPr="00715EBD">
        <w:rPr>
          <w:rStyle w:val="AbstractSyntaxName"/>
          <w:sz w:val="24"/>
        </w:rPr>
        <w:t>Rule</w:t>
      </w:r>
    </w:p>
    <w:p w14:paraId="1BC194F6" w14:textId="77777777" w:rsidR="00E1401A" w:rsidRPr="008730DA" w:rsidRDefault="00FD38B0" w:rsidP="00FD38B0">
      <w:pPr>
        <w:pStyle w:val="Note"/>
      </w:pPr>
      <w:r w:rsidRPr="008730DA">
        <w:t xml:space="preserve">NOTE – </w:t>
      </w:r>
      <w:r w:rsidR="00E1401A" w:rsidRPr="008730DA">
        <w:t>Strictly, the program names of M are represented by a distinguished set of elements from the base set.</w:t>
      </w:r>
    </w:p>
    <w:p w14:paraId="6C7C66AC" w14:textId="77777777" w:rsidR="00E1401A" w:rsidRPr="008730DA" w:rsidRDefault="00E1401A" w:rsidP="00FD38B0">
      <w:r w:rsidRPr="008730DA">
        <w:t xml:space="preserve">Program names are, by convention, hyphenated and written in small capitals, with a leading uppercase letter (as in </w:t>
      </w:r>
      <w:r w:rsidRPr="008730DA">
        <w:rPr>
          <w:rStyle w:val="ModuleName"/>
        </w:rPr>
        <w:t>Resource-Management-Program</w:t>
      </w:r>
      <w:r w:rsidRPr="008730DA">
        <w:t>).</w:t>
      </w:r>
    </w:p>
    <w:p w14:paraId="7B7BD55C" w14:textId="77777777" w:rsidR="00E1401A" w:rsidRPr="008730DA" w:rsidRDefault="00E1401A" w:rsidP="00E1401A">
      <w:r w:rsidRPr="008730DA">
        <w:t>By default, the following implicit constraint applies:</w:t>
      </w:r>
    </w:p>
    <w:p w14:paraId="58B51472" w14:textId="367A653A" w:rsidR="00E1401A" w:rsidRPr="000E01ED" w:rsidRDefault="00E1401A" w:rsidP="00715EBD">
      <w:pPr>
        <w:pStyle w:val="RuleAndDefStart"/>
        <w:spacing w:before="80"/>
        <w:jc w:val="left"/>
      </w:pPr>
      <w:r w:rsidRPr="000E01ED">
        <w:rPr>
          <w:rStyle w:val="ASM-Keyword"/>
        </w:rPr>
        <w:t xml:space="preserve">initially </w:t>
      </w:r>
      <w:r w:rsidRPr="000E01ED">
        <w:rPr>
          <w:rStyle w:val="DomainName"/>
        </w:rPr>
        <w:t xml:space="preserve">Program </w:t>
      </w:r>
      <w:r w:rsidRPr="000E01ED">
        <w:t>= {</w:t>
      </w:r>
      <w:r w:rsidRPr="000E01ED">
        <w:rPr>
          <w:rStyle w:val="ModuleName"/>
        </w:rPr>
        <w:t>program</w:t>
      </w:r>
      <w:r w:rsidRPr="000E01ED">
        <w:rPr>
          <w:rStyle w:val="ModuleName"/>
          <w:vertAlign w:val="subscript"/>
        </w:rPr>
        <w:t>1</w:t>
      </w:r>
      <w:r w:rsidRPr="000E01ED">
        <w:t>,...,</w:t>
      </w:r>
      <w:r w:rsidRPr="000E01ED">
        <w:rPr>
          <w:rStyle w:val="ModuleName"/>
        </w:rPr>
        <w:t>program</w:t>
      </w:r>
      <w:r w:rsidRPr="000E01ED">
        <w:rPr>
          <w:vertAlign w:val="subscript"/>
        </w:rPr>
        <w:t>n</w:t>
      </w:r>
      <w:r w:rsidRPr="000E01ED">
        <w:t>}</w:t>
      </w:r>
    </w:p>
    <w:p w14:paraId="35DE3427" w14:textId="77777777" w:rsidR="00E1401A" w:rsidRDefault="00E1401A" w:rsidP="00E1401A">
      <w:pPr>
        <w:rPr>
          <w:noProof/>
        </w:rPr>
      </w:pPr>
      <w:r w:rsidRPr="008730DA">
        <w:rPr>
          <w:noProof/>
        </w:rPr>
        <w:t xml:space="preserve">where </w:t>
      </w:r>
      <w:r w:rsidRPr="008730DA">
        <w:rPr>
          <w:rStyle w:val="ModuleName"/>
          <w:noProof/>
        </w:rPr>
        <w:t>program</w:t>
      </w:r>
      <w:r w:rsidRPr="008730DA">
        <w:rPr>
          <w:rStyle w:val="ModuleName"/>
          <w:noProof/>
          <w:vertAlign w:val="subscript"/>
        </w:rPr>
        <w:t>1</w:t>
      </w:r>
      <w:r w:rsidRPr="008730DA">
        <w:rPr>
          <w:noProof/>
        </w:rPr>
        <w:t>,.. ,</w:t>
      </w:r>
      <w:r w:rsidRPr="008730DA">
        <w:rPr>
          <w:rStyle w:val="ModuleName"/>
          <w:noProof/>
        </w:rPr>
        <w:t>program</w:t>
      </w:r>
      <w:r w:rsidRPr="008730DA">
        <w:rPr>
          <w:rStyle w:val="ModuleName"/>
          <w:noProof/>
          <w:vertAlign w:val="subscript"/>
        </w:rPr>
        <w:t>n</w:t>
      </w:r>
      <w:r w:rsidRPr="008730DA">
        <w:rPr>
          <w:noProof/>
        </w:rPr>
        <w:t xml:space="preserve"> are the names of the programs that are defined in the ASM model.</w:t>
      </w:r>
    </w:p>
    <w:p w14:paraId="656B3D8E" w14:textId="39155923" w:rsidR="0043216D" w:rsidRPr="008730DA" w:rsidRDefault="00145364" w:rsidP="004F67DC">
      <w:pPr>
        <w:pStyle w:val="Headingb"/>
        <w:rPr>
          <w:noProof/>
        </w:rPr>
      </w:pPr>
      <w:r>
        <w:rPr>
          <w:noProof/>
        </w:rPr>
        <w:t>Example (ASM program)</w:t>
      </w:r>
    </w:p>
    <w:p w14:paraId="5E254D32" w14:textId="77777777" w:rsidR="0043216D" w:rsidRPr="008730DA" w:rsidRDefault="0043216D" w:rsidP="0043216D">
      <w:pPr>
        <w:rPr>
          <w:noProof/>
        </w:rPr>
      </w:pPr>
      <w:r w:rsidRPr="008730DA">
        <w:rPr>
          <w:noProof/>
        </w:rPr>
        <w:t xml:space="preserve">The distributed ASM program of the system </w:t>
      </w:r>
      <w:r w:rsidRPr="008730DA">
        <w:rPr>
          <w:i/>
          <w:noProof/>
        </w:rPr>
        <w:t>RMS</w:t>
      </w:r>
      <w:r w:rsidRPr="008730DA">
        <w:rPr>
          <w:noProof/>
        </w:rPr>
        <w:t xml:space="preserve"> defines a single program as follows:</w:t>
      </w:r>
    </w:p>
    <w:p w14:paraId="580F647C" w14:textId="77777777" w:rsidR="0043216D" w:rsidRPr="00C705DD" w:rsidRDefault="0043216D" w:rsidP="001E2493">
      <w:pPr>
        <w:pStyle w:val="RuleAndDefStart"/>
        <w:framePr w:hSpace="180" w:wrap="around" w:vAnchor="text" w:hAnchor="text" w:y="1"/>
        <w:pBdr>
          <w:top w:val="single" w:sz="6" w:space="1" w:color="auto"/>
          <w:left w:val="single" w:sz="6" w:space="1" w:color="auto"/>
          <w:bottom w:val="single" w:sz="6" w:space="1" w:color="auto"/>
          <w:right w:val="single" w:sz="6" w:space="1" w:color="auto"/>
        </w:pBdr>
        <w:spacing w:before="80"/>
        <w:jc w:val="left"/>
      </w:pPr>
      <w:r w:rsidRPr="00C705DD">
        <w:lastRenderedPageBreak/>
        <w:tab/>
      </w:r>
      <w:r w:rsidRPr="00C705DD">
        <w:rPr>
          <w:rStyle w:val="ModuleName"/>
        </w:rPr>
        <w:t>Resource-Management-Program</w:t>
      </w:r>
      <w:r w:rsidRPr="00C705DD">
        <w:t>:</w:t>
      </w:r>
    </w:p>
    <w:p w14:paraId="618EC369"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465E1D">
        <w:rPr>
          <w:b/>
        </w:rPr>
        <w:tab/>
        <w:t>do in-parallel</w:t>
      </w:r>
    </w:p>
    <w:p w14:paraId="3CEB6F3B"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465E1D">
        <w:rPr>
          <w:smallCaps/>
        </w:rPr>
        <w:t>SharedAccess</w:t>
      </w:r>
    </w:p>
    <w:p w14:paraId="2F170D57"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465E1D">
        <w:rPr>
          <w:smallCaps/>
        </w:rPr>
        <w:t>ExclusiveAccess</w:t>
      </w:r>
    </w:p>
    <w:p w14:paraId="22679375"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465E1D">
        <w:rPr>
          <w:smallCaps/>
        </w:rPr>
        <w:t>ReleaseAccess</w:t>
      </w:r>
    </w:p>
    <w:p w14:paraId="7A90A29A"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465E1D">
        <w:rPr>
          <w:b/>
          <w:bCs/>
        </w:rPr>
        <w:tab/>
        <w:t>enddo</w:t>
      </w:r>
    </w:p>
    <w:p w14:paraId="19BAE981"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465E1D">
        <w:rPr>
          <w:b/>
        </w:rPr>
        <w:tab/>
        <w:t>where</w:t>
      </w:r>
    </w:p>
    <w:p w14:paraId="329CC192"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465E1D">
        <w:rPr>
          <w:smallCaps/>
        </w:rPr>
        <w:t>SharedAccess</w:t>
      </w:r>
      <w:r w:rsidRPr="00465E1D">
        <w:rPr>
          <w:i/>
        </w:rPr>
        <w:t xml:space="preserve"> </w:t>
      </w:r>
      <w:r w:rsidRPr="00C705DD">
        <w:sym w:font="Symbol" w:char="F0BA"/>
      </w:r>
    </w:p>
    <w:p w14:paraId="42BAD15C"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465E1D">
        <w:rPr>
          <w:i/>
        </w:rPr>
        <w:tab/>
      </w:r>
      <w:r w:rsidRPr="00465E1D">
        <w:rPr>
          <w:i/>
        </w:rPr>
        <w:tab/>
      </w:r>
      <w:r w:rsidRPr="00465E1D">
        <w:rPr>
          <w:i/>
        </w:rPr>
        <w:tab/>
      </w:r>
      <w:r w:rsidRPr="00465E1D">
        <w:rPr>
          <w:i/>
        </w:rPr>
        <w:tab/>
      </w:r>
      <w:r w:rsidRPr="00465E1D">
        <w:rPr>
          <w:b/>
        </w:rPr>
        <w:t>if</w:t>
      </w:r>
      <w:r w:rsidRPr="00465E1D">
        <w:rPr>
          <w:i/>
        </w:rPr>
        <w:t xml:space="preserve"> Self.mode = shared </w:t>
      </w:r>
      <w:r w:rsidRPr="00C705DD">
        <w:sym w:font="Symbol" w:char="F0D9"/>
      </w:r>
      <w:r w:rsidRPr="00C705DD">
        <w:t xml:space="preserve"> </w:t>
      </w:r>
      <w:r w:rsidRPr="00465E1D">
        <w:rPr>
          <w:i/>
        </w:rPr>
        <w:t xml:space="preserve">Self.waiting </w:t>
      </w:r>
      <w:r w:rsidRPr="00465E1D">
        <w:rPr>
          <w:b/>
        </w:rPr>
        <w:t>then</w:t>
      </w:r>
    </w:p>
    <w:p w14:paraId="13FE8FAA" w14:textId="77777777" w:rsidR="0043216D" w:rsidRPr="00630831"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rPr>
          <w:lang w:val="fr-CH"/>
        </w:rPr>
      </w:pPr>
      <w:r w:rsidRPr="00C705DD">
        <w:tab/>
      </w:r>
      <w:r w:rsidRPr="00C705DD">
        <w:tab/>
      </w:r>
      <w:r w:rsidRPr="00C705DD">
        <w:tab/>
      </w:r>
      <w:r w:rsidRPr="00C705DD">
        <w:tab/>
      </w:r>
      <w:r w:rsidRPr="00C705DD">
        <w:tab/>
      </w:r>
      <w:r w:rsidRPr="00C705DD">
        <w:tab/>
      </w:r>
      <w:r w:rsidRPr="001E2CE0">
        <w:rPr>
          <w:b/>
          <w:lang w:val="fr-CH"/>
        </w:rPr>
        <w:t>choose</w:t>
      </w:r>
      <w:r w:rsidRPr="001E2CE0">
        <w:rPr>
          <w:lang w:val="fr-CH"/>
        </w:rPr>
        <w:t xml:space="preserve"> </w:t>
      </w:r>
      <w:r w:rsidRPr="001E2CE0">
        <w:rPr>
          <w:i/>
          <w:lang w:val="fr-CH"/>
        </w:rPr>
        <w:t>t</w:t>
      </w:r>
      <w:r w:rsidRPr="001E2CE0">
        <w:rPr>
          <w:lang w:val="fr-CH"/>
        </w:rPr>
        <w:t xml:space="preserve">: </w:t>
      </w:r>
      <w:r w:rsidRPr="001E2CE0">
        <w:rPr>
          <w:i/>
          <w:lang w:val="fr-CH"/>
        </w:rPr>
        <w:t>t</w:t>
      </w:r>
      <w:r w:rsidRPr="001E2CE0">
        <w:rPr>
          <w:lang w:val="fr-CH"/>
        </w:rPr>
        <w:t xml:space="preserve"> </w:t>
      </w:r>
      <w:r w:rsidRPr="00C705DD">
        <w:sym w:font="Symbol" w:char="F0CE"/>
      </w:r>
      <w:r w:rsidRPr="001E2CE0">
        <w:rPr>
          <w:lang w:val="fr-CH"/>
        </w:rPr>
        <w:t xml:space="preserve"> </w:t>
      </w:r>
      <w:r w:rsidRPr="001E2CE0">
        <w:rPr>
          <w:i/>
          <w:smallCaps/>
          <w:lang w:val="fr-CH"/>
        </w:rPr>
        <w:t xml:space="preserve">Token </w:t>
      </w:r>
      <w:r w:rsidRPr="00C705DD">
        <w:sym w:font="Symbol" w:char="F0D9"/>
      </w:r>
      <w:r w:rsidRPr="001E2CE0">
        <w:rPr>
          <w:lang w:val="fr-CH"/>
        </w:rPr>
        <w:t xml:space="preserve"> </w:t>
      </w:r>
      <w:r w:rsidRPr="001E2CE0">
        <w:rPr>
          <w:i/>
          <w:lang w:val="fr-CH"/>
        </w:rPr>
        <w:t>t.available</w:t>
      </w:r>
    </w:p>
    <w:p w14:paraId="27DA2D0C"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1E2493">
        <w:rPr>
          <w:lang w:val="fr-CH"/>
        </w:rPr>
        <w:tab/>
      </w:r>
      <w:r w:rsidRPr="001E2493">
        <w:rPr>
          <w:lang w:val="fr-CH"/>
        </w:rPr>
        <w:tab/>
      </w:r>
      <w:r w:rsidRPr="001E2493">
        <w:rPr>
          <w:lang w:val="fr-CH"/>
        </w:rPr>
        <w:tab/>
      </w:r>
      <w:r w:rsidRPr="001E2493">
        <w:rPr>
          <w:lang w:val="fr-CH"/>
        </w:rPr>
        <w:tab/>
      </w:r>
      <w:r w:rsidRPr="001E2493">
        <w:rPr>
          <w:lang w:val="fr-CH"/>
        </w:rPr>
        <w:tab/>
      </w:r>
      <w:r w:rsidRPr="001E2493">
        <w:rPr>
          <w:lang w:val="fr-CH"/>
        </w:rPr>
        <w:tab/>
      </w:r>
      <w:r w:rsidRPr="001E2493">
        <w:rPr>
          <w:lang w:val="fr-CH"/>
        </w:rPr>
        <w:tab/>
      </w:r>
      <w:r w:rsidRPr="00C705DD">
        <w:rPr>
          <w:rStyle w:val="ASMName"/>
        </w:rPr>
        <w:t xml:space="preserve">t.owner </w:t>
      </w:r>
      <w:r w:rsidRPr="00C705DD">
        <w:t xml:space="preserve">:= </w:t>
      </w:r>
      <w:r w:rsidRPr="00C705DD">
        <w:rPr>
          <w:rStyle w:val="ASMName"/>
        </w:rPr>
        <w:t>Self</w:t>
      </w:r>
    </w:p>
    <w:p w14:paraId="77FEF95A"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r>
      <w:r w:rsidRPr="00C705DD">
        <w:rPr>
          <w:b/>
        </w:rPr>
        <w:tab/>
        <w:t>endchoose</w:t>
      </w:r>
    </w:p>
    <w:p w14:paraId="0BB0E34A"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t>endif</w:t>
      </w:r>
    </w:p>
    <w:p w14:paraId="1C0C4F73"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rPr>
          <w:rStyle w:val="MacroName"/>
        </w:rPr>
        <w:t>ExclusiveAccess</w:t>
      </w:r>
      <w:r w:rsidRPr="00C705DD">
        <w:rPr>
          <w:rStyle w:val="ASMName"/>
        </w:rPr>
        <w:t xml:space="preserve"> </w:t>
      </w:r>
      <w:r w:rsidRPr="00C705DD">
        <w:sym w:font="Symbol" w:char="F0BA"/>
      </w:r>
    </w:p>
    <w:p w14:paraId="1F509FC8"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rPr>
          <w:rStyle w:val="ASMName"/>
        </w:rPr>
        <w:tab/>
      </w:r>
      <w:r w:rsidRPr="00C705DD">
        <w:rPr>
          <w:rStyle w:val="ASM-Keyword"/>
        </w:rPr>
        <w:t>if</w:t>
      </w:r>
      <w:r w:rsidRPr="00C705DD">
        <w:rPr>
          <w:rStyle w:val="ASMName"/>
        </w:rPr>
        <w:t xml:space="preserve"> Self.</w:t>
      </w:r>
      <w:r w:rsidRPr="00C705DD">
        <w:rPr>
          <w:rStyle w:val="FunctionName"/>
        </w:rPr>
        <w:t>mode</w:t>
      </w:r>
      <w:r w:rsidRPr="00C705DD">
        <w:rPr>
          <w:rStyle w:val="ASMName"/>
        </w:rPr>
        <w:t xml:space="preserve"> = </w:t>
      </w:r>
      <w:r w:rsidRPr="00C705DD">
        <w:rPr>
          <w:rStyle w:val="FunctionName"/>
        </w:rPr>
        <w:t>exclusive</w:t>
      </w:r>
      <w:r w:rsidRPr="00C705DD">
        <w:t xml:space="preserve"> </w:t>
      </w:r>
      <w:r w:rsidRPr="00C705DD">
        <w:sym w:font="Symbol" w:char="F0D9"/>
      </w:r>
      <w:r w:rsidRPr="00C705DD">
        <w:t xml:space="preserve"> </w:t>
      </w:r>
      <w:r w:rsidRPr="00C705DD">
        <w:sym w:font="Symbol" w:char="F022"/>
      </w:r>
      <w:r w:rsidRPr="00C705DD">
        <w:rPr>
          <w:rStyle w:val="ASMName"/>
        </w:rPr>
        <w:t>t</w:t>
      </w:r>
      <w:r w:rsidRPr="00C705DD">
        <w:t xml:space="preserve"> </w:t>
      </w:r>
      <w:r w:rsidRPr="00C705DD">
        <w:sym w:font="Symbol" w:char="F0CE"/>
      </w:r>
      <w:r w:rsidRPr="00C705DD">
        <w:t xml:space="preserve"> </w:t>
      </w:r>
      <w:r w:rsidRPr="00C705DD">
        <w:rPr>
          <w:rStyle w:val="DomainName"/>
        </w:rPr>
        <w:t>Token</w:t>
      </w:r>
      <w:r w:rsidRPr="00C705DD">
        <w:t xml:space="preserve">: </w:t>
      </w:r>
      <w:r w:rsidRPr="00C705DD">
        <w:rPr>
          <w:rStyle w:val="ASMName"/>
        </w:rPr>
        <w:t>t.a</w:t>
      </w:r>
      <w:r w:rsidRPr="00C705DD">
        <w:rPr>
          <w:rStyle w:val="FunctionName"/>
        </w:rPr>
        <w:t xml:space="preserve">vailable </w:t>
      </w:r>
      <w:r w:rsidRPr="00C705DD">
        <w:rPr>
          <w:rStyle w:val="ASM-Keyword"/>
        </w:rPr>
        <w:t>then</w:t>
      </w:r>
    </w:p>
    <w:p w14:paraId="730E8D8D"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rPr>
          <w:rStyle w:val="ASM-Keyword"/>
        </w:rPr>
        <w:t>do forall</w:t>
      </w:r>
      <w:r w:rsidRPr="00C705DD">
        <w:t xml:space="preserve"> </w:t>
      </w:r>
      <w:r w:rsidRPr="00C705DD">
        <w:rPr>
          <w:rStyle w:val="ASMName"/>
        </w:rPr>
        <w:t>t</w:t>
      </w:r>
      <w:r w:rsidRPr="00C705DD">
        <w:t xml:space="preserve">: </w:t>
      </w:r>
      <w:r w:rsidRPr="00C705DD">
        <w:rPr>
          <w:rStyle w:val="ASMName"/>
        </w:rPr>
        <w:t>t</w:t>
      </w:r>
      <w:r w:rsidRPr="00C705DD">
        <w:t xml:space="preserve"> </w:t>
      </w:r>
      <w:r w:rsidRPr="00C705DD">
        <w:sym w:font="Symbol" w:char="F0CE"/>
      </w:r>
      <w:r w:rsidRPr="00C705DD">
        <w:t xml:space="preserve"> </w:t>
      </w:r>
      <w:r w:rsidRPr="00C705DD">
        <w:rPr>
          <w:rStyle w:val="DomainName"/>
        </w:rPr>
        <w:t>Token</w:t>
      </w:r>
    </w:p>
    <w:p w14:paraId="10594885"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tab/>
      </w:r>
      <w:r w:rsidRPr="00C705DD">
        <w:rPr>
          <w:rStyle w:val="ASMName"/>
        </w:rPr>
        <w:t>t.</w:t>
      </w:r>
      <w:r w:rsidRPr="00C705DD">
        <w:rPr>
          <w:rStyle w:val="FunctionName"/>
        </w:rPr>
        <w:t>owner</w:t>
      </w:r>
      <w:r w:rsidRPr="00C705DD">
        <w:rPr>
          <w:rStyle w:val="ASMName"/>
        </w:rPr>
        <w:t xml:space="preserve"> </w:t>
      </w:r>
      <w:r w:rsidRPr="00C705DD">
        <w:t xml:space="preserve">:= </w:t>
      </w:r>
      <w:r w:rsidRPr="00C705DD">
        <w:rPr>
          <w:rStyle w:val="ASMName"/>
        </w:rPr>
        <w:t>Self</w:t>
      </w:r>
    </w:p>
    <w:p w14:paraId="4C3FD82E"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r>
      <w:r w:rsidRPr="00C705DD">
        <w:rPr>
          <w:b/>
        </w:rPr>
        <w:tab/>
        <w:t>enddo</w:t>
      </w:r>
    </w:p>
    <w:p w14:paraId="48552996"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t>endif</w:t>
      </w:r>
    </w:p>
    <w:p w14:paraId="06294746"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rPr>
          <w:rStyle w:val="MacroName"/>
        </w:rPr>
        <w:t>ReleaseAccess</w:t>
      </w:r>
      <w:r w:rsidRPr="00C705DD">
        <w:rPr>
          <w:rStyle w:val="ASMName"/>
        </w:rPr>
        <w:t xml:space="preserve"> </w:t>
      </w:r>
      <w:r w:rsidRPr="00C705DD">
        <w:sym w:font="Symbol" w:char="F0BA"/>
      </w:r>
    </w:p>
    <w:p w14:paraId="789FEB7E"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rStyle w:val="ASMName"/>
        </w:rPr>
        <w:tab/>
      </w:r>
      <w:r w:rsidRPr="00C705DD">
        <w:rPr>
          <w:rStyle w:val="ASMName"/>
        </w:rPr>
        <w:tab/>
      </w:r>
      <w:r w:rsidRPr="00C705DD">
        <w:rPr>
          <w:rStyle w:val="ASMName"/>
        </w:rPr>
        <w:tab/>
      </w:r>
      <w:r w:rsidRPr="00C705DD">
        <w:rPr>
          <w:rStyle w:val="ASMName"/>
        </w:rPr>
        <w:tab/>
      </w:r>
      <w:r w:rsidRPr="00C705DD">
        <w:rPr>
          <w:rStyle w:val="ASMName"/>
        </w:rPr>
        <w:tab/>
      </w:r>
      <w:r w:rsidRPr="00C705DD">
        <w:rPr>
          <w:rStyle w:val="ASM-Keyword"/>
        </w:rPr>
        <w:t>if</w:t>
      </w:r>
      <w:r w:rsidRPr="00C705DD">
        <w:rPr>
          <w:rStyle w:val="ASMName"/>
        </w:rPr>
        <w:t xml:space="preserve"> Self.b</w:t>
      </w:r>
      <w:r w:rsidRPr="00C705DD">
        <w:rPr>
          <w:rStyle w:val="FunctionName"/>
        </w:rPr>
        <w:t>usy</w:t>
      </w:r>
      <w:r w:rsidRPr="00C705DD">
        <w:rPr>
          <w:rStyle w:val="ASMName"/>
        </w:rPr>
        <w:t xml:space="preserve"> </w:t>
      </w:r>
      <w:r w:rsidRPr="00C705DD">
        <w:sym w:font="Symbol" w:char="F0D9"/>
      </w:r>
      <w:r w:rsidRPr="00C705DD">
        <w:t xml:space="preserve"> </w:t>
      </w:r>
      <w:r w:rsidRPr="00C705DD">
        <w:rPr>
          <w:rStyle w:val="ASMName"/>
        </w:rPr>
        <w:t>Self.</w:t>
      </w:r>
      <w:r w:rsidRPr="00C705DD">
        <w:rPr>
          <w:rStyle w:val="FunctionName"/>
        </w:rPr>
        <w:t xml:space="preserve">stop </w:t>
      </w:r>
      <w:r w:rsidRPr="00C705DD">
        <w:rPr>
          <w:rStyle w:val="ASM-Keyword"/>
        </w:rPr>
        <w:t>then</w:t>
      </w:r>
    </w:p>
    <w:p w14:paraId="2A1A4147"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rPr>
          <w:rStyle w:val="ASM-Keyword"/>
        </w:rPr>
        <w:t>do in-parallel</w:t>
      </w:r>
    </w:p>
    <w:p w14:paraId="4C47080D"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tab/>
      </w:r>
      <w:r w:rsidRPr="00C705DD">
        <w:rPr>
          <w:rStyle w:val="ASMName"/>
        </w:rPr>
        <w:t>Self.</w:t>
      </w:r>
      <w:r w:rsidRPr="00C705DD">
        <w:rPr>
          <w:rStyle w:val="FunctionName"/>
        </w:rPr>
        <w:t xml:space="preserve">mode </w:t>
      </w:r>
      <w:r w:rsidRPr="00C705DD">
        <w:t xml:space="preserve">:= </w:t>
      </w:r>
      <w:r w:rsidRPr="00C705DD">
        <w:rPr>
          <w:rStyle w:val="FunctionName"/>
        </w:rPr>
        <w:t>undefined</w:t>
      </w:r>
    </w:p>
    <w:p w14:paraId="5C0CAA98"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tab/>
      </w:r>
      <w:r w:rsidRPr="00C705DD">
        <w:rPr>
          <w:rStyle w:val="ASM-Keyword"/>
        </w:rPr>
        <w:t>do forall</w:t>
      </w:r>
      <w:r w:rsidRPr="00C705DD">
        <w:t xml:space="preserve"> </w:t>
      </w:r>
      <w:r w:rsidRPr="00C705DD">
        <w:rPr>
          <w:rStyle w:val="ASMName"/>
        </w:rPr>
        <w:t>t</w:t>
      </w:r>
      <w:r w:rsidRPr="00C705DD">
        <w:t xml:space="preserve">: </w:t>
      </w:r>
      <w:r w:rsidRPr="00C705DD">
        <w:rPr>
          <w:rStyle w:val="ASMName"/>
        </w:rPr>
        <w:t>t</w:t>
      </w:r>
      <w:r w:rsidRPr="00C705DD">
        <w:t xml:space="preserve"> </w:t>
      </w:r>
      <w:r w:rsidRPr="00C705DD">
        <w:sym w:font="Symbol" w:char="F0CE"/>
      </w:r>
      <w:r w:rsidRPr="00C705DD">
        <w:t xml:space="preserve"> </w:t>
      </w:r>
      <w:r w:rsidRPr="00C705DD">
        <w:rPr>
          <w:rStyle w:val="DomainName"/>
        </w:rPr>
        <w:t xml:space="preserve">Token </w:t>
      </w:r>
      <w:r w:rsidRPr="00C705DD">
        <w:sym w:font="Symbol" w:char="F0D9"/>
      </w:r>
      <w:r w:rsidRPr="00C705DD">
        <w:t xml:space="preserve"> </w:t>
      </w:r>
      <w:r w:rsidRPr="00C705DD">
        <w:rPr>
          <w:rStyle w:val="ASMName"/>
        </w:rPr>
        <w:t>t.</w:t>
      </w:r>
      <w:r w:rsidRPr="00C705DD">
        <w:rPr>
          <w:rStyle w:val="FunctionName"/>
        </w:rPr>
        <w:t>owner = Self</w:t>
      </w:r>
    </w:p>
    <w:p w14:paraId="6CF97B2F"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tab/>
      </w:r>
      <w:r w:rsidRPr="00C705DD">
        <w:tab/>
      </w:r>
      <w:r w:rsidRPr="00C705DD">
        <w:tab/>
      </w:r>
      <w:r w:rsidRPr="00C705DD">
        <w:tab/>
      </w:r>
      <w:r w:rsidRPr="00C705DD">
        <w:tab/>
      </w:r>
      <w:r w:rsidRPr="00C705DD">
        <w:tab/>
      </w:r>
      <w:r w:rsidRPr="00C705DD">
        <w:tab/>
      </w:r>
      <w:r w:rsidRPr="00C705DD">
        <w:tab/>
      </w:r>
      <w:r w:rsidRPr="00C705DD">
        <w:rPr>
          <w:rStyle w:val="ASMName"/>
        </w:rPr>
        <w:t xml:space="preserve">t.owner </w:t>
      </w:r>
      <w:r w:rsidRPr="00C705DD">
        <w:t xml:space="preserve">:= </w:t>
      </w:r>
      <w:r w:rsidRPr="00C705DD">
        <w:rPr>
          <w:rStyle w:val="FunctionName"/>
        </w:rPr>
        <w:t>undefined</w:t>
      </w:r>
    </w:p>
    <w:p w14:paraId="39F79E7B"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r>
      <w:r w:rsidRPr="00C705DD">
        <w:rPr>
          <w:b/>
        </w:rPr>
        <w:tab/>
      </w:r>
      <w:r w:rsidRPr="00C705DD">
        <w:rPr>
          <w:b/>
        </w:rPr>
        <w:tab/>
        <w:t>enddo</w:t>
      </w:r>
    </w:p>
    <w:p w14:paraId="6B879771"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r>
      <w:r w:rsidRPr="00C705DD">
        <w:rPr>
          <w:b/>
        </w:rPr>
        <w:tab/>
        <w:t>enddo</w:t>
      </w:r>
    </w:p>
    <w:p w14:paraId="4BC9C42F" w14:textId="77777777" w:rsidR="0043216D" w:rsidRPr="001E2493"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b/>
        </w:rPr>
        <w:tab/>
      </w:r>
      <w:r w:rsidRPr="00C705DD">
        <w:rPr>
          <w:b/>
        </w:rPr>
        <w:tab/>
      </w:r>
      <w:r w:rsidRPr="00C705DD">
        <w:rPr>
          <w:b/>
        </w:rPr>
        <w:tab/>
      </w:r>
      <w:r w:rsidRPr="00C705DD">
        <w:rPr>
          <w:b/>
        </w:rPr>
        <w:tab/>
      </w:r>
      <w:r w:rsidRPr="00C705DD">
        <w:rPr>
          <w:b/>
        </w:rPr>
        <w:tab/>
        <w:t>endif</w:t>
      </w:r>
    </w:p>
    <w:p w14:paraId="16781BEA" w14:textId="77777777" w:rsidR="0043216D" w:rsidRPr="00C705DD" w:rsidRDefault="0043216D" w:rsidP="001E2493">
      <w:pPr>
        <w:pStyle w:val="RuleAndDef"/>
        <w:framePr w:hSpace="180" w:wrap="around" w:vAnchor="text" w:hAnchor="text" w:y="1"/>
        <w:pBdr>
          <w:top w:val="single" w:sz="6" w:space="1" w:color="auto"/>
          <w:left w:val="single" w:sz="6" w:space="1" w:color="auto"/>
          <w:bottom w:val="single" w:sz="6" w:space="1" w:color="auto"/>
          <w:right w:val="single" w:sz="6" w:space="1" w:color="auto"/>
        </w:pBdr>
      </w:pPr>
      <w:r w:rsidRPr="00C705DD">
        <w:rPr>
          <w:rStyle w:val="ASM-Keyword"/>
        </w:rPr>
        <w:tab/>
        <w:t>endwhere</w:t>
      </w:r>
    </w:p>
    <w:p w14:paraId="0B654761" w14:textId="18D39582" w:rsidR="0043216D" w:rsidRPr="008730DA" w:rsidRDefault="0043216D" w:rsidP="0043216D">
      <w:pPr>
        <w:rPr>
          <w:noProof/>
        </w:rPr>
      </w:pPr>
      <w:r w:rsidRPr="008730DA">
        <w:rPr>
          <w:noProof/>
        </w:rPr>
        <w:t xml:space="preserve">The program of the distributed ASM has the name Resource-Management-Program, and is defined as the single-agent ASM program before, with one difference: all occurrences of </w:t>
      </w:r>
      <w:r w:rsidRPr="008730DA">
        <w:rPr>
          <w:i/>
          <w:noProof/>
        </w:rPr>
        <w:t>ag</w:t>
      </w:r>
      <w:r w:rsidRPr="008730DA">
        <w:rPr>
          <w:noProof/>
        </w:rPr>
        <w:t xml:space="preserve"> have been replaced by calls of the function </w:t>
      </w:r>
      <w:r w:rsidRPr="008730DA">
        <w:rPr>
          <w:i/>
          <w:noProof/>
        </w:rPr>
        <w:t>Self</w:t>
      </w:r>
      <w:r w:rsidRPr="008730DA">
        <w:rPr>
          <w:noProof/>
        </w:rPr>
        <w:t>. This allows the association of the program with different agents, while accessing the local state of these agents.</w:t>
      </w:r>
    </w:p>
    <w:p w14:paraId="4607AE56" w14:textId="77777777" w:rsidR="00E1401A" w:rsidRPr="008730DA" w:rsidRDefault="00E1401A" w:rsidP="00715EBD">
      <w:pPr>
        <w:pStyle w:val="Heading3"/>
      </w:pPr>
      <w:bookmarkStart w:id="211" w:name="_Ref497552438"/>
      <w:bookmarkStart w:id="212" w:name="_Toc504185682"/>
      <w:bookmarkStart w:id="213" w:name="_Toc6893277"/>
      <w:bookmarkStart w:id="214" w:name="_Toc278475818"/>
      <w:bookmarkStart w:id="215" w:name="_Toc279517674"/>
      <w:bookmarkStart w:id="216" w:name="_Toc466382415"/>
      <w:r w:rsidRPr="008730DA">
        <w:t>F1.3.3</w:t>
      </w:r>
      <w:r w:rsidRPr="008730DA">
        <w:tab/>
        <w:t>The external world</w:t>
      </w:r>
      <w:bookmarkEnd w:id="211"/>
      <w:bookmarkEnd w:id="212"/>
      <w:bookmarkEnd w:id="213"/>
      <w:bookmarkEnd w:id="214"/>
      <w:bookmarkEnd w:id="215"/>
      <w:bookmarkEnd w:id="216"/>
    </w:p>
    <w:p w14:paraId="2FB7E273" w14:textId="77777777" w:rsidR="00E1401A" w:rsidRPr="008730DA" w:rsidRDefault="00E1401A" w:rsidP="00E1401A">
      <w:r w:rsidRPr="008730DA">
        <w:t xml:space="preserve">Following an </w:t>
      </w:r>
      <w:r w:rsidRPr="008730DA">
        <w:rPr>
          <w:i/>
        </w:rPr>
        <w:t>open system view</w:t>
      </w:r>
      <w:r w:rsidRPr="008730DA">
        <w:t>, interactions between a system and the external world, e.g.</w:t>
      </w:r>
      <w:r w:rsidR="00622253" w:rsidRPr="008730DA">
        <w:t>,</w:t>
      </w:r>
      <w:r w:rsidRPr="008730DA">
        <w:t xml:space="preserve"> the environment into which the system is embedded, are modelled in terms of various interface mechanisms. Regarding the reactive nature of distributed systems, it is important to clearly identify and precisely state:</w:t>
      </w:r>
    </w:p>
    <w:p w14:paraId="3C771B03" w14:textId="77777777" w:rsidR="00E1401A" w:rsidRPr="008730DA" w:rsidRDefault="008F4B33" w:rsidP="005B1BAF">
      <w:pPr>
        <w:pStyle w:val="enumlev1"/>
      </w:pPr>
      <w:r w:rsidRPr="008730DA">
        <w:t>–</w:t>
      </w:r>
      <w:r w:rsidR="00E1401A" w:rsidRPr="008730DA">
        <w:tab/>
      </w:r>
      <w:r w:rsidR="00E1401A" w:rsidRPr="008730DA">
        <w:rPr>
          <w:noProof/>
        </w:rPr>
        <w:t>preconditions</w:t>
      </w:r>
      <w:r w:rsidR="00E1401A" w:rsidRPr="008730DA">
        <w:t xml:space="preserve"> on the expected behaviour of the external world; and</w:t>
      </w:r>
    </w:p>
    <w:p w14:paraId="405415A3" w14:textId="77777777" w:rsidR="00E1401A" w:rsidRPr="008730DA" w:rsidRDefault="008F4B33" w:rsidP="00E1401A">
      <w:pPr>
        <w:pStyle w:val="enumlev1"/>
      </w:pPr>
      <w:r w:rsidRPr="008730DA">
        <w:t>–</w:t>
      </w:r>
      <w:r w:rsidR="00E1401A" w:rsidRPr="008730DA">
        <w:tab/>
      </w:r>
      <w:r w:rsidR="00E1401A" w:rsidRPr="008730DA">
        <w:rPr>
          <w:noProof/>
        </w:rPr>
        <w:t>how</w:t>
      </w:r>
      <w:r w:rsidR="00E1401A" w:rsidRPr="008730DA">
        <w:t xml:space="preserve"> external conditions and events affect the behaviour of an ASM model.</w:t>
      </w:r>
    </w:p>
    <w:p w14:paraId="74CED5FE" w14:textId="77777777" w:rsidR="00E1401A" w:rsidRPr="008730DA" w:rsidRDefault="00E1401A" w:rsidP="00E1401A">
      <w:r w:rsidRPr="008730DA">
        <w:t xml:space="preserve">This is achieved through a classification of </w:t>
      </w:r>
      <w:r w:rsidRPr="008730DA">
        <w:rPr>
          <w:i/>
        </w:rPr>
        <w:t>dynamic</w:t>
      </w:r>
      <w:r w:rsidRPr="008730DA">
        <w:t xml:space="preserve"> ASM names into three basic categories of names, which extends the classification of names shown in Figure F1-3:</w:t>
      </w:r>
    </w:p>
    <w:p w14:paraId="3DF471ED" w14:textId="77777777" w:rsidR="00E1401A" w:rsidRPr="008730DA" w:rsidRDefault="008F4B33" w:rsidP="00E1401A">
      <w:pPr>
        <w:pStyle w:val="enumlev1"/>
      </w:pPr>
      <w:r w:rsidRPr="008730DA">
        <w:t>–</w:t>
      </w:r>
      <w:r w:rsidR="00E1401A" w:rsidRPr="008730DA">
        <w:tab/>
      </w:r>
      <w:r w:rsidR="00E1401A" w:rsidRPr="008730DA">
        <w:rPr>
          <w:i/>
          <w:noProof/>
        </w:rPr>
        <w:t>controlled names</w:t>
      </w:r>
    </w:p>
    <w:p w14:paraId="65C3664A" w14:textId="77777777" w:rsidR="00E1401A" w:rsidRPr="008730DA" w:rsidRDefault="00E1401A" w:rsidP="008F4B33">
      <w:r w:rsidRPr="008730DA">
        <w:t xml:space="preserve">These domains, functions or predicates can only be modified by agents of the ASM model, according to the executed ASM programs. Controlled names are preceded by the keyword </w:t>
      </w:r>
      <w:r w:rsidRPr="008730DA">
        <w:rPr>
          <w:rStyle w:val="ASM-Keyword"/>
        </w:rPr>
        <w:t>controlled</w:t>
      </w:r>
      <w:r w:rsidRPr="008730DA">
        <w:t xml:space="preserve"> at their point of declaration, and are visible to the environment. See Figure F1-3.</w:t>
      </w:r>
    </w:p>
    <w:p w14:paraId="143812E1" w14:textId="77777777" w:rsidR="00E1401A" w:rsidRPr="008730DA" w:rsidRDefault="008F4B33" w:rsidP="00715EBD">
      <w:pPr>
        <w:pStyle w:val="enumlev1"/>
        <w:rPr>
          <w:noProof/>
        </w:rPr>
      </w:pPr>
      <w:r w:rsidRPr="008730DA">
        <w:rPr>
          <w:noProof/>
        </w:rPr>
        <w:t>–</w:t>
      </w:r>
      <w:r w:rsidR="00E1401A" w:rsidRPr="008730DA">
        <w:rPr>
          <w:noProof/>
        </w:rPr>
        <w:tab/>
      </w:r>
      <w:r w:rsidR="00E1401A" w:rsidRPr="001E2493">
        <w:rPr>
          <w:i/>
          <w:noProof/>
        </w:rPr>
        <w:t>monitored names</w:t>
      </w:r>
    </w:p>
    <w:p w14:paraId="46390E17" w14:textId="77777777" w:rsidR="00E1401A" w:rsidRPr="008730DA" w:rsidRDefault="00E1401A" w:rsidP="00715EBD">
      <w:r w:rsidRPr="008730DA">
        <w:t xml:space="preserve">These domains, functions or predicates can only be modified by the environment, but are visible to ASM agents. Thus, a monitored domain, function or predicate may change its values from state to state in an unpredictable way, unless this is restricted by </w:t>
      </w:r>
      <w:r w:rsidRPr="008730DA">
        <w:rPr>
          <w:i/>
        </w:rPr>
        <w:t>integrity</w:t>
      </w:r>
      <w:r w:rsidRPr="008730DA">
        <w:t xml:space="preserve"> </w:t>
      </w:r>
      <w:r w:rsidRPr="008730DA">
        <w:rPr>
          <w:i/>
        </w:rPr>
        <w:t xml:space="preserve">constraints </w:t>
      </w:r>
      <w:r w:rsidRPr="008730DA">
        <w:t xml:space="preserve">(see below). Monitored names are preceded by the keyword </w:t>
      </w:r>
      <w:bookmarkStart w:id="217" w:name="_Hlt476133229"/>
      <w:bookmarkEnd w:id="217"/>
      <w:r w:rsidRPr="008730DA">
        <w:rPr>
          <w:rStyle w:val="ASM-Keyword"/>
        </w:rPr>
        <w:t>monitored</w:t>
      </w:r>
      <w:r w:rsidRPr="008730DA">
        <w:t xml:space="preserve"> at their point of declaration. See Figure F1-3.</w:t>
      </w:r>
    </w:p>
    <w:p w14:paraId="15DE65B8" w14:textId="77777777" w:rsidR="00E1401A" w:rsidRPr="008730DA" w:rsidRDefault="008F4B33" w:rsidP="00B50D37">
      <w:pPr>
        <w:pStyle w:val="enumlev1"/>
        <w:keepNext/>
        <w:keepLines/>
        <w:rPr>
          <w:noProof/>
        </w:rPr>
      </w:pPr>
      <w:r w:rsidRPr="008730DA">
        <w:lastRenderedPageBreak/>
        <w:t>–</w:t>
      </w:r>
      <w:r w:rsidR="00E1401A" w:rsidRPr="008730DA">
        <w:tab/>
      </w:r>
      <w:r w:rsidR="00E1401A" w:rsidRPr="008730DA">
        <w:rPr>
          <w:i/>
          <w:noProof/>
        </w:rPr>
        <w:t>shared names</w:t>
      </w:r>
    </w:p>
    <w:p w14:paraId="0FF103C3" w14:textId="142C5583" w:rsidR="00E1401A" w:rsidRDefault="00E1401A" w:rsidP="00B50D37">
      <w:pPr>
        <w:keepNext/>
        <w:keepLines/>
      </w:pPr>
      <w:r w:rsidRPr="008730DA">
        <w:t xml:space="preserve">These domains, functions or predicates are visible to and may be altered by the environment as well as by the ASM agents. Therefore, an </w:t>
      </w:r>
      <w:r w:rsidRPr="008730DA">
        <w:rPr>
          <w:i/>
        </w:rPr>
        <w:t xml:space="preserve">integrity constraint </w:t>
      </w:r>
      <w:r w:rsidRPr="008730DA">
        <w:t xml:space="preserve">on shared domains, functions or predicates is that no interference with respect to mutually updated locations must occur. Hence, it is required that the environment itself acts like an ASM agent (or a collection of ASM agents). Shared names are preceded by the keyword </w:t>
      </w:r>
      <w:r w:rsidRPr="008730DA">
        <w:rPr>
          <w:rStyle w:val="ASM-Keyword"/>
        </w:rPr>
        <w:t>shared</w:t>
      </w:r>
      <w:r w:rsidRPr="008730DA">
        <w:t xml:space="preserve"> at their point of declaration. See Figure F1-</w:t>
      </w:r>
      <w:r w:rsidR="004A7FF5">
        <w:t>4</w:t>
      </w:r>
      <w:r w:rsidRPr="008730DA">
        <w:t>.</w:t>
      </w:r>
    </w:p>
    <w:p w14:paraId="6CF8A821" w14:textId="77777777" w:rsidR="00344CB3" w:rsidRDefault="00344CB3" w:rsidP="00326D19">
      <w:pPr>
        <w:spacing w:before="0"/>
      </w:pPr>
    </w:p>
    <w:tbl>
      <w:tblPr>
        <w:tblW w:w="9815"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5"/>
      </w:tblGrid>
      <w:tr w:rsidR="00344CB3" w14:paraId="753EA4E6" w14:textId="77777777" w:rsidTr="00326D19">
        <w:trPr>
          <w:trHeight w:val="3652"/>
        </w:trPr>
        <w:tc>
          <w:tcPr>
            <w:tcW w:w="9815" w:type="dxa"/>
          </w:tcPr>
          <w:p w14:paraId="2A5DD23D" w14:textId="2B201E84" w:rsidR="00344CB3" w:rsidRPr="00983808" w:rsidRDefault="00344CB3" w:rsidP="00326D19">
            <w:pPr>
              <w:pStyle w:val="Headingb"/>
            </w:pPr>
            <w:r w:rsidRPr="00983808">
              <w:t>Example</w:t>
            </w:r>
            <w:r w:rsidRPr="008730DA">
              <w:t xml:space="preserve"> </w:t>
            </w:r>
            <w:r w:rsidRPr="00983808">
              <w:t>(External world):</w:t>
            </w:r>
          </w:p>
          <w:p w14:paraId="6C573E42" w14:textId="77777777" w:rsidR="00344CB3" w:rsidRPr="008730DA" w:rsidRDefault="00344CB3" w:rsidP="00344CB3">
            <w:r w:rsidRPr="008730DA">
              <w:t xml:space="preserve">The vocabulary </w:t>
            </w:r>
            <w:r w:rsidRPr="008730DA">
              <w:rPr>
                <w:i/>
              </w:rPr>
              <w:t>V</w:t>
            </w:r>
            <w:r w:rsidRPr="008730DA">
              <w:t xml:space="preserve"> of the system </w:t>
            </w:r>
            <w:r w:rsidRPr="008730DA">
              <w:rPr>
                <w:i/>
              </w:rPr>
              <w:t>RMS</w:t>
            </w:r>
            <w:r w:rsidRPr="008730DA">
              <w:t xml:space="preserve"> is extended by a classification of dynamic functions and predicates:</w:t>
            </w:r>
          </w:p>
          <w:p w14:paraId="69FC4A7B" w14:textId="77777777" w:rsidR="00344CB3" w:rsidRPr="00834D9F" w:rsidRDefault="00344CB3" w:rsidP="00326D19">
            <w:pPr>
              <w:pStyle w:val="RuleAndDefStart"/>
              <w:spacing w:before="60"/>
              <w:jc w:val="left"/>
            </w:pPr>
            <w:r w:rsidRPr="00834D9F">
              <w:rPr>
                <w:rStyle w:val="FunctionName"/>
              </w:rPr>
              <w:tab/>
            </w:r>
            <w:r w:rsidRPr="00834D9F">
              <w:rPr>
                <w:rStyle w:val="FunctionName"/>
              </w:rPr>
              <w:tab/>
            </w:r>
            <w:r w:rsidRPr="00834D9F">
              <w:rPr>
                <w:rStyle w:val="ASM-Keyword"/>
              </w:rPr>
              <w:t xml:space="preserve">shared </w:t>
            </w:r>
            <w:r w:rsidRPr="00834D9F">
              <w:rPr>
                <w:rStyle w:val="FunctionName"/>
              </w:rPr>
              <w:t>mode</w:t>
            </w:r>
            <w:r w:rsidRPr="00834D9F">
              <w:t>:</w:t>
            </w:r>
            <w:r w:rsidRPr="00834D9F">
              <w:tab/>
            </w:r>
            <w:r w:rsidRPr="00834D9F">
              <w:tab/>
            </w:r>
            <w:r>
              <w:tab/>
            </w:r>
            <w:r>
              <w:tab/>
            </w:r>
            <w:r w:rsidRPr="00834D9F">
              <w:rPr>
                <w:rStyle w:val="DomainName"/>
              </w:rPr>
              <w:t>Agent</w:t>
            </w:r>
            <w:r w:rsidRPr="00834D9F">
              <w:t xml:space="preserve"> </w:t>
            </w:r>
            <w:r w:rsidRPr="00834D9F">
              <w:rPr>
                <w:rStyle w:val="DomainName"/>
              </w:rPr>
              <w:sym w:font="Symbol" w:char="F0AE"/>
            </w:r>
            <w:r w:rsidRPr="00834D9F">
              <w:t xml:space="preserve"> </w:t>
            </w:r>
            <w:r w:rsidRPr="00834D9F">
              <w:rPr>
                <w:rStyle w:val="DomainName"/>
              </w:rPr>
              <w:t>Mode</w:t>
            </w:r>
          </w:p>
          <w:p w14:paraId="0EC24F17" w14:textId="77777777" w:rsidR="00344CB3" w:rsidRPr="00834D9F" w:rsidRDefault="00344CB3" w:rsidP="00326D19">
            <w:pPr>
              <w:pStyle w:val="RuleAndDefStart"/>
              <w:spacing w:before="60"/>
              <w:jc w:val="left"/>
            </w:pPr>
            <w:r w:rsidRPr="00834D9F">
              <w:rPr>
                <w:rStyle w:val="FunctionName"/>
              </w:rPr>
              <w:tab/>
            </w:r>
            <w:r w:rsidRPr="00834D9F">
              <w:rPr>
                <w:rStyle w:val="FunctionName"/>
              </w:rPr>
              <w:tab/>
            </w:r>
            <w:r w:rsidRPr="00834D9F">
              <w:rPr>
                <w:rStyle w:val="ASM-Keyword"/>
              </w:rPr>
              <w:t>controlled</w:t>
            </w:r>
            <w:r w:rsidRPr="00834D9F">
              <w:rPr>
                <w:rStyle w:val="FunctionName"/>
              </w:rPr>
              <w:t xml:space="preserve"> owner</w:t>
            </w:r>
            <w:r w:rsidRPr="00834D9F">
              <w:t>:</w:t>
            </w:r>
            <w:r w:rsidRPr="00834D9F">
              <w:tab/>
            </w:r>
            <w:r>
              <w:tab/>
            </w:r>
            <w:r w:rsidRPr="00834D9F">
              <w:rPr>
                <w:rStyle w:val="DomainName"/>
              </w:rPr>
              <w:t>Token</w:t>
            </w:r>
            <w:r w:rsidRPr="00834D9F">
              <w:t xml:space="preserve"> </w:t>
            </w:r>
            <w:r w:rsidRPr="00834D9F">
              <w:rPr>
                <w:rStyle w:val="DomainName"/>
              </w:rPr>
              <w:sym w:font="Symbol" w:char="F0AE"/>
            </w:r>
            <w:r w:rsidRPr="00834D9F">
              <w:t xml:space="preserve"> </w:t>
            </w:r>
            <w:r w:rsidRPr="00834D9F">
              <w:rPr>
                <w:rStyle w:val="DomainName"/>
              </w:rPr>
              <w:t>Agent</w:t>
            </w:r>
          </w:p>
          <w:p w14:paraId="4F60E93D" w14:textId="77777777" w:rsidR="00344CB3" w:rsidRPr="00834D9F" w:rsidRDefault="00344CB3" w:rsidP="00326D19">
            <w:pPr>
              <w:pStyle w:val="RuleAndDefStart"/>
              <w:spacing w:before="60"/>
              <w:jc w:val="left"/>
            </w:pPr>
            <w:r w:rsidRPr="00834D9F">
              <w:rPr>
                <w:rStyle w:val="FunctionName"/>
              </w:rPr>
              <w:tab/>
            </w:r>
            <w:r w:rsidRPr="00834D9F">
              <w:rPr>
                <w:rStyle w:val="FunctionName"/>
              </w:rPr>
              <w:tab/>
            </w:r>
            <w:r w:rsidRPr="00834D9F">
              <w:rPr>
                <w:rStyle w:val="ASM-Keyword"/>
              </w:rPr>
              <w:t xml:space="preserve">monitored </w:t>
            </w:r>
            <w:r w:rsidRPr="00834D9F">
              <w:rPr>
                <w:rStyle w:val="FunctionName"/>
              </w:rPr>
              <w:t>stop</w:t>
            </w:r>
            <w:r w:rsidRPr="00834D9F">
              <w:t>:</w:t>
            </w:r>
            <w:r w:rsidRPr="00834D9F">
              <w:tab/>
            </w:r>
            <w:r w:rsidRPr="00834D9F">
              <w:tab/>
            </w:r>
            <w:r>
              <w:tab/>
            </w:r>
            <w:r w:rsidRPr="00834D9F">
              <w:rPr>
                <w:rStyle w:val="DomainName"/>
              </w:rPr>
              <w:t>Agent</w:t>
            </w:r>
            <w:r w:rsidRPr="00834D9F">
              <w:t xml:space="preserve"> </w:t>
            </w:r>
            <w:r w:rsidRPr="00834D9F">
              <w:rPr>
                <w:rStyle w:val="DomainName"/>
              </w:rPr>
              <w:sym w:font="Symbol" w:char="F0AE"/>
            </w:r>
            <w:r w:rsidRPr="00834D9F">
              <w:t xml:space="preserve"> </w:t>
            </w:r>
            <w:r w:rsidRPr="00834D9F">
              <w:rPr>
                <w:rStyle w:val="DomainName"/>
              </w:rPr>
              <w:t>Boolean</w:t>
            </w:r>
          </w:p>
          <w:p w14:paraId="53E0B8BA" w14:textId="77777777" w:rsidR="00344CB3" w:rsidRPr="008730DA" w:rsidRDefault="00344CB3" w:rsidP="000431D4">
            <w:r w:rsidRPr="008730DA">
              <w:t xml:space="preserve">The function </w:t>
            </w:r>
            <w:r w:rsidRPr="008730DA">
              <w:rPr>
                <w:i/>
              </w:rPr>
              <w:t>mode</w:t>
            </w:r>
            <w:r w:rsidRPr="008730DA">
              <w:t xml:space="preserve">, which determines the current access mode, is shared. It may be affected by externally controlled ‘set’ operations, switching it to one of the values </w:t>
            </w:r>
            <w:r w:rsidRPr="008730DA">
              <w:rPr>
                <w:i/>
              </w:rPr>
              <w:t>exclusive</w:t>
            </w:r>
            <w:r w:rsidRPr="008730DA">
              <w:t xml:space="preserve"> or </w:t>
            </w:r>
            <w:r w:rsidRPr="008730DA">
              <w:rPr>
                <w:i/>
              </w:rPr>
              <w:t>shared</w:t>
            </w:r>
            <w:r w:rsidRPr="008730DA">
              <w:t>. Furthermore, it is reset internally when the resource is released (see clause F1.3.2.3).</w:t>
            </w:r>
          </w:p>
          <w:p w14:paraId="78306FD1" w14:textId="6F1BA32A" w:rsidR="00344CB3" w:rsidRDefault="00344CB3" w:rsidP="00344CB3">
            <w:r w:rsidRPr="008730DA">
              <w:t xml:space="preserve">The predicate </w:t>
            </w:r>
            <w:r w:rsidRPr="008730DA">
              <w:rPr>
                <w:i/>
              </w:rPr>
              <w:t>stop</w:t>
            </w:r>
            <w:r w:rsidRPr="008730DA">
              <w:t xml:space="preserve"> represents an external stop request, such as an interrupt, and therefore is monitored.</w:t>
            </w:r>
          </w:p>
        </w:tc>
      </w:tr>
    </w:tbl>
    <w:p w14:paraId="06895883" w14:textId="03D93625" w:rsidR="00E1401A" w:rsidRPr="008730DA" w:rsidRDefault="00E1401A" w:rsidP="000431D4">
      <w:pPr>
        <w:pStyle w:val="FigureNoTitle"/>
      </w:pPr>
      <w:bookmarkStart w:id="218" w:name="_Ref462224118"/>
      <w:bookmarkStart w:id="219" w:name="_Ref462224106"/>
      <w:r w:rsidRPr="008730DA">
        <w:t>Figure</w:t>
      </w:r>
      <w:bookmarkEnd w:id="218"/>
      <w:r w:rsidRPr="008730DA">
        <w:t xml:space="preserve"> </w:t>
      </w:r>
      <w:r w:rsidRPr="00DE3E70">
        <w:t>F1</w:t>
      </w:r>
      <w:r w:rsidRPr="008730DA">
        <w:t>-</w:t>
      </w:r>
      <w:r w:rsidR="00F46DED">
        <w:t>4</w:t>
      </w:r>
      <w:r w:rsidR="00F46DED" w:rsidRPr="008730DA">
        <w:t xml:space="preserve"> </w:t>
      </w:r>
      <w:r w:rsidRPr="008730DA">
        <w:t>– Extended classification of ASM names</w:t>
      </w:r>
      <w:bookmarkEnd w:id="219"/>
    </w:p>
    <w:p w14:paraId="5E154DE3" w14:textId="77777777" w:rsidR="00E1401A" w:rsidRPr="008730DA" w:rsidRDefault="00E1401A" w:rsidP="000431D4">
      <w:r w:rsidRPr="008730DA">
        <w:t xml:space="preserve">In general, the influence of the environment on the system through shared and monitored names may be completely unpredictable. However, preconditions on the expected environment behaviour may be expressed by stating </w:t>
      </w:r>
      <w:r w:rsidRPr="008730DA">
        <w:rPr>
          <w:i/>
        </w:rPr>
        <w:t>integrity</w:t>
      </w:r>
      <w:r w:rsidRPr="008730DA">
        <w:t xml:space="preserve"> </w:t>
      </w:r>
      <w:r w:rsidRPr="008730DA">
        <w:rPr>
          <w:i/>
        </w:rPr>
        <w:t>constraints</w:t>
      </w:r>
      <w:r w:rsidRPr="008730DA">
        <w:t xml:space="preserve">, which are required to hold in </w:t>
      </w:r>
      <w:r w:rsidRPr="008730DA">
        <w:rPr>
          <w:i/>
        </w:rPr>
        <w:t>all</w:t>
      </w:r>
      <w:r w:rsidRPr="008730DA">
        <w:t xml:space="preserve"> states and runs of </w:t>
      </w:r>
      <w:r w:rsidRPr="008730DA">
        <w:rPr>
          <w:rStyle w:val="ASMName"/>
        </w:rPr>
        <w:t>M</w:t>
      </w:r>
      <w:r w:rsidRPr="008730DA">
        <w:t xml:space="preserve">. Note that integrity constraints merely express preconditions on the environment behaviour, but </w:t>
      </w:r>
      <w:r w:rsidRPr="008730DA">
        <w:rPr>
          <w:i/>
        </w:rPr>
        <w:t>not</w:t>
      </w:r>
      <w:r w:rsidRPr="008730DA">
        <w:t xml:space="preserve"> properties the system is supposed to have.</w:t>
      </w:r>
    </w:p>
    <w:p w14:paraId="7259F56C" w14:textId="77777777" w:rsidR="00E1401A" w:rsidRPr="008730DA" w:rsidRDefault="00E1401A" w:rsidP="008F4B33">
      <w:r w:rsidRPr="008730DA">
        <w:t>Integrity constraints are stated in the following form:</w:t>
      </w:r>
    </w:p>
    <w:p w14:paraId="00292906" w14:textId="77777777" w:rsidR="00E1401A" w:rsidRDefault="00E1401A" w:rsidP="00326D19">
      <w:pPr>
        <w:pStyle w:val="RuleAndDefStart"/>
        <w:spacing w:before="80"/>
        <w:jc w:val="left"/>
        <w:rPr>
          <w:rStyle w:val="AbstractSyntaxName"/>
        </w:rPr>
      </w:pPr>
      <w:r w:rsidRPr="00EE05CB">
        <w:rPr>
          <w:rStyle w:val="AbstractSyntaxName"/>
        </w:rPr>
        <w:t>IntegrityConstraint</w:t>
      </w:r>
      <w:r w:rsidRPr="00EE05CB">
        <w:t xml:space="preserve"> ::= </w:t>
      </w:r>
      <w:bookmarkStart w:id="220" w:name="_Hlt462460830"/>
      <w:bookmarkEnd w:id="220"/>
      <w:r w:rsidRPr="00EE05CB">
        <w:rPr>
          <w:rStyle w:val="ASM-Keyword"/>
        </w:rPr>
        <w:t>constraint</w:t>
      </w:r>
      <w:r w:rsidRPr="00EE05CB">
        <w:t xml:space="preserve"> </w:t>
      </w:r>
      <w:r w:rsidRPr="00EE05CB">
        <w:rPr>
          <w:rStyle w:val="AbstractSyntaxName"/>
        </w:rPr>
        <w:t>ClosedFormula</w:t>
      </w:r>
    </w:p>
    <w:p w14:paraId="61E7C922" w14:textId="77777777" w:rsidR="00EE05CB" w:rsidRPr="008730DA" w:rsidRDefault="00EE05CB" w:rsidP="00EE05CB">
      <w:pPr>
        <w:pStyle w:val="Headingb"/>
      </w:pPr>
      <w:r w:rsidRPr="008730DA">
        <w:t>Example (Integrity constraints):</w:t>
      </w:r>
    </w:p>
    <w:p w14:paraId="141C1790" w14:textId="77777777" w:rsidR="00EE05CB" w:rsidRPr="008730DA" w:rsidRDefault="00EE05CB" w:rsidP="00EE05CB">
      <w:r w:rsidRPr="008730DA">
        <w:t>The following integrity constraint states that stop requests are only generated for busy agents:</w:t>
      </w:r>
    </w:p>
    <w:p w14:paraId="6134495C" w14:textId="2E01AF27" w:rsidR="00EE05CB" w:rsidRPr="00EE05CB" w:rsidRDefault="00EE05CB" w:rsidP="0058608A">
      <w:pPr>
        <w:pStyle w:val="RuleAndDefStart"/>
        <w:spacing w:before="80"/>
        <w:jc w:val="left"/>
        <w:rPr>
          <w:rStyle w:val="AbstractSyntaxName"/>
        </w:rPr>
      </w:pPr>
      <w:r w:rsidRPr="00EE05CB">
        <w:rPr>
          <w:rStyle w:val="ASM-Keyword"/>
        </w:rPr>
        <w:t xml:space="preserve">constraint </w:t>
      </w:r>
      <w:r w:rsidRPr="00EE05CB">
        <w:sym w:font="Symbol" w:char="F022"/>
      </w:r>
      <w:r w:rsidRPr="00EE05CB">
        <w:rPr>
          <w:rStyle w:val="ASMName"/>
        </w:rPr>
        <w:t>a</w:t>
      </w:r>
      <w:r w:rsidRPr="00EE05CB">
        <w:t xml:space="preserve"> </w:t>
      </w:r>
      <w:r w:rsidRPr="00EE05CB">
        <w:sym w:font="Symbol" w:char="F0CE"/>
      </w:r>
      <w:r w:rsidRPr="00EE05CB">
        <w:t xml:space="preserve"> </w:t>
      </w:r>
      <w:r w:rsidRPr="00EE05CB">
        <w:rPr>
          <w:rStyle w:val="DomainName"/>
        </w:rPr>
        <w:t>Agent</w:t>
      </w:r>
      <w:r w:rsidRPr="00EE05CB">
        <w:t>: (</w:t>
      </w:r>
      <w:r w:rsidRPr="00EE05CB">
        <w:rPr>
          <w:rStyle w:val="FunctionName"/>
        </w:rPr>
        <w:t>a</w:t>
      </w:r>
      <w:r w:rsidRPr="00EE05CB">
        <w:t>.</w:t>
      </w:r>
      <w:r w:rsidRPr="00EE05CB">
        <w:rPr>
          <w:rStyle w:val="ASMName"/>
        </w:rPr>
        <w:t xml:space="preserve">stop </w:t>
      </w:r>
      <w:r w:rsidRPr="00EE05CB">
        <w:rPr>
          <w:rStyle w:val="ASMName"/>
        </w:rPr>
        <w:sym w:font="Symbol" w:char="F0DE"/>
      </w:r>
      <w:r w:rsidRPr="00EE05CB">
        <w:rPr>
          <w:rStyle w:val="ASMName"/>
        </w:rPr>
        <w:t xml:space="preserve"> </w:t>
      </w:r>
      <w:r w:rsidRPr="00EE05CB">
        <w:rPr>
          <w:rStyle w:val="FunctionName"/>
        </w:rPr>
        <w:t>a</w:t>
      </w:r>
      <w:r w:rsidRPr="00EE05CB">
        <w:t>.</w:t>
      </w:r>
      <w:r w:rsidRPr="00EE05CB">
        <w:rPr>
          <w:rStyle w:val="ASMName"/>
        </w:rPr>
        <w:t>busy</w:t>
      </w:r>
      <w:r w:rsidRPr="00EE05CB">
        <w:t>)</w:t>
      </w:r>
    </w:p>
    <w:p w14:paraId="547397F6" w14:textId="77777777" w:rsidR="00E1401A" w:rsidRPr="008730DA" w:rsidRDefault="00E1401A" w:rsidP="00326D19">
      <w:pPr>
        <w:pStyle w:val="Heading3"/>
      </w:pPr>
      <w:bookmarkStart w:id="221" w:name="_Ref459517055"/>
      <w:bookmarkStart w:id="222" w:name="_Toc461261552"/>
      <w:bookmarkStart w:id="223" w:name="_Toc461613970"/>
      <w:bookmarkStart w:id="224" w:name="_Ref484875100"/>
      <w:bookmarkStart w:id="225" w:name="_Toc484876440"/>
      <w:bookmarkStart w:id="226" w:name="_Toc504185683"/>
      <w:bookmarkStart w:id="227" w:name="_Toc6893278"/>
      <w:bookmarkStart w:id="228" w:name="_Toc278475819"/>
      <w:bookmarkStart w:id="229" w:name="_Toc279517677"/>
      <w:bookmarkStart w:id="230" w:name="_Toc466382416"/>
      <w:r w:rsidRPr="008730DA">
        <w:t>F1.3.4</w:t>
      </w:r>
      <w:r w:rsidRPr="008730DA">
        <w:tab/>
      </w:r>
      <w:r w:rsidRPr="00DF3D76">
        <w:t>Real</w:t>
      </w:r>
      <w:r w:rsidRPr="008730DA">
        <w:t xml:space="preserve">-time </w:t>
      </w:r>
      <w:bookmarkEnd w:id="221"/>
      <w:bookmarkEnd w:id="222"/>
      <w:bookmarkEnd w:id="223"/>
      <w:r w:rsidRPr="008730DA">
        <w:t>behaviour</w:t>
      </w:r>
      <w:bookmarkEnd w:id="224"/>
      <w:bookmarkEnd w:id="225"/>
      <w:bookmarkEnd w:id="226"/>
      <w:bookmarkEnd w:id="227"/>
      <w:bookmarkEnd w:id="228"/>
      <w:bookmarkEnd w:id="229"/>
      <w:bookmarkEnd w:id="230"/>
    </w:p>
    <w:p w14:paraId="71999AD2" w14:textId="6F709BB9" w:rsidR="00E1401A" w:rsidRPr="008730DA" w:rsidRDefault="00E1401A" w:rsidP="00E1401A">
      <w:r w:rsidRPr="008730DA">
        <w:t xml:space="preserve">By introducing a notion of </w:t>
      </w:r>
      <w:r w:rsidRPr="008730DA">
        <w:rPr>
          <w:i/>
        </w:rPr>
        <w:t>real</w:t>
      </w:r>
      <w:r w:rsidRPr="008730DA">
        <w:t xml:space="preserve"> </w:t>
      </w:r>
      <w:r w:rsidRPr="008730DA">
        <w:rPr>
          <w:i/>
        </w:rPr>
        <w:t>time</w:t>
      </w:r>
      <w:r w:rsidRPr="008730DA">
        <w:t xml:space="preserve"> and imposing additional constraints on runs, we obtain a speciali</w:t>
      </w:r>
      <w:r w:rsidR="00A41BA0" w:rsidRPr="008730DA">
        <w:t>z</w:t>
      </w:r>
      <w:r w:rsidRPr="008730DA">
        <w:t xml:space="preserve">ed class of ASMs, called </w:t>
      </w:r>
      <w:r w:rsidRPr="008730DA">
        <w:rPr>
          <w:i/>
        </w:rPr>
        <w:t>distributed real-time ASM</w:t>
      </w:r>
      <w:r w:rsidRPr="008730DA">
        <w:t xml:space="preserve">, with agents performing </w:t>
      </w:r>
      <w:r w:rsidRPr="008730DA">
        <w:rPr>
          <w:i/>
        </w:rPr>
        <w:t xml:space="preserve">instantaneous </w:t>
      </w:r>
      <w:r w:rsidRPr="008730DA">
        <w:t xml:space="preserve">actions in </w:t>
      </w:r>
      <w:r w:rsidRPr="008730DA">
        <w:rPr>
          <w:i/>
        </w:rPr>
        <w:t>continuous</w:t>
      </w:r>
      <w:r w:rsidRPr="008730DA">
        <w:t xml:space="preserve"> time. Essentially, that means that agents fire their rules at the moment they are enabled.</w:t>
      </w:r>
    </w:p>
    <w:p w14:paraId="2CD55E0E" w14:textId="77777777" w:rsidR="00E1401A" w:rsidRPr="008730DA" w:rsidRDefault="00E1401A" w:rsidP="008F4B33">
      <w:r w:rsidRPr="008730DA">
        <w:t>To incorporate real-time behaviour into the underlying ASM execution model, we introduce a 0-ary monitored real-valued function</w:t>
      </w:r>
      <w:r w:rsidRPr="008730DA">
        <w:rPr>
          <w:noProof/>
        </w:rPr>
        <w:t xml:space="preserve"> </w:t>
      </w:r>
      <w:r w:rsidRPr="008730DA">
        <w:rPr>
          <w:rStyle w:val="FunctionName"/>
          <w:noProof/>
        </w:rPr>
        <w:t>currentTime</w:t>
      </w:r>
      <w:r w:rsidRPr="008730DA">
        <w:rPr>
          <w:rStyle w:val="ASMName"/>
        </w:rPr>
        <w:t xml:space="preserve">. </w:t>
      </w:r>
      <w:r w:rsidRPr="008730DA">
        <w:t xml:space="preserve">Intuitively, </w:t>
      </w:r>
      <w:r w:rsidRPr="008730DA">
        <w:rPr>
          <w:rStyle w:val="FunctionName"/>
          <w:noProof/>
        </w:rPr>
        <w:t>currentTime</w:t>
      </w:r>
      <w:r w:rsidRPr="008730DA">
        <w:rPr>
          <w:rStyle w:val="ASMName"/>
          <w:noProof/>
        </w:rPr>
        <w:t xml:space="preserve"> </w:t>
      </w:r>
      <w:r w:rsidRPr="008730DA">
        <w:rPr>
          <w:rStyle w:val="ASMName"/>
          <w:i w:val="0"/>
          <w:iCs/>
        </w:rPr>
        <w:t>refers to the physical time</w:t>
      </w:r>
      <w:r w:rsidRPr="008730DA">
        <w:rPr>
          <w:rStyle w:val="ASMName"/>
        </w:rPr>
        <w:t xml:space="preserve">. </w:t>
      </w:r>
      <w:r w:rsidRPr="008730DA">
        <w:rPr>
          <w:rStyle w:val="ASMName"/>
          <w:i w:val="0"/>
          <w:iCs/>
        </w:rPr>
        <w:t>As an integrity constraint on the nature of physical time, it is assumed that</w:t>
      </w:r>
      <w:r w:rsidRPr="008730DA">
        <w:rPr>
          <w:rStyle w:val="ASMName"/>
        </w:rPr>
        <w:t xml:space="preserve"> </w:t>
      </w:r>
      <w:r w:rsidRPr="008730DA">
        <w:rPr>
          <w:rStyle w:val="FunctionName"/>
          <w:noProof/>
        </w:rPr>
        <w:t>currentTime</w:t>
      </w:r>
      <w:r w:rsidRPr="008730DA">
        <w:t xml:space="preserve"> changes its values monotonically increasing over ASM runs.</w:t>
      </w:r>
    </w:p>
    <w:p w14:paraId="10860AFE" w14:textId="77777777" w:rsidR="00E1401A" w:rsidRPr="007D5761" w:rsidRDefault="00E1401A" w:rsidP="00326D19">
      <w:pPr>
        <w:pStyle w:val="RuleAndDefStart"/>
        <w:spacing w:before="80"/>
        <w:jc w:val="left"/>
        <w:rPr>
          <w:rStyle w:val="DomainName"/>
        </w:rPr>
      </w:pPr>
      <w:bookmarkStart w:id="231" w:name="_Hlt476719785"/>
      <w:bookmarkEnd w:id="231"/>
      <w:r w:rsidRPr="007D5761">
        <w:rPr>
          <w:rStyle w:val="ASM-Keyword"/>
        </w:rPr>
        <w:t>monitored</w:t>
      </w:r>
      <w:r w:rsidRPr="00326D19">
        <w:t xml:space="preserve"> </w:t>
      </w:r>
      <w:bookmarkStart w:id="232" w:name="_Hlt484849377"/>
      <w:bookmarkEnd w:id="232"/>
      <w:r w:rsidRPr="007D5761">
        <w:rPr>
          <w:rStyle w:val="FunctionName"/>
        </w:rPr>
        <w:t>currentTime</w:t>
      </w:r>
      <w:r w:rsidRPr="007D5761">
        <w:t xml:space="preserve">: </w:t>
      </w:r>
      <w:r w:rsidRPr="007D5761">
        <w:rPr>
          <w:rStyle w:val="DomainName"/>
          <w:noProof w:val="0"/>
        </w:rPr>
        <w:sym w:font="Symbol" w:char="F0AE"/>
      </w:r>
      <w:r w:rsidRPr="007D5761">
        <w:t xml:space="preserve"> </w:t>
      </w:r>
      <w:r w:rsidRPr="007D5761">
        <w:rPr>
          <w:rStyle w:val="DomainName"/>
        </w:rPr>
        <w:t>Real</w:t>
      </w:r>
    </w:p>
    <w:p w14:paraId="016065D4" w14:textId="77777777" w:rsidR="00E1401A" w:rsidRPr="008730DA" w:rsidRDefault="00E1401A" w:rsidP="008F4B33">
      <w:r w:rsidRPr="008730DA">
        <w:t xml:space="preserve">Consider a given vocabulary </w:t>
      </w:r>
      <w:r w:rsidRPr="008730DA">
        <w:rPr>
          <w:rStyle w:val="ASMName"/>
        </w:rPr>
        <w:t>V</w:t>
      </w:r>
      <w:r w:rsidRPr="008730DA">
        <w:t xml:space="preserve"> containing </w:t>
      </w:r>
      <w:r w:rsidRPr="008730DA">
        <w:rPr>
          <w:rStyle w:val="DomainName"/>
        </w:rPr>
        <w:t>Real</w:t>
      </w:r>
      <w:r w:rsidRPr="008730DA">
        <w:t xml:space="preserve"> (but not </w:t>
      </w:r>
      <w:r w:rsidRPr="008730DA">
        <w:rPr>
          <w:rStyle w:val="FunctionName"/>
          <w:noProof/>
        </w:rPr>
        <w:t>currentTime</w:t>
      </w:r>
      <w:r w:rsidRPr="008730DA">
        <w:t xml:space="preserve">) and let </w:t>
      </w:r>
      <w:r w:rsidRPr="008730DA">
        <w:rPr>
          <w:rStyle w:val="ASMName"/>
        </w:rPr>
        <w:t>V</w:t>
      </w:r>
      <w:r w:rsidRPr="008730DA">
        <w:rPr>
          <w:vertAlign w:val="superscript"/>
        </w:rPr>
        <w:t>+</w:t>
      </w:r>
      <w:r w:rsidRPr="008730DA">
        <w:t xml:space="preserve"> be the extension of </w:t>
      </w:r>
      <w:r w:rsidRPr="008730DA">
        <w:rPr>
          <w:rStyle w:val="ASMName"/>
        </w:rPr>
        <w:t>V</w:t>
      </w:r>
      <w:r w:rsidRPr="008730DA">
        <w:t xml:space="preserve"> with the function symbol </w:t>
      </w:r>
      <w:r w:rsidRPr="008730DA">
        <w:rPr>
          <w:rStyle w:val="FunctionName"/>
          <w:noProof/>
        </w:rPr>
        <w:t>currentTime</w:t>
      </w:r>
      <w:r w:rsidRPr="008730DA">
        <w:t xml:space="preserve">. Restrict attention to </w:t>
      </w:r>
      <w:r w:rsidRPr="008730DA">
        <w:rPr>
          <w:rStyle w:val="ASMName"/>
        </w:rPr>
        <w:t>V</w:t>
      </w:r>
      <w:r w:rsidRPr="008730DA">
        <w:rPr>
          <w:vertAlign w:val="superscript"/>
        </w:rPr>
        <w:t>+</w:t>
      </w:r>
      <w:r w:rsidRPr="008730DA">
        <w:t xml:space="preserve">-states where </w:t>
      </w:r>
      <w:r w:rsidRPr="008730DA">
        <w:rPr>
          <w:rStyle w:val="FunctionName"/>
          <w:noProof/>
        </w:rPr>
        <w:t>currentTime</w:t>
      </w:r>
      <w:r w:rsidRPr="008730DA">
        <w:rPr>
          <w:i/>
        </w:rPr>
        <w:t xml:space="preserve"> </w:t>
      </w:r>
      <w:r w:rsidRPr="008730DA">
        <w:t xml:space="preserve">evaluates to a real number. One can then define a run </w:t>
      </w:r>
      <w:r w:rsidRPr="008730DA">
        <w:rPr>
          <w:i/>
        </w:rPr>
        <w:t>R</w:t>
      </w:r>
      <w:r w:rsidRPr="008730DA">
        <w:t xml:space="preserve"> of the resulting machine model as a mapping from the interval [0,</w:t>
      </w:r>
      <w:r w:rsidRPr="008730DA">
        <w:sym w:font="Symbol" w:char="F0A5"/>
      </w:r>
      <w:r w:rsidRPr="008730DA">
        <w:t xml:space="preserve">) to states of vocabulary </w:t>
      </w:r>
      <w:r w:rsidRPr="008730DA">
        <w:rPr>
          <w:rStyle w:val="ASMName"/>
        </w:rPr>
        <w:t>V</w:t>
      </w:r>
      <w:r w:rsidRPr="008730DA">
        <w:rPr>
          <w:vertAlign w:val="superscript"/>
        </w:rPr>
        <w:t>+</w:t>
      </w:r>
      <w:r w:rsidRPr="008730DA">
        <w:t xml:space="preserve"> satisfying the following </w:t>
      </w:r>
      <w:r w:rsidRPr="008730DA">
        <w:rPr>
          <w:i/>
        </w:rPr>
        <w:t>discreteness requirement</w:t>
      </w:r>
      <w:r w:rsidRPr="008730DA">
        <w:t>:</w:t>
      </w:r>
    </w:p>
    <w:p w14:paraId="6A2F284A" w14:textId="77777777" w:rsidR="00E1401A" w:rsidRPr="008730DA" w:rsidRDefault="00E1401A" w:rsidP="00E1401A">
      <w:pPr>
        <w:pStyle w:val="enumlev1"/>
      </w:pPr>
      <w:r w:rsidRPr="008730DA">
        <w:t>1)</w:t>
      </w:r>
      <w:r w:rsidRPr="008730DA">
        <w:tab/>
      </w:r>
      <w:r w:rsidRPr="008730DA">
        <w:rPr>
          <w:noProof/>
        </w:rPr>
        <w:t>for</w:t>
      </w:r>
      <w:r w:rsidRPr="008730DA">
        <w:t xml:space="preserve"> every </w:t>
      </w:r>
      <w:r w:rsidRPr="008730DA">
        <w:rPr>
          <w:i/>
        </w:rPr>
        <w:t>t</w:t>
      </w:r>
      <w:r w:rsidRPr="008730DA">
        <w:t xml:space="preserve"> </w:t>
      </w:r>
      <w:r w:rsidRPr="008730DA">
        <w:sym w:font="Symbol" w:char="F0B3"/>
      </w:r>
      <w:r w:rsidRPr="008730DA">
        <w:t xml:space="preserve"> 0, </w:t>
      </w:r>
      <w:r w:rsidRPr="008730DA">
        <w:rPr>
          <w:rStyle w:val="FunctionName"/>
          <w:noProof/>
        </w:rPr>
        <w:t>currentTime</w:t>
      </w:r>
      <w:r w:rsidRPr="008730DA">
        <w:t xml:space="preserve"> evaluates to </w:t>
      </w:r>
      <w:r w:rsidRPr="008730DA">
        <w:rPr>
          <w:i/>
        </w:rPr>
        <w:t>t</w:t>
      </w:r>
      <w:r w:rsidRPr="008730DA">
        <w:t xml:space="preserve"> at state </w:t>
      </w:r>
      <w:r w:rsidRPr="008730DA">
        <w:rPr>
          <w:i/>
          <w:noProof/>
        </w:rPr>
        <w:t>R</w:t>
      </w:r>
      <w:r w:rsidRPr="008730DA">
        <w:rPr>
          <w:noProof/>
        </w:rPr>
        <w:t>(</w:t>
      </w:r>
      <w:r w:rsidRPr="008730DA">
        <w:rPr>
          <w:i/>
          <w:noProof/>
        </w:rPr>
        <w:t>t</w:t>
      </w:r>
      <w:r w:rsidRPr="008730DA">
        <w:rPr>
          <w:noProof/>
        </w:rPr>
        <w:t>)</w:t>
      </w:r>
      <w:r w:rsidRPr="008730DA">
        <w:t>;</w:t>
      </w:r>
    </w:p>
    <w:p w14:paraId="2E299A84" w14:textId="57C3E655" w:rsidR="00E1401A" w:rsidRPr="008730DA" w:rsidRDefault="00E1401A" w:rsidP="00E1401A">
      <w:pPr>
        <w:pStyle w:val="enumlev1"/>
      </w:pPr>
      <w:r w:rsidRPr="008730DA">
        <w:lastRenderedPageBreak/>
        <w:t>2)</w:t>
      </w:r>
      <w:r w:rsidRPr="008730DA">
        <w:tab/>
      </w:r>
      <w:r w:rsidRPr="008730DA">
        <w:rPr>
          <w:noProof/>
        </w:rPr>
        <w:t>for</w:t>
      </w:r>
      <w:r w:rsidRPr="008730DA">
        <w:t xml:space="preserve"> every </w:t>
      </w:r>
      <w:r w:rsidRPr="008730DA">
        <w:sym w:font="Symbol" w:char="F074"/>
      </w:r>
      <w:r w:rsidRPr="008730DA">
        <w:t xml:space="preserve"> &gt; 0, there is a finite sequence </w:t>
      </w:r>
      <w:r w:rsidRPr="008730DA">
        <w:rPr>
          <w:noProof/>
        </w:rPr>
        <w:t xml:space="preserve">0 = </w:t>
      </w:r>
      <w:r w:rsidRPr="008730DA">
        <w:rPr>
          <w:i/>
          <w:iCs/>
          <w:noProof/>
        </w:rPr>
        <w:t>t</w:t>
      </w:r>
      <w:r w:rsidRPr="008730DA">
        <w:rPr>
          <w:noProof/>
          <w:vertAlign w:val="subscript"/>
        </w:rPr>
        <w:t>0</w:t>
      </w:r>
      <w:r w:rsidRPr="008730DA">
        <w:rPr>
          <w:noProof/>
        </w:rPr>
        <w:t xml:space="preserve"> &lt; </w:t>
      </w:r>
      <w:r w:rsidRPr="008730DA">
        <w:rPr>
          <w:i/>
          <w:iCs/>
          <w:noProof/>
        </w:rPr>
        <w:t>t</w:t>
      </w:r>
      <w:r w:rsidRPr="008730DA">
        <w:rPr>
          <w:noProof/>
          <w:vertAlign w:val="subscript"/>
        </w:rPr>
        <w:t>1</w:t>
      </w:r>
      <w:r w:rsidRPr="008730DA">
        <w:rPr>
          <w:noProof/>
        </w:rPr>
        <w:t xml:space="preserve"> &lt;…&lt; </w:t>
      </w:r>
      <w:r w:rsidRPr="008730DA">
        <w:rPr>
          <w:i/>
          <w:iCs/>
          <w:noProof/>
        </w:rPr>
        <w:t>t</w:t>
      </w:r>
      <w:r w:rsidRPr="008730DA">
        <w:rPr>
          <w:i/>
          <w:iCs/>
          <w:noProof/>
          <w:vertAlign w:val="subscript"/>
        </w:rPr>
        <w:t>n</w:t>
      </w:r>
      <w:r w:rsidRPr="008730DA">
        <w:rPr>
          <w:noProof/>
        </w:rPr>
        <w:t xml:space="preserve"> = </w:t>
      </w:r>
      <w:r w:rsidRPr="008730DA">
        <w:rPr>
          <w:noProof/>
        </w:rPr>
        <w:sym w:font="Symbol" w:char="F074"/>
      </w:r>
      <w:r w:rsidRPr="008730DA">
        <w:t xml:space="preserve"> such that if </w:t>
      </w:r>
      <w:r w:rsidRPr="008730DA">
        <w:rPr>
          <w:i/>
          <w:iCs/>
          <w:noProof/>
        </w:rPr>
        <w:t>t</w:t>
      </w:r>
      <w:r w:rsidRPr="008730DA">
        <w:rPr>
          <w:i/>
          <w:iCs/>
          <w:noProof/>
          <w:vertAlign w:val="subscript"/>
        </w:rPr>
        <w:t>i</w:t>
      </w:r>
      <w:r w:rsidRPr="008730DA">
        <w:rPr>
          <w:noProof/>
        </w:rPr>
        <w:t xml:space="preserve"> &lt; </w:t>
      </w:r>
      <w:r w:rsidRPr="008730DA">
        <w:rPr>
          <w:noProof/>
        </w:rPr>
        <w:sym w:font="Symbol" w:char="F061"/>
      </w:r>
      <w:r w:rsidRPr="008730DA">
        <w:rPr>
          <w:noProof/>
        </w:rPr>
        <w:t xml:space="preserve"> &lt; </w:t>
      </w:r>
      <w:r w:rsidRPr="008730DA">
        <w:rPr>
          <w:noProof/>
        </w:rPr>
        <w:sym w:font="Symbol" w:char="F062"/>
      </w:r>
      <w:r w:rsidRPr="008730DA">
        <w:rPr>
          <w:noProof/>
        </w:rPr>
        <w:t xml:space="preserve"> &lt; </w:t>
      </w:r>
      <w:r w:rsidRPr="008730DA">
        <w:rPr>
          <w:i/>
          <w:iCs/>
          <w:noProof/>
        </w:rPr>
        <w:t>t</w:t>
      </w:r>
      <w:r w:rsidRPr="008730DA">
        <w:rPr>
          <w:i/>
          <w:iCs/>
          <w:noProof/>
          <w:vertAlign w:val="subscript"/>
        </w:rPr>
        <w:t>i</w:t>
      </w:r>
      <w:r w:rsidRPr="008730DA">
        <w:rPr>
          <w:noProof/>
          <w:vertAlign w:val="subscript"/>
        </w:rPr>
        <w:t>+1</w:t>
      </w:r>
      <w:r w:rsidRPr="008730DA">
        <w:t xml:space="preserve"> then </w:t>
      </w:r>
      <w:r w:rsidRPr="008730DA">
        <w:rPr>
          <w:rFonts w:ascii="Symbol" w:hAnsi="Symbol"/>
          <w:noProof/>
        </w:rPr>
        <w:t></w:t>
      </w:r>
      <w:r w:rsidRPr="008730DA">
        <w:rPr>
          <w:noProof/>
        </w:rPr>
        <w:t>(</w:t>
      </w:r>
      <w:r w:rsidRPr="008730DA">
        <w:rPr>
          <w:noProof/>
        </w:rPr>
        <w:sym w:font="Symbol" w:char="F061"/>
      </w:r>
      <w:r w:rsidRPr="008730DA">
        <w:rPr>
          <w:noProof/>
        </w:rPr>
        <w:t xml:space="preserve">) = </w:t>
      </w:r>
      <w:r w:rsidRPr="008730DA">
        <w:rPr>
          <w:rFonts w:ascii="Symbol" w:hAnsi="Symbol"/>
          <w:noProof/>
        </w:rPr>
        <w:t></w:t>
      </w:r>
      <w:r w:rsidRPr="008730DA">
        <w:rPr>
          <w:noProof/>
        </w:rPr>
        <w:t>(</w:t>
      </w:r>
      <w:r w:rsidRPr="008730DA">
        <w:rPr>
          <w:noProof/>
        </w:rPr>
        <w:sym w:font="Symbol" w:char="F062"/>
      </w:r>
      <w:r w:rsidRPr="008730DA">
        <w:rPr>
          <w:noProof/>
        </w:rPr>
        <w:t>)</w:t>
      </w:r>
      <w:r w:rsidRPr="008730DA">
        <w:t>.</w:t>
      </w:r>
    </w:p>
    <w:p w14:paraId="0D199405" w14:textId="77777777" w:rsidR="00E1401A" w:rsidRPr="008730DA" w:rsidRDefault="00E1401A" w:rsidP="008F4B33">
      <w:r w:rsidRPr="008730DA">
        <w:rPr>
          <w:noProof/>
        </w:rPr>
        <w:t>where t</w:t>
      </w:r>
      <w:r w:rsidRPr="008730DA">
        <w:t xml:space="preserve">he </w:t>
      </w:r>
      <w:r w:rsidRPr="008730DA">
        <w:rPr>
          <w:noProof/>
        </w:rPr>
        <w:t xml:space="preserve">reduct </w:t>
      </w:r>
      <w:r w:rsidRPr="008730DA">
        <w:t xml:space="preserve">of </w:t>
      </w:r>
      <w:r w:rsidRPr="008730DA">
        <w:rPr>
          <w:i/>
          <w:noProof/>
        </w:rPr>
        <w:t>R</w:t>
      </w:r>
      <w:r w:rsidRPr="008730DA">
        <w:rPr>
          <w:noProof/>
        </w:rPr>
        <w:t>(</w:t>
      </w:r>
      <w:r w:rsidRPr="008730DA">
        <w:rPr>
          <w:i/>
          <w:noProof/>
        </w:rPr>
        <w:t>t</w:t>
      </w:r>
      <w:r w:rsidRPr="008730DA">
        <w:rPr>
          <w:noProof/>
        </w:rPr>
        <w:t>)</w:t>
      </w:r>
      <w:r w:rsidRPr="008730DA">
        <w:t xml:space="preserve"> to </w:t>
      </w:r>
      <w:r w:rsidRPr="008730DA">
        <w:rPr>
          <w:rStyle w:val="ASMName"/>
        </w:rPr>
        <w:t>V</w:t>
      </w:r>
      <w:r w:rsidRPr="008730DA">
        <w:t xml:space="preserve"> is denoted by </w:t>
      </w:r>
      <w:r w:rsidRPr="008730DA">
        <w:rPr>
          <w:rFonts w:ascii="Symbol" w:hAnsi="Symbol"/>
          <w:noProof/>
        </w:rPr>
        <w:t></w:t>
      </w:r>
      <w:r w:rsidRPr="008730DA">
        <w:rPr>
          <w:noProof/>
        </w:rPr>
        <w:t>(</w:t>
      </w:r>
      <w:r w:rsidRPr="008730DA">
        <w:rPr>
          <w:i/>
          <w:noProof/>
        </w:rPr>
        <w:t>t</w:t>
      </w:r>
      <w:r w:rsidRPr="008730DA">
        <w:rPr>
          <w:noProof/>
        </w:rPr>
        <w:t>)</w:t>
      </w:r>
      <w:r w:rsidRPr="008730DA">
        <w:t xml:space="preserve"> such that for a given value </w:t>
      </w:r>
      <w:r w:rsidRPr="008730DA">
        <w:rPr>
          <w:i/>
        </w:rPr>
        <w:t>t</w:t>
      </w:r>
      <w:r w:rsidRPr="008730DA">
        <w:t xml:space="preserve">, </w:t>
      </w:r>
      <w:r w:rsidRPr="008730DA">
        <w:rPr>
          <w:rFonts w:ascii="Symbol" w:hAnsi="Symbol"/>
          <w:noProof/>
        </w:rPr>
        <w:t></w:t>
      </w:r>
      <w:r w:rsidRPr="008730DA">
        <w:rPr>
          <w:noProof/>
        </w:rPr>
        <w:t>(</w:t>
      </w:r>
      <w:r w:rsidRPr="008730DA">
        <w:rPr>
          <w:i/>
          <w:noProof/>
        </w:rPr>
        <w:t>t</w:t>
      </w:r>
      <w:r w:rsidRPr="008730DA">
        <w:rPr>
          <w:noProof/>
        </w:rPr>
        <w:t>)</w:t>
      </w:r>
      <w:r w:rsidRPr="008730DA">
        <w:t xml:space="preserve"> is derived from </w:t>
      </w:r>
      <w:r w:rsidRPr="008730DA">
        <w:rPr>
          <w:i/>
          <w:noProof/>
        </w:rPr>
        <w:t>R</w:t>
      </w:r>
      <w:r w:rsidRPr="008730DA">
        <w:rPr>
          <w:noProof/>
        </w:rPr>
        <w:t>(</w:t>
      </w:r>
      <w:r w:rsidRPr="008730DA">
        <w:rPr>
          <w:i/>
          <w:noProof/>
        </w:rPr>
        <w:t>t</w:t>
      </w:r>
      <w:r w:rsidRPr="008730DA">
        <w:rPr>
          <w:noProof/>
        </w:rPr>
        <w:t>)</w:t>
      </w:r>
      <w:r w:rsidRPr="008730DA">
        <w:t xml:space="preserve"> by ignoring the interpretation of the function name </w:t>
      </w:r>
      <w:r w:rsidRPr="008730DA">
        <w:rPr>
          <w:rStyle w:val="FunctionName"/>
          <w:noProof/>
        </w:rPr>
        <w:t>currentTime</w:t>
      </w:r>
      <w:r w:rsidRPr="008730DA">
        <w:t>.</w:t>
      </w:r>
    </w:p>
    <w:p w14:paraId="29504408" w14:textId="32461E71" w:rsidR="00E1401A" w:rsidRPr="008730DA" w:rsidRDefault="00E1401A" w:rsidP="00362573">
      <w:r w:rsidRPr="008730DA">
        <w:t>Exploiting the discreteness property, one effectively obtains some finite representation (</w:t>
      </w:r>
      <w:r w:rsidRPr="008730DA">
        <w:rPr>
          <w:i/>
        </w:rPr>
        <w:t>history</w:t>
      </w:r>
      <w:r w:rsidRPr="008730DA">
        <w:t xml:space="preserve">) for every finite (sub-) run by abstracting from those states that </w:t>
      </w:r>
      <w:r w:rsidR="00F46DED">
        <w:t xml:space="preserve">do not differ in any </w:t>
      </w:r>
      <w:r w:rsidR="001A5F32">
        <w:t>significant</w:t>
      </w:r>
      <w:r w:rsidR="00F46DED">
        <w:t xml:space="preserve"> way from their neighbouring states</w:t>
      </w:r>
      <w:r w:rsidRPr="008730DA">
        <w:t xml:space="preserve">. In particular, one can simply ignore all states that are identical to their preceding state except that </w:t>
      </w:r>
      <w:r w:rsidRPr="008730DA">
        <w:rPr>
          <w:rStyle w:val="FunctionName"/>
          <w:noProof/>
        </w:rPr>
        <w:t>currentTime</w:t>
      </w:r>
      <w:r w:rsidRPr="008730DA">
        <w:t xml:space="preserve"> has increased. From the above definition of run it follows that only finitely many states are left.</w:t>
      </w:r>
    </w:p>
    <w:p w14:paraId="074EB3F0" w14:textId="77777777" w:rsidR="00E1401A" w:rsidRPr="008730DA" w:rsidRDefault="00E1401A" w:rsidP="00326D19">
      <w:pPr>
        <w:pStyle w:val="Heading3"/>
      </w:pPr>
      <w:bookmarkStart w:id="233" w:name="_Hlt484850046"/>
      <w:bookmarkStart w:id="234" w:name="_Ref459517281"/>
      <w:bookmarkStart w:id="235" w:name="_Toc461261553"/>
      <w:bookmarkStart w:id="236" w:name="_Toc461613971"/>
      <w:bookmarkStart w:id="237" w:name="_Toc484876441"/>
      <w:bookmarkStart w:id="238" w:name="_Toc504185684"/>
      <w:bookmarkStart w:id="239" w:name="_Toc6893279"/>
      <w:bookmarkStart w:id="240" w:name="_Toc278475820"/>
      <w:bookmarkStart w:id="241" w:name="_Toc279517678"/>
      <w:bookmarkStart w:id="242" w:name="_Toc466382417"/>
      <w:bookmarkEnd w:id="233"/>
      <w:r w:rsidRPr="005875C6">
        <w:t>F1</w:t>
      </w:r>
      <w:r w:rsidRPr="008730DA">
        <w:t>.3.5</w:t>
      </w:r>
      <w:r w:rsidRPr="008730DA">
        <w:tab/>
        <w:t xml:space="preserve">Example: The system </w:t>
      </w:r>
      <w:r w:rsidRPr="008730DA">
        <w:rPr>
          <w:i/>
        </w:rPr>
        <w:t>RMS</w:t>
      </w:r>
      <w:bookmarkStart w:id="243" w:name="_Hlt484850072"/>
      <w:bookmarkEnd w:id="234"/>
      <w:bookmarkEnd w:id="235"/>
      <w:bookmarkEnd w:id="236"/>
      <w:bookmarkEnd w:id="237"/>
      <w:bookmarkEnd w:id="238"/>
      <w:bookmarkEnd w:id="239"/>
      <w:bookmarkEnd w:id="240"/>
      <w:bookmarkEnd w:id="241"/>
      <w:bookmarkEnd w:id="242"/>
      <w:bookmarkEnd w:id="243"/>
    </w:p>
    <w:p w14:paraId="7159A72C" w14:textId="470A9244" w:rsidR="00E1401A" w:rsidRPr="008730DA" w:rsidRDefault="00E1401A" w:rsidP="00E1401A">
      <w:r w:rsidRPr="008730DA">
        <w:t xml:space="preserve">In this clause, we assemble the pieces of the ASM model definition of the system </w:t>
      </w:r>
      <w:r w:rsidRPr="008730DA">
        <w:rPr>
          <w:i/>
        </w:rPr>
        <w:t>RMS</w:t>
      </w:r>
      <w:r w:rsidRPr="008730DA">
        <w:t xml:space="preserve"> into their final version. For </w:t>
      </w:r>
      <w:r w:rsidR="001A5F32">
        <w:t>completeness</w:t>
      </w:r>
      <w:r w:rsidRPr="008730DA">
        <w:t>, we also repeat the informal description.</w:t>
      </w:r>
    </w:p>
    <w:p w14:paraId="176F2A8A" w14:textId="77777777" w:rsidR="00E1401A" w:rsidRPr="008730DA" w:rsidRDefault="00E1401A" w:rsidP="00326D19">
      <w:pPr>
        <w:pStyle w:val="Heading4"/>
      </w:pPr>
      <w:bookmarkStart w:id="244" w:name="_Toc279517679"/>
      <w:r w:rsidRPr="008730DA">
        <w:t>F1.3.5.1</w:t>
      </w:r>
      <w:r w:rsidRPr="008730DA">
        <w:tab/>
        <w:t>Informal description</w:t>
      </w:r>
      <w:bookmarkEnd w:id="244"/>
    </w:p>
    <w:p w14:paraId="1EBFA4CF" w14:textId="4A1CC291" w:rsidR="00E1401A" w:rsidRPr="008730DA" w:rsidRDefault="00E1401A" w:rsidP="001554C9">
      <w:r w:rsidRPr="008730DA">
        <w:t xml:space="preserve">In order to illustrate the ASM model, a simple resource management system </w:t>
      </w:r>
      <w:r w:rsidRPr="008730DA">
        <w:rPr>
          <w:rStyle w:val="ASMName"/>
        </w:rPr>
        <w:t>RMS</w:t>
      </w:r>
      <w:r w:rsidRPr="008730DA">
        <w:t xml:space="preserve"> consisting of a group of</w:t>
      </w:r>
      <w:r w:rsidRPr="008730DA">
        <w:rPr>
          <w:i/>
        </w:rPr>
        <w:t xml:space="preserve"> n &gt; </w:t>
      </w:r>
      <w:r w:rsidRPr="008730DA">
        <w:rPr>
          <w:iCs/>
        </w:rPr>
        <w:t>1</w:t>
      </w:r>
      <w:r w:rsidRPr="008730DA">
        <w:rPr>
          <w:i/>
        </w:rPr>
        <w:t xml:space="preserve"> agents</w:t>
      </w:r>
      <w:r w:rsidRPr="008730DA">
        <w:t xml:space="preserve"> competing for a </w:t>
      </w:r>
      <w:r w:rsidRPr="008730DA">
        <w:rPr>
          <w:i/>
        </w:rPr>
        <w:t>resource</w:t>
      </w:r>
      <w:r w:rsidRPr="008730DA">
        <w:t xml:space="preserve">, for instance, </w:t>
      </w:r>
      <w:r w:rsidR="001554C9" w:rsidRPr="008730DA">
        <w:t xml:space="preserve">a </w:t>
      </w:r>
      <w:r w:rsidRPr="008730DA">
        <w:t>device or service, is defined. Informally, this system is characteri</w:t>
      </w:r>
      <w:r w:rsidR="00024FF7" w:rsidRPr="008730DA">
        <w:t>z</w:t>
      </w:r>
      <w:r w:rsidRPr="008730DA">
        <w:t>ed as follows:</w:t>
      </w:r>
    </w:p>
    <w:p w14:paraId="39226746" w14:textId="77777777" w:rsidR="00E1401A" w:rsidRPr="008730DA" w:rsidRDefault="008F4B33" w:rsidP="00E1401A">
      <w:pPr>
        <w:pStyle w:val="enumlev1"/>
      </w:pPr>
      <w:r w:rsidRPr="008730DA">
        <w:t>–</w:t>
      </w:r>
      <w:r w:rsidR="00E1401A" w:rsidRPr="008730DA">
        <w:tab/>
        <w:t xml:space="preserve">There is a set of </w:t>
      </w:r>
      <w:r w:rsidR="00E1401A" w:rsidRPr="008730DA">
        <w:rPr>
          <w:i/>
        </w:rPr>
        <w:t>m</w:t>
      </w:r>
      <w:r w:rsidR="00E1401A" w:rsidRPr="008730DA">
        <w:t xml:space="preserve"> </w:t>
      </w:r>
      <w:r w:rsidR="00E1401A" w:rsidRPr="008730DA">
        <w:rPr>
          <w:i/>
        </w:rPr>
        <w:t>tokens</w:t>
      </w:r>
      <w:r w:rsidR="00E1401A" w:rsidRPr="008730DA">
        <w:t xml:space="preserve">, </w:t>
      </w:r>
      <w:r w:rsidR="00E1401A" w:rsidRPr="008730DA">
        <w:rPr>
          <w:i/>
        </w:rPr>
        <w:t>m</w:t>
      </w:r>
      <w:r w:rsidR="00E1401A" w:rsidRPr="008730DA">
        <w:t xml:space="preserve"> &lt; </w:t>
      </w:r>
      <w:r w:rsidR="00E1401A" w:rsidRPr="008730DA">
        <w:rPr>
          <w:i/>
        </w:rPr>
        <w:t>n</w:t>
      </w:r>
      <w:r w:rsidR="00E1401A" w:rsidRPr="008730DA">
        <w:t xml:space="preserve">, used to grant </w:t>
      </w:r>
      <w:r w:rsidR="00E1401A" w:rsidRPr="008730DA">
        <w:rPr>
          <w:i/>
        </w:rPr>
        <w:t>exclusive</w:t>
      </w:r>
      <w:r w:rsidR="00E1401A" w:rsidRPr="008730DA">
        <w:t xml:space="preserve"> or </w:t>
      </w:r>
      <w:r w:rsidR="00E1401A" w:rsidRPr="008730DA">
        <w:rPr>
          <w:i/>
        </w:rPr>
        <w:t>non-exclusive</w:t>
      </w:r>
      <w:r w:rsidR="00E1401A" w:rsidRPr="008730DA">
        <w:t xml:space="preserve"> (</w:t>
      </w:r>
      <w:r w:rsidR="00E1401A" w:rsidRPr="008730DA">
        <w:rPr>
          <w:i/>
        </w:rPr>
        <w:t>shared</w:t>
      </w:r>
      <w:r w:rsidR="00E1401A" w:rsidRPr="008730DA">
        <w:t>) access to the resource.</w:t>
      </w:r>
    </w:p>
    <w:p w14:paraId="77E0CC9B" w14:textId="77777777" w:rsidR="00E1401A" w:rsidRPr="008730DA" w:rsidRDefault="008F4B33" w:rsidP="00E1401A">
      <w:pPr>
        <w:pStyle w:val="enumlev1"/>
      </w:pPr>
      <w:r w:rsidRPr="008730DA">
        <w:t>–</w:t>
      </w:r>
      <w:r w:rsidR="00E1401A" w:rsidRPr="008730DA">
        <w:tab/>
        <w:t>Depending on whether the desired access mode is exclusive or shared, an agent must own all tokens or one token, respectively, before he may access the resource.</w:t>
      </w:r>
    </w:p>
    <w:p w14:paraId="061650E5" w14:textId="77777777" w:rsidR="00E1401A" w:rsidRPr="008730DA" w:rsidRDefault="008F4B33" w:rsidP="00E1401A">
      <w:pPr>
        <w:pStyle w:val="enumlev1"/>
      </w:pPr>
      <w:r w:rsidRPr="008730DA">
        <w:t>–</w:t>
      </w:r>
      <w:r w:rsidR="00E1401A" w:rsidRPr="008730DA">
        <w:tab/>
        <w:t xml:space="preserve">An agent is </w:t>
      </w:r>
      <w:r w:rsidR="00E1401A" w:rsidRPr="008730DA">
        <w:rPr>
          <w:i/>
        </w:rPr>
        <w:t>idle</w:t>
      </w:r>
      <w:r w:rsidR="00E1401A" w:rsidRPr="008730DA">
        <w:t xml:space="preserve"> when not competing for a resource, </w:t>
      </w:r>
      <w:r w:rsidR="00E1401A" w:rsidRPr="008730DA">
        <w:rPr>
          <w:i/>
        </w:rPr>
        <w:t>waiting</w:t>
      </w:r>
      <w:r w:rsidR="00E1401A" w:rsidRPr="008730DA">
        <w:t xml:space="preserve"> when trying to obtain access to the resource, or </w:t>
      </w:r>
      <w:r w:rsidR="00E1401A" w:rsidRPr="008730DA">
        <w:rPr>
          <w:i/>
        </w:rPr>
        <w:t>busy</w:t>
      </w:r>
      <w:r w:rsidR="00E1401A" w:rsidRPr="008730DA">
        <w:t xml:space="preserve"> when owning the right to access the resource.</w:t>
      </w:r>
    </w:p>
    <w:p w14:paraId="212A1AF7" w14:textId="77777777" w:rsidR="00E1401A" w:rsidRPr="008730DA" w:rsidRDefault="008F4B33" w:rsidP="00E1401A">
      <w:pPr>
        <w:pStyle w:val="enumlev1"/>
      </w:pPr>
      <w:r w:rsidRPr="008730DA">
        <w:t>–</w:t>
      </w:r>
      <w:r w:rsidR="00E1401A" w:rsidRPr="008730DA">
        <w:tab/>
        <w:t xml:space="preserve">Once an agent is </w:t>
      </w:r>
      <w:r w:rsidR="00E1401A" w:rsidRPr="008730DA">
        <w:rPr>
          <w:i/>
        </w:rPr>
        <w:t>waiting</w:t>
      </w:r>
      <w:r w:rsidR="00E1401A" w:rsidRPr="008730DA">
        <w:t>, it remains so until it obtains access to the resource.</w:t>
      </w:r>
    </w:p>
    <w:p w14:paraId="67592AED" w14:textId="77777777" w:rsidR="00E1401A" w:rsidRPr="008730DA" w:rsidRDefault="008F4B33" w:rsidP="00E1401A">
      <w:pPr>
        <w:pStyle w:val="enumlev1"/>
      </w:pPr>
      <w:r w:rsidRPr="008730DA">
        <w:t>–</w:t>
      </w:r>
      <w:r w:rsidR="00E1401A" w:rsidRPr="008730DA">
        <w:tab/>
        <w:t xml:space="preserve">A busy agent releases the resource when it is no longer needed, as indicated by a </w:t>
      </w:r>
      <w:r w:rsidR="00E1401A" w:rsidRPr="008730DA">
        <w:rPr>
          <w:i/>
        </w:rPr>
        <w:t>stop</w:t>
      </w:r>
      <w:r w:rsidR="00E1401A" w:rsidRPr="008730DA">
        <w:t xml:space="preserve"> </w:t>
      </w:r>
      <w:r w:rsidR="00E1401A" w:rsidRPr="008730DA">
        <w:rPr>
          <w:i/>
        </w:rPr>
        <w:t>condition</w:t>
      </w:r>
      <w:r w:rsidR="00E1401A" w:rsidRPr="008730DA">
        <w:t xml:space="preserve"> for that agent that is externally set. On releasing the resource, all tokens owned by the agent are returned.</w:t>
      </w:r>
    </w:p>
    <w:p w14:paraId="62D0C4F3" w14:textId="77777777" w:rsidR="00E1401A" w:rsidRPr="008730DA" w:rsidRDefault="008F4B33" w:rsidP="00E1401A">
      <w:pPr>
        <w:pStyle w:val="enumlev1"/>
      </w:pPr>
      <w:r w:rsidRPr="008730DA">
        <w:t>–</w:t>
      </w:r>
      <w:r w:rsidR="00E1401A" w:rsidRPr="008730DA">
        <w:tab/>
        <w:t>Stop conditions are only indicated when an agent is busy.</w:t>
      </w:r>
    </w:p>
    <w:p w14:paraId="7E208BF8" w14:textId="77777777" w:rsidR="00E1401A" w:rsidRPr="008730DA" w:rsidRDefault="008F4B33" w:rsidP="00E1401A">
      <w:pPr>
        <w:pStyle w:val="enumlev1"/>
      </w:pPr>
      <w:r w:rsidRPr="008730DA">
        <w:t>–</w:t>
      </w:r>
      <w:r w:rsidR="00E1401A" w:rsidRPr="008730DA">
        <w:tab/>
        <w:t>Initially, all agents are idle, and all tokens are available.</w:t>
      </w:r>
    </w:p>
    <w:p w14:paraId="41A6A64D" w14:textId="77777777" w:rsidR="00E1401A" w:rsidRPr="008730DA" w:rsidRDefault="00E1401A" w:rsidP="006068D7">
      <w:pPr>
        <w:pStyle w:val="Heading4"/>
        <w:keepNext w:val="0"/>
        <w:keepLines w:val="0"/>
      </w:pPr>
      <w:bookmarkStart w:id="245" w:name="_Toc279517680"/>
      <w:r w:rsidRPr="008730DA">
        <w:t>F1.3.5.2</w:t>
      </w:r>
      <w:r w:rsidRPr="008730DA">
        <w:tab/>
        <w:t>Vocabulary</w:t>
      </w:r>
      <w:bookmarkEnd w:id="245"/>
    </w:p>
    <w:p w14:paraId="31469F88" w14:textId="77777777" w:rsidR="00E1401A" w:rsidRPr="00994D1D" w:rsidRDefault="00E1401A" w:rsidP="006068D7">
      <w:pPr>
        <w:pStyle w:val="RuleAndDefStart"/>
        <w:keepNext w:val="0"/>
        <w:keepLines w:val="0"/>
        <w:spacing w:before="60"/>
        <w:jc w:val="left"/>
      </w:pPr>
      <w:r w:rsidRPr="00994D1D">
        <w:rPr>
          <w:rStyle w:val="ASM-Keyword"/>
        </w:rPr>
        <w:t xml:space="preserve">static domain </w:t>
      </w:r>
      <w:r w:rsidRPr="00994D1D">
        <w:rPr>
          <w:rStyle w:val="DomainName"/>
        </w:rPr>
        <w:t>Token</w:t>
      </w:r>
    </w:p>
    <w:p w14:paraId="7D62E9C9" w14:textId="77777777" w:rsidR="00E1401A" w:rsidRPr="00994D1D" w:rsidRDefault="00E1401A" w:rsidP="006068D7">
      <w:pPr>
        <w:pStyle w:val="RuleAndDefStart"/>
        <w:keepNext w:val="0"/>
        <w:keepLines w:val="0"/>
        <w:spacing w:before="60"/>
        <w:jc w:val="left"/>
      </w:pPr>
      <w:r w:rsidRPr="00994D1D">
        <w:rPr>
          <w:rStyle w:val="ASM-Keyword"/>
        </w:rPr>
        <w:t>shared</w:t>
      </w:r>
      <w:r w:rsidRPr="00994D1D">
        <w:rPr>
          <w:rStyle w:val="FunctionName"/>
        </w:rPr>
        <w:t xml:space="preserve"> mode</w:t>
      </w:r>
      <w:r w:rsidRPr="00994D1D">
        <w:t xml:space="preserve">: </w:t>
      </w:r>
      <w:r w:rsidRPr="00994D1D">
        <w:rPr>
          <w:rStyle w:val="DomainName"/>
        </w:rPr>
        <w:t>Agent</w:t>
      </w:r>
      <w:r w:rsidRPr="00994D1D">
        <w:t xml:space="preserve"> </w:t>
      </w:r>
      <w:r w:rsidRPr="00994D1D">
        <w:rPr>
          <w:rStyle w:val="DomainName"/>
        </w:rPr>
        <w:sym w:font="Symbol" w:char="F0AE"/>
      </w:r>
      <w:r w:rsidRPr="00994D1D">
        <w:t xml:space="preserve"> </w:t>
      </w:r>
      <w:r w:rsidRPr="00994D1D">
        <w:rPr>
          <w:rStyle w:val="DomainName"/>
        </w:rPr>
        <w:t>Mode</w:t>
      </w:r>
    </w:p>
    <w:p w14:paraId="56AFCBDD" w14:textId="77777777" w:rsidR="00E1401A" w:rsidRPr="00994D1D" w:rsidRDefault="00E1401A" w:rsidP="006068D7">
      <w:pPr>
        <w:pStyle w:val="RuleAndDefStart"/>
        <w:keepNext w:val="0"/>
        <w:keepLines w:val="0"/>
        <w:spacing w:before="60"/>
        <w:jc w:val="left"/>
      </w:pPr>
      <w:r w:rsidRPr="00994D1D">
        <w:rPr>
          <w:rStyle w:val="ASM-Keyword"/>
        </w:rPr>
        <w:t>controlled</w:t>
      </w:r>
      <w:r w:rsidRPr="00994D1D">
        <w:rPr>
          <w:rStyle w:val="ASM-Keyword"/>
          <w:i/>
        </w:rPr>
        <w:t xml:space="preserve"> </w:t>
      </w:r>
      <w:r w:rsidRPr="00994D1D">
        <w:rPr>
          <w:rStyle w:val="ASM-Keyword"/>
          <w:b w:val="0"/>
          <w:bCs/>
          <w:i/>
        </w:rPr>
        <w:t>owner</w:t>
      </w:r>
      <w:r w:rsidRPr="00994D1D">
        <w:rPr>
          <w:rStyle w:val="ASM-Keyword"/>
          <w:b w:val="0"/>
          <w:bCs/>
        </w:rPr>
        <w:t xml:space="preserve">: </w:t>
      </w:r>
      <w:r w:rsidRPr="00994D1D">
        <w:rPr>
          <w:rStyle w:val="ASM-Keyword"/>
          <w:b w:val="0"/>
          <w:bCs/>
          <w:i/>
          <w:smallCaps/>
        </w:rPr>
        <w:t>Token</w:t>
      </w:r>
      <w:r w:rsidRPr="00994D1D">
        <w:rPr>
          <w:rStyle w:val="ASM-Keyword"/>
          <w:b w:val="0"/>
          <w:bCs/>
        </w:rPr>
        <w:t xml:space="preserve"> </w:t>
      </w:r>
      <w:r w:rsidRPr="00994D1D">
        <w:rPr>
          <w:rStyle w:val="ASM-Keyword"/>
          <w:b w:val="0"/>
          <w:bCs/>
          <w:smallCaps/>
        </w:rPr>
        <w:sym w:font="Symbol" w:char="F0AE"/>
      </w:r>
      <w:r w:rsidRPr="00994D1D">
        <w:rPr>
          <w:rStyle w:val="ASM-Keyword"/>
          <w:b w:val="0"/>
          <w:bCs/>
        </w:rPr>
        <w:t xml:space="preserve"> </w:t>
      </w:r>
      <w:r w:rsidRPr="00994D1D">
        <w:rPr>
          <w:rStyle w:val="ASM-Keyword"/>
          <w:b w:val="0"/>
          <w:bCs/>
          <w:i/>
          <w:smallCaps/>
        </w:rPr>
        <w:t>Agent</w:t>
      </w:r>
    </w:p>
    <w:p w14:paraId="312CC344" w14:textId="77777777" w:rsidR="00E1401A" w:rsidRPr="00994D1D" w:rsidRDefault="00E1401A" w:rsidP="006068D7">
      <w:pPr>
        <w:pStyle w:val="RuleAndDefStart"/>
        <w:keepNext w:val="0"/>
        <w:keepLines w:val="0"/>
        <w:spacing w:before="60"/>
        <w:jc w:val="left"/>
        <w:rPr>
          <w:rStyle w:val="DomainName"/>
        </w:rPr>
      </w:pPr>
      <w:r w:rsidRPr="00994D1D">
        <w:rPr>
          <w:rStyle w:val="ASM-Keyword"/>
        </w:rPr>
        <w:t xml:space="preserve">monitored </w:t>
      </w:r>
      <w:r w:rsidRPr="00994D1D">
        <w:rPr>
          <w:rStyle w:val="FunctionName"/>
        </w:rPr>
        <w:t>stop</w:t>
      </w:r>
      <w:r w:rsidRPr="00994D1D">
        <w:t>:</w:t>
      </w:r>
      <w:r w:rsidRPr="00994D1D">
        <w:tab/>
      </w:r>
      <w:r w:rsidRPr="00994D1D">
        <w:rPr>
          <w:rStyle w:val="DomainName"/>
        </w:rPr>
        <w:t>Agent</w:t>
      </w:r>
      <w:r w:rsidRPr="00994D1D">
        <w:t xml:space="preserve"> </w:t>
      </w:r>
      <w:r w:rsidRPr="00994D1D">
        <w:rPr>
          <w:rStyle w:val="DomainName"/>
        </w:rPr>
        <w:sym w:font="Symbol" w:char="F0AE"/>
      </w:r>
      <w:r w:rsidRPr="00994D1D">
        <w:t xml:space="preserve"> </w:t>
      </w:r>
      <w:r w:rsidRPr="00994D1D">
        <w:rPr>
          <w:rStyle w:val="DomainName"/>
        </w:rPr>
        <w:t>Boolean</w:t>
      </w:r>
    </w:p>
    <w:p w14:paraId="1D4BC359" w14:textId="4C6102E7" w:rsidR="00E1401A" w:rsidRPr="008730DA" w:rsidRDefault="00E1401A" w:rsidP="006068D7">
      <w:pPr>
        <w:pStyle w:val="Heading4"/>
        <w:keepNext w:val="0"/>
        <w:keepLines w:val="0"/>
      </w:pPr>
      <w:bookmarkStart w:id="246" w:name="_Toc279517681"/>
      <w:r w:rsidRPr="008730DA">
        <w:t>F1.3.5.3</w:t>
      </w:r>
      <w:r w:rsidRPr="008730DA">
        <w:tab/>
        <w:t xml:space="preserve">Derived </w:t>
      </w:r>
      <w:r w:rsidR="00955F65" w:rsidRPr="008730DA">
        <w:t>n</w:t>
      </w:r>
      <w:r w:rsidRPr="008730DA">
        <w:t>ames</w:t>
      </w:r>
      <w:bookmarkEnd w:id="246"/>
    </w:p>
    <w:p w14:paraId="7E91F748" w14:textId="77777777" w:rsidR="00E1401A" w:rsidRPr="00EC6731" w:rsidRDefault="00E1401A" w:rsidP="006068D7">
      <w:pPr>
        <w:pStyle w:val="RuleAndDefStart"/>
        <w:keepNext w:val="0"/>
        <w:keepLines w:val="0"/>
        <w:spacing w:before="60"/>
        <w:jc w:val="left"/>
      </w:pPr>
      <w:r w:rsidRPr="00EC6731">
        <w:rPr>
          <w:rStyle w:val="DomainName"/>
        </w:rPr>
        <w:t>Mode</w:t>
      </w:r>
      <w:r w:rsidRPr="00EC6731">
        <w:t xml:space="preserve"> =</w:t>
      </w:r>
      <w:r w:rsidRPr="00EC6731">
        <w:rPr>
          <w:vertAlign w:val="subscript"/>
        </w:rPr>
        <w:t>def</w:t>
      </w:r>
      <w:r w:rsidRPr="00EC6731">
        <w:t xml:space="preserve"> {</w:t>
      </w:r>
      <w:r w:rsidRPr="00EC6731">
        <w:rPr>
          <w:rStyle w:val="FunctionName"/>
        </w:rPr>
        <w:t>exclusive</w:t>
      </w:r>
      <w:r w:rsidRPr="00EC6731">
        <w:t xml:space="preserve">, </w:t>
      </w:r>
      <w:r w:rsidRPr="00EC6731">
        <w:rPr>
          <w:rStyle w:val="FunctionName"/>
        </w:rPr>
        <w:t>shared</w:t>
      </w:r>
      <w:r w:rsidRPr="00EC6731">
        <w:t>}</w:t>
      </w:r>
    </w:p>
    <w:p w14:paraId="40C89013" w14:textId="59B35ECC" w:rsidR="00E1401A" w:rsidRPr="00EC6731" w:rsidRDefault="00E1401A" w:rsidP="006068D7">
      <w:pPr>
        <w:pStyle w:val="RuleAndDef"/>
        <w:keepNext w:val="0"/>
        <w:keepLines w:val="0"/>
      </w:pPr>
      <w:r w:rsidRPr="00EC6731">
        <w:rPr>
          <w:rStyle w:val="ASMName"/>
        </w:rPr>
        <w:t>i</w:t>
      </w:r>
      <w:r w:rsidRPr="00EC6731">
        <w:rPr>
          <w:rStyle w:val="FunctionName"/>
        </w:rPr>
        <w:t>dle</w:t>
      </w:r>
      <w:r w:rsidRPr="00EC6731">
        <w:rPr>
          <w:rStyle w:val="ASMName"/>
        </w:rPr>
        <w:t>(a:</w:t>
      </w:r>
      <w:r w:rsidRPr="00EC6731">
        <w:rPr>
          <w:rStyle w:val="DomainName"/>
        </w:rPr>
        <w:t>Agent</w:t>
      </w:r>
      <w:r w:rsidRPr="00EC6731">
        <w:rPr>
          <w:rStyle w:val="ASMName"/>
        </w:rPr>
        <w:t xml:space="preserve">): </w:t>
      </w:r>
      <w:r w:rsidRPr="00EC6731">
        <w:rPr>
          <w:rStyle w:val="DomainName"/>
        </w:rPr>
        <w:t>Boolean</w:t>
      </w:r>
      <w:r w:rsidRPr="00EC6731">
        <w:tab/>
      </w:r>
      <w:r w:rsidRPr="00EC6731">
        <w:tab/>
      </w:r>
      <w:r w:rsidR="00344CB3">
        <w:tab/>
      </w:r>
      <w:r w:rsidRPr="00EC6731">
        <w:tab/>
        <w:t>=</w:t>
      </w:r>
      <w:r w:rsidRPr="00EC6731">
        <w:rPr>
          <w:vertAlign w:val="subscript"/>
        </w:rPr>
        <w:t>def</w:t>
      </w:r>
      <w:r w:rsidRPr="00EC6731">
        <w:tab/>
      </w:r>
      <w:r w:rsidRPr="00EC6731">
        <w:rPr>
          <w:rStyle w:val="ASMName"/>
        </w:rPr>
        <w:t>a.mode = undefined</w:t>
      </w:r>
      <w:r w:rsidRPr="00EC6731">
        <w:t xml:space="preserve"> </w:t>
      </w:r>
      <w:r w:rsidRPr="00EC6731">
        <w:sym w:font="Symbol" w:char="F0D9"/>
      </w:r>
      <w:r w:rsidRPr="00EC6731">
        <w:t xml:space="preserve"> </w:t>
      </w:r>
      <w:r w:rsidRPr="00EC6731">
        <w:sym w:font="Symbol" w:char="F022"/>
      </w:r>
      <w:r w:rsidRPr="00EC6731">
        <w:rPr>
          <w:rStyle w:val="ASMName"/>
        </w:rPr>
        <w:t>t</w:t>
      </w:r>
      <w:r w:rsidRPr="00EC6731">
        <w:t xml:space="preserve"> </w:t>
      </w:r>
      <w:r w:rsidRPr="00EC6731">
        <w:sym w:font="Symbol" w:char="F0CE"/>
      </w:r>
      <w:r w:rsidRPr="00EC6731">
        <w:t xml:space="preserve"> </w:t>
      </w:r>
      <w:r w:rsidRPr="00EC6731">
        <w:rPr>
          <w:rStyle w:val="DomainName"/>
        </w:rPr>
        <w:t>Token</w:t>
      </w:r>
      <w:r w:rsidRPr="00EC6731">
        <w:t xml:space="preserve">: </w:t>
      </w:r>
      <w:r w:rsidRPr="00EC6731">
        <w:rPr>
          <w:rStyle w:val="ASMName"/>
        </w:rPr>
        <w:t>t.owner</w:t>
      </w:r>
      <w:r w:rsidRPr="00EC6731">
        <w:t xml:space="preserve"> </w:t>
      </w:r>
      <w:r w:rsidRPr="00EC6731">
        <w:sym w:font="Symbol" w:char="F0B9"/>
      </w:r>
      <w:r w:rsidRPr="00EC6731">
        <w:t xml:space="preserve"> </w:t>
      </w:r>
      <w:r w:rsidRPr="00EC6731">
        <w:rPr>
          <w:rStyle w:val="ASMName"/>
        </w:rPr>
        <w:t>a</w:t>
      </w:r>
    </w:p>
    <w:p w14:paraId="694BF9BF" w14:textId="2F32039C" w:rsidR="00E1401A" w:rsidRPr="00EC6731" w:rsidRDefault="00E1401A" w:rsidP="006068D7">
      <w:pPr>
        <w:pStyle w:val="RuleAndDef"/>
        <w:keepNext w:val="0"/>
        <w:keepLines w:val="0"/>
      </w:pPr>
      <w:r w:rsidRPr="00EC6731">
        <w:rPr>
          <w:rStyle w:val="ASMName"/>
        </w:rPr>
        <w:t>w</w:t>
      </w:r>
      <w:r w:rsidRPr="00EC6731">
        <w:rPr>
          <w:rStyle w:val="FunctionName"/>
        </w:rPr>
        <w:t>aiting</w:t>
      </w:r>
      <w:r w:rsidRPr="00EC6731">
        <w:rPr>
          <w:rStyle w:val="ASMName"/>
        </w:rPr>
        <w:t>(a:</w:t>
      </w:r>
      <w:r w:rsidRPr="00EC6731">
        <w:rPr>
          <w:rStyle w:val="DomainName"/>
        </w:rPr>
        <w:t>Agent</w:t>
      </w:r>
      <w:r w:rsidRPr="00EC6731">
        <w:rPr>
          <w:rStyle w:val="ASMName"/>
        </w:rPr>
        <w:t xml:space="preserve">): </w:t>
      </w:r>
      <w:r w:rsidRPr="00EC6731">
        <w:rPr>
          <w:rStyle w:val="DomainName"/>
        </w:rPr>
        <w:t>Boolean</w:t>
      </w:r>
      <w:r w:rsidRPr="00EC6731">
        <w:tab/>
      </w:r>
      <w:r w:rsidRPr="00EC6731">
        <w:tab/>
      </w:r>
      <w:r w:rsidR="00344CB3">
        <w:tab/>
      </w:r>
      <w:r w:rsidRPr="00EC6731">
        <w:t>=</w:t>
      </w:r>
      <w:r w:rsidRPr="00EC6731">
        <w:rPr>
          <w:vertAlign w:val="subscript"/>
        </w:rPr>
        <w:t>def</w:t>
      </w:r>
      <w:r w:rsidRPr="00EC6731">
        <w:rPr>
          <w:vertAlign w:val="subscript"/>
        </w:rPr>
        <w:tab/>
      </w:r>
      <w:r w:rsidRPr="00EC6731">
        <w:rPr>
          <w:rStyle w:val="ASMName"/>
        </w:rPr>
        <w:t xml:space="preserve">a.mode </w:t>
      </w:r>
      <w:r w:rsidRPr="00EC6731">
        <w:sym w:font="Symbol" w:char="F0B9"/>
      </w:r>
      <w:r w:rsidRPr="00EC6731">
        <w:t xml:space="preserve"> </w:t>
      </w:r>
      <w:r w:rsidRPr="00EC6731">
        <w:rPr>
          <w:rStyle w:val="ASMName"/>
        </w:rPr>
        <w:t>undefined</w:t>
      </w:r>
      <w:r w:rsidRPr="00EC6731">
        <w:t xml:space="preserve"> </w:t>
      </w:r>
      <w:r w:rsidRPr="00EC6731">
        <w:sym w:font="Symbol" w:char="F0D9"/>
      </w:r>
      <w:r w:rsidRPr="00EC6731">
        <w:t xml:space="preserve"> </w:t>
      </w:r>
      <w:r w:rsidRPr="00EC6731">
        <w:sym w:font="Symbol" w:char="F022"/>
      </w:r>
      <w:r w:rsidRPr="00EC6731">
        <w:rPr>
          <w:rStyle w:val="ASMName"/>
        </w:rPr>
        <w:t>t</w:t>
      </w:r>
      <w:r w:rsidRPr="00EC6731">
        <w:t xml:space="preserve"> </w:t>
      </w:r>
      <w:r w:rsidRPr="00EC6731">
        <w:sym w:font="Symbol" w:char="F0CE"/>
      </w:r>
      <w:r w:rsidRPr="00EC6731">
        <w:t xml:space="preserve"> </w:t>
      </w:r>
      <w:r w:rsidRPr="00EC6731">
        <w:rPr>
          <w:rStyle w:val="DomainName"/>
        </w:rPr>
        <w:t>Token</w:t>
      </w:r>
      <w:r w:rsidRPr="00EC6731">
        <w:t xml:space="preserve">: </w:t>
      </w:r>
      <w:r w:rsidRPr="00EC6731">
        <w:rPr>
          <w:rStyle w:val="ASMName"/>
        </w:rPr>
        <w:t>t.owner</w:t>
      </w:r>
      <w:r w:rsidRPr="00EC6731">
        <w:t xml:space="preserve"> </w:t>
      </w:r>
      <w:r w:rsidRPr="00EC6731">
        <w:sym w:font="Symbol" w:char="F0B9"/>
      </w:r>
      <w:r w:rsidRPr="00EC6731">
        <w:t xml:space="preserve"> </w:t>
      </w:r>
      <w:r w:rsidRPr="00EC6731">
        <w:rPr>
          <w:rStyle w:val="ASMName"/>
        </w:rPr>
        <w:t>a</w:t>
      </w:r>
    </w:p>
    <w:p w14:paraId="22B91437" w14:textId="22CC333A" w:rsidR="00E1401A" w:rsidRPr="00EC6731" w:rsidRDefault="00E1401A" w:rsidP="006068D7">
      <w:pPr>
        <w:pStyle w:val="RuleAndDef"/>
        <w:keepNext w:val="0"/>
        <w:keepLines w:val="0"/>
      </w:pPr>
      <w:r w:rsidRPr="00EC6731">
        <w:rPr>
          <w:rStyle w:val="ASMName"/>
        </w:rPr>
        <w:t>b</w:t>
      </w:r>
      <w:r w:rsidRPr="00EC6731">
        <w:rPr>
          <w:rStyle w:val="FunctionName"/>
        </w:rPr>
        <w:t>usy</w:t>
      </w:r>
      <w:r w:rsidRPr="00EC6731">
        <w:rPr>
          <w:rStyle w:val="ASMName"/>
        </w:rPr>
        <w:t>(a:</w:t>
      </w:r>
      <w:r w:rsidRPr="00EC6731">
        <w:rPr>
          <w:rStyle w:val="DomainName"/>
        </w:rPr>
        <w:t>Agent</w:t>
      </w:r>
      <w:r w:rsidRPr="00EC6731">
        <w:rPr>
          <w:rStyle w:val="ASMName"/>
        </w:rPr>
        <w:t xml:space="preserve">): </w:t>
      </w:r>
      <w:r w:rsidRPr="00EC6731">
        <w:rPr>
          <w:rStyle w:val="DomainName"/>
        </w:rPr>
        <w:t>Boolean</w:t>
      </w:r>
      <w:r w:rsidRPr="00EC6731">
        <w:tab/>
      </w:r>
      <w:r w:rsidR="00344CB3">
        <w:tab/>
      </w:r>
      <w:r w:rsidRPr="00EC6731">
        <w:tab/>
        <w:t>=</w:t>
      </w:r>
      <w:r w:rsidRPr="00EC6731">
        <w:rPr>
          <w:vertAlign w:val="subscript"/>
        </w:rPr>
        <w:t>def</w:t>
      </w:r>
      <w:r w:rsidRPr="00EC6731">
        <w:tab/>
      </w:r>
      <w:r w:rsidRPr="00EC6731">
        <w:rPr>
          <w:rStyle w:val="ASMName"/>
        </w:rPr>
        <w:t xml:space="preserve">a.mode </w:t>
      </w:r>
      <w:r w:rsidRPr="00EC6731">
        <w:sym w:font="Symbol" w:char="F0B9"/>
      </w:r>
      <w:r w:rsidRPr="00EC6731">
        <w:t xml:space="preserve"> </w:t>
      </w:r>
      <w:r w:rsidRPr="00EC6731">
        <w:rPr>
          <w:rStyle w:val="ASMName"/>
        </w:rPr>
        <w:t>undefined</w:t>
      </w:r>
      <w:r w:rsidRPr="00EC6731">
        <w:t xml:space="preserve"> </w:t>
      </w:r>
      <w:r w:rsidRPr="00EC6731">
        <w:sym w:font="Symbol" w:char="F0D9"/>
      </w:r>
      <w:r w:rsidRPr="00EC6731">
        <w:t xml:space="preserve"> </w:t>
      </w:r>
      <w:r w:rsidRPr="00EC6731">
        <w:sym w:font="Symbol" w:char="F024"/>
      </w:r>
      <w:r w:rsidRPr="00EC6731">
        <w:rPr>
          <w:rStyle w:val="ASMName"/>
        </w:rPr>
        <w:t>t</w:t>
      </w:r>
      <w:r w:rsidRPr="00EC6731">
        <w:t xml:space="preserve"> </w:t>
      </w:r>
      <w:r w:rsidRPr="00EC6731">
        <w:sym w:font="Symbol" w:char="F0CE"/>
      </w:r>
      <w:r w:rsidRPr="00EC6731">
        <w:t xml:space="preserve"> </w:t>
      </w:r>
      <w:r w:rsidRPr="00EC6731">
        <w:rPr>
          <w:rStyle w:val="DomainName"/>
        </w:rPr>
        <w:t>Token</w:t>
      </w:r>
      <w:r w:rsidRPr="00EC6731">
        <w:t xml:space="preserve">: </w:t>
      </w:r>
      <w:r w:rsidRPr="00EC6731">
        <w:rPr>
          <w:rStyle w:val="ASMName"/>
        </w:rPr>
        <w:t>t.owner</w:t>
      </w:r>
      <w:r w:rsidRPr="00EC6731">
        <w:t xml:space="preserve"> = </w:t>
      </w:r>
      <w:r w:rsidRPr="00EC6731">
        <w:rPr>
          <w:rStyle w:val="ASMName"/>
        </w:rPr>
        <w:t>a</w:t>
      </w:r>
    </w:p>
    <w:p w14:paraId="3149572D" w14:textId="77777777" w:rsidR="00E1401A" w:rsidRPr="00EC6731" w:rsidRDefault="00E1401A" w:rsidP="006068D7">
      <w:pPr>
        <w:pStyle w:val="RuleAndDef"/>
        <w:keepNext w:val="0"/>
        <w:keepLines w:val="0"/>
      </w:pPr>
      <w:r w:rsidRPr="00EC6731">
        <w:rPr>
          <w:rStyle w:val="ASMName"/>
        </w:rPr>
        <w:t>a</w:t>
      </w:r>
      <w:r w:rsidRPr="00EC6731">
        <w:rPr>
          <w:rStyle w:val="FunctionName"/>
        </w:rPr>
        <w:t>vailable</w:t>
      </w:r>
      <w:r w:rsidRPr="00EC6731">
        <w:rPr>
          <w:rStyle w:val="ASMName"/>
        </w:rPr>
        <w:t>(t:</w:t>
      </w:r>
      <w:r w:rsidRPr="00EC6731">
        <w:rPr>
          <w:rStyle w:val="DomainName"/>
        </w:rPr>
        <w:t>Token</w:t>
      </w:r>
      <w:r w:rsidRPr="00EC6731">
        <w:rPr>
          <w:rStyle w:val="ASMName"/>
        </w:rPr>
        <w:t xml:space="preserve">): </w:t>
      </w:r>
      <w:r w:rsidRPr="00EC6731">
        <w:rPr>
          <w:rStyle w:val="DomainName"/>
        </w:rPr>
        <w:t>Boolean</w:t>
      </w:r>
      <w:r w:rsidRPr="00EC6731">
        <w:rPr>
          <w:rStyle w:val="ASMName"/>
        </w:rPr>
        <w:tab/>
      </w:r>
      <w:r w:rsidRPr="00EC6731">
        <w:rPr>
          <w:rStyle w:val="ASMName"/>
        </w:rPr>
        <w:tab/>
      </w:r>
      <w:r w:rsidRPr="00EC6731">
        <w:t>=</w:t>
      </w:r>
      <w:r w:rsidRPr="00EC6731">
        <w:rPr>
          <w:vertAlign w:val="subscript"/>
        </w:rPr>
        <w:t>def</w:t>
      </w:r>
      <w:r w:rsidRPr="00EC6731">
        <w:tab/>
      </w:r>
      <w:r w:rsidRPr="00EC6731">
        <w:rPr>
          <w:rStyle w:val="ASMName"/>
        </w:rPr>
        <w:t xml:space="preserve">t.owner </w:t>
      </w:r>
      <w:r w:rsidRPr="00EC6731">
        <w:t xml:space="preserve">= </w:t>
      </w:r>
      <w:r w:rsidRPr="00EC6731">
        <w:rPr>
          <w:rStyle w:val="ASMName"/>
        </w:rPr>
        <w:t>undefined</w:t>
      </w:r>
    </w:p>
    <w:p w14:paraId="65A220FA" w14:textId="0AFEE320" w:rsidR="00E1401A" w:rsidRPr="008730DA" w:rsidRDefault="00E1401A" w:rsidP="00326D19">
      <w:pPr>
        <w:pStyle w:val="Heading4"/>
      </w:pPr>
      <w:bookmarkStart w:id="247" w:name="_Toc279517682"/>
      <w:r w:rsidRPr="008730DA">
        <w:lastRenderedPageBreak/>
        <w:t>F1.3.5.4</w:t>
      </w:r>
      <w:r w:rsidRPr="008730DA">
        <w:tab/>
        <w:t xml:space="preserve">Integrity </w:t>
      </w:r>
      <w:r w:rsidR="00955F65" w:rsidRPr="008730DA">
        <w:t>c</w:t>
      </w:r>
      <w:r w:rsidRPr="008730DA">
        <w:t>onstraints</w:t>
      </w:r>
      <w:bookmarkEnd w:id="247"/>
    </w:p>
    <w:p w14:paraId="17D8098A" w14:textId="77777777" w:rsidR="00E1401A" w:rsidRPr="00B02CF3" w:rsidRDefault="00E1401A" w:rsidP="00326D19">
      <w:pPr>
        <w:pStyle w:val="RuleAndDefStart"/>
        <w:spacing w:before="80"/>
        <w:jc w:val="left"/>
      </w:pPr>
      <w:r w:rsidRPr="00B02CF3">
        <w:rPr>
          <w:rStyle w:val="ASM-Keyword"/>
        </w:rPr>
        <w:t xml:space="preserve">constraint </w:t>
      </w:r>
      <w:r w:rsidRPr="00B02CF3">
        <w:sym w:font="Symbol" w:char="F022"/>
      </w:r>
      <w:r w:rsidRPr="00B02CF3">
        <w:rPr>
          <w:rStyle w:val="ASMName"/>
        </w:rPr>
        <w:t>a</w:t>
      </w:r>
      <w:r w:rsidRPr="00B02CF3">
        <w:t xml:space="preserve"> </w:t>
      </w:r>
      <w:r w:rsidRPr="00B02CF3">
        <w:sym w:font="Symbol" w:char="F0CE"/>
      </w:r>
      <w:r w:rsidRPr="00B02CF3">
        <w:t xml:space="preserve"> </w:t>
      </w:r>
      <w:r w:rsidRPr="00B02CF3">
        <w:rPr>
          <w:rStyle w:val="DomainName"/>
        </w:rPr>
        <w:t>Agent</w:t>
      </w:r>
      <w:r w:rsidRPr="00B02CF3">
        <w:t>: (</w:t>
      </w:r>
      <w:r w:rsidRPr="00B02CF3">
        <w:rPr>
          <w:rStyle w:val="FunctionName"/>
        </w:rPr>
        <w:t>a</w:t>
      </w:r>
      <w:r w:rsidRPr="00B02CF3">
        <w:t>.</w:t>
      </w:r>
      <w:r w:rsidRPr="00B02CF3">
        <w:rPr>
          <w:rStyle w:val="ASMName"/>
        </w:rPr>
        <w:t xml:space="preserve">stop </w:t>
      </w:r>
      <w:r w:rsidRPr="00B02CF3">
        <w:rPr>
          <w:rStyle w:val="ASMName"/>
        </w:rPr>
        <w:sym w:font="Symbol" w:char="F0DE"/>
      </w:r>
      <w:r w:rsidRPr="00B02CF3">
        <w:rPr>
          <w:rStyle w:val="ASMName"/>
        </w:rPr>
        <w:t xml:space="preserve"> a.busy</w:t>
      </w:r>
      <w:r w:rsidRPr="00B02CF3">
        <w:t>)</w:t>
      </w:r>
    </w:p>
    <w:p w14:paraId="55F2AA21" w14:textId="64FC8D22" w:rsidR="00E1401A" w:rsidRPr="008730DA" w:rsidRDefault="00E1401A" w:rsidP="00326D19">
      <w:pPr>
        <w:pStyle w:val="Heading4"/>
      </w:pPr>
      <w:bookmarkStart w:id="248" w:name="_Toc279517683"/>
      <w:r w:rsidRPr="008730DA">
        <w:t>F1.3.5.5</w:t>
      </w:r>
      <w:r w:rsidRPr="008730DA">
        <w:tab/>
        <w:t xml:space="preserve">Initial </w:t>
      </w:r>
      <w:r w:rsidR="00955F65" w:rsidRPr="008730DA">
        <w:t>c</w:t>
      </w:r>
      <w:r w:rsidRPr="008730DA">
        <w:t>onstraints</w:t>
      </w:r>
      <w:bookmarkEnd w:id="248"/>
    </w:p>
    <w:p w14:paraId="59759A44" w14:textId="77777777" w:rsidR="00E1401A" w:rsidRPr="00994D1D" w:rsidRDefault="00E1401A" w:rsidP="00326D19">
      <w:pPr>
        <w:pStyle w:val="RuleAndDefStart"/>
        <w:spacing w:before="80"/>
        <w:jc w:val="left"/>
      </w:pPr>
      <w:r w:rsidRPr="00994D1D">
        <w:rPr>
          <w:rStyle w:val="ASM-Keyword"/>
        </w:rPr>
        <w:t>initially |</w:t>
      </w:r>
      <w:bookmarkStart w:id="249" w:name="_Hlt463321382"/>
      <w:r w:rsidRPr="00994D1D">
        <w:rPr>
          <w:rStyle w:val="DomainName"/>
        </w:rPr>
        <w:t>Agent</w:t>
      </w:r>
      <w:bookmarkEnd w:id="249"/>
      <w:r w:rsidRPr="00994D1D">
        <w:rPr>
          <w:rStyle w:val="DomainName"/>
        </w:rPr>
        <w:t xml:space="preserve">| </w:t>
      </w:r>
      <w:r w:rsidRPr="00994D1D">
        <w:t xml:space="preserve">&gt; </w:t>
      </w:r>
      <w:r w:rsidRPr="00326D19">
        <w:rPr>
          <w:rStyle w:val="ASMName"/>
          <w:i w:val="0"/>
        </w:rPr>
        <w:t>1</w:t>
      </w:r>
    </w:p>
    <w:p w14:paraId="0FABFA39" w14:textId="77777777" w:rsidR="00E1401A" w:rsidRPr="00994D1D" w:rsidRDefault="00E1401A" w:rsidP="00326D19">
      <w:pPr>
        <w:pStyle w:val="RuleAndDef"/>
      </w:pPr>
      <w:r w:rsidRPr="00326D19">
        <w:rPr>
          <w:b/>
        </w:rPr>
        <w:t>initially |</w:t>
      </w:r>
      <w:r w:rsidRPr="00326D19">
        <w:rPr>
          <w:i/>
          <w:smallCaps/>
        </w:rPr>
        <w:t xml:space="preserve"> Token |</w:t>
      </w:r>
      <w:r w:rsidRPr="00326D19">
        <w:rPr>
          <w:b/>
        </w:rPr>
        <w:t xml:space="preserve"> &lt; |</w:t>
      </w:r>
      <w:r w:rsidRPr="00326D19">
        <w:rPr>
          <w:i/>
          <w:smallCaps/>
        </w:rPr>
        <w:t>Agent|</w:t>
      </w:r>
    </w:p>
    <w:p w14:paraId="53AB162D" w14:textId="77777777" w:rsidR="00E1401A" w:rsidRPr="00F259B1" w:rsidRDefault="00E1401A" w:rsidP="00326D19">
      <w:pPr>
        <w:pStyle w:val="RuleAndDef"/>
      </w:pPr>
      <w:r w:rsidRPr="00994D1D">
        <w:rPr>
          <w:rStyle w:val="ASM-Keyword"/>
        </w:rPr>
        <w:t xml:space="preserve">initially </w:t>
      </w:r>
      <w:r w:rsidRPr="00994D1D">
        <w:sym w:font="Symbol" w:char="F022"/>
      </w:r>
      <w:r w:rsidRPr="00994D1D">
        <w:rPr>
          <w:rStyle w:val="ASMName"/>
        </w:rPr>
        <w:t>a</w:t>
      </w:r>
      <w:r w:rsidRPr="00994D1D">
        <w:t xml:space="preserve"> </w:t>
      </w:r>
      <w:r w:rsidRPr="00994D1D">
        <w:sym w:font="Symbol" w:char="F0CE"/>
      </w:r>
      <w:r w:rsidRPr="00994D1D">
        <w:t xml:space="preserve"> </w:t>
      </w:r>
      <w:r w:rsidRPr="00994D1D">
        <w:rPr>
          <w:rStyle w:val="DomainName"/>
        </w:rPr>
        <w:t>Agent</w:t>
      </w:r>
      <w:r w:rsidRPr="00994D1D">
        <w:t xml:space="preserve">: </w:t>
      </w:r>
      <w:r w:rsidRPr="00994D1D">
        <w:rPr>
          <w:rStyle w:val="ASMName"/>
        </w:rPr>
        <w:t>a.</w:t>
      </w:r>
      <w:r w:rsidRPr="00994D1D">
        <w:rPr>
          <w:rStyle w:val="FunctionName"/>
        </w:rPr>
        <w:t xml:space="preserve">program </w:t>
      </w:r>
      <w:r w:rsidRPr="00994D1D">
        <w:t xml:space="preserve">= </w:t>
      </w:r>
      <w:r w:rsidRPr="00994D1D">
        <w:rPr>
          <w:rStyle w:val="ModuleName"/>
        </w:rPr>
        <w:t>Resource-Management-Program</w:t>
      </w:r>
    </w:p>
    <w:p w14:paraId="657EA266" w14:textId="77777777" w:rsidR="00E1401A" w:rsidRPr="00994D1D" w:rsidRDefault="00E1401A" w:rsidP="00326D19">
      <w:pPr>
        <w:pStyle w:val="RuleAndDefStart"/>
        <w:spacing w:before="60"/>
        <w:jc w:val="left"/>
        <w:rPr>
          <w:rStyle w:val="ASMName"/>
        </w:rPr>
      </w:pPr>
      <w:r w:rsidRPr="00994D1D">
        <w:rPr>
          <w:rStyle w:val="ASM-Keyword"/>
        </w:rPr>
        <w:t xml:space="preserve">initially </w:t>
      </w:r>
      <w:r w:rsidRPr="00994D1D">
        <w:sym w:font="Symbol" w:char="F022"/>
      </w:r>
      <w:r w:rsidRPr="00994D1D">
        <w:rPr>
          <w:rStyle w:val="ASMName"/>
        </w:rPr>
        <w:t>a</w:t>
      </w:r>
      <w:r w:rsidRPr="00994D1D">
        <w:t xml:space="preserve"> </w:t>
      </w:r>
      <w:r w:rsidRPr="00994D1D">
        <w:sym w:font="Symbol" w:char="F0CE"/>
      </w:r>
      <w:r w:rsidRPr="00994D1D">
        <w:t xml:space="preserve"> </w:t>
      </w:r>
      <w:r w:rsidRPr="00994D1D">
        <w:rPr>
          <w:rStyle w:val="DomainName"/>
        </w:rPr>
        <w:t>Agent</w:t>
      </w:r>
      <w:r w:rsidRPr="00994D1D">
        <w:t xml:space="preserve">: </w:t>
      </w:r>
      <w:r w:rsidRPr="00994D1D">
        <w:rPr>
          <w:rStyle w:val="ASMName"/>
        </w:rPr>
        <w:t>a.idle</w:t>
      </w:r>
      <w:r w:rsidRPr="00994D1D">
        <w:t xml:space="preserve"> </w:t>
      </w:r>
      <w:r w:rsidRPr="00994D1D">
        <w:sym w:font="Symbol" w:char="F0D9"/>
      </w:r>
      <w:r w:rsidRPr="00994D1D">
        <w:t xml:space="preserve"> </w:t>
      </w:r>
      <w:r w:rsidRPr="00994D1D">
        <w:sym w:font="Symbol" w:char="F022"/>
      </w:r>
      <w:r w:rsidRPr="00994D1D">
        <w:rPr>
          <w:rStyle w:val="ASMName"/>
        </w:rPr>
        <w:t>t</w:t>
      </w:r>
      <w:r w:rsidRPr="00994D1D">
        <w:t xml:space="preserve"> </w:t>
      </w:r>
      <w:r w:rsidRPr="00994D1D">
        <w:sym w:font="Symbol" w:char="F0CE"/>
      </w:r>
      <w:r w:rsidRPr="00994D1D">
        <w:t xml:space="preserve"> </w:t>
      </w:r>
      <w:r w:rsidRPr="00994D1D">
        <w:rPr>
          <w:rStyle w:val="DomainName"/>
        </w:rPr>
        <w:t>Token</w:t>
      </w:r>
      <w:r w:rsidRPr="00994D1D">
        <w:t xml:space="preserve">: </w:t>
      </w:r>
      <w:r w:rsidRPr="00994D1D">
        <w:rPr>
          <w:rStyle w:val="ASMName"/>
        </w:rPr>
        <w:t>t.available</w:t>
      </w:r>
    </w:p>
    <w:p w14:paraId="46290C07" w14:textId="0D67B128" w:rsidR="00E1401A" w:rsidRPr="008730DA" w:rsidRDefault="00E1401A" w:rsidP="00326D19">
      <w:pPr>
        <w:pStyle w:val="Heading4"/>
      </w:pPr>
      <w:bookmarkStart w:id="250" w:name="_Toc279517684"/>
      <w:r w:rsidRPr="008730DA">
        <w:t>F1.3.5.6</w:t>
      </w:r>
      <w:r w:rsidRPr="008730DA">
        <w:tab/>
      </w:r>
      <w:r w:rsidRPr="00260197">
        <w:t>ASM</w:t>
      </w:r>
      <w:r w:rsidRPr="008730DA">
        <w:t xml:space="preserve"> </w:t>
      </w:r>
      <w:r w:rsidR="00955F65" w:rsidRPr="008730DA">
        <w:t>p</w:t>
      </w:r>
      <w:r w:rsidRPr="008730DA">
        <w:t>rograms</w:t>
      </w:r>
      <w:bookmarkEnd w:id="250"/>
    </w:p>
    <w:p w14:paraId="2FBF54BE" w14:textId="7B9A23E6" w:rsidR="00E1401A" w:rsidRPr="008730DA" w:rsidRDefault="00E1401A" w:rsidP="00326D19">
      <w:pPr>
        <w:rPr>
          <w:rStyle w:val="ModuleName"/>
        </w:rPr>
      </w:pPr>
      <w:r w:rsidRPr="008730DA">
        <w:rPr>
          <w:rStyle w:val="ModuleName"/>
        </w:rPr>
        <w:t>Resource-Management-Program</w:t>
      </w:r>
    </w:p>
    <w:p w14:paraId="5A22BB96"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rPr>
          <w:rStyle w:val="ASM-Keyword"/>
        </w:rPr>
        <w:t>do in-parallel</w:t>
      </w:r>
    </w:p>
    <w:p w14:paraId="01835D09"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rPr>
          <w:rStyle w:val="MacroName"/>
        </w:rPr>
      </w:pPr>
      <w:r w:rsidRPr="008730DA">
        <w:tab/>
      </w:r>
      <w:r w:rsidRPr="008730DA">
        <w:tab/>
      </w:r>
      <w:r w:rsidRPr="008730DA">
        <w:rPr>
          <w:rStyle w:val="MacroName"/>
        </w:rPr>
        <w:t>SharedAccess</w:t>
      </w:r>
    </w:p>
    <w:p w14:paraId="2794D932"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rPr>
          <w:rStyle w:val="MacroName"/>
        </w:rPr>
        <w:t>ExclusiveAccess</w:t>
      </w:r>
    </w:p>
    <w:p w14:paraId="145D0C1D"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rPr>
          <w:rStyle w:val="MacroName"/>
        </w:rPr>
        <w:t>ReleaseAccess</w:t>
      </w:r>
    </w:p>
    <w:p w14:paraId="50A6754F"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rPr>
          <w:rStyle w:val="ASM-Keyword"/>
        </w:rPr>
        <w:t>enddo</w:t>
      </w:r>
    </w:p>
    <w:p w14:paraId="1CEF45CF"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rPr>
          <w:rStyle w:val="ASM-Keyword"/>
        </w:rPr>
        <w:t>where</w:t>
      </w:r>
    </w:p>
    <w:p w14:paraId="2255D9C9"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rPr>
          <w:rStyle w:val="MacroName"/>
        </w:rPr>
        <w:t>SharedAccess</w:t>
      </w:r>
      <w:r w:rsidRPr="008730DA">
        <w:rPr>
          <w:rStyle w:val="ASMName"/>
        </w:rPr>
        <w:t xml:space="preserve"> </w:t>
      </w:r>
      <w:r w:rsidRPr="008730DA">
        <w:sym w:font="Symbol" w:char="F0BA"/>
      </w:r>
    </w:p>
    <w:p w14:paraId="5290C7B7"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rPr>
          <w:rStyle w:val="ASMName"/>
        </w:rPr>
        <w:tab/>
      </w:r>
      <w:r w:rsidRPr="008730DA">
        <w:rPr>
          <w:rStyle w:val="ASM-Keyword"/>
        </w:rPr>
        <w:t>if</w:t>
      </w:r>
      <w:r w:rsidRPr="008730DA">
        <w:rPr>
          <w:rStyle w:val="ASMName"/>
        </w:rPr>
        <w:t xml:space="preserve"> </w:t>
      </w:r>
      <w:r w:rsidRPr="008730DA">
        <w:rPr>
          <w:rStyle w:val="FunctionName"/>
        </w:rPr>
        <w:t>Self</w:t>
      </w:r>
      <w:r w:rsidRPr="008730DA">
        <w:rPr>
          <w:rStyle w:val="ASMName"/>
        </w:rPr>
        <w:t>.</w:t>
      </w:r>
      <w:r w:rsidRPr="008730DA">
        <w:rPr>
          <w:rStyle w:val="FunctionName"/>
        </w:rPr>
        <w:t>mode</w:t>
      </w:r>
      <w:r w:rsidRPr="008730DA">
        <w:rPr>
          <w:rStyle w:val="ASMName"/>
        </w:rPr>
        <w:t xml:space="preserve"> = </w:t>
      </w:r>
      <w:r w:rsidRPr="008730DA">
        <w:rPr>
          <w:rStyle w:val="FunctionName"/>
        </w:rPr>
        <w:t>shared</w:t>
      </w:r>
      <w:r w:rsidRPr="008730DA">
        <w:t xml:space="preserve"> </w:t>
      </w:r>
      <w:r w:rsidRPr="008730DA">
        <w:sym w:font="Symbol" w:char="F0D9"/>
      </w:r>
      <w:r w:rsidRPr="008730DA">
        <w:t xml:space="preserve"> </w:t>
      </w:r>
      <w:r w:rsidRPr="008730DA">
        <w:rPr>
          <w:rStyle w:val="FunctionName"/>
        </w:rPr>
        <w:t>Self</w:t>
      </w:r>
      <w:r w:rsidRPr="008730DA">
        <w:rPr>
          <w:rStyle w:val="ASMName"/>
        </w:rPr>
        <w:t>.</w:t>
      </w:r>
      <w:r w:rsidRPr="008730DA">
        <w:rPr>
          <w:rStyle w:val="FunctionName"/>
        </w:rPr>
        <w:t xml:space="preserve">waiting </w:t>
      </w:r>
      <w:r w:rsidRPr="008730DA">
        <w:rPr>
          <w:rStyle w:val="ASM-Keyword"/>
        </w:rPr>
        <w:t>then</w:t>
      </w:r>
    </w:p>
    <w:p w14:paraId="174A8D34" w14:textId="0CDCE5BB" w:rsidR="00E1401A" w:rsidRPr="00084DEE" w:rsidRDefault="00D62128"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rPr>
          <w:lang w:val="fr-FR"/>
        </w:rPr>
      </w:pPr>
      <w:r>
        <w:tab/>
      </w:r>
      <w:r>
        <w:tab/>
      </w:r>
      <w:r>
        <w:tab/>
      </w:r>
      <w:r w:rsidR="00E1401A" w:rsidRPr="008730DA">
        <w:tab/>
      </w:r>
      <w:r w:rsidR="00E1401A" w:rsidRPr="008730DA">
        <w:tab/>
      </w:r>
      <w:r w:rsidR="00E1401A" w:rsidRPr="006B400B">
        <w:rPr>
          <w:rStyle w:val="ASM-Keyword"/>
          <w:lang w:val="fr-FR"/>
        </w:rPr>
        <w:t xml:space="preserve">choose </w:t>
      </w:r>
      <w:r w:rsidR="00E1401A" w:rsidRPr="006B400B">
        <w:rPr>
          <w:rStyle w:val="ASMName"/>
          <w:lang w:val="fr-FR"/>
        </w:rPr>
        <w:t>t</w:t>
      </w:r>
      <w:r w:rsidR="00E1401A" w:rsidRPr="006B400B">
        <w:rPr>
          <w:lang w:val="fr-FR"/>
        </w:rPr>
        <w:t xml:space="preserve">: </w:t>
      </w:r>
      <w:r w:rsidR="00E1401A" w:rsidRPr="00084DEE">
        <w:rPr>
          <w:rStyle w:val="ASMName"/>
          <w:lang w:val="fr-FR"/>
        </w:rPr>
        <w:t>t</w:t>
      </w:r>
      <w:r w:rsidR="00E1401A" w:rsidRPr="00084DEE">
        <w:rPr>
          <w:lang w:val="fr-FR"/>
        </w:rPr>
        <w:t xml:space="preserve"> </w:t>
      </w:r>
      <w:r w:rsidR="00E1401A" w:rsidRPr="008730DA">
        <w:sym w:font="Symbol" w:char="F0CE"/>
      </w:r>
      <w:r w:rsidR="00E1401A" w:rsidRPr="006B400B">
        <w:rPr>
          <w:lang w:val="fr-FR"/>
        </w:rPr>
        <w:t xml:space="preserve"> </w:t>
      </w:r>
      <w:r w:rsidR="00E1401A" w:rsidRPr="006B400B">
        <w:rPr>
          <w:rStyle w:val="DomainName"/>
          <w:lang w:val="fr-FR"/>
        </w:rPr>
        <w:t xml:space="preserve">Token </w:t>
      </w:r>
      <w:r w:rsidR="00E1401A" w:rsidRPr="008730DA">
        <w:sym w:font="Symbol" w:char="F0D9"/>
      </w:r>
      <w:r w:rsidR="00E1401A" w:rsidRPr="006B400B">
        <w:rPr>
          <w:lang w:val="fr-FR"/>
        </w:rPr>
        <w:t xml:space="preserve"> </w:t>
      </w:r>
      <w:r w:rsidR="00E1401A" w:rsidRPr="006B400B">
        <w:rPr>
          <w:rStyle w:val="ASMName"/>
          <w:lang w:val="fr-FR"/>
        </w:rPr>
        <w:t>t.a</w:t>
      </w:r>
      <w:r w:rsidR="00E1401A" w:rsidRPr="006B400B">
        <w:rPr>
          <w:rStyle w:val="FunctionName"/>
          <w:lang w:val="fr-FR"/>
        </w:rPr>
        <w:t>vailable</w:t>
      </w:r>
    </w:p>
    <w:p w14:paraId="2217AF93"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6B400B">
        <w:rPr>
          <w:lang w:val="fr-FR"/>
        </w:rPr>
        <w:tab/>
      </w:r>
      <w:r w:rsidRPr="006B400B">
        <w:rPr>
          <w:lang w:val="fr-FR"/>
        </w:rPr>
        <w:tab/>
      </w:r>
      <w:r w:rsidRPr="006B400B">
        <w:rPr>
          <w:lang w:val="fr-FR"/>
        </w:rPr>
        <w:tab/>
      </w:r>
      <w:r w:rsidRPr="006B400B">
        <w:rPr>
          <w:lang w:val="fr-FR"/>
        </w:rPr>
        <w:tab/>
      </w:r>
      <w:r w:rsidRPr="006B400B">
        <w:rPr>
          <w:lang w:val="fr-FR"/>
        </w:rPr>
        <w:tab/>
      </w:r>
      <w:r w:rsidRPr="006B400B">
        <w:rPr>
          <w:lang w:val="fr-FR"/>
        </w:rPr>
        <w:tab/>
      </w:r>
      <w:r w:rsidRPr="008730DA">
        <w:rPr>
          <w:rStyle w:val="ASMName"/>
        </w:rPr>
        <w:t xml:space="preserve">t.owner </w:t>
      </w:r>
      <w:r w:rsidRPr="008730DA">
        <w:t xml:space="preserve">:= </w:t>
      </w:r>
      <w:r w:rsidRPr="008730DA">
        <w:rPr>
          <w:rStyle w:val="FunctionName"/>
        </w:rPr>
        <w:t>Self</w:t>
      </w:r>
    </w:p>
    <w:p w14:paraId="01B77046"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r>
      <w:r w:rsidRPr="008730DA">
        <w:rPr>
          <w:b/>
        </w:rPr>
        <w:tab/>
        <w:t>endchoose</w:t>
      </w:r>
    </w:p>
    <w:p w14:paraId="755AE70C"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t>endif</w:t>
      </w:r>
    </w:p>
    <w:p w14:paraId="3B5EAB5A"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rPr>
          <w:rStyle w:val="MacroName"/>
        </w:rPr>
        <w:t>ExclusiveAccess</w:t>
      </w:r>
      <w:r w:rsidRPr="008730DA">
        <w:rPr>
          <w:rStyle w:val="ASMName"/>
        </w:rPr>
        <w:t xml:space="preserve"> </w:t>
      </w:r>
      <w:r w:rsidRPr="008730DA">
        <w:sym w:font="Symbol" w:char="F0BA"/>
      </w:r>
    </w:p>
    <w:p w14:paraId="39E06D25"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rPr>
          <w:rStyle w:val="ASMName"/>
        </w:rPr>
        <w:tab/>
      </w:r>
      <w:r w:rsidRPr="008730DA">
        <w:rPr>
          <w:rStyle w:val="ASM-Keyword"/>
        </w:rPr>
        <w:t>if</w:t>
      </w:r>
      <w:r w:rsidRPr="008730DA">
        <w:rPr>
          <w:rStyle w:val="ASMName"/>
        </w:rPr>
        <w:t xml:space="preserve"> </w:t>
      </w:r>
      <w:r w:rsidRPr="008730DA">
        <w:rPr>
          <w:rStyle w:val="FunctionName"/>
        </w:rPr>
        <w:t>Self</w:t>
      </w:r>
      <w:r w:rsidRPr="008730DA">
        <w:rPr>
          <w:rStyle w:val="ASMName"/>
        </w:rPr>
        <w:t>.</w:t>
      </w:r>
      <w:r w:rsidRPr="008730DA">
        <w:rPr>
          <w:rStyle w:val="FunctionName"/>
        </w:rPr>
        <w:t>mode</w:t>
      </w:r>
      <w:r w:rsidRPr="008730DA">
        <w:rPr>
          <w:rStyle w:val="ASMName"/>
        </w:rPr>
        <w:t xml:space="preserve"> = </w:t>
      </w:r>
      <w:r w:rsidRPr="008730DA">
        <w:rPr>
          <w:rStyle w:val="FunctionName"/>
        </w:rPr>
        <w:t>exclusive</w:t>
      </w:r>
      <w:r w:rsidRPr="008730DA">
        <w:t xml:space="preserve"> </w:t>
      </w:r>
      <w:r w:rsidRPr="008730DA">
        <w:sym w:font="Symbol" w:char="F0D9"/>
      </w:r>
      <w:r w:rsidRPr="008730DA">
        <w:t xml:space="preserve"> </w:t>
      </w:r>
      <w:r w:rsidRPr="008730DA">
        <w:sym w:font="Symbol" w:char="F022"/>
      </w:r>
      <w:r w:rsidRPr="008730DA">
        <w:rPr>
          <w:rStyle w:val="ASMName"/>
        </w:rPr>
        <w:t>t</w:t>
      </w:r>
      <w:r w:rsidRPr="008730DA">
        <w:t xml:space="preserve"> </w:t>
      </w:r>
      <w:r w:rsidRPr="008730DA">
        <w:sym w:font="Symbol" w:char="F0CE"/>
      </w:r>
      <w:r w:rsidRPr="008730DA">
        <w:t xml:space="preserve"> </w:t>
      </w:r>
      <w:r w:rsidRPr="008730DA">
        <w:rPr>
          <w:rStyle w:val="DomainName"/>
        </w:rPr>
        <w:t>Token</w:t>
      </w:r>
      <w:r w:rsidRPr="008730DA">
        <w:t xml:space="preserve">: </w:t>
      </w:r>
      <w:r w:rsidRPr="008730DA">
        <w:rPr>
          <w:rStyle w:val="ASMName"/>
        </w:rPr>
        <w:t>t.a</w:t>
      </w:r>
      <w:r w:rsidRPr="008730DA">
        <w:rPr>
          <w:rStyle w:val="FunctionName"/>
        </w:rPr>
        <w:t xml:space="preserve">vailable </w:t>
      </w:r>
      <w:r w:rsidRPr="008730DA">
        <w:rPr>
          <w:rStyle w:val="ASM-Keyword"/>
        </w:rPr>
        <w:t>then</w:t>
      </w:r>
    </w:p>
    <w:p w14:paraId="71C7E8EC" w14:textId="221D3D7D"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tab/>
      </w:r>
      <w:r w:rsidRPr="008730DA">
        <w:tab/>
      </w:r>
      <w:r w:rsidRPr="008730DA">
        <w:tab/>
      </w:r>
      <w:r w:rsidRPr="008730DA">
        <w:rPr>
          <w:rStyle w:val="ASM-Keyword"/>
        </w:rPr>
        <w:t xml:space="preserve">do forall </w:t>
      </w:r>
      <w:r w:rsidRPr="008730DA">
        <w:t xml:space="preserve"> </w:t>
      </w:r>
      <w:r w:rsidRPr="008730DA">
        <w:rPr>
          <w:rStyle w:val="ASMName"/>
        </w:rPr>
        <w:t>t</w:t>
      </w:r>
      <w:r w:rsidRPr="008730DA">
        <w:t xml:space="preserve">: </w:t>
      </w:r>
      <w:r w:rsidRPr="008730DA">
        <w:rPr>
          <w:rStyle w:val="ASMName"/>
        </w:rPr>
        <w:t>t</w:t>
      </w:r>
      <w:r w:rsidRPr="008730DA">
        <w:t xml:space="preserve"> </w:t>
      </w:r>
      <w:r w:rsidRPr="008730DA">
        <w:sym w:font="Symbol" w:char="F0CE"/>
      </w:r>
      <w:r w:rsidRPr="008730DA">
        <w:t xml:space="preserve"> </w:t>
      </w:r>
      <w:r w:rsidRPr="008730DA">
        <w:rPr>
          <w:rStyle w:val="DomainName"/>
        </w:rPr>
        <w:t>Token</w:t>
      </w:r>
    </w:p>
    <w:p w14:paraId="1D3FA6B0"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tab/>
      </w:r>
      <w:r w:rsidRPr="008730DA">
        <w:tab/>
      </w:r>
      <w:r w:rsidRPr="008730DA">
        <w:tab/>
      </w:r>
      <w:r w:rsidRPr="008730DA">
        <w:rPr>
          <w:rStyle w:val="ASMName"/>
        </w:rPr>
        <w:t>t.</w:t>
      </w:r>
      <w:r w:rsidRPr="008730DA">
        <w:rPr>
          <w:rStyle w:val="FunctionName"/>
        </w:rPr>
        <w:t>owner</w:t>
      </w:r>
      <w:r w:rsidRPr="008730DA">
        <w:rPr>
          <w:rStyle w:val="ASMName"/>
        </w:rPr>
        <w:t xml:space="preserve"> </w:t>
      </w:r>
      <w:r w:rsidRPr="008730DA">
        <w:t xml:space="preserve">:= </w:t>
      </w:r>
      <w:r w:rsidRPr="008730DA">
        <w:rPr>
          <w:rStyle w:val="FunctionName"/>
        </w:rPr>
        <w:t>Self</w:t>
      </w:r>
    </w:p>
    <w:p w14:paraId="2DEA78A4"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r>
      <w:r w:rsidRPr="008730DA">
        <w:rPr>
          <w:b/>
        </w:rPr>
        <w:tab/>
        <w:t>enddo</w:t>
      </w:r>
    </w:p>
    <w:p w14:paraId="17230917"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t>endif</w:t>
      </w:r>
    </w:p>
    <w:p w14:paraId="36208535"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rPr>
          <w:rStyle w:val="MacroName"/>
        </w:rPr>
        <w:t>ReleaseAccess</w:t>
      </w:r>
      <w:r w:rsidRPr="008730DA">
        <w:rPr>
          <w:rStyle w:val="ASMName"/>
        </w:rPr>
        <w:t xml:space="preserve"> </w:t>
      </w:r>
      <w:r w:rsidRPr="008730DA">
        <w:sym w:font="Symbol" w:char="F0BA"/>
      </w:r>
    </w:p>
    <w:p w14:paraId="18A31188"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rPr>
          <w:rStyle w:val="ASMName"/>
        </w:rPr>
        <w:tab/>
      </w:r>
      <w:r w:rsidRPr="008730DA">
        <w:rPr>
          <w:rStyle w:val="ASMName"/>
        </w:rPr>
        <w:tab/>
      </w:r>
      <w:r w:rsidRPr="008730DA">
        <w:rPr>
          <w:rStyle w:val="ASMName"/>
        </w:rPr>
        <w:tab/>
      </w:r>
      <w:r w:rsidRPr="008730DA">
        <w:rPr>
          <w:rStyle w:val="ASMName"/>
        </w:rPr>
        <w:tab/>
      </w:r>
      <w:r w:rsidRPr="008730DA">
        <w:rPr>
          <w:rStyle w:val="ASM-Keyword"/>
        </w:rPr>
        <w:t>if</w:t>
      </w:r>
      <w:r w:rsidRPr="008730DA">
        <w:t xml:space="preserve"> </w:t>
      </w:r>
      <w:r w:rsidRPr="008730DA">
        <w:rPr>
          <w:rStyle w:val="FunctionName"/>
        </w:rPr>
        <w:t>Self</w:t>
      </w:r>
      <w:r w:rsidRPr="008730DA">
        <w:rPr>
          <w:rStyle w:val="ASMName"/>
        </w:rPr>
        <w:t>.</w:t>
      </w:r>
      <w:r w:rsidRPr="008730DA">
        <w:rPr>
          <w:rStyle w:val="FunctionName"/>
        </w:rPr>
        <w:t xml:space="preserve">stop </w:t>
      </w:r>
      <w:r w:rsidRPr="008730DA">
        <w:rPr>
          <w:rStyle w:val="ASM-Keyword"/>
        </w:rPr>
        <w:t>then</w:t>
      </w:r>
    </w:p>
    <w:p w14:paraId="42E448A0"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tab/>
      </w:r>
      <w:r w:rsidRPr="008730DA">
        <w:tab/>
      </w:r>
      <w:r w:rsidRPr="008730DA">
        <w:rPr>
          <w:rStyle w:val="FunctionName"/>
        </w:rPr>
        <w:t>Self</w:t>
      </w:r>
      <w:r w:rsidRPr="008730DA">
        <w:rPr>
          <w:rStyle w:val="ASMName"/>
        </w:rPr>
        <w:t>.</w:t>
      </w:r>
      <w:r w:rsidRPr="008730DA">
        <w:rPr>
          <w:rStyle w:val="FunctionName"/>
        </w:rPr>
        <w:t xml:space="preserve">mode </w:t>
      </w:r>
      <w:r w:rsidRPr="008730DA">
        <w:t xml:space="preserve">:= </w:t>
      </w:r>
      <w:r w:rsidRPr="008730DA">
        <w:rPr>
          <w:rStyle w:val="ASMName"/>
        </w:rPr>
        <w:t>undefined</w:t>
      </w:r>
    </w:p>
    <w:p w14:paraId="4AC30122"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tab/>
      </w:r>
      <w:r w:rsidRPr="008730DA">
        <w:tab/>
      </w:r>
      <w:r w:rsidRPr="008730DA">
        <w:tab/>
      </w:r>
      <w:r w:rsidRPr="008730DA">
        <w:rPr>
          <w:rStyle w:val="ASM-Keyword"/>
        </w:rPr>
        <w:t xml:space="preserve">do forall </w:t>
      </w:r>
      <w:r w:rsidRPr="008730DA">
        <w:rPr>
          <w:rStyle w:val="ASMName"/>
        </w:rPr>
        <w:t>t</w:t>
      </w:r>
      <w:r w:rsidRPr="008730DA">
        <w:t xml:space="preserve">: </w:t>
      </w:r>
      <w:r w:rsidRPr="008730DA">
        <w:rPr>
          <w:rStyle w:val="ASMName"/>
        </w:rPr>
        <w:t>t</w:t>
      </w:r>
      <w:r w:rsidRPr="008730DA">
        <w:t xml:space="preserve"> </w:t>
      </w:r>
      <w:r w:rsidRPr="008730DA">
        <w:sym w:font="Symbol" w:char="F0CE"/>
      </w:r>
      <w:r w:rsidRPr="008730DA">
        <w:t xml:space="preserve"> </w:t>
      </w:r>
      <w:r w:rsidRPr="008730DA">
        <w:rPr>
          <w:rStyle w:val="DomainName"/>
        </w:rPr>
        <w:t xml:space="preserve">Token </w:t>
      </w:r>
      <w:r w:rsidRPr="008730DA">
        <w:sym w:font="Symbol" w:char="F0D9"/>
      </w:r>
      <w:r w:rsidRPr="008730DA">
        <w:t xml:space="preserve"> </w:t>
      </w:r>
      <w:r w:rsidRPr="008730DA">
        <w:rPr>
          <w:rStyle w:val="ASMName"/>
        </w:rPr>
        <w:t>t.</w:t>
      </w:r>
      <w:r w:rsidRPr="008730DA">
        <w:rPr>
          <w:rStyle w:val="FunctionName"/>
        </w:rPr>
        <w:t>owner = Self</w:t>
      </w:r>
    </w:p>
    <w:p w14:paraId="360F5B7B"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25"/>
        </w:tabs>
        <w:ind w:left="142" w:right="142"/>
      </w:pPr>
      <w:r w:rsidRPr="008730DA">
        <w:tab/>
      </w:r>
      <w:r w:rsidRPr="008730DA">
        <w:tab/>
      </w:r>
      <w:r w:rsidRPr="008730DA">
        <w:tab/>
      </w:r>
      <w:r w:rsidRPr="008730DA">
        <w:tab/>
      </w:r>
      <w:r w:rsidRPr="008730DA">
        <w:tab/>
      </w:r>
      <w:r w:rsidRPr="008730DA">
        <w:tab/>
      </w:r>
      <w:r w:rsidRPr="008730DA">
        <w:rPr>
          <w:rStyle w:val="ASMName"/>
        </w:rPr>
        <w:t xml:space="preserve">t.owner </w:t>
      </w:r>
      <w:r w:rsidRPr="008730DA">
        <w:t xml:space="preserve">:= </w:t>
      </w:r>
      <w:r w:rsidRPr="008730DA">
        <w:rPr>
          <w:rStyle w:val="ASMName"/>
        </w:rPr>
        <w:t>undefined</w:t>
      </w:r>
    </w:p>
    <w:p w14:paraId="06354744"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r>
      <w:r w:rsidRPr="008730DA">
        <w:rPr>
          <w:b/>
        </w:rPr>
        <w:tab/>
        <w:t>enddo</w:t>
      </w:r>
    </w:p>
    <w:p w14:paraId="44FBBD6A" w14:textId="77777777" w:rsidR="00E1401A" w:rsidRPr="008730DA" w:rsidRDefault="00E1401A" w:rsidP="00326D19">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b/>
        </w:rPr>
        <w:tab/>
      </w:r>
      <w:r w:rsidRPr="008730DA">
        <w:rPr>
          <w:b/>
        </w:rPr>
        <w:tab/>
      </w:r>
      <w:r w:rsidRPr="008730DA">
        <w:rPr>
          <w:b/>
        </w:rPr>
        <w:tab/>
      </w:r>
      <w:r w:rsidRPr="008730DA">
        <w:rPr>
          <w:b/>
        </w:rPr>
        <w:tab/>
        <w:t>endif</w:t>
      </w:r>
    </w:p>
    <w:p w14:paraId="089E70D1" w14:textId="77777777" w:rsidR="00E1401A" w:rsidRPr="003A5ABC" w:rsidRDefault="00E1401A" w:rsidP="003A5ABC">
      <w:pPr>
        <w:pStyle w:val="RuleAndDef"/>
        <w:keepNext w:val="0"/>
        <w:keepLines w:val="0"/>
        <w:pBdr>
          <w:top w:val="single" w:sz="4" w:space="1" w:color="auto"/>
          <w:left w:val="single" w:sz="4" w:space="4" w:color="auto"/>
          <w:bottom w:val="single" w:sz="4" w:space="1" w:color="auto"/>
          <w:right w:val="single" w:sz="4" w:space="4" w:color="auto"/>
        </w:pBdr>
        <w:tabs>
          <w:tab w:val="left" w:pos="432"/>
        </w:tabs>
        <w:ind w:left="142" w:right="142"/>
        <w:rPr>
          <w:b/>
        </w:rPr>
      </w:pPr>
      <w:r w:rsidRPr="008730DA">
        <w:rPr>
          <w:rStyle w:val="ASM-Keyword"/>
        </w:rPr>
        <w:t>endwhere</w:t>
      </w:r>
    </w:p>
    <w:p w14:paraId="415AA538" w14:textId="77777777" w:rsidR="00E1401A" w:rsidRPr="008730DA" w:rsidRDefault="00E1401A" w:rsidP="00316F19">
      <w:pPr>
        <w:pStyle w:val="Heading3"/>
      </w:pPr>
      <w:bookmarkStart w:id="251" w:name="_Hlt462200395"/>
      <w:bookmarkStart w:id="252" w:name="_Toc466115946"/>
      <w:bookmarkStart w:id="253" w:name="_Ref476903278"/>
      <w:bookmarkStart w:id="254" w:name="_Ref477072117"/>
      <w:bookmarkStart w:id="255" w:name="_Ref478180581"/>
      <w:bookmarkStart w:id="256" w:name="_Ref478180725"/>
      <w:bookmarkStart w:id="257" w:name="_Ref481989213"/>
      <w:bookmarkStart w:id="258" w:name="_Ref481991113"/>
      <w:bookmarkStart w:id="259" w:name="_Toc482262129"/>
      <w:bookmarkStart w:id="260" w:name="_Ref484425904"/>
      <w:bookmarkStart w:id="261" w:name="_Ref484425916"/>
      <w:bookmarkStart w:id="262" w:name="_Ref487339882"/>
      <w:bookmarkStart w:id="263" w:name="_Ref488656463"/>
      <w:bookmarkStart w:id="264" w:name="_Ref488656593"/>
      <w:bookmarkStart w:id="265" w:name="_Toc504185685"/>
      <w:bookmarkStart w:id="266" w:name="_Toc6893280"/>
      <w:bookmarkStart w:id="267" w:name="_Toc278475821"/>
      <w:bookmarkStart w:id="268" w:name="_Toc279517685"/>
      <w:bookmarkStart w:id="269" w:name="_Toc466382418"/>
      <w:bookmarkStart w:id="270" w:name="_Ref466116043"/>
      <w:bookmarkStart w:id="271" w:name="_Ref466116073"/>
      <w:bookmarkStart w:id="272" w:name="_Ref466116097"/>
      <w:bookmarkEnd w:id="251"/>
      <w:r w:rsidRPr="008730DA">
        <w:t>F1.3.6</w:t>
      </w:r>
      <w:r w:rsidRPr="008730DA">
        <w:tab/>
      </w:r>
      <w:r w:rsidRPr="00B84AE8">
        <w:t>Predefined</w:t>
      </w:r>
      <w:r w:rsidRPr="008730DA">
        <w:t xml:space="preserve"> names</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8730DA">
        <w:t xml:space="preserve"> and special symbols</w:t>
      </w:r>
      <w:bookmarkEnd w:id="268"/>
      <w:bookmarkEnd w:id="269"/>
    </w:p>
    <w:p w14:paraId="4D811E06" w14:textId="77777777" w:rsidR="00E1401A" w:rsidRPr="008730DA" w:rsidRDefault="00E1401A" w:rsidP="00012289">
      <w:r w:rsidRPr="008730DA">
        <w:t>To define an ASM model, in particular the ASM model capturing the semantics of SDL</w:t>
      </w:r>
      <w:r w:rsidRPr="008730DA">
        <w:noBreakHyphen/>
        <w:t xml:space="preserve">2010, certain names and their intended interpretation are predefined. These names are grouped and listed in this clause (where </w:t>
      </w:r>
      <w:r w:rsidRPr="008730DA">
        <w:rPr>
          <w:i/>
        </w:rPr>
        <w:t>D</w:t>
      </w:r>
      <w:r w:rsidRPr="008730DA">
        <w:t xml:space="preserve"> refers to the syntactic category of domains). For prefix, infix and po</w:t>
      </w:r>
      <w:r w:rsidR="00622253" w:rsidRPr="008730DA">
        <w:t>stfix operators, an underline ("_"</w:t>
      </w:r>
      <w:r w:rsidRPr="008730DA">
        <w:t xml:space="preserve">) is used to indicate the position of their arguments. Moreover, the precedence of the operators is indicated by </w:t>
      </w:r>
      <w:r w:rsidRPr="008730DA">
        <w:rPr>
          <w:noProof/>
        </w:rPr>
        <w:t>prec(n),</w:t>
      </w:r>
      <w:r w:rsidRPr="008730DA">
        <w:t xml:space="preserve"> where n is a number. Higher numbers mean tighter binding. Monadic operators have a tighter binding than binary ones. Binary operators are associative to the left.</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Caption w:val="F"/>
      </w:tblPr>
      <w:tblGrid>
        <w:gridCol w:w="3472"/>
        <w:gridCol w:w="5778"/>
      </w:tblGrid>
      <w:tr w:rsidR="00CF10D0" w:rsidRPr="008730DA" w14:paraId="0A2C92D1" w14:textId="77777777" w:rsidTr="00586025">
        <w:tc>
          <w:tcPr>
            <w:tcW w:w="9250" w:type="dxa"/>
            <w:gridSpan w:val="2"/>
            <w:tcBorders>
              <w:top w:val="single" w:sz="4" w:space="0" w:color="auto"/>
              <w:bottom w:val="single" w:sz="6" w:space="0" w:color="008000"/>
            </w:tcBorders>
            <w:vAlign w:val="center"/>
          </w:tcPr>
          <w:p w14:paraId="6D69AD5C" w14:textId="7831C43B" w:rsidR="00CF10D0" w:rsidRPr="00E20BA7" w:rsidRDefault="00CF10D0" w:rsidP="00326D19">
            <w:pPr>
              <w:pStyle w:val="Heading4"/>
            </w:pPr>
            <w:bookmarkStart w:id="273" w:name="_Toc279517686"/>
            <w:r w:rsidRPr="008730DA">
              <w:lastRenderedPageBreak/>
              <w:t>F1.3.6.1</w:t>
            </w:r>
            <w:r w:rsidRPr="008730DA">
              <w:tab/>
              <w:t xml:space="preserve">ASM-specific </w:t>
            </w:r>
            <w:r w:rsidR="00B24A49" w:rsidRPr="008730DA">
              <w:t>d</w:t>
            </w:r>
            <w:r w:rsidRPr="008730DA">
              <w:t>omains</w:t>
            </w:r>
            <w:bookmarkEnd w:id="273"/>
          </w:p>
        </w:tc>
      </w:tr>
      <w:tr w:rsidR="00E1401A" w:rsidRPr="008730DA" w14:paraId="3A134E18" w14:textId="77777777" w:rsidTr="00E1401A">
        <w:tc>
          <w:tcPr>
            <w:tcW w:w="3472" w:type="dxa"/>
            <w:tcBorders>
              <w:top w:val="nil"/>
            </w:tcBorders>
          </w:tcPr>
          <w:p w14:paraId="6B092115" w14:textId="77777777" w:rsidR="00E1401A" w:rsidRPr="008730DA" w:rsidRDefault="00E1401A" w:rsidP="00E1401A">
            <w:pPr>
              <w:pStyle w:val="RuleAndDef"/>
              <w:ind w:left="0" w:right="0"/>
              <w:rPr>
                <w:rStyle w:val="ASM-Keyword"/>
              </w:rPr>
            </w:pPr>
            <w:r w:rsidRPr="008730DA">
              <w:rPr>
                <w:rStyle w:val="ASM-Keyword"/>
              </w:rPr>
              <w:t xml:space="preserve">static domain </w:t>
            </w:r>
            <w:bookmarkStart w:id="274" w:name="_Hlt484426683"/>
            <w:bookmarkEnd w:id="274"/>
            <w:r w:rsidRPr="008730DA">
              <w:rPr>
                <w:rStyle w:val="DomainName"/>
              </w:rPr>
              <w:t>X</w:t>
            </w:r>
          </w:p>
        </w:tc>
        <w:tc>
          <w:tcPr>
            <w:tcW w:w="5778" w:type="dxa"/>
            <w:tcBorders>
              <w:top w:val="nil"/>
            </w:tcBorders>
          </w:tcPr>
          <w:p w14:paraId="58471591" w14:textId="77777777" w:rsidR="00E1401A" w:rsidRPr="008730DA" w:rsidRDefault="00E1401A" w:rsidP="00E1401A">
            <w:pPr>
              <w:pStyle w:val="RuleAndDef"/>
              <w:ind w:left="0" w:right="0"/>
            </w:pPr>
            <w:r w:rsidRPr="008730DA">
              <w:t>ASM base set (meta domain)</w:t>
            </w:r>
          </w:p>
        </w:tc>
      </w:tr>
      <w:tr w:rsidR="00E1401A" w:rsidRPr="008730DA" w14:paraId="7FEF29AF" w14:textId="77777777" w:rsidTr="00E1401A">
        <w:tc>
          <w:tcPr>
            <w:tcW w:w="3472" w:type="dxa"/>
          </w:tcPr>
          <w:p w14:paraId="11A7B036" w14:textId="77777777" w:rsidR="00E1401A" w:rsidRPr="008730DA" w:rsidRDefault="00E1401A" w:rsidP="00E1401A">
            <w:pPr>
              <w:pStyle w:val="RuleAndDef"/>
              <w:ind w:left="0" w:right="0"/>
              <w:rPr>
                <w:rStyle w:val="DomainName"/>
              </w:rPr>
            </w:pPr>
            <w:r w:rsidRPr="008730DA">
              <w:rPr>
                <w:rStyle w:val="ASM-Keyword"/>
              </w:rPr>
              <w:t xml:space="preserve">static domain </w:t>
            </w:r>
            <w:bookmarkStart w:id="275" w:name="_Hlt462278440"/>
            <w:bookmarkEnd w:id="275"/>
            <w:r w:rsidRPr="008730DA">
              <w:rPr>
                <w:rStyle w:val="DomainName"/>
              </w:rPr>
              <w:t>Boolean</w:t>
            </w:r>
          </w:p>
        </w:tc>
        <w:tc>
          <w:tcPr>
            <w:tcW w:w="5778" w:type="dxa"/>
          </w:tcPr>
          <w:p w14:paraId="691FB1A6" w14:textId="77777777" w:rsidR="00E1401A" w:rsidRPr="008730DA" w:rsidRDefault="00E1401A" w:rsidP="00E1401A">
            <w:pPr>
              <w:pStyle w:val="RuleAndDef"/>
              <w:ind w:left="0" w:right="0"/>
            </w:pPr>
            <w:r w:rsidRPr="008730DA">
              <w:t>Boolean values</w:t>
            </w:r>
          </w:p>
        </w:tc>
      </w:tr>
      <w:tr w:rsidR="00E1401A" w:rsidRPr="008730DA" w14:paraId="235B94AC" w14:textId="77777777" w:rsidTr="00E1401A">
        <w:tc>
          <w:tcPr>
            <w:tcW w:w="3472" w:type="dxa"/>
          </w:tcPr>
          <w:p w14:paraId="151F0C7F" w14:textId="77777777" w:rsidR="00E1401A" w:rsidRPr="008730DA" w:rsidRDefault="00E1401A" w:rsidP="00E1401A">
            <w:pPr>
              <w:pStyle w:val="RuleAndDef"/>
              <w:ind w:left="0" w:right="0"/>
            </w:pPr>
            <w:r w:rsidRPr="008730DA">
              <w:rPr>
                <w:rStyle w:val="ASM-Keyword"/>
              </w:rPr>
              <w:t xml:space="preserve">static domain </w:t>
            </w:r>
            <w:bookmarkStart w:id="276" w:name="_Hlt484426104"/>
            <w:bookmarkEnd w:id="276"/>
            <w:r w:rsidRPr="008730DA">
              <w:rPr>
                <w:rStyle w:val="DomainName"/>
              </w:rPr>
              <w:t>Nat</w:t>
            </w:r>
          </w:p>
        </w:tc>
        <w:tc>
          <w:tcPr>
            <w:tcW w:w="5778" w:type="dxa"/>
          </w:tcPr>
          <w:p w14:paraId="632F2998" w14:textId="63602FA8" w:rsidR="00E1401A" w:rsidRPr="008730DA" w:rsidRDefault="00D46D28" w:rsidP="00E1401A">
            <w:pPr>
              <w:pStyle w:val="RuleAndDef"/>
              <w:ind w:left="0" w:right="0"/>
            </w:pPr>
            <w:r>
              <w:t>Natural</w:t>
            </w:r>
            <w:r w:rsidRPr="008730DA">
              <w:t xml:space="preserve"> </w:t>
            </w:r>
            <w:r w:rsidR="00E1401A" w:rsidRPr="008730DA">
              <w:t>values</w:t>
            </w:r>
            <w:r>
              <w:t xml:space="preserve"> greater than or equal to zero</w:t>
            </w:r>
          </w:p>
        </w:tc>
      </w:tr>
      <w:tr w:rsidR="00E1401A" w:rsidRPr="008730DA" w14:paraId="3D30A96F" w14:textId="77777777" w:rsidTr="00E1401A">
        <w:tc>
          <w:tcPr>
            <w:tcW w:w="3472" w:type="dxa"/>
          </w:tcPr>
          <w:p w14:paraId="0B6345E8" w14:textId="77777777" w:rsidR="00E1401A" w:rsidRPr="008730DA" w:rsidRDefault="00E1401A" w:rsidP="00E1401A">
            <w:pPr>
              <w:pStyle w:val="RuleAndDef"/>
              <w:ind w:left="0" w:right="0"/>
            </w:pPr>
            <w:r w:rsidRPr="008730DA">
              <w:rPr>
                <w:rStyle w:val="ASM-Keyword"/>
              </w:rPr>
              <w:t xml:space="preserve">static domain </w:t>
            </w:r>
            <w:bookmarkStart w:id="277" w:name="_Hlt477842609"/>
            <w:bookmarkEnd w:id="277"/>
            <w:r w:rsidRPr="008730DA">
              <w:rPr>
                <w:rStyle w:val="DomainName"/>
              </w:rPr>
              <w:t>Real</w:t>
            </w:r>
          </w:p>
        </w:tc>
        <w:tc>
          <w:tcPr>
            <w:tcW w:w="5778" w:type="dxa"/>
          </w:tcPr>
          <w:p w14:paraId="7A7D8A54" w14:textId="77777777" w:rsidR="00E1401A" w:rsidRPr="008730DA" w:rsidRDefault="00E1401A" w:rsidP="00E1401A">
            <w:pPr>
              <w:pStyle w:val="RuleAndDef"/>
              <w:ind w:left="0" w:right="0"/>
            </w:pPr>
            <w:r w:rsidRPr="008730DA">
              <w:t>Real values</w:t>
            </w:r>
          </w:p>
        </w:tc>
      </w:tr>
      <w:tr w:rsidR="00E1401A" w:rsidRPr="008730DA" w14:paraId="458F17B8" w14:textId="77777777" w:rsidTr="00E1401A">
        <w:tc>
          <w:tcPr>
            <w:tcW w:w="3472" w:type="dxa"/>
          </w:tcPr>
          <w:p w14:paraId="0EE0D6FA" w14:textId="77777777" w:rsidR="00E1401A" w:rsidRPr="008730DA" w:rsidRDefault="00E1401A" w:rsidP="00E1401A">
            <w:pPr>
              <w:pStyle w:val="RuleAndDef"/>
              <w:ind w:left="0" w:right="0"/>
            </w:pPr>
            <w:r w:rsidRPr="008730DA">
              <w:rPr>
                <w:rStyle w:val="ASM-Keyword"/>
              </w:rPr>
              <w:t xml:space="preserve">shared domain </w:t>
            </w:r>
            <w:bookmarkStart w:id="278" w:name="_Hlt480205119"/>
            <w:bookmarkEnd w:id="278"/>
            <w:r w:rsidRPr="008730DA">
              <w:rPr>
                <w:rStyle w:val="DomainName"/>
              </w:rPr>
              <w:t>Agent</w:t>
            </w:r>
          </w:p>
        </w:tc>
        <w:tc>
          <w:tcPr>
            <w:tcW w:w="5778" w:type="dxa"/>
          </w:tcPr>
          <w:p w14:paraId="62A3EB84" w14:textId="77777777" w:rsidR="00E1401A" w:rsidRPr="008730DA" w:rsidRDefault="00E1401A" w:rsidP="00E1401A">
            <w:pPr>
              <w:pStyle w:val="RuleAndDef"/>
              <w:ind w:left="0" w:right="0"/>
            </w:pPr>
            <w:r w:rsidRPr="008730DA">
              <w:t>ASM agents</w:t>
            </w:r>
          </w:p>
        </w:tc>
      </w:tr>
      <w:tr w:rsidR="00E1401A" w:rsidRPr="008730DA" w14:paraId="071FB59E" w14:textId="77777777" w:rsidTr="00E1401A">
        <w:tc>
          <w:tcPr>
            <w:tcW w:w="3472" w:type="dxa"/>
          </w:tcPr>
          <w:p w14:paraId="1D8DD5D9" w14:textId="77777777" w:rsidR="00E1401A" w:rsidRPr="008730DA" w:rsidRDefault="00E1401A" w:rsidP="00E1401A">
            <w:pPr>
              <w:pStyle w:val="RuleAndDef"/>
              <w:ind w:left="0" w:right="0"/>
            </w:pPr>
            <w:r w:rsidRPr="008730DA">
              <w:rPr>
                <w:rStyle w:val="ASM-Keyword"/>
              </w:rPr>
              <w:t xml:space="preserve">static domain </w:t>
            </w:r>
            <w:r w:rsidRPr="008730DA">
              <w:rPr>
                <w:rStyle w:val="DomainName"/>
              </w:rPr>
              <w:t>Program</w:t>
            </w:r>
          </w:p>
        </w:tc>
        <w:tc>
          <w:tcPr>
            <w:tcW w:w="5778" w:type="dxa"/>
          </w:tcPr>
          <w:p w14:paraId="65519DCD" w14:textId="77777777" w:rsidR="00E1401A" w:rsidRPr="008730DA" w:rsidRDefault="00E1401A" w:rsidP="00E1401A">
            <w:pPr>
              <w:pStyle w:val="RuleAndDef"/>
              <w:ind w:left="0" w:right="0"/>
            </w:pPr>
            <w:r w:rsidRPr="008730DA">
              <w:t>ASM programs</w:t>
            </w:r>
          </w:p>
        </w:tc>
      </w:tr>
      <w:tr w:rsidR="00E1401A" w:rsidRPr="008730DA" w14:paraId="73B3BB55" w14:textId="77777777" w:rsidTr="00E1401A">
        <w:tc>
          <w:tcPr>
            <w:tcW w:w="3472" w:type="dxa"/>
          </w:tcPr>
          <w:p w14:paraId="66871057" w14:textId="77777777" w:rsidR="00E1401A" w:rsidRPr="008730DA" w:rsidRDefault="00E1401A" w:rsidP="00E1401A">
            <w:pPr>
              <w:pStyle w:val="RuleAndDef"/>
              <w:ind w:left="0" w:right="0"/>
            </w:pPr>
            <w:r w:rsidRPr="008730DA">
              <w:rPr>
                <w:rStyle w:val="ASM-Keyword"/>
              </w:rPr>
              <w:t xml:space="preserve">static domain </w:t>
            </w:r>
            <w:r w:rsidRPr="008730DA">
              <w:rPr>
                <w:rStyle w:val="DomainName"/>
              </w:rPr>
              <w:t>Token</w:t>
            </w:r>
          </w:p>
        </w:tc>
        <w:tc>
          <w:tcPr>
            <w:tcW w:w="5778" w:type="dxa"/>
          </w:tcPr>
          <w:p w14:paraId="668ABE4F" w14:textId="77777777" w:rsidR="00E1401A" w:rsidRPr="008730DA" w:rsidRDefault="00E1401A" w:rsidP="00E1401A">
            <w:pPr>
              <w:pStyle w:val="RuleAndDef"/>
              <w:ind w:left="0" w:right="0"/>
            </w:pPr>
            <w:r w:rsidRPr="008730DA">
              <w:t>Syntax tokens (character strings)</w:t>
            </w:r>
          </w:p>
        </w:tc>
      </w:tr>
      <w:tr w:rsidR="00E1401A" w:rsidRPr="008730DA" w14:paraId="3E236904" w14:textId="77777777" w:rsidTr="00E1401A">
        <w:tc>
          <w:tcPr>
            <w:tcW w:w="3472" w:type="dxa"/>
          </w:tcPr>
          <w:p w14:paraId="51269587" w14:textId="77777777" w:rsidR="00E1401A" w:rsidRPr="008730DA" w:rsidRDefault="00E1401A" w:rsidP="00E1401A">
            <w:pPr>
              <w:pStyle w:val="RuleAndDef"/>
              <w:ind w:left="0" w:right="0"/>
              <w:rPr>
                <w:rStyle w:val="ASM-Keyword"/>
                <w:b w:val="0"/>
              </w:rPr>
            </w:pPr>
            <w:r w:rsidRPr="008730DA">
              <w:rPr>
                <w:rStyle w:val="ASM-Keyword"/>
              </w:rPr>
              <w:t>_ *</w:t>
            </w:r>
          </w:p>
        </w:tc>
        <w:tc>
          <w:tcPr>
            <w:tcW w:w="5778" w:type="dxa"/>
          </w:tcPr>
          <w:p w14:paraId="50433A61" w14:textId="77777777" w:rsidR="00E1401A" w:rsidRPr="008730DA" w:rsidRDefault="00E1401A" w:rsidP="00E1401A">
            <w:pPr>
              <w:pStyle w:val="RuleAndDef"/>
              <w:ind w:left="0" w:right="0"/>
            </w:pPr>
            <w:r w:rsidRPr="008730DA">
              <w:t>Domain constructor: finite sequences of</w:t>
            </w:r>
          </w:p>
        </w:tc>
      </w:tr>
      <w:tr w:rsidR="00E1401A" w:rsidRPr="008730DA" w14:paraId="1CD3B459" w14:textId="77777777" w:rsidTr="00E1401A">
        <w:tc>
          <w:tcPr>
            <w:tcW w:w="3472" w:type="dxa"/>
          </w:tcPr>
          <w:p w14:paraId="6F8086C2" w14:textId="77777777" w:rsidR="00E1401A" w:rsidRPr="008730DA" w:rsidRDefault="00E1401A" w:rsidP="00E1401A">
            <w:pPr>
              <w:pStyle w:val="RuleAndDef"/>
              <w:ind w:left="0" w:right="0"/>
              <w:rPr>
                <w:rStyle w:val="ASM-Keyword"/>
                <w:b w:val="0"/>
              </w:rPr>
            </w:pPr>
            <w:r w:rsidRPr="008730DA">
              <w:rPr>
                <w:rStyle w:val="ASM-Keyword"/>
              </w:rPr>
              <w:t>_ +</w:t>
            </w:r>
          </w:p>
        </w:tc>
        <w:tc>
          <w:tcPr>
            <w:tcW w:w="5778" w:type="dxa"/>
          </w:tcPr>
          <w:p w14:paraId="30BEA52E" w14:textId="77777777" w:rsidR="00E1401A" w:rsidRPr="008730DA" w:rsidRDefault="00E1401A" w:rsidP="00E1401A">
            <w:pPr>
              <w:pStyle w:val="RuleAndDef"/>
              <w:ind w:left="0" w:right="0"/>
            </w:pPr>
            <w:r w:rsidRPr="008730DA">
              <w:t>Domain constructor: non-empty, finite sequences of</w:t>
            </w:r>
          </w:p>
        </w:tc>
      </w:tr>
      <w:tr w:rsidR="00E1401A" w:rsidRPr="008730DA" w14:paraId="67C0DE55" w14:textId="77777777" w:rsidTr="00E1401A">
        <w:tc>
          <w:tcPr>
            <w:tcW w:w="3472" w:type="dxa"/>
          </w:tcPr>
          <w:p w14:paraId="00BA7D9F" w14:textId="77777777" w:rsidR="00E1401A" w:rsidRPr="008730DA" w:rsidRDefault="00E1401A" w:rsidP="00E1401A">
            <w:pPr>
              <w:pStyle w:val="RuleAndDef"/>
              <w:ind w:left="0" w:right="0"/>
              <w:rPr>
                <w:b/>
              </w:rPr>
            </w:pPr>
            <w:r w:rsidRPr="008730DA">
              <w:rPr>
                <w:rStyle w:val="ASM-Keyword"/>
              </w:rPr>
              <w:t>_ -set</w:t>
            </w:r>
          </w:p>
        </w:tc>
        <w:tc>
          <w:tcPr>
            <w:tcW w:w="5778" w:type="dxa"/>
          </w:tcPr>
          <w:p w14:paraId="0D71F496" w14:textId="77777777" w:rsidR="00E1401A" w:rsidRPr="008730DA" w:rsidRDefault="00E1401A" w:rsidP="00E1401A">
            <w:pPr>
              <w:pStyle w:val="RuleAndDef"/>
              <w:ind w:left="0" w:right="0"/>
            </w:pPr>
            <w:r w:rsidRPr="008730DA">
              <w:t>Domain constructor: finite sets of</w:t>
            </w:r>
          </w:p>
        </w:tc>
      </w:tr>
      <w:tr w:rsidR="00E1401A" w:rsidRPr="008730DA" w14:paraId="6FCCB533" w14:textId="77777777" w:rsidTr="00E1401A">
        <w:tc>
          <w:tcPr>
            <w:tcW w:w="3472" w:type="dxa"/>
          </w:tcPr>
          <w:p w14:paraId="6D1E3EED" w14:textId="77777777" w:rsidR="00E1401A" w:rsidRPr="008730DA" w:rsidRDefault="00E1401A" w:rsidP="00E1401A">
            <w:pPr>
              <w:pStyle w:val="RuleAndDef"/>
              <w:ind w:left="0" w:right="0"/>
              <w:rPr>
                <w:rStyle w:val="ASM-Keyword"/>
              </w:rPr>
            </w:pPr>
            <w:r w:rsidRPr="008730DA">
              <w:rPr>
                <w:rStyle w:val="ASM-Keyword"/>
              </w:rPr>
              <w:t xml:space="preserve">_ </w:t>
            </w:r>
            <w:r w:rsidRPr="008730DA">
              <w:sym w:font="Symbol" w:char="F0B4"/>
            </w:r>
            <w:r w:rsidRPr="008730DA">
              <w:t xml:space="preserve"> _   prec(7)</w:t>
            </w:r>
          </w:p>
        </w:tc>
        <w:tc>
          <w:tcPr>
            <w:tcW w:w="5778" w:type="dxa"/>
          </w:tcPr>
          <w:p w14:paraId="3C60FCBD" w14:textId="77777777" w:rsidR="00E1401A" w:rsidRPr="008730DA" w:rsidRDefault="00E1401A" w:rsidP="00E1401A">
            <w:pPr>
              <w:pStyle w:val="RuleAndDef"/>
              <w:ind w:left="0" w:right="0"/>
            </w:pPr>
            <w:r w:rsidRPr="008730DA">
              <w:t>Tuple domain constructor</w:t>
            </w:r>
          </w:p>
        </w:tc>
      </w:tr>
      <w:tr w:rsidR="00E1401A" w:rsidRPr="008730DA" w14:paraId="75B8CCEB" w14:textId="77777777" w:rsidTr="00586025">
        <w:tc>
          <w:tcPr>
            <w:tcW w:w="3472" w:type="dxa"/>
            <w:tcBorders>
              <w:bottom w:val="single" w:sz="4" w:space="0" w:color="auto"/>
            </w:tcBorders>
          </w:tcPr>
          <w:p w14:paraId="1B505DDD" w14:textId="77777777" w:rsidR="00E1401A" w:rsidRPr="008730DA" w:rsidRDefault="00E1401A" w:rsidP="00E1401A">
            <w:pPr>
              <w:pStyle w:val="RuleAndDef"/>
              <w:ind w:left="0" w:right="0"/>
              <w:rPr>
                <w:rStyle w:val="ASM-Keyword"/>
              </w:rPr>
            </w:pPr>
            <w:r w:rsidRPr="008730DA">
              <w:rPr>
                <w:rStyle w:val="ASM-Keyword"/>
              </w:rPr>
              <w:t xml:space="preserve">_ </w:t>
            </w:r>
            <w:r w:rsidRPr="008730DA">
              <w:sym w:font="Symbol" w:char="F0C8"/>
            </w:r>
            <w:r w:rsidRPr="008730DA">
              <w:t xml:space="preserve"> _   prec(6)</w:t>
            </w:r>
          </w:p>
        </w:tc>
        <w:tc>
          <w:tcPr>
            <w:tcW w:w="5778" w:type="dxa"/>
            <w:tcBorders>
              <w:bottom w:val="single" w:sz="4" w:space="0" w:color="auto"/>
            </w:tcBorders>
          </w:tcPr>
          <w:p w14:paraId="752DB655" w14:textId="77777777" w:rsidR="00E1401A" w:rsidRPr="008730DA" w:rsidRDefault="00E1401A" w:rsidP="00E1401A">
            <w:pPr>
              <w:pStyle w:val="RuleAndDef"/>
              <w:ind w:left="0" w:right="0"/>
            </w:pPr>
            <w:r w:rsidRPr="008730DA">
              <w:t>Union domain constructor</w:t>
            </w:r>
          </w:p>
        </w:tc>
      </w:tr>
      <w:tr w:rsidR="00CF10D0" w:rsidRPr="008730DA" w14:paraId="316BA3D8" w14:textId="77777777" w:rsidTr="00586025">
        <w:tc>
          <w:tcPr>
            <w:tcW w:w="9250" w:type="dxa"/>
            <w:gridSpan w:val="2"/>
            <w:tcBorders>
              <w:top w:val="single" w:sz="4" w:space="0" w:color="auto"/>
              <w:bottom w:val="single" w:sz="6" w:space="0" w:color="008000"/>
            </w:tcBorders>
          </w:tcPr>
          <w:p w14:paraId="4D9A3EE5" w14:textId="2841F42F" w:rsidR="00CF10D0" w:rsidRPr="008730DA" w:rsidRDefault="00CF10D0" w:rsidP="00326D19">
            <w:pPr>
              <w:pStyle w:val="Heading4"/>
            </w:pPr>
            <w:bookmarkStart w:id="279" w:name="_Toc279517687"/>
            <w:r w:rsidRPr="008730DA">
              <w:t>F1.3.6.2</w:t>
            </w:r>
            <w:r w:rsidRPr="008730DA">
              <w:tab/>
              <w:t xml:space="preserve">ASM-specific </w:t>
            </w:r>
            <w:r w:rsidR="00B24A49" w:rsidRPr="008730DA">
              <w:t>f</w:t>
            </w:r>
            <w:r w:rsidRPr="008730DA">
              <w:t>unctions</w:t>
            </w:r>
            <w:bookmarkEnd w:id="279"/>
          </w:p>
        </w:tc>
      </w:tr>
      <w:tr w:rsidR="00E1401A" w:rsidRPr="008730DA" w14:paraId="74B6CD11" w14:textId="77777777" w:rsidTr="00E1401A">
        <w:tc>
          <w:tcPr>
            <w:tcW w:w="3472" w:type="dxa"/>
            <w:tcBorders>
              <w:top w:val="nil"/>
            </w:tcBorders>
          </w:tcPr>
          <w:p w14:paraId="09796858" w14:textId="77777777" w:rsidR="00E1401A" w:rsidRPr="008730DA" w:rsidRDefault="00E1401A" w:rsidP="00E1401A">
            <w:pPr>
              <w:pStyle w:val="RuleAndDef"/>
              <w:ind w:left="0" w:right="0"/>
              <w:rPr>
                <w:rStyle w:val="ASMName"/>
              </w:rPr>
            </w:pPr>
            <w:r w:rsidRPr="008730DA">
              <w:rPr>
                <w:rStyle w:val="ASM-Keyword"/>
              </w:rPr>
              <w:t xml:space="preserve">static </w:t>
            </w:r>
            <w:bookmarkStart w:id="280" w:name="_Hlt477235839"/>
            <w:bookmarkEnd w:id="280"/>
            <w:r w:rsidRPr="008730DA">
              <w:rPr>
                <w:rStyle w:val="ASMName"/>
              </w:rPr>
              <w:t>undefined</w:t>
            </w:r>
            <w:r w:rsidRPr="008730DA">
              <w:t xml:space="preserve">: </w:t>
            </w:r>
            <w:r w:rsidRPr="008730DA">
              <w:rPr>
                <w:rStyle w:val="DomainName"/>
              </w:rPr>
              <w:sym w:font="Symbol" w:char="F0AE"/>
            </w:r>
            <w:r w:rsidRPr="008730DA">
              <w:rPr>
                <w:rStyle w:val="DomainName"/>
              </w:rPr>
              <w:t xml:space="preserve"> X</w:t>
            </w:r>
          </w:p>
        </w:tc>
        <w:tc>
          <w:tcPr>
            <w:tcW w:w="5778" w:type="dxa"/>
            <w:tcBorders>
              <w:top w:val="nil"/>
            </w:tcBorders>
          </w:tcPr>
          <w:p w14:paraId="11A4A767" w14:textId="77777777" w:rsidR="00E1401A" w:rsidRPr="008730DA" w:rsidRDefault="00E1401A" w:rsidP="00E1401A">
            <w:pPr>
              <w:pStyle w:val="RuleAndDef"/>
              <w:ind w:left="0" w:right="0"/>
            </w:pPr>
            <w:r w:rsidRPr="008730DA">
              <w:t>Indicator for undefined values</w:t>
            </w:r>
          </w:p>
        </w:tc>
      </w:tr>
      <w:tr w:rsidR="00E1401A" w:rsidRPr="008730DA" w14:paraId="3A1496B7" w14:textId="77777777" w:rsidTr="00E1401A">
        <w:tc>
          <w:tcPr>
            <w:tcW w:w="3472" w:type="dxa"/>
          </w:tcPr>
          <w:p w14:paraId="23E5FD4A" w14:textId="77777777" w:rsidR="00E1401A" w:rsidRPr="008730DA" w:rsidRDefault="00E1401A" w:rsidP="00E1401A">
            <w:pPr>
              <w:pStyle w:val="RuleAndDef"/>
              <w:ind w:left="0" w:right="0"/>
            </w:pPr>
            <w:r w:rsidRPr="008730DA">
              <w:rPr>
                <w:rStyle w:val="ASM-Keyword"/>
              </w:rPr>
              <w:t xml:space="preserve">monitored </w:t>
            </w:r>
            <w:r w:rsidRPr="008730DA">
              <w:rPr>
                <w:rStyle w:val="FunctionName"/>
              </w:rPr>
              <w:t>Self</w:t>
            </w:r>
            <w:r w:rsidRPr="008730DA">
              <w:t xml:space="preserve">: </w:t>
            </w:r>
            <w:r w:rsidRPr="008730DA">
              <w:rPr>
                <w:rStyle w:val="DomainName"/>
              </w:rPr>
              <w:sym w:font="Symbol" w:char="F0AE"/>
            </w:r>
            <w:r w:rsidRPr="008730DA">
              <w:rPr>
                <w:rStyle w:val="DomainName"/>
              </w:rPr>
              <w:t xml:space="preserve"> Agent</w:t>
            </w:r>
          </w:p>
        </w:tc>
        <w:tc>
          <w:tcPr>
            <w:tcW w:w="5778" w:type="dxa"/>
          </w:tcPr>
          <w:p w14:paraId="4932B9F4" w14:textId="77777777" w:rsidR="00E1401A" w:rsidRPr="008730DA" w:rsidRDefault="00E1401A" w:rsidP="00E1401A">
            <w:pPr>
              <w:pStyle w:val="RuleAndDef"/>
              <w:ind w:left="0" w:right="0"/>
            </w:pPr>
            <w:r w:rsidRPr="008730DA">
              <w:t>Self reference for ASM agents</w:t>
            </w:r>
          </w:p>
        </w:tc>
      </w:tr>
      <w:tr w:rsidR="00E1401A" w:rsidRPr="008730DA" w14:paraId="49ACC947" w14:textId="77777777" w:rsidTr="00E1401A">
        <w:tc>
          <w:tcPr>
            <w:tcW w:w="3472" w:type="dxa"/>
          </w:tcPr>
          <w:p w14:paraId="42E6B27D" w14:textId="77777777" w:rsidR="00E1401A" w:rsidRPr="008730DA" w:rsidRDefault="00E1401A" w:rsidP="00E1401A">
            <w:pPr>
              <w:pStyle w:val="RuleAndDef"/>
              <w:ind w:left="0" w:right="0"/>
            </w:pPr>
            <w:r w:rsidRPr="008730DA">
              <w:rPr>
                <w:rStyle w:val="ASM-Keyword"/>
              </w:rPr>
              <w:t>controlled</w:t>
            </w:r>
            <w:r w:rsidRPr="008730DA">
              <w:t xml:space="preserve"> </w:t>
            </w:r>
            <w:r w:rsidRPr="008730DA">
              <w:rPr>
                <w:rStyle w:val="FunctionName"/>
              </w:rPr>
              <w:t>program</w:t>
            </w:r>
            <w:r w:rsidRPr="008730DA">
              <w:t xml:space="preserve">: </w:t>
            </w:r>
            <w:r w:rsidRPr="008730DA">
              <w:rPr>
                <w:rStyle w:val="DomainName"/>
              </w:rPr>
              <w:t>Agent</w:t>
            </w:r>
            <w:r w:rsidRPr="008730DA">
              <w:t xml:space="preserve"> </w:t>
            </w:r>
            <w:r w:rsidRPr="008730DA">
              <w:rPr>
                <w:rStyle w:val="DomainName"/>
              </w:rPr>
              <w:sym w:font="Symbol" w:char="F0AE"/>
            </w:r>
            <w:r w:rsidRPr="008730DA">
              <w:rPr>
                <w:rStyle w:val="DomainName"/>
              </w:rPr>
              <w:t xml:space="preserve"> Program</w:t>
            </w:r>
          </w:p>
        </w:tc>
        <w:tc>
          <w:tcPr>
            <w:tcW w:w="5778" w:type="dxa"/>
          </w:tcPr>
          <w:p w14:paraId="275A2E3E" w14:textId="77777777" w:rsidR="00E1401A" w:rsidRPr="008730DA" w:rsidRDefault="00E1401A" w:rsidP="00E1401A">
            <w:pPr>
              <w:pStyle w:val="RuleAndDef"/>
              <w:ind w:left="0" w:right="0"/>
            </w:pPr>
            <w:r w:rsidRPr="008730DA">
              <w:t>Program of an ASM agent</w:t>
            </w:r>
          </w:p>
        </w:tc>
      </w:tr>
      <w:tr w:rsidR="00E1401A" w:rsidRPr="008730DA" w14:paraId="37D5B930" w14:textId="77777777" w:rsidTr="00586025">
        <w:tc>
          <w:tcPr>
            <w:tcW w:w="3472" w:type="dxa"/>
            <w:tcBorders>
              <w:bottom w:val="single" w:sz="4" w:space="0" w:color="auto"/>
            </w:tcBorders>
          </w:tcPr>
          <w:p w14:paraId="04B290F2" w14:textId="77777777" w:rsidR="00E1401A" w:rsidRPr="008730DA" w:rsidRDefault="00E1401A" w:rsidP="00E1401A">
            <w:pPr>
              <w:pStyle w:val="RuleAndDef"/>
              <w:ind w:left="0" w:right="0"/>
              <w:rPr>
                <w:rStyle w:val="ASM-Keyword"/>
              </w:rPr>
            </w:pPr>
            <w:r w:rsidRPr="008730DA">
              <w:rPr>
                <w:rStyle w:val="ASM-Keyword"/>
              </w:rPr>
              <w:t>monitored</w:t>
            </w:r>
            <w:r w:rsidRPr="008730DA">
              <w:t xml:space="preserve"> </w:t>
            </w:r>
            <w:r w:rsidRPr="008730DA">
              <w:rPr>
                <w:rStyle w:val="FunctionName"/>
              </w:rPr>
              <w:t>currentTime</w:t>
            </w:r>
            <w:r w:rsidRPr="008730DA">
              <w:t xml:space="preserve">: </w:t>
            </w:r>
            <w:r w:rsidRPr="008730DA">
              <w:rPr>
                <w:rStyle w:val="DomainName"/>
              </w:rPr>
              <w:sym w:font="Symbol" w:char="F0AE"/>
            </w:r>
            <w:r w:rsidRPr="008730DA">
              <w:t xml:space="preserve"> </w:t>
            </w:r>
            <w:r w:rsidRPr="008730DA">
              <w:rPr>
                <w:rStyle w:val="DomainName"/>
              </w:rPr>
              <w:t>Real</w:t>
            </w:r>
          </w:p>
        </w:tc>
        <w:tc>
          <w:tcPr>
            <w:tcW w:w="5778" w:type="dxa"/>
            <w:tcBorders>
              <w:bottom w:val="single" w:sz="4" w:space="0" w:color="auto"/>
            </w:tcBorders>
          </w:tcPr>
          <w:p w14:paraId="516F59D2" w14:textId="77777777" w:rsidR="00E1401A" w:rsidRPr="008730DA" w:rsidRDefault="00E1401A" w:rsidP="00E1401A">
            <w:pPr>
              <w:pStyle w:val="RuleAndDef"/>
              <w:ind w:left="0" w:right="0"/>
            </w:pPr>
            <w:r w:rsidRPr="008730DA">
              <w:t>The current system time</w:t>
            </w:r>
          </w:p>
        </w:tc>
      </w:tr>
      <w:tr w:rsidR="00CF10D0" w:rsidRPr="008730DA" w14:paraId="0FE0D270" w14:textId="77777777" w:rsidTr="005860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c>
          <w:tcPr>
            <w:tcW w:w="9250" w:type="dxa"/>
            <w:gridSpan w:val="2"/>
            <w:tcBorders>
              <w:top w:val="single" w:sz="4" w:space="0" w:color="auto"/>
              <w:bottom w:val="single" w:sz="4" w:space="0" w:color="auto"/>
            </w:tcBorders>
          </w:tcPr>
          <w:p w14:paraId="1D2E2F7F" w14:textId="3DD24ED2" w:rsidR="00CF10D0" w:rsidRPr="008730DA" w:rsidRDefault="00CF10D0" w:rsidP="00326D19">
            <w:pPr>
              <w:pStyle w:val="Heading4"/>
            </w:pPr>
            <w:r w:rsidRPr="008730DA">
              <w:t>F1.3.6.3</w:t>
            </w:r>
            <w:r w:rsidRPr="008730DA">
              <w:tab/>
              <w:t xml:space="preserve">Boolean </w:t>
            </w:r>
            <w:r w:rsidR="00B24A49" w:rsidRPr="008730DA">
              <w:t>f</w:t>
            </w:r>
            <w:r w:rsidRPr="008730DA">
              <w:t xml:space="preserve">unctions and </w:t>
            </w:r>
            <w:r w:rsidR="00B24A49" w:rsidRPr="008730DA">
              <w:t>p</w:t>
            </w:r>
            <w:r w:rsidRPr="008730DA">
              <w:t>redicates</w:t>
            </w:r>
          </w:p>
        </w:tc>
      </w:tr>
      <w:tr w:rsidR="00E1401A" w:rsidRPr="008730DA" w14:paraId="1696E703" w14:textId="77777777" w:rsidTr="00586025">
        <w:tc>
          <w:tcPr>
            <w:tcW w:w="3472" w:type="dxa"/>
            <w:tcBorders>
              <w:top w:val="single" w:sz="4" w:space="0" w:color="auto"/>
            </w:tcBorders>
          </w:tcPr>
          <w:p w14:paraId="3EF5C81D" w14:textId="77777777" w:rsidR="00E1401A" w:rsidRPr="008730DA" w:rsidRDefault="00E1401A" w:rsidP="00E1401A">
            <w:pPr>
              <w:pStyle w:val="RuleAndDef"/>
              <w:ind w:left="0" w:right="0"/>
            </w:pPr>
            <w:r w:rsidRPr="008730DA">
              <w:rPr>
                <w:rStyle w:val="ASM-Keyword"/>
              </w:rPr>
              <w:t>static</w:t>
            </w:r>
            <w:r w:rsidRPr="008730DA">
              <w:t xml:space="preserve"> </w:t>
            </w:r>
            <w:bookmarkStart w:id="281" w:name="_Hlt484426113"/>
            <w:bookmarkEnd w:id="281"/>
            <w:r w:rsidRPr="008730DA">
              <w:rPr>
                <w:rStyle w:val="ASMName"/>
              </w:rPr>
              <w:t>true</w:t>
            </w:r>
            <w:r w:rsidRPr="008730DA">
              <w:t xml:space="preserve">: </w:t>
            </w:r>
            <w:r w:rsidRPr="008730DA">
              <w:rPr>
                <w:rStyle w:val="DomainName"/>
              </w:rPr>
              <w:sym w:font="Symbol" w:char="F0AE"/>
            </w:r>
            <w:r w:rsidRPr="008730DA">
              <w:rPr>
                <w:rStyle w:val="DomainName"/>
              </w:rPr>
              <w:t xml:space="preserve"> Boolean</w:t>
            </w:r>
          </w:p>
        </w:tc>
        <w:tc>
          <w:tcPr>
            <w:tcW w:w="5778" w:type="dxa"/>
            <w:tcBorders>
              <w:top w:val="single" w:sz="4" w:space="0" w:color="auto"/>
            </w:tcBorders>
          </w:tcPr>
          <w:p w14:paraId="760AC790" w14:textId="77777777" w:rsidR="00E1401A" w:rsidRPr="008730DA" w:rsidRDefault="00E1401A" w:rsidP="00E1401A">
            <w:pPr>
              <w:pStyle w:val="RuleAndDef"/>
              <w:ind w:left="0" w:right="0"/>
            </w:pPr>
            <w:r w:rsidRPr="008730DA">
              <w:t>Predefined literal</w:t>
            </w:r>
          </w:p>
        </w:tc>
      </w:tr>
      <w:tr w:rsidR="00E1401A" w:rsidRPr="008730DA" w14:paraId="47A07758" w14:textId="77777777" w:rsidTr="00E1401A">
        <w:tc>
          <w:tcPr>
            <w:tcW w:w="3472" w:type="dxa"/>
          </w:tcPr>
          <w:p w14:paraId="36290FC5" w14:textId="77777777" w:rsidR="00E1401A" w:rsidRPr="008730DA" w:rsidRDefault="00E1401A" w:rsidP="00E1401A">
            <w:pPr>
              <w:pStyle w:val="RuleAndDef"/>
              <w:ind w:left="0" w:right="0"/>
            </w:pPr>
            <w:r w:rsidRPr="008730DA">
              <w:rPr>
                <w:rStyle w:val="ASM-Keyword"/>
              </w:rPr>
              <w:t>static</w:t>
            </w:r>
            <w:r w:rsidRPr="008730DA">
              <w:t xml:space="preserve"> </w:t>
            </w:r>
            <w:r w:rsidRPr="008730DA">
              <w:rPr>
                <w:rStyle w:val="ASMName"/>
              </w:rPr>
              <w:t>false</w:t>
            </w:r>
            <w:r w:rsidRPr="008730DA">
              <w:t xml:space="preserve">: </w:t>
            </w:r>
            <w:r w:rsidRPr="008730DA">
              <w:rPr>
                <w:rStyle w:val="DomainName"/>
              </w:rPr>
              <w:sym w:font="Symbol" w:char="F0AE"/>
            </w:r>
            <w:r w:rsidRPr="008730DA">
              <w:rPr>
                <w:rStyle w:val="DomainName"/>
              </w:rPr>
              <w:t xml:space="preserve"> Boolean</w:t>
            </w:r>
          </w:p>
        </w:tc>
        <w:tc>
          <w:tcPr>
            <w:tcW w:w="5778" w:type="dxa"/>
          </w:tcPr>
          <w:p w14:paraId="604EBC73" w14:textId="77777777" w:rsidR="00E1401A" w:rsidRPr="008730DA" w:rsidRDefault="00E1401A" w:rsidP="00E1401A">
            <w:pPr>
              <w:pStyle w:val="RuleAndDef"/>
              <w:ind w:left="0" w:right="0"/>
            </w:pPr>
            <w:r w:rsidRPr="008730DA">
              <w:t>Predefined literal</w:t>
            </w:r>
          </w:p>
        </w:tc>
      </w:tr>
      <w:tr w:rsidR="00E1401A" w:rsidRPr="008730DA" w14:paraId="223F6E91" w14:textId="77777777" w:rsidTr="00E1401A">
        <w:tc>
          <w:tcPr>
            <w:tcW w:w="3472" w:type="dxa"/>
          </w:tcPr>
          <w:p w14:paraId="720F5690" w14:textId="77777777" w:rsidR="00E1401A" w:rsidRPr="008730DA" w:rsidRDefault="00E1401A" w:rsidP="00E1401A">
            <w:pPr>
              <w:pStyle w:val="RuleAndDef"/>
              <w:ind w:left="0" w:right="0"/>
            </w:pPr>
            <w:r w:rsidRPr="008730DA">
              <w:t>_ = _   prec(4)</w:t>
            </w:r>
          </w:p>
        </w:tc>
        <w:tc>
          <w:tcPr>
            <w:tcW w:w="5778" w:type="dxa"/>
          </w:tcPr>
          <w:p w14:paraId="5178CC38" w14:textId="77777777" w:rsidR="00E1401A" w:rsidRPr="008730DA" w:rsidRDefault="00E1401A" w:rsidP="00E1401A">
            <w:pPr>
              <w:pStyle w:val="RuleAndDef"/>
              <w:ind w:left="0" w:right="0"/>
            </w:pPr>
            <w:r w:rsidRPr="008730DA">
              <w:t>Equality</w:t>
            </w:r>
          </w:p>
        </w:tc>
      </w:tr>
      <w:tr w:rsidR="00E1401A" w:rsidRPr="008730DA" w14:paraId="09B0EDC0" w14:textId="77777777" w:rsidTr="00E1401A">
        <w:tc>
          <w:tcPr>
            <w:tcW w:w="3472" w:type="dxa"/>
          </w:tcPr>
          <w:p w14:paraId="76816B91" w14:textId="77777777" w:rsidR="00E1401A" w:rsidRPr="008730DA" w:rsidRDefault="00E1401A" w:rsidP="00E1401A">
            <w:pPr>
              <w:pStyle w:val="RuleAndDef"/>
              <w:ind w:left="0" w:right="0"/>
            </w:pPr>
            <w:r w:rsidRPr="008730DA">
              <w:t xml:space="preserve">_ </w:t>
            </w:r>
            <w:r w:rsidRPr="008730DA">
              <w:sym w:font="Symbol" w:char="F0B9"/>
            </w:r>
            <w:r w:rsidRPr="008730DA">
              <w:t xml:space="preserve"> _   prec(4)</w:t>
            </w:r>
          </w:p>
        </w:tc>
        <w:tc>
          <w:tcPr>
            <w:tcW w:w="5778" w:type="dxa"/>
          </w:tcPr>
          <w:p w14:paraId="5E089109" w14:textId="77777777" w:rsidR="00E1401A" w:rsidRPr="008730DA" w:rsidRDefault="00E1401A" w:rsidP="00E1401A">
            <w:pPr>
              <w:pStyle w:val="RuleAndDef"/>
              <w:ind w:left="0" w:right="0"/>
            </w:pPr>
            <w:r w:rsidRPr="008730DA">
              <w:t>Inequality</w:t>
            </w:r>
          </w:p>
        </w:tc>
      </w:tr>
      <w:tr w:rsidR="00E1401A" w:rsidRPr="008730DA" w14:paraId="150C810E" w14:textId="77777777" w:rsidTr="00E1401A">
        <w:tc>
          <w:tcPr>
            <w:tcW w:w="3472" w:type="dxa"/>
          </w:tcPr>
          <w:p w14:paraId="639D8C4E" w14:textId="77777777" w:rsidR="00E1401A" w:rsidRPr="008730DA" w:rsidRDefault="00E1401A" w:rsidP="00E1401A">
            <w:pPr>
              <w:pStyle w:val="RuleAndDef"/>
              <w:ind w:left="0" w:right="0"/>
            </w:pPr>
            <w:r w:rsidRPr="008730DA">
              <w:t xml:space="preserve">_ </w:t>
            </w:r>
            <w:r w:rsidRPr="008730DA">
              <w:sym w:font="Symbol" w:char="F0D9"/>
            </w:r>
            <w:r w:rsidRPr="008730DA">
              <w:t xml:space="preserve"> _   prec(3)</w:t>
            </w:r>
          </w:p>
        </w:tc>
        <w:tc>
          <w:tcPr>
            <w:tcW w:w="5778" w:type="dxa"/>
          </w:tcPr>
          <w:p w14:paraId="2E1C76F6" w14:textId="77777777" w:rsidR="00E1401A" w:rsidRPr="008730DA" w:rsidRDefault="00E1401A" w:rsidP="00E1401A">
            <w:pPr>
              <w:pStyle w:val="RuleAndDef"/>
              <w:ind w:left="0" w:right="0"/>
            </w:pPr>
            <w:r w:rsidRPr="008730DA">
              <w:t>Logical and</w:t>
            </w:r>
          </w:p>
        </w:tc>
      </w:tr>
      <w:tr w:rsidR="00E1401A" w:rsidRPr="008730DA" w14:paraId="137C4718" w14:textId="77777777" w:rsidTr="00E1401A">
        <w:tc>
          <w:tcPr>
            <w:tcW w:w="3472" w:type="dxa"/>
          </w:tcPr>
          <w:p w14:paraId="1BBFA6B8" w14:textId="77777777" w:rsidR="00E1401A" w:rsidRPr="008730DA" w:rsidRDefault="00E1401A" w:rsidP="00E1401A">
            <w:pPr>
              <w:pStyle w:val="RuleAndDef"/>
              <w:ind w:left="0" w:right="0"/>
            </w:pPr>
            <w:r w:rsidRPr="008730DA">
              <w:t xml:space="preserve">_ </w:t>
            </w:r>
            <w:r w:rsidRPr="008730DA">
              <w:sym w:font="Symbol" w:char="F0DA"/>
            </w:r>
            <w:r w:rsidRPr="008730DA">
              <w:t xml:space="preserve"> _   prec(2)</w:t>
            </w:r>
          </w:p>
        </w:tc>
        <w:tc>
          <w:tcPr>
            <w:tcW w:w="5778" w:type="dxa"/>
          </w:tcPr>
          <w:p w14:paraId="226B8FE7" w14:textId="77777777" w:rsidR="00E1401A" w:rsidRPr="008730DA" w:rsidRDefault="00E1401A" w:rsidP="00E1401A">
            <w:pPr>
              <w:pStyle w:val="RuleAndDef"/>
              <w:ind w:left="0" w:right="0"/>
            </w:pPr>
            <w:r w:rsidRPr="008730DA">
              <w:t>Logical or</w:t>
            </w:r>
          </w:p>
        </w:tc>
      </w:tr>
      <w:tr w:rsidR="00E1401A" w:rsidRPr="008730DA" w14:paraId="5F03C0DF" w14:textId="77777777" w:rsidTr="00E1401A">
        <w:tc>
          <w:tcPr>
            <w:tcW w:w="3472" w:type="dxa"/>
          </w:tcPr>
          <w:p w14:paraId="21C023B6" w14:textId="77777777" w:rsidR="00E1401A" w:rsidRPr="008730DA" w:rsidRDefault="00E1401A" w:rsidP="00E1401A">
            <w:pPr>
              <w:pStyle w:val="RuleAndDef"/>
              <w:ind w:left="0" w:right="0"/>
            </w:pPr>
            <w:r w:rsidRPr="008730DA">
              <w:t xml:space="preserve">_ </w:t>
            </w:r>
            <w:bookmarkStart w:id="282" w:name="_Hlt478021287"/>
            <w:r w:rsidRPr="008730DA">
              <w:sym w:font="Symbol" w:char="F0DE"/>
            </w:r>
            <w:bookmarkEnd w:id="282"/>
            <w:r w:rsidRPr="008730DA">
              <w:t xml:space="preserve"> _   prec(1)</w:t>
            </w:r>
          </w:p>
        </w:tc>
        <w:tc>
          <w:tcPr>
            <w:tcW w:w="5778" w:type="dxa"/>
          </w:tcPr>
          <w:p w14:paraId="6326B53D" w14:textId="77777777" w:rsidR="00E1401A" w:rsidRPr="008730DA" w:rsidRDefault="00E1401A" w:rsidP="00E1401A">
            <w:pPr>
              <w:pStyle w:val="RuleAndDef"/>
              <w:ind w:left="0" w:right="0"/>
            </w:pPr>
            <w:r w:rsidRPr="008730DA">
              <w:t>Implication</w:t>
            </w:r>
          </w:p>
        </w:tc>
      </w:tr>
      <w:tr w:rsidR="00E1401A" w:rsidRPr="008730DA" w14:paraId="5DEBCBAB" w14:textId="77777777" w:rsidTr="00E1401A">
        <w:tc>
          <w:tcPr>
            <w:tcW w:w="3472" w:type="dxa"/>
          </w:tcPr>
          <w:p w14:paraId="2E0B1171" w14:textId="77777777" w:rsidR="00E1401A" w:rsidRPr="008730DA" w:rsidRDefault="00E1401A" w:rsidP="00E1401A">
            <w:pPr>
              <w:pStyle w:val="RuleAndDef"/>
              <w:ind w:left="0" w:right="0"/>
            </w:pPr>
            <w:r w:rsidRPr="008730DA">
              <w:t xml:space="preserve">_ </w:t>
            </w:r>
            <w:r w:rsidRPr="008730DA">
              <w:sym w:font="Symbol" w:char="F0DB"/>
            </w:r>
            <w:r w:rsidRPr="008730DA">
              <w:t xml:space="preserve"> _   prec(1)</w:t>
            </w:r>
          </w:p>
        </w:tc>
        <w:tc>
          <w:tcPr>
            <w:tcW w:w="5778" w:type="dxa"/>
          </w:tcPr>
          <w:p w14:paraId="79A8DB23" w14:textId="77777777" w:rsidR="00E1401A" w:rsidRPr="008730DA" w:rsidRDefault="00E1401A" w:rsidP="00E1401A">
            <w:pPr>
              <w:pStyle w:val="RuleAndDef"/>
              <w:ind w:left="0" w:right="0"/>
            </w:pPr>
            <w:r w:rsidRPr="008730DA">
              <w:t>Logical equivalence</w:t>
            </w:r>
          </w:p>
        </w:tc>
      </w:tr>
      <w:tr w:rsidR="00E1401A" w:rsidRPr="008730DA" w14:paraId="2CADDD00" w14:textId="77777777" w:rsidTr="00E1401A">
        <w:tc>
          <w:tcPr>
            <w:tcW w:w="3472" w:type="dxa"/>
          </w:tcPr>
          <w:p w14:paraId="39F14600" w14:textId="77777777" w:rsidR="00E1401A" w:rsidRPr="008730DA" w:rsidRDefault="00E1401A" w:rsidP="00E1401A">
            <w:pPr>
              <w:pStyle w:val="RuleAndDef"/>
              <w:ind w:left="0" w:right="0"/>
            </w:pPr>
            <w:r w:rsidRPr="008730DA">
              <w:sym w:font="Symbol" w:char="F0D8"/>
            </w:r>
            <w:r w:rsidRPr="008730DA">
              <w:t xml:space="preserve"> _</w:t>
            </w:r>
          </w:p>
        </w:tc>
        <w:tc>
          <w:tcPr>
            <w:tcW w:w="5778" w:type="dxa"/>
          </w:tcPr>
          <w:p w14:paraId="78173089" w14:textId="77777777" w:rsidR="00E1401A" w:rsidRPr="008730DA" w:rsidRDefault="00E1401A" w:rsidP="00E1401A">
            <w:pPr>
              <w:pStyle w:val="RuleAndDef"/>
              <w:ind w:left="0" w:right="0"/>
            </w:pPr>
            <w:r w:rsidRPr="008730DA">
              <w:t>Negation</w:t>
            </w:r>
          </w:p>
        </w:tc>
      </w:tr>
      <w:tr w:rsidR="00E1401A" w:rsidRPr="008730DA" w14:paraId="787E3C5B" w14:textId="77777777" w:rsidTr="00E1401A">
        <w:tc>
          <w:tcPr>
            <w:tcW w:w="3472" w:type="dxa"/>
          </w:tcPr>
          <w:p w14:paraId="25040BC3" w14:textId="77777777" w:rsidR="00E1401A" w:rsidRPr="008730DA" w:rsidRDefault="00E1401A" w:rsidP="00E1401A">
            <w:pPr>
              <w:pStyle w:val="RuleAndDef"/>
              <w:ind w:left="0" w:right="0"/>
            </w:pPr>
            <w:r w:rsidRPr="008730DA">
              <w:sym w:font="Symbol" w:char="F024"/>
            </w:r>
            <w:r w:rsidRPr="008730DA">
              <w:rPr>
                <w:rStyle w:val="ASMName"/>
              </w:rPr>
              <w:t>x</w:t>
            </w:r>
            <w:r w:rsidRPr="008730DA">
              <w:t xml:space="preserve"> </w:t>
            </w:r>
            <w:r w:rsidRPr="008730DA">
              <w:sym w:font="Symbol" w:char="F0CE"/>
            </w:r>
            <w:r w:rsidRPr="008730DA">
              <w:t xml:space="preserve"> </w:t>
            </w:r>
            <w:r w:rsidRPr="008730DA">
              <w:rPr>
                <w:rStyle w:val="DomainName"/>
              </w:rPr>
              <w:t>D</w:t>
            </w:r>
            <w:r w:rsidRPr="008730DA">
              <w:t xml:space="preserve">: </w:t>
            </w:r>
            <w:r w:rsidRPr="008730DA">
              <w:rPr>
                <w:rStyle w:val="FunctionName"/>
              </w:rPr>
              <w:t>P</w:t>
            </w:r>
            <w:r w:rsidRPr="008730DA">
              <w:t>(</w:t>
            </w:r>
            <w:r w:rsidRPr="008730DA">
              <w:rPr>
                <w:rStyle w:val="ASMName"/>
              </w:rPr>
              <w:t>x</w:t>
            </w:r>
            <w:r w:rsidRPr="008730DA">
              <w:t>)   prec(0)</w:t>
            </w:r>
          </w:p>
        </w:tc>
        <w:tc>
          <w:tcPr>
            <w:tcW w:w="5778" w:type="dxa"/>
          </w:tcPr>
          <w:p w14:paraId="27440B9D" w14:textId="77777777" w:rsidR="00E1401A" w:rsidRPr="008730DA" w:rsidRDefault="00E1401A" w:rsidP="00E1401A">
            <w:pPr>
              <w:pStyle w:val="RuleAndDef"/>
              <w:ind w:left="0" w:right="0"/>
            </w:pPr>
            <w:r w:rsidRPr="008730DA">
              <w:t>Existential quantification (at least one element)</w:t>
            </w:r>
          </w:p>
        </w:tc>
      </w:tr>
      <w:tr w:rsidR="00E1401A" w:rsidRPr="008730DA" w14:paraId="55DF9ADD" w14:textId="77777777" w:rsidTr="00E1401A">
        <w:tc>
          <w:tcPr>
            <w:tcW w:w="3472" w:type="dxa"/>
          </w:tcPr>
          <w:p w14:paraId="1DDE635A" w14:textId="77777777" w:rsidR="00E1401A" w:rsidRPr="008730DA" w:rsidRDefault="00E1401A" w:rsidP="00E1401A">
            <w:pPr>
              <w:pStyle w:val="RuleAndDef"/>
              <w:ind w:left="0" w:right="0"/>
            </w:pPr>
            <w:r w:rsidRPr="008730DA">
              <w:sym w:font="Symbol" w:char="F024"/>
            </w:r>
            <w:r w:rsidRPr="008730DA">
              <w:t>!</w:t>
            </w:r>
            <w:r w:rsidRPr="008730DA">
              <w:rPr>
                <w:rStyle w:val="ASMName"/>
              </w:rPr>
              <w:t>x</w:t>
            </w:r>
            <w:r w:rsidRPr="008730DA">
              <w:t xml:space="preserve"> </w:t>
            </w:r>
            <w:r w:rsidRPr="008730DA">
              <w:sym w:font="Symbol" w:char="F0CE"/>
            </w:r>
            <w:r w:rsidRPr="008730DA">
              <w:t xml:space="preserve"> </w:t>
            </w:r>
            <w:r w:rsidRPr="008730DA">
              <w:rPr>
                <w:rStyle w:val="DomainName"/>
              </w:rPr>
              <w:t>D</w:t>
            </w:r>
            <w:r w:rsidRPr="008730DA">
              <w:t xml:space="preserve">: </w:t>
            </w:r>
            <w:r w:rsidRPr="008730DA">
              <w:rPr>
                <w:rStyle w:val="FunctionName"/>
              </w:rPr>
              <w:t>P</w:t>
            </w:r>
            <w:r w:rsidRPr="008730DA">
              <w:t>(</w:t>
            </w:r>
            <w:r w:rsidRPr="008730DA">
              <w:rPr>
                <w:rStyle w:val="ASMName"/>
              </w:rPr>
              <w:t>x</w:t>
            </w:r>
            <w:r w:rsidRPr="008730DA">
              <w:t>)   prec(0)</w:t>
            </w:r>
          </w:p>
        </w:tc>
        <w:tc>
          <w:tcPr>
            <w:tcW w:w="5778" w:type="dxa"/>
          </w:tcPr>
          <w:p w14:paraId="77962392" w14:textId="77777777" w:rsidR="00E1401A" w:rsidRPr="008730DA" w:rsidRDefault="00E1401A" w:rsidP="00E1401A">
            <w:pPr>
              <w:pStyle w:val="RuleAndDef"/>
              <w:ind w:left="0" w:right="0"/>
            </w:pPr>
            <w:r w:rsidRPr="008730DA">
              <w:t>Unique existential quantification (exactly one element)</w:t>
            </w:r>
          </w:p>
        </w:tc>
      </w:tr>
      <w:tr w:rsidR="00E1401A" w:rsidRPr="008730DA" w14:paraId="65916FD6" w14:textId="77777777" w:rsidTr="00586025">
        <w:tc>
          <w:tcPr>
            <w:tcW w:w="3472" w:type="dxa"/>
            <w:tcBorders>
              <w:bottom w:val="single" w:sz="4" w:space="0" w:color="auto"/>
            </w:tcBorders>
          </w:tcPr>
          <w:p w14:paraId="7E44EFD1" w14:textId="77777777" w:rsidR="00E1401A" w:rsidRPr="008730DA" w:rsidRDefault="00E1401A" w:rsidP="00E1401A">
            <w:pPr>
              <w:pStyle w:val="RuleAndDef"/>
              <w:ind w:left="0" w:right="0"/>
            </w:pPr>
            <w:r w:rsidRPr="008730DA">
              <w:sym w:font="Symbol" w:char="F022"/>
            </w:r>
            <w:r w:rsidRPr="008730DA">
              <w:rPr>
                <w:rStyle w:val="ASMName"/>
              </w:rPr>
              <w:t>x</w:t>
            </w:r>
            <w:r w:rsidRPr="008730DA">
              <w:t xml:space="preserve"> </w:t>
            </w:r>
            <w:r w:rsidRPr="008730DA">
              <w:sym w:font="Symbol" w:char="F0CE"/>
            </w:r>
            <w:r w:rsidRPr="008730DA">
              <w:t xml:space="preserve"> </w:t>
            </w:r>
            <w:r w:rsidRPr="008730DA">
              <w:rPr>
                <w:rStyle w:val="DomainName"/>
              </w:rPr>
              <w:t>D</w:t>
            </w:r>
            <w:r w:rsidRPr="008730DA">
              <w:t xml:space="preserve">: </w:t>
            </w:r>
            <w:r w:rsidRPr="008730DA">
              <w:rPr>
                <w:rStyle w:val="FunctionName"/>
              </w:rPr>
              <w:t>P</w:t>
            </w:r>
            <w:r w:rsidRPr="008730DA">
              <w:t>(</w:t>
            </w:r>
            <w:r w:rsidRPr="008730DA">
              <w:rPr>
                <w:rStyle w:val="ASMName"/>
              </w:rPr>
              <w:t>x</w:t>
            </w:r>
            <w:r w:rsidRPr="008730DA">
              <w:t>)   prec(0)</w:t>
            </w:r>
          </w:p>
        </w:tc>
        <w:tc>
          <w:tcPr>
            <w:tcW w:w="5778" w:type="dxa"/>
            <w:tcBorders>
              <w:bottom w:val="single" w:sz="4" w:space="0" w:color="auto"/>
            </w:tcBorders>
          </w:tcPr>
          <w:p w14:paraId="35B11578" w14:textId="77777777" w:rsidR="00E1401A" w:rsidRPr="008730DA" w:rsidRDefault="00E1401A" w:rsidP="00E1401A">
            <w:pPr>
              <w:pStyle w:val="RuleAndDef"/>
              <w:ind w:left="0" w:right="0"/>
            </w:pPr>
            <w:r w:rsidRPr="008730DA">
              <w:t>Universal quantification</w:t>
            </w:r>
          </w:p>
        </w:tc>
      </w:tr>
      <w:tr w:rsidR="00130905" w:rsidRPr="008730DA" w14:paraId="191716A7" w14:textId="77777777" w:rsidTr="00586025">
        <w:tc>
          <w:tcPr>
            <w:tcW w:w="9250" w:type="dxa"/>
            <w:gridSpan w:val="2"/>
            <w:tcBorders>
              <w:top w:val="single" w:sz="4" w:space="0" w:color="auto"/>
              <w:bottom w:val="single" w:sz="6" w:space="0" w:color="008000"/>
            </w:tcBorders>
          </w:tcPr>
          <w:p w14:paraId="177C5D61" w14:textId="77777777" w:rsidR="00130905" w:rsidRPr="008730DA" w:rsidRDefault="00130905" w:rsidP="00326D19">
            <w:pPr>
              <w:pStyle w:val="Heading4"/>
            </w:pPr>
            <w:bookmarkStart w:id="283" w:name="_Toc279517689"/>
            <w:r w:rsidRPr="008730DA">
              <w:t>F1.3.6.4</w:t>
            </w:r>
            <w:r w:rsidRPr="008730DA">
              <w:tab/>
              <w:t>Terms</w:t>
            </w:r>
            <w:bookmarkEnd w:id="283"/>
          </w:p>
        </w:tc>
      </w:tr>
      <w:tr w:rsidR="00E1401A" w:rsidRPr="008730DA" w14:paraId="034B1E01" w14:textId="77777777" w:rsidTr="00E1401A">
        <w:tc>
          <w:tcPr>
            <w:tcW w:w="3472" w:type="dxa"/>
            <w:tcBorders>
              <w:top w:val="nil"/>
            </w:tcBorders>
          </w:tcPr>
          <w:p w14:paraId="25CCB1ED" w14:textId="77777777" w:rsidR="00E1401A" w:rsidRPr="008730DA" w:rsidRDefault="00E1401A" w:rsidP="00E1401A">
            <w:pPr>
              <w:pStyle w:val="RuleAndDef"/>
              <w:ind w:left="0" w:right="0"/>
            </w:pPr>
            <w:r w:rsidRPr="008730DA">
              <w:rPr>
                <w:rStyle w:val="ASMName"/>
              </w:rPr>
              <w:t>X</w:t>
            </w:r>
          </w:p>
        </w:tc>
        <w:tc>
          <w:tcPr>
            <w:tcW w:w="5778" w:type="dxa"/>
            <w:tcBorders>
              <w:top w:val="nil"/>
            </w:tcBorders>
          </w:tcPr>
          <w:p w14:paraId="38D29FD9" w14:textId="77777777" w:rsidR="00E1401A" w:rsidRPr="008730DA" w:rsidRDefault="00E1401A" w:rsidP="00E1401A">
            <w:pPr>
              <w:pStyle w:val="RuleAndDef"/>
              <w:ind w:left="0" w:right="0"/>
            </w:pPr>
            <w:r w:rsidRPr="008730DA">
              <w:t>0-ary function application</w:t>
            </w:r>
          </w:p>
        </w:tc>
      </w:tr>
      <w:tr w:rsidR="00E1401A" w:rsidRPr="008730DA" w14:paraId="481C011A" w14:textId="77777777" w:rsidTr="00E1401A">
        <w:tc>
          <w:tcPr>
            <w:tcW w:w="3472" w:type="dxa"/>
            <w:tcBorders>
              <w:top w:val="nil"/>
            </w:tcBorders>
          </w:tcPr>
          <w:p w14:paraId="73CABB7E" w14:textId="77777777" w:rsidR="00E1401A" w:rsidRPr="008730DA" w:rsidRDefault="00E1401A" w:rsidP="00E1401A">
            <w:pPr>
              <w:pStyle w:val="RuleAndDef"/>
              <w:ind w:left="0" w:right="0"/>
            </w:pPr>
            <w:r w:rsidRPr="008730DA">
              <w:rPr>
                <w:rStyle w:val="FunctionName"/>
              </w:rPr>
              <w:t>f</w:t>
            </w:r>
            <w:r w:rsidRPr="008730DA">
              <w:t>(</w:t>
            </w:r>
            <w:r w:rsidRPr="008730DA">
              <w:rPr>
                <w:rStyle w:val="ASMName"/>
              </w:rPr>
              <w:t>t</w:t>
            </w:r>
            <w:r w:rsidRPr="008730DA">
              <w:rPr>
                <w:iCs/>
                <w:vertAlign w:val="subscript"/>
              </w:rPr>
              <w:t>1</w:t>
            </w:r>
            <w:r w:rsidRPr="008730DA">
              <w:t>,...,</w:t>
            </w:r>
            <w:r w:rsidRPr="008730DA">
              <w:rPr>
                <w:rStyle w:val="ASMName"/>
              </w:rPr>
              <w:t xml:space="preserve"> t</w:t>
            </w:r>
            <w:r w:rsidRPr="008730DA">
              <w:rPr>
                <w:rStyle w:val="ASMName"/>
                <w:vertAlign w:val="subscript"/>
              </w:rPr>
              <w:t>n</w:t>
            </w:r>
            <w:r w:rsidRPr="008730DA">
              <w:t>)</w:t>
            </w:r>
          </w:p>
        </w:tc>
        <w:tc>
          <w:tcPr>
            <w:tcW w:w="5778" w:type="dxa"/>
            <w:tcBorders>
              <w:top w:val="nil"/>
            </w:tcBorders>
          </w:tcPr>
          <w:p w14:paraId="4387B448" w14:textId="77777777" w:rsidR="00E1401A" w:rsidRPr="008730DA" w:rsidRDefault="00E1401A" w:rsidP="00E1401A">
            <w:pPr>
              <w:pStyle w:val="RuleAndDef"/>
              <w:ind w:left="0" w:right="0"/>
            </w:pPr>
            <w:r w:rsidRPr="008730DA">
              <w:t>Function application with n argument expressions</w:t>
            </w:r>
          </w:p>
        </w:tc>
      </w:tr>
      <w:tr w:rsidR="00E1401A" w:rsidRPr="008730DA" w14:paraId="00B8C901" w14:textId="77777777" w:rsidTr="00E1401A">
        <w:tc>
          <w:tcPr>
            <w:tcW w:w="3472" w:type="dxa"/>
          </w:tcPr>
          <w:p w14:paraId="75631F34" w14:textId="77777777" w:rsidR="00E1401A" w:rsidRPr="008730DA" w:rsidRDefault="00E1401A" w:rsidP="00E1401A">
            <w:pPr>
              <w:pStyle w:val="RuleAndDef"/>
              <w:ind w:left="0" w:right="0"/>
            </w:pPr>
            <w:r w:rsidRPr="008730DA">
              <w:rPr>
                <w:rStyle w:val="ASM-Keyword"/>
              </w:rPr>
              <w:t>if</w:t>
            </w:r>
            <w:r w:rsidRPr="008730DA">
              <w:t xml:space="preserve"> </w:t>
            </w:r>
            <w:r w:rsidRPr="008730DA">
              <w:rPr>
                <w:rStyle w:val="AbstractSyntaxName"/>
              </w:rPr>
              <w:t>Formula</w:t>
            </w:r>
            <w:r w:rsidRPr="008730DA">
              <w:t xml:space="preserve"> </w:t>
            </w:r>
            <w:r w:rsidRPr="008730DA">
              <w:rPr>
                <w:rStyle w:val="ASM-Keyword"/>
              </w:rPr>
              <w:t>then</w:t>
            </w:r>
            <w:r w:rsidRPr="008730DA">
              <w:t xml:space="preserve"> </w:t>
            </w:r>
            <w:r w:rsidRPr="008730DA">
              <w:rPr>
                <w:rStyle w:val="AbstractSyntaxName"/>
              </w:rPr>
              <w:t>Term</w:t>
            </w:r>
            <w:r w:rsidRPr="008730DA">
              <w:t xml:space="preserve"> </w:t>
            </w:r>
            <w:r w:rsidRPr="008730DA">
              <w:rPr>
                <w:rStyle w:val="ASM-Keyword"/>
              </w:rPr>
              <w:t>else</w:t>
            </w:r>
            <w:r w:rsidRPr="008730DA">
              <w:t xml:space="preserve"> </w:t>
            </w:r>
            <w:r w:rsidRPr="008730DA">
              <w:rPr>
                <w:rStyle w:val="AbstractSyntaxName"/>
              </w:rPr>
              <w:t>Term</w:t>
            </w:r>
            <w:r w:rsidRPr="008730DA">
              <w:t xml:space="preserve"> </w:t>
            </w:r>
            <w:r w:rsidRPr="008730DA">
              <w:rPr>
                <w:rStyle w:val="ASM-Keyword"/>
              </w:rPr>
              <w:t>endif</w:t>
            </w:r>
          </w:p>
        </w:tc>
        <w:tc>
          <w:tcPr>
            <w:tcW w:w="5778" w:type="dxa"/>
          </w:tcPr>
          <w:p w14:paraId="76B10925" w14:textId="77777777" w:rsidR="00E1401A" w:rsidRPr="008730DA" w:rsidRDefault="00E1401A" w:rsidP="00E1401A">
            <w:pPr>
              <w:pStyle w:val="RuleAndDef"/>
              <w:ind w:left="0" w:right="0"/>
            </w:pPr>
            <w:r w:rsidRPr="008730DA">
              <w:t xml:space="preserve">Conditional expression; again we use </w:t>
            </w:r>
            <w:r w:rsidRPr="008730DA">
              <w:rPr>
                <w:rStyle w:val="ASM-Keyword"/>
              </w:rPr>
              <w:t>elseif</w:t>
            </w:r>
            <w:r w:rsidRPr="008730DA">
              <w:t xml:space="preserve"> instead of </w:t>
            </w:r>
            <w:r w:rsidRPr="008730DA">
              <w:rPr>
                <w:rStyle w:val="ASM-Keyword"/>
              </w:rPr>
              <w:t>else</w:t>
            </w:r>
            <w:r w:rsidRPr="008730DA">
              <w:t xml:space="preserve"> </w:t>
            </w:r>
            <w:r w:rsidRPr="008730DA">
              <w:rPr>
                <w:rStyle w:val="ASM-Keyword"/>
              </w:rPr>
              <w:t>if</w:t>
            </w:r>
          </w:p>
        </w:tc>
      </w:tr>
      <w:tr w:rsidR="00E1401A" w:rsidRPr="008730DA" w14:paraId="0EA7B780" w14:textId="77777777" w:rsidTr="00E1401A">
        <w:tc>
          <w:tcPr>
            <w:tcW w:w="3472" w:type="dxa"/>
          </w:tcPr>
          <w:p w14:paraId="4C03E8E1" w14:textId="77777777" w:rsidR="00E1401A" w:rsidRPr="008730DA" w:rsidRDefault="00E1401A" w:rsidP="00E1401A">
            <w:pPr>
              <w:pStyle w:val="RuleAndDef"/>
              <w:ind w:left="0" w:right="0"/>
              <w:rPr>
                <w:rStyle w:val="ASM-Keyword"/>
              </w:rPr>
            </w:pPr>
            <w:r w:rsidRPr="008730DA">
              <w:rPr>
                <w:rStyle w:val="ASM-Keyword"/>
              </w:rPr>
              <w:t>s-</w:t>
            </w:r>
            <w:r w:rsidRPr="008730DA">
              <w:t>_(_)</w:t>
            </w:r>
          </w:p>
        </w:tc>
        <w:tc>
          <w:tcPr>
            <w:tcW w:w="5778" w:type="dxa"/>
          </w:tcPr>
          <w:p w14:paraId="4D09DE73" w14:textId="77777777" w:rsidR="00E1401A" w:rsidRPr="008730DA" w:rsidRDefault="00E1401A" w:rsidP="00E1401A">
            <w:pPr>
              <w:pStyle w:val="RuleAndDef"/>
              <w:ind w:left="0" w:right="0"/>
            </w:pPr>
            <w:r w:rsidRPr="008730DA">
              <w:t>Tuple selection function (see Tuples below)</w:t>
            </w:r>
          </w:p>
        </w:tc>
      </w:tr>
      <w:tr w:rsidR="00E1401A" w:rsidRPr="008730DA" w14:paraId="7FDC1A88" w14:textId="77777777" w:rsidTr="00E1401A">
        <w:tc>
          <w:tcPr>
            <w:tcW w:w="3472" w:type="dxa"/>
          </w:tcPr>
          <w:p w14:paraId="5337552F" w14:textId="77777777" w:rsidR="00E1401A" w:rsidRPr="008730DA" w:rsidRDefault="00E1401A" w:rsidP="00E1401A">
            <w:pPr>
              <w:pStyle w:val="RuleAndDef"/>
              <w:ind w:left="0" w:right="0"/>
              <w:rPr>
                <w:rStyle w:val="ASM-Keyword"/>
              </w:rPr>
            </w:pPr>
            <w:r w:rsidRPr="008730DA">
              <w:rPr>
                <w:rStyle w:val="ASM-Keyword"/>
              </w:rPr>
              <w:t>mk-</w:t>
            </w:r>
            <w:r w:rsidRPr="008730DA">
              <w:t>_(...)</w:t>
            </w:r>
          </w:p>
        </w:tc>
        <w:tc>
          <w:tcPr>
            <w:tcW w:w="5778" w:type="dxa"/>
          </w:tcPr>
          <w:p w14:paraId="0CCBC1F2" w14:textId="77777777" w:rsidR="00E1401A" w:rsidRPr="008730DA" w:rsidRDefault="00E1401A" w:rsidP="00E1401A">
            <w:pPr>
              <w:pStyle w:val="RuleAndDef"/>
              <w:ind w:left="0" w:right="0"/>
            </w:pPr>
            <w:r w:rsidRPr="008730DA">
              <w:t>Tuple construction (see Tuples below)</w:t>
            </w:r>
          </w:p>
        </w:tc>
      </w:tr>
      <w:tr w:rsidR="00E1401A" w:rsidRPr="008730DA" w14:paraId="4D3A2C98" w14:textId="77777777" w:rsidTr="00586025">
        <w:tc>
          <w:tcPr>
            <w:tcW w:w="3472" w:type="dxa"/>
            <w:tcBorders>
              <w:bottom w:val="single" w:sz="4" w:space="0" w:color="auto"/>
            </w:tcBorders>
          </w:tcPr>
          <w:p w14:paraId="39F2C765" w14:textId="77777777" w:rsidR="00E1401A" w:rsidRPr="008730DA" w:rsidRDefault="00E1401A" w:rsidP="00E1401A">
            <w:pPr>
              <w:pStyle w:val="RuleAndDef"/>
              <w:ind w:left="0" w:right="0"/>
              <w:rPr>
                <w:rStyle w:val="ASM-Keyword"/>
              </w:rPr>
            </w:pPr>
            <w:r w:rsidRPr="008730DA">
              <w:rPr>
                <w:rStyle w:val="ASM-Keyword"/>
              </w:rPr>
              <w:t>inv-</w:t>
            </w:r>
            <w:r w:rsidRPr="008730DA">
              <w:t>_(...)</w:t>
            </w:r>
          </w:p>
        </w:tc>
        <w:tc>
          <w:tcPr>
            <w:tcW w:w="5778" w:type="dxa"/>
            <w:tcBorders>
              <w:bottom w:val="single" w:sz="4" w:space="0" w:color="auto"/>
            </w:tcBorders>
          </w:tcPr>
          <w:p w14:paraId="31D84E6D" w14:textId="77777777" w:rsidR="00E1401A" w:rsidRPr="008730DA" w:rsidRDefault="00E1401A" w:rsidP="00E1401A">
            <w:pPr>
              <w:pStyle w:val="RuleAndDef"/>
              <w:ind w:left="0" w:right="0"/>
            </w:pPr>
            <w:r w:rsidRPr="008730DA">
              <w:t>The inverse of a function or map,</w:t>
            </w:r>
          </w:p>
          <w:p w14:paraId="5245722E" w14:textId="77777777" w:rsidR="00E1401A" w:rsidRPr="008730DA" w:rsidRDefault="00E1401A" w:rsidP="00E1401A">
            <w:pPr>
              <w:pStyle w:val="RuleAndDef"/>
              <w:ind w:left="0" w:right="0"/>
            </w:pPr>
            <w:r w:rsidRPr="008730DA">
              <w:rPr>
                <w:rStyle w:val="ASM-Keyword"/>
              </w:rPr>
              <w:t>inv-</w:t>
            </w:r>
            <w:r w:rsidRPr="008730DA">
              <w:rPr>
                <w:rStyle w:val="FunctionName"/>
              </w:rPr>
              <w:t>Fun</w:t>
            </w:r>
            <w:r w:rsidRPr="008730DA">
              <w:t>(</w:t>
            </w:r>
            <w:r w:rsidRPr="008730DA">
              <w:rPr>
                <w:rStyle w:val="ASMName"/>
              </w:rPr>
              <w:t>x</w:t>
            </w:r>
            <w:r w:rsidRPr="008730DA">
              <w:t>) =</w:t>
            </w:r>
            <w:r w:rsidRPr="008730DA">
              <w:rPr>
                <w:vertAlign w:val="subscript"/>
              </w:rPr>
              <w:t>def</w:t>
            </w:r>
            <w:r w:rsidRPr="008730DA">
              <w:t xml:space="preserve"> </w:t>
            </w:r>
            <w:r w:rsidRPr="008730DA">
              <w:rPr>
                <w:rStyle w:val="FunctionName"/>
              </w:rPr>
              <w:t>take</w:t>
            </w:r>
            <w:r w:rsidRPr="008730DA">
              <w:t xml:space="preserve">({ </w:t>
            </w:r>
            <w:r w:rsidRPr="008730DA">
              <w:rPr>
                <w:rStyle w:val="ASMName"/>
              </w:rPr>
              <w:t>a</w:t>
            </w:r>
            <w:r w:rsidRPr="008730DA">
              <w:t xml:space="preserve"> </w:t>
            </w:r>
            <w:r w:rsidRPr="008730DA">
              <w:sym w:font="Symbol" w:char="F0CE"/>
            </w:r>
            <w:r w:rsidRPr="008730DA">
              <w:t xml:space="preserve"> </w:t>
            </w:r>
            <w:r w:rsidRPr="008730DA">
              <w:rPr>
                <w:rStyle w:val="DomainName"/>
              </w:rPr>
              <w:t>D</w:t>
            </w:r>
            <w:r w:rsidRPr="008730DA">
              <w:t xml:space="preserve">: </w:t>
            </w:r>
            <w:r w:rsidRPr="008730DA">
              <w:rPr>
                <w:rStyle w:val="FunctionName"/>
              </w:rPr>
              <w:t>Fun</w:t>
            </w:r>
            <w:r w:rsidRPr="008730DA">
              <w:t>(</w:t>
            </w:r>
            <w:r w:rsidRPr="008730DA">
              <w:rPr>
                <w:rStyle w:val="ASMName"/>
              </w:rPr>
              <w:t>a</w:t>
            </w:r>
            <w:r w:rsidRPr="008730DA">
              <w:t>) =</w:t>
            </w:r>
            <w:r w:rsidRPr="008730DA">
              <w:rPr>
                <w:rStyle w:val="ASMName"/>
              </w:rPr>
              <w:t>x</w:t>
            </w:r>
            <w:r w:rsidRPr="008730DA">
              <w:t xml:space="preserve"> })</w:t>
            </w:r>
            <w:bookmarkStart w:id="284" w:name="_Hlt481488189"/>
            <w:bookmarkEnd w:id="284"/>
            <w:r w:rsidRPr="008730DA">
              <w:fldChar w:fldCharType="begin"/>
            </w:r>
            <w:r w:rsidRPr="008730DA">
              <w:instrText xml:space="preserve"> XE "take" \f "f" </w:instrText>
            </w:r>
            <w:r w:rsidRPr="008730DA">
              <w:fldChar w:fldCharType="end"/>
            </w:r>
          </w:p>
        </w:tc>
      </w:tr>
    </w:tbl>
    <w:p w14:paraId="6774037A" w14:textId="77777777" w:rsidR="00626A07" w:rsidRPr="008730DA" w:rsidRDefault="00626A07" w:rsidP="00626A07">
      <w:pPr>
        <w:pStyle w:val="Heading4"/>
      </w:pPr>
      <w:r w:rsidRPr="008730DA">
        <w:t>F1.3.6.5</w:t>
      </w:r>
      <w:r w:rsidRPr="008730DA">
        <w:tab/>
        <w:t>Functions and r</w:t>
      </w:r>
      <w:r>
        <w:t>elations on syntax tokens (character strings)</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Caption w:val="F"/>
      </w:tblPr>
      <w:tblGrid>
        <w:gridCol w:w="3472"/>
        <w:gridCol w:w="5778"/>
      </w:tblGrid>
      <w:tr w:rsidR="00626A07" w:rsidRPr="008730DA" w14:paraId="4D24B5B6" w14:textId="77777777" w:rsidTr="00626A07">
        <w:tc>
          <w:tcPr>
            <w:tcW w:w="3472" w:type="dxa"/>
          </w:tcPr>
          <w:p w14:paraId="68B65F4C" w14:textId="77777777" w:rsidR="00626A07" w:rsidRPr="008730DA" w:rsidRDefault="00626A07" w:rsidP="00626A07">
            <w:pPr>
              <w:pStyle w:val="RuleAndDef"/>
              <w:ind w:left="0" w:right="0"/>
            </w:pPr>
            <w:r w:rsidRPr="008730DA">
              <w:t>_ + _   prec(6)</w:t>
            </w:r>
          </w:p>
        </w:tc>
        <w:tc>
          <w:tcPr>
            <w:tcW w:w="5778" w:type="dxa"/>
          </w:tcPr>
          <w:p w14:paraId="3772E0BE" w14:textId="77777777" w:rsidR="00626A07" w:rsidRPr="008730DA" w:rsidRDefault="00626A07" w:rsidP="00626A07">
            <w:pPr>
              <w:pStyle w:val="RuleAndDef"/>
              <w:ind w:left="0" w:right="0"/>
            </w:pPr>
            <w:r>
              <w:t>String concatenat</w:t>
            </w:r>
            <w:r w:rsidRPr="008730DA">
              <w:t>ion</w:t>
            </w:r>
          </w:p>
        </w:tc>
      </w:tr>
      <w:tr w:rsidR="00626A07" w:rsidRPr="008730DA" w14:paraId="491C499F" w14:textId="77777777" w:rsidTr="00626A07">
        <w:tc>
          <w:tcPr>
            <w:tcW w:w="3472" w:type="dxa"/>
          </w:tcPr>
          <w:p w14:paraId="145BD50C" w14:textId="77777777" w:rsidR="00626A07" w:rsidRPr="008730DA" w:rsidRDefault="00626A07" w:rsidP="00626A07">
            <w:pPr>
              <w:pStyle w:val="RuleAndDef"/>
              <w:ind w:left="0" w:right="0"/>
              <w:rPr>
                <w:lang w:eastAsia="zh-CN"/>
              </w:rPr>
            </w:pPr>
            <w:r w:rsidRPr="008730DA">
              <w:rPr>
                <w:sz w:val="22"/>
              </w:rPr>
              <w:t>"</w:t>
            </w:r>
            <w:r>
              <w:rPr>
                <w:lang w:eastAsia="zh-CN"/>
              </w:rPr>
              <w:t xml:space="preserve"> _ </w:t>
            </w:r>
            <w:r w:rsidRPr="008730DA">
              <w:rPr>
                <w:sz w:val="22"/>
              </w:rPr>
              <w:t>"</w:t>
            </w:r>
          </w:p>
        </w:tc>
        <w:tc>
          <w:tcPr>
            <w:tcW w:w="5778" w:type="dxa"/>
          </w:tcPr>
          <w:p w14:paraId="2208DD3E" w14:textId="03F09FEE" w:rsidR="00626A07" w:rsidRPr="008730DA" w:rsidRDefault="00626A07" w:rsidP="00626A07">
            <w:pPr>
              <w:pStyle w:val="RuleAndDef"/>
              <w:ind w:left="0" w:right="0"/>
              <w:rPr>
                <w:lang w:eastAsia="zh-CN"/>
              </w:rPr>
            </w:pPr>
            <w:r>
              <w:rPr>
                <w:lang w:eastAsia="zh-CN"/>
              </w:rPr>
              <w:t xml:space="preserve">Domain constructor </w:t>
            </w:r>
            <w:r w:rsidR="000F0789">
              <w:rPr>
                <w:lang w:eastAsia="zh-CN"/>
              </w:rPr>
              <w:t>– QUOTATION MARKS around character string</w:t>
            </w:r>
          </w:p>
        </w:tc>
      </w:tr>
      <w:tr w:rsidR="003A63FC" w:rsidRPr="008730DA" w14:paraId="68860A1D" w14:textId="77777777" w:rsidTr="003A63FC">
        <w:tc>
          <w:tcPr>
            <w:tcW w:w="3472" w:type="dxa"/>
          </w:tcPr>
          <w:p w14:paraId="2D0999B1" w14:textId="328A567B" w:rsidR="003A63FC" w:rsidRPr="008730DA" w:rsidRDefault="003A63FC" w:rsidP="003A63FC">
            <w:pPr>
              <w:pStyle w:val="RuleAndDef"/>
              <w:ind w:left="0" w:right="0"/>
              <w:rPr>
                <w:sz w:val="22"/>
              </w:rPr>
            </w:pPr>
            <w:r>
              <w:rPr>
                <w:rStyle w:val="FunctionName"/>
              </w:rPr>
              <w:t>chr</w:t>
            </w:r>
            <w:r>
              <w:rPr>
                <w:sz w:val="22"/>
              </w:rPr>
              <w:t xml:space="preserve">: </w:t>
            </w:r>
            <w:r w:rsidRPr="008730DA">
              <w:rPr>
                <w:rStyle w:val="DomainName"/>
              </w:rPr>
              <w:t>Nat</w:t>
            </w:r>
            <w:r>
              <w:rPr>
                <w:sz w:val="22"/>
              </w:rPr>
              <w:t xml:space="preserve"> </w:t>
            </w:r>
            <w:r w:rsidRPr="008730DA">
              <w:rPr>
                <w:rStyle w:val="DomainName"/>
              </w:rPr>
              <w:sym w:font="Symbol" w:char="F0AE"/>
            </w:r>
            <w:r w:rsidRPr="008730DA">
              <w:t xml:space="preserve"> </w:t>
            </w:r>
            <w:r w:rsidRPr="008730DA">
              <w:rPr>
                <w:rStyle w:val="DomainName"/>
              </w:rPr>
              <w:t>Token</w:t>
            </w:r>
          </w:p>
        </w:tc>
        <w:tc>
          <w:tcPr>
            <w:tcW w:w="5778" w:type="dxa"/>
          </w:tcPr>
          <w:p w14:paraId="6459EA80" w14:textId="3F26A862" w:rsidR="003A63FC" w:rsidRDefault="003A63FC" w:rsidP="003A63FC">
            <w:pPr>
              <w:pStyle w:val="RuleAndDef"/>
              <w:ind w:left="0" w:right="0"/>
              <w:rPr>
                <w:lang w:eastAsia="zh-CN"/>
              </w:rPr>
            </w:pPr>
            <w:r>
              <w:rPr>
                <w:lang w:eastAsia="zh-CN"/>
              </w:rPr>
              <w:t xml:space="preserve">Single character </w:t>
            </w:r>
            <w:r w:rsidRPr="008730DA">
              <w:rPr>
                <w:rStyle w:val="DomainName"/>
              </w:rPr>
              <w:t>Token</w:t>
            </w:r>
            <w:r>
              <w:rPr>
                <w:lang w:eastAsia="zh-CN"/>
              </w:rPr>
              <w:t xml:space="preserve"> for character with value given by </w:t>
            </w:r>
            <w:r w:rsidRPr="008730DA">
              <w:rPr>
                <w:rStyle w:val="DomainName"/>
              </w:rPr>
              <w:t>Nat</w:t>
            </w:r>
          </w:p>
        </w:tc>
      </w:tr>
      <w:tr w:rsidR="00626A07" w:rsidRPr="008730DA" w14:paraId="53A195B2" w14:textId="77777777" w:rsidTr="00626A07">
        <w:tc>
          <w:tcPr>
            <w:tcW w:w="3472" w:type="dxa"/>
          </w:tcPr>
          <w:p w14:paraId="5D413825" w14:textId="516DEF89" w:rsidR="00626A07" w:rsidRPr="008730DA" w:rsidRDefault="00626A07" w:rsidP="00626A07">
            <w:pPr>
              <w:pStyle w:val="RuleAndDef"/>
              <w:ind w:left="0" w:right="0"/>
              <w:rPr>
                <w:sz w:val="22"/>
              </w:rPr>
            </w:pPr>
            <w:r w:rsidRPr="007A75A2">
              <w:rPr>
                <w:rStyle w:val="FunctionName"/>
              </w:rPr>
              <w:t>head</w:t>
            </w:r>
            <w:r>
              <w:rPr>
                <w:sz w:val="22"/>
              </w:rPr>
              <w:t xml:space="preserve">: </w:t>
            </w:r>
            <w:r w:rsidR="000F0789" w:rsidRPr="008730DA">
              <w:rPr>
                <w:rStyle w:val="DomainName"/>
              </w:rPr>
              <w:t>Token</w:t>
            </w:r>
            <w:r w:rsidR="000F0789">
              <w:rPr>
                <w:sz w:val="22"/>
              </w:rPr>
              <w:t xml:space="preserve"> </w:t>
            </w:r>
            <w:r w:rsidR="000F0789" w:rsidRPr="008730DA">
              <w:rPr>
                <w:rStyle w:val="DomainName"/>
              </w:rPr>
              <w:sym w:font="Symbol" w:char="F0AE"/>
            </w:r>
            <w:r w:rsidR="000F0789" w:rsidRPr="008730DA">
              <w:t xml:space="preserve"> </w:t>
            </w:r>
            <w:r w:rsidRPr="008730DA">
              <w:rPr>
                <w:rStyle w:val="DomainName"/>
              </w:rPr>
              <w:t>Token</w:t>
            </w:r>
          </w:p>
        </w:tc>
        <w:tc>
          <w:tcPr>
            <w:tcW w:w="5778" w:type="dxa"/>
          </w:tcPr>
          <w:p w14:paraId="2A13C60C" w14:textId="77777777" w:rsidR="00626A07" w:rsidRDefault="00626A07" w:rsidP="00626A07">
            <w:pPr>
              <w:pStyle w:val="RuleAndDef"/>
              <w:ind w:left="0" w:right="0"/>
              <w:rPr>
                <w:lang w:eastAsia="zh-CN"/>
              </w:rPr>
            </w:pPr>
            <w:r>
              <w:rPr>
                <w:lang w:eastAsia="zh-CN"/>
              </w:rPr>
              <w:t xml:space="preserve">First character of string representing the </w:t>
            </w:r>
            <w:r w:rsidRPr="008730DA">
              <w:rPr>
                <w:rStyle w:val="DomainName"/>
              </w:rPr>
              <w:t>Token</w:t>
            </w:r>
          </w:p>
        </w:tc>
      </w:tr>
      <w:tr w:rsidR="007D1E40" w:rsidRPr="008730DA" w14:paraId="50944180" w14:textId="77777777" w:rsidTr="007D1E40">
        <w:tc>
          <w:tcPr>
            <w:tcW w:w="3472" w:type="dxa"/>
          </w:tcPr>
          <w:p w14:paraId="660A2F0C" w14:textId="63E48923" w:rsidR="007D1E40" w:rsidRPr="0031444C" w:rsidRDefault="007D1E40" w:rsidP="007D1E40">
            <w:pPr>
              <w:pStyle w:val="RuleAndDef"/>
              <w:ind w:left="0" w:right="0"/>
              <w:rPr>
                <w:rStyle w:val="FunctionName"/>
              </w:rPr>
            </w:pPr>
            <w:r>
              <w:rPr>
                <w:rStyle w:val="FunctionName"/>
              </w:rPr>
              <w:t>last</w:t>
            </w:r>
            <w:r>
              <w:rPr>
                <w:sz w:val="22"/>
              </w:rPr>
              <w:t xml:space="preserve">: </w:t>
            </w:r>
            <w:r w:rsidR="000F0789" w:rsidRPr="008730DA">
              <w:rPr>
                <w:rStyle w:val="DomainName"/>
              </w:rPr>
              <w:t>Token</w:t>
            </w:r>
            <w:r w:rsidR="000F0789">
              <w:rPr>
                <w:sz w:val="22"/>
              </w:rPr>
              <w:t xml:space="preserve"> </w:t>
            </w:r>
            <w:r w:rsidR="000F0789" w:rsidRPr="008730DA">
              <w:rPr>
                <w:rStyle w:val="DomainName"/>
              </w:rPr>
              <w:sym w:font="Symbol" w:char="F0AE"/>
            </w:r>
            <w:r w:rsidR="000F0789" w:rsidRPr="008730DA">
              <w:t xml:space="preserve"> </w:t>
            </w:r>
            <w:r w:rsidRPr="008730DA">
              <w:rPr>
                <w:rStyle w:val="DomainName"/>
              </w:rPr>
              <w:t>Token</w:t>
            </w:r>
          </w:p>
        </w:tc>
        <w:tc>
          <w:tcPr>
            <w:tcW w:w="5778" w:type="dxa"/>
          </w:tcPr>
          <w:p w14:paraId="2FBBBED2" w14:textId="2F4712A3" w:rsidR="007D1E40" w:rsidRDefault="007D1E40" w:rsidP="007D1E40">
            <w:pPr>
              <w:pStyle w:val="RuleAndDef"/>
              <w:ind w:left="0" w:right="0"/>
              <w:rPr>
                <w:lang w:eastAsia="zh-CN"/>
              </w:rPr>
            </w:pPr>
            <w:r>
              <w:rPr>
                <w:lang w:eastAsia="zh-CN"/>
              </w:rPr>
              <w:t xml:space="preserve">Last character of string representing the </w:t>
            </w:r>
            <w:r w:rsidRPr="008730DA">
              <w:rPr>
                <w:rStyle w:val="DomainName"/>
              </w:rPr>
              <w:t>Token</w:t>
            </w:r>
          </w:p>
        </w:tc>
      </w:tr>
      <w:tr w:rsidR="007D1E40" w:rsidRPr="008730DA" w14:paraId="69F6CB59" w14:textId="77777777" w:rsidTr="007D1E40">
        <w:tc>
          <w:tcPr>
            <w:tcW w:w="3472" w:type="dxa"/>
          </w:tcPr>
          <w:p w14:paraId="75F53B6A" w14:textId="490DF538" w:rsidR="007D1E40" w:rsidRPr="0031444C" w:rsidRDefault="007D1E40" w:rsidP="000F0789">
            <w:pPr>
              <w:pStyle w:val="RuleAndDef"/>
              <w:ind w:left="0" w:right="0"/>
              <w:rPr>
                <w:rStyle w:val="FunctionName"/>
              </w:rPr>
            </w:pPr>
            <w:r>
              <w:rPr>
                <w:rStyle w:val="FunctionName"/>
              </w:rPr>
              <w:t>length</w:t>
            </w:r>
            <w:r>
              <w:rPr>
                <w:sz w:val="22"/>
              </w:rPr>
              <w:t>:</w:t>
            </w:r>
            <w:r w:rsidR="000F0789">
              <w:rPr>
                <w:sz w:val="22"/>
              </w:rPr>
              <w:t xml:space="preserve"> </w:t>
            </w:r>
            <w:r w:rsidR="000F0789" w:rsidRPr="008730DA">
              <w:rPr>
                <w:rStyle w:val="DomainName"/>
              </w:rPr>
              <w:t>Token</w:t>
            </w:r>
            <w:r>
              <w:rPr>
                <w:sz w:val="22"/>
              </w:rPr>
              <w:t xml:space="preserve"> </w:t>
            </w:r>
            <w:r w:rsidR="000F0789" w:rsidRPr="008730DA">
              <w:rPr>
                <w:rStyle w:val="DomainName"/>
              </w:rPr>
              <w:sym w:font="Symbol" w:char="F0AE"/>
            </w:r>
            <w:r w:rsidR="000F0789" w:rsidRPr="008730DA">
              <w:t xml:space="preserve"> </w:t>
            </w:r>
            <w:r w:rsidR="000F0789" w:rsidRPr="008730DA">
              <w:rPr>
                <w:rStyle w:val="DomainName"/>
              </w:rPr>
              <w:t>Nat</w:t>
            </w:r>
            <w:r w:rsidR="000F0789">
              <w:rPr>
                <w:rStyle w:val="DomainName"/>
              </w:rPr>
              <w:t xml:space="preserve"> </w:t>
            </w:r>
          </w:p>
        </w:tc>
        <w:tc>
          <w:tcPr>
            <w:tcW w:w="5778" w:type="dxa"/>
          </w:tcPr>
          <w:p w14:paraId="5BF53B74" w14:textId="0203B0E1" w:rsidR="007D1E40" w:rsidRDefault="007D1E40" w:rsidP="007D1E40">
            <w:pPr>
              <w:pStyle w:val="RuleAndDef"/>
              <w:ind w:left="0" w:right="0"/>
              <w:rPr>
                <w:lang w:eastAsia="zh-CN"/>
              </w:rPr>
            </w:pPr>
            <w:r>
              <w:rPr>
                <w:lang w:eastAsia="zh-CN"/>
              </w:rPr>
              <w:t xml:space="preserve">Length of the string representing the </w:t>
            </w:r>
            <w:r w:rsidRPr="008730DA">
              <w:rPr>
                <w:rStyle w:val="DomainName"/>
              </w:rPr>
              <w:t>Token</w:t>
            </w:r>
          </w:p>
        </w:tc>
      </w:tr>
      <w:tr w:rsidR="003A63FC" w:rsidRPr="008730DA" w14:paraId="2B49A183" w14:textId="77777777" w:rsidTr="003A63FC">
        <w:tc>
          <w:tcPr>
            <w:tcW w:w="3472" w:type="dxa"/>
          </w:tcPr>
          <w:p w14:paraId="384EF24F" w14:textId="3CB389D8" w:rsidR="003A63FC" w:rsidRPr="0031444C" w:rsidRDefault="003A63FC" w:rsidP="003A63FC">
            <w:pPr>
              <w:pStyle w:val="RuleAndDef"/>
              <w:ind w:left="0" w:right="0"/>
              <w:rPr>
                <w:rStyle w:val="FunctionName"/>
              </w:rPr>
            </w:pPr>
            <w:r>
              <w:rPr>
                <w:rStyle w:val="FunctionName"/>
              </w:rPr>
              <w:t>num</w:t>
            </w:r>
            <w:r>
              <w:rPr>
                <w:sz w:val="22"/>
              </w:rPr>
              <w:t xml:space="preserve">: </w:t>
            </w:r>
            <w:r w:rsidRPr="008730DA">
              <w:rPr>
                <w:rStyle w:val="DomainName"/>
              </w:rPr>
              <w:t>Token</w:t>
            </w:r>
            <w:r>
              <w:rPr>
                <w:sz w:val="22"/>
              </w:rPr>
              <w:t xml:space="preserve"> </w:t>
            </w:r>
            <w:r w:rsidRPr="008730DA">
              <w:rPr>
                <w:rStyle w:val="DomainName"/>
              </w:rPr>
              <w:sym w:font="Symbol" w:char="F0AE"/>
            </w:r>
            <w:r w:rsidRPr="008730DA">
              <w:t xml:space="preserve"> </w:t>
            </w:r>
            <w:r w:rsidRPr="008730DA">
              <w:rPr>
                <w:rStyle w:val="DomainName"/>
              </w:rPr>
              <w:t>Nat</w:t>
            </w:r>
            <w:r>
              <w:rPr>
                <w:rStyle w:val="DomainName"/>
              </w:rPr>
              <w:t xml:space="preserve"> </w:t>
            </w:r>
          </w:p>
        </w:tc>
        <w:tc>
          <w:tcPr>
            <w:tcW w:w="5778" w:type="dxa"/>
          </w:tcPr>
          <w:p w14:paraId="47B2A3FB" w14:textId="0C0B689F" w:rsidR="003A63FC" w:rsidRDefault="003A63FC" w:rsidP="003A63FC">
            <w:pPr>
              <w:pStyle w:val="RuleAndDef"/>
              <w:ind w:left="0" w:right="0"/>
              <w:rPr>
                <w:lang w:eastAsia="zh-CN"/>
              </w:rPr>
            </w:pPr>
            <w:r w:rsidRPr="008730DA">
              <w:rPr>
                <w:rStyle w:val="DomainName"/>
              </w:rPr>
              <w:t>Nat</w:t>
            </w:r>
            <w:r>
              <w:rPr>
                <w:lang w:eastAsia="zh-CN"/>
              </w:rPr>
              <w:t xml:space="preserve"> value of first character of string representing the </w:t>
            </w:r>
            <w:r w:rsidRPr="008730DA">
              <w:rPr>
                <w:rStyle w:val="DomainName"/>
              </w:rPr>
              <w:t>Token</w:t>
            </w:r>
          </w:p>
        </w:tc>
      </w:tr>
      <w:tr w:rsidR="000F0789" w:rsidRPr="008730DA" w14:paraId="287497DF" w14:textId="77777777" w:rsidTr="000F0789">
        <w:tc>
          <w:tcPr>
            <w:tcW w:w="3472" w:type="dxa"/>
          </w:tcPr>
          <w:p w14:paraId="623C97BF" w14:textId="493B5C31" w:rsidR="000F0789" w:rsidRPr="0031444C" w:rsidRDefault="000F0789" w:rsidP="000F0789">
            <w:pPr>
              <w:pStyle w:val="RuleAndDef"/>
              <w:ind w:left="0" w:right="0"/>
              <w:rPr>
                <w:rStyle w:val="FunctionName"/>
              </w:rPr>
            </w:pPr>
            <w:r>
              <w:rPr>
                <w:rStyle w:val="FunctionName"/>
              </w:rPr>
              <w:t>substring</w:t>
            </w:r>
            <w:r>
              <w:rPr>
                <w:sz w:val="22"/>
              </w:rPr>
              <w:t xml:space="preserve">: </w:t>
            </w:r>
            <w:r w:rsidRPr="008730DA">
              <w:rPr>
                <w:rStyle w:val="DomainName"/>
              </w:rPr>
              <w:t xml:space="preserve">Token </w:t>
            </w:r>
            <w:r w:rsidRPr="008730DA">
              <w:sym w:font="Symbol" w:char="F0B4"/>
            </w:r>
            <w:r>
              <w:rPr>
                <w:sz w:val="22"/>
              </w:rPr>
              <w:t xml:space="preserve"> </w:t>
            </w:r>
            <w:r w:rsidRPr="008730DA">
              <w:rPr>
                <w:rStyle w:val="DomainName"/>
              </w:rPr>
              <w:t>Nat</w:t>
            </w:r>
            <w:r>
              <w:rPr>
                <w:sz w:val="22"/>
              </w:rPr>
              <w:t xml:space="preserve"> </w:t>
            </w:r>
            <w:r w:rsidRPr="008730DA">
              <w:sym w:font="Symbol" w:char="F0B4"/>
            </w:r>
            <w:r>
              <w:rPr>
                <w:sz w:val="22"/>
              </w:rPr>
              <w:t xml:space="preserve"> </w:t>
            </w:r>
            <w:r w:rsidRPr="008730DA">
              <w:rPr>
                <w:rStyle w:val="DomainName"/>
              </w:rPr>
              <w:t>Nat</w:t>
            </w:r>
            <w:r>
              <w:rPr>
                <w:sz w:val="22"/>
              </w:rPr>
              <w:t xml:space="preserve"> </w:t>
            </w:r>
            <w:r w:rsidRPr="008730DA">
              <w:rPr>
                <w:rStyle w:val="DomainName"/>
              </w:rPr>
              <w:sym w:font="Symbol" w:char="F0AE"/>
            </w:r>
            <w:r w:rsidRPr="008730DA">
              <w:t xml:space="preserve"> </w:t>
            </w:r>
            <w:r w:rsidRPr="008730DA">
              <w:rPr>
                <w:rStyle w:val="DomainName"/>
              </w:rPr>
              <w:t>Token</w:t>
            </w:r>
          </w:p>
        </w:tc>
        <w:tc>
          <w:tcPr>
            <w:tcW w:w="5778" w:type="dxa"/>
          </w:tcPr>
          <w:p w14:paraId="49965CD8" w14:textId="1C9256C3" w:rsidR="000F0789" w:rsidRDefault="000F0789" w:rsidP="000F0789">
            <w:pPr>
              <w:pStyle w:val="RuleAndDef"/>
              <w:ind w:left="0" w:right="0"/>
              <w:rPr>
                <w:lang w:eastAsia="zh-CN"/>
              </w:rPr>
            </w:pPr>
            <w:r>
              <w:rPr>
                <w:lang w:eastAsia="zh-CN"/>
              </w:rPr>
              <w:t xml:space="preserve">substring of string representing the </w:t>
            </w:r>
            <w:r w:rsidRPr="008730DA">
              <w:rPr>
                <w:rStyle w:val="DomainName"/>
              </w:rPr>
              <w:t>Token</w:t>
            </w:r>
            <w:r>
              <w:rPr>
                <w:lang w:eastAsia="zh-CN"/>
              </w:rPr>
              <w:t xml:space="preserve"> from element i length j.</w:t>
            </w:r>
          </w:p>
        </w:tc>
      </w:tr>
      <w:tr w:rsidR="00626A07" w:rsidRPr="008730DA" w14:paraId="001C3CBB" w14:textId="77777777" w:rsidTr="00626A07">
        <w:tc>
          <w:tcPr>
            <w:tcW w:w="3472" w:type="dxa"/>
          </w:tcPr>
          <w:p w14:paraId="78F8B79C" w14:textId="7A0F8D00" w:rsidR="00626A07" w:rsidRPr="0031444C" w:rsidRDefault="00626A07" w:rsidP="006068D7">
            <w:pPr>
              <w:pStyle w:val="RuleAndDef"/>
              <w:keepNext w:val="0"/>
              <w:keepLines w:val="0"/>
              <w:ind w:left="0" w:right="0"/>
              <w:rPr>
                <w:rStyle w:val="FunctionName"/>
              </w:rPr>
            </w:pPr>
            <w:r>
              <w:rPr>
                <w:rStyle w:val="FunctionName"/>
              </w:rPr>
              <w:t>tail</w:t>
            </w:r>
            <w:r>
              <w:rPr>
                <w:sz w:val="22"/>
              </w:rPr>
              <w:t xml:space="preserve">: </w:t>
            </w:r>
            <w:r w:rsidR="000F0789" w:rsidRPr="008730DA">
              <w:rPr>
                <w:rStyle w:val="DomainName"/>
              </w:rPr>
              <w:t>Token</w:t>
            </w:r>
            <w:r w:rsidR="000F0789">
              <w:rPr>
                <w:sz w:val="22"/>
              </w:rPr>
              <w:t xml:space="preserve"> </w:t>
            </w:r>
            <w:r w:rsidR="000F0789" w:rsidRPr="008730DA">
              <w:rPr>
                <w:rStyle w:val="DomainName"/>
              </w:rPr>
              <w:sym w:font="Symbol" w:char="F0AE"/>
            </w:r>
            <w:r w:rsidR="000F0789" w:rsidRPr="008730DA">
              <w:t xml:space="preserve"> </w:t>
            </w:r>
            <w:r w:rsidRPr="008730DA">
              <w:rPr>
                <w:rStyle w:val="DomainName"/>
              </w:rPr>
              <w:t>Token</w:t>
            </w:r>
          </w:p>
        </w:tc>
        <w:tc>
          <w:tcPr>
            <w:tcW w:w="5778" w:type="dxa"/>
          </w:tcPr>
          <w:p w14:paraId="78A8D5BA" w14:textId="372B4068" w:rsidR="00626A07" w:rsidRDefault="00626A07" w:rsidP="006068D7">
            <w:pPr>
              <w:pStyle w:val="RuleAndDef"/>
              <w:keepNext w:val="0"/>
              <w:keepLines w:val="0"/>
              <w:ind w:left="0" w:right="0"/>
              <w:rPr>
                <w:lang w:eastAsia="zh-CN"/>
              </w:rPr>
            </w:pPr>
            <w:r>
              <w:rPr>
                <w:lang w:eastAsia="zh-CN"/>
              </w:rPr>
              <w:t xml:space="preserve">Tail of string representing the </w:t>
            </w:r>
            <w:r w:rsidRPr="008730DA">
              <w:rPr>
                <w:rStyle w:val="DomainName"/>
              </w:rPr>
              <w:t>Token</w:t>
            </w:r>
            <w:r w:rsidR="00D64DFD">
              <w:rPr>
                <w:lang w:eastAsia="zh-CN"/>
              </w:rPr>
              <w:t>.</w:t>
            </w:r>
          </w:p>
        </w:tc>
      </w:tr>
    </w:tbl>
    <w:p w14:paraId="1FCABB3C" w14:textId="77777777" w:rsidR="00626A07" w:rsidRPr="008730DA" w:rsidRDefault="00626A07" w:rsidP="006068D7">
      <w:pPr>
        <w:pStyle w:val="Heading4"/>
      </w:pPr>
      <w:bookmarkStart w:id="285" w:name="_Toc279517690"/>
      <w:r w:rsidRPr="008730DA">
        <w:lastRenderedPageBreak/>
        <w:t>F1.3.6.</w:t>
      </w:r>
      <w:r>
        <w:t>6</w:t>
      </w:r>
      <w:r w:rsidRPr="008730DA">
        <w:tab/>
        <w:t>Functions and relations on integers</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Caption w:val="F"/>
      </w:tblPr>
      <w:tblGrid>
        <w:gridCol w:w="3472"/>
        <w:gridCol w:w="5778"/>
      </w:tblGrid>
      <w:tr w:rsidR="0031444C" w:rsidRPr="008730DA" w14:paraId="3463287E" w14:textId="77777777" w:rsidTr="00586025">
        <w:tc>
          <w:tcPr>
            <w:tcW w:w="3472" w:type="dxa"/>
            <w:tcBorders>
              <w:top w:val="single" w:sz="4" w:space="0" w:color="auto"/>
            </w:tcBorders>
          </w:tcPr>
          <w:bookmarkEnd w:id="285"/>
          <w:p w14:paraId="024E194F" w14:textId="77777777" w:rsidR="0031444C" w:rsidRPr="008730DA" w:rsidRDefault="0031444C" w:rsidP="006068D7">
            <w:pPr>
              <w:pStyle w:val="RuleAndDef"/>
              <w:ind w:left="0" w:right="0"/>
            </w:pPr>
            <w:r w:rsidRPr="008730DA">
              <w:t xml:space="preserve">_ &gt; _, _ </w:t>
            </w:r>
            <w:r w:rsidRPr="008730DA">
              <w:sym w:font="Symbol" w:char="F0B3"/>
            </w:r>
            <w:r w:rsidRPr="008730DA">
              <w:t xml:space="preserve"> _, _ &lt;_, _ </w:t>
            </w:r>
            <w:r w:rsidRPr="008730DA">
              <w:sym w:font="Symbol" w:char="F0A3"/>
            </w:r>
            <w:r w:rsidRPr="008730DA">
              <w:t xml:space="preserve"> _   prec(4)</w:t>
            </w:r>
          </w:p>
        </w:tc>
        <w:tc>
          <w:tcPr>
            <w:tcW w:w="5778" w:type="dxa"/>
            <w:tcBorders>
              <w:top w:val="single" w:sz="4" w:space="0" w:color="auto"/>
            </w:tcBorders>
          </w:tcPr>
          <w:p w14:paraId="092D92BE" w14:textId="77777777" w:rsidR="0031444C" w:rsidRPr="008730DA" w:rsidRDefault="0031444C" w:rsidP="006068D7">
            <w:pPr>
              <w:pStyle w:val="RuleAndDef"/>
              <w:ind w:left="0" w:right="0"/>
            </w:pPr>
            <w:r w:rsidRPr="008730DA">
              <w:t>Comparison operators</w:t>
            </w:r>
          </w:p>
        </w:tc>
      </w:tr>
      <w:tr w:rsidR="0031444C" w:rsidRPr="008730DA" w14:paraId="121B4154" w14:textId="77777777" w:rsidTr="00E1401A">
        <w:tc>
          <w:tcPr>
            <w:tcW w:w="3472" w:type="dxa"/>
          </w:tcPr>
          <w:p w14:paraId="5B152D59" w14:textId="77777777" w:rsidR="0031444C" w:rsidRPr="008730DA" w:rsidRDefault="0031444C" w:rsidP="00E1401A">
            <w:pPr>
              <w:pStyle w:val="RuleAndDef"/>
              <w:ind w:left="0" w:right="0"/>
            </w:pPr>
            <w:r w:rsidRPr="008730DA">
              <w:t>_ + _   prec(6)</w:t>
            </w:r>
          </w:p>
        </w:tc>
        <w:tc>
          <w:tcPr>
            <w:tcW w:w="5778" w:type="dxa"/>
          </w:tcPr>
          <w:p w14:paraId="56799A24" w14:textId="77777777" w:rsidR="0031444C" w:rsidRPr="008730DA" w:rsidRDefault="0031444C" w:rsidP="00E1401A">
            <w:pPr>
              <w:pStyle w:val="RuleAndDef"/>
              <w:ind w:left="0" w:right="0"/>
            </w:pPr>
            <w:r w:rsidRPr="008730DA">
              <w:t>Addition</w:t>
            </w:r>
          </w:p>
        </w:tc>
      </w:tr>
      <w:tr w:rsidR="0031444C" w:rsidRPr="008730DA" w14:paraId="16E66499" w14:textId="77777777" w:rsidTr="00E1401A">
        <w:tc>
          <w:tcPr>
            <w:tcW w:w="3472" w:type="dxa"/>
          </w:tcPr>
          <w:p w14:paraId="3AA5FCB9" w14:textId="77777777" w:rsidR="0031444C" w:rsidRPr="008730DA" w:rsidRDefault="0031444C" w:rsidP="00E1401A">
            <w:pPr>
              <w:pStyle w:val="RuleAndDef"/>
              <w:ind w:left="0" w:right="0"/>
              <w:rPr>
                <w:lang w:eastAsia="zh-CN"/>
              </w:rPr>
            </w:pPr>
            <w:r w:rsidRPr="008730DA">
              <w:rPr>
                <w:lang w:eastAsia="zh-CN"/>
              </w:rPr>
              <w:t>_ - _   prec(6)</w:t>
            </w:r>
          </w:p>
        </w:tc>
        <w:tc>
          <w:tcPr>
            <w:tcW w:w="5778" w:type="dxa"/>
          </w:tcPr>
          <w:p w14:paraId="0CDD0A72" w14:textId="77777777" w:rsidR="0031444C" w:rsidRPr="008730DA" w:rsidRDefault="0031444C" w:rsidP="00E1401A">
            <w:pPr>
              <w:pStyle w:val="RuleAndDef"/>
              <w:ind w:left="0" w:right="0"/>
              <w:rPr>
                <w:lang w:eastAsia="zh-CN"/>
              </w:rPr>
            </w:pPr>
            <w:r w:rsidRPr="008730DA">
              <w:rPr>
                <w:lang w:eastAsia="zh-CN"/>
              </w:rPr>
              <w:t>Subtraction</w:t>
            </w:r>
          </w:p>
        </w:tc>
      </w:tr>
      <w:tr w:rsidR="0031444C" w:rsidRPr="008730DA" w14:paraId="01112106" w14:textId="77777777" w:rsidTr="00E1401A">
        <w:tc>
          <w:tcPr>
            <w:tcW w:w="3472" w:type="dxa"/>
          </w:tcPr>
          <w:p w14:paraId="1FAE095E" w14:textId="77777777" w:rsidR="0031444C" w:rsidRPr="008730DA" w:rsidRDefault="0031444C" w:rsidP="00E1401A">
            <w:pPr>
              <w:pStyle w:val="RuleAndDef"/>
              <w:ind w:left="0" w:right="0"/>
              <w:rPr>
                <w:lang w:eastAsia="zh-CN"/>
              </w:rPr>
            </w:pPr>
            <w:r w:rsidRPr="008730DA">
              <w:rPr>
                <w:lang w:eastAsia="zh-CN"/>
              </w:rPr>
              <w:t>_ *_   prec(7)</w:t>
            </w:r>
          </w:p>
        </w:tc>
        <w:tc>
          <w:tcPr>
            <w:tcW w:w="5778" w:type="dxa"/>
          </w:tcPr>
          <w:p w14:paraId="72AA0F12" w14:textId="77777777" w:rsidR="0031444C" w:rsidRPr="008730DA" w:rsidRDefault="0031444C" w:rsidP="00E1401A">
            <w:pPr>
              <w:pStyle w:val="RuleAndDef"/>
              <w:ind w:left="0" w:right="0"/>
              <w:rPr>
                <w:lang w:eastAsia="zh-CN"/>
              </w:rPr>
            </w:pPr>
            <w:r w:rsidRPr="008730DA">
              <w:rPr>
                <w:lang w:eastAsia="zh-CN"/>
              </w:rPr>
              <w:t>Multiplication</w:t>
            </w:r>
          </w:p>
        </w:tc>
      </w:tr>
      <w:tr w:rsidR="0031444C" w:rsidRPr="008730DA" w14:paraId="74D1B709" w14:textId="77777777" w:rsidTr="00E1401A">
        <w:tc>
          <w:tcPr>
            <w:tcW w:w="3472" w:type="dxa"/>
          </w:tcPr>
          <w:p w14:paraId="092CA3D9" w14:textId="77777777" w:rsidR="0031444C" w:rsidRPr="008730DA" w:rsidRDefault="0031444C" w:rsidP="00E1401A">
            <w:pPr>
              <w:pStyle w:val="RuleAndDef"/>
              <w:ind w:left="0" w:right="0"/>
            </w:pPr>
            <w:r w:rsidRPr="008730DA">
              <w:t>_ / _   prec(7)</w:t>
            </w:r>
          </w:p>
        </w:tc>
        <w:tc>
          <w:tcPr>
            <w:tcW w:w="5778" w:type="dxa"/>
          </w:tcPr>
          <w:p w14:paraId="109665F2" w14:textId="77777777" w:rsidR="0031444C" w:rsidRPr="008730DA" w:rsidRDefault="0031444C" w:rsidP="00E1401A">
            <w:pPr>
              <w:pStyle w:val="RuleAndDef"/>
              <w:ind w:left="0" w:right="0"/>
            </w:pPr>
            <w:r w:rsidRPr="008730DA">
              <w:t>Division</w:t>
            </w:r>
          </w:p>
        </w:tc>
      </w:tr>
      <w:tr w:rsidR="007C0EA9" w:rsidRPr="008730DA" w14:paraId="5841FAAA" w14:textId="77777777" w:rsidTr="00FC4882">
        <w:tc>
          <w:tcPr>
            <w:tcW w:w="3472" w:type="dxa"/>
          </w:tcPr>
          <w:p w14:paraId="216AC358" w14:textId="1167614D" w:rsidR="007C0EA9" w:rsidRPr="008730DA" w:rsidRDefault="007C0EA9" w:rsidP="007C0EA9">
            <w:pPr>
              <w:pStyle w:val="RuleAndDef"/>
              <w:ind w:left="0" w:right="0"/>
            </w:pPr>
            <w:r w:rsidRPr="008730DA">
              <w:t xml:space="preserve">_ </w:t>
            </w:r>
            <w:r>
              <w:t>^</w:t>
            </w:r>
            <w:r w:rsidRPr="008730DA">
              <w:t xml:space="preserve"> _   prec(</w:t>
            </w:r>
            <w:r>
              <w:t>8</w:t>
            </w:r>
            <w:r w:rsidRPr="008730DA">
              <w:t>)</w:t>
            </w:r>
          </w:p>
        </w:tc>
        <w:tc>
          <w:tcPr>
            <w:tcW w:w="5778" w:type="dxa"/>
          </w:tcPr>
          <w:p w14:paraId="17D4C2CD" w14:textId="06A9833E" w:rsidR="007C0EA9" w:rsidRPr="008730DA" w:rsidRDefault="007C0EA9" w:rsidP="00FC4882">
            <w:pPr>
              <w:pStyle w:val="RuleAndDef"/>
              <w:ind w:left="0" w:right="0"/>
            </w:pPr>
            <w:r>
              <w:t>Raise x to the power y</w:t>
            </w:r>
          </w:p>
        </w:tc>
      </w:tr>
      <w:tr w:rsidR="0031444C" w:rsidRPr="008730DA" w14:paraId="29085522" w14:textId="77777777" w:rsidTr="00586025">
        <w:tc>
          <w:tcPr>
            <w:tcW w:w="3472" w:type="dxa"/>
            <w:tcBorders>
              <w:bottom w:val="single" w:sz="4" w:space="0" w:color="auto"/>
            </w:tcBorders>
          </w:tcPr>
          <w:p w14:paraId="2C67CCB8" w14:textId="77777777" w:rsidR="0031444C" w:rsidRPr="008730DA" w:rsidRDefault="0031444C" w:rsidP="00E1401A">
            <w:pPr>
              <w:pStyle w:val="RuleAndDef"/>
              <w:ind w:left="0" w:right="0"/>
            </w:pPr>
            <w:r w:rsidRPr="008730DA">
              <w:rPr>
                <w:rStyle w:val="FunctionName"/>
              </w:rPr>
              <w:t>0</w:t>
            </w:r>
            <w:r w:rsidRPr="008730DA">
              <w:t xml:space="preserve">, </w:t>
            </w:r>
            <w:r w:rsidRPr="008730DA">
              <w:rPr>
                <w:rStyle w:val="FunctionName"/>
              </w:rPr>
              <w:t>1</w:t>
            </w:r>
            <w:r w:rsidRPr="008730DA">
              <w:t>, ...</w:t>
            </w:r>
          </w:p>
        </w:tc>
        <w:tc>
          <w:tcPr>
            <w:tcW w:w="5778" w:type="dxa"/>
            <w:tcBorders>
              <w:bottom w:val="single" w:sz="4" w:space="0" w:color="auto"/>
            </w:tcBorders>
          </w:tcPr>
          <w:p w14:paraId="2525750E" w14:textId="77777777" w:rsidR="0031444C" w:rsidRPr="008730DA" w:rsidRDefault="0031444C" w:rsidP="00E1401A">
            <w:pPr>
              <w:pStyle w:val="RuleAndDef"/>
              <w:ind w:left="0" w:right="0"/>
            </w:pPr>
            <w:r w:rsidRPr="008730DA">
              <w:t>Integer literals</w:t>
            </w:r>
          </w:p>
        </w:tc>
      </w:tr>
    </w:tbl>
    <w:p w14:paraId="3FB6B1EC" w14:textId="77777777" w:rsidR="00E1401A" w:rsidRPr="008730DA" w:rsidRDefault="00E1401A" w:rsidP="00E1401A">
      <w:pPr>
        <w:spacing w:before="0"/>
      </w:pPr>
    </w:p>
    <w:p w14:paraId="137EFB9B" w14:textId="77777777" w:rsidR="00626A07" w:rsidRPr="008730DA" w:rsidRDefault="00626A07" w:rsidP="00070702">
      <w:pPr>
        <w:pStyle w:val="Heading4"/>
      </w:pPr>
      <w:bookmarkStart w:id="286" w:name="_Toc279517691"/>
      <w:r w:rsidRPr="008730DA">
        <w:t>F1.3.6.</w:t>
      </w:r>
      <w:r>
        <w:t>7</w:t>
      </w:r>
      <w:r w:rsidRPr="008730DA">
        <w:tab/>
        <w:t>Functions on sequences</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Caption w:val="F"/>
      </w:tblPr>
      <w:tblGrid>
        <w:gridCol w:w="3472"/>
        <w:gridCol w:w="5778"/>
      </w:tblGrid>
      <w:tr w:rsidR="00E1401A" w:rsidRPr="008730DA" w14:paraId="07A76AE9" w14:textId="77777777" w:rsidTr="00E1401A">
        <w:tc>
          <w:tcPr>
            <w:tcW w:w="3472" w:type="dxa"/>
            <w:tcBorders>
              <w:top w:val="nil"/>
            </w:tcBorders>
          </w:tcPr>
          <w:p w14:paraId="0EC58988" w14:textId="77777777" w:rsidR="00E1401A" w:rsidRPr="008730DA" w:rsidRDefault="00E1401A" w:rsidP="00E1401A">
            <w:pPr>
              <w:pStyle w:val="RuleAndDef"/>
              <w:ind w:left="0" w:right="0"/>
            </w:pPr>
            <w:bookmarkStart w:id="287" w:name="_Hlt476907878"/>
            <w:bookmarkEnd w:id="286"/>
            <w:r w:rsidRPr="008730DA">
              <w:rPr>
                <w:rStyle w:val="ASM-Keyword"/>
              </w:rPr>
              <w:t>static</w:t>
            </w:r>
            <w:bookmarkEnd w:id="287"/>
            <w:r w:rsidRPr="008730DA">
              <w:t xml:space="preserve"> </w:t>
            </w:r>
            <w:r w:rsidRPr="008730DA">
              <w:rPr>
                <w:rStyle w:val="FunctionName"/>
              </w:rPr>
              <w:t>empty</w:t>
            </w:r>
            <w:r w:rsidRPr="008730DA">
              <w:t xml:space="preserve">: </w:t>
            </w:r>
            <w:r w:rsidRPr="008730DA">
              <w:rPr>
                <w:rStyle w:val="DomainName"/>
              </w:rPr>
              <w:sym w:font="Symbol" w:char="F0AE"/>
            </w:r>
            <w:r w:rsidRPr="008730DA">
              <w:t xml:space="preserve"> </w:t>
            </w:r>
            <w:r w:rsidRPr="008730DA">
              <w:rPr>
                <w:rStyle w:val="DomainName"/>
              </w:rPr>
              <w:t>D</w:t>
            </w:r>
            <w:r w:rsidRPr="008730DA">
              <w:t xml:space="preserve"> *</w:t>
            </w:r>
          </w:p>
        </w:tc>
        <w:tc>
          <w:tcPr>
            <w:tcW w:w="5778" w:type="dxa"/>
            <w:tcBorders>
              <w:top w:val="nil"/>
            </w:tcBorders>
          </w:tcPr>
          <w:p w14:paraId="4B39E8DE" w14:textId="77777777" w:rsidR="00E1401A" w:rsidRPr="008730DA" w:rsidRDefault="00E1401A" w:rsidP="00E1401A">
            <w:pPr>
              <w:pStyle w:val="RuleAndDef"/>
              <w:ind w:left="0" w:right="0"/>
            </w:pPr>
            <w:r w:rsidRPr="008730DA">
              <w:t>Empty sequence</w:t>
            </w:r>
          </w:p>
        </w:tc>
      </w:tr>
      <w:tr w:rsidR="00E1401A" w:rsidRPr="008730DA" w14:paraId="5C216001" w14:textId="77777777" w:rsidTr="00E1401A">
        <w:tc>
          <w:tcPr>
            <w:tcW w:w="3472" w:type="dxa"/>
          </w:tcPr>
          <w:p w14:paraId="3CBD3374" w14:textId="5D72B103" w:rsidR="00E1401A" w:rsidRPr="008730DA" w:rsidRDefault="00E1401A" w:rsidP="00E1401A">
            <w:pPr>
              <w:pStyle w:val="RuleAndDef"/>
              <w:ind w:left="0" w:right="0"/>
            </w:pPr>
            <w:r w:rsidRPr="008730DA">
              <w:rPr>
                <w:rStyle w:val="ASM-Keyword"/>
              </w:rPr>
              <w:t>static</w:t>
            </w:r>
            <w:r w:rsidRPr="008730DA">
              <w:t xml:space="preserve"> </w:t>
            </w:r>
            <w:r w:rsidRPr="008730DA">
              <w:rPr>
                <w:rStyle w:val="FunctionName"/>
              </w:rPr>
              <w:t>head</w:t>
            </w:r>
            <w:r w:rsidRPr="008730DA">
              <w:t xml:space="preserve">: </w:t>
            </w:r>
            <w:r w:rsidRPr="008730DA">
              <w:rPr>
                <w:rStyle w:val="DomainName"/>
              </w:rPr>
              <w:t>D</w:t>
            </w:r>
            <w:r w:rsidRPr="008730DA">
              <w:t xml:space="preserve"> * </w:t>
            </w:r>
            <w:r w:rsidRPr="008730DA">
              <w:rPr>
                <w:rStyle w:val="DomainName"/>
              </w:rPr>
              <w:sym w:font="Symbol" w:char="F0AE"/>
            </w:r>
            <w:r w:rsidRPr="008730DA">
              <w:t xml:space="preserve"> </w:t>
            </w:r>
            <w:r w:rsidRPr="008730DA">
              <w:rPr>
                <w:rStyle w:val="DomainName"/>
              </w:rPr>
              <w:t>D</w:t>
            </w:r>
          </w:p>
        </w:tc>
        <w:tc>
          <w:tcPr>
            <w:tcW w:w="5778" w:type="dxa"/>
          </w:tcPr>
          <w:p w14:paraId="416BB591" w14:textId="77777777" w:rsidR="00E1401A" w:rsidRPr="008730DA" w:rsidRDefault="00E1401A" w:rsidP="00E1401A">
            <w:pPr>
              <w:pStyle w:val="RuleAndDef"/>
              <w:ind w:left="0" w:right="0"/>
            </w:pPr>
            <w:r w:rsidRPr="008730DA">
              <w:t>Head of the sequence (</w:t>
            </w:r>
            <w:r w:rsidRPr="008730DA">
              <w:rPr>
                <w:rStyle w:val="ASMName"/>
              </w:rPr>
              <w:t>undefined</w:t>
            </w:r>
            <w:r w:rsidRPr="008730DA">
              <w:t xml:space="preserve"> when empty)</w:t>
            </w:r>
          </w:p>
        </w:tc>
      </w:tr>
      <w:tr w:rsidR="00E1401A" w:rsidRPr="008730DA" w14:paraId="272AE391" w14:textId="77777777" w:rsidTr="00E1401A">
        <w:tc>
          <w:tcPr>
            <w:tcW w:w="3472" w:type="dxa"/>
          </w:tcPr>
          <w:p w14:paraId="076CE886" w14:textId="77777777" w:rsidR="00E1401A" w:rsidRPr="008730DA" w:rsidRDefault="00E1401A" w:rsidP="00E1401A">
            <w:pPr>
              <w:pStyle w:val="RuleAndDef"/>
              <w:ind w:left="0" w:right="0"/>
            </w:pPr>
            <w:r w:rsidRPr="008730DA">
              <w:rPr>
                <w:rStyle w:val="ASM-Keyword"/>
              </w:rPr>
              <w:t>static</w:t>
            </w:r>
            <w:r w:rsidRPr="008730DA">
              <w:t xml:space="preserve"> </w:t>
            </w:r>
            <w:r w:rsidRPr="008730DA">
              <w:rPr>
                <w:rStyle w:val="FunctionName"/>
              </w:rPr>
              <w:t>tail</w:t>
            </w:r>
            <w:r w:rsidRPr="008730DA">
              <w:t xml:space="preserve">: </w:t>
            </w:r>
            <w:r w:rsidRPr="008730DA">
              <w:rPr>
                <w:rStyle w:val="DomainName"/>
              </w:rPr>
              <w:t>D</w:t>
            </w:r>
            <w:r w:rsidRPr="008730DA">
              <w:t xml:space="preserve"> * </w:t>
            </w:r>
            <w:r w:rsidRPr="008730DA">
              <w:rPr>
                <w:rStyle w:val="DomainName"/>
              </w:rPr>
              <w:sym w:font="Symbol" w:char="F0AE"/>
            </w:r>
            <w:r w:rsidRPr="008730DA">
              <w:t xml:space="preserve"> </w:t>
            </w:r>
            <w:r w:rsidRPr="008730DA">
              <w:rPr>
                <w:rStyle w:val="DomainName"/>
              </w:rPr>
              <w:t>D</w:t>
            </w:r>
            <w:r w:rsidRPr="008730DA">
              <w:t xml:space="preserve"> *</w:t>
            </w:r>
          </w:p>
        </w:tc>
        <w:tc>
          <w:tcPr>
            <w:tcW w:w="5778" w:type="dxa"/>
          </w:tcPr>
          <w:p w14:paraId="78210E34" w14:textId="77777777" w:rsidR="00E1401A" w:rsidRPr="008730DA" w:rsidRDefault="00E1401A" w:rsidP="00E1401A">
            <w:pPr>
              <w:pStyle w:val="RuleAndDef"/>
              <w:ind w:left="0" w:right="0"/>
            </w:pPr>
            <w:r w:rsidRPr="008730DA">
              <w:t>Tail of the sequence (</w:t>
            </w:r>
            <w:r w:rsidRPr="008730DA">
              <w:rPr>
                <w:rStyle w:val="ASMName"/>
              </w:rPr>
              <w:t>undefined</w:t>
            </w:r>
            <w:r w:rsidRPr="008730DA">
              <w:t xml:space="preserve"> when empty)</w:t>
            </w:r>
          </w:p>
        </w:tc>
      </w:tr>
      <w:tr w:rsidR="00E1401A" w:rsidRPr="008730DA" w14:paraId="2D7CB7C3" w14:textId="77777777" w:rsidTr="00E1401A">
        <w:tc>
          <w:tcPr>
            <w:tcW w:w="3472" w:type="dxa"/>
          </w:tcPr>
          <w:p w14:paraId="33690320" w14:textId="77777777" w:rsidR="00E1401A" w:rsidRPr="008730DA" w:rsidRDefault="00E1401A" w:rsidP="00E1401A">
            <w:pPr>
              <w:pStyle w:val="RuleAndDef"/>
              <w:ind w:left="0" w:right="0"/>
            </w:pPr>
            <w:r w:rsidRPr="008730DA">
              <w:rPr>
                <w:rStyle w:val="ASM-Keyword"/>
              </w:rPr>
              <w:t>static</w:t>
            </w:r>
            <w:r w:rsidRPr="008730DA">
              <w:t xml:space="preserve"> </w:t>
            </w:r>
            <w:r w:rsidRPr="008730DA">
              <w:rPr>
                <w:rStyle w:val="FunctionName"/>
              </w:rPr>
              <w:t>last</w:t>
            </w:r>
            <w:r w:rsidRPr="008730DA">
              <w:t xml:space="preserve">: </w:t>
            </w:r>
            <w:r w:rsidRPr="008730DA">
              <w:rPr>
                <w:rStyle w:val="DomainName"/>
              </w:rPr>
              <w:t>D</w:t>
            </w:r>
            <w:r w:rsidRPr="008730DA">
              <w:t xml:space="preserve"> * </w:t>
            </w:r>
            <w:r w:rsidRPr="008730DA">
              <w:rPr>
                <w:rStyle w:val="DomainName"/>
              </w:rPr>
              <w:sym w:font="Symbol" w:char="F0AE"/>
            </w:r>
            <w:r w:rsidRPr="008730DA">
              <w:t xml:space="preserve"> </w:t>
            </w:r>
            <w:r w:rsidRPr="008730DA">
              <w:rPr>
                <w:rStyle w:val="DomainName"/>
              </w:rPr>
              <w:t>D</w:t>
            </w:r>
          </w:p>
        </w:tc>
        <w:tc>
          <w:tcPr>
            <w:tcW w:w="5778" w:type="dxa"/>
          </w:tcPr>
          <w:p w14:paraId="5EA9A71C" w14:textId="77777777" w:rsidR="00E1401A" w:rsidRPr="008730DA" w:rsidRDefault="00E1401A" w:rsidP="00E1401A">
            <w:pPr>
              <w:pStyle w:val="RuleAndDef"/>
              <w:ind w:left="0" w:right="0"/>
            </w:pPr>
            <w:r w:rsidRPr="008730DA">
              <w:t>Last element of a sequence (</w:t>
            </w:r>
            <w:r w:rsidRPr="008730DA">
              <w:rPr>
                <w:rStyle w:val="ASMName"/>
              </w:rPr>
              <w:t>undefined</w:t>
            </w:r>
            <w:r w:rsidRPr="008730DA">
              <w:t xml:space="preserve"> when empty)</w:t>
            </w:r>
          </w:p>
        </w:tc>
      </w:tr>
      <w:tr w:rsidR="00E1401A" w:rsidRPr="008730DA" w14:paraId="450B48B0" w14:textId="77777777" w:rsidTr="00E1401A">
        <w:tc>
          <w:tcPr>
            <w:tcW w:w="3472" w:type="dxa"/>
          </w:tcPr>
          <w:p w14:paraId="24A27E78" w14:textId="77777777" w:rsidR="00E1401A" w:rsidRPr="008730DA" w:rsidRDefault="00E1401A" w:rsidP="00E1401A">
            <w:pPr>
              <w:pStyle w:val="RuleAndDef"/>
              <w:ind w:left="0" w:right="0"/>
            </w:pPr>
            <w:r w:rsidRPr="008730DA">
              <w:rPr>
                <w:rStyle w:val="ASM-Keyword"/>
              </w:rPr>
              <w:t>static</w:t>
            </w:r>
            <w:r w:rsidRPr="008730DA">
              <w:t xml:space="preserve"> </w:t>
            </w:r>
            <w:r w:rsidRPr="008730DA">
              <w:rPr>
                <w:rStyle w:val="FunctionName"/>
              </w:rPr>
              <w:t>length</w:t>
            </w:r>
            <w:r w:rsidRPr="008730DA">
              <w:t xml:space="preserve">: </w:t>
            </w:r>
            <w:r w:rsidRPr="008730DA">
              <w:rPr>
                <w:rStyle w:val="DomainName"/>
              </w:rPr>
              <w:t>D</w:t>
            </w:r>
            <w:r w:rsidRPr="008730DA">
              <w:t xml:space="preserve">* </w:t>
            </w:r>
            <w:r w:rsidRPr="008730DA">
              <w:rPr>
                <w:rStyle w:val="DomainName"/>
              </w:rPr>
              <w:sym w:font="Symbol" w:char="F0AE"/>
            </w:r>
            <w:r w:rsidRPr="008730DA">
              <w:t xml:space="preserve"> </w:t>
            </w:r>
            <w:r w:rsidRPr="008730DA">
              <w:rPr>
                <w:rStyle w:val="DomainName"/>
              </w:rPr>
              <w:t>Nat</w:t>
            </w:r>
          </w:p>
        </w:tc>
        <w:tc>
          <w:tcPr>
            <w:tcW w:w="5778" w:type="dxa"/>
          </w:tcPr>
          <w:p w14:paraId="08DA9824" w14:textId="77777777" w:rsidR="00E1401A" w:rsidRPr="008730DA" w:rsidRDefault="00E1401A" w:rsidP="00E1401A">
            <w:pPr>
              <w:pStyle w:val="RuleAndDef"/>
              <w:ind w:left="0" w:right="0"/>
            </w:pPr>
            <w:r w:rsidRPr="008730DA">
              <w:t>Length of a sequence</w:t>
            </w:r>
          </w:p>
        </w:tc>
      </w:tr>
      <w:tr w:rsidR="00E1401A" w:rsidRPr="008730DA" w14:paraId="3911D915" w14:textId="77777777" w:rsidTr="001E2493">
        <w:tc>
          <w:tcPr>
            <w:tcW w:w="3472" w:type="dxa"/>
            <w:tcBorders>
              <w:bottom w:val="nil"/>
            </w:tcBorders>
          </w:tcPr>
          <w:p w14:paraId="5CF056D6" w14:textId="2F546B4A" w:rsidR="00E1401A" w:rsidRPr="008730DA" w:rsidRDefault="00E1401A" w:rsidP="00E1401A">
            <w:pPr>
              <w:pStyle w:val="RuleAndDef"/>
              <w:ind w:left="0" w:right="0"/>
            </w:pPr>
            <w:r w:rsidRPr="008730DA">
              <w:rPr>
                <w:rStyle w:val="ASM-Keyword"/>
              </w:rPr>
              <w:t>static</w:t>
            </w:r>
            <w:r w:rsidRPr="008730DA">
              <w:t xml:space="preserve"> &lt; &gt;: </w:t>
            </w:r>
            <w:r w:rsidR="00FF07CE" w:rsidRPr="008730DA">
              <w:rPr>
                <w:rStyle w:val="AbstractSyntaxName"/>
              </w:rPr>
              <w:t>D</w:t>
            </w:r>
            <w:r w:rsidR="00FF07CE" w:rsidRPr="00983808">
              <w:rPr>
                <w:rStyle w:val="DomainName"/>
                <w:i w:val="0"/>
                <w:vertAlign w:val="subscript"/>
              </w:rPr>
              <w:t>1</w:t>
            </w:r>
            <w:r w:rsidR="00FF07CE" w:rsidRPr="008730DA">
              <w:rPr>
                <w:rStyle w:val="DomainName"/>
              </w:rPr>
              <w:t xml:space="preserve"> </w:t>
            </w:r>
            <w:r w:rsidR="00FF07CE" w:rsidRPr="008730DA">
              <w:sym w:font="Symbol" w:char="F0B4"/>
            </w:r>
            <w:r w:rsidR="00FF07CE" w:rsidRPr="008730DA">
              <w:t xml:space="preserve"> </w:t>
            </w:r>
            <w:r w:rsidR="00FF07CE" w:rsidRPr="008730DA">
              <w:rPr>
                <w:rStyle w:val="AbstractSyntaxName"/>
              </w:rPr>
              <w:t>D</w:t>
            </w:r>
            <w:r w:rsidR="00FF07CE" w:rsidRPr="00983808">
              <w:rPr>
                <w:rStyle w:val="DomainName"/>
                <w:i w:val="0"/>
                <w:vertAlign w:val="subscript"/>
              </w:rPr>
              <w:t>2</w:t>
            </w:r>
            <w:r w:rsidR="00FF07CE" w:rsidRPr="008730DA">
              <w:rPr>
                <w:rStyle w:val="DomainName"/>
              </w:rPr>
              <w:t xml:space="preserve"> </w:t>
            </w:r>
            <w:r w:rsidR="00FF07CE" w:rsidRPr="008730DA">
              <w:sym w:font="Symbol" w:char="F0B4"/>
            </w:r>
            <w:r w:rsidR="00FF07CE">
              <w:t xml:space="preserve"> …</w:t>
            </w:r>
            <w:r w:rsidR="00FF07CE" w:rsidRPr="008730DA">
              <w:t xml:space="preserve"> </w:t>
            </w:r>
            <w:r w:rsidR="00FF07CE" w:rsidRPr="008730DA">
              <w:sym w:font="Symbol" w:char="F0B4"/>
            </w:r>
            <w:r w:rsidR="00FF07CE" w:rsidRPr="008730DA">
              <w:rPr>
                <w:rStyle w:val="AbstractSyntaxName"/>
              </w:rPr>
              <w:t>D</w:t>
            </w:r>
            <w:r w:rsidR="00FF07CE" w:rsidRPr="001467CA">
              <w:rPr>
                <w:vertAlign w:val="subscript"/>
              </w:rPr>
              <w:t>n</w:t>
            </w:r>
            <w:r w:rsidR="00FF07CE" w:rsidRPr="008730DA">
              <w:rPr>
                <w:rStyle w:val="DomainName"/>
              </w:rPr>
              <w:t xml:space="preserve"> </w:t>
            </w:r>
            <w:r w:rsidR="00FF07CE" w:rsidRPr="008730DA">
              <w:t xml:space="preserve"> </w:t>
            </w:r>
            <w:r w:rsidR="00FF07CE" w:rsidRPr="008730DA">
              <w:rPr>
                <w:rStyle w:val="DomainName"/>
              </w:rPr>
              <w:sym w:font="Symbol" w:char="F0AE"/>
            </w:r>
            <w:r w:rsidR="00FF07CE" w:rsidRPr="008730DA">
              <w:t xml:space="preserve"> </w:t>
            </w:r>
            <w:r w:rsidR="00FF07CE" w:rsidRPr="001467CA">
              <w:rPr>
                <w:rStyle w:val="DomainName"/>
                <w:i w:val="0"/>
              </w:rPr>
              <w:t>(</w:t>
            </w:r>
            <w:r w:rsidR="00FF07CE" w:rsidRPr="008730DA">
              <w:rPr>
                <w:rStyle w:val="AbstractSyntaxName"/>
              </w:rPr>
              <w:t>D</w:t>
            </w:r>
            <w:r w:rsidR="00FF07CE" w:rsidRPr="00983808">
              <w:rPr>
                <w:rStyle w:val="DomainName"/>
                <w:i w:val="0"/>
                <w:vertAlign w:val="subscript"/>
              </w:rPr>
              <w:t>1</w:t>
            </w:r>
            <w:r w:rsidR="00FF07CE" w:rsidRPr="008730DA">
              <w:rPr>
                <w:rStyle w:val="DomainName"/>
              </w:rPr>
              <w:t xml:space="preserve"> </w:t>
            </w:r>
            <w:r w:rsidR="00FF07CE" w:rsidRPr="008730DA">
              <w:sym w:font="Symbol" w:char="F0C8"/>
            </w:r>
            <w:r w:rsidR="00FF07CE" w:rsidRPr="008730DA">
              <w:t xml:space="preserve"> </w:t>
            </w:r>
            <w:r w:rsidR="00FF07CE" w:rsidRPr="008730DA">
              <w:rPr>
                <w:rStyle w:val="AbstractSyntaxName"/>
              </w:rPr>
              <w:t>D</w:t>
            </w:r>
            <w:r w:rsidR="00FF07CE" w:rsidRPr="00983808">
              <w:rPr>
                <w:rStyle w:val="DomainName"/>
                <w:i w:val="0"/>
                <w:vertAlign w:val="subscript"/>
              </w:rPr>
              <w:t>2</w:t>
            </w:r>
            <w:r w:rsidR="00FF07CE" w:rsidRPr="008730DA">
              <w:rPr>
                <w:rStyle w:val="DomainName"/>
              </w:rPr>
              <w:t xml:space="preserve"> </w:t>
            </w:r>
            <w:r w:rsidR="00FF07CE" w:rsidRPr="008730DA">
              <w:sym w:font="Symbol" w:char="F0C8"/>
            </w:r>
            <w:r w:rsidR="00FF07CE">
              <w:t xml:space="preserve"> …</w:t>
            </w:r>
            <w:r w:rsidR="00FF07CE" w:rsidRPr="008730DA">
              <w:t xml:space="preserve"> </w:t>
            </w:r>
            <w:r w:rsidR="00FF07CE" w:rsidRPr="008730DA">
              <w:sym w:font="Symbol" w:char="F0C8"/>
            </w:r>
            <w:r w:rsidR="00FF07CE" w:rsidRPr="008730DA">
              <w:rPr>
                <w:rStyle w:val="AbstractSyntaxName"/>
              </w:rPr>
              <w:t>D</w:t>
            </w:r>
            <w:r w:rsidR="00FF07CE" w:rsidRPr="001467CA">
              <w:rPr>
                <w:vertAlign w:val="subscript"/>
              </w:rPr>
              <w:t>n</w:t>
            </w:r>
            <w:r w:rsidR="00FF07CE">
              <w:t>)</w:t>
            </w:r>
            <w:r w:rsidR="00FF07CE" w:rsidRPr="008730DA">
              <w:t>*</w:t>
            </w:r>
          </w:p>
        </w:tc>
        <w:tc>
          <w:tcPr>
            <w:tcW w:w="5778" w:type="dxa"/>
            <w:tcBorders>
              <w:bottom w:val="nil"/>
            </w:tcBorders>
          </w:tcPr>
          <w:p w14:paraId="0B4033DA" w14:textId="77777777" w:rsidR="00E1401A" w:rsidRPr="008730DA" w:rsidRDefault="00E1401A" w:rsidP="00E1401A">
            <w:pPr>
              <w:pStyle w:val="RuleAndDef"/>
              <w:ind w:left="0" w:right="0"/>
            </w:pPr>
            <w:r w:rsidRPr="008730DA">
              <w:t>Sequence constructor; arguments are listed inside the brackets, separated by commas</w:t>
            </w:r>
          </w:p>
        </w:tc>
      </w:tr>
      <w:tr w:rsidR="00616C38" w:rsidRPr="008730DA" w14:paraId="2B1C2A7F" w14:textId="77777777" w:rsidTr="001E2493">
        <w:tc>
          <w:tcPr>
            <w:tcW w:w="3472" w:type="dxa"/>
            <w:tcBorders>
              <w:top w:val="nil"/>
              <w:left w:val="nil"/>
              <w:bottom w:val="nil"/>
              <w:right w:val="nil"/>
            </w:tcBorders>
            <w:shd w:val="clear" w:color="auto" w:fill="auto"/>
          </w:tcPr>
          <w:p w14:paraId="5BF9232F" w14:textId="77777777" w:rsidR="00616C38" w:rsidRPr="008730DA" w:rsidRDefault="00616C38" w:rsidP="00616C38">
            <w:pPr>
              <w:pStyle w:val="RuleAndDef"/>
              <w:ind w:left="0" w:right="0"/>
              <w:rPr>
                <w:rStyle w:val="ASM-Keyword"/>
              </w:rPr>
            </w:pPr>
            <w:r w:rsidRPr="00991A3E">
              <w:t>1..</w:t>
            </w:r>
            <w:r w:rsidRPr="006D54EB">
              <w:rPr>
                <w:rStyle w:val="FunctionName"/>
              </w:rPr>
              <w:t>n</w:t>
            </w:r>
          </w:p>
        </w:tc>
        <w:tc>
          <w:tcPr>
            <w:tcW w:w="5778" w:type="dxa"/>
            <w:tcBorders>
              <w:top w:val="nil"/>
              <w:left w:val="nil"/>
              <w:bottom w:val="nil"/>
              <w:right w:val="nil"/>
            </w:tcBorders>
            <w:shd w:val="clear" w:color="auto" w:fill="auto"/>
          </w:tcPr>
          <w:p w14:paraId="7FC7B29D" w14:textId="77777777" w:rsidR="00616C38" w:rsidRPr="008730DA" w:rsidRDefault="00616C38" w:rsidP="00616C38">
            <w:pPr>
              <w:pStyle w:val="RuleAndDef"/>
              <w:ind w:left="0" w:right="0"/>
            </w:pPr>
            <w:r>
              <w:t>Sequence constructor for the sequence &lt;1,2,..n&gt;; can be used so long as it is clear that this constructs a sequence and not a set.</w:t>
            </w:r>
          </w:p>
        </w:tc>
      </w:tr>
      <w:tr w:rsidR="00E1401A" w:rsidRPr="008730DA" w14:paraId="21A475F9" w14:textId="77777777" w:rsidTr="001E2493">
        <w:tc>
          <w:tcPr>
            <w:tcW w:w="3472" w:type="dxa"/>
            <w:tcBorders>
              <w:top w:val="nil"/>
            </w:tcBorders>
          </w:tcPr>
          <w:p w14:paraId="7CC1DEE1" w14:textId="77777777" w:rsidR="00E1401A" w:rsidRPr="008730DA" w:rsidRDefault="00E1401A" w:rsidP="00E1401A">
            <w:pPr>
              <w:pStyle w:val="RuleAndDef"/>
              <w:ind w:left="0" w:right="0"/>
            </w:pPr>
            <w:r w:rsidRPr="008730DA">
              <w:t>_</w:t>
            </w:r>
            <w:bookmarkStart w:id="288" w:name="_Hlt478199841"/>
            <w:r w:rsidRPr="008730DA">
              <w:t xml:space="preserve"> </w:t>
            </w:r>
            <w:bookmarkEnd w:id="288"/>
            <w:r w:rsidRPr="008730DA">
              <w:rPr>
                <w:rFonts w:ascii="Arial Unicode MS" w:eastAsia="Arial Unicode MS" w:hAnsi="Arial Unicode MS" w:cs="Geneva"/>
                <w:szCs w:val="20"/>
              </w:rPr>
              <w:t>⁀</w:t>
            </w:r>
            <w:r w:rsidRPr="008730DA">
              <w:t xml:space="preserve"> _   prec(6)</w:t>
            </w:r>
          </w:p>
        </w:tc>
        <w:tc>
          <w:tcPr>
            <w:tcW w:w="5778" w:type="dxa"/>
            <w:tcBorders>
              <w:top w:val="nil"/>
            </w:tcBorders>
          </w:tcPr>
          <w:p w14:paraId="34905F4A" w14:textId="77777777" w:rsidR="00E1401A" w:rsidRPr="008730DA" w:rsidRDefault="00E1401A" w:rsidP="00E1401A">
            <w:pPr>
              <w:pStyle w:val="RuleAndDef"/>
              <w:ind w:left="0" w:right="0"/>
            </w:pPr>
            <w:r w:rsidRPr="008730DA">
              <w:t>Concatenation of sequences</w:t>
            </w:r>
          </w:p>
        </w:tc>
      </w:tr>
      <w:tr w:rsidR="00E1401A" w:rsidRPr="008730DA" w14:paraId="69386C4B" w14:textId="77777777" w:rsidTr="00E1401A">
        <w:tc>
          <w:tcPr>
            <w:tcW w:w="3472" w:type="dxa"/>
          </w:tcPr>
          <w:p w14:paraId="3D4E8E00" w14:textId="77777777" w:rsidR="00E1401A" w:rsidRPr="008730DA" w:rsidRDefault="00E1401A" w:rsidP="00E1401A">
            <w:pPr>
              <w:pStyle w:val="RuleAndDef"/>
              <w:ind w:left="0" w:right="0"/>
            </w:pPr>
            <w:r w:rsidRPr="008730DA">
              <w:rPr>
                <w:rStyle w:val="FunctionName"/>
              </w:rPr>
              <w:t>toSet</w:t>
            </w:r>
            <w:r w:rsidRPr="008730DA">
              <w:t xml:space="preserve">: </w:t>
            </w:r>
            <w:r w:rsidRPr="008730DA">
              <w:rPr>
                <w:rStyle w:val="DomainName"/>
              </w:rPr>
              <w:t>D</w:t>
            </w:r>
            <w:r w:rsidRPr="008730DA">
              <w:t xml:space="preserve"> * </w:t>
            </w:r>
            <w:r w:rsidRPr="008730DA">
              <w:rPr>
                <w:rStyle w:val="DomainName"/>
              </w:rPr>
              <w:sym w:font="Symbol" w:char="F0AE"/>
            </w:r>
            <w:r w:rsidRPr="008730DA">
              <w:t xml:space="preserve"> </w:t>
            </w:r>
            <w:r w:rsidRPr="008730DA">
              <w:rPr>
                <w:rStyle w:val="DomainName"/>
              </w:rPr>
              <w:t>D</w:t>
            </w:r>
            <w:r w:rsidRPr="008730DA">
              <w:rPr>
                <w:rStyle w:val="ASM-Keyword"/>
              </w:rPr>
              <w:t>-set</w:t>
            </w:r>
          </w:p>
        </w:tc>
        <w:tc>
          <w:tcPr>
            <w:tcW w:w="5778" w:type="dxa"/>
          </w:tcPr>
          <w:p w14:paraId="09AA66DA" w14:textId="77777777" w:rsidR="00E1401A" w:rsidRPr="008730DA" w:rsidRDefault="00E1401A" w:rsidP="00E1401A">
            <w:pPr>
              <w:pStyle w:val="RuleAndDef"/>
              <w:ind w:left="0" w:right="0"/>
            </w:pPr>
            <w:r w:rsidRPr="008730DA">
              <w:t>Conversion of the elements of a sequence into a set</w:t>
            </w:r>
            <w:bookmarkStart w:id="289" w:name="_Hlt478199275"/>
            <w:bookmarkEnd w:id="289"/>
          </w:p>
        </w:tc>
      </w:tr>
      <w:tr w:rsidR="00E1401A" w:rsidRPr="008730DA" w14:paraId="0A7429F3" w14:textId="77777777" w:rsidTr="00E1401A">
        <w:tc>
          <w:tcPr>
            <w:tcW w:w="3472" w:type="dxa"/>
          </w:tcPr>
          <w:p w14:paraId="349F74CE" w14:textId="77777777" w:rsidR="00E1401A" w:rsidRPr="008730DA" w:rsidRDefault="00E1401A" w:rsidP="00E1401A">
            <w:pPr>
              <w:pStyle w:val="RuleAndDef"/>
              <w:ind w:left="0" w:right="0"/>
            </w:pPr>
            <w:r w:rsidRPr="008730DA">
              <w:t>_ [ _ ]</w:t>
            </w:r>
          </w:p>
        </w:tc>
        <w:tc>
          <w:tcPr>
            <w:tcW w:w="5778" w:type="dxa"/>
          </w:tcPr>
          <w:p w14:paraId="6450CA77" w14:textId="77777777" w:rsidR="00E1401A" w:rsidRPr="008730DA" w:rsidRDefault="00E1401A" w:rsidP="00E1401A">
            <w:pPr>
              <w:pStyle w:val="RuleAndDef"/>
              <w:ind w:left="0" w:right="0"/>
            </w:pPr>
            <w:r w:rsidRPr="008730DA">
              <w:t xml:space="preserve">Access an element of a list; the index within the brackets must be of type </w:t>
            </w:r>
            <w:r w:rsidRPr="008730DA">
              <w:rPr>
                <w:rStyle w:val="DomainName"/>
              </w:rPr>
              <w:t>Nat</w:t>
            </w:r>
          </w:p>
        </w:tc>
      </w:tr>
      <w:tr w:rsidR="00E1401A" w:rsidRPr="008730DA" w14:paraId="6895A445" w14:textId="77777777" w:rsidTr="00E1401A">
        <w:tc>
          <w:tcPr>
            <w:tcW w:w="3472" w:type="dxa"/>
          </w:tcPr>
          <w:p w14:paraId="257A0647" w14:textId="77777777" w:rsidR="00E1401A" w:rsidRPr="008730DA" w:rsidRDefault="00E1401A" w:rsidP="00E1401A">
            <w:pPr>
              <w:pStyle w:val="RuleAndDef"/>
              <w:ind w:left="0" w:right="0"/>
            </w:pPr>
            <w:r w:rsidRPr="008730DA">
              <w:t xml:space="preserve">_ </w:t>
            </w:r>
            <w:r w:rsidRPr="008730DA">
              <w:rPr>
                <w:rStyle w:val="ASM-Keyword"/>
              </w:rPr>
              <w:t>in</w:t>
            </w:r>
            <w:r w:rsidRPr="008730DA">
              <w:t xml:space="preserve"> _   prec(4)</w:t>
            </w:r>
          </w:p>
        </w:tc>
        <w:tc>
          <w:tcPr>
            <w:tcW w:w="5778" w:type="dxa"/>
          </w:tcPr>
          <w:p w14:paraId="554F91B5" w14:textId="77777777" w:rsidR="00E1401A" w:rsidRPr="008730DA" w:rsidRDefault="00E1401A" w:rsidP="00E1401A">
            <w:pPr>
              <w:pStyle w:val="RuleAndDef"/>
              <w:ind w:left="0" w:right="0"/>
            </w:pPr>
            <w:r w:rsidRPr="008730DA">
              <w:t>Element of?</w:t>
            </w:r>
          </w:p>
        </w:tc>
      </w:tr>
      <w:tr w:rsidR="00E1401A" w:rsidRPr="008730DA" w14:paraId="544A8648" w14:textId="77777777" w:rsidTr="00E1401A">
        <w:tc>
          <w:tcPr>
            <w:tcW w:w="3472" w:type="dxa"/>
          </w:tcPr>
          <w:p w14:paraId="4FCBCAE6" w14:textId="54A4D4D1" w:rsidR="00E1401A" w:rsidRPr="008730DA" w:rsidRDefault="00E1401A" w:rsidP="00157B45">
            <w:pPr>
              <w:pStyle w:val="RuleAndDef"/>
              <w:ind w:left="0" w:right="0"/>
            </w:pPr>
            <w:r w:rsidRPr="008730DA">
              <w:t>&lt; &lt;</w:t>
            </w:r>
            <w:r w:rsidR="00157B45">
              <w:rPr>
                <w:rStyle w:val="ASMName"/>
              </w:rPr>
              <w:t>expression</w:t>
            </w:r>
            <w:r w:rsidRPr="008730DA">
              <w:t>&gt; | &lt;</w:t>
            </w:r>
            <w:r w:rsidRPr="008730DA">
              <w:rPr>
                <w:rStyle w:val="ASMName"/>
              </w:rPr>
              <w:t>var</w:t>
            </w:r>
            <w:r w:rsidRPr="008730DA">
              <w:t>&gt;</w:t>
            </w:r>
            <w:r w:rsidRPr="008730DA">
              <w:rPr>
                <w:rStyle w:val="ASMName"/>
              </w:rPr>
              <w:t xml:space="preserve"> </w:t>
            </w:r>
            <w:r w:rsidRPr="008730DA">
              <w:rPr>
                <w:rStyle w:val="ASM-Keyword"/>
              </w:rPr>
              <w:t>in</w:t>
            </w:r>
            <w:r w:rsidRPr="008730DA">
              <w:rPr>
                <w:rStyle w:val="ASMName"/>
              </w:rPr>
              <w:t xml:space="preserve"> </w:t>
            </w:r>
            <w:r w:rsidRPr="008730DA">
              <w:t>&lt;</w:t>
            </w:r>
            <w:r w:rsidRPr="008730DA">
              <w:rPr>
                <w:rStyle w:val="ASMName"/>
              </w:rPr>
              <w:t>seq</w:t>
            </w:r>
            <w:r w:rsidRPr="008730DA">
              <w:t>&gt; : &lt;</w:t>
            </w:r>
            <w:r w:rsidRPr="008730DA">
              <w:rPr>
                <w:rStyle w:val="ASMName"/>
              </w:rPr>
              <w:t>cond</w:t>
            </w:r>
            <w:r w:rsidRPr="008730DA">
              <w:t>&gt;</w:t>
            </w:r>
            <w:r w:rsidRPr="008730DA">
              <w:rPr>
                <w:rStyle w:val="ASMName"/>
              </w:rPr>
              <w:t xml:space="preserve"> </w:t>
            </w:r>
            <w:r w:rsidRPr="008730DA">
              <w:t>&gt;</w:t>
            </w:r>
          </w:p>
        </w:tc>
        <w:tc>
          <w:tcPr>
            <w:tcW w:w="5778" w:type="dxa"/>
          </w:tcPr>
          <w:p w14:paraId="5833BF9B" w14:textId="3CC8BCCE" w:rsidR="00E1401A" w:rsidRPr="008730DA" w:rsidRDefault="00E1401A" w:rsidP="00FA12DE">
            <w:pPr>
              <w:pStyle w:val="RuleAndDef"/>
              <w:ind w:left="0" w:right="0"/>
            </w:pPr>
            <w:r w:rsidRPr="008730DA">
              <w:t>Sequence comprehension; acts like a filter on &lt;seq&gt;, i.e.</w:t>
            </w:r>
            <w:r w:rsidR="00622253" w:rsidRPr="008730DA">
              <w:t>,</w:t>
            </w:r>
            <w:r w:rsidRPr="008730DA">
              <w:t xml:space="preserve"> order-preserving</w:t>
            </w:r>
            <w:r w:rsidR="00157B45">
              <w:t xml:space="preserve">; </w:t>
            </w:r>
            <w:r w:rsidR="00157B45" w:rsidRPr="008730DA">
              <w:t>&lt;</w:t>
            </w:r>
            <w:r w:rsidR="00157B45" w:rsidRPr="008730DA">
              <w:rPr>
                <w:rStyle w:val="ASMName"/>
              </w:rPr>
              <w:t>seq</w:t>
            </w:r>
            <w:r w:rsidR="00157B45" w:rsidRPr="008730DA">
              <w:t>&gt;</w:t>
            </w:r>
            <w:r w:rsidR="00157B45">
              <w:t xml:space="preserve"> is an input sequence whose values are bound to </w:t>
            </w:r>
            <w:r w:rsidR="00157B45" w:rsidRPr="008730DA">
              <w:t>&lt;</w:t>
            </w:r>
            <w:r w:rsidR="00157B45" w:rsidRPr="008730DA">
              <w:rPr>
                <w:rStyle w:val="ASMName"/>
              </w:rPr>
              <w:t>var</w:t>
            </w:r>
            <w:r w:rsidR="00157B45" w:rsidRPr="008730DA">
              <w:t>&gt;</w:t>
            </w:r>
            <w:r w:rsidR="00157B45">
              <w:t xml:space="preserve">; </w:t>
            </w:r>
            <w:r w:rsidR="00157B45" w:rsidRPr="008730DA">
              <w:t>&lt;</w:t>
            </w:r>
            <w:r w:rsidR="00157B45" w:rsidRPr="008730DA">
              <w:rPr>
                <w:rStyle w:val="ASMName"/>
              </w:rPr>
              <w:t>var</w:t>
            </w:r>
            <w:r w:rsidR="00157B45" w:rsidRPr="008730DA">
              <w:t>&gt;</w:t>
            </w:r>
            <w:r w:rsidR="00157B45">
              <w:t xml:space="preserve"> is a free variable in </w:t>
            </w:r>
            <w:r w:rsidR="00157B45" w:rsidRPr="008730DA">
              <w:t>&lt;</w:t>
            </w:r>
            <w:r w:rsidR="00157B45">
              <w:rPr>
                <w:rStyle w:val="ASMName"/>
              </w:rPr>
              <w:t>expression</w:t>
            </w:r>
            <w:r w:rsidR="00157B45" w:rsidRPr="008730DA">
              <w:t>&gt;</w:t>
            </w:r>
            <w:r w:rsidR="00157B45">
              <w:t xml:space="preserve">; evaluating </w:t>
            </w:r>
            <w:r w:rsidR="00157B45" w:rsidRPr="008730DA">
              <w:t>&lt;</w:t>
            </w:r>
            <w:r w:rsidR="00157B45">
              <w:rPr>
                <w:rStyle w:val="ASMName"/>
              </w:rPr>
              <w:t>expression</w:t>
            </w:r>
            <w:r w:rsidR="00157B45" w:rsidRPr="008730DA">
              <w:t>&gt;</w:t>
            </w:r>
            <w:r w:rsidR="00157B45">
              <w:t xml:space="preserve"> with </w:t>
            </w:r>
            <w:r w:rsidR="00157B45" w:rsidRPr="008730DA">
              <w:t>&lt;</w:t>
            </w:r>
            <w:r w:rsidR="00157B45" w:rsidRPr="008730DA">
              <w:rPr>
                <w:rStyle w:val="ASMName"/>
              </w:rPr>
              <w:t>var</w:t>
            </w:r>
            <w:r w:rsidR="00157B45" w:rsidRPr="008730DA">
              <w:t>&gt;</w:t>
            </w:r>
            <w:r w:rsidR="00157B45">
              <w:t xml:space="preserve"> bound to a value of </w:t>
            </w:r>
            <w:r w:rsidR="00157B45" w:rsidRPr="008730DA">
              <w:t>&lt;</w:t>
            </w:r>
            <w:r w:rsidR="00157B45" w:rsidRPr="008730DA">
              <w:rPr>
                <w:rStyle w:val="ASMName"/>
              </w:rPr>
              <w:t>seq</w:t>
            </w:r>
            <w:r w:rsidR="00157B45" w:rsidRPr="008730DA">
              <w:t>&gt;</w:t>
            </w:r>
            <w:r w:rsidR="00157B45">
              <w:t xml:space="preserve"> </w:t>
            </w:r>
            <w:r w:rsidR="00FA12DE">
              <w:t xml:space="preserve">yields a value; </w:t>
            </w:r>
            <w:r w:rsidR="00FA12DE" w:rsidRPr="008730DA">
              <w:t>&lt;</w:t>
            </w:r>
            <w:r w:rsidR="00FA12DE" w:rsidRPr="008730DA">
              <w:rPr>
                <w:rStyle w:val="ASMName"/>
              </w:rPr>
              <w:t>cond</w:t>
            </w:r>
            <w:r w:rsidR="00FA12DE" w:rsidRPr="008730DA">
              <w:t>&gt;</w:t>
            </w:r>
            <w:r w:rsidR="00FA12DE">
              <w:t xml:space="preserve"> is a condition which determines whether or not that value will be included in the final sequence. </w:t>
            </w:r>
          </w:p>
        </w:tc>
      </w:tr>
      <w:tr w:rsidR="00E1401A" w:rsidRPr="008730DA" w14:paraId="29B9CF43" w14:textId="77777777" w:rsidTr="00E1401A">
        <w:tc>
          <w:tcPr>
            <w:tcW w:w="3472" w:type="dxa"/>
          </w:tcPr>
          <w:p w14:paraId="4A0E645A" w14:textId="3FB0519A" w:rsidR="00E1401A" w:rsidRPr="008730DA" w:rsidRDefault="00E1401A" w:rsidP="00E1401A">
            <w:pPr>
              <w:pStyle w:val="RuleAndDef"/>
              <w:ind w:left="0" w:right="0"/>
            </w:pPr>
            <w:r w:rsidRPr="008730DA">
              <w:t>&lt; &lt;</w:t>
            </w:r>
            <w:r w:rsidRPr="008730DA">
              <w:rPr>
                <w:rStyle w:val="ASMName"/>
              </w:rPr>
              <w:t>var</w:t>
            </w:r>
            <w:r w:rsidRPr="008730DA">
              <w:t xml:space="preserve">&gt; </w:t>
            </w:r>
            <w:r w:rsidRPr="008730DA">
              <w:rPr>
                <w:rStyle w:val="ASM-Keyword"/>
              </w:rPr>
              <w:t>in</w:t>
            </w:r>
            <w:r w:rsidRPr="008730DA">
              <w:rPr>
                <w:rStyle w:val="ASMName"/>
              </w:rPr>
              <w:t xml:space="preserve"> </w:t>
            </w:r>
            <w:r w:rsidRPr="008730DA">
              <w:t>&lt;</w:t>
            </w:r>
            <w:r w:rsidRPr="008730DA">
              <w:rPr>
                <w:rStyle w:val="ASMName"/>
              </w:rPr>
              <w:t>seq</w:t>
            </w:r>
            <w:r w:rsidRPr="008730DA">
              <w:t>&gt; : &lt;</w:t>
            </w:r>
            <w:r w:rsidRPr="008730DA">
              <w:rPr>
                <w:rStyle w:val="ASMName"/>
              </w:rPr>
              <w:t>cond</w:t>
            </w:r>
            <w:r w:rsidRPr="008730DA">
              <w:t>&gt;</w:t>
            </w:r>
            <w:r w:rsidRPr="008730DA">
              <w:rPr>
                <w:rStyle w:val="ASMName"/>
              </w:rPr>
              <w:t xml:space="preserve"> </w:t>
            </w:r>
            <w:r w:rsidRPr="008730DA">
              <w:t>&gt; =</w:t>
            </w:r>
            <w:r w:rsidRPr="008730DA">
              <w:rPr>
                <w:vertAlign w:val="subscript"/>
              </w:rPr>
              <w:t>def</w:t>
            </w:r>
          </w:p>
          <w:p w14:paraId="252CB5A0" w14:textId="3CE36C2F" w:rsidR="00E1401A" w:rsidRPr="008730DA" w:rsidRDefault="00E1401A" w:rsidP="00E1401A">
            <w:pPr>
              <w:pStyle w:val="RuleAndDef"/>
              <w:ind w:left="0" w:right="0"/>
            </w:pPr>
            <w:r w:rsidRPr="008730DA">
              <w:t xml:space="preserve">     &lt; &lt;</w:t>
            </w:r>
            <w:r w:rsidRPr="008730DA">
              <w:rPr>
                <w:rStyle w:val="ASMName"/>
              </w:rPr>
              <w:t>var</w:t>
            </w:r>
            <w:r w:rsidRPr="008730DA">
              <w:t>&gt; | &lt;</w:t>
            </w:r>
            <w:r w:rsidRPr="008730DA">
              <w:rPr>
                <w:rStyle w:val="ASMName"/>
              </w:rPr>
              <w:t>var</w:t>
            </w:r>
            <w:r w:rsidRPr="008730DA">
              <w:t xml:space="preserve">&gt; </w:t>
            </w:r>
            <w:r w:rsidRPr="008730DA">
              <w:rPr>
                <w:rStyle w:val="ASM-Keyword"/>
              </w:rPr>
              <w:t>in</w:t>
            </w:r>
            <w:r w:rsidRPr="008730DA">
              <w:t xml:space="preserve"> &lt;</w:t>
            </w:r>
            <w:r w:rsidRPr="008730DA">
              <w:rPr>
                <w:rStyle w:val="ASMName"/>
              </w:rPr>
              <w:t>seq</w:t>
            </w:r>
            <w:r w:rsidRPr="008730DA">
              <w:t>&gt; : &lt;</w:t>
            </w:r>
            <w:r w:rsidRPr="008730DA">
              <w:rPr>
                <w:rStyle w:val="ASMName"/>
              </w:rPr>
              <w:t>cond</w:t>
            </w:r>
            <w:r w:rsidRPr="008730DA">
              <w:t>&gt;</w:t>
            </w:r>
            <w:r w:rsidRPr="008730DA">
              <w:rPr>
                <w:rStyle w:val="ASMName"/>
              </w:rPr>
              <w:t xml:space="preserve"> </w:t>
            </w:r>
            <w:r w:rsidRPr="008730DA">
              <w:t>&gt;</w:t>
            </w:r>
          </w:p>
        </w:tc>
        <w:tc>
          <w:tcPr>
            <w:tcW w:w="5778" w:type="dxa"/>
          </w:tcPr>
          <w:p w14:paraId="3F40884D" w14:textId="2C67170B" w:rsidR="00E1401A" w:rsidRPr="008730DA" w:rsidRDefault="00E1401A" w:rsidP="00E1401A">
            <w:pPr>
              <w:pStyle w:val="RuleAndDef"/>
              <w:ind w:left="0" w:right="0"/>
            </w:pPr>
            <w:r w:rsidRPr="008730DA">
              <w:t>Abbreviated sequence comprehension</w:t>
            </w:r>
            <w:r w:rsidR="00FA12DE">
              <w:t xml:space="preserve">; </w:t>
            </w:r>
            <w:r w:rsidR="00FA12DE" w:rsidRPr="008730DA">
              <w:t>&lt;</w:t>
            </w:r>
            <w:r w:rsidR="00FA12DE" w:rsidRPr="008730DA">
              <w:rPr>
                <w:rStyle w:val="ASMName"/>
              </w:rPr>
              <w:t>cond</w:t>
            </w:r>
            <w:r w:rsidR="00FA12DE" w:rsidRPr="008730DA">
              <w:t>&gt;</w:t>
            </w:r>
            <w:r w:rsidR="00FA12DE">
              <w:t xml:space="preserve"> acts as a filter on </w:t>
            </w:r>
            <w:r w:rsidR="00FA12DE" w:rsidRPr="008730DA">
              <w:t>&lt;</w:t>
            </w:r>
            <w:r w:rsidR="00FA12DE" w:rsidRPr="008730DA">
              <w:rPr>
                <w:rStyle w:val="ASMName"/>
              </w:rPr>
              <w:t>seq</w:t>
            </w:r>
            <w:r w:rsidR="00FA12DE" w:rsidRPr="008730DA">
              <w:t>&gt;</w:t>
            </w:r>
          </w:p>
        </w:tc>
      </w:tr>
      <w:tr w:rsidR="00E1401A" w:rsidRPr="008730DA" w14:paraId="04EB167D" w14:textId="77777777" w:rsidTr="00157B45">
        <w:tc>
          <w:tcPr>
            <w:tcW w:w="3472" w:type="dxa"/>
            <w:tcBorders>
              <w:bottom w:val="single" w:sz="4" w:space="0" w:color="auto"/>
            </w:tcBorders>
          </w:tcPr>
          <w:p w14:paraId="5850F649" w14:textId="52853515" w:rsidR="00E1401A" w:rsidRPr="008730DA" w:rsidRDefault="00E1401A" w:rsidP="00E1401A">
            <w:pPr>
              <w:pStyle w:val="RuleAndDef"/>
              <w:ind w:left="0" w:right="0"/>
            </w:pPr>
            <w:r w:rsidRPr="008730DA">
              <w:t>&lt; &lt;</w:t>
            </w:r>
            <w:r w:rsidR="00FA12DE">
              <w:rPr>
                <w:rStyle w:val="ASMName"/>
              </w:rPr>
              <w:t>expression</w:t>
            </w:r>
            <w:r w:rsidRPr="008730DA">
              <w:t>&gt; | &lt;</w:t>
            </w:r>
            <w:r w:rsidRPr="008730DA">
              <w:rPr>
                <w:rStyle w:val="ASMName"/>
              </w:rPr>
              <w:t>var</w:t>
            </w:r>
            <w:r w:rsidRPr="008730DA">
              <w:t xml:space="preserve">&gt; </w:t>
            </w:r>
            <w:r w:rsidRPr="008730DA">
              <w:rPr>
                <w:rStyle w:val="ASM-Keyword"/>
              </w:rPr>
              <w:t>in</w:t>
            </w:r>
            <w:r w:rsidRPr="008730DA">
              <w:rPr>
                <w:rStyle w:val="ASMName"/>
              </w:rPr>
              <w:t xml:space="preserve"> </w:t>
            </w:r>
            <w:r w:rsidRPr="008730DA">
              <w:t>&lt;</w:t>
            </w:r>
            <w:r w:rsidRPr="008730DA">
              <w:rPr>
                <w:rStyle w:val="ASMName"/>
              </w:rPr>
              <w:t>seq</w:t>
            </w:r>
            <w:r w:rsidRPr="008730DA">
              <w:t>&gt; &gt; =</w:t>
            </w:r>
            <w:r w:rsidRPr="008730DA">
              <w:rPr>
                <w:vertAlign w:val="subscript"/>
              </w:rPr>
              <w:t>def</w:t>
            </w:r>
          </w:p>
          <w:p w14:paraId="35052A28" w14:textId="5B525AB1" w:rsidR="00E1401A" w:rsidRPr="008730DA" w:rsidRDefault="00E1401A" w:rsidP="00A347BB">
            <w:pPr>
              <w:pStyle w:val="RuleAndDef"/>
              <w:ind w:left="0" w:right="0"/>
            </w:pPr>
            <w:r w:rsidRPr="008730DA">
              <w:t xml:space="preserve">     &lt; &lt;</w:t>
            </w:r>
            <w:r w:rsidR="00FA12DE">
              <w:rPr>
                <w:rStyle w:val="ASMName"/>
              </w:rPr>
              <w:t>expression</w:t>
            </w:r>
            <w:r w:rsidRPr="008730DA">
              <w:t>&gt; | &lt;</w:t>
            </w:r>
            <w:r w:rsidRPr="008730DA">
              <w:rPr>
                <w:rStyle w:val="ASMName"/>
              </w:rPr>
              <w:t>var</w:t>
            </w:r>
            <w:r w:rsidRPr="008730DA">
              <w:t xml:space="preserve">&gt; </w:t>
            </w:r>
            <w:r w:rsidRPr="008730DA">
              <w:rPr>
                <w:rStyle w:val="ASM-Keyword"/>
              </w:rPr>
              <w:t>in</w:t>
            </w:r>
            <w:r w:rsidRPr="008730DA">
              <w:t xml:space="preserve"> &lt;</w:t>
            </w:r>
            <w:r w:rsidRPr="008730DA">
              <w:rPr>
                <w:rStyle w:val="ASMName"/>
              </w:rPr>
              <w:t>seq</w:t>
            </w:r>
            <w:r w:rsidRPr="008730DA">
              <w:t xml:space="preserve">&gt; : </w:t>
            </w:r>
            <w:r w:rsidRPr="008730DA">
              <w:rPr>
                <w:rStyle w:val="ASMName"/>
              </w:rPr>
              <w:t>true</w:t>
            </w:r>
            <w:r w:rsidRPr="008730DA">
              <w:t xml:space="preserve"> &gt;</w:t>
            </w:r>
          </w:p>
        </w:tc>
        <w:tc>
          <w:tcPr>
            <w:tcW w:w="5778" w:type="dxa"/>
            <w:tcBorders>
              <w:bottom w:val="single" w:sz="4" w:space="0" w:color="auto"/>
            </w:tcBorders>
          </w:tcPr>
          <w:p w14:paraId="222F1FFE" w14:textId="0B37F14C" w:rsidR="00E1401A" w:rsidRPr="008730DA" w:rsidRDefault="00E1401A" w:rsidP="00E1401A">
            <w:pPr>
              <w:pStyle w:val="RuleAndDef"/>
              <w:ind w:left="0" w:right="0"/>
            </w:pPr>
            <w:r w:rsidRPr="008730DA">
              <w:t>Abbreviated sequence comprehension</w:t>
            </w:r>
          </w:p>
        </w:tc>
      </w:tr>
    </w:tbl>
    <w:p w14:paraId="66A1BB66" w14:textId="27BC1D48" w:rsidR="00626A07" w:rsidRDefault="00626A07" w:rsidP="001E2493">
      <w:pPr>
        <w:pStyle w:val="Note"/>
      </w:pPr>
      <w:bookmarkStart w:id="290" w:name="_Toc279517692"/>
      <w:r>
        <w:t xml:space="preserve">NOTE – The character </w:t>
      </w:r>
      <w:r w:rsidRPr="008730DA">
        <w:rPr>
          <w:rFonts w:ascii="Arial Unicode MS" w:eastAsia="Arial Unicode MS" w:hAnsi="Arial Unicode MS" w:cs="Geneva"/>
        </w:rPr>
        <w:t>⁀</w:t>
      </w:r>
      <w:r w:rsidRPr="00626A07">
        <w:t xml:space="preserve"> </w:t>
      </w:r>
      <w:r>
        <w:t xml:space="preserve">is the Unicode character with the decimal value </w:t>
      </w:r>
      <w:r w:rsidRPr="00626A07">
        <w:t>8256</w:t>
      </w:r>
      <w:r>
        <w:t xml:space="preserve"> (use find u^8256 in MSWord to locate).</w:t>
      </w:r>
    </w:p>
    <w:p w14:paraId="73D2C510" w14:textId="77777777" w:rsidR="00626A07" w:rsidRPr="008730DA" w:rsidRDefault="00626A07" w:rsidP="00070702">
      <w:pPr>
        <w:pStyle w:val="Heading4"/>
      </w:pPr>
      <w:r w:rsidRPr="008730DA">
        <w:lastRenderedPageBreak/>
        <w:t>F1.3.6.</w:t>
      </w:r>
      <w:r>
        <w:t>8</w:t>
      </w:r>
      <w:r w:rsidRPr="008730DA">
        <w:tab/>
        <w:t>Functions on sets</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Caption w:val="F"/>
      </w:tblPr>
      <w:tblGrid>
        <w:gridCol w:w="3472"/>
        <w:gridCol w:w="5778"/>
      </w:tblGrid>
      <w:tr w:rsidR="00E1401A" w:rsidRPr="008730DA" w14:paraId="3E4ED6D9" w14:textId="77777777" w:rsidTr="00E1401A">
        <w:tc>
          <w:tcPr>
            <w:tcW w:w="3472" w:type="dxa"/>
            <w:tcBorders>
              <w:top w:val="nil"/>
            </w:tcBorders>
          </w:tcPr>
          <w:bookmarkEnd w:id="290"/>
          <w:p w14:paraId="50E427EE" w14:textId="77777777" w:rsidR="00E1401A" w:rsidRPr="008730DA" w:rsidRDefault="00E1401A" w:rsidP="00E1401A">
            <w:pPr>
              <w:pStyle w:val="RuleAndDef"/>
              <w:ind w:left="0" w:right="0"/>
            </w:pPr>
            <w:r w:rsidRPr="008730DA">
              <w:t xml:space="preserve">_ </w:t>
            </w:r>
            <w:r w:rsidRPr="008730DA">
              <w:sym w:font="Symbol" w:char="F0C8"/>
            </w:r>
            <w:r w:rsidRPr="008730DA">
              <w:t xml:space="preserve"> _   prec(6)</w:t>
            </w:r>
          </w:p>
        </w:tc>
        <w:tc>
          <w:tcPr>
            <w:tcW w:w="5778" w:type="dxa"/>
            <w:tcBorders>
              <w:top w:val="nil"/>
            </w:tcBorders>
          </w:tcPr>
          <w:p w14:paraId="5BDCBD16" w14:textId="77777777" w:rsidR="00E1401A" w:rsidRPr="008730DA" w:rsidRDefault="00E1401A" w:rsidP="00E1401A">
            <w:pPr>
              <w:pStyle w:val="RuleAndDef"/>
              <w:ind w:left="0" w:right="0"/>
            </w:pPr>
            <w:r w:rsidRPr="008730DA">
              <w:t>Set union</w:t>
            </w:r>
          </w:p>
        </w:tc>
      </w:tr>
      <w:tr w:rsidR="00E1401A" w:rsidRPr="008730DA" w14:paraId="75C23374" w14:textId="77777777" w:rsidTr="00E1401A">
        <w:tc>
          <w:tcPr>
            <w:tcW w:w="3472" w:type="dxa"/>
          </w:tcPr>
          <w:p w14:paraId="71952536" w14:textId="77777777" w:rsidR="00E1401A" w:rsidRPr="008730DA" w:rsidRDefault="00E1401A" w:rsidP="00E1401A">
            <w:pPr>
              <w:pStyle w:val="RuleAndDef"/>
              <w:ind w:left="0" w:right="0"/>
            </w:pPr>
            <w:r w:rsidRPr="008730DA">
              <w:t xml:space="preserve">_ </w:t>
            </w:r>
            <w:bookmarkStart w:id="291" w:name="_Hlt478199320"/>
            <w:r w:rsidRPr="008730DA">
              <w:sym w:font="Symbol" w:char="F0C7"/>
            </w:r>
            <w:bookmarkEnd w:id="291"/>
            <w:r w:rsidRPr="008730DA">
              <w:t xml:space="preserve"> _   prec(7)</w:t>
            </w:r>
          </w:p>
        </w:tc>
        <w:tc>
          <w:tcPr>
            <w:tcW w:w="5778" w:type="dxa"/>
          </w:tcPr>
          <w:p w14:paraId="01C1756B" w14:textId="77777777" w:rsidR="00E1401A" w:rsidRPr="008730DA" w:rsidRDefault="00E1401A" w:rsidP="00E1401A">
            <w:pPr>
              <w:pStyle w:val="RuleAndDef"/>
              <w:ind w:left="0" w:right="0"/>
            </w:pPr>
            <w:r w:rsidRPr="008730DA">
              <w:t>Intersection</w:t>
            </w:r>
          </w:p>
        </w:tc>
      </w:tr>
      <w:tr w:rsidR="00E1401A" w:rsidRPr="008730DA" w14:paraId="6F5CF3BD" w14:textId="77777777" w:rsidTr="00E1401A">
        <w:tc>
          <w:tcPr>
            <w:tcW w:w="3472" w:type="dxa"/>
          </w:tcPr>
          <w:p w14:paraId="363CE214" w14:textId="77777777" w:rsidR="00E1401A" w:rsidRPr="008730DA" w:rsidRDefault="00E1401A" w:rsidP="00E1401A">
            <w:pPr>
              <w:pStyle w:val="RuleAndDef"/>
              <w:ind w:left="0" w:right="0"/>
            </w:pPr>
            <w:r w:rsidRPr="008730DA">
              <w:t>_ \ _   prec(6)</w:t>
            </w:r>
          </w:p>
        </w:tc>
        <w:tc>
          <w:tcPr>
            <w:tcW w:w="5778" w:type="dxa"/>
          </w:tcPr>
          <w:p w14:paraId="58B9EA43" w14:textId="77777777" w:rsidR="00E1401A" w:rsidRPr="008730DA" w:rsidRDefault="00E1401A" w:rsidP="00E1401A">
            <w:pPr>
              <w:pStyle w:val="RuleAndDef"/>
              <w:ind w:left="0" w:right="0"/>
            </w:pPr>
            <w:r w:rsidRPr="008730DA">
              <w:t>Set subtraction</w:t>
            </w:r>
          </w:p>
        </w:tc>
      </w:tr>
      <w:tr w:rsidR="00E1401A" w:rsidRPr="008730DA" w14:paraId="4BB33F12" w14:textId="77777777" w:rsidTr="00E1401A">
        <w:tc>
          <w:tcPr>
            <w:tcW w:w="3472" w:type="dxa"/>
          </w:tcPr>
          <w:p w14:paraId="5BFF8CF9" w14:textId="77777777" w:rsidR="00E1401A" w:rsidRPr="008730DA" w:rsidRDefault="00E1401A" w:rsidP="00E1401A">
            <w:pPr>
              <w:pStyle w:val="RuleAndDef"/>
              <w:ind w:left="0" w:right="0"/>
            </w:pPr>
            <w:r w:rsidRPr="008730DA">
              <w:t xml:space="preserve">_ </w:t>
            </w:r>
            <w:r w:rsidRPr="008730DA">
              <w:sym w:font="Symbol" w:char="F0CE"/>
            </w:r>
            <w:r w:rsidRPr="008730DA">
              <w:t xml:space="preserve"> _   prec(4)</w:t>
            </w:r>
          </w:p>
        </w:tc>
        <w:tc>
          <w:tcPr>
            <w:tcW w:w="5778" w:type="dxa"/>
          </w:tcPr>
          <w:p w14:paraId="75D01B46" w14:textId="77777777" w:rsidR="00E1401A" w:rsidRPr="008730DA" w:rsidRDefault="00E1401A" w:rsidP="00E1401A">
            <w:pPr>
              <w:pStyle w:val="RuleAndDef"/>
              <w:ind w:left="0" w:right="0"/>
            </w:pPr>
            <w:r w:rsidRPr="008730DA">
              <w:t>Element of?</w:t>
            </w:r>
          </w:p>
        </w:tc>
      </w:tr>
      <w:tr w:rsidR="00E1401A" w:rsidRPr="008730DA" w14:paraId="2DAA69D9" w14:textId="77777777" w:rsidTr="00E1401A">
        <w:tc>
          <w:tcPr>
            <w:tcW w:w="3472" w:type="dxa"/>
          </w:tcPr>
          <w:p w14:paraId="36876C15" w14:textId="77777777" w:rsidR="00E1401A" w:rsidRPr="008730DA" w:rsidRDefault="00E1401A" w:rsidP="00E1401A">
            <w:pPr>
              <w:pStyle w:val="RuleAndDef"/>
              <w:ind w:left="0" w:right="0"/>
            </w:pPr>
            <w:r w:rsidRPr="008730DA">
              <w:t xml:space="preserve">_ </w:t>
            </w:r>
            <w:bookmarkStart w:id="292" w:name="_Hlt477235020"/>
            <w:r w:rsidRPr="008730DA">
              <w:sym w:font="Symbol" w:char="F0CF"/>
            </w:r>
            <w:bookmarkEnd w:id="292"/>
            <w:r w:rsidRPr="008730DA">
              <w:t xml:space="preserve"> _   prec(4)</w:t>
            </w:r>
          </w:p>
        </w:tc>
        <w:tc>
          <w:tcPr>
            <w:tcW w:w="5778" w:type="dxa"/>
          </w:tcPr>
          <w:p w14:paraId="044A339B" w14:textId="77777777" w:rsidR="00E1401A" w:rsidRPr="007C737E" w:rsidRDefault="00E1401A" w:rsidP="00E1401A">
            <w:pPr>
              <w:pStyle w:val="RuleAndDef"/>
              <w:ind w:left="0" w:right="0"/>
            </w:pPr>
            <w:r w:rsidRPr="007C737E">
              <w:t>Not element of?</w:t>
            </w:r>
          </w:p>
        </w:tc>
      </w:tr>
      <w:tr w:rsidR="00E1401A" w:rsidRPr="008730DA" w14:paraId="31E3CE00" w14:textId="77777777" w:rsidTr="00E1401A">
        <w:tc>
          <w:tcPr>
            <w:tcW w:w="3472" w:type="dxa"/>
          </w:tcPr>
          <w:p w14:paraId="7DAB6792" w14:textId="77777777" w:rsidR="00E1401A" w:rsidRPr="008730DA" w:rsidRDefault="00E1401A" w:rsidP="00E1401A">
            <w:pPr>
              <w:pStyle w:val="RuleAndDef"/>
              <w:ind w:left="0" w:right="0"/>
            </w:pPr>
            <w:r w:rsidRPr="008730DA">
              <w:t xml:space="preserve">_ </w:t>
            </w:r>
            <w:r w:rsidRPr="008730DA">
              <w:sym w:font="Symbol" w:char="F0CD"/>
            </w:r>
            <w:r w:rsidRPr="008730DA">
              <w:t xml:space="preserve"> _   prec(4)</w:t>
            </w:r>
          </w:p>
        </w:tc>
        <w:tc>
          <w:tcPr>
            <w:tcW w:w="5778" w:type="dxa"/>
          </w:tcPr>
          <w:p w14:paraId="33B13FA8" w14:textId="77777777" w:rsidR="00E1401A" w:rsidRPr="007C737E" w:rsidRDefault="00E1401A" w:rsidP="00E1401A">
            <w:pPr>
              <w:pStyle w:val="RuleAndDef"/>
              <w:ind w:left="0" w:right="0"/>
            </w:pPr>
            <w:r w:rsidRPr="007C737E">
              <w:t>Subset of?</w:t>
            </w:r>
          </w:p>
        </w:tc>
      </w:tr>
      <w:tr w:rsidR="00E1401A" w:rsidRPr="008730DA" w14:paraId="4A3F7987" w14:textId="77777777" w:rsidTr="00E1401A">
        <w:tc>
          <w:tcPr>
            <w:tcW w:w="3472" w:type="dxa"/>
          </w:tcPr>
          <w:p w14:paraId="0B6291CC" w14:textId="77777777" w:rsidR="00E1401A" w:rsidRPr="008730DA" w:rsidRDefault="00E1401A" w:rsidP="00E1401A">
            <w:pPr>
              <w:pStyle w:val="RuleAndDef"/>
              <w:ind w:left="0" w:right="0"/>
            </w:pPr>
            <w:r w:rsidRPr="008730DA">
              <w:t xml:space="preserve">_ </w:t>
            </w:r>
            <w:r w:rsidRPr="008730DA">
              <w:sym w:font="Symbol" w:char="F0CC"/>
            </w:r>
            <w:r w:rsidRPr="008730DA">
              <w:t xml:space="preserve"> _   prec(4)</w:t>
            </w:r>
          </w:p>
        </w:tc>
        <w:tc>
          <w:tcPr>
            <w:tcW w:w="5778" w:type="dxa"/>
          </w:tcPr>
          <w:p w14:paraId="5F7FF0A3" w14:textId="77777777" w:rsidR="00E1401A" w:rsidRPr="007C737E" w:rsidRDefault="00E1401A" w:rsidP="00E1401A">
            <w:pPr>
              <w:pStyle w:val="RuleAndDef"/>
              <w:ind w:left="0" w:right="0"/>
            </w:pPr>
            <w:r w:rsidRPr="007C737E">
              <w:t>Proper subset of?</w:t>
            </w:r>
          </w:p>
        </w:tc>
      </w:tr>
      <w:tr w:rsidR="00E1401A" w:rsidRPr="008730DA" w14:paraId="13CDD592" w14:textId="77777777" w:rsidTr="00E1401A">
        <w:tc>
          <w:tcPr>
            <w:tcW w:w="3472" w:type="dxa"/>
          </w:tcPr>
          <w:p w14:paraId="0026017F" w14:textId="77777777" w:rsidR="00E1401A" w:rsidRPr="008730DA" w:rsidRDefault="00E1401A" w:rsidP="00E1401A">
            <w:pPr>
              <w:pStyle w:val="RuleAndDef"/>
              <w:ind w:left="0" w:right="0"/>
            </w:pPr>
            <w:r w:rsidRPr="008730DA">
              <w:t>| _ |</w:t>
            </w:r>
          </w:p>
        </w:tc>
        <w:tc>
          <w:tcPr>
            <w:tcW w:w="5778" w:type="dxa"/>
          </w:tcPr>
          <w:p w14:paraId="4D140342" w14:textId="016E2001" w:rsidR="00E1401A" w:rsidRPr="008730DA" w:rsidRDefault="00070702" w:rsidP="00E1401A">
            <w:pPr>
              <w:pStyle w:val="RuleAndDef"/>
              <w:ind w:left="0" w:right="0"/>
            </w:pPr>
            <w:r>
              <w:t>Cardinality</w:t>
            </w:r>
            <w:r w:rsidRPr="008730DA">
              <w:t xml:space="preserve"> </w:t>
            </w:r>
            <w:r w:rsidR="00E1401A" w:rsidRPr="008730DA">
              <w:t xml:space="preserve"> of a set</w:t>
            </w:r>
          </w:p>
        </w:tc>
      </w:tr>
      <w:tr w:rsidR="00E1401A" w:rsidRPr="008730DA" w14:paraId="118338B8" w14:textId="77777777" w:rsidTr="00E1401A">
        <w:tc>
          <w:tcPr>
            <w:tcW w:w="3472" w:type="dxa"/>
          </w:tcPr>
          <w:p w14:paraId="5A86F4B0" w14:textId="77777777" w:rsidR="00E1401A" w:rsidRPr="008730DA" w:rsidRDefault="00E1401A" w:rsidP="00E1401A">
            <w:pPr>
              <w:pStyle w:val="RuleAndDef"/>
              <w:ind w:left="0" w:right="0"/>
            </w:pPr>
            <w:bookmarkStart w:id="293" w:name="_Hlt478206337"/>
            <w:r w:rsidRPr="008730DA">
              <w:rPr>
                <w:rFonts w:ascii="Arial" w:hAnsi="Arial"/>
                <w:b/>
              </w:rPr>
              <w:t>U</w:t>
            </w:r>
            <w:bookmarkEnd w:id="293"/>
            <w:r w:rsidRPr="008730DA">
              <w:t xml:space="preserve"> _</w:t>
            </w:r>
          </w:p>
        </w:tc>
        <w:tc>
          <w:tcPr>
            <w:tcW w:w="5778" w:type="dxa"/>
          </w:tcPr>
          <w:p w14:paraId="0665FC0D" w14:textId="77777777" w:rsidR="00E1401A" w:rsidRPr="008730DA" w:rsidRDefault="00E1401A" w:rsidP="00E1401A">
            <w:pPr>
              <w:pStyle w:val="RuleAndDef"/>
              <w:ind w:left="0" w:right="0"/>
            </w:pPr>
            <w:r w:rsidRPr="008730DA">
              <w:t>Big union: union of all sets included within the argument set</w:t>
            </w:r>
          </w:p>
        </w:tc>
      </w:tr>
      <w:tr w:rsidR="00E1401A" w:rsidRPr="008730DA" w14:paraId="0FED503D" w14:textId="77777777" w:rsidTr="00E1401A">
        <w:tc>
          <w:tcPr>
            <w:tcW w:w="3472" w:type="dxa"/>
          </w:tcPr>
          <w:p w14:paraId="7223B4F2" w14:textId="77777777" w:rsidR="00E1401A" w:rsidRPr="008730DA" w:rsidRDefault="00E1401A" w:rsidP="00E1401A">
            <w:pPr>
              <w:pStyle w:val="RuleAndDef"/>
              <w:ind w:left="0" w:right="0"/>
            </w:pPr>
            <w:r w:rsidRPr="008730DA">
              <w:sym w:font="Symbol" w:char="F0C6"/>
            </w:r>
          </w:p>
        </w:tc>
        <w:tc>
          <w:tcPr>
            <w:tcW w:w="5778" w:type="dxa"/>
          </w:tcPr>
          <w:p w14:paraId="5EE19A67" w14:textId="77777777" w:rsidR="00E1401A" w:rsidRPr="008730DA" w:rsidRDefault="00E1401A" w:rsidP="00E1401A">
            <w:pPr>
              <w:pStyle w:val="RuleAndDef"/>
              <w:ind w:left="0" w:right="0"/>
            </w:pPr>
            <w:r w:rsidRPr="008730DA">
              <w:t>Empty set</w:t>
            </w:r>
          </w:p>
        </w:tc>
      </w:tr>
      <w:tr w:rsidR="00E1401A" w:rsidRPr="008730DA" w14:paraId="06F8ACAB" w14:textId="77777777" w:rsidTr="00E1401A">
        <w:tc>
          <w:tcPr>
            <w:tcW w:w="3472" w:type="dxa"/>
          </w:tcPr>
          <w:p w14:paraId="1E2C0071" w14:textId="48EB2990" w:rsidR="00E1401A" w:rsidRPr="008730DA" w:rsidRDefault="00E1401A" w:rsidP="00E1401A">
            <w:pPr>
              <w:pStyle w:val="RuleAndDef"/>
              <w:ind w:left="0" w:right="0"/>
            </w:pPr>
            <w:r w:rsidRPr="008730DA">
              <w:rPr>
                <w:rStyle w:val="ASM-Keyword"/>
              </w:rPr>
              <w:t>static</w:t>
            </w:r>
            <w:r w:rsidRPr="008730DA">
              <w:t xml:space="preserve"> { }: </w:t>
            </w:r>
            <w:r w:rsidR="004823CB" w:rsidRPr="008730DA">
              <w:rPr>
                <w:rStyle w:val="AbstractSyntaxName"/>
              </w:rPr>
              <w:t>D</w:t>
            </w:r>
            <w:r w:rsidR="004823CB" w:rsidRPr="00983808">
              <w:rPr>
                <w:rStyle w:val="DomainName"/>
                <w:i w:val="0"/>
                <w:vertAlign w:val="subscript"/>
              </w:rPr>
              <w:t>1</w:t>
            </w:r>
            <w:r w:rsidR="004823CB" w:rsidRPr="008730DA">
              <w:rPr>
                <w:rStyle w:val="DomainName"/>
              </w:rPr>
              <w:t xml:space="preserve"> </w:t>
            </w:r>
            <w:r w:rsidR="004823CB" w:rsidRPr="008730DA">
              <w:sym w:font="Symbol" w:char="F0B4"/>
            </w:r>
            <w:r w:rsidR="004823CB" w:rsidRPr="008730DA">
              <w:t xml:space="preserve"> </w:t>
            </w:r>
            <w:r w:rsidR="004823CB" w:rsidRPr="008730DA">
              <w:rPr>
                <w:rStyle w:val="AbstractSyntaxName"/>
              </w:rPr>
              <w:t>D</w:t>
            </w:r>
            <w:r w:rsidR="004823CB" w:rsidRPr="00983808">
              <w:rPr>
                <w:rStyle w:val="DomainName"/>
                <w:i w:val="0"/>
                <w:vertAlign w:val="subscript"/>
              </w:rPr>
              <w:t>2</w:t>
            </w:r>
            <w:r w:rsidR="004823CB" w:rsidRPr="008730DA">
              <w:rPr>
                <w:rStyle w:val="DomainName"/>
              </w:rPr>
              <w:t xml:space="preserve"> </w:t>
            </w:r>
            <w:r w:rsidR="004823CB" w:rsidRPr="008730DA">
              <w:sym w:font="Symbol" w:char="F0B4"/>
            </w:r>
            <w:r w:rsidR="004823CB">
              <w:t xml:space="preserve"> …</w:t>
            </w:r>
            <w:r w:rsidR="004823CB" w:rsidRPr="008730DA">
              <w:t xml:space="preserve"> </w:t>
            </w:r>
            <w:r w:rsidR="004823CB" w:rsidRPr="008730DA">
              <w:sym w:font="Symbol" w:char="F0B4"/>
            </w:r>
            <w:r w:rsidR="004823CB" w:rsidRPr="008730DA">
              <w:rPr>
                <w:rStyle w:val="AbstractSyntaxName"/>
              </w:rPr>
              <w:t>D</w:t>
            </w:r>
            <w:r w:rsidR="004823CB" w:rsidRPr="001467CA">
              <w:rPr>
                <w:vertAlign w:val="subscript"/>
              </w:rPr>
              <w:t>n</w:t>
            </w:r>
            <w:r w:rsidR="004823CB" w:rsidRPr="008730DA">
              <w:t xml:space="preserve"> </w:t>
            </w:r>
            <w:r w:rsidR="004823CB" w:rsidRPr="008730DA">
              <w:rPr>
                <w:rStyle w:val="DomainName"/>
              </w:rPr>
              <w:sym w:font="Symbol" w:char="F0AE"/>
            </w:r>
            <w:r w:rsidR="004823CB" w:rsidRPr="008730DA">
              <w:t xml:space="preserve"> </w:t>
            </w:r>
            <w:r w:rsidR="004823CB" w:rsidRPr="001467CA">
              <w:rPr>
                <w:rStyle w:val="DomainName"/>
                <w:i w:val="0"/>
              </w:rPr>
              <w:t>(</w:t>
            </w:r>
            <w:r w:rsidR="004823CB" w:rsidRPr="008730DA">
              <w:rPr>
                <w:rStyle w:val="AbstractSyntaxName"/>
              </w:rPr>
              <w:t>D</w:t>
            </w:r>
            <w:r w:rsidR="004823CB" w:rsidRPr="00983808">
              <w:rPr>
                <w:rStyle w:val="DomainName"/>
                <w:i w:val="0"/>
                <w:vertAlign w:val="subscript"/>
              </w:rPr>
              <w:t>1</w:t>
            </w:r>
            <w:r w:rsidR="004823CB" w:rsidRPr="008730DA">
              <w:rPr>
                <w:rStyle w:val="DomainName"/>
              </w:rPr>
              <w:t xml:space="preserve"> </w:t>
            </w:r>
            <w:r w:rsidR="004823CB" w:rsidRPr="008730DA">
              <w:sym w:font="Symbol" w:char="F0C8"/>
            </w:r>
            <w:r w:rsidR="004823CB" w:rsidRPr="008730DA">
              <w:t xml:space="preserve"> </w:t>
            </w:r>
            <w:r w:rsidR="004823CB" w:rsidRPr="008730DA">
              <w:rPr>
                <w:rStyle w:val="AbstractSyntaxName"/>
              </w:rPr>
              <w:t>D</w:t>
            </w:r>
            <w:r w:rsidR="004823CB" w:rsidRPr="00983808">
              <w:rPr>
                <w:rStyle w:val="DomainName"/>
                <w:i w:val="0"/>
                <w:vertAlign w:val="subscript"/>
              </w:rPr>
              <w:t>2</w:t>
            </w:r>
            <w:r w:rsidR="004823CB" w:rsidRPr="008730DA">
              <w:rPr>
                <w:rStyle w:val="DomainName"/>
              </w:rPr>
              <w:t xml:space="preserve"> </w:t>
            </w:r>
            <w:r w:rsidR="004823CB" w:rsidRPr="008730DA">
              <w:sym w:font="Symbol" w:char="F0C8"/>
            </w:r>
            <w:r w:rsidR="004823CB">
              <w:t xml:space="preserve"> …</w:t>
            </w:r>
            <w:r w:rsidR="004823CB" w:rsidRPr="008730DA">
              <w:t xml:space="preserve"> </w:t>
            </w:r>
            <w:r w:rsidR="004823CB" w:rsidRPr="008730DA">
              <w:sym w:font="Symbol" w:char="F0C8"/>
            </w:r>
            <w:r w:rsidR="004823CB" w:rsidRPr="008730DA">
              <w:rPr>
                <w:rStyle w:val="AbstractSyntaxName"/>
              </w:rPr>
              <w:t>D</w:t>
            </w:r>
            <w:r w:rsidR="004823CB" w:rsidRPr="001467CA">
              <w:rPr>
                <w:vertAlign w:val="subscript"/>
              </w:rPr>
              <w:t>n</w:t>
            </w:r>
            <w:r w:rsidR="004823CB">
              <w:t>)</w:t>
            </w:r>
            <w:r w:rsidRPr="008730DA">
              <w:rPr>
                <w:rStyle w:val="ASM-Keyword"/>
              </w:rPr>
              <w:t>-set</w:t>
            </w:r>
          </w:p>
        </w:tc>
        <w:tc>
          <w:tcPr>
            <w:tcW w:w="5778" w:type="dxa"/>
          </w:tcPr>
          <w:p w14:paraId="19199F15" w14:textId="77777777" w:rsidR="00E1401A" w:rsidRPr="008730DA" w:rsidRDefault="00E1401A" w:rsidP="00E1401A">
            <w:pPr>
              <w:pStyle w:val="RuleAndDef"/>
              <w:ind w:left="0" w:right="0"/>
            </w:pPr>
            <w:r w:rsidRPr="008730DA">
              <w:t>Set constructor; comma-separated list of arguments in the brackets</w:t>
            </w:r>
          </w:p>
        </w:tc>
      </w:tr>
      <w:tr w:rsidR="004823CB" w:rsidRPr="008730DA" w14:paraId="6EBF4B9C" w14:textId="77777777" w:rsidTr="008E4FF9">
        <w:tc>
          <w:tcPr>
            <w:tcW w:w="3472" w:type="dxa"/>
          </w:tcPr>
          <w:p w14:paraId="184332FB" w14:textId="77777777" w:rsidR="004823CB" w:rsidRPr="008730DA" w:rsidRDefault="004823CB" w:rsidP="008E4FF9">
            <w:pPr>
              <w:pStyle w:val="RuleAndDef"/>
              <w:ind w:left="0" w:right="0"/>
              <w:rPr>
                <w:rStyle w:val="ASM-Keyword"/>
              </w:rPr>
            </w:pPr>
            <w:r w:rsidRPr="00991A3E">
              <w:t>1..</w:t>
            </w:r>
            <w:r w:rsidRPr="006D54EB">
              <w:rPr>
                <w:rStyle w:val="FunctionName"/>
              </w:rPr>
              <w:t>n</w:t>
            </w:r>
          </w:p>
        </w:tc>
        <w:tc>
          <w:tcPr>
            <w:tcW w:w="5778" w:type="dxa"/>
          </w:tcPr>
          <w:p w14:paraId="650793D5" w14:textId="77777777" w:rsidR="004823CB" w:rsidRPr="008730DA" w:rsidRDefault="004823CB" w:rsidP="008E4FF9">
            <w:pPr>
              <w:pStyle w:val="RuleAndDef"/>
              <w:ind w:left="0" w:right="0"/>
            </w:pPr>
            <w:r>
              <w:t>Set constructor for the set {1,2,..n}; can be used where there is no ambiguity with sequence constructor.</w:t>
            </w:r>
          </w:p>
        </w:tc>
      </w:tr>
      <w:tr w:rsidR="00E1401A" w:rsidRPr="008730DA" w14:paraId="7A1F9CF0" w14:textId="77777777" w:rsidTr="00E1401A">
        <w:tc>
          <w:tcPr>
            <w:tcW w:w="3472" w:type="dxa"/>
          </w:tcPr>
          <w:p w14:paraId="0D04CCE7" w14:textId="77777777" w:rsidR="00E1401A" w:rsidRPr="008730DA" w:rsidRDefault="00E1401A" w:rsidP="00E1401A">
            <w:pPr>
              <w:pStyle w:val="RuleAndDef"/>
              <w:ind w:left="0" w:right="0"/>
            </w:pPr>
            <w:r w:rsidRPr="008730DA">
              <w:rPr>
                <w:rStyle w:val="FunctionName"/>
              </w:rPr>
              <w:t>take</w:t>
            </w:r>
            <w:r w:rsidRPr="008730DA">
              <w:t xml:space="preserve">: </w:t>
            </w:r>
            <w:r w:rsidRPr="008730DA">
              <w:rPr>
                <w:rStyle w:val="DomainName"/>
              </w:rPr>
              <w:t>D</w:t>
            </w:r>
            <w:r w:rsidRPr="008730DA">
              <w:rPr>
                <w:rStyle w:val="ASM-Keyword"/>
              </w:rPr>
              <w:t>-set</w:t>
            </w:r>
            <w:r w:rsidRPr="008730DA">
              <w:t xml:space="preserve"> </w:t>
            </w:r>
            <w:r w:rsidRPr="008730DA">
              <w:rPr>
                <w:rStyle w:val="DomainName"/>
              </w:rPr>
              <w:sym w:font="Symbol" w:char="F0AE"/>
            </w:r>
            <w:r w:rsidRPr="008730DA">
              <w:t xml:space="preserve"> </w:t>
            </w:r>
            <w:r w:rsidRPr="008730DA">
              <w:rPr>
                <w:rStyle w:val="DomainName"/>
              </w:rPr>
              <w:t>D</w:t>
            </w:r>
          </w:p>
        </w:tc>
        <w:tc>
          <w:tcPr>
            <w:tcW w:w="5778" w:type="dxa"/>
          </w:tcPr>
          <w:p w14:paraId="0C3576EA" w14:textId="77777777" w:rsidR="00E1401A" w:rsidRPr="008730DA" w:rsidRDefault="00E1401A" w:rsidP="00E1401A">
            <w:pPr>
              <w:pStyle w:val="RuleAndDef"/>
              <w:ind w:left="0" w:right="0"/>
            </w:pPr>
            <w:r w:rsidRPr="008730DA">
              <w:t xml:space="preserve">Select an arbitrary element from the set, or </w:t>
            </w:r>
            <w:r w:rsidRPr="008730DA">
              <w:rPr>
                <w:rStyle w:val="ASMName"/>
              </w:rPr>
              <w:t>undefined</w:t>
            </w:r>
            <w:r w:rsidRPr="008730DA">
              <w:t xml:space="preserve"> for an empty set</w:t>
            </w:r>
            <w:bookmarkStart w:id="294" w:name="_Hlt478198825"/>
            <w:bookmarkEnd w:id="294"/>
          </w:p>
        </w:tc>
      </w:tr>
      <w:tr w:rsidR="00E1401A" w:rsidRPr="008730DA" w14:paraId="37E11905" w14:textId="77777777" w:rsidTr="00E1401A">
        <w:tc>
          <w:tcPr>
            <w:tcW w:w="3472" w:type="dxa"/>
          </w:tcPr>
          <w:p w14:paraId="29D48A4A" w14:textId="77777777" w:rsidR="00E1401A" w:rsidRPr="008730DA" w:rsidRDefault="00E1401A" w:rsidP="00E1401A">
            <w:pPr>
              <w:pStyle w:val="RuleAndDef"/>
              <w:ind w:left="0" w:right="0"/>
            </w:pPr>
            <w:r w:rsidRPr="008730DA">
              <w:t>_ .. _   prec(5)</w:t>
            </w:r>
          </w:p>
        </w:tc>
        <w:tc>
          <w:tcPr>
            <w:tcW w:w="5778" w:type="dxa"/>
          </w:tcPr>
          <w:p w14:paraId="59CA1053" w14:textId="00A64BF6" w:rsidR="00E1401A" w:rsidRPr="008730DA" w:rsidRDefault="007A75A2" w:rsidP="00E1401A">
            <w:pPr>
              <w:pStyle w:val="RuleAndDef"/>
              <w:ind w:left="0" w:right="0"/>
            </w:pPr>
            <w:r>
              <w:t>Natural</w:t>
            </w:r>
            <w:r w:rsidRPr="008730DA">
              <w:t xml:space="preserve"> </w:t>
            </w:r>
            <w:r w:rsidR="00E1401A" w:rsidRPr="008730DA">
              <w:t>range from the first value to the second. Empty set when the second expression is smaller than the first one</w:t>
            </w:r>
          </w:p>
        </w:tc>
      </w:tr>
      <w:tr w:rsidR="00E1401A" w:rsidRPr="008730DA" w14:paraId="735B1AEC" w14:textId="77777777" w:rsidTr="00E1401A">
        <w:tc>
          <w:tcPr>
            <w:tcW w:w="3472" w:type="dxa"/>
          </w:tcPr>
          <w:p w14:paraId="518998A0" w14:textId="06BCDD42" w:rsidR="00E1401A" w:rsidRPr="008730DA" w:rsidRDefault="00E1401A" w:rsidP="00FA12DE">
            <w:pPr>
              <w:pStyle w:val="RuleAndDef"/>
              <w:ind w:left="0" w:right="0"/>
            </w:pPr>
            <w:r w:rsidRPr="008730DA">
              <w:t>{ &lt;</w:t>
            </w:r>
            <w:r w:rsidR="00FA12DE">
              <w:rPr>
                <w:rStyle w:val="ASMName"/>
              </w:rPr>
              <w:t>expression</w:t>
            </w:r>
            <w:r w:rsidRPr="008730DA">
              <w:t>&gt; | &lt;</w:t>
            </w:r>
            <w:r w:rsidRPr="008730DA">
              <w:rPr>
                <w:rStyle w:val="ASMName"/>
              </w:rPr>
              <w:t>var</w:t>
            </w:r>
            <w:r w:rsidRPr="008730DA">
              <w:t xml:space="preserve">&gt; </w:t>
            </w:r>
            <w:r w:rsidRPr="008730DA">
              <w:sym w:font="Symbol" w:char="F0CE"/>
            </w:r>
            <w:r w:rsidRPr="008730DA">
              <w:t xml:space="preserve"> &lt;</w:t>
            </w:r>
            <w:r w:rsidRPr="008730DA">
              <w:rPr>
                <w:rStyle w:val="ASMName"/>
              </w:rPr>
              <w:t>set</w:t>
            </w:r>
            <w:r w:rsidRPr="008730DA">
              <w:t>&gt; : &lt;</w:t>
            </w:r>
            <w:r w:rsidRPr="008730DA">
              <w:rPr>
                <w:rStyle w:val="ASMName"/>
              </w:rPr>
              <w:t>cond</w:t>
            </w:r>
            <w:r w:rsidRPr="008730DA">
              <w:t>&gt;</w:t>
            </w:r>
            <w:r w:rsidRPr="008730DA">
              <w:rPr>
                <w:rStyle w:val="ASMName"/>
              </w:rPr>
              <w:t xml:space="preserve"> </w:t>
            </w:r>
            <w:r w:rsidRPr="008730DA">
              <w:t>}</w:t>
            </w:r>
          </w:p>
        </w:tc>
        <w:tc>
          <w:tcPr>
            <w:tcW w:w="5778" w:type="dxa"/>
          </w:tcPr>
          <w:p w14:paraId="26B11ABA" w14:textId="6B6BCDDE" w:rsidR="00E1401A" w:rsidRPr="008730DA" w:rsidRDefault="00E1401A" w:rsidP="00017907">
            <w:pPr>
              <w:pStyle w:val="RuleAndDef"/>
              <w:ind w:left="0" w:right="0"/>
            </w:pPr>
            <w:r w:rsidRPr="008730DA">
              <w:t>Set comprehension, acts like a filter on &lt;</w:t>
            </w:r>
            <w:r w:rsidRPr="00FA12DE">
              <w:rPr>
                <w:rStyle w:val="ASMName"/>
              </w:rPr>
              <w:t>set</w:t>
            </w:r>
            <w:r w:rsidRPr="008730DA">
              <w:t>&gt;</w:t>
            </w:r>
            <w:r w:rsidR="00FA12DE">
              <w:t xml:space="preserve">; </w:t>
            </w:r>
            <w:r w:rsidR="00FA12DE" w:rsidRPr="008730DA">
              <w:t>&lt;</w:t>
            </w:r>
            <w:r w:rsidR="00FA12DE" w:rsidRPr="008730DA">
              <w:rPr>
                <w:rStyle w:val="ASMName"/>
              </w:rPr>
              <w:t>set</w:t>
            </w:r>
            <w:r w:rsidR="00FA12DE" w:rsidRPr="008730DA">
              <w:t>&gt;</w:t>
            </w:r>
            <w:r w:rsidR="00FA12DE">
              <w:t xml:space="preserve"> is an input set; </w:t>
            </w:r>
            <w:r w:rsidR="00FA12DE" w:rsidRPr="008730DA">
              <w:t>&lt;</w:t>
            </w:r>
            <w:r w:rsidR="00FA12DE">
              <w:rPr>
                <w:rStyle w:val="ASMName"/>
              </w:rPr>
              <w:t>expression</w:t>
            </w:r>
            <w:r w:rsidR="00FA12DE" w:rsidRPr="008730DA">
              <w:t>&gt;</w:t>
            </w:r>
            <w:r w:rsidR="00FA12DE">
              <w:t xml:space="preserve"> is evaluated for each binding of </w:t>
            </w:r>
            <w:r w:rsidR="00FA12DE" w:rsidRPr="008730DA">
              <w:t>&lt;</w:t>
            </w:r>
            <w:r w:rsidR="00FA12DE" w:rsidRPr="008730DA">
              <w:rPr>
                <w:rStyle w:val="ASMName"/>
              </w:rPr>
              <w:t>var</w:t>
            </w:r>
            <w:r w:rsidR="00FA12DE" w:rsidRPr="008730DA">
              <w:t>&gt;</w:t>
            </w:r>
            <w:r w:rsidR="00FA12DE">
              <w:t xml:space="preserve"> to a value of </w:t>
            </w:r>
            <w:r w:rsidR="00FA12DE" w:rsidRPr="008730DA">
              <w:t>&lt;</w:t>
            </w:r>
            <w:r w:rsidR="00FA12DE" w:rsidRPr="008730DA">
              <w:rPr>
                <w:rStyle w:val="ASMName"/>
              </w:rPr>
              <w:t>set</w:t>
            </w:r>
            <w:r w:rsidR="00FA12DE" w:rsidRPr="008730DA">
              <w:t>&gt;</w:t>
            </w:r>
            <w:r w:rsidR="00FA12DE">
              <w:t xml:space="preserve">, yielding a candidate for inclusion in the new set; </w:t>
            </w:r>
            <w:r w:rsidR="00FA12DE" w:rsidRPr="008730DA">
              <w:t>&lt;</w:t>
            </w:r>
            <w:r w:rsidR="00FA12DE" w:rsidRPr="008730DA">
              <w:rPr>
                <w:rStyle w:val="ASMName"/>
              </w:rPr>
              <w:t>cond</w:t>
            </w:r>
            <w:r w:rsidR="00FA12DE" w:rsidRPr="008730DA">
              <w:t>&gt;</w:t>
            </w:r>
            <w:r w:rsidR="00FA12DE">
              <w:t xml:space="preserve"> determines whether or not the candidate is included in the final set.</w:t>
            </w:r>
          </w:p>
        </w:tc>
      </w:tr>
      <w:tr w:rsidR="00E1401A" w:rsidRPr="008730DA" w14:paraId="202DBD06" w14:textId="77777777" w:rsidTr="00586025">
        <w:tc>
          <w:tcPr>
            <w:tcW w:w="3472" w:type="dxa"/>
            <w:tcBorders>
              <w:bottom w:val="nil"/>
            </w:tcBorders>
          </w:tcPr>
          <w:p w14:paraId="0924C946" w14:textId="78F74381" w:rsidR="00E1401A" w:rsidRPr="008730DA" w:rsidRDefault="00E1401A" w:rsidP="00E1401A">
            <w:pPr>
              <w:pStyle w:val="RuleAndDef"/>
              <w:ind w:left="0" w:right="0"/>
            </w:pPr>
            <w:r w:rsidRPr="008730DA">
              <w:t>{ &lt;</w:t>
            </w:r>
            <w:r w:rsidRPr="008730DA">
              <w:rPr>
                <w:rStyle w:val="ASMName"/>
              </w:rPr>
              <w:t>var</w:t>
            </w:r>
            <w:r w:rsidRPr="008730DA">
              <w:t xml:space="preserve">&gt; </w:t>
            </w:r>
            <w:r w:rsidRPr="008730DA">
              <w:sym w:font="Symbol" w:char="F0CE"/>
            </w:r>
            <w:r w:rsidRPr="008730DA">
              <w:rPr>
                <w:rStyle w:val="ASMName"/>
              </w:rPr>
              <w:t xml:space="preserve"> </w:t>
            </w:r>
            <w:r w:rsidRPr="008730DA">
              <w:t>&lt;</w:t>
            </w:r>
            <w:r w:rsidRPr="008730DA">
              <w:rPr>
                <w:rStyle w:val="ASMName"/>
              </w:rPr>
              <w:t>set</w:t>
            </w:r>
            <w:r w:rsidRPr="008730DA">
              <w:t>&gt; : &lt;</w:t>
            </w:r>
            <w:r w:rsidRPr="008730DA">
              <w:rPr>
                <w:rStyle w:val="ASMName"/>
              </w:rPr>
              <w:t>cond</w:t>
            </w:r>
            <w:r w:rsidRPr="008730DA">
              <w:t>&gt;</w:t>
            </w:r>
            <w:r w:rsidRPr="008730DA">
              <w:rPr>
                <w:rStyle w:val="ASMName"/>
              </w:rPr>
              <w:t xml:space="preserve"> </w:t>
            </w:r>
            <w:r w:rsidRPr="008730DA">
              <w:t>} =</w:t>
            </w:r>
            <w:r w:rsidRPr="008730DA">
              <w:rPr>
                <w:vertAlign w:val="subscript"/>
              </w:rPr>
              <w:t>def</w:t>
            </w:r>
          </w:p>
          <w:p w14:paraId="634A2784" w14:textId="712C338F" w:rsidR="00E1401A" w:rsidRPr="008730DA" w:rsidRDefault="00E1401A" w:rsidP="00E1401A">
            <w:pPr>
              <w:pStyle w:val="RuleAndDef"/>
              <w:ind w:left="0" w:right="0"/>
            </w:pPr>
            <w:r w:rsidRPr="008730DA">
              <w:t xml:space="preserve">     { &lt;</w:t>
            </w:r>
            <w:r w:rsidRPr="008730DA">
              <w:rPr>
                <w:rStyle w:val="ASMName"/>
              </w:rPr>
              <w:t>var</w:t>
            </w:r>
            <w:r w:rsidRPr="008730DA">
              <w:t>&gt; | &lt;</w:t>
            </w:r>
            <w:r w:rsidRPr="008730DA">
              <w:rPr>
                <w:rStyle w:val="ASMName"/>
              </w:rPr>
              <w:t>var</w:t>
            </w:r>
            <w:r w:rsidRPr="008730DA">
              <w:t xml:space="preserve">&gt; </w:t>
            </w:r>
            <w:r w:rsidRPr="008730DA">
              <w:sym w:font="Symbol" w:char="F0CE"/>
            </w:r>
            <w:r w:rsidRPr="008730DA">
              <w:t xml:space="preserve"> &lt;</w:t>
            </w:r>
            <w:r w:rsidRPr="008730DA">
              <w:rPr>
                <w:rStyle w:val="ASMName"/>
              </w:rPr>
              <w:t>set</w:t>
            </w:r>
            <w:r w:rsidRPr="008730DA">
              <w:t>&gt;: &lt;</w:t>
            </w:r>
            <w:r w:rsidRPr="008730DA">
              <w:rPr>
                <w:rStyle w:val="ASMName"/>
              </w:rPr>
              <w:t>cond</w:t>
            </w:r>
            <w:r w:rsidRPr="008730DA">
              <w:t>&gt;</w:t>
            </w:r>
            <w:r w:rsidRPr="008730DA">
              <w:rPr>
                <w:rStyle w:val="ASMName"/>
              </w:rPr>
              <w:t xml:space="preserve"> </w:t>
            </w:r>
            <w:r w:rsidRPr="008730DA">
              <w:t>}</w:t>
            </w:r>
          </w:p>
        </w:tc>
        <w:tc>
          <w:tcPr>
            <w:tcW w:w="5778" w:type="dxa"/>
            <w:tcBorders>
              <w:bottom w:val="nil"/>
            </w:tcBorders>
          </w:tcPr>
          <w:p w14:paraId="2EDAEFC9" w14:textId="582455D7" w:rsidR="00E1401A" w:rsidRPr="008730DA" w:rsidRDefault="00E1401A" w:rsidP="00E1401A">
            <w:pPr>
              <w:pStyle w:val="RuleAndDef"/>
              <w:ind w:left="0" w:right="0"/>
            </w:pPr>
            <w:r w:rsidRPr="008730DA">
              <w:t>Abbreviated set comprehension</w:t>
            </w:r>
          </w:p>
        </w:tc>
      </w:tr>
      <w:tr w:rsidR="00E1401A" w:rsidRPr="008730DA" w14:paraId="3BD6AE3F" w14:textId="77777777" w:rsidTr="00157B45">
        <w:tc>
          <w:tcPr>
            <w:tcW w:w="3472" w:type="dxa"/>
            <w:tcBorders>
              <w:top w:val="nil"/>
              <w:left w:val="nil"/>
              <w:bottom w:val="single" w:sz="4" w:space="0" w:color="auto"/>
              <w:right w:val="nil"/>
            </w:tcBorders>
          </w:tcPr>
          <w:p w14:paraId="15B96234" w14:textId="1680EBFF" w:rsidR="00E1401A" w:rsidRPr="008730DA" w:rsidRDefault="00E1401A" w:rsidP="00E1401A">
            <w:pPr>
              <w:pStyle w:val="RuleAndDef"/>
              <w:ind w:left="0" w:right="0"/>
            </w:pPr>
            <w:r w:rsidRPr="008730DA">
              <w:t>{ &lt;</w:t>
            </w:r>
            <w:r w:rsidR="00FA12DE">
              <w:rPr>
                <w:rStyle w:val="ASMName"/>
              </w:rPr>
              <w:t>expression</w:t>
            </w:r>
            <w:r w:rsidRPr="008730DA">
              <w:t>&gt; | &lt;</w:t>
            </w:r>
            <w:r w:rsidRPr="008730DA">
              <w:rPr>
                <w:rStyle w:val="ASMName"/>
              </w:rPr>
              <w:t>var</w:t>
            </w:r>
            <w:r w:rsidRPr="008730DA">
              <w:t xml:space="preserve">&gt; </w:t>
            </w:r>
            <w:r w:rsidRPr="008730DA">
              <w:sym w:font="Symbol" w:char="F0CE"/>
            </w:r>
            <w:r w:rsidRPr="008730DA">
              <w:rPr>
                <w:rStyle w:val="ASMName"/>
              </w:rPr>
              <w:t xml:space="preserve"> </w:t>
            </w:r>
            <w:r w:rsidRPr="008730DA">
              <w:t>&lt;</w:t>
            </w:r>
            <w:r w:rsidRPr="008730DA">
              <w:rPr>
                <w:rStyle w:val="ASMName"/>
              </w:rPr>
              <w:t>set</w:t>
            </w:r>
            <w:r w:rsidRPr="008730DA">
              <w:t>&gt; } =</w:t>
            </w:r>
            <w:r w:rsidRPr="008730DA">
              <w:rPr>
                <w:vertAlign w:val="subscript"/>
              </w:rPr>
              <w:t>def</w:t>
            </w:r>
          </w:p>
          <w:p w14:paraId="03F92243" w14:textId="6AEA4B65" w:rsidR="00E1401A" w:rsidRPr="008730DA" w:rsidRDefault="00E1401A" w:rsidP="00E1401A">
            <w:pPr>
              <w:pStyle w:val="RuleAndDef"/>
              <w:ind w:left="0" w:right="0"/>
            </w:pPr>
            <w:r w:rsidRPr="008730DA">
              <w:t xml:space="preserve">     { &lt;</w:t>
            </w:r>
            <w:r w:rsidR="00FA12DE">
              <w:rPr>
                <w:rStyle w:val="ASMName"/>
              </w:rPr>
              <w:t>expression</w:t>
            </w:r>
            <w:r w:rsidRPr="008730DA">
              <w:t>&gt; | &lt;</w:t>
            </w:r>
            <w:r w:rsidRPr="008730DA">
              <w:rPr>
                <w:rStyle w:val="ASMName"/>
              </w:rPr>
              <w:t>var</w:t>
            </w:r>
            <w:r w:rsidRPr="008730DA">
              <w:t xml:space="preserve">&gt; </w:t>
            </w:r>
            <w:r w:rsidRPr="008730DA">
              <w:sym w:font="Symbol" w:char="F0CE"/>
            </w:r>
            <w:r w:rsidRPr="008730DA">
              <w:t xml:space="preserve"> &lt;</w:t>
            </w:r>
            <w:r w:rsidRPr="008730DA">
              <w:rPr>
                <w:rStyle w:val="ASMName"/>
              </w:rPr>
              <w:t>set</w:t>
            </w:r>
            <w:r w:rsidRPr="008730DA">
              <w:t xml:space="preserve">&gt;: </w:t>
            </w:r>
            <w:r w:rsidRPr="008730DA">
              <w:rPr>
                <w:rStyle w:val="ASMName"/>
              </w:rPr>
              <w:t>true</w:t>
            </w:r>
            <w:r w:rsidRPr="008730DA">
              <w:t xml:space="preserve"> }</w:t>
            </w:r>
          </w:p>
        </w:tc>
        <w:tc>
          <w:tcPr>
            <w:tcW w:w="5778" w:type="dxa"/>
            <w:tcBorders>
              <w:top w:val="nil"/>
              <w:left w:val="nil"/>
              <w:bottom w:val="single" w:sz="4" w:space="0" w:color="auto"/>
              <w:right w:val="nil"/>
            </w:tcBorders>
          </w:tcPr>
          <w:p w14:paraId="07A40EC1" w14:textId="6E508DB2" w:rsidR="00E1401A" w:rsidRPr="008730DA" w:rsidRDefault="00E1401A" w:rsidP="00927665">
            <w:pPr>
              <w:pStyle w:val="RuleAndDef"/>
              <w:ind w:left="0" w:right="0"/>
            </w:pPr>
            <w:r w:rsidRPr="008730DA">
              <w:t>Abbreviated set comprehension</w:t>
            </w:r>
          </w:p>
        </w:tc>
      </w:tr>
    </w:tbl>
    <w:p w14:paraId="35E78034" w14:textId="395B5B43" w:rsidR="00E1401A" w:rsidRPr="008730DA" w:rsidRDefault="00E1401A" w:rsidP="00326D19">
      <w:pPr>
        <w:pStyle w:val="Heading4"/>
      </w:pPr>
      <w:bookmarkStart w:id="295" w:name="_Toc279517693"/>
      <w:r w:rsidRPr="008730DA">
        <w:t>F1.3.6.</w:t>
      </w:r>
      <w:r w:rsidR="00070702">
        <w:t>9</w:t>
      </w:r>
      <w:r w:rsidRPr="008730DA">
        <w:tab/>
        <w:t>Patterns and case-expressions</w:t>
      </w:r>
      <w:bookmarkEnd w:id="295"/>
    </w:p>
    <w:p w14:paraId="0D2E1227" w14:textId="77777777" w:rsidR="00E1401A" w:rsidRPr="008730DA" w:rsidRDefault="00E1401A" w:rsidP="00E1401A">
      <w:r w:rsidRPr="008730DA">
        <w:t>Patterns provide a means to easily access the structure of values. The following patterns are provided:</w:t>
      </w:r>
    </w:p>
    <w:p w14:paraId="3B7B0BAE" w14:textId="77777777" w:rsidR="00E1401A" w:rsidRPr="008730DA" w:rsidRDefault="00D103F3" w:rsidP="00E1401A">
      <w:pPr>
        <w:pStyle w:val="enumlev1"/>
      </w:pPr>
      <w:r w:rsidRPr="008730DA">
        <w:t>–</w:t>
      </w:r>
      <w:r w:rsidR="00E1401A" w:rsidRPr="008730DA">
        <w:tab/>
        <w:t>Variables: A variable matches any value. However, if the variable is already bound, it only matches itself.</w:t>
      </w:r>
    </w:p>
    <w:p w14:paraId="7A7BDDCF" w14:textId="77777777" w:rsidR="00E1401A" w:rsidRPr="008730DA" w:rsidRDefault="00D103F3" w:rsidP="00E1401A">
      <w:pPr>
        <w:pStyle w:val="enumlev1"/>
      </w:pPr>
      <w:r w:rsidRPr="008730DA">
        <w:t>–</w:t>
      </w:r>
      <w:r w:rsidR="00E1401A" w:rsidRPr="008730DA">
        <w:tab/>
        <w:t>Anonymous variables: Anon</w:t>
      </w:r>
      <w:r w:rsidR="00622253" w:rsidRPr="008730DA">
        <w:t>ymous variables are denoted by "*"</w:t>
      </w:r>
      <w:r w:rsidR="00E1401A" w:rsidRPr="008730DA">
        <w:t>. They are shorthand for introducing an unused variable.</w:t>
      </w:r>
    </w:p>
    <w:p w14:paraId="7CF958F7" w14:textId="77777777" w:rsidR="00E1401A" w:rsidRPr="008730DA" w:rsidRDefault="00D103F3" w:rsidP="00E1401A">
      <w:pPr>
        <w:pStyle w:val="enumlev1"/>
      </w:pPr>
      <w:r w:rsidRPr="008730DA">
        <w:t>–</w:t>
      </w:r>
      <w:r w:rsidR="00E1401A" w:rsidRPr="008730DA">
        <w:tab/>
        <w:t>Constructor: A constructor is given by its name and the arguments that are again patterns. It matches any value that is constructed using that constructor and with the arguments matching their corresponding pattern.</w:t>
      </w:r>
    </w:p>
    <w:p w14:paraId="04D6E4DC" w14:textId="2571824E" w:rsidR="00E1401A" w:rsidRPr="008730DA" w:rsidRDefault="00E1401A" w:rsidP="008A3F79">
      <w:r w:rsidRPr="008730DA">
        <w:t xml:space="preserve">Named </w:t>
      </w:r>
      <w:r w:rsidR="008A3F79" w:rsidRPr="008730DA">
        <w:t>p</w:t>
      </w:r>
      <w:r w:rsidRPr="008730DA">
        <w:t>attern: The notation Variable = Pattern introduces a name for (the value matching) the pattern.</w:t>
      </w:r>
    </w:p>
    <w:p w14:paraId="43167967" w14:textId="77777777" w:rsidR="00E1401A" w:rsidRPr="008730DA" w:rsidRDefault="00E1401A" w:rsidP="00E1401A">
      <w:r w:rsidRPr="008730DA">
        <w:t>Patterns are used to describe functions on the syntax tree. The non-terminal names of the grammar are used as the constructor functions.</w:t>
      </w:r>
    </w:p>
    <w:p w14:paraId="503C4812" w14:textId="77777777" w:rsidR="00E1401A" w:rsidRPr="008730DA" w:rsidRDefault="00E1401A" w:rsidP="00E1401A">
      <w:r w:rsidRPr="008730DA">
        <w:t>A case expression is used to determine a value depending on pattern matching.</w:t>
      </w:r>
    </w:p>
    <w:p w14:paraId="33A5CAB5" w14:textId="77777777" w:rsidR="00E1401A" w:rsidRPr="008730DA" w:rsidRDefault="00E1401A" w:rsidP="00E1401A">
      <w:pPr>
        <w:pStyle w:val="RuleAndDefStart"/>
      </w:pPr>
      <w:r w:rsidRPr="008730DA">
        <w:rPr>
          <w:rStyle w:val="AbstractSyntaxName"/>
        </w:rPr>
        <w:t xml:space="preserve">CaseExpression </w:t>
      </w:r>
      <w:r w:rsidRPr="008730DA">
        <w:t>::=</w:t>
      </w:r>
      <w:r w:rsidRPr="008730DA">
        <w:tab/>
      </w:r>
      <w:r w:rsidRPr="008730DA">
        <w:rPr>
          <w:rStyle w:val="ASM-Keyword"/>
        </w:rPr>
        <w:t>case</w:t>
      </w:r>
      <w:r w:rsidRPr="008730DA">
        <w:t xml:space="preserve"> </w:t>
      </w:r>
      <w:r w:rsidRPr="008730DA">
        <w:rPr>
          <w:rStyle w:val="AbstractSyntaxName"/>
        </w:rPr>
        <w:t>Term</w:t>
      </w:r>
      <w:r w:rsidRPr="008730DA">
        <w:t xml:space="preserve"> </w:t>
      </w:r>
      <w:r w:rsidRPr="008730DA">
        <w:rPr>
          <w:rStyle w:val="ASM-Keyword"/>
        </w:rPr>
        <w:t>of</w:t>
      </w:r>
    </w:p>
    <w:p w14:paraId="7A5E585E" w14:textId="39622F28" w:rsidR="00E1401A" w:rsidRPr="008730DA" w:rsidRDefault="00E1401A" w:rsidP="00E1401A">
      <w:pPr>
        <w:pStyle w:val="RuleAndDef"/>
      </w:pPr>
      <w:r w:rsidRPr="008730DA">
        <w:tab/>
      </w:r>
      <w:r w:rsidRPr="008730DA">
        <w:tab/>
      </w:r>
      <w:r w:rsidRPr="008730DA">
        <w:tab/>
      </w:r>
      <w:r w:rsidRPr="008730DA">
        <w:tab/>
      </w:r>
      <w:r w:rsidRPr="008730DA">
        <w:tab/>
      </w:r>
      <w:r w:rsidRPr="008730DA">
        <w:tab/>
      </w:r>
      <w:r w:rsidRPr="008730DA">
        <w:tab/>
        <w:t xml:space="preserve">| </w:t>
      </w:r>
      <w:r w:rsidRPr="008730DA">
        <w:rPr>
          <w:rStyle w:val="AbstractSyntaxName"/>
        </w:rPr>
        <w:t>Pattern</w:t>
      </w:r>
      <w:r w:rsidRPr="008730DA">
        <w:rPr>
          <w:rStyle w:val="ASMName"/>
          <w:vertAlign w:val="subscript"/>
        </w:rPr>
        <w:t>1</w:t>
      </w:r>
      <w:r w:rsidR="00513A20" w:rsidRPr="00513A20">
        <w:rPr>
          <w:rStyle w:val="ASM-Keyword"/>
        </w:rPr>
        <w:t xml:space="preserve"> </w:t>
      </w:r>
      <w:r w:rsidR="00513A20">
        <w:rPr>
          <w:rStyle w:val="ASM-Keyword"/>
        </w:rPr>
        <w:t>then</w:t>
      </w:r>
      <w:r w:rsidR="00513A20" w:rsidRPr="008730DA" w:rsidDel="00513A20">
        <w:t xml:space="preserve"> </w:t>
      </w:r>
      <w:r w:rsidRPr="008730DA">
        <w:rPr>
          <w:rStyle w:val="AbstractSyntaxName"/>
        </w:rPr>
        <w:t>Term</w:t>
      </w:r>
      <w:r w:rsidRPr="008730DA">
        <w:rPr>
          <w:rStyle w:val="ASMName"/>
          <w:vertAlign w:val="subscript"/>
        </w:rPr>
        <w:t>1</w:t>
      </w:r>
    </w:p>
    <w:p w14:paraId="10710D74" w14:textId="06B7F1F8" w:rsidR="00E1401A" w:rsidRPr="008730DA" w:rsidRDefault="00E1401A" w:rsidP="00E1401A">
      <w:pPr>
        <w:pStyle w:val="RuleAndDef"/>
      </w:pPr>
      <w:r w:rsidRPr="008730DA">
        <w:tab/>
      </w:r>
      <w:r w:rsidRPr="008730DA">
        <w:tab/>
      </w:r>
      <w:r w:rsidRPr="008730DA">
        <w:tab/>
      </w:r>
      <w:r w:rsidRPr="008730DA">
        <w:tab/>
      </w:r>
      <w:r w:rsidRPr="008730DA">
        <w:tab/>
      </w:r>
      <w:r w:rsidRPr="008730DA">
        <w:tab/>
      </w:r>
      <w:r w:rsidRPr="008730DA">
        <w:tab/>
        <w:t xml:space="preserve">| </w:t>
      </w:r>
      <w:r w:rsidRPr="008730DA">
        <w:rPr>
          <w:rStyle w:val="AbstractSyntaxName"/>
        </w:rPr>
        <w:t>Pattern</w:t>
      </w:r>
      <w:r w:rsidRPr="008730DA">
        <w:rPr>
          <w:rStyle w:val="ASMName"/>
          <w:vertAlign w:val="subscript"/>
        </w:rPr>
        <w:t>2</w:t>
      </w:r>
      <w:r w:rsidR="00513A20" w:rsidRPr="00513A20">
        <w:rPr>
          <w:rStyle w:val="ASM-Keyword"/>
        </w:rPr>
        <w:t xml:space="preserve"> </w:t>
      </w:r>
      <w:r w:rsidR="00513A20">
        <w:rPr>
          <w:rStyle w:val="ASM-Keyword"/>
        </w:rPr>
        <w:t>then</w:t>
      </w:r>
      <w:r w:rsidRPr="008730DA">
        <w:t xml:space="preserve"> </w:t>
      </w:r>
      <w:r w:rsidRPr="008730DA">
        <w:rPr>
          <w:rStyle w:val="AbstractSyntaxName"/>
        </w:rPr>
        <w:t>Term</w:t>
      </w:r>
      <w:r w:rsidRPr="008730DA">
        <w:rPr>
          <w:rStyle w:val="ASMName"/>
          <w:vertAlign w:val="subscript"/>
        </w:rPr>
        <w:t>2</w:t>
      </w:r>
    </w:p>
    <w:p w14:paraId="5C1DE5FE" w14:textId="77777777" w:rsidR="00E1401A" w:rsidRPr="008730DA" w:rsidRDefault="00E1401A" w:rsidP="00E1401A">
      <w:pPr>
        <w:pStyle w:val="RuleAndDef"/>
      </w:pPr>
      <w:r w:rsidRPr="008730DA">
        <w:tab/>
      </w:r>
      <w:r w:rsidRPr="008730DA">
        <w:tab/>
      </w:r>
      <w:r w:rsidRPr="008730DA">
        <w:tab/>
      </w:r>
      <w:r w:rsidRPr="008730DA">
        <w:tab/>
      </w:r>
      <w:r w:rsidRPr="008730DA">
        <w:tab/>
      </w:r>
      <w:r w:rsidRPr="008730DA">
        <w:tab/>
      </w:r>
      <w:r w:rsidRPr="008730DA">
        <w:tab/>
        <w:t>...</w:t>
      </w:r>
    </w:p>
    <w:p w14:paraId="020D2CBA" w14:textId="77777777" w:rsidR="00E1401A" w:rsidRPr="008730DA" w:rsidRDefault="00E1401A" w:rsidP="00E1401A">
      <w:pPr>
        <w:pStyle w:val="RuleAndDef"/>
      </w:pPr>
      <w:r w:rsidRPr="008730DA">
        <w:tab/>
      </w:r>
      <w:r w:rsidRPr="008730DA">
        <w:tab/>
      </w:r>
      <w:r w:rsidRPr="008730DA">
        <w:tab/>
      </w:r>
      <w:r w:rsidRPr="008730DA">
        <w:tab/>
      </w:r>
      <w:r w:rsidRPr="008730DA">
        <w:tab/>
      </w:r>
      <w:r w:rsidRPr="008730DA">
        <w:tab/>
      </w:r>
      <w:r w:rsidRPr="008730DA">
        <w:tab/>
        <w:t xml:space="preserve">[ </w:t>
      </w:r>
      <w:r w:rsidRPr="008730DA">
        <w:rPr>
          <w:rStyle w:val="ASM-Keyword"/>
        </w:rPr>
        <w:t>otherwise</w:t>
      </w:r>
      <w:r w:rsidRPr="008730DA">
        <w:rPr>
          <w:rStyle w:val="AbstractSyntaxName"/>
        </w:rPr>
        <w:t xml:space="preserve"> Term</w:t>
      </w:r>
      <w:r w:rsidRPr="008730DA">
        <w:rPr>
          <w:rStyle w:val="ASMName"/>
          <w:vertAlign w:val="subscript"/>
        </w:rPr>
        <w:t>0</w:t>
      </w:r>
      <w:r w:rsidRPr="008730DA">
        <w:t xml:space="preserve"> ]</w:t>
      </w:r>
    </w:p>
    <w:p w14:paraId="4E797AD1" w14:textId="77777777" w:rsidR="00E1401A" w:rsidRPr="008730DA" w:rsidRDefault="00E1401A" w:rsidP="00E1401A">
      <w:pPr>
        <w:pStyle w:val="RuleAndDef"/>
      </w:pPr>
      <w:r w:rsidRPr="008730DA">
        <w:tab/>
      </w:r>
      <w:r w:rsidRPr="008730DA">
        <w:tab/>
      </w:r>
      <w:r w:rsidRPr="008730DA">
        <w:tab/>
      </w:r>
      <w:r w:rsidRPr="008730DA">
        <w:tab/>
      </w:r>
      <w:r w:rsidRPr="008730DA">
        <w:tab/>
      </w:r>
      <w:r w:rsidRPr="008730DA">
        <w:tab/>
      </w:r>
      <w:r w:rsidRPr="008730DA">
        <w:rPr>
          <w:rStyle w:val="ASM-Keyword"/>
        </w:rPr>
        <w:t>endcase</w:t>
      </w:r>
    </w:p>
    <w:p w14:paraId="256973F4" w14:textId="77777777" w:rsidR="00E1401A" w:rsidRPr="008730DA" w:rsidRDefault="00E1401A" w:rsidP="00D103F3">
      <w:r w:rsidRPr="008730DA">
        <w:t xml:space="preserve">If the value of </w:t>
      </w:r>
      <w:r w:rsidRPr="008730DA">
        <w:rPr>
          <w:rStyle w:val="AbstractSyntaxName"/>
        </w:rPr>
        <w:t>Term</w:t>
      </w:r>
      <w:r w:rsidRPr="008730DA">
        <w:t xml:space="preserve"> matches at least one </w:t>
      </w:r>
      <w:r w:rsidRPr="008730DA">
        <w:rPr>
          <w:rStyle w:val="AbstractSyntaxName"/>
          <w:noProof/>
        </w:rPr>
        <w:t>Pattern</w:t>
      </w:r>
      <w:r w:rsidRPr="008730DA">
        <w:rPr>
          <w:rStyle w:val="ASMName"/>
          <w:noProof/>
          <w:vertAlign w:val="subscript"/>
        </w:rPr>
        <w:t>i</w:t>
      </w:r>
      <w:r w:rsidRPr="008730DA">
        <w:t xml:space="preserve">, then the result of the case expression is given by the </w:t>
      </w:r>
      <w:r w:rsidRPr="008730DA">
        <w:rPr>
          <w:rStyle w:val="AbstractSyntaxName"/>
          <w:noProof/>
        </w:rPr>
        <w:t>Term</w:t>
      </w:r>
      <w:r w:rsidRPr="008730DA">
        <w:rPr>
          <w:rStyle w:val="ASMName"/>
          <w:noProof/>
          <w:vertAlign w:val="subscript"/>
        </w:rPr>
        <w:t>i</w:t>
      </w:r>
      <w:r w:rsidRPr="008730DA">
        <w:t xml:space="preserve">. If no pattern matches, the result is </w:t>
      </w:r>
      <w:r w:rsidRPr="008730DA">
        <w:rPr>
          <w:rStyle w:val="AbstractSyntaxName"/>
        </w:rPr>
        <w:t>Term</w:t>
      </w:r>
      <w:r w:rsidRPr="008730DA">
        <w:rPr>
          <w:rStyle w:val="ASMName"/>
          <w:i w:val="0"/>
          <w:iCs/>
          <w:vertAlign w:val="subscript"/>
        </w:rPr>
        <w:t>0</w:t>
      </w:r>
      <w:r w:rsidRPr="008730DA">
        <w:t xml:space="preserve"> (if present). Otherwise, the result is </w:t>
      </w:r>
      <w:r w:rsidRPr="008730DA">
        <w:rPr>
          <w:rStyle w:val="ASMName"/>
        </w:rPr>
        <w:t>undefined</w:t>
      </w:r>
      <w:r w:rsidRPr="008730DA">
        <w:t>.</w:t>
      </w:r>
    </w:p>
    <w:p w14:paraId="599221D2" w14:textId="59CA6D44" w:rsidR="00E1401A" w:rsidRPr="008730DA" w:rsidRDefault="00E1401A" w:rsidP="00326D19">
      <w:pPr>
        <w:pStyle w:val="Heading4"/>
      </w:pPr>
      <w:bookmarkStart w:id="296" w:name="_Toc279517694"/>
      <w:r w:rsidRPr="00E96B0F">
        <w:t>F1</w:t>
      </w:r>
      <w:r w:rsidRPr="008730DA">
        <w:t>.3.6.</w:t>
      </w:r>
      <w:r w:rsidR="00070702">
        <w:t>10</w:t>
      </w:r>
      <w:r w:rsidRPr="008730DA">
        <w:tab/>
        <w:t>Union domains</w:t>
      </w:r>
      <w:bookmarkEnd w:id="296"/>
    </w:p>
    <w:p w14:paraId="56284862" w14:textId="45CEB00E" w:rsidR="00E1401A" w:rsidRPr="008730DA" w:rsidRDefault="00E1401A" w:rsidP="00E1401A">
      <w:r w:rsidRPr="008730DA">
        <w:t>Union domains contain the values of their constituent domains.</w:t>
      </w:r>
      <w:r w:rsidR="00B1643C">
        <w:t xml:space="preserve"> They are used</w:t>
      </w:r>
      <w:r w:rsidR="00F5540A">
        <w:t xml:space="preserve"> below</w:t>
      </w:r>
      <w:r w:rsidR="00B1643C">
        <w:t xml:space="preserve"> </w:t>
      </w:r>
      <w:r w:rsidR="00F5540A">
        <w:t>as models for</w:t>
      </w:r>
      <w:r w:rsidR="00B1643C">
        <w:t xml:space="preserve"> </w:t>
      </w:r>
      <w:r w:rsidR="00D61DC9">
        <w:t xml:space="preserve">named and unnamed unions and </w:t>
      </w:r>
      <w:r w:rsidR="00B1643C">
        <w:t xml:space="preserve">alternative </w:t>
      </w:r>
      <w:r w:rsidR="00D61DC9">
        <w:t>right sides to abstract syntax rules</w:t>
      </w:r>
      <w:r w:rsidR="00426C42">
        <w:t>.</w:t>
      </w:r>
    </w:p>
    <w:p w14:paraId="626DC24C" w14:textId="11FC59BD" w:rsidR="00E1401A" w:rsidRPr="008730DA" w:rsidRDefault="00E96B0F" w:rsidP="004B422B">
      <w:pPr>
        <w:pStyle w:val="RuleAndDefStart"/>
      </w:pPr>
      <w:r>
        <w:rPr>
          <w:rStyle w:val="AbstractSyntaxName"/>
        </w:rPr>
        <w:lastRenderedPageBreak/>
        <w:tab/>
      </w:r>
      <w:r>
        <w:rPr>
          <w:rStyle w:val="AbstractSyntaxName"/>
        </w:rPr>
        <w:tab/>
      </w:r>
      <w:r w:rsidR="00E1401A" w:rsidRPr="008730DA">
        <w:rPr>
          <w:rStyle w:val="AbstractSyntaxName"/>
        </w:rPr>
        <w:t>D</w:t>
      </w:r>
      <w:r w:rsidR="00E1401A" w:rsidRPr="008730DA">
        <w:t xml:space="preserve"> =</w:t>
      </w:r>
      <w:r w:rsidR="00E1401A" w:rsidRPr="008730DA">
        <w:rPr>
          <w:vertAlign w:val="subscript"/>
        </w:rPr>
        <w:t>def</w:t>
      </w:r>
      <w:r w:rsidR="00E1401A" w:rsidRPr="008730DA">
        <w:t xml:space="preserve"> </w:t>
      </w:r>
      <w:r w:rsidR="00E1401A" w:rsidRPr="008730DA">
        <w:rPr>
          <w:rStyle w:val="AbstractSyntaxName"/>
        </w:rPr>
        <w:t>D</w:t>
      </w:r>
      <w:r w:rsidR="00E1401A" w:rsidRPr="00983808">
        <w:rPr>
          <w:rStyle w:val="DomainName"/>
          <w:i w:val="0"/>
          <w:vertAlign w:val="subscript"/>
        </w:rPr>
        <w:t>1</w:t>
      </w:r>
      <w:r w:rsidR="00E1401A" w:rsidRPr="008730DA">
        <w:rPr>
          <w:rStyle w:val="DomainName"/>
        </w:rPr>
        <w:t xml:space="preserve"> </w:t>
      </w:r>
      <w:r w:rsidR="00E1401A" w:rsidRPr="008730DA">
        <w:sym w:font="Symbol" w:char="F0C8"/>
      </w:r>
      <w:r w:rsidR="00E1401A" w:rsidRPr="008730DA">
        <w:t xml:space="preserve"> </w:t>
      </w:r>
      <w:r w:rsidR="00E1401A" w:rsidRPr="008730DA">
        <w:rPr>
          <w:rStyle w:val="AbstractSyntaxName"/>
        </w:rPr>
        <w:t>D</w:t>
      </w:r>
      <w:r w:rsidR="00E1401A" w:rsidRPr="00983808">
        <w:rPr>
          <w:rStyle w:val="DomainName"/>
          <w:i w:val="0"/>
          <w:vertAlign w:val="subscript"/>
        </w:rPr>
        <w:t>2</w:t>
      </w:r>
    </w:p>
    <w:p w14:paraId="2B1D7236" w14:textId="15864323" w:rsidR="00B1643C" w:rsidRPr="008730DA" w:rsidRDefault="00B1643C" w:rsidP="00B1643C">
      <w:pPr>
        <w:pStyle w:val="Heading4"/>
      </w:pPr>
      <w:bookmarkStart w:id="297" w:name="_Toc279517695"/>
      <w:r w:rsidRPr="00E96B0F">
        <w:t>F1</w:t>
      </w:r>
      <w:r w:rsidRPr="008730DA">
        <w:t>.3.6.</w:t>
      </w:r>
      <w:r>
        <w:t>1</w:t>
      </w:r>
      <w:r w:rsidR="00CD7464">
        <w:t>1</w:t>
      </w:r>
      <w:r w:rsidRPr="008730DA">
        <w:tab/>
      </w:r>
      <w:r>
        <w:t>Sequence</w:t>
      </w:r>
      <w:r w:rsidRPr="008730DA">
        <w:t xml:space="preserve"> domains</w:t>
      </w:r>
    </w:p>
    <w:p w14:paraId="1BF0B79A" w14:textId="7FE9F7F6" w:rsidR="00B1643C" w:rsidRPr="008730DA" w:rsidRDefault="00B1643C" w:rsidP="00B1643C">
      <w:r>
        <w:t>Sequence</w:t>
      </w:r>
      <w:r w:rsidRPr="008730DA">
        <w:t xml:space="preserve"> domains contain </w:t>
      </w:r>
      <w:r>
        <w:t>sequences of the values of their constituent domains</w:t>
      </w:r>
      <w:r w:rsidRPr="008730DA">
        <w:t>.</w:t>
      </w:r>
      <w:r w:rsidR="00D61DC9">
        <w:t xml:space="preserve"> They are used </w:t>
      </w:r>
      <w:r w:rsidR="00F5540A">
        <w:t>below as models for</w:t>
      </w:r>
      <w:r w:rsidR="00D61DC9">
        <w:t xml:space="preserve"> named and unnamed sequences, and sequences defined as (parts of) the right sides of abstract syntax rules expressed using extended BNF.</w:t>
      </w:r>
    </w:p>
    <w:p w14:paraId="563B6624" w14:textId="2DD2C535" w:rsidR="00B1643C" w:rsidRPr="008730DA" w:rsidRDefault="00B1643C" w:rsidP="00B1643C">
      <w:pPr>
        <w:pStyle w:val="RuleAndDefStart"/>
      </w:pPr>
      <w:r>
        <w:rPr>
          <w:rStyle w:val="AbstractSyntaxName"/>
        </w:rPr>
        <w:tab/>
      </w:r>
      <w:r>
        <w:rPr>
          <w:rStyle w:val="AbstractSyntaxName"/>
        </w:rPr>
        <w:tab/>
      </w:r>
      <w:r w:rsidRPr="008730DA">
        <w:rPr>
          <w:rStyle w:val="AbstractSyntaxName"/>
        </w:rPr>
        <w:t>D</w:t>
      </w:r>
      <w:r w:rsidRPr="008730DA">
        <w:t xml:space="preserve"> =</w:t>
      </w:r>
      <w:r w:rsidRPr="008730DA">
        <w:rPr>
          <w:vertAlign w:val="subscript"/>
        </w:rPr>
        <w:t>def</w:t>
      </w:r>
      <w:r w:rsidRPr="008730DA">
        <w:t xml:space="preserve"> </w:t>
      </w:r>
      <w:r w:rsidRPr="008730DA">
        <w:rPr>
          <w:rStyle w:val="AbstractSyntaxName"/>
        </w:rPr>
        <w:t>D</w:t>
      </w:r>
      <w:r w:rsidRPr="002C40E0">
        <w:rPr>
          <w:rStyle w:val="DomainName"/>
          <w:i w:val="0"/>
          <w:iCs/>
          <w:vertAlign w:val="subscript"/>
        </w:rPr>
        <w:t>1</w:t>
      </w:r>
      <w:r>
        <w:rPr>
          <w:rStyle w:val="DomainName"/>
        </w:rPr>
        <w:t>*</w:t>
      </w:r>
    </w:p>
    <w:p w14:paraId="27C3D0A0" w14:textId="5F74A7C0" w:rsidR="00E1401A" w:rsidRPr="008730DA" w:rsidRDefault="00E1401A" w:rsidP="00326D19">
      <w:pPr>
        <w:pStyle w:val="Heading4"/>
      </w:pPr>
      <w:r w:rsidRPr="008730DA">
        <w:t>F1.3.6.</w:t>
      </w:r>
      <w:r w:rsidR="00070702" w:rsidRPr="008730DA">
        <w:t>1</w:t>
      </w:r>
      <w:r w:rsidR="00CD7464">
        <w:t>2</w:t>
      </w:r>
      <w:r w:rsidRPr="008730DA">
        <w:tab/>
        <w:t>Tuples</w:t>
      </w:r>
      <w:bookmarkEnd w:id="297"/>
    </w:p>
    <w:p w14:paraId="1E275D00" w14:textId="1954572E" w:rsidR="00E1401A" w:rsidRPr="008730DA" w:rsidRDefault="00F5540A" w:rsidP="00E1401A">
      <w:r>
        <w:t xml:space="preserve">Tuple domains contain </w:t>
      </w:r>
      <w:r w:rsidR="00426C42">
        <w:t>elements</w:t>
      </w:r>
      <w:r>
        <w:t xml:space="preserve"> of the Cartesian product of their constituent domains.  They are used below as models for the tuples specified by the right sides of abstract syntax rules. </w:t>
      </w:r>
      <w:r w:rsidR="00E1401A" w:rsidRPr="008730DA">
        <w:t>For every declared tuple domain, several implied constructor and selector functions are defined.</w:t>
      </w:r>
      <w:r w:rsidR="0014199F">
        <w:t xml:space="preserve"> </w:t>
      </w:r>
      <w:r w:rsidR="004B422B">
        <w:t>For example, the tuple definition</w:t>
      </w:r>
      <w:r w:rsidR="00E1401A" w:rsidRPr="008730DA">
        <w:t>:</w:t>
      </w:r>
    </w:p>
    <w:p w14:paraId="6727786D" w14:textId="719A10E4" w:rsidR="00E1401A" w:rsidRPr="00CD7464" w:rsidRDefault="00A23185" w:rsidP="004B422B">
      <w:pPr>
        <w:pStyle w:val="RuleAndDefStart"/>
      </w:pPr>
      <w:r>
        <w:rPr>
          <w:rStyle w:val="AbstractSyntaxName"/>
        </w:rPr>
        <w:tab/>
      </w:r>
      <w:r>
        <w:rPr>
          <w:rStyle w:val="AbstractSyntaxName"/>
        </w:rPr>
        <w:tab/>
      </w:r>
      <w:r w:rsidR="00E1401A" w:rsidRPr="008730DA">
        <w:rPr>
          <w:rStyle w:val="AbstractSyntaxName"/>
        </w:rPr>
        <w:t>D</w:t>
      </w:r>
      <w:r w:rsidR="00E1401A" w:rsidRPr="008730DA">
        <w:t xml:space="preserve"> =</w:t>
      </w:r>
      <w:r w:rsidR="00E1401A" w:rsidRPr="008730DA">
        <w:rPr>
          <w:vertAlign w:val="subscript"/>
        </w:rPr>
        <w:t>def</w:t>
      </w:r>
      <w:r w:rsidR="00E1401A" w:rsidRPr="008730DA">
        <w:t xml:space="preserve"> </w:t>
      </w:r>
      <w:r w:rsidR="00E1401A" w:rsidRPr="008730DA">
        <w:rPr>
          <w:rStyle w:val="AbstractSyntaxName"/>
        </w:rPr>
        <w:t>D</w:t>
      </w:r>
      <w:r w:rsidR="00E1401A" w:rsidRPr="00983808">
        <w:rPr>
          <w:rStyle w:val="DomainName"/>
          <w:i w:val="0"/>
          <w:vertAlign w:val="subscript"/>
        </w:rPr>
        <w:t>1</w:t>
      </w:r>
      <w:r w:rsidR="00E1401A" w:rsidRPr="008730DA">
        <w:rPr>
          <w:rStyle w:val="DomainName"/>
        </w:rPr>
        <w:t xml:space="preserve"> </w:t>
      </w:r>
      <w:r w:rsidR="00E1401A" w:rsidRPr="008730DA">
        <w:sym w:font="Symbol" w:char="F0B4"/>
      </w:r>
      <w:r w:rsidR="00E1401A" w:rsidRPr="008730DA">
        <w:t xml:space="preserve"> </w:t>
      </w:r>
      <w:r w:rsidR="00E1401A" w:rsidRPr="008730DA">
        <w:rPr>
          <w:rStyle w:val="AbstractSyntaxName"/>
        </w:rPr>
        <w:t>D</w:t>
      </w:r>
      <w:r w:rsidR="00E1401A" w:rsidRPr="00983808">
        <w:rPr>
          <w:rStyle w:val="DomainName"/>
          <w:i w:val="0"/>
          <w:vertAlign w:val="subscript"/>
        </w:rPr>
        <w:t>2</w:t>
      </w:r>
      <w:r w:rsidR="00E1401A" w:rsidRPr="008730DA">
        <w:rPr>
          <w:rStyle w:val="DomainName"/>
          <w:vertAlign w:val="superscript"/>
        </w:rPr>
        <w:t>*</w:t>
      </w:r>
      <w:r w:rsidR="00E1401A" w:rsidRPr="008730DA">
        <w:rPr>
          <w:rStyle w:val="DomainName"/>
        </w:rPr>
        <w:t xml:space="preserve"> </w:t>
      </w:r>
      <w:r w:rsidR="00E1401A" w:rsidRPr="008730DA">
        <w:sym w:font="Symbol" w:char="F0B4"/>
      </w:r>
      <w:r w:rsidR="00E1401A" w:rsidRPr="008730DA">
        <w:t xml:space="preserve"> </w:t>
      </w:r>
      <w:r w:rsidR="00E1401A" w:rsidRPr="008730DA">
        <w:rPr>
          <w:rStyle w:val="AbstractSyntaxName"/>
        </w:rPr>
        <w:t>D</w:t>
      </w:r>
      <w:r w:rsidR="00E1401A" w:rsidRPr="00983808">
        <w:rPr>
          <w:rStyle w:val="DomainName"/>
          <w:i w:val="0"/>
          <w:vertAlign w:val="subscript"/>
        </w:rPr>
        <w:t>3</w:t>
      </w:r>
      <w:r w:rsidR="00E1401A" w:rsidRPr="008730DA">
        <w:rPr>
          <w:rStyle w:val="ASM-Keyword"/>
        </w:rPr>
        <w:t>-set</w:t>
      </w:r>
      <w:r w:rsidR="00E1401A" w:rsidRPr="008730DA">
        <w:rPr>
          <w:rStyle w:val="AbstractSyntaxName"/>
        </w:rPr>
        <w:t xml:space="preserve"> </w:t>
      </w:r>
      <w:r w:rsidR="00E1401A" w:rsidRPr="008730DA">
        <w:sym w:font="Symbol" w:char="F0B4"/>
      </w:r>
      <w:r w:rsidR="00E1401A" w:rsidRPr="008730DA">
        <w:t xml:space="preserve"> </w:t>
      </w:r>
      <w:r w:rsidR="00E1401A" w:rsidRPr="008730DA">
        <w:rPr>
          <w:rStyle w:val="AbstractSyntaxName"/>
        </w:rPr>
        <w:t>D</w:t>
      </w:r>
      <w:r w:rsidR="00E1401A" w:rsidRPr="00983808">
        <w:rPr>
          <w:rStyle w:val="DomainName"/>
          <w:i w:val="0"/>
          <w:vertAlign w:val="subscript"/>
        </w:rPr>
        <w:t>1</w:t>
      </w:r>
      <w:r w:rsidR="00E1401A" w:rsidRPr="008730DA">
        <w:rPr>
          <w:rStyle w:val="DomainName"/>
        </w:rPr>
        <w:t xml:space="preserve"> </w:t>
      </w:r>
      <w:r w:rsidR="00E1401A" w:rsidRPr="008730DA">
        <w:sym w:font="Symbol" w:char="F0B4"/>
      </w:r>
      <w:r w:rsidR="00E1401A" w:rsidRPr="008730DA">
        <w:t xml:space="preserve"> (</w:t>
      </w:r>
      <w:r w:rsidR="00E1401A" w:rsidRPr="008730DA">
        <w:rPr>
          <w:rStyle w:val="AbstractSyntaxName"/>
        </w:rPr>
        <w:t>D</w:t>
      </w:r>
      <w:r w:rsidR="00E1401A" w:rsidRPr="00983808">
        <w:rPr>
          <w:rStyle w:val="DomainName"/>
          <w:i w:val="0"/>
          <w:vertAlign w:val="subscript"/>
        </w:rPr>
        <w:t>1</w:t>
      </w:r>
      <w:r w:rsidR="00E1401A" w:rsidRPr="008730DA">
        <w:rPr>
          <w:rStyle w:val="DomainName"/>
        </w:rPr>
        <w:t xml:space="preserve"> </w:t>
      </w:r>
      <w:r w:rsidR="00E1401A" w:rsidRPr="008730DA">
        <w:sym w:font="Symbol" w:char="F0C8"/>
      </w:r>
      <w:r w:rsidR="00E1401A" w:rsidRPr="008730DA">
        <w:t xml:space="preserve"> </w:t>
      </w:r>
      <w:r w:rsidR="00E1401A" w:rsidRPr="008730DA">
        <w:rPr>
          <w:rStyle w:val="AbstractSyntaxName"/>
        </w:rPr>
        <w:t>D</w:t>
      </w:r>
      <w:r w:rsidR="00E1401A" w:rsidRPr="00983808">
        <w:rPr>
          <w:rStyle w:val="DomainName"/>
          <w:i w:val="0"/>
          <w:vertAlign w:val="subscript"/>
        </w:rPr>
        <w:t>2</w:t>
      </w:r>
      <w:r w:rsidR="00E1401A" w:rsidRPr="008730DA">
        <w:t>)</w:t>
      </w:r>
      <w:r w:rsidR="00D61DC9" w:rsidRPr="00D61DC9">
        <w:t xml:space="preserve"> </w:t>
      </w:r>
      <w:r w:rsidR="00D61DC9" w:rsidRPr="008730DA">
        <w:sym w:font="Symbol" w:char="F0B4"/>
      </w:r>
      <w:r w:rsidR="00D61DC9" w:rsidRPr="008730DA">
        <w:t xml:space="preserve"> (</w:t>
      </w:r>
      <w:r w:rsidR="00D61DC9" w:rsidRPr="008730DA">
        <w:rPr>
          <w:rStyle w:val="AbstractSyntaxName"/>
        </w:rPr>
        <w:t>D</w:t>
      </w:r>
      <w:r w:rsidR="00D61DC9" w:rsidRPr="002C40E0">
        <w:rPr>
          <w:rStyle w:val="DomainName"/>
          <w:i w:val="0"/>
          <w:iCs/>
          <w:vertAlign w:val="subscript"/>
        </w:rPr>
        <w:t>1</w:t>
      </w:r>
      <w:r w:rsidR="00D61DC9" w:rsidRPr="008730DA">
        <w:rPr>
          <w:rStyle w:val="DomainName"/>
        </w:rPr>
        <w:t xml:space="preserve"> </w:t>
      </w:r>
      <w:r w:rsidR="00D61DC9" w:rsidRPr="008730DA">
        <w:sym w:font="Symbol" w:char="F0B4"/>
      </w:r>
      <w:r w:rsidR="00D61DC9" w:rsidRPr="008730DA">
        <w:t xml:space="preserve"> </w:t>
      </w:r>
      <w:r w:rsidR="00D61DC9" w:rsidRPr="008730DA">
        <w:rPr>
          <w:rStyle w:val="AbstractSyntaxName"/>
        </w:rPr>
        <w:t>D</w:t>
      </w:r>
      <w:r w:rsidR="00D61DC9" w:rsidRPr="002C40E0">
        <w:rPr>
          <w:rStyle w:val="DomainName"/>
          <w:i w:val="0"/>
          <w:iCs/>
          <w:vertAlign w:val="subscript"/>
        </w:rPr>
        <w:t>2</w:t>
      </w:r>
      <w:r w:rsidR="00D61DC9" w:rsidRPr="008730DA">
        <w:t>)</w:t>
      </w:r>
      <w:r w:rsidR="00D61DC9" w:rsidRPr="008730DA">
        <w:rPr>
          <w:rStyle w:val="DomainName"/>
          <w:vertAlign w:val="superscript"/>
        </w:rPr>
        <w:t>*</w:t>
      </w:r>
      <w:r w:rsidR="00CD7464" w:rsidRPr="00CD7464">
        <w:t xml:space="preserve"> </w:t>
      </w:r>
      <w:r w:rsidR="00CD7464" w:rsidRPr="008730DA">
        <w:sym w:font="Symbol" w:char="F0B4"/>
      </w:r>
      <w:r w:rsidR="00CD7464" w:rsidRPr="008730DA">
        <w:t xml:space="preserve"> (</w:t>
      </w:r>
      <w:r w:rsidR="00CD7464" w:rsidRPr="008730DA">
        <w:rPr>
          <w:rStyle w:val="AbstractSyntaxName"/>
        </w:rPr>
        <w:t>D</w:t>
      </w:r>
      <w:r w:rsidR="00CD7464" w:rsidRPr="002C40E0">
        <w:rPr>
          <w:rStyle w:val="DomainName"/>
          <w:i w:val="0"/>
          <w:iCs/>
          <w:vertAlign w:val="subscript"/>
        </w:rPr>
        <w:t>1</w:t>
      </w:r>
      <w:r w:rsidR="00CD7464" w:rsidRPr="008730DA">
        <w:rPr>
          <w:rStyle w:val="DomainName"/>
        </w:rPr>
        <w:t xml:space="preserve"> </w:t>
      </w:r>
      <w:r w:rsidR="00CD7464" w:rsidRPr="008730DA">
        <w:sym w:font="Symbol" w:char="F0B4"/>
      </w:r>
      <w:r w:rsidR="00CD7464" w:rsidRPr="008730DA">
        <w:t xml:space="preserve"> </w:t>
      </w:r>
      <w:r w:rsidR="00CD7464" w:rsidRPr="008730DA">
        <w:rPr>
          <w:rStyle w:val="AbstractSyntaxName"/>
        </w:rPr>
        <w:t>D</w:t>
      </w:r>
      <w:r w:rsidR="00CD7464" w:rsidRPr="002C40E0">
        <w:rPr>
          <w:rStyle w:val="DomainName"/>
          <w:i w:val="0"/>
          <w:iCs/>
          <w:vertAlign w:val="subscript"/>
        </w:rPr>
        <w:t>2</w:t>
      </w:r>
      <w:r w:rsidR="00CD7464" w:rsidRPr="008730DA">
        <w:t>)</w:t>
      </w:r>
      <w:r w:rsidR="00CD7464" w:rsidRPr="008730DA">
        <w:rPr>
          <w:rStyle w:val="ASM-Keyword"/>
        </w:rPr>
        <w:t>-set</w:t>
      </w:r>
      <w:r w:rsidR="00B91869">
        <w:rPr>
          <w:rStyle w:val="ASM-Keyword"/>
        </w:rPr>
        <w:t xml:space="preserve"> </w:t>
      </w:r>
      <w:r w:rsidR="00B91869" w:rsidRPr="008730DA">
        <w:sym w:font="Symbol" w:char="F0B4"/>
      </w:r>
      <w:r w:rsidR="00B91869" w:rsidRPr="008730DA">
        <w:t xml:space="preserve"> (</w:t>
      </w:r>
      <w:r w:rsidR="00B91869" w:rsidRPr="008730DA">
        <w:rPr>
          <w:rStyle w:val="AbstractSyntaxName"/>
        </w:rPr>
        <w:t>D</w:t>
      </w:r>
      <w:r w:rsidR="00B91869" w:rsidRPr="002C40E0">
        <w:rPr>
          <w:rStyle w:val="DomainName"/>
          <w:i w:val="0"/>
          <w:iCs/>
          <w:vertAlign w:val="subscript"/>
        </w:rPr>
        <w:t>1</w:t>
      </w:r>
      <w:r w:rsidR="00B91869" w:rsidRPr="008730DA">
        <w:rPr>
          <w:rStyle w:val="DomainName"/>
        </w:rPr>
        <w:t xml:space="preserve"> </w:t>
      </w:r>
      <w:r w:rsidR="00B91869" w:rsidRPr="008730DA">
        <w:sym w:font="Symbol" w:char="F0C8"/>
      </w:r>
      <w:r w:rsidR="00B91869" w:rsidRPr="008730DA">
        <w:t xml:space="preserve"> </w:t>
      </w:r>
      <w:r w:rsidR="00B91869" w:rsidRPr="008730DA">
        <w:rPr>
          <w:rStyle w:val="AbstractSyntaxName"/>
        </w:rPr>
        <w:t>D</w:t>
      </w:r>
      <w:r w:rsidR="00B91869" w:rsidRPr="002C40E0">
        <w:rPr>
          <w:rStyle w:val="DomainName"/>
          <w:i w:val="0"/>
          <w:iCs/>
          <w:vertAlign w:val="subscript"/>
        </w:rPr>
        <w:t>2</w:t>
      </w:r>
      <w:r w:rsidR="00B91869" w:rsidRPr="008730DA">
        <w:t>)</w:t>
      </w:r>
      <w:r w:rsidR="00B91869" w:rsidRPr="008730DA">
        <w:rPr>
          <w:rStyle w:val="ASM-Keyword"/>
        </w:rPr>
        <w:t>-set</w:t>
      </w:r>
    </w:p>
    <w:p w14:paraId="7043ECF9" w14:textId="5928DEA5" w:rsidR="00E1401A" w:rsidRPr="008730DA" w:rsidRDefault="00E1401A" w:rsidP="00D103F3">
      <w:r w:rsidRPr="008730DA">
        <w:rPr>
          <w:noProof/>
        </w:rPr>
        <w:t xml:space="preserve">also </w:t>
      </w:r>
      <w:r w:rsidRPr="008730DA">
        <w:t xml:space="preserve">defines the following </w:t>
      </w:r>
      <w:r w:rsidR="004B422B">
        <w:t xml:space="preserve">constructor and selector </w:t>
      </w:r>
      <w:r w:rsidRPr="008730DA">
        <w:t>functions:</w:t>
      </w:r>
    </w:p>
    <w:p w14:paraId="78E70490" w14:textId="77777777" w:rsidR="00E1401A" w:rsidRPr="008730DA" w:rsidRDefault="00E1401A" w:rsidP="00E1401A">
      <w:pPr>
        <w:pStyle w:val="RuleAndDefStart"/>
      </w:pPr>
      <w:r w:rsidRPr="008730DA">
        <w:rPr>
          <w:rStyle w:val="ASM-Keyword"/>
        </w:rPr>
        <w:t>mk-</w:t>
      </w:r>
      <w:r w:rsidRPr="008730DA">
        <w:rPr>
          <w:rStyle w:val="AbstractSyntaxName"/>
        </w:rPr>
        <w:t>D</w:t>
      </w:r>
      <w:r w:rsidRPr="008730DA">
        <w:t xml:space="preserve">: </w:t>
      </w:r>
      <w:r w:rsidRPr="008730DA">
        <w:rPr>
          <w:rStyle w:val="AbstractSyntaxName"/>
        </w:rPr>
        <w:t>D</w:t>
      </w:r>
      <w:r w:rsidRPr="00983808">
        <w:rPr>
          <w:rStyle w:val="DomainName"/>
          <w:i w:val="0"/>
          <w:vertAlign w:val="subscript"/>
        </w:rPr>
        <w:t>1</w:t>
      </w:r>
      <w:r w:rsidRPr="008730DA">
        <w:rPr>
          <w:rStyle w:val="DomainName"/>
        </w:rPr>
        <w:t xml:space="preserve"> </w:t>
      </w:r>
      <w:r w:rsidRPr="008730DA">
        <w:sym w:font="Symbol" w:char="F0B4"/>
      </w:r>
      <w:r w:rsidRPr="008730DA">
        <w:t xml:space="preserve"> </w:t>
      </w:r>
      <w:r w:rsidRPr="008730DA">
        <w:rPr>
          <w:rStyle w:val="AbstractSyntaxName"/>
        </w:rPr>
        <w:t>D</w:t>
      </w:r>
      <w:r w:rsidRPr="00983808">
        <w:rPr>
          <w:rStyle w:val="DomainName"/>
          <w:i w:val="0"/>
          <w:vertAlign w:val="subscript"/>
        </w:rPr>
        <w:t>2</w:t>
      </w:r>
      <w:r w:rsidRPr="008730DA">
        <w:rPr>
          <w:rStyle w:val="DomainName"/>
          <w:vertAlign w:val="superscript"/>
        </w:rPr>
        <w:t>*</w:t>
      </w:r>
      <w:r w:rsidRPr="008730DA">
        <w:rPr>
          <w:rStyle w:val="DomainName"/>
        </w:rPr>
        <w:t xml:space="preserve"> </w:t>
      </w:r>
      <w:r w:rsidRPr="008730DA">
        <w:sym w:font="Symbol" w:char="F0B4"/>
      </w:r>
      <w:r w:rsidRPr="008730DA">
        <w:t xml:space="preserve"> </w:t>
      </w:r>
      <w:r w:rsidRPr="008730DA">
        <w:rPr>
          <w:rStyle w:val="AbstractSyntaxName"/>
        </w:rPr>
        <w:t>D</w:t>
      </w:r>
      <w:r w:rsidRPr="00983808">
        <w:rPr>
          <w:rStyle w:val="DomainName"/>
          <w:i w:val="0"/>
          <w:vertAlign w:val="subscript"/>
        </w:rPr>
        <w:t>3</w:t>
      </w:r>
      <w:r w:rsidRPr="008730DA">
        <w:rPr>
          <w:rStyle w:val="ASM-Keyword"/>
        </w:rPr>
        <w:t>-set</w:t>
      </w:r>
      <w:r w:rsidRPr="008730DA">
        <w:rPr>
          <w:rStyle w:val="AbstractSyntaxName"/>
        </w:rPr>
        <w:t xml:space="preserve"> </w:t>
      </w:r>
      <w:r w:rsidRPr="008730DA">
        <w:sym w:font="Symbol" w:char="F0B4"/>
      </w:r>
      <w:r w:rsidRPr="008730DA">
        <w:t xml:space="preserve"> </w:t>
      </w:r>
      <w:r w:rsidRPr="008730DA">
        <w:rPr>
          <w:rStyle w:val="AbstractSyntaxName"/>
        </w:rPr>
        <w:t>D</w:t>
      </w:r>
      <w:r w:rsidRPr="00983808">
        <w:rPr>
          <w:rStyle w:val="DomainName"/>
          <w:i w:val="0"/>
          <w:vertAlign w:val="subscript"/>
        </w:rPr>
        <w:t>1</w:t>
      </w:r>
      <w:r w:rsidRPr="008730DA">
        <w:rPr>
          <w:rStyle w:val="DomainName"/>
        </w:rPr>
        <w:t xml:space="preserve"> </w:t>
      </w:r>
      <w:r w:rsidRPr="008730DA">
        <w:sym w:font="Symbol" w:char="F0B4"/>
      </w:r>
      <w:r w:rsidRPr="008730DA">
        <w:t xml:space="preserve"> (</w:t>
      </w:r>
      <w:r w:rsidRPr="008730DA">
        <w:rPr>
          <w:rStyle w:val="AbstractSyntaxName"/>
        </w:rPr>
        <w:t>D</w:t>
      </w:r>
      <w:r w:rsidRPr="00983808">
        <w:rPr>
          <w:rStyle w:val="DomainName"/>
          <w:i w:val="0"/>
          <w:vertAlign w:val="subscript"/>
        </w:rPr>
        <w:t>1</w:t>
      </w:r>
      <w:r w:rsidRPr="008730DA">
        <w:rPr>
          <w:rStyle w:val="DomainName"/>
        </w:rPr>
        <w:t xml:space="preserve"> </w:t>
      </w:r>
      <w:r w:rsidRPr="008730DA">
        <w:sym w:font="Symbol" w:char="F0C8"/>
      </w:r>
      <w:r w:rsidRPr="008730DA">
        <w:t xml:space="preserve"> </w:t>
      </w:r>
      <w:r w:rsidRPr="008730DA">
        <w:rPr>
          <w:rStyle w:val="AbstractSyntaxName"/>
        </w:rPr>
        <w:t>D</w:t>
      </w:r>
      <w:r w:rsidRPr="00983808">
        <w:rPr>
          <w:rStyle w:val="DomainName"/>
          <w:i w:val="0"/>
          <w:vertAlign w:val="subscript"/>
        </w:rPr>
        <w:t>2</w:t>
      </w:r>
      <w:r w:rsidRPr="008730DA">
        <w:t>)</w:t>
      </w:r>
      <w:r w:rsidRPr="008730DA">
        <w:rPr>
          <w:rStyle w:val="AbstractSyntaxName"/>
        </w:rPr>
        <w:t xml:space="preserve"> </w:t>
      </w:r>
      <w:r w:rsidRPr="008730DA">
        <w:rPr>
          <w:rStyle w:val="DomainName"/>
        </w:rPr>
        <w:sym w:font="Symbol" w:char="F0AE"/>
      </w:r>
      <w:r w:rsidRPr="008730DA">
        <w:rPr>
          <w:rStyle w:val="DomainName"/>
        </w:rPr>
        <w:t xml:space="preserve"> </w:t>
      </w:r>
      <w:r w:rsidRPr="008730DA">
        <w:rPr>
          <w:rStyle w:val="AbstractSyntaxName"/>
        </w:rPr>
        <w:t>D</w:t>
      </w:r>
    </w:p>
    <w:p w14:paraId="51A70F1C" w14:textId="77777777" w:rsidR="00E1401A" w:rsidRPr="008730DA" w:rsidRDefault="00E1401A" w:rsidP="00E1401A">
      <w:pPr>
        <w:pStyle w:val="RuleAndDef"/>
      </w:pPr>
      <w:r w:rsidRPr="008730DA">
        <w:rPr>
          <w:rStyle w:val="ASM-Keyword"/>
        </w:rPr>
        <w:t>s-</w:t>
      </w:r>
      <w:r w:rsidRPr="008730DA">
        <w:rPr>
          <w:rStyle w:val="AbstractSyntaxName"/>
        </w:rPr>
        <w:t>D</w:t>
      </w:r>
      <w:r w:rsidRPr="00983808">
        <w:rPr>
          <w:rStyle w:val="DomainName"/>
          <w:i w:val="0"/>
          <w:vertAlign w:val="subscript"/>
        </w:rPr>
        <w:t>1</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rPr>
          <w:rStyle w:val="AbstractSyntaxName"/>
        </w:rPr>
        <w:t>D</w:t>
      </w:r>
      <w:r w:rsidRPr="00983808">
        <w:rPr>
          <w:rStyle w:val="DomainName"/>
          <w:i w:val="0"/>
          <w:vertAlign w:val="subscript"/>
        </w:rPr>
        <w:t>1</w:t>
      </w:r>
    </w:p>
    <w:p w14:paraId="10FB7653" w14:textId="77777777" w:rsidR="00E1401A" w:rsidRPr="008730DA" w:rsidRDefault="00E1401A" w:rsidP="00E1401A">
      <w:pPr>
        <w:pStyle w:val="RuleAndDef"/>
      </w:pPr>
      <w:r w:rsidRPr="008730DA">
        <w:rPr>
          <w:rStyle w:val="ASM-Keyword"/>
        </w:rPr>
        <w:t>s-</w:t>
      </w:r>
      <w:r w:rsidRPr="008730DA">
        <w:rPr>
          <w:rStyle w:val="AbstractSyntaxName"/>
        </w:rPr>
        <w:t>D</w:t>
      </w:r>
      <w:r w:rsidRPr="00983808">
        <w:rPr>
          <w:rStyle w:val="DomainName"/>
          <w:i w:val="0"/>
          <w:vertAlign w:val="subscript"/>
        </w:rPr>
        <w:t>2</w:t>
      </w:r>
      <w:r w:rsidRPr="008730DA">
        <w:rPr>
          <w:rStyle w:val="ASM-Keyword"/>
        </w:rPr>
        <w:t>-seq</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rPr>
          <w:rStyle w:val="AbstractSyntaxName"/>
        </w:rPr>
        <w:t>D</w:t>
      </w:r>
      <w:r w:rsidRPr="00983808">
        <w:rPr>
          <w:rStyle w:val="DomainName"/>
          <w:i w:val="0"/>
          <w:vertAlign w:val="subscript"/>
        </w:rPr>
        <w:t>2</w:t>
      </w:r>
      <w:r w:rsidRPr="008730DA">
        <w:rPr>
          <w:rStyle w:val="DomainName"/>
          <w:vertAlign w:val="superscript"/>
        </w:rPr>
        <w:t>*</w:t>
      </w:r>
    </w:p>
    <w:p w14:paraId="19F6F6C4" w14:textId="77777777" w:rsidR="00E1401A" w:rsidRPr="008730DA" w:rsidRDefault="00E1401A" w:rsidP="00E1401A">
      <w:pPr>
        <w:pStyle w:val="RuleAndDef"/>
      </w:pPr>
      <w:r w:rsidRPr="008730DA">
        <w:rPr>
          <w:rStyle w:val="ASM-Keyword"/>
        </w:rPr>
        <w:t>s-</w:t>
      </w:r>
      <w:r w:rsidRPr="008730DA">
        <w:rPr>
          <w:rStyle w:val="AbstractSyntaxName"/>
        </w:rPr>
        <w:t>D</w:t>
      </w:r>
      <w:r w:rsidRPr="00983808">
        <w:rPr>
          <w:rStyle w:val="DomainName"/>
          <w:i w:val="0"/>
          <w:vertAlign w:val="subscript"/>
        </w:rPr>
        <w:t>3</w:t>
      </w:r>
      <w:r w:rsidRPr="008730DA">
        <w:rPr>
          <w:rStyle w:val="ASM-Keyword"/>
        </w:rPr>
        <w:t>-set</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rPr>
          <w:rStyle w:val="AbstractSyntaxName"/>
        </w:rPr>
        <w:t>D</w:t>
      </w:r>
      <w:r w:rsidRPr="00983808">
        <w:rPr>
          <w:rStyle w:val="DomainName"/>
          <w:i w:val="0"/>
          <w:vertAlign w:val="subscript"/>
        </w:rPr>
        <w:t>3</w:t>
      </w:r>
      <w:r w:rsidRPr="008730DA">
        <w:rPr>
          <w:rStyle w:val="ASM-Keyword"/>
        </w:rPr>
        <w:t>-set</w:t>
      </w:r>
    </w:p>
    <w:p w14:paraId="326581EA" w14:textId="77777777" w:rsidR="00E1401A" w:rsidRPr="008730DA" w:rsidRDefault="00E1401A" w:rsidP="00E1401A">
      <w:pPr>
        <w:pStyle w:val="RuleAndDef"/>
      </w:pPr>
      <w:r w:rsidRPr="008730DA">
        <w:rPr>
          <w:rStyle w:val="ASM-Keyword"/>
        </w:rPr>
        <w:t>s2-</w:t>
      </w:r>
      <w:r w:rsidRPr="008730DA">
        <w:rPr>
          <w:rStyle w:val="AbstractSyntaxName"/>
        </w:rPr>
        <w:t>D</w:t>
      </w:r>
      <w:r w:rsidRPr="00983808">
        <w:rPr>
          <w:rStyle w:val="DomainName"/>
          <w:i w:val="0"/>
          <w:vertAlign w:val="subscript"/>
        </w:rPr>
        <w:t>1</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rPr>
          <w:rStyle w:val="AbstractSyntaxName"/>
        </w:rPr>
        <w:t>D</w:t>
      </w:r>
      <w:r w:rsidRPr="00983808">
        <w:rPr>
          <w:rStyle w:val="DomainName"/>
          <w:i w:val="0"/>
          <w:vertAlign w:val="subscript"/>
        </w:rPr>
        <w:t>1</w:t>
      </w:r>
    </w:p>
    <w:p w14:paraId="7B35B722" w14:textId="77777777" w:rsidR="00E1401A" w:rsidRDefault="00E1401A" w:rsidP="00E1401A">
      <w:pPr>
        <w:pStyle w:val="RuleAndDef"/>
      </w:pPr>
      <w:r w:rsidRPr="008730DA">
        <w:rPr>
          <w:rStyle w:val="ASM-Keyword"/>
        </w:rPr>
        <w:t>s-implicit</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t>(</w:t>
      </w:r>
      <w:r w:rsidRPr="008730DA">
        <w:rPr>
          <w:rStyle w:val="AbstractSyntaxName"/>
        </w:rPr>
        <w:t>D</w:t>
      </w:r>
      <w:r w:rsidRPr="00983808">
        <w:rPr>
          <w:rStyle w:val="DomainName"/>
          <w:i w:val="0"/>
          <w:vertAlign w:val="subscript"/>
        </w:rPr>
        <w:t>1</w:t>
      </w:r>
      <w:r w:rsidRPr="008730DA">
        <w:rPr>
          <w:rStyle w:val="DomainName"/>
        </w:rPr>
        <w:t xml:space="preserve"> </w:t>
      </w:r>
      <w:r w:rsidRPr="008730DA">
        <w:sym w:font="Symbol" w:char="F0C8"/>
      </w:r>
      <w:r w:rsidRPr="008730DA">
        <w:t xml:space="preserve"> </w:t>
      </w:r>
      <w:r w:rsidRPr="008730DA">
        <w:rPr>
          <w:rStyle w:val="AbstractSyntaxName"/>
        </w:rPr>
        <w:t>D</w:t>
      </w:r>
      <w:r w:rsidRPr="00983808">
        <w:rPr>
          <w:rStyle w:val="DomainName"/>
          <w:i w:val="0"/>
          <w:vertAlign w:val="subscript"/>
        </w:rPr>
        <w:t>2</w:t>
      </w:r>
      <w:r w:rsidRPr="008730DA">
        <w:t>)</w:t>
      </w:r>
    </w:p>
    <w:p w14:paraId="2744EC68" w14:textId="77777777" w:rsidR="00B91869" w:rsidRPr="008730DA" w:rsidRDefault="00D61DC9" w:rsidP="00B91869">
      <w:pPr>
        <w:pStyle w:val="RuleAndDef"/>
      </w:pPr>
      <w:r w:rsidRPr="008730DA">
        <w:rPr>
          <w:rStyle w:val="ASM-Keyword"/>
        </w:rPr>
        <w:t>s-implicit-seq</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t>(</w:t>
      </w:r>
      <w:r w:rsidRPr="008730DA">
        <w:rPr>
          <w:rStyle w:val="AbstractSyntaxName"/>
        </w:rPr>
        <w:t>D</w:t>
      </w:r>
      <w:r w:rsidRPr="002C40E0">
        <w:rPr>
          <w:rStyle w:val="DomainName"/>
          <w:i w:val="0"/>
          <w:iCs/>
          <w:vertAlign w:val="subscript"/>
        </w:rPr>
        <w:t>1</w:t>
      </w:r>
      <w:r w:rsidRPr="008730DA">
        <w:rPr>
          <w:rStyle w:val="DomainName"/>
        </w:rPr>
        <w:t xml:space="preserve"> </w:t>
      </w:r>
      <w:r w:rsidRPr="008730DA">
        <w:sym w:font="Symbol" w:char="F0B4"/>
      </w:r>
      <w:r w:rsidRPr="008730DA">
        <w:t xml:space="preserve"> </w:t>
      </w:r>
      <w:r w:rsidRPr="008730DA">
        <w:rPr>
          <w:rStyle w:val="AbstractSyntaxName"/>
        </w:rPr>
        <w:t>D</w:t>
      </w:r>
      <w:r w:rsidRPr="002C40E0">
        <w:rPr>
          <w:rStyle w:val="DomainName"/>
          <w:i w:val="0"/>
          <w:iCs/>
          <w:vertAlign w:val="subscript"/>
        </w:rPr>
        <w:t>2</w:t>
      </w:r>
      <w:r w:rsidRPr="008730DA">
        <w:t>)</w:t>
      </w:r>
      <w:r w:rsidRPr="008730DA">
        <w:rPr>
          <w:rStyle w:val="DomainName"/>
          <w:vertAlign w:val="superscript"/>
        </w:rPr>
        <w:t>*</w:t>
      </w:r>
    </w:p>
    <w:p w14:paraId="32A16940" w14:textId="20EFB6CF" w:rsidR="00D61DC9" w:rsidRPr="006C5697" w:rsidRDefault="006C5697" w:rsidP="00B91869">
      <w:pPr>
        <w:pStyle w:val="RuleAndDef"/>
      </w:pPr>
      <w:r w:rsidRPr="008730DA">
        <w:rPr>
          <w:rStyle w:val="ASM-Keyword"/>
        </w:rPr>
        <w:t>s-implicit-set</w:t>
      </w:r>
      <w:r w:rsidRPr="008730DA">
        <w:t xml:space="preserve">: </w:t>
      </w:r>
      <w:r w:rsidRPr="008730DA">
        <w:rPr>
          <w:rStyle w:val="AbstractSyntaxName"/>
        </w:rPr>
        <w:t xml:space="preserve">D </w:t>
      </w:r>
      <w:r w:rsidRPr="008730DA">
        <w:rPr>
          <w:rStyle w:val="DomainName"/>
        </w:rPr>
        <w:sym w:font="Symbol" w:char="F0AE"/>
      </w:r>
      <w:r w:rsidRPr="008730DA">
        <w:rPr>
          <w:rStyle w:val="DomainName"/>
        </w:rPr>
        <w:t xml:space="preserve"> </w:t>
      </w:r>
      <w:r w:rsidRPr="008730DA">
        <w:t>(</w:t>
      </w:r>
      <w:r w:rsidRPr="008730DA">
        <w:rPr>
          <w:rStyle w:val="AbstractSyntaxName"/>
        </w:rPr>
        <w:t>D</w:t>
      </w:r>
      <w:r w:rsidRPr="002C40E0">
        <w:rPr>
          <w:rStyle w:val="DomainName"/>
          <w:i w:val="0"/>
          <w:iCs/>
          <w:vertAlign w:val="subscript"/>
        </w:rPr>
        <w:t>1</w:t>
      </w:r>
      <w:r w:rsidRPr="008730DA">
        <w:rPr>
          <w:rStyle w:val="DomainName"/>
        </w:rPr>
        <w:t xml:space="preserve"> </w:t>
      </w:r>
      <w:r w:rsidRPr="008730DA">
        <w:sym w:font="Symbol" w:char="F0B4"/>
      </w:r>
      <w:r w:rsidRPr="008730DA">
        <w:t xml:space="preserve"> </w:t>
      </w:r>
      <w:r w:rsidRPr="008730DA">
        <w:rPr>
          <w:rStyle w:val="AbstractSyntaxName"/>
        </w:rPr>
        <w:t>D</w:t>
      </w:r>
      <w:r w:rsidRPr="002C40E0">
        <w:rPr>
          <w:rStyle w:val="DomainName"/>
          <w:i w:val="0"/>
          <w:iCs/>
          <w:vertAlign w:val="subscript"/>
        </w:rPr>
        <w:t>2</w:t>
      </w:r>
      <w:r w:rsidRPr="008730DA">
        <w:t>)</w:t>
      </w:r>
      <w:r w:rsidRPr="008730DA">
        <w:rPr>
          <w:rStyle w:val="ASM-Keyword"/>
        </w:rPr>
        <w:t>-set</w:t>
      </w:r>
    </w:p>
    <w:p w14:paraId="56BF9E58" w14:textId="77777777" w:rsidR="00E1401A" w:rsidRPr="008730DA" w:rsidRDefault="00E1401A" w:rsidP="00D103F3">
      <w:r w:rsidRPr="008730DA">
        <w:t xml:space="preserve">When the tuple includes the same domain more than once, selector functions similar to </w:t>
      </w:r>
      <w:r w:rsidRPr="008730DA">
        <w:rPr>
          <w:rStyle w:val="ASM-Keyword"/>
        </w:rPr>
        <w:t>s2-</w:t>
      </w:r>
      <w:r w:rsidRPr="008730DA">
        <w:rPr>
          <w:rStyle w:val="AbstractSyntaxName"/>
        </w:rPr>
        <w:t>D</w:t>
      </w:r>
      <w:r w:rsidRPr="008730DA">
        <w:rPr>
          <w:rStyle w:val="DomainName"/>
          <w:i w:val="0"/>
          <w:iCs/>
          <w:vertAlign w:val="subscript"/>
        </w:rPr>
        <w:t>1</w:t>
      </w:r>
      <w:r w:rsidRPr="008730DA">
        <w:t xml:space="preserve"> are defined. For union, the special selector function </w:t>
      </w:r>
      <w:r w:rsidRPr="008730DA">
        <w:rPr>
          <w:rStyle w:val="ASM-Keyword"/>
        </w:rPr>
        <w:t>s-implicit</w:t>
      </w:r>
      <w:r w:rsidRPr="008730DA">
        <w:t xml:space="preserve"> is defined.</w:t>
      </w:r>
    </w:p>
    <w:p w14:paraId="62907637" w14:textId="5A04578A" w:rsidR="00626A07" w:rsidRDefault="004B422B" w:rsidP="00626A07">
      <w:pPr>
        <w:rPr>
          <w:rStyle w:val="AbstractSyntaxName"/>
          <w:i w:val="0"/>
          <w:szCs w:val="24"/>
        </w:rPr>
      </w:pPr>
      <w:bookmarkStart w:id="298" w:name="_Toc279517696"/>
      <w:r>
        <w:rPr>
          <w:szCs w:val="24"/>
        </w:rPr>
        <w:t>I</w:t>
      </w:r>
      <w:r w:rsidR="0004180E" w:rsidRPr="007C3060">
        <w:rPr>
          <w:szCs w:val="24"/>
        </w:rPr>
        <w:t>f</w:t>
      </w:r>
      <w:r w:rsidR="00626A07" w:rsidRPr="007C3060">
        <w:rPr>
          <w:szCs w:val="24"/>
        </w:rPr>
        <w:t xml:space="preserve"> </w:t>
      </w:r>
      <w:r w:rsidR="007C3060">
        <w:rPr>
          <w:szCs w:val="24"/>
        </w:rPr>
        <w:t>a</w:t>
      </w:r>
      <w:r w:rsidR="00626A07" w:rsidRPr="007C3060">
        <w:rPr>
          <w:szCs w:val="24"/>
        </w:rPr>
        <w:t xml:space="preserve"> domain </w:t>
      </w:r>
      <w:r w:rsidR="007C3060">
        <w:rPr>
          <w:szCs w:val="24"/>
        </w:rPr>
        <w:t xml:space="preserve">on the right hand side </w:t>
      </w:r>
      <w:r w:rsidR="00626A07" w:rsidRPr="007C3060">
        <w:rPr>
          <w:szCs w:val="24"/>
        </w:rPr>
        <w:t>is optional (written as [</w:t>
      </w:r>
      <w:r w:rsidR="00626A07" w:rsidRPr="007C3060">
        <w:rPr>
          <w:rStyle w:val="AbstractSyntaxName"/>
          <w:szCs w:val="24"/>
        </w:rPr>
        <w:t>D</w:t>
      </w:r>
      <w:r w:rsidR="0004180E" w:rsidRPr="007C3060">
        <w:rPr>
          <w:rStyle w:val="AbstractSyntaxName"/>
          <w:i w:val="0"/>
          <w:szCs w:val="24"/>
        </w:rPr>
        <w:t xml:space="preserve">]), the selector function </w:t>
      </w:r>
      <w:r w:rsidR="0004180E" w:rsidRPr="007C3060">
        <w:rPr>
          <w:rStyle w:val="ASM-Keyword"/>
          <w:sz w:val="24"/>
          <w:szCs w:val="24"/>
        </w:rPr>
        <w:t>s-</w:t>
      </w:r>
      <w:r w:rsidR="0004180E" w:rsidRPr="007C3060">
        <w:rPr>
          <w:rStyle w:val="AbstractSyntaxName"/>
          <w:szCs w:val="24"/>
        </w:rPr>
        <w:t>D</w:t>
      </w:r>
      <w:r w:rsidR="0004180E" w:rsidRPr="007C3060">
        <w:rPr>
          <w:rStyle w:val="AbstractSyntaxName"/>
          <w:i w:val="0"/>
          <w:szCs w:val="24"/>
        </w:rPr>
        <w:t xml:space="preserve"> is still valid and gives the result </w:t>
      </w:r>
      <w:r w:rsidR="0004180E" w:rsidRPr="007C3060">
        <w:rPr>
          <w:rStyle w:val="ASMName"/>
          <w:szCs w:val="24"/>
        </w:rPr>
        <w:t>undefined</w:t>
      </w:r>
      <w:r w:rsidR="0004180E" w:rsidRPr="007C3060">
        <w:rPr>
          <w:rStyle w:val="AbstractSyntaxName"/>
          <w:i w:val="0"/>
          <w:szCs w:val="24"/>
        </w:rPr>
        <w:t xml:space="preserve"> if </w:t>
      </w:r>
      <w:r w:rsidR="0004180E" w:rsidRPr="007C3060">
        <w:rPr>
          <w:rStyle w:val="AbstractSyntaxName"/>
          <w:szCs w:val="24"/>
        </w:rPr>
        <w:t>D</w:t>
      </w:r>
      <w:r w:rsidR="0004180E" w:rsidRPr="007C3060">
        <w:rPr>
          <w:rStyle w:val="AbstractSyntaxName"/>
          <w:i w:val="0"/>
          <w:szCs w:val="24"/>
        </w:rPr>
        <w:t xml:space="preserve"> is absent and the value of selecting </w:t>
      </w:r>
      <w:r w:rsidR="0004180E" w:rsidRPr="007C3060">
        <w:rPr>
          <w:rStyle w:val="AbstractSyntaxName"/>
          <w:szCs w:val="24"/>
        </w:rPr>
        <w:t>D</w:t>
      </w:r>
      <w:r w:rsidR="0004180E" w:rsidRPr="007C3060">
        <w:rPr>
          <w:rStyle w:val="AbstractSyntaxName"/>
          <w:i w:val="0"/>
          <w:szCs w:val="24"/>
        </w:rPr>
        <w:t xml:space="preserve"> otherwise.</w:t>
      </w:r>
      <w:r w:rsidR="007C3060" w:rsidRPr="007C3060">
        <w:rPr>
          <w:rStyle w:val="AbstractSyntaxName"/>
          <w:i w:val="0"/>
          <w:szCs w:val="24"/>
        </w:rPr>
        <w:t xml:space="preserve"> Similarly </w:t>
      </w:r>
      <w:r w:rsidR="007C3060" w:rsidRPr="00B1643C">
        <w:rPr>
          <w:rStyle w:val="ASM-Keyword"/>
          <w:noProof/>
          <w:sz w:val="24"/>
          <w:szCs w:val="24"/>
        </w:rPr>
        <w:t>s-</w:t>
      </w:r>
      <w:r w:rsidR="007C3060" w:rsidRPr="00B1643C">
        <w:rPr>
          <w:rStyle w:val="AbstractSyntaxName"/>
          <w:noProof/>
          <w:szCs w:val="24"/>
        </w:rPr>
        <w:t>D</w:t>
      </w:r>
      <w:r w:rsidR="007C3060" w:rsidRPr="00B1643C">
        <w:rPr>
          <w:rStyle w:val="ASM-Keyword"/>
          <w:noProof/>
          <w:sz w:val="24"/>
          <w:szCs w:val="24"/>
        </w:rPr>
        <w:t>-seq</w:t>
      </w:r>
      <w:r w:rsidR="007C3060" w:rsidRPr="00B1643C">
        <w:rPr>
          <w:rStyle w:val="AbstractSyntaxName"/>
          <w:i w:val="0"/>
          <w:szCs w:val="24"/>
        </w:rPr>
        <w:t xml:space="preserve"> is valid for </w:t>
      </w:r>
      <w:r w:rsidR="007C3060">
        <w:rPr>
          <w:rStyle w:val="AbstractSyntaxName"/>
          <w:i w:val="0"/>
          <w:szCs w:val="24"/>
        </w:rPr>
        <w:t>[</w:t>
      </w:r>
      <w:r w:rsidR="007C3060" w:rsidRPr="007C3060">
        <w:rPr>
          <w:rStyle w:val="AbstractSyntaxName"/>
          <w:szCs w:val="24"/>
        </w:rPr>
        <w:t>D</w:t>
      </w:r>
      <w:r w:rsidR="007C3060" w:rsidRPr="007C3060">
        <w:rPr>
          <w:rStyle w:val="DomainName"/>
          <w:szCs w:val="24"/>
          <w:vertAlign w:val="superscript"/>
        </w:rPr>
        <w:t>*</w:t>
      </w:r>
      <w:r w:rsidR="007C3060" w:rsidRPr="007C3060">
        <w:rPr>
          <w:rStyle w:val="AbstractSyntaxName"/>
          <w:i w:val="0"/>
          <w:szCs w:val="24"/>
        </w:rPr>
        <w:t xml:space="preserve">], and </w:t>
      </w:r>
      <w:r w:rsidR="007C3060" w:rsidRPr="007C3060">
        <w:rPr>
          <w:rStyle w:val="ASM-Keyword"/>
          <w:sz w:val="24"/>
          <w:szCs w:val="24"/>
        </w:rPr>
        <w:t>s-</w:t>
      </w:r>
      <w:r w:rsidR="007C3060" w:rsidRPr="007C3060">
        <w:rPr>
          <w:rStyle w:val="AbstractSyntaxName"/>
          <w:szCs w:val="24"/>
        </w:rPr>
        <w:t>D</w:t>
      </w:r>
      <w:r w:rsidR="007C3060" w:rsidRPr="007C3060">
        <w:rPr>
          <w:rStyle w:val="ASM-Keyword"/>
          <w:sz w:val="24"/>
          <w:szCs w:val="24"/>
        </w:rPr>
        <w:t>-set</w:t>
      </w:r>
      <w:r w:rsidR="007C3060" w:rsidRPr="007C3060">
        <w:rPr>
          <w:rStyle w:val="AbstractSyntaxName"/>
          <w:i w:val="0"/>
          <w:szCs w:val="24"/>
        </w:rPr>
        <w:t xml:space="preserve"> is</w:t>
      </w:r>
      <w:r w:rsidR="007C3060" w:rsidRPr="00CE4AD7">
        <w:rPr>
          <w:rStyle w:val="AbstractSyntaxName"/>
          <w:i w:val="0"/>
          <w:szCs w:val="24"/>
        </w:rPr>
        <w:t xml:space="preserve"> valid for </w:t>
      </w:r>
      <w:r w:rsidR="007C3060">
        <w:rPr>
          <w:rStyle w:val="AbstractSyntaxName"/>
          <w:i w:val="0"/>
          <w:szCs w:val="24"/>
        </w:rPr>
        <w:t>[</w:t>
      </w:r>
      <w:r w:rsidR="007C3060" w:rsidRPr="007C3060">
        <w:rPr>
          <w:rStyle w:val="AbstractSyntaxName"/>
          <w:szCs w:val="24"/>
        </w:rPr>
        <w:t>D</w:t>
      </w:r>
      <w:r w:rsidR="007C3060" w:rsidRPr="007C3060">
        <w:rPr>
          <w:rStyle w:val="ASM-Keyword"/>
          <w:sz w:val="24"/>
          <w:szCs w:val="24"/>
        </w:rPr>
        <w:t>-set</w:t>
      </w:r>
      <w:r w:rsidR="00CE4AD7">
        <w:rPr>
          <w:rStyle w:val="AbstractSyntaxName"/>
          <w:i w:val="0"/>
          <w:szCs w:val="24"/>
        </w:rPr>
        <w:t>].</w:t>
      </w:r>
    </w:p>
    <w:p w14:paraId="419DEB51" w14:textId="5673FD3E" w:rsidR="00D1575D" w:rsidRPr="00D1575D" w:rsidRDefault="00D1575D" w:rsidP="00626A07">
      <w:pPr>
        <w:rPr>
          <w:szCs w:val="24"/>
        </w:rPr>
      </w:pPr>
      <w:r>
        <w:rPr>
          <w:rStyle w:val="AbstractSyntaxName"/>
          <w:i w:val="0"/>
          <w:szCs w:val="24"/>
        </w:rPr>
        <w:t xml:space="preserve">An invalid selector returns </w:t>
      </w:r>
      <w:r w:rsidRPr="007C3060">
        <w:rPr>
          <w:rStyle w:val="ASMName"/>
          <w:szCs w:val="24"/>
        </w:rPr>
        <w:t>undefined</w:t>
      </w:r>
      <w:r>
        <w:rPr>
          <w:rStyle w:val="AbstractSyntaxName"/>
          <w:i w:val="0"/>
          <w:szCs w:val="24"/>
        </w:rPr>
        <w:t>.</w:t>
      </w:r>
    </w:p>
    <w:p w14:paraId="102A6DB7" w14:textId="53A13ECD" w:rsidR="00E1401A" w:rsidRPr="008730DA" w:rsidRDefault="00E1401A" w:rsidP="008B7165">
      <w:pPr>
        <w:pStyle w:val="Heading4"/>
      </w:pPr>
      <w:r w:rsidRPr="008730DA">
        <w:t>F1.3.6.</w:t>
      </w:r>
      <w:r w:rsidR="00070702" w:rsidRPr="008730DA">
        <w:t>1</w:t>
      </w:r>
      <w:r w:rsidR="007E7BA8">
        <w:t>3</w:t>
      </w:r>
      <w:r w:rsidRPr="008730DA">
        <w:tab/>
        <w:t xml:space="preserve">Abstract </w:t>
      </w:r>
      <w:r w:rsidRPr="00A14C00">
        <w:t>syntax</w:t>
      </w:r>
      <w:r w:rsidRPr="008730DA">
        <w:t xml:space="preserve"> rules</w:t>
      </w:r>
      <w:bookmarkEnd w:id="298"/>
    </w:p>
    <w:p w14:paraId="03CC5518" w14:textId="4A10D3E6" w:rsidR="00F67866" w:rsidRDefault="00E1401A" w:rsidP="00F67866">
      <w:r w:rsidRPr="008730DA">
        <w:t xml:space="preserve">Abstract syntax rules from the language definition are directly translated to the ASM notation, using </w:t>
      </w:r>
      <w:r w:rsidR="00F67866">
        <w:t>t</w:t>
      </w:r>
      <w:r w:rsidR="00F67866" w:rsidRPr="00722656">
        <w:t xml:space="preserve">he </w:t>
      </w:r>
      <w:r w:rsidR="00F67866" w:rsidRPr="00722656">
        <w:rPr>
          <w:noProof/>
        </w:rPr>
        <w:t>metalanguage</w:t>
      </w:r>
      <w:r w:rsidR="00AD0102">
        <w:t xml:space="preserve"> for the concrete grammar a</w:t>
      </w:r>
      <w:r w:rsidR="00F67866" w:rsidRPr="00722656">
        <w:t>s defined in [ITU</w:t>
      </w:r>
      <w:r w:rsidR="00F67866" w:rsidRPr="00722656">
        <w:noBreakHyphen/>
        <w:t>T Z.111]</w:t>
      </w:r>
      <w:r w:rsidR="00F67866">
        <w:t xml:space="preserve"> with the modified representation of </w:t>
      </w:r>
      <w:r w:rsidR="00F67866" w:rsidRPr="00722656">
        <w:t xml:space="preserve">semantic subcategories </w:t>
      </w:r>
      <w:r w:rsidR="00F67866">
        <w:t>used in Annex F2.</w:t>
      </w:r>
      <w:r w:rsidR="00F67866" w:rsidRPr="00722656">
        <w:t xml:space="preserve"> </w:t>
      </w:r>
      <w:r w:rsidR="00F67866">
        <w:t xml:space="preserve"> This allows rules to be expressed using the usual BNF conventions extended to include square brackets to indicate optional items, suffixes to indicate various kinds of list, and curly brackets to group related items.</w:t>
      </w:r>
    </w:p>
    <w:p w14:paraId="25889366" w14:textId="19C8C565" w:rsidR="006D3ED6" w:rsidRPr="006D3ED6" w:rsidRDefault="0005750A" w:rsidP="0005750A">
      <w:r>
        <w:t xml:space="preserve">An abstract syntax rule defined </w:t>
      </w:r>
      <w:r w:rsidR="00247FE6">
        <w:t>with</w:t>
      </w:r>
      <w:r>
        <w:t xml:space="preserve"> </w:t>
      </w:r>
      <w:r w:rsidR="00247FE6">
        <w:rPr>
          <w:noProof/>
        </w:rPr>
        <w:t>“</w:t>
      </w:r>
      <w:r>
        <w:rPr>
          <w:noProof/>
        </w:rPr>
        <w:t>::</w:t>
      </w:r>
      <w:r w:rsidR="00247FE6">
        <w:rPr>
          <w:noProof/>
        </w:rPr>
        <w:t>”</w:t>
      </w:r>
      <w:r>
        <w:t xml:space="preserve"> declares a domain of syntax nodes</w:t>
      </w:r>
      <w:r w:rsidR="007E557F">
        <w:t>. Each syntax node has an identity and a value.  The value is a member of</w:t>
      </w:r>
      <w:r w:rsidR="00247FE6">
        <w:t xml:space="preserve"> an auxiliary domain of tuples of syntax nodes. </w:t>
      </w:r>
      <w:r>
        <w:t>For example, the rule</w:t>
      </w:r>
    </w:p>
    <w:p w14:paraId="1DE83872" w14:textId="77777777" w:rsidR="0005750A" w:rsidRDefault="0005750A" w:rsidP="0005750A">
      <w:pPr>
        <w:pStyle w:val="RuleAndDefStart"/>
        <w:keepNext w:val="0"/>
        <w:keepLines w:val="0"/>
        <w:rPr>
          <w:rStyle w:val="DomainName"/>
          <w:i w:val="0"/>
        </w:rPr>
      </w:pPr>
      <w:r w:rsidRPr="008730DA">
        <w:rPr>
          <w:rStyle w:val="AbstractSyntaxName"/>
        </w:rPr>
        <w:t>Symbol</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rPr>
          <w:rStyle w:val="AbstractSyntaxName"/>
        </w:rPr>
        <w:t>Symbol</w:t>
      </w:r>
      <w:r w:rsidRPr="008730DA">
        <w:rPr>
          <w:rStyle w:val="DomainName"/>
          <w:vertAlign w:val="subscript"/>
        </w:rPr>
        <w:t>2</w:t>
      </w:r>
    </w:p>
    <w:p w14:paraId="67720A1F" w14:textId="4F37E499" w:rsidR="00247FE6" w:rsidRDefault="00247FE6" w:rsidP="006D3ED6">
      <w:pPr>
        <w:rPr>
          <w:noProof/>
        </w:rPr>
      </w:pPr>
      <w:r>
        <w:rPr>
          <w:noProof/>
        </w:rPr>
        <w:t>declares</w:t>
      </w:r>
    </w:p>
    <w:p w14:paraId="3BDF98DD" w14:textId="77777777" w:rsidR="00247FE6" w:rsidRDefault="00247FE6" w:rsidP="00247FE6">
      <w:pPr>
        <w:pStyle w:val="RuleAndDefStart"/>
        <w:keepNext w:val="0"/>
        <w:keepLines w:val="0"/>
        <w:rPr>
          <w:rStyle w:val="DomainName"/>
          <w:i w:val="0"/>
        </w:rPr>
      </w:pPr>
      <w:r w:rsidRPr="008730DA">
        <w:rPr>
          <w:rStyle w:val="ASM-Keyword"/>
        </w:rPr>
        <w:t>controlled</w:t>
      </w:r>
      <w:r w:rsidRPr="008730DA">
        <w:t xml:space="preserve"> </w:t>
      </w:r>
      <w:r w:rsidRPr="008730DA">
        <w:rPr>
          <w:rStyle w:val="ASM-Keyword"/>
        </w:rPr>
        <w:t>domain</w:t>
      </w:r>
      <w:r w:rsidRPr="008730DA">
        <w:t xml:space="preserve"> </w:t>
      </w:r>
      <w:r w:rsidRPr="008730DA">
        <w:rPr>
          <w:rStyle w:val="AbstractSyntaxName"/>
        </w:rPr>
        <w:t>Symbol</w:t>
      </w:r>
    </w:p>
    <w:p w14:paraId="79039052" w14:textId="300B4840" w:rsidR="00247FE6" w:rsidRPr="008730DA" w:rsidRDefault="00247FE6" w:rsidP="00247FE6">
      <w:pPr>
        <w:pStyle w:val="RuleAndDef"/>
      </w:pPr>
      <w:r w:rsidRPr="008730DA">
        <w:rPr>
          <w:rStyle w:val="AbstractSyntaxName"/>
        </w:rPr>
        <w:t>Symbol-aux</w:t>
      </w:r>
      <w:r w:rsidRPr="008730DA">
        <w:t xml:space="preserve"> =</w:t>
      </w:r>
      <w:r w:rsidRPr="008730DA">
        <w:rPr>
          <w:vertAlign w:val="subscript"/>
        </w:rPr>
        <w:t>def</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rPr>
          <w:rStyle w:val="DomainName"/>
        </w:rPr>
        <w:sym w:font="Symbol" w:char="F0B4"/>
      </w:r>
      <w:r w:rsidRPr="008730DA">
        <w:rPr>
          <w:rStyle w:val="DomainName"/>
        </w:rPr>
        <w:t xml:space="preserve"> </w:t>
      </w:r>
      <w:r w:rsidRPr="008730DA">
        <w:rPr>
          <w:rStyle w:val="AbstractSyntaxName"/>
        </w:rPr>
        <w:t>Symbol</w:t>
      </w:r>
      <w:r w:rsidRPr="008730DA">
        <w:rPr>
          <w:rStyle w:val="DomainName"/>
          <w:vertAlign w:val="subscript"/>
        </w:rPr>
        <w:t>2</w:t>
      </w:r>
    </w:p>
    <w:p w14:paraId="31D7E53C" w14:textId="77777777" w:rsidR="007E557F" w:rsidRPr="008730DA" w:rsidRDefault="007E557F" w:rsidP="007E557F">
      <w:pPr>
        <w:pStyle w:val="RuleAndDef"/>
      </w:pPr>
      <w:r w:rsidRPr="008730DA">
        <w:rPr>
          <w:rStyle w:val="ASM-Keyword"/>
        </w:rPr>
        <w:t>controlled</w:t>
      </w:r>
      <w:r w:rsidRPr="008730DA">
        <w:t xml:space="preserve"> </w:t>
      </w:r>
      <w:r w:rsidRPr="008730DA">
        <w:rPr>
          <w:rStyle w:val="FunctionName"/>
        </w:rPr>
        <w:t>contents-Symbol</w:t>
      </w:r>
      <w:r w:rsidRPr="008730DA">
        <w:t xml:space="preserve">: </w:t>
      </w:r>
      <w:r w:rsidRPr="008730DA">
        <w:rPr>
          <w:rStyle w:val="AbstractSyntaxName"/>
        </w:rPr>
        <w:t xml:space="preserve">Symbol </w:t>
      </w:r>
      <w:r w:rsidRPr="008730DA">
        <w:rPr>
          <w:rStyle w:val="DomainName"/>
        </w:rPr>
        <w:sym w:font="Symbol" w:char="F0AE"/>
      </w:r>
      <w:r w:rsidRPr="008730DA">
        <w:rPr>
          <w:rStyle w:val="DomainName"/>
        </w:rPr>
        <w:t xml:space="preserve"> </w:t>
      </w:r>
      <w:r w:rsidRPr="008730DA">
        <w:rPr>
          <w:rStyle w:val="AbstractSyntaxName"/>
        </w:rPr>
        <w:t>Symbol-aux</w:t>
      </w:r>
    </w:p>
    <w:p w14:paraId="5E954208" w14:textId="45C3C7DF" w:rsidR="007E557F" w:rsidRDefault="007E557F" w:rsidP="007E557F">
      <w:r>
        <w:t>The a</w:t>
      </w:r>
      <w:r w:rsidR="00B360FA" w:rsidRPr="007E557F">
        <w:t>bbreviation</w:t>
      </w:r>
      <w:r w:rsidR="00B360FA">
        <w:t xml:space="preserve"> </w:t>
      </w:r>
      <w:r w:rsidR="00B360FA" w:rsidRPr="00B360FA">
        <w:rPr>
          <w:rStyle w:val="ASM-Keyword"/>
          <w:noProof/>
        </w:rPr>
        <w:t>mk</w:t>
      </w:r>
      <w:r w:rsidR="00B360FA" w:rsidRPr="00B360FA">
        <w:rPr>
          <w:rStyle w:val="ASM-Keyword"/>
        </w:rPr>
        <w:t>-</w:t>
      </w:r>
      <w:r w:rsidR="00B360FA" w:rsidRPr="00B360FA">
        <w:rPr>
          <w:rStyle w:val="AbstractSyntaxName"/>
          <w:sz w:val="20"/>
        </w:rPr>
        <w:t>Symbol</w:t>
      </w:r>
      <w:r>
        <w:rPr>
          <w:rStyle w:val="AbstractSyntaxName"/>
          <w:sz w:val="20"/>
        </w:rPr>
        <w:t xml:space="preserve"> </w:t>
      </w:r>
      <w:r w:rsidR="00C83EE8">
        <w:t xml:space="preserve">creates new elements of </w:t>
      </w:r>
      <w:r>
        <w:t xml:space="preserve">the domain </w:t>
      </w:r>
      <w:r w:rsidR="00C83EE8" w:rsidRPr="00B360FA">
        <w:rPr>
          <w:rStyle w:val="AbstractSyntaxName"/>
          <w:sz w:val="20"/>
        </w:rPr>
        <w:t>Symbol</w:t>
      </w:r>
      <w:r w:rsidR="00C83EE8">
        <w:t>,</w:t>
      </w:r>
      <w:r w:rsidRPr="007E557F">
        <w:t xml:space="preserve"> </w:t>
      </w:r>
    </w:p>
    <w:p w14:paraId="2786F430" w14:textId="75371E60" w:rsidR="00C83EE8" w:rsidRDefault="00A33B98" w:rsidP="007E557F">
      <w:pPr>
        <w:pStyle w:val="RuleAndDefStart"/>
        <w:keepNext w:val="0"/>
        <w:keepLines w:val="0"/>
        <w:rPr>
          <w:rStyle w:val="DomainName"/>
          <w:i w:val="0"/>
        </w:rPr>
      </w:pPr>
      <w:r w:rsidRPr="008730DA">
        <w:rPr>
          <w:rStyle w:val="ASM-Keyword"/>
        </w:rPr>
        <w:t>mk-</w:t>
      </w:r>
      <w:r w:rsidRPr="008730DA">
        <w:rPr>
          <w:rStyle w:val="AbstractSyntaxName"/>
        </w:rPr>
        <w:t>Symbol</w:t>
      </w:r>
      <w:r w:rsidRPr="001A7C39">
        <w:rPr>
          <w:rStyle w:val="AbstractSyntaxName"/>
          <w:i w:val="0"/>
        </w:rPr>
        <w:t>(</w:t>
      </w:r>
      <w:r>
        <w:rPr>
          <w:rStyle w:val="AbstractSyntaxName"/>
        </w:rPr>
        <w:t>s1</w:t>
      </w:r>
      <w:r>
        <w:rPr>
          <w:rStyle w:val="AbstractSyntaxName"/>
          <w:i w:val="0"/>
        </w:rPr>
        <w:t>:</w:t>
      </w:r>
      <w:r w:rsidRPr="001A7C39">
        <w:rPr>
          <w:rStyle w:val="AbstractSyntaxName"/>
        </w:rPr>
        <w:t xml:space="preserve"> </w:t>
      </w:r>
      <w:r w:rsidRPr="008730DA">
        <w:rPr>
          <w:rStyle w:val="AbstractSyntaxName"/>
        </w:rPr>
        <w:t>Symbol</w:t>
      </w:r>
      <w:r w:rsidRPr="008730DA">
        <w:rPr>
          <w:rStyle w:val="DomainName"/>
          <w:vertAlign w:val="subscript"/>
        </w:rPr>
        <w:t>1</w:t>
      </w:r>
      <w:r>
        <w:rPr>
          <w:rStyle w:val="AbstractSyntaxName"/>
        </w:rPr>
        <w:t>, s2</w:t>
      </w:r>
      <w:r>
        <w:rPr>
          <w:rStyle w:val="AbstractSyntaxName"/>
          <w:i w:val="0"/>
        </w:rPr>
        <w:t>:</w:t>
      </w:r>
      <w:r w:rsidRPr="001A7C39">
        <w:rPr>
          <w:rStyle w:val="AbstractSyntaxName"/>
        </w:rPr>
        <w:t xml:space="preserve"> </w:t>
      </w:r>
      <w:r w:rsidRPr="008730DA">
        <w:rPr>
          <w:rStyle w:val="AbstractSyntaxName"/>
        </w:rPr>
        <w:t>Symbol</w:t>
      </w:r>
      <w:r w:rsidRPr="008730DA">
        <w:rPr>
          <w:rStyle w:val="DomainName"/>
          <w:vertAlign w:val="subscript"/>
        </w:rPr>
        <w:t>2</w:t>
      </w:r>
      <w:r w:rsidR="007E557F">
        <w:t>)</w:t>
      </w:r>
      <w:r w:rsidR="007E557F">
        <w:rPr>
          <w:rStyle w:val="AbstractSyntaxName"/>
        </w:rPr>
        <w:t xml:space="preserve"> </w:t>
      </w:r>
      <w:r w:rsidRPr="003055FE">
        <w:rPr>
          <w:rStyle w:val="ASMName"/>
        </w:rPr>
        <w:sym w:font="Symbol" w:char="F0BA"/>
      </w:r>
    </w:p>
    <w:p w14:paraId="69A74262" w14:textId="2E8B0D38" w:rsidR="00A33B98" w:rsidRPr="00134AEE" w:rsidRDefault="00A33B98" w:rsidP="00C83EE8">
      <w:pPr>
        <w:pStyle w:val="RuleAndDefStart"/>
        <w:spacing w:before="80"/>
        <w:jc w:val="left"/>
      </w:pPr>
      <w:r w:rsidRPr="003055FE">
        <w:rPr>
          <w:rStyle w:val="ASMName"/>
        </w:rPr>
        <w:lastRenderedPageBreak/>
        <w:tab/>
      </w:r>
      <w:r w:rsidRPr="00134AEE">
        <w:rPr>
          <w:rStyle w:val="ASM-Keyword"/>
        </w:rPr>
        <w:t xml:space="preserve">extend </w:t>
      </w:r>
      <w:r w:rsidRPr="008730DA">
        <w:rPr>
          <w:rStyle w:val="AbstractSyntaxName"/>
        </w:rPr>
        <w:t>Symbol</w:t>
      </w:r>
      <w:r w:rsidRPr="00134AEE">
        <w:t xml:space="preserve"> </w:t>
      </w:r>
      <w:r w:rsidRPr="00134AEE">
        <w:rPr>
          <w:rStyle w:val="ASM-Keyword"/>
        </w:rPr>
        <w:t>with</w:t>
      </w:r>
      <w:r w:rsidRPr="00134AEE">
        <w:t xml:space="preserve"> </w:t>
      </w:r>
      <w:r w:rsidRPr="00134AEE">
        <w:rPr>
          <w:rStyle w:val="ASMName"/>
        </w:rPr>
        <w:t>v</w:t>
      </w:r>
    </w:p>
    <w:p w14:paraId="50AA8982" w14:textId="3BE10C0F" w:rsidR="00A33B98" w:rsidRDefault="00A33B98" w:rsidP="00A33B98">
      <w:pPr>
        <w:pStyle w:val="RuleAndDef"/>
        <w:rPr>
          <w:rStyle w:val="AbstractSyntaxName"/>
          <w:i w:val="0"/>
        </w:rPr>
      </w:pPr>
      <w:r w:rsidRPr="00134AEE">
        <w:tab/>
      </w:r>
      <w:r w:rsidRPr="00134AEE">
        <w:tab/>
      </w:r>
      <w:r w:rsidRPr="008730DA">
        <w:rPr>
          <w:rStyle w:val="FunctionName"/>
        </w:rPr>
        <w:t>contents-Symbol</w:t>
      </w:r>
      <w:r w:rsidRPr="001A7C39">
        <w:rPr>
          <w:rStyle w:val="FunctionName"/>
          <w:i w:val="0"/>
        </w:rPr>
        <w:t>(</w:t>
      </w:r>
      <w:r w:rsidRPr="00134AEE">
        <w:rPr>
          <w:rStyle w:val="ASMName"/>
        </w:rPr>
        <w:t>v</w:t>
      </w:r>
      <w:r w:rsidRPr="001A7C39">
        <w:rPr>
          <w:rStyle w:val="ASMName"/>
          <w:i w:val="0"/>
        </w:rPr>
        <w:t>)</w:t>
      </w:r>
      <w:r w:rsidR="00B360FA" w:rsidRPr="00B360FA">
        <w:t xml:space="preserve"> </w:t>
      </w:r>
      <w:r w:rsidR="00B360FA" w:rsidRPr="003055FE">
        <w:t>:=</w:t>
      </w:r>
      <w:r w:rsidR="00B360FA" w:rsidRPr="001A7C39">
        <w:rPr>
          <w:rStyle w:val="AbstractSyntaxName"/>
          <w:i w:val="0"/>
        </w:rPr>
        <w:t xml:space="preserve"> </w:t>
      </w:r>
      <w:r w:rsidRPr="001A7C39">
        <w:rPr>
          <w:rStyle w:val="AbstractSyntaxName"/>
          <w:i w:val="0"/>
        </w:rPr>
        <w:t>(</w:t>
      </w:r>
      <w:r>
        <w:rPr>
          <w:rStyle w:val="AbstractSyntaxName"/>
        </w:rPr>
        <w:t>s1, s2</w:t>
      </w:r>
      <w:r w:rsidRPr="001A7C39">
        <w:rPr>
          <w:rStyle w:val="AbstractSyntaxName"/>
          <w:i w:val="0"/>
        </w:rPr>
        <w:t>)</w:t>
      </w:r>
    </w:p>
    <w:p w14:paraId="396A2D3F" w14:textId="77777777" w:rsidR="00A33B98" w:rsidRPr="00134AEE" w:rsidRDefault="00A33B98" w:rsidP="00A33B98">
      <w:pPr>
        <w:pStyle w:val="RuleAndDef"/>
      </w:pPr>
      <w:r>
        <w:tab/>
      </w:r>
      <w:r w:rsidRPr="00134AEE">
        <w:rPr>
          <w:rStyle w:val="ASM-Keyword"/>
        </w:rPr>
        <w:t>endextend</w:t>
      </w:r>
    </w:p>
    <w:p w14:paraId="0DD83133" w14:textId="6FEEBBE4" w:rsidR="002667AE" w:rsidRDefault="002667AE" w:rsidP="002667AE">
      <w:r>
        <w:t xml:space="preserve">Note that </w:t>
      </w:r>
      <w:r w:rsidRPr="00B360FA">
        <w:rPr>
          <w:rStyle w:val="ASM-Keyword"/>
          <w:noProof/>
        </w:rPr>
        <w:t>mk</w:t>
      </w:r>
      <w:r w:rsidRPr="00B360FA">
        <w:rPr>
          <w:rStyle w:val="ASM-Keyword"/>
        </w:rPr>
        <w:t>-</w:t>
      </w:r>
      <w:r w:rsidRPr="00B360FA">
        <w:rPr>
          <w:rStyle w:val="AbstractSyntaxName"/>
          <w:sz w:val="20"/>
        </w:rPr>
        <w:t>Symbol</w:t>
      </w:r>
      <w:r>
        <w:rPr>
          <w:rStyle w:val="AbstractSyntaxName"/>
          <w:sz w:val="20"/>
        </w:rPr>
        <w:t xml:space="preserve"> </w:t>
      </w:r>
      <w:r>
        <w:t>is not an ASM function, but an abbreviation for an ASM rule.</w:t>
      </w:r>
    </w:p>
    <w:p w14:paraId="1B003444" w14:textId="3CE7B7EC" w:rsidR="00B97B30" w:rsidRPr="002667AE" w:rsidRDefault="007E557F" w:rsidP="00BD2655">
      <w:pPr>
        <w:rPr>
          <w:szCs w:val="24"/>
        </w:rPr>
      </w:pPr>
      <w:r>
        <w:t>S</w:t>
      </w:r>
      <w:r w:rsidR="00C83EE8">
        <w:t>elector functions</w:t>
      </w:r>
      <w:r w:rsidR="002667AE">
        <w:t>,</w:t>
      </w:r>
      <w:r>
        <w:t xml:space="preserve"> </w:t>
      </w:r>
      <w:r w:rsidRPr="008730DA">
        <w:rPr>
          <w:rStyle w:val="ASM-Keyword"/>
        </w:rPr>
        <w:t>s-</w:t>
      </w:r>
      <w:r w:rsidR="002667AE">
        <w:rPr>
          <w:rStyle w:val="ASM-Keyword"/>
        </w:rPr>
        <w:t xml:space="preserve">, </w:t>
      </w:r>
      <w:r w:rsidR="002667AE">
        <w:t>select the components of the tuple that is the value of a syntax node.</w:t>
      </w:r>
    </w:p>
    <w:p w14:paraId="1DA926A0" w14:textId="1E112D70" w:rsidR="00D67864" w:rsidRDefault="00B97B30" w:rsidP="00D67864">
      <w:pPr>
        <w:pStyle w:val="RuleAndDefStart"/>
        <w:keepNext w:val="0"/>
        <w:keepLines w:val="0"/>
        <w:rPr>
          <w:rStyle w:val="DomainName"/>
          <w:i w:val="0"/>
        </w:rPr>
      </w:pPr>
      <w:r w:rsidRPr="008730DA">
        <w:rPr>
          <w:rStyle w:val="ASM-Keyword"/>
        </w:rPr>
        <w:t>s-</w:t>
      </w:r>
      <w:r w:rsidRPr="008730DA">
        <w:rPr>
          <w:rStyle w:val="AbstractSyntaxName"/>
        </w:rPr>
        <w:t>Symbol</w:t>
      </w:r>
      <w:r w:rsidRPr="008730DA">
        <w:rPr>
          <w:rStyle w:val="DomainName"/>
          <w:vertAlign w:val="subscript"/>
        </w:rPr>
        <w:t>1</w:t>
      </w:r>
      <w:r w:rsidR="00D67864">
        <w:t>:</w:t>
      </w:r>
      <w:r w:rsidRPr="008730DA">
        <w:rPr>
          <w:rStyle w:val="AbstractSyntaxName"/>
        </w:rPr>
        <w:t>Symbol</w:t>
      </w:r>
      <w:r w:rsidR="00D67864" w:rsidRPr="008730DA">
        <w:rPr>
          <w:rStyle w:val="DomainName"/>
        </w:rPr>
        <w:sym w:font="Symbol" w:char="F0AE"/>
      </w:r>
      <w:r w:rsidR="00D67864" w:rsidRPr="008730DA">
        <w:rPr>
          <w:rStyle w:val="DomainName"/>
        </w:rPr>
        <w:t xml:space="preserve"> </w:t>
      </w:r>
      <w:r w:rsidRPr="008730DA">
        <w:t xml:space="preserve"> </w:t>
      </w:r>
      <w:r w:rsidRPr="008730DA">
        <w:rPr>
          <w:rStyle w:val="AbstractSyntaxName"/>
        </w:rPr>
        <w:t>Symbol</w:t>
      </w:r>
      <w:r w:rsidRPr="008730DA">
        <w:rPr>
          <w:rStyle w:val="DomainName"/>
          <w:vertAlign w:val="subscript"/>
        </w:rPr>
        <w:t>1</w:t>
      </w:r>
    </w:p>
    <w:p w14:paraId="1E1A69D0" w14:textId="6C682888" w:rsidR="00D67864" w:rsidRPr="00B10FCF" w:rsidRDefault="00B97B30" w:rsidP="00D67864">
      <w:pPr>
        <w:pStyle w:val="RuleAndDef"/>
      </w:pPr>
      <w:r w:rsidRPr="008730DA">
        <w:rPr>
          <w:rStyle w:val="ASM-Keyword"/>
        </w:rPr>
        <w:t>s-</w:t>
      </w:r>
      <w:r w:rsidRPr="008730DA">
        <w:rPr>
          <w:rStyle w:val="AbstractSyntaxName"/>
        </w:rPr>
        <w:t>Symbol</w:t>
      </w:r>
      <w:r w:rsidRPr="008730DA">
        <w:rPr>
          <w:rStyle w:val="DomainName"/>
          <w:vertAlign w:val="subscript"/>
        </w:rPr>
        <w:t>2</w:t>
      </w:r>
      <w:r w:rsidR="00D67864" w:rsidRPr="008730DA">
        <w:t>:</w:t>
      </w:r>
      <w:r w:rsidR="00D67864" w:rsidRPr="008730DA">
        <w:rPr>
          <w:rStyle w:val="AbstractSyntaxName"/>
        </w:rPr>
        <w:t>Symbol</w:t>
      </w:r>
      <w:r w:rsidR="00D67864" w:rsidRPr="008730DA">
        <w:rPr>
          <w:rStyle w:val="DomainName"/>
        </w:rPr>
        <w:sym w:font="Symbol" w:char="F0AE"/>
      </w:r>
      <w:r w:rsidR="00D67864" w:rsidRPr="008730DA">
        <w:rPr>
          <w:rStyle w:val="DomainName"/>
        </w:rPr>
        <w:t xml:space="preserve"> </w:t>
      </w:r>
      <w:r w:rsidR="00D67864" w:rsidRPr="008730DA">
        <w:t xml:space="preserve"> </w:t>
      </w:r>
      <w:r w:rsidR="00D67864" w:rsidRPr="008730DA">
        <w:rPr>
          <w:rStyle w:val="AbstractSyntaxName"/>
        </w:rPr>
        <w:t>Symbol</w:t>
      </w:r>
      <w:r w:rsidR="00D67864" w:rsidRPr="008730DA">
        <w:rPr>
          <w:rStyle w:val="DomainName"/>
          <w:vertAlign w:val="subscript"/>
        </w:rPr>
        <w:t>2</w:t>
      </w:r>
    </w:p>
    <w:p w14:paraId="38EC0EEA" w14:textId="21187E4A" w:rsidR="002667AE" w:rsidRPr="00C43060" w:rsidRDefault="00E41379" w:rsidP="008E4FF9">
      <w:pPr>
        <w:pStyle w:val="RuleAndDef"/>
      </w:pPr>
      <w:r w:rsidRPr="008730DA">
        <w:rPr>
          <w:rStyle w:val="ASM-Keyword"/>
        </w:rPr>
        <w:t>s-</w:t>
      </w:r>
      <w:r w:rsidRPr="008730DA">
        <w:rPr>
          <w:rStyle w:val="AbstractSyntaxName"/>
        </w:rPr>
        <w:t>Symbol</w:t>
      </w:r>
      <w:r w:rsidRPr="008730DA">
        <w:rPr>
          <w:rStyle w:val="DomainName"/>
          <w:vertAlign w:val="subscript"/>
        </w:rPr>
        <w:t>1</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1</w:t>
      </w:r>
      <w:r w:rsidRPr="008730DA">
        <w:tab/>
      </w:r>
      <w:r>
        <w:tab/>
      </w:r>
      <w:r>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1</w:t>
      </w:r>
      <w:r w:rsidRPr="008730DA">
        <w:t>(</w:t>
      </w:r>
      <w:r w:rsidRPr="008730DA">
        <w:rPr>
          <w:rStyle w:val="ASMName"/>
        </w:rPr>
        <w:t>x</w:t>
      </w:r>
      <w:r w:rsidRPr="008730DA">
        <w:t>.</w:t>
      </w:r>
      <w:r w:rsidRPr="008730DA">
        <w:rPr>
          <w:rStyle w:val="FunctionName"/>
        </w:rPr>
        <w:t>contents-Symbol</w:t>
      </w:r>
      <w:r w:rsidRPr="00C43060">
        <w:t>)</w:t>
      </w:r>
    </w:p>
    <w:p w14:paraId="75F14F24" w14:textId="6383233F" w:rsidR="00E41379" w:rsidRPr="008730DA" w:rsidRDefault="00E41379" w:rsidP="00E41379">
      <w:pPr>
        <w:pStyle w:val="RuleAndDef"/>
      </w:pPr>
      <w:r w:rsidRPr="008730DA">
        <w:rPr>
          <w:rStyle w:val="ASM-Keyword"/>
        </w:rPr>
        <w:t>s-</w:t>
      </w:r>
      <w:r w:rsidRPr="008730DA">
        <w:rPr>
          <w:rStyle w:val="AbstractSyntaxName"/>
        </w:rPr>
        <w:t>Symbol</w:t>
      </w:r>
      <w:r w:rsidRPr="008730DA">
        <w:rPr>
          <w:rStyle w:val="DomainName"/>
          <w:vertAlign w:val="subscript"/>
        </w:rPr>
        <w:t>2</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2</w:t>
      </w:r>
      <w:r w:rsidRPr="008730DA">
        <w:tab/>
      </w:r>
      <w:r>
        <w:tab/>
      </w:r>
      <w:r>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2</w:t>
      </w:r>
      <w:r w:rsidRPr="008730DA">
        <w:t>(</w:t>
      </w:r>
      <w:r w:rsidRPr="008730DA">
        <w:rPr>
          <w:rStyle w:val="ASMName"/>
        </w:rPr>
        <w:t>x</w:t>
      </w:r>
      <w:r w:rsidRPr="008730DA">
        <w:t>.</w:t>
      </w:r>
      <w:r w:rsidRPr="008730DA">
        <w:rPr>
          <w:rStyle w:val="FunctionName"/>
        </w:rPr>
        <w:t>contents-Symbol</w:t>
      </w:r>
      <w:r w:rsidRPr="008730DA">
        <w:t>)</w:t>
      </w:r>
    </w:p>
    <w:p w14:paraId="769F67C3" w14:textId="77777777" w:rsidR="0036665D" w:rsidRDefault="00AD0102" w:rsidP="008E4FF9">
      <w:r>
        <w:t>H</w:t>
      </w:r>
      <w:r w:rsidR="00E712B8">
        <w:t>ere is a more elaborate example</w:t>
      </w:r>
      <w:r>
        <w:t xml:space="preserve">, illustrating the definitions introduced by a variety of extended BNF constructs. </w:t>
      </w:r>
    </w:p>
    <w:p w14:paraId="57E60422" w14:textId="37939933" w:rsidR="005C1798" w:rsidRPr="0036665D" w:rsidRDefault="00E1401A" w:rsidP="00D103F3">
      <w:pPr>
        <w:pStyle w:val="RuleAndDefStart"/>
        <w:keepNext w:val="0"/>
        <w:keepLines w:val="0"/>
      </w:pPr>
      <w:r w:rsidRPr="008730DA">
        <w:rPr>
          <w:rStyle w:val="AbstractSyntaxName"/>
        </w:rPr>
        <w:t>Symbol</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rPr>
          <w:rStyle w:val="AbstractSyntaxName"/>
        </w:rPr>
        <w:t>Symbol</w:t>
      </w:r>
      <w:r w:rsidRPr="008730DA">
        <w:rPr>
          <w:rStyle w:val="DomainName"/>
          <w:vertAlign w:val="subscript"/>
        </w:rPr>
        <w:t>2</w:t>
      </w:r>
      <w:r w:rsidRPr="008730DA">
        <w:rPr>
          <w:rStyle w:val="DomainName"/>
          <w:vertAlign w:val="superscript"/>
        </w:rPr>
        <w:t>+</w:t>
      </w:r>
      <w:r w:rsidRPr="008730DA">
        <w:rPr>
          <w:rStyle w:val="DomainName"/>
        </w:rPr>
        <w:t xml:space="preserve">  </w:t>
      </w:r>
      <w:r w:rsidRPr="008730DA">
        <w:rPr>
          <w:rStyle w:val="AbstractSyntaxName"/>
        </w:rPr>
        <w:t>Symbol</w:t>
      </w:r>
      <w:r w:rsidRPr="008730DA">
        <w:rPr>
          <w:rStyle w:val="DomainName"/>
          <w:vertAlign w:val="subscript"/>
        </w:rPr>
        <w:t>3</w:t>
      </w:r>
      <w:r w:rsidRPr="008730DA">
        <w:rPr>
          <w:rStyle w:val="ASM-Keyword"/>
        </w:rPr>
        <w:t>-set</w:t>
      </w:r>
      <w:r w:rsidRPr="008730DA">
        <w:rPr>
          <w:rStyle w:val="DomainName"/>
        </w:rPr>
        <w:t xml:space="preserve">  </w:t>
      </w:r>
      <w:r w:rsidRPr="00A631A4">
        <w:rPr>
          <w:rStyle w:val="DomainName"/>
          <w:i w:val="0"/>
        </w:rPr>
        <w:t>[</w:t>
      </w:r>
      <w:r w:rsidRPr="008730DA">
        <w:rPr>
          <w:rStyle w:val="AbstractSyntaxName"/>
        </w:rPr>
        <w:t>Symbol</w:t>
      </w:r>
      <w:r w:rsidRPr="008730DA">
        <w:rPr>
          <w:rStyle w:val="DomainName"/>
          <w:vertAlign w:val="subscript"/>
        </w:rPr>
        <w:t>4</w:t>
      </w:r>
      <w:r w:rsidRPr="0036665D">
        <w:t>]</w:t>
      </w:r>
    </w:p>
    <w:p w14:paraId="426F9476" w14:textId="1B1BB25D" w:rsidR="00E1401A" w:rsidRPr="00B10FCF" w:rsidRDefault="00B10FCF" w:rsidP="0036665D">
      <w:pPr>
        <w:pStyle w:val="RuleAndDef"/>
      </w:pPr>
      <w:r>
        <w:rPr>
          <w:rStyle w:val="DomainName"/>
          <w:i w:val="0"/>
        </w:rPr>
        <w:t>{</w:t>
      </w:r>
      <w:r w:rsidRPr="00B10FCF">
        <w:rPr>
          <w:rStyle w:val="AbstractSyntaxName"/>
        </w:rPr>
        <w:t xml:space="preserve"> </w:t>
      </w:r>
      <w:r w:rsidRPr="008730DA">
        <w:rPr>
          <w:rStyle w:val="AbstractSyntaxName"/>
        </w:rPr>
        <w:t>Symbol</w:t>
      </w:r>
      <w:r w:rsidRPr="008730DA">
        <w:rPr>
          <w:rStyle w:val="DomainName"/>
          <w:vertAlign w:val="subscript"/>
        </w:rPr>
        <w:t>1</w:t>
      </w:r>
      <w:r>
        <w:rPr>
          <w:rStyle w:val="DomainName"/>
          <w:vertAlign w:val="subscript"/>
        </w:rPr>
        <w:t xml:space="preserve"> </w:t>
      </w:r>
      <w:r w:rsidRPr="008730DA">
        <w:t>|</w:t>
      </w:r>
      <w:r w:rsidRPr="008730DA">
        <w:rPr>
          <w:rStyle w:val="DomainName"/>
        </w:rPr>
        <w:t xml:space="preserve"> </w:t>
      </w:r>
      <w:r w:rsidRPr="008730DA">
        <w:rPr>
          <w:rStyle w:val="AbstractSyntaxName"/>
        </w:rPr>
        <w:t>Symbol</w:t>
      </w:r>
      <w:r w:rsidRPr="008730DA">
        <w:rPr>
          <w:rStyle w:val="DomainName"/>
          <w:vertAlign w:val="subscript"/>
        </w:rPr>
        <w:t>2</w:t>
      </w:r>
      <w:r>
        <w:rPr>
          <w:rStyle w:val="DomainName"/>
          <w:vertAlign w:val="subscript"/>
        </w:rPr>
        <w:t xml:space="preserve"> </w:t>
      </w:r>
      <w:r w:rsidRPr="00B10FCF">
        <w:rPr>
          <w:rStyle w:val="DomainName"/>
          <w:i w:val="0"/>
        </w:rPr>
        <w:t>}</w:t>
      </w:r>
      <w:r>
        <w:rPr>
          <w:rStyle w:val="DomainName"/>
          <w:i w:val="0"/>
        </w:rPr>
        <w:t>{</w:t>
      </w:r>
      <w:r w:rsidRPr="00B10FCF">
        <w:rPr>
          <w:rStyle w:val="AbstractSyntaxName"/>
        </w:rPr>
        <w:t xml:space="preserve"> </w:t>
      </w:r>
      <w:r w:rsidRPr="008730DA">
        <w:rPr>
          <w:rStyle w:val="AbstractSyntaxName"/>
        </w:rPr>
        <w:t>Symbol</w:t>
      </w:r>
      <w:r w:rsidRPr="008730DA">
        <w:rPr>
          <w:rStyle w:val="DomainName"/>
          <w:vertAlign w:val="subscript"/>
        </w:rPr>
        <w:t>1</w:t>
      </w:r>
      <w:r>
        <w:rPr>
          <w:rStyle w:val="DomainName"/>
          <w:vertAlign w:val="subscript"/>
        </w:rPr>
        <w:t xml:space="preserve"> </w:t>
      </w:r>
      <w:r w:rsidRPr="008730DA">
        <w:rPr>
          <w:rStyle w:val="DomainName"/>
        </w:rPr>
        <w:t xml:space="preserve"> </w:t>
      </w:r>
      <w:r w:rsidRPr="008730DA">
        <w:rPr>
          <w:rStyle w:val="AbstractSyntaxName"/>
        </w:rPr>
        <w:t>Symbol</w:t>
      </w:r>
      <w:r w:rsidRPr="008730DA">
        <w:rPr>
          <w:rStyle w:val="DomainName"/>
          <w:vertAlign w:val="subscript"/>
        </w:rPr>
        <w:t>2</w:t>
      </w:r>
      <w:r>
        <w:rPr>
          <w:rStyle w:val="DomainName"/>
          <w:vertAlign w:val="subscript"/>
        </w:rPr>
        <w:t xml:space="preserve"> </w:t>
      </w:r>
      <w:r w:rsidRPr="004F04E5">
        <w:rPr>
          <w:rStyle w:val="DomainName"/>
          <w:i w:val="0"/>
        </w:rPr>
        <w:t>}</w:t>
      </w:r>
      <w:r w:rsidRPr="008730DA">
        <w:rPr>
          <w:rStyle w:val="DomainName"/>
          <w:vertAlign w:val="superscript"/>
        </w:rPr>
        <w:t>*</w:t>
      </w:r>
      <w:r>
        <w:rPr>
          <w:rStyle w:val="DomainName"/>
          <w:i w:val="0"/>
        </w:rPr>
        <w:t>{</w:t>
      </w:r>
      <w:r w:rsidRPr="00B10FCF">
        <w:rPr>
          <w:rStyle w:val="AbstractSyntaxName"/>
        </w:rPr>
        <w:t xml:space="preserve"> </w:t>
      </w:r>
      <w:r w:rsidRPr="008730DA">
        <w:rPr>
          <w:rStyle w:val="AbstractSyntaxName"/>
        </w:rPr>
        <w:t>Symbol</w:t>
      </w:r>
      <w:r w:rsidRPr="008730DA">
        <w:rPr>
          <w:rStyle w:val="DomainName"/>
          <w:vertAlign w:val="subscript"/>
        </w:rPr>
        <w:t>1</w:t>
      </w:r>
      <w:r>
        <w:rPr>
          <w:rStyle w:val="DomainName"/>
          <w:vertAlign w:val="subscript"/>
        </w:rPr>
        <w:t xml:space="preserve"> </w:t>
      </w:r>
      <w:r w:rsidRPr="008730DA">
        <w:t>|</w:t>
      </w:r>
      <w:r w:rsidRPr="008730DA">
        <w:rPr>
          <w:rStyle w:val="DomainName"/>
        </w:rPr>
        <w:t xml:space="preserve"> </w:t>
      </w:r>
      <w:r w:rsidRPr="008730DA">
        <w:rPr>
          <w:rStyle w:val="AbstractSyntaxName"/>
        </w:rPr>
        <w:t>Symbol</w:t>
      </w:r>
      <w:r w:rsidRPr="008730DA">
        <w:rPr>
          <w:rStyle w:val="DomainName"/>
          <w:vertAlign w:val="subscript"/>
        </w:rPr>
        <w:t>2</w:t>
      </w:r>
      <w:r>
        <w:rPr>
          <w:rStyle w:val="DomainName"/>
          <w:vertAlign w:val="subscript"/>
        </w:rPr>
        <w:t xml:space="preserve"> </w:t>
      </w:r>
      <w:r w:rsidRPr="004F04E5">
        <w:rPr>
          <w:rStyle w:val="DomainName"/>
          <w:i w:val="0"/>
        </w:rPr>
        <w:t>}</w:t>
      </w:r>
      <w:r w:rsidRPr="008730DA">
        <w:rPr>
          <w:rStyle w:val="ASM-Keyword"/>
        </w:rPr>
        <w:t>-set</w:t>
      </w:r>
    </w:p>
    <w:p w14:paraId="4D9F5CF7" w14:textId="30AD5CEF" w:rsidR="00E1401A" w:rsidRPr="008730DA" w:rsidRDefault="00E1401A" w:rsidP="008B7165">
      <w:r w:rsidRPr="008730DA">
        <w:rPr>
          <w:noProof/>
        </w:rPr>
        <w:t xml:space="preserve">which </w:t>
      </w:r>
      <w:r w:rsidRPr="008730DA">
        <w:t>is translated to:</w:t>
      </w:r>
      <w:r w:rsidR="00B10FCF">
        <w:t xml:space="preserve"> </w:t>
      </w:r>
    </w:p>
    <w:p w14:paraId="75BE515C" w14:textId="5FA74F07" w:rsidR="00E1401A" w:rsidRPr="008730DA" w:rsidRDefault="00E1401A" w:rsidP="00D103F3">
      <w:pPr>
        <w:pStyle w:val="RuleAndDefStart"/>
      </w:pPr>
      <w:r w:rsidRPr="008730DA">
        <w:rPr>
          <w:rStyle w:val="AbstractSyntaxName"/>
        </w:rPr>
        <w:t>Symbol-aux</w:t>
      </w:r>
      <w:r w:rsidRPr="008730DA">
        <w:t xml:space="preserve"> =</w:t>
      </w:r>
      <w:r w:rsidRPr="008730DA">
        <w:rPr>
          <w:vertAlign w:val="subscript"/>
        </w:rPr>
        <w:t>def</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2D5CC6">
        <w:rPr>
          <w:rStyle w:val="DomainName"/>
          <w:i w:val="0"/>
        </w:rPr>
        <w:sym w:font="Symbol" w:char="F0B4"/>
      </w:r>
      <w:r w:rsidRPr="008730DA">
        <w:rPr>
          <w:rStyle w:val="DomainName"/>
        </w:rPr>
        <w:t xml:space="preserve"> </w:t>
      </w:r>
      <w:r w:rsidRPr="008730DA">
        <w:rPr>
          <w:rStyle w:val="AbstractSyntaxName"/>
        </w:rPr>
        <w:t>Symbol</w:t>
      </w:r>
      <w:r w:rsidRPr="008730DA">
        <w:rPr>
          <w:rStyle w:val="DomainName"/>
          <w:vertAlign w:val="subscript"/>
        </w:rPr>
        <w:t>2</w:t>
      </w:r>
      <w:r w:rsidRPr="008730DA">
        <w:rPr>
          <w:rStyle w:val="DomainName"/>
          <w:vertAlign w:val="superscript"/>
        </w:rPr>
        <w:t>*</w:t>
      </w:r>
      <w:r w:rsidRPr="008730DA">
        <w:rPr>
          <w:rStyle w:val="DomainName"/>
        </w:rPr>
        <w:t xml:space="preserve"> </w:t>
      </w:r>
      <w:r w:rsidRPr="002D5CC6">
        <w:rPr>
          <w:rStyle w:val="DomainName"/>
          <w:i w:val="0"/>
        </w:rPr>
        <w:sym w:font="Symbol" w:char="F0B4"/>
      </w:r>
      <w:r w:rsidRPr="008730DA">
        <w:rPr>
          <w:rStyle w:val="DomainName"/>
        </w:rPr>
        <w:t xml:space="preserve"> </w:t>
      </w:r>
      <w:r w:rsidRPr="008730DA">
        <w:rPr>
          <w:rStyle w:val="AbstractSyntaxName"/>
        </w:rPr>
        <w:t>Symbol</w:t>
      </w:r>
      <w:r w:rsidRPr="008730DA">
        <w:rPr>
          <w:rStyle w:val="DomainName"/>
          <w:vertAlign w:val="subscript"/>
        </w:rPr>
        <w:t>3</w:t>
      </w:r>
      <w:r w:rsidRPr="008730DA">
        <w:rPr>
          <w:rStyle w:val="ASM-Keyword"/>
        </w:rPr>
        <w:t>-set</w:t>
      </w:r>
      <w:r w:rsidRPr="008730DA">
        <w:rPr>
          <w:rStyle w:val="DomainName"/>
        </w:rPr>
        <w:t xml:space="preserve"> </w:t>
      </w:r>
      <w:r w:rsidRPr="002D5CC6">
        <w:rPr>
          <w:rStyle w:val="DomainName"/>
          <w:i w:val="0"/>
        </w:rPr>
        <w:sym w:font="Symbol" w:char="F0B4"/>
      </w:r>
      <w:r w:rsidRPr="008730DA">
        <w:rPr>
          <w:rStyle w:val="DomainName"/>
        </w:rPr>
        <w:t xml:space="preserve"> </w:t>
      </w:r>
      <w:r w:rsidRPr="008730DA">
        <w:rPr>
          <w:rStyle w:val="AbstractSyntaxName"/>
        </w:rPr>
        <w:t>Symbol</w:t>
      </w:r>
      <w:r w:rsidRPr="008730DA">
        <w:rPr>
          <w:rStyle w:val="DomainName"/>
          <w:vertAlign w:val="subscript"/>
        </w:rPr>
        <w:t>4</w:t>
      </w:r>
      <w:r w:rsidR="00CC3EA2" w:rsidRPr="002667AE">
        <w:rPr>
          <w:rStyle w:val="DomainName"/>
          <w:i w:val="0"/>
        </w:rPr>
        <w:sym w:font="Symbol" w:char="F0B4"/>
      </w:r>
      <w:r w:rsidR="00CC3EA2" w:rsidRPr="002667AE">
        <w:rPr>
          <w:rStyle w:val="AbstractSyntaxName"/>
          <w:i w:val="0"/>
        </w:rPr>
        <w:t xml:space="preserve"> </w:t>
      </w:r>
      <w:r w:rsidR="002667AE">
        <w:rPr>
          <w:rStyle w:val="AbstractSyntaxName"/>
          <w:i w:val="0"/>
        </w:rPr>
        <w:t>(</w:t>
      </w:r>
      <w:r w:rsidR="00CC3EA2" w:rsidRPr="008730DA">
        <w:rPr>
          <w:rStyle w:val="AbstractSyntaxName"/>
        </w:rPr>
        <w:t>Symbol</w:t>
      </w:r>
      <w:r w:rsidR="00CC3EA2" w:rsidRPr="008730DA">
        <w:rPr>
          <w:rStyle w:val="DomainName"/>
          <w:vertAlign w:val="subscript"/>
        </w:rPr>
        <w:t>1</w:t>
      </w:r>
      <w:r w:rsidR="00CC3EA2">
        <w:rPr>
          <w:rStyle w:val="DomainName"/>
          <w:vertAlign w:val="subscript"/>
        </w:rPr>
        <w:t xml:space="preserve"> </w:t>
      </w:r>
      <w:r w:rsidR="00CC3EA2" w:rsidRPr="008730DA">
        <w:sym w:font="Symbol" w:char="F0C8"/>
      </w:r>
      <w:r w:rsidR="00CC3EA2" w:rsidRPr="008730DA">
        <w:rPr>
          <w:rStyle w:val="DomainName"/>
        </w:rPr>
        <w:t xml:space="preserve"> </w:t>
      </w:r>
      <w:r w:rsidR="00CC3EA2" w:rsidRPr="008730DA">
        <w:rPr>
          <w:rStyle w:val="AbstractSyntaxName"/>
        </w:rPr>
        <w:t>Symbol</w:t>
      </w:r>
      <w:r w:rsidR="00CC3EA2" w:rsidRPr="008730DA">
        <w:rPr>
          <w:rStyle w:val="DomainName"/>
          <w:vertAlign w:val="subscript"/>
        </w:rPr>
        <w:t>2</w:t>
      </w:r>
      <w:r w:rsidR="00CC3EA2">
        <w:rPr>
          <w:rStyle w:val="DomainName"/>
          <w:vertAlign w:val="subscript"/>
        </w:rPr>
        <w:t xml:space="preserve"> </w:t>
      </w:r>
      <w:r w:rsidR="002667AE">
        <w:rPr>
          <w:rStyle w:val="DomainName"/>
          <w:i w:val="0"/>
        </w:rPr>
        <w:t>)</w:t>
      </w:r>
      <w:r w:rsidR="00CC3EA2" w:rsidRPr="002667AE">
        <w:rPr>
          <w:rStyle w:val="DomainName"/>
          <w:i w:val="0"/>
        </w:rPr>
        <w:sym w:font="Symbol" w:char="F0B4"/>
      </w:r>
      <w:r w:rsidR="00CC3EA2" w:rsidRPr="00B10FCF">
        <w:rPr>
          <w:rStyle w:val="AbstractSyntaxName"/>
        </w:rPr>
        <w:t xml:space="preserve"> </w:t>
      </w:r>
      <w:r w:rsidR="002667AE">
        <w:rPr>
          <w:rStyle w:val="AbstractSyntaxName"/>
          <w:i w:val="0"/>
        </w:rPr>
        <w:t>(</w:t>
      </w:r>
      <w:r w:rsidR="00CC3EA2" w:rsidRPr="008730DA">
        <w:rPr>
          <w:rStyle w:val="AbstractSyntaxName"/>
        </w:rPr>
        <w:t>Symbol</w:t>
      </w:r>
      <w:r w:rsidR="00CC3EA2" w:rsidRPr="008730DA">
        <w:rPr>
          <w:rStyle w:val="DomainName"/>
          <w:vertAlign w:val="subscript"/>
        </w:rPr>
        <w:t>1</w:t>
      </w:r>
      <w:r w:rsidR="00CC3EA2">
        <w:rPr>
          <w:rStyle w:val="DomainName"/>
          <w:vertAlign w:val="subscript"/>
        </w:rPr>
        <w:t xml:space="preserve"> </w:t>
      </w:r>
      <w:r w:rsidR="00CC3EA2" w:rsidRPr="002667AE">
        <w:rPr>
          <w:rStyle w:val="DomainName"/>
          <w:i w:val="0"/>
        </w:rPr>
        <w:sym w:font="Symbol" w:char="F0B4"/>
      </w:r>
      <w:r w:rsidR="00CC3EA2" w:rsidRPr="002667AE">
        <w:rPr>
          <w:rStyle w:val="DomainName"/>
          <w:i w:val="0"/>
        </w:rPr>
        <w:t xml:space="preserve"> </w:t>
      </w:r>
      <w:r w:rsidR="00CC3EA2" w:rsidRPr="008730DA">
        <w:rPr>
          <w:rStyle w:val="AbstractSyntaxName"/>
        </w:rPr>
        <w:t>Symbol</w:t>
      </w:r>
      <w:r w:rsidR="00CC3EA2" w:rsidRPr="008730DA">
        <w:rPr>
          <w:rStyle w:val="DomainName"/>
          <w:vertAlign w:val="subscript"/>
        </w:rPr>
        <w:t>2</w:t>
      </w:r>
      <w:r w:rsidR="00CC3EA2">
        <w:rPr>
          <w:rStyle w:val="DomainName"/>
          <w:vertAlign w:val="subscript"/>
        </w:rPr>
        <w:t xml:space="preserve"> </w:t>
      </w:r>
      <w:r w:rsidR="002667AE">
        <w:rPr>
          <w:rStyle w:val="DomainName"/>
          <w:i w:val="0"/>
        </w:rPr>
        <w:t>)</w:t>
      </w:r>
      <w:r w:rsidR="00CC3EA2" w:rsidRPr="008730DA">
        <w:rPr>
          <w:rStyle w:val="DomainName"/>
          <w:vertAlign w:val="superscript"/>
        </w:rPr>
        <w:t>*</w:t>
      </w:r>
      <w:r w:rsidR="00CC3EA2" w:rsidRPr="002667AE">
        <w:rPr>
          <w:rStyle w:val="DomainName"/>
          <w:i w:val="0"/>
        </w:rPr>
        <w:sym w:font="Symbol" w:char="F0B4"/>
      </w:r>
      <w:r w:rsidR="00CC3EA2" w:rsidRPr="002667AE">
        <w:rPr>
          <w:rStyle w:val="AbstractSyntaxName"/>
          <w:i w:val="0"/>
        </w:rPr>
        <w:t xml:space="preserve"> </w:t>
      </w:r>
      <w:r w:rsidR="002D5CC6">
        <w:rPr>
          <w:rStyle w:val="AbstractSyntaxName"/>
          <w:i w:val="0"/>
        </w:rPr>
        <w:t>(</w:t>
      </w:r>
      <w:r w:rsidR="00CC3EA2" w:rsidRPr="008730DA">
        <w:rPr>
          <w:rStyle w:val="AbstractSyntaxName"/>
        </w:rPr>
        <w:t>Symbol</w:t>
      </w:r>
      <w:r w:rsidR="00CC3EA2" w:rsidRPr="008730DA">
        <w:rPr>
          <w:rStyle w:val="DomainName"/>
          <w:vertAlign w:val="subscript"/>
        </w:rPr>
        <w:t>1</w:t>
      </w:r>
      <w:r w:rsidR="00CC3EA2">
        <w:rPr>
          <w:rStyle w:val="DomainName"/>
          <w:vertAlign w:val="subscript"/>
        </w:rPr>
        <w:t xml:space="preserve"> </w:t>
      </w:r>
      <w:r w:rsidR="00CC3EA2" w:rsidRPr="008730DA">
        <w:sym w:font="Symbol" w:char="F0C8"/>
      </w:r>
      <w:r w:rsidR="00CC3EA2" w:rsidRPr="008730DA">
        <w:rPr>
          <w:rStyle w:val="DomainName"/>
        </w:rPr>
        <w:t xml:space="preserve"> </w:t>
      </w:r>
      <w:r w:rsidR="00CC3EA2" w:rsidRPr="008730DA">
        <w:rPr>
          <w:rStyle w:val="AbstractSyntaxName"/>
        </w:rPr>
        <w:t>Symbol</w:t>
      </w:r>
      <w:r w:rsidR="00CC3EA2" w:rsidRPr="008730DA">
        <w:rPr>
          <w:rStyle w:val="DomainName"/>
          <w:vertAlign w:val="subscript"/>
        </w:rPr>
        <w:t>2</w:t>
      </w:r>
      <w:r w:rsidR="002D5CC6">
        <w:rPr>
          <w:rStyle w:val="DomainName"/>
          <w:i w:val="0"/>
        </w:rPr>
        <w:t>)</w:t>
      </w:r>
      <w:r w:rsidR="00CC3EA2" w:rsidRPr="008730DA">
        <w:rPr>
          <w:rStyle w:val="ASM-Keyword"/>
        </w:rPr>
        <w:t>-set</w:t>
      </w:r>
    </w:p>
    <w:p w14:paraId="21442A43" w14:textId="77777777" w:rsidR="00E1401A" w:rsidRPr="008730DA" w:rsidRDefault="00E1401A" w:rsidP="00E1401A">
      <w:pPr>
        <w:pStyle w:val="RuleAndDef"/>
      </w:pPr>
      <w:r w:rsidRPr="008730DA">
        <w:rPr>
          <w:rStyle w:val="ASM-Keyword"/>
        </w:rPr>
        <w:t>controlled</w:t>
      </w:r>
      <w:r w:rsidRPr="008730DA">
        <w:t xml:space="preserve"> </w:t>
      </w:r>
      <w:r w:rsidRPr="008730DA">
        <w:rPr>
          <w:rStyle w:val="ASM-Keyword"/>
        </w:rPr>
        <w:t>domain</w:t>
      </w:r>
      <w:r w:rsidRPr="008730DA">
        <w:t xml:space="preserve"> </w:t>
      </w:r>
      <w:r w:rsidRPr="008730DA">
        <w:rPr>
          <w:rStyle w:val="AbstractSyntaxName"/>
        </w:rPr>
        <w:t>Symbol</w:t>
      </w:r>
    </w:p>
    <w:p w14:paraId="4F161F49" w14:textId="77777777" w:rsidR="00E1401A" w:rsidRPr="008730DA" w:rsidRDefault="00E1401A" w:rsidP="00E1401A">
      <w:pPr>
        <w:pStyle w:val="RuleAndDef"/>
      </w:pPr>
      <w:r w:rsidRPr="008730DA">
        <w:rPr>
          <w:rStyle w:val="ASM-Keyword"/>
        </w:rPr>
        <w:t>controlled</w:t>
      </w:r>
      <w:r w:rsidRPr="008730DA">
        <w:t xml:space="preserve"> </w:t>
      </w:r>
      <w:r w:rsidRPr="008730DA">
        <w:rPr>
          <w:rStyle w:val="FunctionName"/>
        </w:rPr>
        <w:t>contents-Symbol</w:t>
      </w:r>
      <w:r w:rsidRPr="008730DA">
        <w:t xml:space="preserve">: </w:t>
      </w:r>
      <w:r w:rsidRPr="008730DA">
        <w:rPr>
          <w:rStyle w:val="AbstractSyntaxName"/>
        </w:rPr>
        <w:t xml:space="preserve">Symbol </w:t>
      </w:r>
      <w:r w:rsidRPr="008730DA">
        <w:rPr>
          <w:rStyle w:val="DomainName"/>
        </w:rPr>
        <w:sym w:font="Symbol" w:char="F0AE"/>
      </w:r>
      <w:r w:rsidRPr="008730DA">
        <w:rPr>
          <w:rStyle w:val="DomainName"/>
        </w:rPr>
        <w:t xml:space="preserve"> </w:t>
      </w:r>
      <w:r w:rsidRPr="008730DA">
        <w:rPr>
          <w:rStyle w:val="AbstractSyntaxName"/>
        </w:rPr>
        <w:t>Symbol-aux</w:t>
      </w:r>
    </w:p>
    <w:p w14:paraId="1EBB1048" w14:textId="154E5D85" w:rsidR="00E1401A" w:rsidRPr="008730DA" w:rsidRDefault="00E1401A" w:rsidP="00E1401A">
      <w:pPr>
        <w:pStyle w:val="RuleAndDef"/>
      </w:pPr>
      <w:r w:rsidRPr="008730DA">
        <w:rPr>
          <w:rStyle w:val="ASM-Keyword"/>
        </w:rPr>
        <w:t>s-</w:t>
      </w:r>
      <w:r w:rsidRPr="008730DA">
        <w:rPr>
          <w:rStyle w:val="AbstractSyntaxName"/>
        </w:rPr>
        <w:t>Symbol</w:t>
      </w:r>
      <w:r w:rsidRPr="008730DA">
        <w:rPr>
          <w:rStyle w:val="DomainName"/>
          <w:vertAlign w:val="subscript"/>
        </w:rPr>
        <w:t>1</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1</w:t>
      </w:r>
      <w:r w:rsidRPr="008730DA">
        <w:tab/>
      </w:r>
      <w:r w:rsidR="00B91869">
        <w:tab/>
      </w:r>
      <w:r w:rsidR="00B91869">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1</w:t>
      </w:r>
      <w:r w:rsidRPr="008730DA">
        <w:t>(</w:t>
      </w:r>
      <w:r w:rsidRPr="008730DA">
        <w:rPr>
          <w:rStyle w:val="ASMName"/>
        </w:rPr>
        <w:t>x</w:t>
      </w:r>
      <w:r w:rsidRPr="008730DA">
        <w:t>.</w:t>
      </w:r>
      <w:r w:rsidRPr="008730DA">
        <w:rPr>
          <w:rStyle w:val="FunctionName"/>
        </w:rPr>
        <w:t>contents-Symbol</w:t>
      </w:r>
      <w:r w:rsidRPr="008730DA">
        <w:t>)</w:t>
      </w:r>
    </w:p>
    <w:p w14:paraId="096C6F0E" w14:textId="45C5834C" w:rsidR="00E1401A" w:rsidRPr="008730DA" w:rsidRDefault="00E1401A" w:rsidP="00E1401A">
      <w:pPr>
        <w:pStyle w:val="RuleAndDef"/>
      </w:pPr>
      <w:r w:rsidRPr="008730DA">
        <w:rPr>
          <w:rStyle w:val="ASM-Keyword"/>
        </w:rPr>
        <w:t>s-</w:t>
      </w:r>
      <w:r w:rsidRPr="008730DA">
        <w:rPr>
          <w:rStyle w:val="AbstractSyntaxName"/>
        </w:rPr>
        <w:t>Symbol</w:t>
      </w:r>
      <w:r w:rsidRPr="008730DA">
        <w:rPr>
          <w:rStyle w:val="DomainName"/>
          <w:vertAlign w:val="subscript"/>
        </w:rPr>
        <w:t>2</w:t>
      </w:r>
      <w:r w:rsidRPr="008730DA">
        <w:rPr>
          <w:rStyle w:val="ASM-Keyword"/>
        </w:rPr>
        <w:t>-seq</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2</w:t>
      </w:r>
      <w:r w:rsidRPr="008730DA">
        <w:rPr>
          <w:rStyle w:val="DomainName"/>
          <w:vertAlign w:val="superscript"/>
        </w:rPr>
        <w:t>*</w:t>
      </w:r>
      <w:r w:rsidRPr="008730DA">
        <w:tab/>
      </w:r>
      <w:r w:rsidR="00B91869">
        <w:tab/>
      </w:r>
      <w:r w:rsidR="00B91869">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2</w:t>
      </w:r>
      <w:r w:rsidRPr="008730DA">
        <w:rPr>
          <w:rStyle w:val="ASM-Keyword"/>
        </w:rPr>
        <w:t>-seq</w:t>
      </w:r>
      <w:r w:rsidRPr="008730DA">
        <w:t>(</w:t>
      </w:r>
      <w:r w:rsidRPr="008730DA">
        <w:rPr>
          <w:rStyle w:val="ASMName"/>
        </w:rPr>
        <w:t>x</w:t>
      </w:r>
      <w:r w:rsidRPr="008730DA">
        <w:t>.</w:t>
      </w:r>
      <w:r w:rsidRPr="008730DA">
        <w:rPr>
          <w:rStyle w:val="FunctionName"/>
        </w:rPr>
        <w:t>contents-Symbol</w:t>
      </w:r>
      <w:r w:rsidRPr="008730DA">
        <w:t>)</w:t>
      </w:r>
    </w:p>
    <w:p w14:paraId="1FED17D9" w14:textId="63FB837B" w:rsidR="00E1401A" w:rsidRPr="008730DA" w:rsidRDefault="00E1401A" w:rsidP="00E1401A">
      <w:pPr>
        <w:pStyle w:val="RuleAndDef"/>
      </w:pPr>
      <w:r w:rsidRPr="008730DA">
        <w:rPr>
          <w:rStyle w:val="ASM-Keyword"/>
        </w:rPr>
        <w:t>s-</w:t>
      </w:r>
      <w:r w:rsidRPr="008730DA">
        <w:rPr>
          <w:rStyle w:val="AbstractSyntaxName"/>
        </w:rPr>
        <w:t>Symbol</w:t>
      </w:r>
      <w:r w:rsidRPr="008730DA">
        <w:rPr>
          <w:rStyle w:val="DomainName"/>
          <w:vertAlign w:val="subscript"/>
        </w:rPr>
        <w:t>3</w:t>
      </w:r>
      <w:r w:rsidRPr="008730DA">
        <w:rPr>
          <w:rStyle w:val="ASM-Keyword"/>
        </w:rPr>
        <w:t>-set</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3</w:t>
      </w:r>
      <w:r w:rsidRPr="008730DA">
        <w:rPr>
          <w:rStyle w:val="ASM-Keyword"/>
        </w:rPr>
        <w:t>-set</w:t>
      </w:r>
      <w:r w:rsidRPr="008730DA">
        <w:tab/>
      </w:r>
      <w:r w:rsidR="00B91869">
        <w:tab/>
      </w:r>
      <w:r w:rsidR="00B91869">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3</w:t>
      </w:r>
      <w:r w:rsidRPr="008730DA">
        <w:rPr>
          <w:rStyle w:val="ASM-Keyword"/>
        </w:rPr>
        <w:t>-set</w:t>
      </w:r>
      <w:r w:rsidRPr="008730DA">
        <w:t>(</w:t>
      </w:r>
      <w:r w:rsidRPr="008730DA">
        <w:rPr>
          <w:rStyle w:val="ASMName"/>
        </w:rPr>
        <w:t>x</w:t>
      </w:r>
      <w:r w:rsidRPr="008730DA">
        <w:t>.</w:t>
      </w:r>
      <w:r w:rsidRPr="008730DA">
        <w:rPr>
          <w:rStyle w:val="FunctionName"/>
        </w:rPr>
        <w:t>contents-Symbol</w:t>
      </w:r>
      <w:r w:rsidRPr="008730DA">
        <w:t>)</w:t>
      </w:r>
    </w:p>
    <w:p w14:paraId="65B8964E" w14:textId="09980FC0" w:rsidR="00E1401A" w:rsidRDefault="00E1401A" w:rsidP="00E1401A">
      <w:pPr>
        <w:pStyle w:val="RuleAndDef"/>
      </w:pPr>
      <w:r w:rsidRPr="008730DA">
        <w:rPr>
          <w:rStyle w:val="ASM-Keyword"/>
        </w:rPr>
        <w:t>s-</w:t>
      </w:r>
      <w:r w:rsidRPr="008730DA">
        <w:rPr>
          <w:rStyle w:val="AbstractSyntaxName"/>
        </w:rPr>
        <w:t>Symbol</w:t>
      </w:r>
      <w:r w:rsidRPr="008730DA">
        <w:rPr>
          <w:rStyle w:val="DomainName"/>
          <w:vertAlign w:val="subscript"/>
        </w:rPr>
        <w:t>4</w:t>
      </w:r>
      <w:r w:rsidRPr="008730DA">
        <w:t>(</w:t>
      </w:r>
      <w:r w:rsidRPr="008730DA">
        <w:rPr>
          <w:rStyle w:val="ASMName"/>
        </w:rPr>
        <w:t>x</w:t>
      </w:r>
      <w:r w:rsidRPr="008730DA">
        <w:t xml:space="preserve">: </w:t>
      </w:r>
      <w:r w:rsidRPr="008730DA">
        <w:rPr>
          <w:rStyle w:val="AbstractSyntaxName"/>
        </w:rPr>
        <w:t>Symbol</w:t>
      </w:r>
      <w:r w:rsidRPr="008730DA">
        <w:t xml:space="preserve">): </w:t>
      </w:r>
      <w:r w:rsidRPr="008730DA">
        <w:rPr>
          <w:rStyle w:val="AbstractSyntaxName"/>
        </w:rPr>
        <w:t>Symbol</w:t>
      </w:r>
      <w:r w:rsidRPr="008730DA">
        <w:rPr>
          <w:rStyle w:val="DomainName"/>
          <w:vertAlign w:val="subscript"/>
        </w:rPr>
        <w:t>4</w:t>
      </w:r>
      <w:r w:rsidRPr="008730DA">
        <w:tab/>
      </w:r>
      <w:r w:rsidR="00B91869">
        <w:tab/>
      </w:r>
      <w:r w:rsidR="00B91869">
        <w:tab/>
      </w:r>
      <w:r w:rsidRPr="008730DA">
        <w:t>=</w:t>
      </w:r>
      <w:r w:rsidRPr="008730DA">
        <w:rPr>
          <w:vertAlign w:val="subscript"/>
        </w:rPr>
        <w:t>def</w:t>
      </w:r>
      <w:r w:rsidRPr="008730DA">
        <w:t xml:space="preserve"> </w:t>
      </w:r>
      <w:r w:rsidRPr="008730DA">
        <w:rPr>
          <w:rStyle w:val="ASM-Keyword"/>
        </w:rPr>
        <w:t>s-</w:t>
      </w:r>
      <w:r w:rsidRPr="008730DA">
        <w:rPr>
          <w:rStyle w:val="AbstractSyntaxName"/>
        </w:rPr>
        <w:t>Symbol</w:t>
      </w:r>
      <w:r w:rsidRPr="008730DA">
        <w:rPr>
          <w:rStyle w:val="DomainName"/>
          <w:vertAlign w:val="subscript"/>
        </w:rPr>
        <w:t>4</w:t>
      </w:r>
      <w:r w:rsidRPr="008730DA">
        <w:t>(</w:t>
      </w:r>
      <w:r w:rsidRPr="008730DA">
        <w:rPr>
          <w:rStyle w:val="ASMName"/>
        </w:rPr>
        <w:t>x</w:t>
      </w:r>
      <w:r w:rsidRPr="008730DA">
        <w:t>.</w:t>
      </w:r>
      <w:r w:rsidRPr="008730DA">
        <w:rPr>
          <w:rStyle w:val="FunctionName"/>
        </w:rPr>
        <w:t>contents-Symbol</w:t>
      </w:r>
      <w:r w:rsidRPr="008730DA">
        <w:t>)</w:t>
      </w:r>
    </w:p>
    <w:p w14:paraId="6FD0DD64" w14:textId="5AF30604" w:rsidR="00B10FCF" w:rsidRDefault="00B10FCF" w:rsidP="00E1401A">
      <w:pPr>
        <w:pStyle w:val="RuleAndDef"/>
      </w:pPr>
      <w:r w:rsidRPr="008730DA">
        <w:rPr>
          <w:rStyle w:val="ASM-Keyword"/>
        </w:rPr>
        <w:t>s-implicit</w:t>
      </w:r>
      <w:r w:rsidRPr="008730DA">
        <w:t>(</w:t>
      </w:r>
      <w:r w:rsidRPr="008730DA">
        <w:rPr>
          <w:rStyle w:val="ASMName"/>
        </w:rPr>
        <w:t>x</w:t>
      </w:r>
      <w:r w:rsidRPr="008730DA">
        <w:t xml:space="preserve">: </w:t>
      </w:r>
      <w:r w:rsidRPr="008730DA">
        <w:rPr>
          <w:rStyle w:val="AbstractSyntaxName"/>
        </w:rPr>
        <w:t>Symbol</w:t>
      </w:r>
      <w:r w:rsidRPr="008730DA">
        <w:t>):</w:t>
      </w:r>
      <w:r w:rsidRPr="00B10FCF">
        <w:rPr>
          <w:rStyle w:val="AbstractSyntaxName"/>
        </w:rPr>
        <w:t xml:space="preserve"> </w:t>
      </w:r>
      <w:r w:rsidRPr="008730DA">
        <w:t>(</w:t>
      </w:r>
      <w:r w:rsidRPr="008730DA">
        <w:rPr>
          <w:rStyle w:val="AbstractSyntaxName"/>
        </w:rPr>
        <w:t>Symbol</w:t>
      </w:r>
      <w:r w:rsidRPr="008730DA">
        <w:rPr>
          <w:rStyle w:val="DomainName"/>
          <w:vertAlign w:val="subscript"/>
        </w:rPr>
        <w:t>1</w:t>
      </w:r>
      <w:r>
        <w:rPr>
          <w:rStyle w:val="DomainName"/>
          <w:vertAlign w:val="subscript"/>
        </w:rPr>
        <w:t xml:space="preserve"> </w:t>
      </w:r>
      <w:r w:rsidRPr="008730DA">
        <w:sym w:font="Symbol" w:char="F0C8"/>
      </w:r>
      <w:r w:rsidRPr="008730DA">
        <w:rPr>
          <w:rStyle w:val="DomainName"/>
        </w:rPr>
        <w:t xml:space="preserve"> </w:t>
      </w:r>
      <w:r w:rsidRPr="008730DA">
        <w:rPr>
          <w:rStyle w:val="AbstractSyntaxName"/>
        </w:rPr>
        <w:t>Symbol</w:t>
      </w:r>
      <w:r w:rsidRPr="008730DA">
        <w:rPr>
          <w:rStyle w:val="DomainName"/>
          <w:vertAlign w:val="subscript"/>
        </w:rPr>
        <w:t>2</w:t>
      </w:r>
      <w:r w:rsidRPr="008730DA">
        <w:t>)</w:t>
      </w:r>
      <w:r>
        <w:tab/>
      </w:r>
      <w:r w:rsidR="005C1798">
        <w:tab/>
      </w:r>
      <w:r w:rsidRPr="008730DA">
        <w:t>=</w:t>
      </w:r>
      <w:r w:rsidRPr="008730DA">
        <w:rPr>
          <w:vertAlign w:val="subscript"/>
        </w:rPr>
        <w:t>def</w:t>
      </w:r>
      <w:r w:rsidRPr="008730DA">
        <w:t xml:space="preserve"> </w:t>
      </w:r>
      <w:r w:rsidRPr="008730DA">
        <w:rPr>
          <w:rStyle w:val="ASM-Keyword"/>
        </w:rPr>
        <w:t>s-implicit</w:t>
      </w:r>
      <w:r w:rsidRPr="008730DA">
        <w:t>(</w:t>
      </w:r>
      <w:r w:rsidRPr="008730DA">
        <w:rPr>
          <w:rStyle w:val="ASMName"/>
        </w:rPr>
        <w:t>x</w:t>
      </w:r>
      <w:r w:rsidRPr="008730DA">
        <w:t>.</w:t>
      </w:r>
      <w:r w:rsidRPr="008730DA">
        <w:rPr>
          <w:rStyle w:val="FunctionName"/>
        </w:rPr>
        <w:t>contents-Symbol</w:t>
      </w:r>
      <w:r w:rsidRPr="008730DA">
        <w:t>)</w:t>
      </w:r>
    </w:p>
    <w:p w14:paraId="7CFBA432" w14:textId="09BDBDE5" w:rsidR="00B10FCF" w:rsidRPr="008730DA" w:rsidRDefault="00B10FCF" w:rsidP="00B10FCF">
      <w:pPr>
        <w:pStyle w:val="RuleAndDef"/>
      </w:pPr>
      <w:r w:rsidRPr="008730DA">
        <w:rPr>
          <w:rStyle w:val="ASM-Keyword"/>
        </w:rPr>
        <w:t>s-</w:t>
      </w:r>
      <w:r w:rsidR="00B91869" w:rsidRPr="008730DA">
        <w:rPr>
          <w:rStyle w:val="ASM-Keyword"/>
        </w:rPr>
        <w:t>implicit</w:t>
      </w:r>
      <w:r w:rsidRPr="008730DA">
        <w:rPr>
          <w:rStyle w:val="ASM-Keyword"/>
        </w:rPr>
        <w:t>-seq</w:t>
      </w:r>
      <w:r w:rsidRPr="008730DA">
        <w:t>(</w:t>
      </w:r>
      <w:r w:rsidRPr="008730DA">
        <w:rPr>
          <w:rStyle w:val="ASMName"/>
        </w:rPr>
        <w:t>x</w:t>
      </w:r>
      <w:r w:rsidRPr="008730DA">
        <w:t xml:space="preserve">: </w:t>
      </w:r>
      <w:r w:rsidRPr="008730DA">
        <w:rPr>
          <w:rStyle w:val="AbstractSyntaxName"/>
        </w:rPr>
        <w:t>Symbol</w:t>
      </w:r>
      <w:r w:rsidRPr="008730DA">
        <w:t xml:space="preserve">): </w:t>
      </w:r>
      <w:r w:rsidR="00B91869" w:rsidRPr="008730DA">
        <w:t>(</w:t>
      </w:r>
      <w:r w:rsidR="00B91869" w:rsidRPr="008730DA">
        <w:rPr>
          <w:rStyle w:val="AbstractSyntaxName"/>
        </w:rPr>
        <w:t>Symbol</w:t>
      </w:r>
      <w:r w:rsidR="00B91869" w:rsidRPr="008730DA">
        <w:rPr>
          <w:rStyle w:val="DomainName"/>
          <w:vertAlign w:val="subscript"/>
        </w:rPr>
        <w:t>1</w:t>
      </w:r>
      <w:r w:rsidR="00B91869">
        <w:rPr>
          <w:rStyle w:val="DomainName"/>
          <w:vertAlign w:val="subscript"/>
        </w:rPr>
        <w:t xml:space="preserve"> </w:t>
      </w:r>
      <w:r w:rsidR="00B91869" w:rsidRPr="008730DA">
        <w:sym w:font="Symbol" w:char="F0B4"/>
      </w:r>
      <w:r w:rsidR="00B91869" w:rsidRPr="008730DA">
        <w:rPr>
          <w:rStyle w:val="AbstractSyntaxName"/>
        </w:rPr>
        <w:t>Symbol</w:t>
      </w:r>
      <w:r w:rsidR="00B91869" w:rsidRPr="008730DA">
        <w:rPr>
          <w:rStyle w:val="DomainName"/>
          <w:vertAlign w:val="subscript"/>
        </w:rPr>
        <w:t>2</w:t>
      </w:r>
      <w:r w:rsidR="00B91869" w:rsidRPr="008730DA">
        <w:t>)</w:t>
      </w:r>
      <w:r w:rsidRPr="008730DA">
        <w:rPr>
          <w:rStyle w:val="DomainName"/>
          <w:vertAlign w:val="superscript"/>
        </w:rPr>
        <w:t>*</w:t>
      </w:r>
      <w:r w:rsidRPr="008730DA">
        <w:tab/>
      </w:r>
      <w:r w:rsidR="005C1798">
        <w:tab/>
      </w:r>
      <w:r w:rsidRPr="008730DA">
        <w:t>=</w:t>
      </w:r>
      <w:r w:rsidRPr="008730DA">
        <w:rPr>
          <w:vertAlign w:val="subscript"/>
        </w:rPr>
        <w:t>def</w:t>
      </w:r>
      <w:r w:rsidRPr="008730DA">
        <w:t xml:space="preserve"> </w:t>
      </w:r>
      <w:r w:rsidR="00B91869" w:rsidRPr="008730DA">
        <w:rPr>
          <w:rStyle w:val="ASM-Keyword"/>
        </w:rPr>
        <w:t>s-implicit-seq</w:t>
      </w:r>
      <w:r w:rsidRPr="008730DA">
        <w:t>(</w:t>
      </w:r>
      <w:r w:rsidRPr="008730DA">
        <w:rPr>
          <w:rStyle w:val="ASMName"/>
        </w:rPr>
        <w:t>x</w:t>
      </w:r>
      <w:r w:rsidRPr="008730DA">
        <w:t>.</w:t>
      </w:r>
      <w:r w:rsidRPr="008730DA">
        <w:rPr>
          <w:rStyle w:val="FunctionName"/>
        </w:rPr>
        <w:t>contents-Symbol</w:t>
      </w:r>
      <w:r w:rsidRPr="008730DA">
        <w:t>)</w:t>
      </w:r>
    </w:p>
    <w:p w14:paraId="65DA2649" w14:textId="4F2AACEB" w:rsidR="00B10FCF" w:rsidRPr="008730DA" w:rsidRDefault="00B10FCF" w:rsidP="00E1401A">
      <w:pPr>
        <w:pStyle w:val="RuleAndDef"/>
      </w:pPr>
      <w:r w:rsidRPr="008730DA">
        <w:rPr>
          <w:rStyle w:val="ASM-Keyword"/>
        </w:rPr>
        <w:t>s-</w:t>
      </w:r>
      <w:r w:rsidR="00B91869" w:rsidRPr="008730DA">
        <w:rPr>
          <w:rStyle w:val="ASM-Keyword"/>
        </w:rPr>
        <w:t>implicit</w:t>
      </w:r>
      <w:r w:rsidRPr="008730DA">
        <w:rPr>
          <w:rStyle w:val="ASM-Keyword"/>
        </w:rPr>
        <w:t>-set</w:t>
      </w:r>
      <w:r w:rsidRPr="008730DA">
        <w:t>(</w:t>
      </w:r>
      <w:r w:rsidRPr="008730DA">
        <w:rPr>
          <w:rStyle w:val="ASMName"/>
        </w:rPr>
        <w:t>x</w:t>
      </w:r>
      <w:r w:rsidRPr="008730DA">
        <w:t xml:space="preserve">: </w:t>
      </w:r>
      <w:r w:rsidRPr="008730DA">
        <w:rPr>
          <w:rStyle w:val="AbstractSyntaxName"/>
        </w:rPr>
        <w:t>Symbol</w:t>
      </w:r>
      <w:r w:rsidRPr="008730DA">
        <w:t xml:space="preserve">): </w:t>
      </w:r>
      <w:r w:rsidR="00B91869" w:rsidRPr="008730DA">
        <w:t>(</w:t>
      </w:r>
      <w:r w:rsidR="00B91869" w:rsidRPr="008730DA">
        <w:rPr>
          <w:rStyle w:val="AbstractSyntaxName"/>
        </w:rPr>
        <w:t>Symbol</w:t>
      </w:r>
      <w:r w:rsidR="00B91869" w:rsidRPr="008730DA">
        <w:rPr>
          <w:rStyle w:val="DomainName"/>
          <w:vertAlign w:val="subscript"/>
        </w:rPr>
        <w:t>1</w:t>
      </w:r>
      <w:r w:rsidR="00B91869">
        <w:rPr>
          <w:rStyle w:val="DomainName"/>
          <w:vertAlign w:val="subscript"/>
        </w:rPr>
        <w:t xml:space="preserve"> </w:t>
      </w:r>
      <w:r w:rsidR="00B91869" w:rsidRPr="008730DA">
        <w:sym w:font="Symbol" w:char="F0C8"/>
      </w:r>
      <w:r w:rsidR="00B91869" w:rsidRPr="008730DA">
        <w:rPr>
          <w:rStyle w:val="DomainName"/>
        </w:rPr>
        <w:t xml:space="preserve"> </w:t>
      </w:r>
      <w:r w:rsidR="00B91869" w:rsidRPr="008730DA">
        <w:rPr>
          <w:rStyle w:val="AbstractSyntaxName"/>
        </w:rPr>
        <w:t>Symbol</w:t>
      </w:r>
      <w:r w:rsidR="00B91869" w:rsidRPr="008730DA">
        <w:rPr>
          <w:rStyle w:val="DomainName"/>
          <w:vertAlign w:val="subscript"/>
        </w:rPr>
        <w:t>2</w:t>
      </w:r>
      <w:r w:rsidR="00B91869" w:rsidRPr="008730DA">
        <w:t>)</w:t>
      </w:r>
      <w:r w:rsidRPr="008730DA">
        <w:rPr>
          <w:rStyle w:val="ASM-Keyword"/>
        </w:rPr>
        <w:t>-set</w:t>
      </w:r>
      <w:r w:rsidRPr="008730DA">
        <w:tab/>
        <w:t>=</w:t>
      </w:r>
      <w:r w:rsidRPr="008730DA">
        <w:rPr>
          <w:vertAlign w:val="subscript"/>
        </w:rPr>
        <w:t>def</w:t>
      </w:r>
      <w:r w:rsidRPr="008730DA">
        <w:t xml:space="preserve"> </w:t>
      </w:r>
      <w:r w:rsidR="00B91869" w:rsidRPr="008730DA">
        <w:rPr>
          <w:rStyle w:val="ASM-Keyword"/>
        </w:rPr>
        <w:t>s-implicit-set</w:t>
      </w:r>
      <w:r w:rsidRPr="008730DA">
        <w:t>(</w:t>
      </w:r>
      <w:r w:rsidRPr="008730DA">
        <w:rPr>
          <w:rStyle w:val="ASMName"/>
        </w:rPr>
        <w:t>x</w:t>
      </w:r>
      <w:r w:rsidRPr="008730DA">
        <w:t>.</w:t>
      </w:r>
      <w:r w:rsidRPr="008730DA">
        <w:rPr>
          <w:rStyle w:val="FunctionName"/>
        </w:rPr>
        <w:t>contents-Symbol</w:t>
      </w:r>
      <w:r w:rsidRPr="008730DA">
        <w:t>)</w:t>
      </w:r>
    </w:p>
    <w:p w14:paraId="41B7340F" w14:textId="375DA0CE" w:rsidR="00FA7B2E" w:rsidRDefault="002667AE" w:rsidP="00D103F3">
      <w:r>
        <w:t>As with the previous example, an</w:t>
      </w:r>
      <w:r w:rsidR="00E1401A" w:rsidRPr="008730DA">
        <w:t xml:space="preserve"> abbreviation </w:t>
      </w:r>
      <w:r w:rsidR="00E1401A" w:rsidRPr="008730DA">
        <w:rPr>
          <w:rStyle w:val="ASM-Keyword"/>
          <w:noProof/>
        </w:rPr>
        <w:t>mk-</w:t>
      </w:r>
      <w:r w:rsidR="00E1401A" w:rsidRPr="008730DA">
        <w:rPr>
          <w:rStyle w:val="AbstractSyntaxName"/>
          <w:noProof/>
        </w:rPr>
        <w:t>Symbol</w:t>
      </w:r>
      <w:r>
        <w:rPr>
          <w:rStyle w:val="AbstractSyntaxName"/>
          <w:i w:val="0"/>
          <w:noProof/>
        </w:rPr>
        <w:t xml:space="preserve"> is also introduced</w:t>
      </w:r>
      <w:r w:rsidR="00E1401A" w:rsidRPr="008730DA">
        <w:t xml:space="preserve">. This abbreviation </w:t>
      </w:r>
      <w:r>
        <w:t>creates</w:t>
      </w:r>
      <w:r w:rsidR="00E1401A" w:rsidRPr="008730DA">
        <w:t xml:space="preserve"> a new object of domain </w:t>
      </w:r>
      <w:r w:rsidR="00E1401A" w:rsidRPr="008730DA">
        <w:rPr>
          <w:rStyle w:val="AbstractSyntaxName"/>
        </w:rPr>
        <w:t>Symbol</w:t>
      </w:r>
      <w:r w:rsidR="00E1401A" w:rsidRPr="008730DA">
        <w:t xml:space="preserve"> using </w:t>
      </w:r>
      <w:r w:rsidR="00E1401A" w:rsidRPr="008730DA">
        <w:rPr>
          <w:noProof/>
        </w:rPr>
        <w:t xml:space="preserve">the </w:t>
      </w:r>
      <w:r w:rsidR="00E1401A" w:rsidRPr="008730DA">
        <w:rPr>
          <w:rStyle w:val="ASM-Keyword"/>
          <w:noProof/>
        </w:rPr>
        <w:t>extend</w:t>
      </w:r>
      <w:r w:rsidR="00E1401A" w:rsidRPr="008730DA">
        <w:t xml:space="preserve"> primitive and </w:t>
      </w:r>
      <w:r>
        <w:t>sets</w:t>
      </w:r>
      <w:r w:rsidR="00E1401A" w:rsidRPr="008730DA">
        <w:t xml:space="preserve"> the </w:t>
      </w:r>
      <w:r w:rsidR="00E1401A" w:rsidRPr="008730DA">
        <w:rPr>
          <w:rStyle w:val="FunctionName"/>
        </w:rPr>
        <w:t>contents-Symbol</w:t>
      </w:r>
      <w:r w:rsidR="00E1401A" w:rsidRPr="008730DA">
        <w:t xml:space="preserve"> value of the newly produced object to the </w:t>
      </w:r>
      <w:r>
        <w:t xml:space="preserve">corresponding element of </w:t>
      </w:r>
      <w:r w:rsidR="00E1401A" w:rsidRPr="008730DA">
        <w:rPr>
          <w:rStyle w:val="AbstractSyntaxName"/>
          <w:noProof/>
        </w:rPr>
        <w:t>Symbol-aux</w:t>
      </w:r>
      <w:r w:rsidR="00E1401A" w:rsidRPr="008730DA">
        <w:t>.</w:t>
      </w:r>
    </w:p>
    <w:p w14:paraId="1AE45C4F" w14:textId="45B60DC7" w:rsidR="002D5CC6" w:rsidRPr="003055FE" w:rsidRDefault="001A7C39" w:rsidP="002D5CC6">
      <w:pPr>
        <w:pStyle w:val="RuleAndDefStart"/>
        <w:spacing w:before="80"/>
        <w:jc w:val="left"/>
        <w:rPr>
          <w:i/>
        </w:rPr>
      </w:pPr>
      <w:r w:rsidRPr="008730DA">
        <w:rPr>
          <w:rStyle w:val="ASM-Keyword"/>
        </w:rPr>
        <w:t>mk-</w:t>
      </w:r>
      <w:r w:rsidRPr="008730DA">
        <w:rPr>
          <w:rStyle w:val="AbstractSyntaxName"/>
        </w:rPr>
        <w:t>Symbol</w:t>
      </w:r>
      <w:r w:rsidRPr="002D5CC6">
        <w:rPr>
          <w:rStyle w:val="AbstractSyntaxName"/>
          <w:i w:val="0"/>
        </w:rPr>
        <w:t>(</w:t>
      </w:r>
      <w:r w:rsidR="00CC3EA2">
        <w:rPr>
          <w:rStyle w:val="AbstractSyntaxName"/>
        </w:rPr>
        <w:t>s1</w:t>
      </w:r>
      <w:r w:rsidR="002667AE">
        <w:rPr>
          <w:rStyle w:val="AbstractSyntaxName"/>
          <w:i w:val="0"/>
        </w:rPr>
        <w:t>:</w:t>
      </w:r>
      <w:r w:rsidR="002667AE" w:rsidRPr="002667AE">
        <w:rPr>
          <w:rStyle w:val="AbstractSyntaxName"/>
        </w:rPr>
        <w:t xml:space="preserve"> </w:t>
      </w:r>
      <w:r w:rsidR="002667AE" w:rsidRPr="008730DA">
        <w:rPr>
          <w:rStyle w:val="AbstractSyntaxName"/>
        </w:rPr>
        <w:t>Symbol</w:t>
      </w:r>
      <w:r w:rsidR="002667AE" w:rsidRPr="008730DA">
        <w:rPr>
          <w:rStyle w:val="DomainName"/>
          <w:vertAlign w:val="subscript"/>
        </w:rPr>
        <w:t>1</w:t>
      </w:r>
      <w:r w:rsidR="002667AE">
        <w:rPr>
          <w:rStyle w:val="AbstractSyntaxName"/>
          <w:i w:val="0"/>
        </w:rPr>
        <w:t>,</w:t>
      </w:r>
      <w:r w:rsidR="00CC3EA2">
        <w:rPr>
          <w:rStyle w:val="AbstractSyntaxName"/>
        </w:rPr>
        <w:t xml:space="preserve"> s2seq</w:t>
      </w:r>
      <w:r w:rsidR="002667AE">
        <w:rPr>
          <w:rStyle w:val="AbstractSyntaxName"/>
          <w:i w:val="0"/>
        </w:rPr>
        <w:t>:</w:t>
      </w:r>
      <w:r w:rsidR="002667AE" w:rsidRPr="002667AE">
        <w:rPr>
          <w:rStyle w:val="AbstractSyntaxName"/>
        </w:rPr>
        <w:t xml:space="preserve"> </w:t>
      </w:r>
      <w:r w:rsidR="002667AE" w:rsidRPr="008730DA">
        <w:rPr>
          <w:rStyle w:val="AbstractSyntaxName"/>
        </w:rPr>
        <w:t>Symbol</w:t>
      </w:r>
      <w:r w:rsidR="002667AE" w:rsidRPr="008730DA">
        <w:rPr>
          <w:rStyle w:val="DomainName"/>
          <w:vertAlign w:val="subscript"/>
        </w:rPr>
        <w:t>2</w:t>
      </w:r>
      <w:r w:rsidR="002667AE" w:rsidRPr="008730DA">
        <w:rPr>
          <w:rStyle w:val="DomainName"/>
          <w:vertAlign w:val="superscript"/>
        </w:rPr>
        <w:t>*</w:t>
      </w:r>
      <w:r w:rsidR="002667AE">
        <w:rPr>
          <w:rStyle w:val="AbstractSyntaxName"/>
          <w:i w:val="0"/>
        </w:rPr>
        <w:t>,</w:t>
      </w:r>
      <w:r w:rsidR="00CC3EA2">
        <w:rPr>
          <w:rStyle w:val="AbstractSyntaxName"/>
        </w:rPr>
        <w:t xml:space="preserve"> s3set</w:t>
      </w:r>
      <w:r w:rsidR="002667AE">
        <w:rPr>
          <w:rStyle w:val="AbstractSyntaxName"/>
          <w:i w:val="0"/>
        </w:rPr>
        <w:t>:</w:t>
      </w:r>
      <w:r w:rsidR="002667AE" w:rsidRPr="002667AE">
        <w:rPr>
          <w:rStyle w:val="AbstractSyntaxName"/>
        </w:rPr>
        <w:t xml:space="preserve"> </w:t>
      </w:r>
      <w:r w:rsidR="002667AE" w:rsidRPr="008730DA">
        <w:rPr>
          <w:rStyle w:val="AbstractSyntaxName"/>
        </w:rPr>
        <w:t>Symbol</w:t>
      </w:r>
      <w:r w:rsidR="002667AE" w:rsidRPr="008730DA">
        <w:rPr>
          <w:rStyle w:val="DomainName"/>
          <w:vertAlign w:val="subscript"/>
        </w:rPr>
        <w:t>3</w:t>
      </w:r>
      <w:r w:rsidR="002667AE" w:rsidRPr="008730DA">
        <w:rPr>
          <w:rStyle w:val="ASM-Keyword"/>
        </w:rPr>
        <w:t>-set</w:t>
      </w:r>
      <w:r w:rsidR="002667AE">
        <w:rPr>
          <w:rStyle w:val="AbstractSyntaxName"/>
          <w:i w:val="0"/>
        </w:rPr>
        <w:t>,</w:t>
      </w:r>
      <w:r w:rsidR="00CC3EA2">
        <w:rPr>
          <w:rStyle w:val="AbstractSyntaxName"/>
        </w:rPr>
        <w:t xml:space="preserve"> s4</w:t>
      </w:r>
      <w:r w:rsidR="002667AE">
        <w:rPr>
          <w:rStyle w:val="AbstractSyntaxName"/>
          <w:i w:val="0"/>
        </w:rPr>
        <w:t>:</w:t>
      </w:r>
      <w:r w:rsidR="002667AE" w:rsidRPr="002667AE">
        <w:rPr>
          <w:rStyle w:val="AbstractSyntaxName"/>
        </w:rPr>
        <w:t xml:space="preserve"> </w:t>
      </w:r>
      <w:r w:rsidR="002667AE" w:rsidRPr="008730DA">
        <w:rPr>
          <w:rStyle w:val="AbstractSyntaxName"/>
        </w:rPr>
        <w:t>Symbol</w:t>
      </w:r>
      <w:r w:rsidR="002667AE" w:rsidRPr="008730DA">
        <w:rPr>
          <w:rStyle w:val="DomainName"/>
          <w:vertAlign w:val="subscript"/>
        </w:rPr>
        <w:t>4</w:t>
      </w:r>
      <w:r w:rsidR="002667AE">
        <w:rPr>
          <w:rStyle w:val="AbstractSyntaxName"/>
          <w:i w:val="0"/>
        </w:rPr>
        <w:t>,</w:t>
      </w:r>
      <w:r w:rsidR="00CC3EA2">
        <w:rPr>
          <w:rStyle w:val="AbstractSyntaxName"/>
        </w:rPr>
        <w:t xml:space="preserve"> s</w:t>
      </w:r>
      <w:r w:rsidR="002667AE">
        <w:rPr>
          <w:rStyle w:val="AbstractSyntaxName"/>
          <w:i w:val="0"/>
        </w:rPr>
        <w:t>:</w:t>
      </w:r>
      <w:r w:rsidR="002D5CC6" w:rsidRPr="002D5CC6">
        <w:rPr>
          <w:rStyle w:val="AbstractSyntaxName"/>
          <w:i w:val="0"/>
        </w:rPr>
        <w:t xml:space="preserve"> </w:t>
      </w:r>
      <w:r w:rsidR="002D5CC6">
        <w:rPr>
          <w:rStyle w:val="AbstractSyntaxName"/>
          <w:i w:val="0"/>
        </w:rPr>
        <w:t>(</w:t>
      </w:r>
      <w:r w:rsidR="002D5CC6" w:rsidRPr="008730DA">
        <w:rPr>
          <w:rStyle w:val="AbstractSyntaxName"/>
        </w:rPr>
        <w:t>Symbol</w:t>
      </w:r>
      <w:r w:rsidR="002D5CC6" w:rsidRPr="008730DA">
        <w:rPr>
          <w:rStyle w:val="DomainName"/>
          <w:vertAlign w:val="subscript"/>
        </w:rPr>
        <w:t>1</w:t>
      </w:r>
      <w:r w:rsidR="002D5CC6">
        <w:rPr>
          <w:rStyle w:val="DomainName"/>
          <w:vertAlign w:val="subscript"/>
        </w:rPr>
        <w:t xml:space="preserve"> </w:t>
      </w:r>
      <w:r w:rsidR="002D5CC6" w:rsidRPr="008730DA">
        <w:sym w:font="Symbol" w:char="F0C8"/>
      </w:r>
      <w:r w:rsidR="002D5CC6" w:rsidRPr="008730DA">
        <w:rPr>
          <w:rStyle w:val="DomainName"/>
        </w:rPr>
        <w:t xml:space="preserve"> </w:t>
      </w:r>
      <w:r w:rsidR="002D5CC6" w:rsidRPr="008730DA">
        <w:rPr>
          <w:rStyle w:val="AbstractSyntaxName"/>
        </w:rPr>
        <w:t>Symbol</w:t>
      </w:r>
      <w:r w:rsidR="002D5CC6" w:rsidRPr="008730DA">
        <w:rPr>
          <w:rStyle w:val="DomainName"/>
          <w:vertAlign w:val="subscript"/>
        </w:rPr>
        <w:t>2</w:t>
      </w:r>
      <w:r w:rsidR="002D5CC6">
        <w:rPr>
          <w:rStyle w:val="DomainName"/>
          <w:vertAlign w:val="subscript"/>
        </w:rPr>
        <w:t xml:space="preserve"> </w:t>
      </w:r>
      <w:r w:rsidR="002D5CC6">
        <w:rPr>
          <w:rStyle w:val="DomainName"/>
          <w:i w:val="0"/>
        </w:rPr>
        <w:t>)</w:t>
      </w:r>
      <w:r w:rsidR="002667AE">
        <w:rPr>
          <w:rStyle w:val="AbstractSyntaxName"/>
          <w:i w:val="0"/>
        </w:rPr>
        <w:t>,</w:t>
      </w:r>
      <w:r w:rsidR="002D5CC6" w:rsidRPr="002D5CC6">
        <w:rPr>
          <w:i/>
        </w:rPr>
        <w:t xml:space="preserve"> </w:t>
      </w:r>
    </w:p>
    <w:p w14:paraId="6D0BE259" w14:textId="3D2EBC87" w:rsidR="002D5CC6" w:rsidRPr="00134AEE" w:rsidRDefault="00CC3EA2" w:rsidP="002D5CC6">
      <w:pPr>
        <w:pStyle w:val="RuleAndDef"/>
      </w:pPr>
      <w:r>
        <w:rPr>
          <w:rStyle w:val="AbstractSyntaxName"/>
        </w:rPr>
        <w:t xml:space="preserve"> </w:t>
      </w:r>
      <w:r w:rsidR="002D5CC6">
        <w:rPr>
          <w:rStyle w:val="AbstractSyntaxName"/>
        </w:rPr>
        <w:tab/>
      </w:r>
      <w:r w:rsidR="002D5CC6">
        <w:rPr>
          <w:rStyle w:val="AbstractSyntaxName"/>
        </w:rPr>
        <w:tab/>
      </w:r>
      <w:r w:rsidR="002D5CC6">
        <w:rPr>
          <w:rStyle w:val="AbstractSyntaxName"/>
        </w:rPr>
        <w:tab/>
      </w:r>
      <w:r w:rsidR="002D5CC6">
        <w:rPr>
          <w:rStyle w:val="AbstractSyntaxName"/>
        </w:rPr>
        <w:tab/>
      </w:r>
      <w:r>
        <w:rPr>
          <w:rStyle w:val="AbstractSyntaxName"/>
        </w:rPr>
        <w:t>s1s2seq</w:t>
      </w:r>
      <w:r w:rsidR="002667AE">
        <w:rPr>
          <w:rStyle w:val="AbstractSyntaxName"/>
          <w:i w:val="0"/>
        </w:rPr>
        <w:t>:</w:t>
      </w:r>
      <w:r w:rsidR="002D5CC6" w:rsidRPr="002D5CC6">
        <w:rPr>
          <w:rStyle w:val="AbstractSyntaxName"/>
          <w:i w:val="0"/>
        </w:rPr>
        <w:t xml:space="preserve"> </w:t>
      </w:r>
      <w:r w:rsidR="002D5CC6">
        <w:rPr>
          <w:rStyle w:val="AbstractSyntaxName"/>
          <w:i w:val="0"/>
        </w:rPr>
        <w:t>(</w:t>
      </w:r>
      <w:r w:rsidR="002D5CC6" w:rsidRPr="008730DA">
        <w:rPr>
          <w:rStyle w:val="AbstractSyntaxName"/>
        </w:rPr>
        <w:t>Symbol</w:t>
      </w:r>
      <w:r w:rsidR="002D5CC6" w:rsidRPr="008730DA">
        <w:rPr>
          <w:rStyle w:val="DomainName"/>
          <w:vertAlign w:val="subscript"/>
        </w:rPr>
        <w:t>1</w:t>
      </w:r>
      <w:r w:rsidR="002D5CC6">
        <w:rPr>
          <w:rStyle w:val="DomainName"/>
          <w:vertAlign w:val="subscript"/>
        </w:rPr>
        <w:t xml:space="preserve"> </w:t>
      </w:r>
      <w:r w:rsidR="002D5CC6" w:rsidRPr="002667AE">
        <w:rPr>
          <w:rStyle w:val="DomainName"/>
          <w:i w:val="0"/>
        </w:rPr>
        <w:sym w:font="Symbol" w:char="F0B4"/>
      </w:r>
      <w:r w:rsidR="002D5CC6" w:rsidRPr="002667AE">
        <w:rPr>
          <w:rStyle w:val="DomainName"/>
          <w:i w:val="0"/>
        </w:rPr>
        <w:t xml:space="preserve"> </w:t>
      </w:r>
      <w:r w:rsidR="002D5CC6" w:rsidRPr="008730DA">
        <w:rPr>
          <w:rStyle w:val="AbstractSyntaxName"/>
        </w:rPr>
        <w:t>Symbol</w:t>
      </w:r>
      <w:r w:rsidR="002D5CC6" w:rsidRPr="008730DA">
        <w:rPr>
          <w:rStyle w:val="DomainName"/>
          <w:vertAlign w:val="subscript"/>
        </w:rPr>
        <w:t>2</w:t>
      </w:r>
      <w:r w:rsidR="002D5CC6">
        <w:rPr>
          <w:rStyle w:val="DomainName"/>
          <w:vertAlign w:val="subscript"/>
        </w:rPr>
        <w:t xml:space="preserve"> </w:t>
      </w:r>
      <w:r w:rsidR="002D5CC6">
        <w:rPr>
          <w:rStyle w:val="DomainName"/>
          <w:i w:val="0"/>
        </w:rPr>
        <w:t>)</w:t>
      </w:r>
      <w:r w:rsidR="002D5CC6" w:rsidRPr="008730DA">
        <w:rPr>
          <w:rStyle w:val="DomainName"/>
          <w:vertAlign w:val="superscript"/>
        </w:rPr>
        <w:t>*</w:t>
      </w:r>
      <w:r w:rsidR="002667AE">
        <w:rPr>
          <w:rStyle w:val="AbstractSyntaxName"/>
          <w:i w:val="0"/>
        </w:rPr>
        <w:t>,</w:t>
      </w:r>
      <w:r>
        <w:rPr>
          <w:rStyle w:val="AbstractSyntaxName"/>
        </w:rPr>
        <w:t xml:space="preserve"> sset</w:t>
      </w:r>
      <w:r w:rsidR="002667AE">
        <w:rPr>
          <w:rStyle w:val="AbstractSyntaxName"/>
          <w:i w:val="0"/>
        </w:rPr>
        <w:t>:</w:t>
      </w:r>
      <w:r w:rsidR="002D5CC6" w:rsidRPr="002D5CC6">
        <w:rPr>
          <w:rStyle w:val="AbstractSyntaxName"/>
          <w:i w:val="0"/>
        </w:rPr>
        <w:t xml:space="preserve"> </w:t>
      </w:r>
      <w:r w:rsidR="002D5CC6">
        <w:rPr>
          <w:rStyle w:val="AbstractSyntaxName"/>
          <w:i w:val="0"/>
        </w:rPr>
        <w:t>(</w:t>
      </w:r>
      <w:r w:rsidR="002D5CC6" w:rsidRPr="008730DA">
        <w:rPr>
          <w:rStyle w:val="AbstractSyntaxName"/>
        </w:rPr>
        <w:t>Symbol</w:t>
      </w:r>
      <w:r w:rsidR="002D5CC6" w:rsidRPr="008730DA">
        <w:rPr>
          <w:rStyle w:val="DomainName"/>
          <w:vertAlign w:val="subscript"/>
        </w:rPr>
        <w:t>1</w:t>
      </w:r>
      <w:r w:rsidR="002D5CC6">
        <w:rPr>
          <w:rStyle w:val="DomainName"/>
          <w:vertAlign w:val="subscript"/>
        </w:rPr>
        <w:t xml:space="preserve"> </w:t>
      </w:r>
      <w:r w:rsidR="002D5CC6" w:rsidRPr="008730DA">
        <w:sym w:font="Symbol" w:char="F0C8"/>
      </w:r>
      <w:r w:rsidR="002D5CC6" w:rsidRPr="008730DA">
        <w:rPr>
          <w:rStyle w:val="DomainName"/>
        </w:rPr>
        <w:t xml:space="preserve"> </w:t>
      </w:r>
      <w:r w:rsidR="002D5CC6" w:rsidRPr="008730DA">
        <w:rPr>
          <w:rStyle w:val="AbstractSyntaxName"/>
        </w:rPr>
        <w:t>Symbol</w:t>
      </w:r>
      <w:r w:rsidR="002D5CC6" w:rsidRPr="008730DA">
        <w:rPr>
          <w:rStyle w:val="DomainName"/>
          <w:vertAlign w:val="subscript"/>
        </w:rPr>
        <w:t>2</w:t>
      </w:r>
      <w:r w:rsidR="002D5CC6">
        <w:rPr>
          <w:rStyle w:val="DomainName"/>
          <w:i w:val="0"/>
        </w:rPr>
        <w:t>)</w:t>
      </w:r>
      <w:r w:rsidR="002D5CC6" w:rsidRPr="008730DA">
        <w:rPr>
          <w:rStyle w:val="ASM-Keyword"/>
        </w:rPr>
        <w:t>-set</w:t>
      </w:r>
      <w:r w:rsidR="00B75D70" w:rsidRPr="002D5CC6">
        <w:rPr>
          <w:rStyle w:val="AbstractSyntaxName"/>
          <w:i w:val="0"/>
        </w:rPr>
        <w:t>)</w:t>
      </w:r>
      <w:r w:rsidR="00FA7B2E" w:rsidRPr="003055FE">
        <w:rPr>
          <w:rStyle w:val="ASMName"/>
        </w:rPr>
        <w:t xml:space="preserve"> </w:t>
      </w:r>
      <w:r w:rsidR="00FA7B2E" w:rsidRPr="003055FE">
        <w:rPr>
          <w:rStyle w:val="ASMName"/>
        </w:rPr>
        <w:sym w:font="Symbol" w:char="F0BA"/>
      </w:r>
    </w:p>
    <w:p w14:paraId="0FE6FD72" w14:textId="25A95AC4" w:rsidR="001A7C39" w:rsidRPr="00134AEE" w:rsidRDefault="00FA7B2E" w:rsidP="002D5CC6">
      <w:pPr>
        <w:pStyle w:val="RuleAndDefStart"/>
        <w:spacing w:before="80"/>
        <w:jc w:val="left"/>
      </w:pPr>
      <w:r w:rsidRPr="003055FE">
        <w:rPr>
          <w:rStyle w:val="ASMName"/>
        </w:rPr>
        <w:tab/>
      </w:r>
      <w:r w:rsidRPr="00134AEE">
        <w:rPr>
          <w:rStyle w:val="ASM-Keyword"/>
        </w:rPr>
        <w:t xml:space="preserve">extend </w:t>
      </w:r>
      <w:r w:rsidRPr="008730DA">
        <w:rPr>
          <w:rStyle w:val="AbstractSyntaxName"/>
        </w:rPr>
        <w:t>Symbol</w:t>
      </w:r>
      <w:r w:rsidRPr="00134AEE">
        <w:t xml:space="preserve"> </w:t>
      </w:r>
      <w:r w:rsidRPr="00134AEE">
        <w:rPr>
          <w:rStyle w:val="ASM-Keyword"/>
        </w:rPr>
        <w:t>with</w:t>
      </w:r>
      <w:r w:rsidRPr="00134AEE">
        <w:t xml:space="preserve"> </w:t>
      </w:r>
      <w:r w:rsidR="00B75D70" w:rsidRPr="00134AEE">
        <w:rPr>
          <w:rStyle w:val="ASMName"/>
        </w:rPr>
        <w:t>v</w:t>
      </w:r>
    </w:p>
    <w:p w14:paraId="27EA941B" w14:textId="0873F7C6" w:rsidR="001A7C39" w:rsidRPr="00134AEE" w:rsidRDefault="00FA7B2E" w:rsidP="001A7C39">
      <w:pPr>
        <w:pStyle w:val="RuleAndDef"/>
      </w:pPr>
      <w:r w:rsidRPr="00134AEE">
        <w:tab/>
      </w:r>
      <w:r w:rsidRPr="00134AEE">
        <w:tab/>
      </w:r>
      <w:r w:rsidR="00B75D70" w:rsidRPr="008730DA">
        <w:rPr>
          <w:rStyle w:val="FunctionName"/>
        </w:rPr>
        <w:t>contents-Symbol</w:t>
      </w:r>
      <w:r w:rsidR="00B75D70">
        <w:rPr>
          <w:rStyle w:val="FunctionName"/>
        </w:rPr>
        <w:t>(</w:t>
      </w:r>
      <w:r w:rsidR="00B75D70" w:rsidRPr="00134AEE">
        <w:rPr>
          <w:rStyle w:val="ASMName"/>
        </w:rPr>
        <w:t>v</w:t>
      </w:r>
      <w:r w:rsidRPr="00134AEE">
        <w:rPr>
          <w:rStyle w:val="ASMName"/>
        </w:rPr>
        <w:t>)</w:t>
      </w:r>
      <w:r w:rsidR="002D5CC6">
        <w:rPr>
          <w:rStyle w:val="ASMName"/>
          <w:i w:val="0"/>
        </w:rPr>
        <w:t xml:space="preserve"> :</w:t>
      </w:r>
      <w:r w:rsidR="00CC3EA2">
        <w:rPr>
          <w:rStyle w:val="ASMName"/>
        </w:rPr>
        <w:t>=</w:t>
      </w:r>
      <w:r w:rsidR="00CC3EA2" w:rsidRPr="00CC3EA2">
        <w:rPr>
          <w:rStyle w:val="AbstractSyntaxName"/>
        </w:rPr>
        <w:t xml:space="preserve"> </w:t>
      </w:r>
      <w:r w:rsidR="00CC3EA2">
        <w:rPr>
          <w:rStyle w:val="AbstractSyntaxName"/>
        </w:rPr>
        <w:t>(s1, s2seq, s3set, s4, s, s1s2seq, sset)</w:t>
      </w:r>
      <w:r w:rsidR="001A7C39" w:rsidRPr="001A7C39">
        <w:t xml:space="preserve"> </w:t>
      </w:r>
    </w:p>
    <w:p w14:paraId="5F1849BB" w14:textId="77777777" w:rsidR="001A7C39" w:rsidRPr="00134AEE" w:rsidRDefault="00B75D70" w:rsidP="001A7C39">
      <w:pPr>
        <w:pStyle w:val="RuleAndDef"/>
      </w:pPr>
      <w:r>
        <w:tab/>
      </w:r>
      <w:r w:rsidR="00FA7B2E" w:rsidRPr="00134AEE">
        <w:rPr>
          <w:rStyle w:val="ASM-Keyword"/>
        </w:rPr>
        <w:t>endextend</w:t>
      </w:r>
    </w:p>
    <w:p w14:paraId="10B05DD3" w14:textId="6AE7C576" w:rsidR="001A7C39" w:rsidRPr="008730DA" w:rsidRDefault="002D5CC6" w:rsidP="001A7C39">
      <w:pPr>
        <w:rPr>
          <w:noProof/>
        </w:rPr>
      </w:pPr>
      <w:r>
        <w:rPr>
          <w:noProof/>
        </w:rPr>
        <w:t>T</w:t>
      </w:r>
      <w:r w:rsidR="001A7C39">
        <w:rPr>
          <w:noProof/>
        </w:rPr>
        <w:t>he</w:t>
      </w:r>
      <w:r w:rsidR="00E1401A" w:rsidRPr="008730DA">
        <w:rPr>
          <w:noProof/>
        </w:rPr>
        <w:t xml:space="preserve"> abbreviation</w:t>
      </w:r>
      <w:r w:rsidR="001A7C39">
        <w:rPr>
          <w:noProof/>
        </w:rPr>
        <w:t xml:space="preserve"> </w:t>
      </w:r>
      <w:r w:rsidR="001A7C39" w:rsidRPr="001A7C39">
        <w:rPr>
          <w:rStyle w:val="ASM-Keyword"/>
          <w:noProof/>
        </w:rPr>
        <w:t>mk-</w:t>
      </w:r>
      <w:r w:rsidR="001A7C39" w:rsidRPr="001A7C39">
        <w:rPr>
          <w:rStyle w:val="AbstractSyntaxName"/>
          <w:noProof/>
          <w:sz w:val="20"/>
        </w:rPr>
        <w:t>Symbol</w:t>
      </w:r>
      <w:r w:rsidR="00E1401A" w:rsidRPr="008730DA">
        <w:rPr>
          <w:noProof/>
        </w:rPr>
        <w:t xml:space="preserve"> is not a function, but in fact a</w:t>
      </w:r>
      <w:r w:rsidR="00CC3EA2">
        <w:rPr>
          <w:noProof/>
        </w:rPr>
        <w:t>n AS</w:t>
      </w:r>
      <w:r w:rsidR="005E24EB">
        <w:rPr>
          <w:noProof/>
        </w:rPr>
        <w:t>M</w:t>
      </w:r>
      <w:r w:rsidR="00E1401A" w:rsidRPr="008730DA">
        <w:rPr>
          <w:noProof/>
        </w:rPr>
        <w:t xml:space="preserve"> rule item. Therefore, it must be used only within </w:t>
      </w:r>
      <w:r>
        <w:rPr>
          <w:noProof/>
        </w:rPr>
        <w:t xml:space="preserve">ASM </w:t>
      </w:r>
      <w:r w:rsidR="00E1401A" w:rsidRPr="008730DA">
        <w:rPr>
          <w:noProof/>
        </w:rPr>
        <w:t>rules</w:t>
      </w:r>
      <w:r>
        <w:rPr>
          <w:noProof/>
        </w:rPr>
        <w:t xml:space="preserve"> and not as an ASM location</w:t>
      </w:r>
      <w:r w:rsidR="00E1401A" w:rsidRPr="008730DA">
        <w:rPr>
          <w:noProof/>
        </w:rPr>
        <w:t xml:space="preserve">. </w:t>
      </w:r>
    </w:p>
    <w:p w14:paraId="56263D54" w14:textId="60BB8DE8" w:rsidR="001A7C39" w:rsidRDefault="00CC3EA2" w:rsidP="002D5CC6">
      <w:pPr>
        <w:rPr>
          <w:noProof/>
        </w:rPr>
      </w:pPr>
      <w:r>
        <w:t>If</w:t>
      </w:r>
      <w:r w:rsidR="00E1401A" w:rsidRPr="008730DA">
        <w:t xml:space="preserve"> </w:t>
      </w:r>
      <w:r w:rsidR="005E24EB">
        <w:t xml:space="preserve">for a given </w:t>
      </w:r>
      <w:r w:rsidR="005E24EB" w:rsidRPr="008730DA">
        <w:rPr>
          <w:rStyle w:val="AbstractSyntaxName"/>
        </w:rPr>
        <w:t>Symbol</w:t>
      </w:r>
      <w:r w:rsidR="005E24EB">
        <w:rPr>
          <w:rStyle w:val="AbstractSyntaxName"/>
        </w:rPr>
        <w:t xml:space="preserve">, </w:t>
      </w:r>
      <w:r w:rsidR="005E24EB">
        <w:rPr>
          <w:rStyle w:val="AbstractSyntaxName"/>
          <w:noProof/>
        </w:rPr>
        <w:t>s</w:t>
      </w:r>
      <w:r w:rsidR="005E24EB" w:rsidRPr="008730DA">
        <w:rPr>
          <w:rStyle w:val="AbstractSyntaxName"/>
          <w:noProof/>
        </w:rPr>
        <w:t>ym</w:t>
      </w:r>
      <w:r w:rsidR="005E24EB">
        <w:rPr>
          <w:rStyle w:val="AbstractSyntaxName"/>
        </w:rPr>
        <w:t>,</w:t>
      </w:r>
      <w:r w:rsidR="005E24EB">
        <w:t xml:space="preserve"> </w:t>
      </w:r>
      <w:r w:rsidR="00E1401A" w:rsidRPr="008730DA">
        <w:t xml:space="preserve">the optional </w:t>
      </w:r>
      <w:r w:rsidR="00E1401A" w:rsidRPr="008730DA">
        <w:rPr>
          <w:rStyle w:val="AbstractSyntaxName"/>
        </w:rPr>
        <w:t>Symbol</w:t>
      </w:r>
      <w:r w:rsidR="00E1401A" w:rsidRPr="008730DA">
        <w:rPr>
          <w:rStyle w:val="DomainName"/>
          <w:vertAlign w:val="subscript"/>
        </w:rPr>
        <w:t>4</w:t>
      </w:r>
      <w:r w:rsidR="00E1401A" w:rsidRPr="008730DA">
        <w:t xml:space="preserve"> is not present</w:t>
      </w:r>
      <w:r>
        <w:t>, that fact</w:t>
      </w:r>
      <w:r w:rsidR="00E1401A" w:rsidRPr="008730DA">
        <w:t xml:space="preserve"> is expressed in the ASM model by leaving the corresponding value </w:t>
      </w:r>
      <w:r w:rsidR="00E1401A" w:rsidRPr="008730DA">
        <w:rPr>
          <w:rStyle w:val="ASMName"/>
        </w:rPr>
        <w:t>undefined</w:t>
      </w:r>
      <w:r w:rsidR="005E24EB">
        <w:rPr>
          <w:rStyle w:val="ASMName"/>
          <w:i w:val="0"/>
        </w:rPr>
        <w:t xml:space="preserve">: </w:t>
      </w:r>
      <w:r w:rsidR="005E24EB" w:rsidRPr="005E24EB">
        <w:rPr>
          <w:rStyle w:val="AbstractSyntaxName"/>
        </w:rPr>
        <w:t>sym</w:t>
      </w:r>
      <w:r w:rsidR="005E24EB" w:rsidRPr="005E24EB">
        <w:rPr>
          <w:rStyle w:val="ASM-Keyword"/>
        </w:rPr>
        <w:t>.s-</w:t>
      </w:r>
      <w:r w:rsidR="005E24EB" w:rsidRPr="005E24EB">
        <w:rPr>
          <w:rStyle w:val="AbstractSyntaxName"/>
        </w:rPr>
        <w:t>Symbol</w:t>
      </w:r>
      <w:r w:rsidR="005E24EB" w:rsidRPr="005E24EB">
        <w:rPr>
          <w:rStyle w:val="DomainName"/>
          <w:vertAlign w:val="subscript"/>
        </w:rPr>
        <w:t>4</w:t>
      </w:r>
      <w:r w:rsidR="00A3631D" w:rsidRPr="005E24EB">
        <w:rPr>
          <w:rStyle w:val="ASMName"/>
        </w:rPr>
        <w:t xml:space="preserve"> </w:t>
      </w:r>
      <w:r w:rsidR="005E24EB" w:rsidRPr="005E24EB">
        <w:rPr>
          <w:rStyle w:val="AbstractSyntaxName"/>
        </w:rPr>
        <w:t>=</w:t>
      </w:r>
      <w:r w:rsidR="005E24EB" w:rsidRPr="005E24EB">
        <w:rPr>
          <w:rStyle w:val="ASMName"/>
        </w:rPr>
        <w:t xml:space="preserve"> undefined</w:t>
      </w:r>
      <w:r w:rsidR="00E1401A" w:rsidRPr="008730DA">
        <w:t>.</w:t>
      </w:r>
      <w:r w:rsidR="002D5CC6" w:rsidRPr="002D5CC6">
        <w:rPr>
          <w:noProof/>
        </w:rPr>
        <w:t xml:space="preserve"> </w:t>
      </w:r>
      <w:r w:rsidR="00E1401A" w:rsidRPr="008730DA">
        <w:t xml:space="preserve">An empty sequence of symbols (constructor with no parts) is denoted </w:t>
      </w:r>
      <w:r w:rsidR="00E1401A" w:rsidRPr="008730DA">
        <w:rPr>
          <w:noProof/>
        </w:rPr>
        <w:t>by ().</w:t>
      </w:r>
      <w:r w:rsidR="001A7C39">
        <w:rPr>
          <w:noProof/>
        </w:rPr>
        <w:t xml:space="preserve"> For example, the abstract syntax rule</w:t>
      </w:r>
    </w:p>
    <w:p w14:paraId="679CAA0B" w14:textId="7218E607" w:rsidR="005C4543" w:rsidRPr="008730DA" w:rsidRDefault="005C4543" w:rsidP="005C4543">
      <w:pPr>
        <w:pStyle w:val="RuleAndDefStart"/>
      </w:pPr>
      <w:r w:rsidRPr="008730DA">
        <w:rPr>
          <w:rStyle w:val="AbstractSyntaxName"/>
        </w:rPr>
        <w:t>Symbol</w:t>
      </w:r>
      <w:r w:rsidRPr="008730DA">
        <w:t>::</w:t>
      </w:r>
      <w:r w:rsidRPr="005C4543">
        <w:t xml:space="preserve"> </w:t>
      </w:r>
      <w:r>
        <w:t>()</w:t>
      </w:r>
    </w:p>
    <w:p w14:paraId="1ECCAC30" w14:textId="7254C2CC" w:rsidR="005C4543" w:rsidRPr="005C4543" w:rsidRDefault="00953D46" w:rsidP="002D5CC6">
      <w:pPr>
        <w:rPr>
          <w:noProof/>
          <w:szCs w:val="24"/>
        </w:rPr>
      </w:pPr>
      <w:r>
        <w:rPr>
          <w:noProof/>
        </w:rPr>
        <w:t>declares a singleton</w:t>
      </w:r>
      <w:r w:rsidR="005C4543">
        <w:rPr>
          <w:noProof/>
        </w:rPr>
        <w:t xml:space="preserve"> </w:t>
      </w:r>
      <w:r w:rsidR="005C4543">
        <w:t>domain</w:t>
      </w:r>
      <w:r>
        <w:t>,</w:t>
      </w:r>
      <w:r w:rsidR="005C4543">
        <w:t xml:space="preserve"> </w:t>
      </w:r>
      <w:r w:rsidR="005C4543" w:rsidRPr="00B360FA">
        <w:rPr>
          <w:rStyle w:val="AbstractSyntaxName"/>
          <w:sz w:val="20"/>
        </w:rPr>
        <w:t>Symbol</w:t>
      </w:r>
      <w:r>
        <w:rPr>
          <w:rStyle w:val="AbstractSyntaxName"/>
          <w:szCs w:val="24"/>
        </w:rPr>
        <w:t>,</w:t>
      </w:r>
      <w:r w:rsidR="005C4543">
        <w:rPr>
          <w:rStyle w:val="AbstractSyntaxName"/>
          <w:i w:val="0"/>
          <w:szCs w:val="24"/>
        </w:rPr>
        <w:t xml:space="preserve"> </w:t>
      </w:r>
      <w:r>
        <w:rPr>
          <w:rStyle w:val="AbstractSyntaxName"/>
          <w:i w:val="0"/>
          <w:szCs w:val="24"/>
        </w:rPr>
        <w:t>whose only</w:t>
      </w:r>
      <w:r w:rsidR="005C4543">
        <w:rPr>
          <w:rStyle w:val="AbstractSyntaxName"/>
          <w:i w:val="0"/>
          <w:szCs w:val="24"/>
        </w:rPr>
        <w:t xml:space="preserve"> element</w:t>
      </w:r>
      <w:r>
        <w:rPr>
          <w:rStyle w:val="AbstractSyntaxName"/>
          <w:i w:val="0"/>
          <w:szCs w:val="24"/>
        </w:rPr>
        <w:t xml:space="preserve"> is the empty tuple.</w:t>
      </w:r>
    </w:p>
    <w:p w14:paraId="27E75C55" w14:textId="163FE97B" w:rsidR="00E1401A" w:rsidRDefault="00E1401A" w:rsidP="00E1401A">
      <w:r w:rsidRPr="008730DA">
        <w:t xml:space="preserve">The equality for syntax </w:t>
      </w:r>
      <w:r w:rsidR="00953D46">
        <w:t>nodes</w:t>
      </w:r>
      <w:r w:rsidR="00953D46" w:rsidRPr="008730DA">
        <w:t xml:space="preserve"> </w:t>
      </w:r>
      <w:r w:rsidRPr="008730DA">
        <w:t>is always a structural equality, i.e.</w:t>
      </w:r>
      <w:r w:rsidR="00D103F3" w:rsidRPr="008730DA">
        <w:t>,</w:t>
      </w:r>
      <w:r w:rsidRPr="008730DA">
        <w:t xml:space="preserve"> the contents of the symbols are compared instead of the symbols themselves.</w:t>
      </w:r>
    </w:p>
    <w:p w14:paraId="0EEBACE0" w14:textId="0253C14E" w:rsidR="00D63456" w:rsidRDefault="00D63456" w:rsidP="00E1401A">
      <w:r>
        <w:t>A rule of the form</w:t>
      </w:r>
    </w:p>
    <w:p w14:paraId="1E4D1A03" w14:textId="39446563" w:rsidR="00D63456" w:rsidRPr="008730DA" w:rsidRDefault="00D63456" w:rsidP="00D63456">
      <w:pPr>
        <w:pStyle w:val="RuleAndDefStart"/>
      </w:pPr>
      <w:r w:rsidRPr="008730DA">
        <w:rPr>
          <w:rStyle w:val="AbstractSyntaxName"/>
        </w:rPr>
        <w:t>Symbol</w:t>
      </w:r>
      <w:r>
        <w:t xml:space="preserve"> ::</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t xml:space="preserve">| </w:t>
      </w:r>
      <w:r w:rsidRPr="008730DA">
        <w:rPr>
          <w:rStyle w:val="AbstractSyntaxName"/>
        </w:rPr>
        <w:t>Symbol</w:t>
      </w:r>
      <w:r w:rsidRPr="008730DA">
        <w:rPr>
          <w:rStyle w:val="DomainName"/>
          <w:vertAlign w:val="subscript"/>
        </w:rPr>
        <w:t>2</w:t>
      </w:r>
      <w:r w:rsidRPr="008730DA">
        <w:rPr>
          <w:rStyle w:val="DomainName"/>
        </w:rPr>
        <w:t xml:space="preserve"> </w:t>
      </w:r>
      <w:r w:rsidRPr="008730DA">
        <w:t xml:space="preserve">| ... | </w:t>
      </w:r>
      <w:r w:rsidRPr="008730DA">
        <w:rPr>
          <w:rStyle w:val="AbstractSyntaxName"/>
        </w:rPr>
        <w:t>Symbol</w:t>
      </w:r>
      <w:r w:rsidRPr="008730DA">
        <w:rPr>
          <w:i/>
          <w:vertAlign w:val="subscript"/>
        </w:rPr>
        <w:t>n</w:t>
      </w:r>
      <w:r w:rsidRPr="008730DA">
        <w:tab/>
      </w:r>
      <w:r w:rsidRPr="008730DA">
        <w:tab/>
        <w:t>(</w:t>
      </w:r>
      <w:r w:rsidRPr="008730DA">
        <w:rPr>
          <w:i/>
        </w:rPr>
        <w:t>n</w:t>
      </w:r>
      <w:r w:rsidRPr="008730DA">
        <w:t xml:space="preserve"> </w:t>
      </w:r>
      <w:r w:rsidRPr="008730DA">
        <w:sym w:font="Symbol" w:char="F0B3"/>
      </w:r>
      <w:r w:rsidRPr="008730DA">
        <w:t xml:space="preserve"> 1)</w:t>
      </w:r>
    </w:p>
    <w:p w14:paraId="10951E8B" w14:textId="230CE20C" w:rsidR="00D63456" w:rsidRPr="008730DA" w:rsidRDefault="00D63456" w:rsidP="00E1401A">
      <w:r>
        <w:rPr>
          <w:noProof/>
        </w:rPr>
        <w:t>where</w:t>
      </w:r>
      <w:r>
        <w:t xml:space="preserve"> each alternative right side consists of a single symbol, is equivalent to</w:t>
      </w:r>
    </w:p>
    <w:p w14:paraId="2AD11B67" w14:textId="485C6FA9" w:rsidR="00D63456" w:rsidRPr="00317BC4" w:rsidRDefault="00D63456" w:rsidP="00D63456">
      <w:pPr>
        <w:pStyle w:val="RuleAndDefStart"/>
      </w:pPr>
      <w:r w:rsidRPr="00317BC4">
        <w:rPr>
          <w:rStyle w:val="AbstractSyntaxName"/>
        </w:rPr>
        <w:lastRenderedPageBreak/>
        <w:t>Symbol</w:t>
      </w:r>
      <w:r w:rsidRPr="00317BC4">
        <w:t xml:space="preserve"> :: {</w:t>
      </w:r>
      <w:r w:rsidRPr="00317BC4">
        <w:rPr>
          <w:rStyle w:val="AbstractSyntaxName"/>
        </w:rPr>
        <w:t>Symbol</w:t>
      </w:r>
      <w:r w:rsidRPr="00317BC4">
        <w:rPr>
          <w:rStyle w:val="DomainName"/>
          <w:vertAlign w:val="subscript"/>
        </w:rPr>
        <w:t>1</w:t>
      </w:r>
      <w:r w:rsidRPr="00317BC4">
        <w:rPr>
          <w:rStyle w:val="DomainName"/>
        </w:rPr>
        <w:t xml:space="preserve"> </w:t>
      </w:r>
      <w:r w:rsidRPr="00317BC4">
        <w:t xml:space="preserve">| </w:t>
      </w:r>
      <w:r w:rsidRPr="00317BC4">
        <w:rPr>
          <w:rStyle w:val="AbstractSyntaxName"/>
        </w:rPr>
        <w:t>Symbol</w:t>
      </w:r>
      <w:r w:rsidRPr="00317BC4">
        <w:rPr>
          <w:rStyle w:val="DomainName"/>
          <w:vertAlign w:val="subscript"/>
        </w:rPr>
        <w:t>2</w:t>
      </w:r>
      <w:r w:rsidRPr="00317BC4">
        <w:rPr>
          <w:rStyle w:val="DomainName"/>
        </w:rPr>
        <w:t xml:space="preserve"> </w:t>
      </w:r>
      <w:r w:rsidRPr="00317BC4">
        <w:t xml:space="preserve">| ... | </w:t>
      </w:r>
      <w:r w:rsidRPr="00317BC4">
        <w:rPr>
          <w:rStyle w:val="AbstractSyntaxName"/>
        </w:rPr>
        <w:t>Symbol</w:t>
      </w:r>
      <w:r w:rsidRPr="00317BC4">
        <w:rPr>
          <w:i/>
          <w:vertAlign w:val="subscript"/>
        </w:rPr>
        <w:t>n</w:t>
      </w:r>
      <w:r w:rsidRPr="00317BC4">
        <w:t>}</w:t>
      </w:r>
      <w:r w:rsidRPr="00317BC4">
        <w:tab/>
      </w:r>
      <w:r w:rsidRPr="00317BC4">
        <w:tab/>
        <w:t>(</w:t>
      </w:r>
      <w:r w:rsidRPr="00317BC4">
        <w:rPr>
          <w:i/>
        </w:rPr>
        <w:t>n</w:t>
      </w:r>
      <w:r w:rsidRPr="00317BC4">
        <w:t xml:space="preserve"> </w:t>
      </w:r>
      <w:r w:rsidRPr="008730DA">
        <w:sym w:font="Symbol" w:char="F0B3"/>
      </w:r>
      <w:r w:rsidRPr="00317BC4">
        <w:t xml:space="preserve"> 1)</w:t>
      </w:r>
    </w:p>
    <w:p w14:paraId="185D16FC" w14:textId="4766CF7F" w:rsidR="00366A11" w:rsidRDefault="00D63456" w:rsidP="00E1401A">
      <w:pPr>
        <w:rPr>
          <w:rStyle w:val="AbstractSyntaxName"/>
          <w:i w:val="0"/>
        </w:rPr>
      </w:pPr>
      <w:r>
        <w:t xml:space="preserve">In this case, </w:t>
      </w:r>
      <w:r w:rsidR="00366A11">
        <w:t xml:space="preserve">there are </w:t>
      </w:r>
      <w:r w:rsidR="00366A11">
        <w:rPr>
          <w:noProof/>
        </w:rPr>
        <w:t xml:space="preserve">selectors </w:t>
      </w:r>
      <w:r w:rsidR="00366A11">
        <w:rPr>
          <w:rStyle w:val="AbstractSyntaxName"/>
          <w:i w:val="0"/>
          <w:noProof/>
          <w:sz w:val="20"/>
        </w:rPr>
        <w:t>.</w:t>
      </w:r>
      <w:r w:rsidR="00366A11" w:rsidRPr="008730DA">
        <w:rPr>
          <w:rStyle w:val="ASM-Keyword"/>
          <w:noProof/>
        </w:rPr>
        <w:t>s-</w:t>
      </w:r>
      <w:r w:rsidR="00366A11" w:rsidRPr="008730DA">
        <w:rPr>
          <w:rStyle w:val="AbstractSyntaxName"/>
          <w:noProof/>
        </w:rPr>
        <w:t>Symbol</w:t>
      </w:r>
      <w:r w:rsidR="00366A11">
        <w:rPr>
          <w:i/>
          <w:noProof/>
          <w:vertAlign w:val="subscript"/>
        </w:rPr>
        <w:t>i</w:t>
      </w:r>
      <w:r w:rsidR="00366A11">
        <w:rPr>
          <w:noProof/>
        </w:rPr>
        <w:t>, (</w:t>
      </w:r>
      <w:r w:rsidR="00366A11">
        <w:rPr>
          <w:i/>
          <w:noProof/>
        </w:rPr>
        <w:t xml:space="preserve">i </w:t>
      </w:r>
      <w:r w:rsidR="00366A11" w:rsidRPr="00366A11">
        <w:rPr>
          <w:noProof/>
        </w:rPr>
        <w:t>= 1, …,</w:t>
      </w:r>
      <w:r w:rsidR="00366A11">
        <w:rPr>
          <w:i/>
          <w:noProof/>
        </w:rPr>
        <w:t xml:space="preserve"> n</w:t>
      </w:r>
      <w:r w:rsidR="00366A11" w:rsidRPr="00366A11">
        <w:rPr>
          <w:noProof/>
        </w:rPr>
        <w:t>)</w:t>
      </w:r>
      <w:r w:rsidR="00366A11">
        <w:rPr>
          <w:i/>
          <w:smallCaps/>
        </w:rPr>
        <w:t xml:space="preserve"> </w:t>
      </w:r>
      <w:r w:rsidR="00366A11" w:rsidRPr="00366A11">
        <w:t>and</w:t>
      </w:r>
      <w:r w:rsidR="00366A11">
        <w:rPr>
          <w:i/>
          <w:smallCaps/>
        </w:rPr>
        <w:t xml:space="preserve"> </w:t>
      </w:r>
      <w:r w:rsidRPr="00366A11">
        <w:t>if</w:t>
      </w:r>
      <w:r>
        <w:t xml:space="preserve"> </w:t>
      </w:r>
      <w:r>
        <w:rPr>
          <w:rStyle w:val="AbstractSyntaxName"/>
          <w:sz w:val="20"/>
        </w:rPr>
        <w:t>x</w:t>
      </w:r>
      <w:r>
        <w:rPr>
          <w:rStyle w:val="AbstractSyntaxName"/>
          <w:i w:val="0"/>
        </w:rPr>
        <w:t xml:space="preserve"> </w:t>
      </w:r>
      <w:r w:rsidRPr="008730DA">
        <w:sym w:font="Symbol" w:char="F0CE"/>
      </w:r>
      <w:r>
        <w:t xml:space="preserve"> </w:t>
      </w:r>
      <w:r>
        <w:rPr>
          <w:rStyle w:val="AbstractSyntaxName"/>
          <w:sz w:val="20"/>
        </w:rPr>
        <w:t>Symbol</w:t>
      </w:r>
      <w:r w:rsidR="00366A11">
        <w:rPr>
          <w:rStyle w:val="AbstractSyntaxName"/>
          <w:i w:val="0"/>
          <w:szCs w:val="24"/>
        </w:rPr>
        <w:t xml:space="preserve">, then all but one of those selectors will have the value </w:t>
      </w:r>
      <w:r w:rsidR="00366A11" w:rsidRPr="005E24EB">
        <w:rPr>
          <w:rStyle w:val="ASMName"/>
        </w:rPr>
        <w:t>undefined</w:t>
      </w:r>
      <w:r w:rsidR="00366A11" w:rsidRPr="008730DA">
        <w:t>.</w:t>
      </w:r>
      <w:r w:rsidR="00366A11">
        <w:t xml:space="preserve"> Moreover,</w:t>
      </w:r>
      <w:r>
        <w:rPr>
          <w:rStyle w:val="AbstractSyntaxName"/>
          <w:i w:val="0"/>
          <w:szCs w:val="24"/>
        </w:rPr>
        <w:t xml:space="preserve"> </w:t>
      </w:r>
      <w:r>
        <w:rPr>
          <w:rStyle w:val="AbstractSyntaxName"/>
          <w:noProof/>
          <w:sz w:val="20"/>
        </w:rPr>
        <w:t>x</w:t>
      </w:r>
      <w:r>
        <w:rPr>
          <w:rStyle w:val="AbstractSyntaxName"/>
          <w:i w:val="0"/>
          <w:noProof/>
          <w:sz w:val="20"/>
        </w:rPr>
        <w:t>.</w:t>
      </w:r>
      <w:r w:rsidRPr="008730DA">
        <w:rPr>
          <w:rStyle w:val="ASM-Keyword"/>
          <w:noProof/>
        </w:rPr>
        <w:t>s-implicit</w:t>
      </w:r>
      <w:r>
        <w:rPr>
          <w:rStyle w:val="ASM-Keyword"/>
          <w:b w:val="0"/>
          <w:noProof/>
        </w:rPr>
        <w:t xml:space="preserve"> = </w:t>
      </w:r>
      <w:r>
        <w:rPr>
          <w:rStyle w:val="AbstractSyntaxName"/>
          <w:noProof/>
          <w:sz w:val="20"/>
        </w:rPr>
        <w:t>x</w:t>
      </w:r>
      <w:r>
        <w:rPr>
          <w:rStyle w:val="AbstractSyntaxName"/>
          <w:i w:val="0"/>
          <w:noProof/>
          <w:sz w:val="20"/>
        </w:rPr>
        <w:t>.</w:t>
      </w:r>
      <w:r w:rsidRPr="00366A11">
        <w:rPr>
          <w:rStyle w:val="FunctionName"/>
          <w:noProof/>
          <w:sz w:val="20"/>
        </w:rPr>
        <w:t>contents</w:t>
      </w:r>
      <w:r w:rsidRPr="00D575B0">
        <w:rPr>
          <w:rStyle w:val="FunctionName"/>
          <w:noProof/>
          <w:sz w:val="20"/>
        </w:rPr>
        <w:t>-Symbol</w:t>
      </w:r>
      <w:r w:rsidR="00366A11">
        <w:rPr>
          <w:rStyle w:val="AbstractSyntaxName"/>
          <w:i w:val="0"/>
        </w:rPr>
        <w:t xml:space="preserve"> </w:t>
      </w:r>
    </w:p>
    <w:p w14:paraId="71CDE1D2" w14:textId="2CECD240" w:rsidR="00E1401A" w:rsidRPr="008730DA" w:rsidRDefault="00366A11" w:rsidP="00E1401A">
      <w:r>
        <w:rPr>
          <w:rStyle w:val="AbstractSyntaxName"/>
          <w:i w:val="0"/>
        </w:rPr>
        <w:t xml:space="preserve">More usually, rules like this will be represented as named unions. </w:t>
      </w:r>
      <w:r w:rsidR="00E1401A" w:rsidRPr="00366A11">
        <w:t>The</w:t>
      </w:r>
      <w:r w:rsidR="00E1401A" w:rsidRPr="008730DA">
        <w:t xml:space="preserve"> syntax rules introducing named unions have the form:</w:t>
      </w:r>
    </w:p>
    <w:p w14:paraId="025D374B" w14:textId="77777777" w:rsidR="00E1401A" w:rsidRPr="008730DA" w:rsidRDefault="00E1401A" w:rsidP="00E1401A">
      <w:pPr>
        <w:pStyle w:val="RuleAndDefStart"/>
      </w:pPr>
      <w:r w:rsidRPr="008730DA">
        <w:rPr>
          <w:rStyle w:val="AbstractSyntaxName"/>
        </w:rPr>
        <w:t>Symbol</w:t>
      </w:r>
      <w:r w:rsidRPr="008730DA">
        <w:t xml:space="preserve"> = </w:t>
      </w:r>
      <w:r w:rsidRPr="008730DA">
        <w:rPr>
          <w:rStyle w:val="AbstractSyntaxName"/>
        </w:rPr>
        <w:t>Symbol</w:t>
      </w:r>
      <w:r w:rsidRPr="008730DA">
        <w:rPr>
          <w:rStyle w:val="DomainName"/>
          <w:vertAlign w:val="subscript"/>
        </w:rPr>
        <w:t>1</w:t>
      </w:r>
      <w:r w:rsidRPr="008730DA">
        <w:rPr>
          <w:rStyle w:val="DomainName"/>
        </w:rPr>
        <w:t xml:space="preserve"> </w:t>
      </w:r>
      <w:r w:rsidRPr="008730DA">
        <w:t xml:space="preserve">| </w:t>
      </w:r>
      <w:r w:rsidRPr="008730DA">
        <w:rPr>
          <w:rStyle w:val="AbstractSyntaxName"/>
        </w:rPr>
        <w:t>Symbol</w:t>
      </w:r>
      <w:r w:rsidRPr="008730DA">
        <w:rPr>
          <w:rStyle w:val="DomainName"/>
          <w:vertAlign w:val="subscript"/>
        </w:rPr>
        <w:t>2</w:t>
      </w:r>
      <w:r w:rsidRPr="008730DA">
        <w:rPr>
          <w:rStyle w:val="DomainName"/>
        </w:rPr>
        <w:t xml:space="preserve"> </w:t>
      </w:r>
      <w:r w:rsidRPr="008730DA">
        <w:t xml:space="preserve">| ... | </w:t>
      </w:r>
      <w:r w:rsidRPr="008730DA">
        <w:rPr>
          <w:rStyle w:val="AbstractSyntaxName"/>
        </w:rPr>
        <w:t>Symbol</w:t>
      </w:r>
      <w:r w:rsidRPr="008730DA">
        <w:rPr>
          <w:i/>
          <w:vertAlign w:val="subscript"/>
        </w:rPr>
        <w:t>n</w:t>
      </w:r>
      <w:r w:rsidRPr="008730DA">
        <w:tab/>
      </w:r>
      <w:r w:rsidRPr="008730DA">
        <w:tab/>
        <w:t>(</w:t>
      </w:r>
      <w:r w:rsidRPr="008730DA">
        <w:rPr>
          <w:i/>
        </w:rPr>
        <w:t>n</w:t>
      </w:r>
      <w:r w:rsidRPr="008730DA">
        <w:t xml:space="preserve"> </w:t>
      </w:r>
      <w:r w:rsidRPr="008730DA">
        <w:sym w:font="Symbol" w:char="F0B3"/>
      </w:r>
      <w:r w:rsidRPr="008730DA">
        <w:t xml:space="preserve"> 1)</w:t>
      </w:r>
    </w:p>
    <w:p w14:paraId="4D1EF16A" w14:textId="144AAE6E" w:rsidR="00E1401A" w:rsidRPr="008730DA" w:rsidRDefault="00E1401A" w:rsidP="00D103F3">
      <w:r w:rsidRPr="008730DA">
        <w:rPr>
          <w:noProof/>
        </w:rPr>
        <w:t>which</w:t>
      </w:r>
      <w:r w:rsidRPr="008730DA">
        <w:t xml:space="preserve"> is </w:t>
      </w:r>
      <w:r w:rsidR="00366A11">
        <w:t>modelled as</w:t>
      </w:r>
      <w:r w:rsidRPr="008730DA">
        <w:t>:</w:t>
      </w:r>
    </w:p>
    <w:p w14:paraId="3720600E" w14:textId="2D4E8569" w:rsidR="00E1401A" w:rsidRPr="008730DA" w:rsidRDefault="00E1401A" w:rsidP="00E1401A">
      <w:pPr>
        <w:pStyle w:val="RuleAndDefStart"/>
      </w:pPr>
      <w:r w:rsidRPr="008730DA">
        <w:rPr>
          <w:rStyle w:val="AbstractSyntaxName"/>
        </w:rPr>
        <w:t>Symbol</w:t>
      </w:r>
      <w:r w:rsidRPr="008730DA">
        <w:t xml:space="preserve"> =</w:t>
      </w:r>
      <w:r w:rsidRPr="008730DA">
        <w:rPr>
          <w:vertAlign w:val="subscript"/>
        </w:rPr>
        <w:t>def</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4B422B">
        <w:rPr>
          <w:rStyle w:val="DomainName"/>
          <w:i w:val="0"/>
        </w:rPr>
        <w:sym w:font="Symbol" w:char="F0C8"/>
      </w:r>
      <w:r w:rsidRPr="004B422B">
        <w:rPr>
          <w:rStyle w:val="DomainName"/>
          <w:i w:val="0"/>
        </w:rPr>
        <w:t xml:space="preserve"> </w:t>
      </w:r>
      <w:r w:rsidRPr="008730DA">
        <w:rPr>
          <w:rStyle w:val="AbstractSyntaxName"/>
        </w:rPr>
        <w:t>Symbol</w:t>
      </w:r>
      <w:r w:rsidRPr="008730DA">
        <w:rPr>
          <w:rStyle w:val="DomainName"/>
          <w:vertAlign w:val="subscript"/>
        </w:rPr>
        <w:t>2</w:t>
      </w:r>
      <w:r w:rsidRPr="008730DA">
        <w:rPr>
          <w:rStyle w:val="DomainName"/>
        </w:rPr>
        <w:t xml:space="preserve"> </w:t>
      </w:r>
      <w:r w:rsidRPr="004B422B">
        <w:rPr>
          <w:rStyle w:val="DomainName"/>
          <w:i w:val="0"/>
        </w:rPr>
        <w:sym w:font="Symbol" w:char="F0C8"/>
      </w:r>
      <w:r w:rsidRPr="004B422B">
        <w:rPr>
          <w:rStyle w:val="DomainName"/>
          <w:i w:val="0"/>
        </w:rPr>
        <w:t>...</w:t>
      </w:r>
      <w:r w:rsidRPr="004B422B">
        <w:rPr>
          <w:rStyle w:val="DomainName"/>
          <w:i w:val="0"/>
        </w:rPr>
        <w:sym w:font="Symbol" w:char="F0C8"/>
      </w:r>
      <w:r w:rsidRPr="004B422B">
        <w:rPr>
          <w:rStyle w:val="DomainName"/>
          <w:i w:val="0"/>
        </w:rPr>
        <w:t xml:space="preserve"> </w:t>
      </w:r>
      <w:r w:rsidR="00E05A8F" w:rsidRPr="008730DA">
        <w:rPr>
          <w:rStyle w:val="AbstractSyntaxName"/>
        </w:rPr>
        <w:t>Symbol</w:t>
      </w:r>
      <w:r w:rsidR="00E05A8F" w:rsidRPr="008730DA">
        <w:rPr>
          <w:i/>
          <w:vertAlign w:val="subscript"/>
        </w:rPr>
        <w:t>n</w:t>
      </w:r>
    </w:p>
    <w:p w14:paraId="2AB85F89" w14:textId="78CF201D" w:rsidR="00C55E70" w:rsidRDefault="00E1401A" w:rsidP="00D103F3">
      <w:r w:rsidRPr="008730DA">
        <w:t xml:space="preserve">Note that since </w:t>
      </w:r>
      <w:r w:rsidRPr="008730DA">
        <w:rPr>
          <w:rStyle w:val="AbstractSyntaxName"/>
        </w:rPr>
        <w:t>Symbol</w:t>
      </w:r>
      <w:r w:rsidRPr="008730DA">
        <w:t xml:space="preserve"> is a </w:t>
      </w:r>
      <w:r w:rsidRPr="008730DA">
        <w:rPr>
          <w:i/>
        </w:rPr>
        <w:t>union</w:t>
      </w:r>
      <w:r w:rsidRPr="008730DA">
        <w:t xml:space="preserve"> domain, the expansion yields a domain definition, but</w:t>
      </w:r>
      <w:r w:rsidR="002D5CC6">
        <w:t xml:space="preserve"> </w:t>
      </w:r>
      <w:r w:rsidR="0015488D">
        <w:t xml:space="preserve">no </w:t>
      </w:r>
      <w:r w:rsidR="002D5CC6">
        <w:t xml:space="preserve">abbreviation </w:t>
      </w:r>
      <w:r w:rsidR="002D5CC6" w:rsidRPr="002D5CC6">
        <w:rPr>
          <w:rStyle w:val="ASM-Keyword"/>
          <w:noProof/>
        </w:rPr>
        <w:t>mk-</w:t>
      </w:r>
      <w:r w:rsidR="002D5CC6" w:rsidRPr="001567BF">
        <w:rPr>
          <w:rStyle w:val="AbstractSyntaxName"/>
          <w:sz w:val="20"/>
        </w:rPr>
        <w:t>Symbol</w:t>
      </w:r>
      <w:r w:rsidRPr="008730DA">
        <w:t xml:space="preserve"> </w:t>
      </w:r>
      <w:r w:rsidR="002D5CC6">
        <w:t xml:space="preserve">and </w:t>
      </w:r>
      <w:r w:rsidRPr="008730DA">
        <w:t xml:space="preserve">no </w:t>
      </w:r>
      <w:r w:rsidR="002D5CC6">
        <w:t xml:space="preserve">selector </w:t>
      </w:r>
      <w:r w:rsidRPr="008730DA">
        <w:t xml:space="preserve">functions </w:t>
      </w:r>
      <w:r w:rsidRPr="001567BF">
        <w:rPr>
          <w:rStyle w:val="ASM-Keyword"/>
          <w:noProof/>
        </w:rPr>
        <w:t>s-</w:t>
      </w:r>
      <w:r w:rsidR="001567BF" w:rsidRPr="00F35714">
        <w:rPr>
          <w:rStyle w:val="AbstractSyntaxName"/>
          <w:noProof/>
          <w:sz w:val="20"/>
        </w:rPr>
        <w:t>Symbol</w:t>
      </w:r>
      <w:r w:rsidR="001567BF" w:rsidRPr="00F35714">
        <w:rPr>
          <w:i/>
          <w:noProof/>
          <w:sz w:val="20"/>
          <w:vertAlign w:val="subscript"/>
        </w:rPr>
        <w:t>i</w:t>
      </w:r>
      <w:r w:rsidR="002D5CC6">
        <w:rPr>
          <w:rStyle w:val="ASM-Keyword"/>
          <w:noProof/>
        </w:rPr>
        <w:t xml:space="preserve"> </w:t>
      </w:r>
      <w:r w:rsidR="00E05A8F">
        <w:rPr>
          <w:rStyle w:val="ASM-Keyword"/>
          <w:b w:val="0"/>
          <w:noProof/>
        </w:rPr>
        <w:t>(</w:t>
      </w:r>
      <w:r w:rsidR="00E05A8F" w:rsidRPr="00E05A8F">
        <w:rPr>
          <w:rStyle w:val="ASM-Keyword"/>
          <w:b w:val="0"/>
          <w:i/>
          <w:noProof/>
        </w:rPr>
        <w:t>i</w:t>
      </w:r>
      <w:r w:rsidR="00E05A8F">
        <w:rPr>
          <w:rStyle w:val="ASM-Keyword"/>
          <w:b w:val="0"/>
          <w:noProof/>
        </w:rPr>
        <w:t xml:space="preserve"> = 1, .., </w:t>
      </w:r>
      <w:r w:rsidR="00E05A8F" w:rsidRPr="00E05A8F">
        <w:rPr>
          <w:rStyle w:val="ASM-Keyword"/>
          <w:b w:val="0"/>
          <w:i/>
          <w:noProof/>
        </w:rPr>
        <w:t>n</w:t>
      </w:r>
      <w:r w:rsidR="00E05A8F">
        <w:rPr>
          <w:rStyle w:val="ASM-Keyword"/>
          <w:b w:val="0"/>
          <w:noProof/>
        </w:rPr>
        <w:t>)</w:t>
      </w:r>
      <w:r w:rsidR="00E05A8F">
        <w:rPr>
          <w:rStyle w:val="ASM-Keyword"/>
          <w:b w:val="0"/>
        </w:rPr>
        <w:t xml:space="preserve"> </w:t>
      </w:r>
      <w:r w:rsidR="002D5CC6" w:rsidRPr="001567BF">
        <w:rPr>
          <w:rStyle w:val="ASM-Keyword"/>
          <w:b w:val="0"/>
          <w:sz w:val="24"/>
          <w:szCs w:val="24"/>
        </w:rPr>
        <w:t>that can be applied to elements of</w:t>
      </w:r>
      <w:r w:rsidR="002D5CC6">
        <w:rPr>
          <w:rStyle w:val="ASM-Keyword"/>
          <w:b w:val="0"/>
          <w:sz w:val="22"/>
          <w:szCs w:val="22"/>
        </w:rPr>
        <w:t xml:space="preserve"> </w:t>
      </w:r>
      <w:r w:rsidR="002D5CC6" w:rsidRPr="00F35714">
        <w:rPr>
          <w:rStyle w:val="AbstractSyntaxName"/>
          <w:sz w:val="20"/>
        </w:rPr>
        <w:t>Symbol</w:t>
      </w:r>
      <w:r w:rsidRPr="008730DA">
        <w:t>.</w:t>
      </w:r>
      <w:r w:rsidR="00F67866" w:rsidRPr="00F67866">
        <w:t xml:space="preserve"> </w:t>
      </w:r>
    </w:p>
    <w:p w14:paraId="7011BCD2" w14:textId="5DBF4AEA" w:rsidR="00E1401A" w:rsidRPr="00E05A8F" w:rsidRDefault="00E05A8F" w:rsidP="00D103F3">
      <w:pPr>
        <w:rPr>
          <w:b/>
          <w:szCs w:val="24"/>
        </w:rPr>
      </w:pPr>
      <w:r>
        <w:t>Of course, it is still possible to construct</w:t>
      </w:r>
      <w:r w:rsidR="00C55E70">
        <w:t xml:space="preserve"> e</w:t>
      </w:r>
      <w:r>
        <w:t>lements</w:t>
      </w:r>
      <w:r w:rsidR="0015488D">
        <w:t xml:space="preserve"> of </w:t>
      </w:r>
      <w:r w:rsidR="0015488D" w:rsidRPr="00E05A8F">
        <w:rPr>
          <w:rStyle w:val="AbstractSyntaxName"/>
          <w:sz w:val="20"/>
        </w:rPr>
        <w:t>Symbol</w:t>
      </w:r>
      <w:r w:rsidR="0015488D">
        <w:t xml:space="preserve"> using a</w:t>
      </w:r>
      <w:r w:rsidR="00F67866">
        <w:t>ny constructor</w:t>
      </w:r>
      <w:r>
        <w:t xml:space="preserve"> that </w:t>
      </w:r>
      <w:r w:rsidR="00246C94">
        <w:t>generates an element</w:t>
      </w:r>
      <w:r w:rsidR="00F67866">
        <w:t xml:space="preserve"> any of the domains </w:t>
      </w:r>
      <w:r w:rsidR="001567BF" w:rsidRPr="00F35714">
        <w:rPr>
          <w:rStyle w:val="AbstractSyntaxName"/>
          <w:noProof/>
          <w:sz w:val="20"/>
        </w:rPr>
        <w:t>Symbol</w:t>
      </w:r>
      <w:r w:rsidR="001567BF" w:rsidRPr="00F35714">
        <w:rPr>
          <w:rStyle w:val="DomainName"/>
          <w:noProof/>
          <w:sz w:val="20"/>
          <w:vertAlign w:val="subscript"/>
        </w:rPr>
        <w:t>1</w:t>
      </w:r>
      <w:r w:rsidR="00F35714">
        <w:rPr>
          <w:rStyle w:val="DomainName"/>
          <w:i w:val="0"/>
          <w:noProof/>
          <w:sz w:val="20"/>
        </w:rPr>
        <w:t>,</w:t>
      </w:r>
      <w:r w:rsidR="001567BF" w:rsidRPr="00F35714">
        <w:rPr>
          <w:noProof/>
          <w:sz w:val="20"/>
        </w:rPr>
        <w:t xml:space="preserve"> </w:t>
      </w:r>
      <w:r w:rsidR="001567BF" w:rsidRPr="00F35714">
        <w:rPr>
          <w:rStyle w:val="AbstractSyntaxName"/>
          <w:noProof/>
          <w:sz w:val="20"/>
        </w:rPr>
        <w:t>Symbol</w:t>
      </w:r>
      <w:r w:rsidR="001567BF" w:rsidRPr="00F35714">
        <w:rPr>
          <w:rStyle w:val="DomainName"/>
          <w:noProof/>
          <w:sz w:val="20"/>
          <w:vertAlign w:val="subscript"/>
        </w:rPr>
        <w:t>2</w:t>
      </w:r>
      <w:r w:rsidR="00F35714">
        <w:rPr>
          <w:rStyle w:val="DomainName"/>
          <w:i w:val="0"/>
          <w:noProof/>
          <w:sz w:val="20"/>
        </w:rPr>
        <w:t>,</w:t>
      </w:r>
      <w:r w:rsidR="00F35714">
        <w:rPr>
          <w:noProof/>
          <w:sz w:val="20"/>
        </w:rPr>
        <w:t xml:space="preserve"> ...</w:t>
      </w:r>
      <w:r w:rsidR="0006264F">
        <w:rPr>
          <w:noProof/>
          <w:sz w:val="20"/>
        </w:rPr>
        <w:t xml:space="preserve"> </w:t>
      </w:r>
      <w:r w:rsidR="00F35714">
        <w:rPr>
          <w:noProof/>
          <w:sz w:val="20"/>
        </w:rPr>
        <w:t>,</w:t>
      </w:r>
      <w:r w:rsidR="001567BF" w:rsidRPr="00F35714">
        <w:rPr>
          <w:noProof/>
          <w:sz w:val="20"/>
        </w:rPr>
        <w:t xml:space="preserve"> </w:t>
      </w:r>
      <w:r w:rsidR="001567BF" w:rsidRPr="00F35714">
        <w:rPr>
          <w:rStyle w:val="AbstractSyntaxName"/>
          <w:noProof/>
          <w:sz w:val="20"/>
        </w:rPr>
        <w:t>Symbol</w:t>
      </w:r>
      <w:r w:rsidR="001567BF" w:rsidRPr="00F35714">
        <w:rPr>
          <w:i/>
          <w:noProof/>
          <w:sz w:val="20"/>
          <w:vertAlign w:val="subscript"/>
        </w:rPr>
        <w:t>n</w:t>
      </w:r>
      <w:r w:rsidR="00C55E70">
        <w:rPr>
          <w:noProof/>
          <w:szCs w:val="24"/>
          <w:vertAlign w:val="subscript"/>
        </w:rPr>
        <w:t>.</w:t>
      </w:r>
      <w:r>
        <w:rPr>
          <w:noProof/>
          <w:szCs w:val="24"/>
        </w:rPr>
        <w:t>,</w:t>
      </w:r>
      <w:r>
        <w:rPr>
          <w:szCs w:val="24"/>
        </w:rPr>
        <w:t xml:space="preserve"> and </w:t>
      </w:r>
      <w:r w:rsidR="00246C94">
        <w:rPr>
          <w:szCs w:val="24"/>
        </w:rPr>
        <w:t>given</w:t>
      </w:r>
      <w:r w:rsidR="00F35714">
        <w:rPr>
          <w:szCs w:val="24"/>
        </w:rPr>
        <w:t xml:space="preserve"> </w:t>
      </w:r>
      <w:r>
        <w:rPr>
          <w:rStyle w:val="AbstractSyntaxName"/>
          <w:sz w:val="20"/>
        </w:rPr>
        <w:t>x</w:t>
      </w:r>
      <w:r>
        <w:rPr>
          <w:rStyle w:val="AbstractSyntaxName"/>
          <w:i w:val="0"/>
        </w:rPr>
        <w:t xml:space="preserve"> </w:t>
      </w:r>
      <w:r w:rsidRPr="008730DA">
        <w:sym w:font="Symbol" w:char="F0CE"/>
      </w:r>
      <w:r>
        <w:t xml:space="preserve"> </w:t>
      </w:r>
      <w:r>
        <w:rPr>
          <w:rStyle w:val="AbstractSyntaxName"/>
          <w:sz w:val="20"/>
        </w:rPr>
        <w:t>Symbol</w:t>
      </w:r>
      <w:r w:rsidR="00246C94">
        <w:rPr>
          <w:rStyle w:val="AbstractSyntaxName"/>
          <w:i w:val="0"/>
          <w:sz w:val="20"/>
        </w:rPr>
        <w:t>,</w:t>
      </w:r>
      <w:r>
        <w:rPr>
          <w:szCs w:val="24"/>
        </w:rPr>
        <w:t xml:space="preserve"> an expression of the form </w:t>
      </w:r>
      <w:r>
        <w:rPr>
          <w:rStyle w:val="AbstractSyntaxName"/>
          <w:noProof/>
          <w:sz w:val="20"/>
        </w:rPr>
        <w:t>x</w:t>
      </w:r>
      <w:r w:rsidR="00F35714">
        <w:rPr>
          <w:rStyle w:val="AbstractSyntaxName"/>
          <w:i w:val="0"/>
          <w:noProof/>
        </w:rPr>
        <w:t xml:space="preserve"> </w:t>
      </w:r>
      <w:r w:rsidR="00F35714" w:rsidRPr="008730DA">
        <w:rPr>
          <w:noProof/>
        </w:rPr>
        <w:sym w:font="Symbol" w:char="F0CE"/>
      </w:r>
      <w:r w:rsidR="00F35714">
        <w:rPr>
          <w:noProof/>
        </w:rPr>
        <w:t xml:space="preserve"> </w:t>
      </w:r>
      <w:r>
        <w:rPr>
          <w:rStyle w:val="AbstractSyntaxName"/>
          <w:noProof/>
          <w:sz w:val="20"/>
        </w:rPr>
        <w:t>Symbol</w:t>
      </w:r>
      <w:r w:rsidRPr="00E05A8F">
        <w:rPr>
          <w:rStyle w:val="AbstractSyntaxName"/>
          <w:noProof/>
          <w:sz w:val="20"/>
          <w:vertAlign w:val="subscript"/>
        </w:rPr>
        <w:t>i</w:t>
      </w:r>
      <w:r>
        <w:rPr>
          <w:rStyle w:val="AbstractSyntaxName"/>
          <w:i w:val="0"/>
          <w:noProof/>
        </w:rPr>
        <w:t xml:space="preserve"> </w:t>
      </w:r>
      <w:r>
        <w:rPr>
          <w:rStyle w:val="ASM-Keyword"/>
          <w:b w:val="0"/>
          <w:noProof/>
        </w:rPr>
        <w:t>(</w:t>
      </w:r>
      <w:r w:rsidRPr="00E05A8F">
        <w:rPr>
          <w:rStyle w:val="ASM-Keyword"/>
          <w:b w:val="0"/>
          <w:i/>
          <w:noProof/>
        </w:rPr>
        <w:t>i</w:t>
      </w:r>
      <w:r>
        <w:rPr>
          <w:rStyle w:val="ASM-Keyword"/>
          <w:b w:val="0"/>
          <w:noProof/>
        </w:rPr>
        <w:t xml:space="preserve"> = 1, </w:t>
      </w:r>
      <w:r w:rsidR="0006264F">
        <w:rPr>
          <w:rStyle w:val="ASM-Keyword"/>
          <w:b w:val="0"/>
          <w:noProof/>
        </w:rPr>
        <w:t xml:space="preserve">… </w:t>
      </w:r>
      <w:r>
        <w:rPr>
          <w:rStyle w:val="ASM-Keyword"/>
          <w:b w:val="0"/>
          <w:noProof/>
        </w:rPr>
        <w:t xml:space="preserve">, </w:t>
      </w:r>
      <w:r w:rsidRPr="00E05A8F">
        <w:rPr>
          <w:rStyle w:val="ASM-Keyword"/>
          <w:b w:val="0"/>
          <w:i/>
          <w:noProof/>
        </w:rPr>
        <w:t>n</w:t>
      </w:r>
      <w:r>
        <w:rPr>
          <w:rStyle w:val="ASM-Keyword"/>
          <w:b w:val="0"/>
          <w:noProof/>
        </w:rPr>
        <w:t>)</w:t>
      </w:r>
      <w:r>
        <w:rPr>
          <w:rStyle w:val="ASM-Keyword"/>
          <w:b w:val="0"/>
        </w:rPr>
        <w:t xml:space="preserve"> </w:t>
      </w:r>
      <w:r>
        <w:rPr>
          <w:rStyle w:val="AbstractSyntaxName"/>
          <w:i w:val="0"/>
        </w:rPr>
        <w:t xml:space="preserve">will to test whether or not </w:t>
      </w:r>
      <w:r>
        <w:rPr>
          <w:rStyle w:val="AbstractSyntaxName"/>
          <w:sz w:val="20"/>
        </w:rPr>
        <w:t>x</w:t>
      </w:r>
      <w:r>
        <w:rPr>
          <w:rStyle w:val="AbstractSyntaxName"/>
          <w:i w:val="0"/>
        </w:rPr>
        <w:t xml:space="preserve"> belongs to one of the constituent domains of </w:t>
      </w:r>
      <w:r w:rsidRPr="00E05A8F">
        <w:rPr>
          <w:rStyle w:val="AbstractSyntaxName"/>
          <w:sz w:val="20"/>
        </w:rPr>
        <w:t>Symbol</w:t>
      </w:r>
      <w:r>
        <w:rPr>
          <w:rStyle w:val="AbstractSyntaxName"/>
          <w:i w:val="0"/>
        </w:rPr>
        <w:t>.</w:t>
      </w:r>
    </w:p>
    <w:p w14:paraId="7385A5EB" w14:textId="3D0FE21C" w:rsidR="00E1401A" w:rsidRPr="008730DA" w:rsidRDefault="005C1798" w:rsidP="00D103F3">
      <w:r>
        <w:t>If a name is not required</w:t>
      </w:r>
      <w:r w:rsidR="00E1401A" w:rsidRPr="008730DA">
        <w:t>, unnamed unions may be introduced by</w:t>
      </w:r>
      <w:r w:rsidR="00F67866">
        <w:t xml:space="preserve"> rules like</w:t>
      </w:r>
      <w:r w:rsidR="00E1401A" w:rsidRPr="008730DA">
        <w:t>:</w:t>
      </w:r>
    </w:p>
    <w:p w14:paraId="693B1C48" w14:textId="77777777" w:rsidR="00E1401A" w:rsidRPr="008730DA" w:rsidRDefault="00E1401A" w:rsidP="00E1401A">
      <w:pPr>
        <w:pStyle w:val="RuleAndDefStart"/>
      </w:pPr>
      <w:r w:rsidRPr="008730DA">
        <w:rPr>
          <w:rStyle w:val="AbstractSyntaxName"/>
        </w:rPr>
        <w:t xml:space="preserve">Symbol </w:t>
      </w:r>
      <w:r w:rsidRPr="008730DA">
        <w:t>::</w:t>
      </w:r>
      <w:r w:rsidRPr="008730DA">
        <w:rPr>
          <w:i/>
        </w:rPr>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t xml:space="preserve">{ </w:t>
      </w:r>
      <w:r w:rsidRPr="008730DA">
        <w:rPr>
          <w:rStyle w:val="AbstractSyntaxName"/>
        </w:rPr>
        <w:t>Symbol</w:t>
      </w:r>
      <w:r w:rsidRPr="008730DA">
        <w:rPr>
          <w:rStyle w:val="DomainName"/>
          <w:vertAlign w:val="subscript"/>
        </w:rPr>
        <w:t>21</w:t>
      </w:r>
      <w:r w:rsidRPr="008730DA">
        <w:rPr>
          <w:rStyle w:val="DomainName"/>
        </w:rPr>
        <w:t xml:space="preserve"> </w:t>
      </w:r>
      <w:r w:rsidRPr="008730DA">
        <w:t xml:space="preserve">| ... | </w:t>
      </w:r>
      <w:r w:rsidRPr="008730DA">
        <w:rPr>
          <w:rStyle w:val="AbstractSyntaxName"/>
        </w:rPr>
        <w:t>Symbol</w:t>
      </w:r>
      <w:r w:rsidRPr="008730DA">
        <w:rPr>
          <w:rStyle w:val="DomainName"/>
          <w:vertAlign w:val="subscript"/>
        </w:rPr>
        <w:t>2</w:t>
      </w:r>
      <w:r w:rsidRPr="008730DA">
        <w:rPr>
          <w:rStyle w:val="DomainName"/>
          <w:position w:val="-4"/>
          <w:sz w:val="16"/>
        </w:rPr>
        <w:t>n</w:t>
      </w:r>
      <w:r w:rsidRPr="008730DA">
        <w:t xml:space="preserve"> }</w:t>
      </w:r>
    </w:p>
    <w:p w14:paraId="1BB8F65C" w14:textId="25622377" w:rsidR="00E1401A" w:rsidRPr="008730DA" w:rsidRDefault="00E1401A" w:rsidP="00D103F3">
      <w:r w:rsidRPr="008730DA">
        <w:rPr>
          <w:noProof/>
        </w:rPr>
        <w:t>instead</w:t>
      </w:r>
      <w:r w:rsidRPr="008730DA">
        <w:t xml:space="preserve"> of</w:t>
      </w:r>
      <w:r w:rsidR="005C1798">
        <w:t xml:space="preserve"> introducing a name for the union</w:t>
      </w:r>
      <w:r w:rsidRPr="008730DA">
        <w:t>:</w:t>
      </w:r>
    </w:p>
    <w:p w14:paraId="21CFF919" w14:textId="77777777" w:rsidR="00E1401A" w:rsidRPr="008730DA" w:rsidRDefault="00E1401A" w:rsidP="00E1401A">
      <w:pPr>
        <w:pStyle w:val="RuleAndDefStart"/>
      </w:pPr>
      <w:r w:rsidRPr="008730DA">
        <w:rPr>
          <w:rStyle w:val="AbstractSyntaxName"/>
        </w:rPr>
        <w:t xml:space="preserve">Symbol </w:t>
      </w:r>
      <w:r w:rsidRPr="008730DA">
        <w:t>::</w:t>
      </w:r>
      <w:r w:rsidRPr="008730DA">
        <w:rPr>
          <w:i/>
        </w:rPr>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rPr>
          <w:rStyle w:val="AbstractSyntaxName"/>
        </w:rPr>
        <w:t>Symbol</w:t>
      </w:r>
      <w:r w:rsidRPr="008730DA">
        <w:rPr>
          <w:rStyle w:val="DomainName"/>
          <w:vertAlign w:val="subscript"/>
        </w:rPr>
        <w:t>2</w:t>
      </w:r>
    </w:p>
    <w:p w14:paraId="4293E71C" w14:textId="77777777" w:rsidR="00E1401A" w:rsidRPr="008730DA" w:rsidRDefault="00E1401A" w:rsidP="00E1401A">
      <w:pPr>
        <w:pStyle w:val="RuleAndDef"/>
      </w:pPr>
      <w:r w:rsidRPr="008730DA">
        <w:rPr>
          <w:rStyle w:val="AbstractSyntaxName"/>
        </w:rPr>
        <w:t>Symbol</w:t>
      </w:r>
      <w:r w:rsidRPr="008730DA">
        <w:rPr>
          <w:rStyle w:val="DomainName"/>
          <w:vertAlign w:val="subscript"/>
        </w:rPr>
        <w:t>2</w:t>
      </w:r>
      <w:r w:rsidRPr="008730DA">
        <w:t xml:space="preserve"> = </w:t>
      </w:r>
      <w:r w:rsidRPr="008730DA">
        <w:rPr>
          <w:rStyle w:val="AbstractSyntaxName"/>
        </w:rPr>
        <w:t>Symbol</w:t>
      </w:r>
      <w:r w:rsidRPr="008730DA">
        <w:rPr>
          <w:rStyle w:val="DomainName"/>
          <w:vertAlign w:val="subscript"/>
        </w:rPr>
        <w:t>21</w:t>
      </w:r>
      <w:r w:rsidRPr="008730DA">
        <w:rPr>
          <w:rStyle w:val="DomainName"/>
        </w:rPr>
        <w:t xml:space="preserve"> </w:t>
      </w:r>
      <w:r w:rsidRPr="008730DA">
        <w:t xml:space="preserve">| ... | </w:t>
      </w:r>
      <w:r w:rsidRPr="008730DA">
        <w:rPr>
          <w:rStyle w:val="AbstractSyntaxName"/>
        </w:rPr>
        <w:t>Symbol</w:t>
      </w:r>
      <w:r w:rsidRPr="008730DA">
        <w:rPr>
          <w:rStyle w:val="DomainName"/>
          <w:vertAlign w:val="subscript"/>
        </w:rPr>
        <w:t>2</w:t>
      </w:r>
      <w:r w:rsidRPr="008730DA">
        <w:rPr>
          <w:rStyle w:val="DomainName"/>
          <w:position w:val="-4"/>
          <w:sz w:val="16"/>
        </w:rPr>
        <w:t>n</w:t>
      </w:r>
    </w:p>
    <w:p w14:paraId="4E19D5DE" w14:textId="77777777" w:rsidR="00F67866" w:rsidRPr="008730DA" w:rsidRDefault="00F67866" w:rsidP="00F67866">
      <w:r>
        <w:t>N</w:t>
      </w:r>
      <w:r w:rsidRPr="008730DA">
        <w:t xml:space="preserve">amed </w:t>
      </w:r>
      <w:r>
        <w:t>sequences can be introduced using rules like this</w:t>
      </w:r>
      <w:r w:rsidRPr="008730DA">
        <w:t>:</w:t>
      </w:r>
    </w:p>
    <w:p w14:paraId="502E7D50" w14:textId="77777777" w:rsidR="00F67866" w:rsidRPr="008730DA" w:rsidRDefault="00F67866" w:rsidP="00F67866">
      <w:pPr>
        <w:pStyle w:val="RuleAndDefStart"/>
      </w:pPr>
      <w:r w:rsidRPr="008730DA">
        <w:rPr>
          <w:rStyle w:val="AbstractSyntaxName"/>
        </w:rPr>
        <w:t>Symbol</w:t>
      </w:r>
      <w:r w:rsidRPr="008730DA">
        <w:t xml:space="preserve"> = </w:t>
      </w:r>
      <w:r w:rsidRPr="008730DA">
        <w:rPr>
          <w:rStyle w:val="AbstractSyntaxName"/>
        </w:rPr>
        <w:t>Symbol</w:t>
      </w:r>
      <w:r w:rsidRPr="008730DA">
        <w:rPr>
          <w:rStyle w:val="DomainName"/>
          <w:vertAlign w:val="subscript"/>
        </w:rPr>
        <w:t>1</w:t>
      </w:r>
      <w:r>
        <w:t>*</w:t>
      </w:r>
    </w:p>
    <w:p w14:paraId="228A53D6" w14:textId="2CFD8B35" w:rsidR="00F67866" w:rsidRDefault="00F67866" w:rsidP="00F67866">
      <w:r w:rsidRPr="008730DA">
        <w:rPr>
          <w:noProof/>
        </w:rPr>
        <w:t>which</w:t>
      </w:r>
      <w:r w:rsidRPr="008730DA">
        <w:t xml:space="preserve"> </w:t>
      </w:r>
      <w:r>
        <w:t xml:space="preserve">defines the domain of sequences of elements of </w:t>
      </w:r>
      <w:r w:rsidRPr="008730DA">
        <w:rPr>
          <w:rStyle w:val="AbstractSyntaxName"/>
        </w:rPr>
        <w:t>Symbol</w:t>
      </w:r>
      <w:r w:rsidRPr="008730DA">
        <w:rPr>
          <w:rStyle w:val="DomainName"/>
          <w:vertAlign w:val="subscript"/>
        </w:rPr>
        <w:t>1</w:t>
      </w:r>
      <w:r>
        <w:rPr>
          <w:rStyle w:val="DomainName"/>
          <w:vertAlign w:val="subscript"/>
        </w:rPr>
        <w:t xml:space="preserve">. </w:t>
      </w:r>
      <w:r w:rsidRPr="0089450D">
        <w:t>Similarly</w:t>
      </w:r>
      <w:r w:rsidR="005C1798">
        <w:t>, a rule like</w:t>
      </w:r>
    </w:p>
    <w:p w14:paraId="2FBEF031" w14:textId="77777777" w:rsidR="00F67866" w:rsidRPr="008730DA" w:rsidRDefault="00F67866" w:rsidP="00F67866">
      <w:pPr>
        <w:pStyle w:val="RuleAndDefStart"/>
      </w:pPr>
      <w:r w:rsidRPr="008730DA">
        <w:rPr>
          <w:rStyle w:val="AbstractSyntaxName"/>
        </w:rPr>
        <w:t>Symbol</w:t>
      </w:r>
      <w:r w:rsidRPr="008730DA">
        <w:t xml:space="preserve"> = {</w:t>
      </w:r>
      <w:r w:rsidRPr="008730DA">
        <w:rPr>
          <w:rStyle w:val="AbstractSyntaxName"/>
        </w:rPr>
        <w:t>Symbol</w:t>
      </w:r>
      <w:r w:rsidRPr="008730DA">
        <w:rPr>
          <w:rStyle w:val="DomainName"/>
          <w:vertAlign w:val="subscript"/>
        </w:rPr>
        <w:t>1</w:t>
      </w:r>
      <w:r w:rsidRPr="008730DA">
        <w:rPr>
          <w:rStyle w:val="DomainName"/>
        </w:rPr>
        <w:t xml:space="preserve"> </w:t>
      </w:r>
      <w:r w:rsidRPr="008730DA">
        <w:rPr>
          <w:rStyle w:val="AbstractSyntaxName"/>
        </w:rPr>
        <w:t>Symbol</w:t>
      </w:r>
      <w:r w:rsidRPr="008730DA">
        <w:rPr>
          <w:rStyle w:val="DomainName"/>
          <w:vertAlign w:val="subscript"/>
        </w:rPr>
        <w:t>2</w:t>
      </w:r>
      <w:r w:rsidRPr="008730DA">
        <w:t>}</w:t>
      </w:r>
      <w:r>
        <w:t>*</w:t>
      </w:r>
    </w:p>
    <w:p w14:paraId="4B114B29" w14:textId="77777777" w:rsidR="00F67866" w:rsidRPr="00366033" w:rsidRDefault="00F67866" w:rsidP="00F67866">
      <w:pPr>
        <w:rPr>
          <w:szCs w:val="24"/>
        </w:rPr>
      </w:pPr>
      <w:r>
        <w:rPr>
          <w:noProof/>
        </w:rPr>
        <w:t>defines</w:t>
      </w:r>
      <w:r>
        <w:t xml:space="preserve"> the domain </w:t>
      </w:r>
      <w:r>
        <w:rPr>
          <w:rStyle w:val="AbstractSyntaxName"/>
          <w:i w:val="0"/>
        </w:rPr>
        <w:t>of</w:t>
      </w:r>
      <w:r>
        <w:t xml:space="preserve"> sequences of </w:t>
      </w:r>
      <w:r w:rsidRPr="00366033">
        <w:rPr>
          <w:szCs w:val="24"/>
        </w:rPr>
        <w:t>tuples (</w:t>
      </w:r>
      <w:r w:rsidRPr="00366033">
        <w:rPr>
          <w:rStyle w:val="AbstractSyntaxName"/>
          <w:noProof/>
          <w:szCs w:val="24"/>
          <w:lang w:eastAsia="de-DE"/>
        </w:rPr>
        <w:t>a</w:t>
      </w:r>
      <w:r w:rsidRPr="00366033">
        <w:rPr>
          <w:szCs w:val="24"/>
        </w:rPr>
        <w:t>,</w:t>
      </w:r>
      <w:r w:rsidRPr="00366033">
        <w:rPr>
          <w:rStyle w:val="AbstractSyntaxName"/>
          <w:noProof/>
          <w:szCs w:val="24"/>
          <w:lang w:eastAsia="de-DE"/>
        </w:rPr>
        <w:t>b</w:t>
      </w:r>
      <w:r w:rsidRPr="00366033">
        <w:rPr>
          <w:szCs w:val="24"/>
        </w:rPr>
        <w:t xml:space="preserve">) where </w:t>
      </w:r>
      <w:r w:rsidRPr="00366033">
        <w:rPr>
          <w:rStyle w:val="AbstractSyntaxName"/>
          <w:noProof/>
          <w:szCs w:val="24"/>
          <w:lang w:eastAsia="de-DE"/>
        </w:rPr>
        <w:t xml:space="preserve">a </w:t>
      </w:r>
      <w:r w:rsidRPr="00366033">
        <w:rPr>
          <w:szCs w:val="24"/>
        </w:rPr>
        <w:sym w:font="Symbol" w:char="F0CE"/>
      </w:r>
      <w:r w:rsidRPr="00366033">
        <w:rPr>
          <w:szCs w:val="24"/>
        </w:rPr>
        <w:t xml:space="preserve"> </w:t>
      </w:r>
      <w:r w:rsidRPr="00366033">
        <w:rPr>
          <w:rStyle w:val="AbstractSyntaxName"/>
          <w:szCs w:val="24"/>
        </w:rPr>
        <w:t>Symbol</w:t>
      </w:r>
      <w:r w:rsidRPr="00366033">
        <w:rPr>
          <w:rStyle w:val="DomainName"/>
          <w:szCs w:val="24"/>
          <w:vertAlign w:val="subscript"/>
        </w:rPr>
        <w:t xml:space="preserve">1 </w:t>
      </w:r>
      <w:r w:rsidRPr="00366033">
        <w:rPr>
          <w:szCs w:val="24"/>
        </w:rPr>
        <w:t xml:space="preserve">and </w:t>
      </w:r>
      <w:r w:rsidRPr="00366033">
        <w:rPr>
          <w:rStyle w:val="AbstractSyntaxName"/>
          <w:noProof/>
          <w:szCs w:val="24"/>
          <w:lang w:eastAsia="de-DE"/>
        </w:rPr>
        <w:t>b</w:t>
      </w:r>
      <w:r w:rsidRPr="00366033">
        <w:rPr>
          <w:szCs w:val="24"/>
        </w:rPr>
        <w:t xml:space="preserve"> </w:t>
      </w:r>
      <w:r w:rsidRPr="00366033">
        <w:rPr>
          <w:szCs w:val="24"/>
        </w:rPr>
        <w:sym w:font="Symbol" w:char="F0CE"/>
      </w:r>
      <w:r w:rsidRPr="00366033">
        <w:rPr>
          <w:szCs w:val="24"/>
        </w:rPr>
        <w:t xml:space="preserve"> </w:t>
      </w:r>
      <w:r w:rsidRPr="00366033">
        <w:rPr>
          <w:rStyle w:val="AbstractSyntaxName"/>
          <w:szCs w:val="24"/>
        </w:rPr>
        <w:t>Symbol</w:t>
      </w:r>
      <w:r w:rsidRPr="00366033">
        <w:rPr>
          <w:rStyle w:val="DomainName"/>
          <w:szCs w:val="24"/>
          <w:vertAlign w:val="subscript"/>
        </w:rPr>
        <w:t>2</w:t>
      </w:r>
    </w:p>
    <w:p w14:paraId="717D490C" w14:textId="77777777" w:rsidR="00F67866" w:rsidRPr="008730DA" w:rsidRDefault="00F67866" w:rsidP="00F67866">
      <w:pPr>
        <w:rPr>
          <w:b/>
        </w:rPr>
      </w:pPr>
      <w:r>
        <w:t xml:space="preserve">As with named unions, </w:t>
      </w:r>
      <w:r w:rsidRPr="008730DA">
        <w:rPr>
          <w:rStyle w:val="AbstractSyntaxName"/>
        </w:rPr>
        <w:t>Symbol</w:t>
      </w:r>
      <w:r w:rsidRPr="008730DA">
        <w:t xml:space="preserve"> yields a domain definition, but no</w:t>
      </w:r>
      <w:r>
        <w:t>t</w:t>
      </w:r>
      <w:r w:rsidRPr="008730DA">
        <w:t xml:space="preserve"> </w:t>
      </w:r>
      <w:r w:rsidRPr="00366033">
        <w:rPr>
          <w:szCs w:val="24"/>
        </w:rPr>
        <w:t xml:space="preserve">functions </w:t>
      </w:r>
      <w:r w:rsidRPr="00366033">
        <w:rPr>
          <w:rStyle w:val="ASM-Keyword"/>
          <w:noProof/>
          <w:sz w:val="24"/>
          <w:szCs w:val="24"/>
        </w:rPr>
        <w:t>mk-</w:t>
      </w:r>
      <w:r w:rsidRPr="00366033">
        <w:rPr>
          <w:szCs w:val="24"/>
        </w:rPr>
        <w:t xml:space="preserve"> </w:t>
      </w:r>
      <w:r w:rsidRPr="00366033">
        <w:rPr>
          <w:noProof/>
          <w:szCs w:val="24"/>
        </w:rPr>
        <w:t>nor</w:t>
      </w:r>
      <w:r w:rsidRPr="00366033">
        <w:rPr>
          <w:szCs w:val="24"/>
        </w:rPr>
        <w:t xml:space="preserve"> </w:t>
      </w:r>
      <w:r w:rsidRPr="00366033">
        <w:rPr>
          <w:rStyle w:val="ASM-Keyword"/>
          <w:sz w:val="24"/>
          <w:szCs w:val="24"/>
        </w:rPr>
        <w:t>s-</w:t>
      </w:r>
      <w:r w:rsidRPr="00366033">
        <w:rPr>
          <w:szCs w:val="24"/>
        </w:rPr>
        <w:t>.</w:t>
      </w:r>
      <w:r>
        <w:t xml:space="preserve">  Elements of </w:t>
      </w:r>
      <w:r w:rsidRPr="008730DA">
        <w:rPr>
          <w:rStyle w:val="AbstractSyntaxName"/>
        </w:rPr>
        <w:t>Symbol</w:t>
      </w:r>
      <w:r>
        <w:t xml:space="preserve"> are constructed using the sequence constructor, </w:t>
      </w:r>
      <w:r w:rsidRPr="008730DA">
        <w:t>&lt; &gt;</w:t>
      </w:r>
      <w:r>
        <w:t xml:space="preserve">, and components of </w:t>
      </w:r>
      <w:r w:rsidRPr="008730DA">
        <w:rPr>
          <w:rStyle w:val="AbstractSyntaxName"/>
        </w:rPr>
        <w:t>Symbol</w:t>
      </w:r>
      <w:r>
        <w:t xml:space="preserve"> can be accessed using the functions on sequences.</w:t>
      </w:r>
    </w:p>
    <w:p w14:paraId="6E683370" w14:textId="77777777" w:rsidR="00F67866" w:rsidRPr="008730DA" w:rsidRDefault="00F67866" w:rsidP="00F67866">
      <w:r>
        <w:t>It is not always necessary to name a sequence explicitly.</w:t>
      </w:r>
      <w:r w:rsidRPr="008730DA">
        <w:t xml:space="preserve"> </w:t>
      </w:r>
      <w:r>
        <w:t>U</w:t>
      </w:r>
      <w:r w:rsidRPr="008730DA">
        <w:t xml:space="preserve">nnamed </w:t>
      </w:r>
      <w:r>
        <w:t>sequence</w:t>
      </w:r>
      <w:r w:rsidRPr="008730DA">
        <w:t>s may be introduced by</w:t>
      </w:r>
      <w:r>
        <w:t xml:space="preserve"> rules like</w:t>
      </w:r>
      <w:r w:rsidRPr="008730DA">
        <w:t>:</w:t>
      </w:r>
    </w:p>
    <w:p w14:paraId="2E8A470D" w14:textId="77777777" w:rsidR="00F67866" w:rsidRDefault="00F67866" w:rsidP="00F67866">
      <w:pPr>
        <w:pStyle w:val="RuleAndDefStart"/>
      </w:pPr>
      <w:r w:rsidRPr="008730DA">
        <w:rPr>
          <w:rStyle w:val="AbstractSyntaxName"/>
        </w:rPr>
        <w:t xml:space="preserve">Symbol </w:t>
      </w:r>
      <w:r w:rsidRPr="008730DA">
        <w:t>::</w:t>
      </w:r>
      <w:r w:rsidRPr="008730DA">
        <w:rPr>
          <w:i/>
        </w:rPr>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t xml:space="preserve">{ </w:t>
      </w:r>
      <w:r w:rsidRPr="008730DA">
        <w:rPr>
          <w:rStyle w:val="AbstractSyntaxName"/>
        </w:rPr>
        <w:t>Symbol</w:t>
      </w:r>
      <w:r w:rsidRPr="008730DA">
        <w:rPr>
          <w:rStyle w:val="DomainName"/>
          <w:vertAlign w:val="subscript"/>
        </w:rPr>
        <w:t>21</w:t>
      </w:r>
      <w:r w:rsidRPr="008730DA">
        <w:rPr>
          <w:rStyle w:val="DomainName"/>
        </w:rPr>
        <w:t xml:space="preserve"> </w:t>
      </w:r>
      <w:r>
        <w:t xml:space="preserve"> ... </w:t>
      </w:r>
      <w:r w:rsidRPr="008730DA">
        <w:rPr>
          <w:rStyle w:val="AbstractSyntaxName"/>
        </w:rPr>
        <w:t>Symbol</w:t>
      </w:r>
      <w:r w:rsidRPr="008730DA">
        <w:rPr>
          <w:rStyle w:val="DomainName"/>
          <w:vertAlign w:val="subscript"/>
        </w:rPr>
        <w:t>2</w:t>
      </w:r>
      <w:r w:rsidRPr="008730DA">
        <w:rPr>
          <w:rStyle w:val="DomainName"/>
          <w:position w:val="-4"/>
          <w:sz w:val="16"/>
        </w:rPr>
        <w:t>n</w:t>
      </w:r>
      <w:r w:rsidRPr="008730DA">
        <w:t xml:space="preserve"> }</w:t>
      </w:r>
      <w:r>
        <w:t>*</w:t>
      </w:r>
    </w:p>
    <w:p w14:paraId="711ABF55" w14:textId="2A2B06D5" w:rsidR="00B91869" w:rsidRPr="008730DA" w:rsidRDefault="00B91869" w:rsidP="00B91869">
      <w:r>
        <w:rPr>
          <w:noProof/>
        </w:rPr>
        <w:t>or</w:t>
      </w:r>
      <w:r>
        <w:t xml:space="preserve"> like</w:t>
      </w:r>
      <w:r w:rsidRPr="008730DA">
        <w:t>:</w:t>
      </w:r>
    </w:p>
    <w:p w14:paraId="203149C7" w14:textId="10441CA0" w:rsidR="00B91869" w:rsidRPr="008730DA" w:rsidRDefault="00B91869" w:rsidP="00B91869">
      <w:pPr>
        <w:pStyle w:val="RuleAndDefStart"/>
      </w:pPr>
      <w:r w:rsidRPr="008730DA">
        <w:rPr>
          <w:rStyle w:val="AbstractSyntaxName"/>
        </w:rPr>
        <w:t xml:space="preserve">Symbol </w:t>
      </w:r>
      <w:r w:rsidRPr="008730DA">
        <w:t>::</w:t>
      </w:r>
      <w:r w:rsidRPr="008730DA">
        <w:rPr>
          <w:i/>
        </w:rPr>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8730DA">
        <w:t xml:space="preserve">{ </w:t>
      </w:r>
      <w:r w:rsidRPr="008730DA">
        <w:rPr>
          <w:rStyle w:val="AbstractSyntaxName"/>
        </w:rPr>
        <w:t>Symbol</w:t>
      </w:r>
      <w:r w:rsidRPr="008730DA">
        <w:rPr>
          <w:rStyle w:val="DomainName"/>
          <w:vertAlign w:val="subscript"/>
        </w:rPr>
        <w:t>21</w:t>
      </w:r>
      <w:r w:rsidRPr="008730DA">
        <w:rPr>
          <w:rStyle w:val="DomainName"/>
        </w:rPr>
        <w:t xml:space="preserve"> </w:t>
      </w:r>
      <w:r w:rsidR="00E03DEB" w:rsidRPr="008730DA">
        <w:rPr>
          <w:rStyle w:val="DomainName"/>
        </w:rPr>
        <w:t xml:space="preserve"> </w:t>
      </w:r>
      <w:r w:rsidR="00E03DEB" w:rsidRPr="008730DA">
        <w:t xml:space="preserve">| ... | </w:t>
      </w:r>
      <w:r w:rsidRPr="008730DA">
        <w:rPr>
          <w:rStyle w:val="AbstractSyntaxName"/>
        </w:rPr>
        <w:t>Symbol</w:t>
      </w:r>
      <w:r w:rsidRPr="008730DA">
        <w:rPr>
          <w:rStyle w:val="DomainName"/>
          <w:vertAlign w:val="subscript"/>
        </w:rPr>
        <w:t>2</w:t>
      </w:r>
      <w:r w:rsidRPr="008730DA">
        <w:rPr>
          <w:rStyle w:val="DomainName"/>
          <w:position w:val="-4"/>
          <w:sz w:val="16"/>
        </w:rPr>
        <w:t>n</w:t>
      </w:r>
      <w:r w:rsidRPr="008730DA">
        <w:t xml:space="preserve"> }</w:t>
      </w:r>
      <w:r>
        <w:t>*</w:t>
      </w:r>
    </w:p>
    <w:p w14:paraId="115ABBEA" w14:textId="77777777" w:rsidR="00D575B0" w:rsidRDefault="00D575B0" w:rsidP="00D103F3">
      <w:r>
        <w:t>Named and unnamed sets can be introduced in a similar way.</w:t>
      </w:r>
    </w:p>
    <w:p w14:paraId="3F15EB66" w14:textId="60E7B116" w:rsidR="00E1401A" w:rsidRPr="008730DA" w:rsidRDefault="00E1401A" w:rsidP="00D103F3">
      <w:r w:rsidRPr="008730DA">
        <w:t>For each SDL</w:t>
      </w:r>
      <w:r w:rsidRPr="008730DA">
        <w:noBreakHyphen/>
        <w:t xml:space="preserve">2010 keyword </w:t>
      </w:r>
      <w:r w:rsidRPr="008730DA">
        <w:rPr>
          <w:rStyle w:val="SDL-Keyword"/>
          <w:noProof/>
        </w:rPr>
        <w:t>KEYWORD</w:t>
      </w:r>
      <w:r w:rsidRPr="008730DA">
        <w:t xml:space="preserve">, there is an associated keyword domain </w:t>
      </w:r>
      <w:r w:rsidRPr="008730DA">
        <w:rPr>
          <w:rStyle w:val="AbstractSyntaxName"/>
        </w:rPr>
        <w:t>Keyword</w:t>
      </w:r>
      <w:r w:rsidRPr="008730DA">
        <w:t xml:space="preserve"> with just one value:</w:t>
      </w:r>
    </w:p>
    <w:p w14:paraId="46F473CF" w14:textId="77777777" w:rsidR="00E1401A" w:rsidRPr="008730DA" w:rsidRDefault="00E1401A" w:rsidP="00E1401A">
      <w:pPr>
        <w:pStyle w:val="RuleAndDefStart"/>
      </w:pPr>
      <w:r w:rsidRPr="008730DA">
        <w:rPr>
          <w:rStyle w:val="ASM-Keyword"/>
        </w:rPr>
        <w:t>static</w:t>
      </w:r>
      <w:r w:rsidRPr="008730DA">
        <w:t xml:space="preserve"> </w:t>
      </w:r>
      <w:r w:rsidRPr="008730DA">
        <w:rPr>
          <w:rStyle w:val="ASM-Keyword"/>
        </w:rPr>
        <w:t>domain</w:t>
      </w:r>
      <w:r w:rsidRPr="008730DA">
        <w:t xml:space="preserve"> </w:t>
      </w:r>
      <w:r w:rsidRPr="008730DA">
        <w:rPr>
          <w:rStyle w:val="AbstractSyntaxName"/>
        </w:rPr>
        <w:t>Keyword</w:t>
      </w:r>
    </w:p>
    <w:p w14:paraId="2B0B982E" w14:textId="77777777" w:rsidR="00E1401A" w:rsidRPr="008730DA" w:rsidRDefault="00E1401A" w:rsidP="00D103F3">
      <w:r w:rsidRPr="008730DA">
        <w:t>It is required that all keyword domains are mutually disjoint.</w:t>
      </w:r>
    </w:p>
    <w:p w14:paraId="76D9D73A" w14:textId="77777777" w:rsidR="00E1401A" w:rsidRPr="008730DA" w:rsidRDefault="00E1401A" w:rsidP="00E1401A">
      <w:r w:rsidRPr="008730DA">
        <w:lastRenderedPageBreak/>
        <w:t xml:space="preserve">Given the abstract grammar, there is a derived domain called </w:t>
      </w:r>
      <w:r w:rsidRPr="008730DA">
        <w:rPr>
          <w:rStyle w:val="AbstractSyntaxName"/>
        </w:rPr>
        <w:t>DefinitionAS1</w:t>
      </w:r>
      <w:r w:rsidRPr="008730DA">
        <w:t>, which is composed of all abstract syntax symbol domains as follows:</w:t>
      </w:r>
    </w:p>
    <w:p w14:paraId="1E22C6F5" w14:textId="77777777" w:rsidR="00E1401A" w:rsidRPr="008730DA" w:rsidRDefault="00E1401A" w:rsidP="00E1401A">
      <w:pPr>
        <w:pStyle w:val="RuleAndDefStart"/>
      </w:pPr>
      <w:bookmarkStart w:id="299" w:name="_Hlt476909820"/>
      <w:bookmarkEnd w:id="299"/>
      <w:r w:rsidRPr="008730DA">
        <w:rPr>
          <w:rStyle w:val="AbstractSyntaxName"/>
        </w:rPr>
        <w:t>DefinitionAS1</w:t>
      </w:r>
      <w:r w:rsidRPr="008730DA">
        <w:t xml:space="preserve"> =</w:t>
      </w:r>
      <w:r w:rsidRPr="008730DA">
        <w:rPr>
          <w:vertAlign w:val="subscript"/>
        </w:rPr>
        <w:t>def</w:t>
      </w:r>
      <w:r w:rsidRPr="008730DA">
        <w:t xml:space="preserve"> </w:t>
      </w:r>
      <w:r w:rsidRPr="008730DA">
        <w:rPr>
          <w:rStyle w:val="AbstractSyntaxName"/>
        </w:rPr>
        <w:t>Symbol</w:t>
      </w:r>
      <w:r w:rsidRPr="008730DA">
        <w:rPr>
          <w:rStyle w:val="DomainName"/>
          <w:vertAlign w:val="subscript"/>
        </w:rPr>
        <w:t>1</w:t>
      </w:r>
      <w:r w:rsidRPr="008730DA">
        <w:rPr>
          <w:rStyle w:val="DomainName"/>
        </w:rPr>
        <w:t xml:space="preserve"> </w:t>
      </w:r>
      <w:r w:rsidRPr="00E03DEB">
        <w:rPr>
          <w:rStyle w:val="DomainName"/>
          <w:i w:val="0"/>
        </w:rPr>
        <w:sym w:font="Symbol" w:char="F0C8"/>
      </w:r>
      <w:r w:rsidRPr="00E03DEB">
        <w:rPr>
          <w:rStyle w:val="DomainName"/>
          <w:i w:val="0"/>
        </w:rPr>
        <w:t xml:space="preserve"> </w:t>
      </w:r>
      <w:r w:rsidRPr="008730DA">
        <w:rPr>
          <w:rStyle w:val="AbstractSyntaxName"/>
        </w:rPr>
        <w:t>Symbol</w:t>
      </w:r>
      <w:r w:rsidRPr="008730DA">
        <w:rPr>
          <w:rStyle w:val="DomainName"/>
          <w:vertAlign w:val="subscript"/>
        </w:rPr>
        <w:t>2</w:t>
      </w:r>
      <w:r w:rsidRPr="008730DA">
        <w:rPr>
          <w:rStyle w:val="DomainName"/>
        </w:rPr>
        <w:t xml:space="preserve"> </w:t>
      </w:r>
      <w:r w:rsidRPr="00E03DEB">
        <w:rPr>
          <w:rStyle w:val="DomainName"/>
          <w:i w:val="0"/>
        </w:rPr>
        <w:sym w:font="Symbol" w:char="F0C8"/>
      </w:r>
      <w:r w:rsidRPr="00E03DEB">
        <w:rPr>
          <w:rStyle w:val="DomainName"/>
          <w:i w:val="0"/>
        </w:rPr>
        <w:t>...</w:t>
      </w:r>
      <w:r w:rsidRPr="00E03DEB">
        <w:rPr>
          <w:rStyle w:val="DomainName"/>
          <w:i w:val="0"/>
        </w:rPr>
        <w:sym w:font="Symbol" w:char="F0C8"/>
      </w:r>
      <w:r w:rsidRPr="00E03DEB">
        <w:rPr>
          <w:rStyle w:val="DomainName"/>
          <w:i w:val="0"/>
        </w:rPr>
        <w:t xml:space="preserve"> </w:t>
      </w:r>
      <w:r w:rsidRPr="008730DA">
        <w:rPr>
          <w:rStyle w:val="AbstractSyntaxName"/>
        </w:rPr>
        <w:t>Symbol</w:t>
      </w:r>
      <w:r w:rsidRPr="008730DA">
        <w:rPr>
          <w:rStyle w:val="DomainName"/>
          <w:iCs/>
          <w:vertAlign w:val="subscript"/>
        </w:rPr>
        <w:t>n</w:t>
      </w:r>
    </w:p>
    <w:p w14:paraId="37375449" w14:textId="6BD78BF2" w:rsidR="00E1401A" w:rsidRPr="008730DA" w:rsidRDefault="00E1401A" w:rsidP="00D103F3">
      <w:r w:rsidRPr="008730DA">
        <w:rPr>
          <w:noProof/>
        </w:rPr>
        <w:t xml:space="preserve">where </w:t>
      </w:r>
      <w:r w:rsidRPr="008730DA">
        <w:rPr>
          <w:rStyle w:val="AbstractSyntaxName"/>
          <w:noProof/>
        </w:rPr>
        <w:t>Symbol</w:t>
      </w:r>
      <w:r w:rsidRPr="008730DA">
        <w:rPr>
          <w:rStyle w:val="DomainName"/>
          <w:noProof/>
          <w:vertAlign w:val="subscript"/>
        </w:rPr>
        <w:t>1</w:t>
      </w:r>
      <w:r w:rsidRPr="008730DA">
        <w:rPr>
          <w:noProof/>
        </w:rPr>
        <w:t>,</w:t>
      </w:r>
      <w:r w:rsidRPr="008730DA">
        <w:rPr>
          <w:rStyle w:val="AbstractSyntaxName"/>
          <w:noProof/>
        </w:rPr>
        <w:t>Symbol</w:t>
      </w:r>
      <w:r w:rsidRPr="008730DA">
        <w:rPr>
          <w:rStyle w:val="DomainName"/>
          <w:noProof/>
          <w:vertAlign w:val="subscript"/>
        </w:rPr>
        <w:t>2</w:t>
      </w:r>
      <w:r w:rsidRPr="008730DA">
        <w:rPr>
          <w:noProof/>
        </w:rPr>
        <w:t>,...,</w:t>
      </w:r>
      <w:r w:rsidRPr="008730DA">
        <w:rPr>
          <w:rStyle w:val="AbstractSyntaxName"/>
          <w:noProof/>
        </w:rPr>
        <w:t>Symbol</w:t>
      </w:r>
      <w:r w:rsidRPr="008730DA">
        <w:rPr>
          <w:i/>
          <w:noProof/>
          <w:vertAlign w:val="subscript"/>
        </w:rPr>
        <w:t>n</w:t>
      </w:r>
      <w:r w:rsidRPr="008730DA">
        <w:t xml:space="preserve"> </w:t>
      </w:r>
      <w:r w:rsidR="00386153">
        <w:t xml:space="preserve">are </w:t>
      </w:r>
      <w:r w:rsidR="00386153" w:rsidRPr="00386153">
        <w:rPr>
          <w:i/>
        </w:rPr>
        <w:t>all</w:t>
      </w:r>
      <w:r w:rsidR="00386153">
        <w:t xml:space="preserve"> the</w:t>
      </w:r>
      <w:r w:rsidRPr="008730DA">
        <w:t xml:space="preserve"> symbols (terminal and non-terminal) of the abstract grammar.</w:t>
      </w:r>
      <w:r w:rsidR="002A07D7">
        <w:t xml:space="preserve"> This includes unnamed non-terminals that appear in the syntax such as </w:t>
      </w:r>
      <w:bookmarkStart w:id="300" w:name="_Hlt483209896"/>
      <w:r w:rsidR="00440758" w:rsidRPr="00722656">
        <w:rPr>
          <w:rStyle w:val="AbstractSyntaxName"/>
        </w:rPr>
        <w:t>Graph-node</w:t>
      </w:r>
      <w:bookmarkEnd w:id="300"/>
      <w:r w:rsidR="00440758" w:rsidRPr="00722656">
        <w:t>*</w:t>
      </w:r>
      <w:r w:rsidR="00440758">
        <w:t xml:space="preserve"> and </w:t>
      </w:r>
      <w:r w:rsidR="00440758" w:rsidRPr="00440758">
        <w:rPr>
          <w:noProof/>
        </w:rPr>
        <w:t xml:space="preserve">{ </w:t>
      </w:r>
      <w:r w:rsidR="00440758" w:rsidRPr="00440758">
        <w:rPr>
          <w:i/>
          <w:noProof/>
        </w:rPr>
        <w:t>Terminator</w:t>
      </w:r>
      <w:r w:rsidR="00440758" w:rsidRPr="00440758">
        <w:rPr>
          <w:noProof/>
        </w:rPr>
        <w:t xml:space="preserve"> | </w:t>
      </w:r>
      <w:r w:rsidR="00440758" w:rsidRPr="00440758">
        <w:rPr>
          <w:i/>
          <w:noProof/>
        </w:rPr>
        <w:t>Decision-node</w:t>
      </w:r>
      <w:r w:rsidR="00401312" w:rsidRPr="00440758">
        <w:rPr>
          <w:noProof/>
        </w:rPr>
        <w:t xml:space="preserve"> </w:t>
      </w:r>
      <w:r w:rsidR="00440758" w:rsidRPr="00440758">
        <w:rPr>
          <w:noProof/>
        </w:rPr>
        <w:t>}</w:t>
      </w:r>
      <w:r w:rsidR="00440758">
        <w:t xml:space="preserve"> in the AS1 rule </w:t>
      </w:r>
      <w:r w:rsidR="00440758" w:rsidRPr="00722656">
        <w:rPr>
          <w:rStyle w:val="AbstractSyntaxName"/>
        </w:rPr>
        <w:t>Transition</w:t>
      </w:r>
      <w:r w:rsidR="00440758">
        <w:t xml:space="preserve">, and </w:t>
      </w:r>
      <w:r w:rsidR="00440758" w:rsidRPr="00722656">
        <w:t xml:space="preserve">{ </w:t>
      </w:r>
      <w:r w:rsidR="00440758" w:rsidRPr="00722656">
        <w:rPr>
          <w:rStyle w:val="AbstractSyntaxName"/>
        </w:rPr>
        <w:t>Open-range</w:t>
      </w:r>
      <w:r w:rsidR="00440758" w:rsidRPr="00722656">
        <w:t xml:space="preserve"> | </w:t>
      </w:r>
      <w:r w:rsidR="00440758" w:rsidRPr="00722656">
        <w:rPr>
          <w:rStyle w:val="AbstractSyntaxName"/>
        </w:rPr>
        <w:t>Closed-range</w:t>
      </w:r>
      <w:r w:rsidR="00440758" w:rsidRPr="00722656">
        <w:t xml:space="preserve"> }*</w:t>
      </w:r>
      <w:r w:rsidR="00440758">
        <w:t xml:space="preserve"> in the AS1 rule </w:t>
      </w:r>
      <w:r w:rsidR="00440758" w:rsidRPr="00722656">
        <w:rPr>
          <w:rStyle w:val="AbstractSyntaxName"/>
        </w:rPr>
        <w:t>Size-constraint</w:t>
      </w:r>
      <w:r w:rsidR="00B14CC9">
        <w:t>, which in ASM are denoted</w:t>
      </w:r>
      <w:r w:rsidR="00401312">
        <w:t xml:space="preserve"> (respectively)</w:t>
      </w:r>
      <w:r w:rsidR="00B14CC9">
        <w:t xml:space="preserve"> as </w:t>
      </w:r>
      <w:r w:rsidR="00B14CC9" w:rsidRPr="00722656">
        <w:rPr>
          <w:rStyle w:val="AbstractSyntaxName"/>
        </w:rPr>
        <w:t>Graph-node</w:t>
      </w:r>
      <w:r w:rsidR="00401312">
        <w:rPr>
          <w:rStyle w:val="ASM-Keyword"/>
        </w:rPr>
        <w:t>-</w:t>
      </w:r>
      <w:r w:rsidR="00401312">
        <w:rPr>
          <w:rStyle w:val="ASM-Keyword"/>
          <w:noProof/>
        </w:rPr>
        <w:t>seq</w:t>
      </w:r>
      <w:r w:rsidR="00401312">
        <w:t>, (</w:t>
      </w:r>
      <w:r w:rsidR="00401312" w:rsidRPr="00440758">
        <w:t xml:space="preserve"> </w:t>
      </w:r>
      <w:r w:rsidR="00401312" w:rsidRPr="00440758">
        <w:rPr>
          <w:i/>
        </w:rPr>
        <w:t>Terminator</w:t>
      </w:r>
      <w:r w:rsidR="00401312" w:rsidRPr="00440758">
        <w:t xml:space="preserve"> </w:t>
      </w:r>
      <w:bookmarkStart w:id="301" w:name="_Hlt497710585"/>
      <w:r w:rsidR="00401312" w:rsidRPr="00722656">
        <w:sym w:font="Symbol" w:char="F0C8"/>
      </w:r>
      <w:bookmarkEnd w:id="301"/>
      <w:r w:rsidR="00401312" w:rsidRPr="00440758">
        <w:t xml:space="preserve"> </w:t>
      </w:r>
      <w:r w:rsidR="00401312" w:rsidRPr="00440758">
        <w:rPr>
          <w:i/>
        </w:rPr>
        <w:t>Decision-node</w:t>
      </w:r>
      <w:r w:rsidR="00401312" w:rsidRPr="00440758">
        <w:t xml:space="preserve"> </w:t>
      </w:r>
      <w:r w:rsidR="00401312">
        <w:t>) and (</w:t>
      </w:r>
      <w:r w:rsidR="00401312" w:rsidRPr="00722656">
        <w:rPr>
          <w:rStyle w:val="AbstractSyntaxName"/>
        </w:rPr>
        <w:t>Open-range</w:t>
      </w:r>
      <w:r w:rsidR="00401312" w:rsidRPr="00440758">
        <w:t xml:space="preserve"> </w:t>
      </w:r>
      <w:r w:rsidR="00401312" w:rsidRPr="00722656">
        <w:sym w:font="Symbol" w:char="F0C8"/>
      </w:r>
      <w:r w:rsidR="00401312" w:rsidRPr="00440758">
        <w:t xml:space="preserve"> </w:t>
      </w:r>
      <w:r w:rsidR="00401312" w:rsidRPr="00722656">
        <w:rPr>
          <w:rStyle w:val="AbstractSyntaxName"/>
        </w:rPr>
        <w:t>Closed-range</w:t>
      </w:r>
      <w:r w:rsidR="00401312" w:rsidRPr="00440758">
        <w:t xml:space="preserve"> </w:t>
      </w:r>
      <w:r w:rsidR="00401312">
        <w:t>)</w:t>
      </w:r>
      <w:r w:rsidR="00401312">
        <w:rPr>
          <w:rStyle w:val="ASM-Keyword"/>
        </w:rPr>
        <w:t>-seq</w:t>
      </w:r>
      <w:r w:rsidR="00401312">
        <w:t>.</w:t>
      </w:r>
    </w:p>
    <w:p w14:paraId="60A93F99" w14:textId="77777777" w:rsidR="00E1401A" w:rsidRPr="008730DA" w:rsidRDefault="00E1401A" w:rsidP="00E1401A">
      <w:r w:rsidRPr="008730DA">
        <w:t xml:space="preserve">There is a similar domain </w:t>
      </w:r>
      <w:bookmarkStart w:id="302" w:name="_Hlt481297894"/>
      <w:bookmarkEnd w:id="302"/>
      <w:r w:rsidRPr="008730DA">
        <w:rPr>
          <w:rStyle w:val="AbstractSyntaxName"/>
        </w:rPr>
        <w:t>DefinitionAS0</w:t>
      </w:r>
      <w:r w:rsidRPr="008730DA">
        <w:t xml:space="preserve"> for the concrete grammar (AS0).</w:t>
      </w:r>
    </w:p>
    <w:p w14:paraId="02FB6A30" w14:textId="442D02FF" w:rsidR="00441443" w:rsidRPr="008730DA" w:rsidRDefault="00441443" w:rsidP="00441443">
      <w:pPr>
        <w:pStyle w:val="Heading4"/>
      </w:pPr>
      <w:r w:rsidRPr="008730DA">
        <w:t>F1.3.6.1</w:t>
      </w:r>
      <w:r>
        <w:t>4</w:t>
      </w:r>
      <w:r w:rsidRPr="008730DA">
        <w:tab/>
        <w:t xml:space="preserve">Abstract </w:t>
      </w:r>
      <w:r w:rsidRPr="00A14C00">
        <w:t>syntax</w:t>
      </w:r>
      <w:r w:rsidRPr="008730DA">
        <w:t xml:space="preserve"> </w:t>
      </w:r>
      <w:r>
        <w:t>tree</w:t>
      </w:r>
    </w:p>
    <w:p w14:paraId="3E8210DD" w14:textId="5E7904DB" w:rsidR="00907E05" w:rsidRDefault="00B651D9" w:rsidP="00D103F3">
      <w:pPr>
        <w:keepNext/>
        <w:keepLines/>
      </w:pPr>
      <w:r>
        <w:t xml:space="preserve">The </w:t>
      </w:r>
      <w:r w:rsidR="00246C94">
        <w:t xml:space="preserve">syntax </w:t>
      </w:r>
      <w:r>
        <w:t xml:space="preserve">nodes </w:t>
      </w:r>
      <w:r w:rsidR="00246C94">
        <w:t xml:space="preserve">declared by abstract syntax rules </w:t>
      </w:r>
      <w:r w:rsidR="00907E05">
        <w:t xml:space="preserve">can be </w:t>
      </w:r>
      <w:r w:rsidR="004B16D4">
        <w:t>used to construct</w:t>
      </w:r>
      <w:r w:rsidR="00246C94">
        <w:t xml:space="preserve"> an abstract syntax tree</w:t>
      </w:r>
      <w:r>
        <w:t>.</w:t>
      </w:r>
    </w:p>
    <w:p w14:paraId="57F9AA92" w14:textId="1ECDB159" w:rsidR="00E1401A" w:rsidRPr="008730DA" w:rsidRDefault="00E1401A" w:rsidP="00D103F3">
      <w:pPr>
        <w:keepNext/>
        <w:keepLines/>
      </w:pPr>
      <w:r w:rsidRPr="008730DA">
        <w:t xml:space="preserve">To navigate downward in a given abstract syntax tree, the functions </w:t>
      </w:r>
      <w:r w:rsidRPr="008730DA">
        <w:rPr>
          <w:rStyle w:val="ASM-Keyword"/>
        </w:rPr>
        <w:t>s-</w:t>
      </w:r>
      <w:r w:rsidRPr="008730DA">
        <w:t xml:space="preserve"> can be used. To navigate upward, two parent functions are defined.</w:t>
      </w:r>
    </w:p>
    <w:p w14:paraId="201182A6" w14:textId="77777777" w:rsidR="00E1401A" w:rsidRPr="008730DA" w:rsidRDefault="00E1401A" w:rsidP="00D103F3">
      <w:pPr>
        <w:pStyle w:val="RuleAndDefStart"/>
      </w:pPr>
      <w:r w:rsidRPr="008730DA">
        <w:rPr>
          <w:rStyle w:val="ASM-Keyword"/>
        </w:rPr>
        <w:t>controlled</w:t>
      </w:r>
      <w:r w:rsidRPr="008730DA">
        <w:t xml:space="preserve"> </w:t>
      </w:r>
      <w:r w:rsidRPr="008730DA">
        <w:rPr>
          <w:rStyle w:val="FunctionName"/>
        </w:rPr>
        <w:t>parentAS1</w:t>
      </w:r>
      <w:r w:rsidRPr="008730DA">
        <w:t xml:space="preserve">: </w:t>
      </w:r>
      <w:r w:rsidRPr="008730DA">
        <w:rPr>
          <w:rStyle w:val="AbstractSyntaxName"/>
        </w:rPr>
        <w:t>DefinitionAS1</w:t>
      </w:r>
      <w:r w:rsidRPr="008730DA">
        <w:t xml:space="preserve"> </w:t>
      </w:r>
      <w:r w:rsidRPr="008730DA">
        <w:rPr>
          <w:rStyle w:val="DomainName"/>
        </w:rPr>
        <w:sym w:font="Symbol" w:char="F0AE"/>
      </w:r>
      <w:r w:rsidRPr="008730DA">
        <w:rPr>
          <w:rStyle w:val="DomainName"/>
        </w:rPr>
        <w:t xml:space="preserve"> </w:t>
      </w:r>
      <w:r w:rsidRPr="008730DA">
        <w:rPr>
          <w:rStyle w:val="AbstractSyntaxName"/>
        </w:rPr>
        <w:t>DefinitionAS1</w:t>
      </w:r>
    </w:p>
    <w:p w14:paraId="5ACDEB73" w14:textId="77777777" w:rsidR="00E1401A" w:rsidRPr="008730DA" w:rsidRDefault="00E1401A" w:rsidP="00E1401A">
      <w:pPr>
        <w:pStyle w:val="RuleAndDef"/>
      </w:pPr>
      <w:r w:rsidRPr="008730DA">
        <w:rPr>
          <w:rStyle w:val="ASM-Keyword"/>
        </w:rPr>
        <w:t>controlled</w:t>
      </w:r>
      <w:r w:rsidRPr="008730DA">
        <w:t xml:space="preserve"> </w:t>
      </w:r>
      <w:bookmarkStart w:id="303" w:name="_Hlt479913732"/>
      <w:bookmarkEnd w:id="303"/>
      <w:r w:rsidRPr="008730DA">
        <w:rPr>
          <w:rStyle w:val="FunctionName"/>
        </w:rPr>
        <w:t>parentAS0</w:t>
      </w:r>
      <w:r w:rsidRPr="008730DA">
        <w:t xml:space="preserve">: </w:t>
      </w:r>
      <w:r w:rsidRPr="008730DA">
        <w:rPr>
          <w:rStyle w:val="AbstractSyntaxName"/>
        </w:rPr>
        <w:t>DefinitionAS0</w:t>
      </w:r>
      <w:r w:rsidRPr="008730DA">
        <w:t xml:space="preserve"> </w:t>
      </w:r>
      <w:r w:rsidRPr="008730DA">
        <w:rPr>
          <w:rStyle w:val="DomainName"/>
        </w:rPr>
        <w:sym w:font="Symbol" w:char="F0AE"/>
      </w:r>
      <w:r w:rsidRPr="008730DA">
        <w:rPr>
          <w:rStyle w:val="DomainName"/>
        </w:rPr>
        <w:t xml:space="preserve"> </w:t>
      </w:r>
      <w:r w:rsidRPr="008730DA">
        <w:rPr>
          <w:rStyle w:val="AbstractSyntaxName"/>
        </w:rPr>
        <w:t>DefinitionAS0</w:t>
      </w:r>
      <w:bookmarkStart w:id="304" w:name="_Hlt478192818"/>
      <w:bookmarkEnd w:id="304"/>
    </w:p>
    <w:p w14:paraId="4D99791A" w14:textId="6EFD334C" w:rsidR="00BB199D" w:rsidRPr="00BB199D" w:rsidRDefault="00686D27" w:rsidP="00697832">
      <w:pPr>
        <w:rPr>
          <w:szCs w:val="24"/>
        </w:rPr>
      </w:pPr>
      <w:r>
        <w:t>Suppose</w:t>
      </w:r>
      <w:r w:rsidR="00BB199D">
        <w:t xml:space="preserve"> </w:t>
      </w:r>
      <w:r w:rsidR="00BB199D">
        <w:rPr>
          <w:i/>
          <w:sz w:val="20"/>
        </w:rPr>
        <w:t>n</w:t>
      </w:r>
      <w:r w:rsidR="00BB199D" w:rsidRPr="002E7196">
        <w:rPr>
          <w:i/>
          <w:sz w:val="20"/>
        </w:rPr>
        <w:t>ode</w:t>
      </w:r>
      <w:r w:rsidR="00BB199D">
        <w:t xml:space="preserve"> is a</w:t>
      </w:r>
      <w:r w:rsidR="00233709">
        <w:t>n abstract</w:t>
      </w:r>
      <w:r w:rsidR="00BB199D">
        <w:t xml:space="preserve"> syntax node and a member of the domain </w:t>
      </w:r>
      <w:r w:rsidR="00BB199D" w:rsidRPr="00686D27">
        <w:rPr>
          <w:rStyle w:val="AbstractSyntaxName"/>
          <w:sz w:val="20"/>
        </w:rPr>
        <w:t>Symbol</w:t>
      </w:r>
      <w:r w:rsidR="00BB199D">
        <w:t xml:space="preserve">, one of the constituent domains of </w:t>
      </w:r>
      <w:r w:rsidR="00BB199D" w:rsidRPr="002E7196">
        <w:rPr>
          <w:rStyle w:val="AbstractSyntaxName"/>
          <w:sz w:val="20"/>
        </w:rPr>
        <w:t>DefinitionAS1</w:t>
      </w:r>
      <w:r w:rsidR="00BB199D">
        <w:rPr>
          <w:rStyle w:val="AbstractSyntaxName"/>
          <w:i w:val="0"/>
          <w:szCs w:val="24"/>
        </w:rPr>
        <w:t>:</w:t>
      </w:r>
    </w:p>
    <w:p w14:paraId="1AF11571" w14:textId="77777777" w:rsidR="00BB199D" w:rsidRPr="008730DA" w:rsidRDefault="00036B6A" w:rsidP="00BB199D">
      <w:pPr>
        <w:pStyle w:val="RuleAndDefStart"/>
      </w:pPr>
      <w:r>
        <w:rPr>
          <w:i/>
        </w:rPr>
        <w:t>n</w:t>
      </w:r>
      <w:r w:rsidR="00697832" w:rsidRPr="002E7196">
        <w:rPr>
          <w:i/>
        </w:rPr>
        <w:t>ode</w:t>
      </w:r>
      <w:r w:rsidR="00697832" w:rsidRPr="002E7196">
        <w:t xml:space="preserve"> </w:t>
      </w:r>
      <w:r w:rsidR="00697832" w:rsidRPr="002E7196">
        <w:sym w:font="Symbol" w:char="F0CE"/>
      </w:r>
      <w:r w:rsidR="00697832" w:rsidRPr="002E7196">
        <w:rPr>
          <w:rStyle w:val="AbstractSyntaxName"/>
        </w:rPr>
        <w:t xml:space="preserve"> </w:t>
      </w:r>
      <w:r w:rsidR="00686D27" w:rsidRPr="00686D27">
        <w:rPr>
          <w:rStyle w:val="AbstractSyntaxName"/>
        </w:rPr>
        <w:t>Symbol</w:t>
      </w:r>
      <w:r>
        <w:rPr>
          <w:rStyle w:val="AbstractSyntaxName"/>
        </w:rPr>
        <w:t xml:space="preserve"> </w:t>
      </w:r>
      <w:r w:rsidRPr="00036B6A">
        <w:sym w:font="Symbol" w:char="F0CC"/>
      </w:r>
      <w:r>
        <w:t xml:space="preserve"> </w:t>
      </w:r>
      <w:r w:rsidR="00697832" w:rsidRPr="002E7196">
        <w:rPr>
          <w:rStyle w:val="AbstractSyntaxName"/>
        </w:rPr>
        <w:t>DefinitionAS1</w:t>
      </w:r>
    </w:p>
    <w:p w14:paraId="4A95172F" w14:textId="2DD06073" w:rsidR="00697832" w:rsidRPr="008730DA" w:rsidRDefault="00686D27" w:rsidP="00697832">
      <w:r>
        <w:rPr>
          <w:rStyle w:val="AbstractSyntaxName"/>
          <w:i w:val="0"/>
        </w:rPr>
        <w:t>T</w:t>
      </w:r>
      <w:r w:rsidR="00697832">
        <w:rPr>
          <w:rStyle w:val="AbstractSyntaxName"/>
          <w:i w:val="0"/>
        </w:rPr>
        <w:t xml:space="preserve">he parent of </w:t>
      </w:r>
      <w:r w:rsidR="00386153">
        <w:rPr>
          <w:i/>
          <w:sz w:val="20"/>
        </w:rPr>
        <w:t>n</w:t>
      </w:r>
      <w:r w:rsidR="00697832" w:rsidRPr="002E7196">
        <w:rPr>
          <w:i/>
          <w:sz w:val="20"/>
        </w:rPr>
        <w:t>ode</w:t>
      </w:r>
      <w:r w:rsidR="0064222A">
        <w:t>, if it</w:t>
      </w:r>
      <w:r w:rsidR="00697832">
        <w:rPr>
          <w:rStyle w:val="AbstractSyntaxName"/>
          <w:i w:val="0"/>
        </w:rPr>
        <w:t xml:space="preserve"> exists</w:t>
      </w:r>
      <w:r w:rsidR="002E7196">
        <w:rPr>
          <w:rStyle w:val="AbstractSyntaxName"/>
          <w:i w:val="0"/>
        </w:rPr>
        <w:t>,</w:t>
      </w:r>
      <w:r w:rsidR="00697832">
        <w:rPr>
          <w:rStyle w:val="AbstractSyntaxName"/>
          <w:i w:val="0"/>
        </w:rPr>
        <w:t xml:space="preserve"> </w:t>
      </w:r>
      <w:r>
        <w:rPr>
          <w:rStyle w:val="AbstractSyntaxName"/>
          <w:i w:val="0"/>
        </w:rPr>
        <w:t xml:space="preserve">includes </w:t>
      </w:r>
      <w:r w:rsidR="00386153">
        <w:rPr>
          <w:i/>
          <w:sz w:val="20"/>
        </w:rPr>
        <w:t>n</w:t>
      </w:r>
      <w:r w:rsidRPr="002E7196">
        <w:rPr>
          <w:i/>
          <w:sz w:val="20"/>
        </w:rPr>
        <w:t>ode</w:t>
      </w:r>
      <w:r>
        <w:t xml:space="preserve"> in its </w:t>
      </w:r>
      <w:r w:rsidRPr="00036B6A">
        <w:rPr>
          <w:rStyle w:val="FunctionName"/>
          <w:sz w:val="20"/>
        </w:rPr>
        <w:t>contents-</w:t>
      </w:r>
      <w:r w:rsidR="00036B6A" w:rsidRPr="00036B6A">
        <w:rPr>
          <w:rStyle w:val="AbstractSyntaxName"/>
          <w:sz w:val="20"/>
        </w:rPr>
        <w:t>Symbol</w:t>
      </w:r>
      <w:r w:rsidR="00827E2B">
        <w:t xml:space="preserve">. </w:t>
      </w:r>
      <w:r w:rsidR="002E7196">
        <w:t>That is,</w:t>
      </w:r>
      <w:r w:rsidR="00697832">
        <w:t xml:space="preserve"> </w:t>
      </w:r>
    </w:p>
    <w:p w14:paraId="79270E69" w14:textId="34294234" w:rsidR="00D1575D" w:rsidRPr="008730DA" w:rsidRDefault="00D1575D" w:rsidP="00D1575D">
      <w:pPr>
        <w:pStyle w:val="RuleAndDefStart"/>
      </w:pPr>
      <w:r w:rsidRPr="008730DA">
        <w:rPr>
          <w:rStyle w:val="FunctionName"/>
        </w:rPr>
        <w:t>parentAS1</w:t>
      </w:r>
      <w:r w:rsidRPr="008730DA">
        <w:t xml:space="preserve"> (</w:t>
      </w:r>
      <w:r w:rsidR="00036B6A">
        <w:rPr>
          <w:rStyle w:val="ASMName"/>
        </w:rPr>
        <w:t>n</w:t>
      </w:r>
      <w:r>
        <w:rPr>
          <w:rStyle w:val="ASMName"/>
        </w:rPr>
        <w:t>ode</w:t>
      </w:r>
      <w:r w:rsidRPr="008730DA">
        <w:t xml:space="preserve">: </w:t>
      </w:r>
      <w:r w:rsidRPr="008730DA">
        <w:rPr>
          <w:rStyle w:val="AbstractSyntaxName"/>
        </w:rPr>
        <w:t>DefinitionAS1</w:t>
      </w:r>
      <w:r w:rsidRPr="008730DA">
        <w:t xml:space="preserve">): </w:t>
      </w:r>
      <w:r w:rsidRPr="008730DA">
        <w:rPr>
          <w:rStyle w:val="AbstractSyntaxName"/>
        </w:rPr>
        <w:t>DefinitionAS1</w:t>
      </w:r>
      <w:r w:rsidRPr="008730DA">
        <w:t xml:space="preserve"> =</w:t>
      </w:r>
      <w:r w:rsidRPr="008730DA">
        <w:rPr>
          <w:vertAlign w:val="subscript"/>
        </w:rPr>
        <w:t>def</w:t>
      </w:r>
    </w:p>
    <w:p w14:paraId="6A60B858" w14:textId="3A6621E1" w:rsidR="00D1575D" w:rsidRPr="008730DA" w:rsidRDefault="00D1575D" w:rsidP="00D1575D">
      <w:pPr>
        <w:pStyle w:val="RuleAndDef"/>
      </w:pPr>
      <w:r w:rsidRPr="008730DA">
        <w:tab/>
      </w:r>
      <w:r w:rsidRPr="008730DA">
        <w:rPr>
          <w:rStyle w:val="ASM-Keyword"/>
        </w:rPr>
        <w:t>if</w:t>
      </w:r>
      <w:r w:rsidRPr="008730DA">
        <w:t xml:space="preserve"> </w:t>
      </w:r>
      <w:r w:rsidR="00036B6A">
        <w:rPr>
          <w:rStyle w:val="ASMName"/>
        </w:rPr>
        <w:t>n</w:t>
      </w:r>
      <w:r>
        <w:rPr>
          <w:rStyle w:val="ASMName"/>
        </w:rPr>
        <w:t>ode</w:t>
      </w:r>
      <w:r w:rsidRPr="008730DA">
        <w:t xml:space="preserve"> = </w:t>
      </w:r>
      <w:r w:rsidRPr="008730DA">
        <w:rPr>
          <w:rStyle w:val="ASMName"/>
        </w:rPr>
        <w:t>undefined</w:t>
      </w:r>
      <w:r w:rsidRPr="008730DA">
        <w:t xml:space="preserve"> </w:t>
      </w:r>
      <w:r w:rsidRPr="008730DA">
        <w:rPr>
          <w:rStyle w:val="ASM-Keyword"/>
        </w:rPr>
        <w:t>then</w:t>
      </w:r>
      <w:r w:rsidRPr="008730DA">
        <w:t xml:space="preserve"> </w:t>
      </w:r>
      <w:r w:rsidRPr="008730DA">
        <w:rPr>
          <w:rStyle w:val="ASMName"/>
        </w:rPr>
        <w:t>undefined</w:t>
      </w:r>
    </w:p>
    <w:p w14:paraId="1B8CFEE2" w14:textId="289B2F11" w:rsidR="00D1575D" w:rsidRPr="008730DA" w:rsidRDefault="00D1575D" w:rsidP="00D1575D">
      <w:pPr>
        <w:pStyle w:val="RuleAndDef"/>
      </w:pPr>
      <w:r w:rsidRPr="008730DA">
        <w:tab/>
      </w:r>
      <w:r w:rsidRPr="008730DA">
        <w:rPr>
          <w:rStyle w:val="ASM-Keyword"/>
        </w:rPr>
        <w:t>elseif</w:t>
      </w:r>
      <w:r w:rsidRPr="008730DA">
        <w:t xml:space="preserve"> </w:t>
      </w:r>
      <w:r w:rsidR="00036B6A">
        <w:rPr>
          <w:rStyle w:val="ASMName"/>
        </w:rPr>
        <w:t>n</w:t>
      </w:r>
      <w:r>
        <w:rPr>
          <w:rStyle w:val="ASMName"/>
        </w:rPr>
        <w:t>ode</w:t>
      </w:r>
      <w:r w:rsidRPr="008730DA">
        <w:t xml:space="preserve"> =</w:t>
      </w:r>
      <w:r w:rsidRPr="003D79AC">
        <w:rPr>
          <w:rStyle w:val="FunctionName"/>
        </w:rPr>
        <w:t xml:space="preserve"> </w:t>
      </w:r>
      <w:r w:rsidRPr="008730DA">
        <w:rPr>
          <w:rStyle w:val="FunctionName"/>
        </w:rPr>
        <w:t>rootNodeAS1</w:t>
      </w:r>
      <w:r w:rsidRPr="008730DA">
        <w:t xml:space="preserve"> </w:t>
      </w:r>
      <w:r w:rsidRPr="008730DA">
        <w:rPr>
          <w:rStyle w:val="ASM-Keyword"/>
        </w:rPr>
        <w:t>then</w:t>
      </w:r>
      <w:r w:rsidRPr="008730DA">
        <w:t xml:space="preserve"> </w:t>
      </w:r>
      <w:r w:rsidRPr="008730DA">
        <w:rPr>
          <w:rStyle w:val="ASMName"/>
        </w:rPr>
        <w:t>undefined</w:t>
      </w:r>
    </w:p>
    <w:p w14:paraId="43E17D09" w14:textId="13FB9A4C" w:rsidR="006E7307" w:rsidRPr="00036B6A" w:rsidRDefault="00D1575D" w:rsidP="00D1575D">
      <w:pPr>
        <w:pStyle w:val="RuleAndDef"/>
      </w:pPr>
      <w:r w:rsidRPr="008730DA">
        <w:tab/>
      </w:r>
      <w:r w:rsidRPr="008730DA">
        <w:rPr>
          <w:rStyle w:val="ASM-Keyword"/>
        </w:rPr>
        <w:t>else</w:t>
      </w:r>
      <w:r w:rsidRPr="008730DA">
        <w:t xml:space="preserve"> </w:t>
      </w:r>
      <w:r w:rsidRPr="008730DA">
        <w:rPr>
          <w:rStyle w:val="FunctionName"/>
        </w:rPr>
        <w:t>take</w:t>
      </w:r>
      <w:r w:rsidRPr="008730DA">
        <w:t xml:space="preserve"> ({</w:t>
      </w:r>
      <w:r>
        <w:t xml:space="preserve"> </w:t>
      </w:r>
      <w:r w:rsidR="00686D27">
        <w:rPr>
          <w:rStyle w:val="ASMName"/>
        </w:rPr>
        <w:t>p</w:t>
      </w:r>
      <w:r w:rsidRPr="008730DA">
        <w:sym w:font="Symbol" w:char="F0CE"/>
      </w:r>
      <w:r w:rsidR="00036B6A" w:rsidRPr="00036B6A">
        <w:rPr>
          <w:rStyle w:val="AbstractSyntaxName"/>
          <w:szCs w:val="20"/>
        </w:rPr>
        <w:t xml:space="preserve"> </w:t>
      </w:r>
      <w:r w:rsidR="00036B6A" w:rsidRPr="00686D27">
        <w:rPr>
          <w:rStyle w:val="AbstractSyntaxName"/>
          <w:szCs w:val="20"/>
        </w:rPr>
        <w:t>Symbol</w:t>
      </w:r>
      <w:r w:rsidR="00036B6A">
        <w:rPr>
          <w:rStyle w:val="AbstractSyntaxName"/>
        </w:rPr>
        <w:t xml:space="preserve"> </w:t>
      </w:r>
      <w:r w:rsidR="00036B6A" w:rsidRPr="00036B6A">
        <w:rPr>
          <w:szCs w:val="20"/>
        </w:rPr>
        <w:sym w:font="Symbol" w:char="F0CC"/>
      </w:r>
      <w:r w:rsidRPr="008B6167">
        <w:rPr>
          <w:rStyle w:val="AbstractSyntaxName"/>
        </w:rPr>
        <w:t xml:space="preserve"> </w:t>
      </w:r>
      <w:r w:rsidRPr="008730DA">
        <w:rPr>
          <w:rStyle w:val="AbstractSyntaxName"/>
        </w:rPr>
        <w:t>DefinitionAS1</w:t>
      </w:r>
      <w:r w:rsidRPr="008730DA">
        <w:t>:</w:t>
      </w:r>
      <w:r w:rsidR="00036B6A">
        <w:t xml:space="preserve"> </w:t>
      </w:r>
      <w:r w:rsidR="00036B6A">
        <w:rPr>
          <w:rStyle w:val="ASMName"/>
        </w:rPr>
        <w:t>node</w:t>
      </w:r>
      <w:r w:rsidRPr="008B6167">
        <w:rPr>
          <w:rStyle w:val="ASMName"/>
        </w:rPr>
        <w:t xml:space="preserve"> </w:t>
      </w:r>
      <w:r w:rsidR="00BB199D" w:rsidRPr="008730DA">
        <w:rPr>
          <w:rStyle w:val="ASM-Keyword"/>
        </w:rPr>
        <w:t>in</w:t>
      </w:r>
      <w:r w:rsidR="00036B6A">
        <w:t xml:space="preserve"> </w:t>
      </w:r>
      <w:r w:rsidR="00036B6A">
        <w:rPr>
          <w:rStyle w:val="ASMName"/>
        </w:rPr>
        <w:t>p</w:t>
      </w:r>
      <w:r w:rsidR="00036B6A" w:rsidRPr="00036B6A">
        <w:rPr>
          <w:rStyle w:val="FunctionName"/>
          <w:i w:val="0"/>
        </w:rPr>
        <w:t>.</w:t>
      </w:r>
      <w:r w:rsidR="00036B6A" w:rsidRPr="008730DA">
        <w:rPr>
          <w:rStyle w:val="FunctionName"/>
        </w:rPr>
        <w:t>contents-</w:t>
      </w:r>
      <w:r w:rsidR="00036B6A" w:rsidRPr="00686D27">
        <w:rPr>
          <w:rStyle w:val="AbstractSyntaxName"/>
          <w:szCs w:val="20"/>
        </w:rPr>
        <w:t>Symbol</w:t>
      </w:r>
      <w:r w:rsidR="00036B6A">
        <w:rPr>
          <w:rStyle w:val="FunctionName"/>
          <w:i w:val="0"/>
        </w:rPr>
        <w:t>})</w:t>
      </w:r>
    </w:p>
    <w:p w14:paraId="215128FB" w14:textId="77777777" w:rsidR="00D1575D" w:rsidRPr="008730DA" w:rsidRDefault="00D1575D" w:rsidP="00D1575D">
      <w:pPr>
        <w:pStyle w:val="RuleAndDef"/>
      </w:pPr>
      <w:r w:rsidRPr="008730DA">
        <w:tab/>
      </w:r>
      <w:r w:rsidRPr="008730DA">
        <w:rPr>
          <w:rStyle w:val="ASM-Keyword"/>
        </w:rPr>
        <w:t>endif</w:t>
      </w:r>
    </w:p>
    <w:p w14:paraId="7BB247C3" w14:textId="2372D4FC" w:rsidR="00BB199D" w:rsidRDefault="00BB199D" w:rsidP="00BB199D">
      <w:pPr>
        <w:rPr>
          <w:rStyle w:val="AbstractSyntaxName"/>
          <w:i w:val="0"/>
          <w:szCs w:val="24"/>
        </w:rPr>
      </w:pPr>
      <w:r>
        <w:t xml:space="preserve">Similarly, for </w:t>
      </w:r>
      <w:r>
        <w:rPr>
          <w:i/>
          <w:sz w:val="20"/>
        </w:rPr>
        <w:t>n</w:t>
      </w:r>
      <w:r w:rsidRPr="002E7196">
        <w:rPr>
          <w:i/>
          <w:sz w:val="20"/>
        </w:rPr>
        <w:t>ode</w:t>
      </w:r>
      <w:r w:rsidRPr="002E7196">
        <w:rPr>
          <w:sz w:val="20"/>
        </w:rPr>
        <w:t xml:space="preserve"> </w:t>
      </w:r>
      <w:r w:rsidRPr="002E7196">
        <w:rPr>
          <w:sz w:val="20"/>
        </w:rPr>
        <w:sym w:font="Symbol" w:char="F0CE"/>
      </w:r>
      <w:r w:rsidRPr="002E7196">
        <w:rPr>
          <w:rStyle w:val="AbstractSyntaxName"/>
          <w:sz w:val="20"/>
        </w:rPr>
        <w:t xml:space="preserve"> </w:t>
      </w:r>
      <w:r w:rsidRPr="00686D27">
        <w:rPr>
          <w:rStyle w:val="AbstractSyntaxName"/>
          <w:sz w:val="20"/>
        </w:rPr>
        <w:t>Symbol</w:t>
      </w:r>
      <w:r>
        <w:rPr>
          <w:rStyle w:val="AbstractSyntaxName"/>
          <w:sz w:val="20"/>
        </w:rPr>
        <w:t xml:space="preserve"> </w:t>
      </w:r>
      <w:r w:rsidRPr="00036B6A">
        <w:rPr>
          <w:sz w:val="20"/>
        </w:rPr>
        <w:sym w:font="Symbol" w:char="F0CC"/>
      </w:r>
      <w:r>
        <w:t xml:space="preserve"> </w:t>
      </w:r>
      <w:r w:rsidRPr="002E7196">
        <w:rPr>
          <w:rStyle w:val="AbstractSyntaxName"/>
          <w:sz w:val="20"/>
        </w:rPr>
        <w:t>DefinitionAS</w:t>
      </w:r>
      <w:r>
        <w:rPr>
          <w:rStyle w:val="AbstractSyntaxName"/>
          <w:sz w:val="20"/>
        </w:rPr>
        <w:t>0</w:t>
      </w:r>
      <w:r>
        <w:rPr>
          <w:rStyle w:val="AbstractSyntaxName"/>
          <w:i w:val="0"/>
          <w:szCs w:val="24"/>
        </w:rPr>
        <w:t>:</w:t>
      </w:r>
    </w:p>
    <w:p w14:paraId="6B107298" w14:textId="5B626C55" w:rsidR="00BB199D" w:rsidRPr="008730DA" w:rsidRDefault="00BB199D" w:rsidP="00BB199D">
      <w:pPr>
        <w:pStyle w:val="RuleAndDefStart"/>
      </w:pPr>
      <w:r w:rsidRPr="008730DA">
        <w:rPr>
          <w:rStyle w:val="FunctionName"/>
        </w:rPr>
        <w:t>parentAS</w:t>
      </w:r>
      <w:r>
        <w:rPr>
          <w:rStyle w:val="FunctionName"/>
        </w:rPr>
        <w:t>0</w:t>
      </w:r>
      <w:r w:rsidRPr="008730DA">
        <w:t>(</w:t>
      </w:r>
      <w:r>
        <w:rPr>
          <w:rStyle w:val="ASMName"/>
        </w:rPr>
        <w:t>node</w:t>
      </w:r>
      <w:r w:rsidRPr="008730DA">
        <w:t xml:space="preserve">: </w:t>
      </w:r>
      <w:r w:rsidRPr="008730DA">
        <w:rPr>
          <w:rStyle w:val="AbstractSyntaxName"/>
        </w:rPr>
        <w:t>DefinitionAS</w:t>
      </w:r>
      <w:r>
        <w:rPr>
          <w:rStyle w:val="AbstractSyntaxName"/>
        </w:rPr>
        <w:t>0</w:t>
      </w:r>
      <w:r w:rsidRPr="008730DA">
        <w:t xml:space="preserve">): </w:t>
      </w:r>
      <w:r w:rsidRPr="008730DA">
        <w:rPr>
          <w:rStyle w:val="AbstractSyntaxName"/>
        </w:rPr>
        <w:t>DefinitionAS</w:t>
      </w:r>
      <w:r>
        <w:rPr>
          <w:rStyle w:val="AbstractSyntaxName"/>
        </w:rPr>
        <w:t>0</w:t>
      </w:r>
      <w:r w:rsidRPr="008730DA">
        <w:t xml:space="preserve"> =</w:t>
      </w:r>
      <w:r w:rsidRPr="008730DA">
        <w:rPr>
          <w:vertAlign w:val="subscript"/>
        </w:rPr>
        <w:t>def</w:t>
      </w:r>
    </w:p>
    <w:p w14:paraId="71092DD2" w14:textId="77777777" w:rsidR="00BB199D" w:rsidRPr="008730DA" w:rsidRDefault="00BB199D" w:rsidP="00BB199D">
      <w:pPr>
        <w:pStyle w:val="RuleAndDef"/>
      </w:pPr>
      <w:r w:rsidRPr="008730DA">
        <w:tab/>
      </w:r>
      <w:r w:rsidRPr="008730DA">
        <w:rPr>
          <w:rStyle w:val="ASM-Keyword"/>
        </w:rPr>
        <w:t>if</w:t>
      </w:r>
      <w:r w:rsidRPr="008730DA">
        <w:t xml:space="preserve"> </w:t>
      </w:r>
      <w:r>
        <w:rPr>
          <w:rStyle w:val="ASMName"/>
        </w:rPr>
        <w:t>node</w:t>
      </w:r>
      <w:r w:rsidRPr="008730DA">
        <w:t xml:space="preserve"> = </w:t>
      </w:r>
      <w:r w:rsidRPr="008730DA">
        <w:rPr>
          <w:rStyle w:val="ASMName"/>
        </w:rPr>
        <w:t>undefined</w:t>
      </w:r>
      <w:r w:rsidRPr="008730DA">
        <w:t xml:space="preserve"> </w:t>
      </w:r>
      <w:r w:rsidRPr="008730DA">
        <w:rPr>
          <w:rStyle w:val="ASM-Keyword"/>
        </w:rPr>
        <w:t>then</w:t>
      </w:r>
      <w:r w:rsidRPr="008730DA">
        <w:t xml:space="preserve"> </w:t>
      </w:r>
      <w:r w:rsidRPr="008730DA">
        <w:rPr>
          <w:rStyle w:val="ASMName"/>
        </w:rPr>
        <w:t>undefined</w:t>
      </w:r>
    </w:p>
    <w:p w14:paraId="082FD431" w14:textId="3E9AE46E" w:rsidR="00BB199D" w:rsidRPr="008730DA" w:rsidRDefault="00BB199D" w:rsidP="00BB199D">
      <w:pPr>
        <w:pStyle w:val="RuleAndDef"/>
      </w:pPr>
      <w:r w:rsidRPr="008730DA">
        <w:tab/>
      </w:r>
      <w:r w:rsidRPr="008730DA">
        <w:rPr>
          <w:rStyle w:val="ASM-Keyword"/>
        </w:rPr>
        <w:t>elseif</w:t>
      </w:r>
      <w:r w:rsidRPr="008730DA">
        <w:t xml:space="preserve"> </w:t>
      </w:r>
      <w:r>
        <w:rPr>
          <w:rStyle w:val="ASMName"/>
        </w:rPr>
        <w:t>node</w:t>
      </w:r>
      <w:r w:rsidRPr="008730DA">
        <w:t xml:space="preserve"> =</w:t>
      </w:r>
      <w:r w:rsidRPr="003D79AC">
        <w:rPr>
          <w:rStyle w:val="FunctionName"/>
        </w:rPr>
        <w:t xml:space="preserve"> </w:t>
      </w:r>
      <w:r w:rsidRPr="008730DA">
        <w:rPr>
          <w:rStyle w:val="FunctionName"/>
        </w:rPr>
        <w:t>rootNodeAS</w:t>
      </w:r>
      <w:r>
        <w:rPr>
          <w:rStyle w:val="FunctionName"/>
        </w:rPr>
        <w:t>0</w:t>
      </w:r>
      <w:r w:rsidRPr="008730DA">
        <w:t xml:space="preserve"> </w:t>
      </w:r>
      <w:r w:rsidRPr="008730DA">
        <w:rPr>
          <w:rStyle w:val="ASM-Keyword"/>
        </w:rPr>
        <w:t>then</w:t>
      </w:r>
      <w:r w:rsidRPr="008730DA">
        <w:t xml:space="preserve"> </w:t>
      </w:r>
      <w:r w:rsidRPr="008730DA">
        <w:rPr>
          <w:rStyle w:val="ASMName"/>
        </w:rPr>
        <w:t>undefined</w:t>
      </w:r>
    </w:p>
    <w:p w14:paraId="2DEC1BDE" w14:textId="174DCA1C" w:rsidR="00BB199D" w:rsidRPr="00036B6A" w:rsidRDefault="00BB199D" w:rsidP="00BB199D">
      <w:pPr>
        <w:pStyle w:val="RuleAndDef"/>
      </w:pPr>
      <w:r w:rsidRPr="008730DA">
        <w:tab/>
      </w:r>
      <w:r w:rsidRPr="008730DA">
        <w:rPr>
          <w:rStyle w:val="ASM-Keyword"/>
        </w:rPr>
        <w:t>else</w:t>
      </w:r>
      <w:r w:rsidRPr="008730DA">
        <w:t xml:space="preserve"> </w:t>
      </w:r>
      <w:r w:rsidRPr="008730DA">
        <w:rPr>
          <w:rStyle w:val="FunctionName"/>
        </w:rPr>
        <w:t>take</w:t>
      </w:r>
      <w:r w:rsidRPr="008730DA">
        <w:t xml:space="preserve"> ({</w:t>
      </w:r>
      <w:r>
        <w:t xml:space="preserve"> </w:t>
      </w:r>
      <w:r>
        <w:rPr>
          <w:rStyle w:val="ASMName"/>
        </w:rPr>
        <w:t>p</w:t>
      </w:r>
      <w:r w:rsidRPr="008730DA">
        <w:sym w:font="Symbol" w:char="F0CE"/>
      </w:r>
      <w:r w:rsidRPr="00036B6A">
        <w:rPr>
          <w:rStyle w:val="AbstractSyntaxName"/>
          <w:szCs w:val="20"/>
        </w:rPr>
        <w:t xml:space="preserve"> </w:t>
      </w:r>
      <w:r w:rsidRPr="00686D27">
        <w:rPr>
          <w:rStyle w:val="AbstractSyntaxName"/>
          <w:szCs w:val="20"/>
        </w:rPr>
        <w:t>Symbol</w:t>
      </w:r>
      <w:r>
        <w:rPr>
          <w:rStyle w:val="AbstractSyntaxName"/>
        </w:rPr>
        <w:t xml:space="preserve"> </w:t>
      </w:r>
      <w:r w:rsidRPr="00036B6A">
        <w:rPr>
          <w:szCs w:val="20"/>
        </w:rPr>
        <w:sym w:font="Symbol" w:char="F0CC"/>
      </w:r>
      <w:r w:rsidRPr="008B6167">
        <w:rPr>
          <w:rStyle w:val="AbstractSyntaxName"/>
        </w:rPr>
        <w:t xml:space="preserve"> </w:t>
      </w:r>
      <w:r w:rsidRPr="008730DA">
        <w:rPr>
          <w:rStyle w:val="AbstractSyntaxName"/>
        </w:rPr>
        <w:t>DefinitionAS</w:t>
      </w:r>
      <w:r>
        <w:rPr>
          <w:rStyle w:val="AbstractSyntaxName"/>
        </w:rPr>
        <w:t>0</w:t>
      </w:r>
      <w:r w:rsidRPr="008730DA">
        <w:t>:</w:t>
      </w:r>
      <w:r>
        <w:t xml:space="preserve"> </w:t>
      </w:r>
      <w:r>
        <w:rPr>
          <w:rStyle w:val="ASMName"/>
        </w:rPr>
        <w:t>node</w:t>
      </w:r>
      <w:r w:rsidRPr="008B6167">
        <w:rPr>
          <w:rStyle w:val="ASMName"/>
        </w:rPr>
        <w:t xml:space="preserve"> </w:t>
      </w:r>
      <w:r w:rsidRPr="008730DA">
        <w:rPr>
          <w:rStyle w:val="ASM-Keyword"/>
        </w:rPr>
        <w:t>in</w:t>
      </w:r>
      <w:r>
        <w:t xml:space="preserve"> </w:t>
      </w:r>
      <w:r>
        <w:rPr>
          <w:rStyle w:val="ASMName"/>
        </w:rPr>
        <w:t>p</w:t>
      </w:r>
      <w:r w:rsidRPr="00036B6A">
        <w:rPr>
          <w:rStyle w:val="FunctionName"/>
          <w:i w:val="0"/>
        </w:rPr>
        <w:t>.</w:t>
      </w:r>
      <w:r w:rsidRPr="008730DA">
        <w:rPr>
          <w:rStyle w:val="FunctionName"/>
        </w:rPr>
        <w:t>contents-</w:t>
      </w:r>
      <w:r w:rsidRPr="00686D27">
        <w:rPr>
          <w:rStyle w:val="AbstractSyntaxName"/>
          <w:szCs w:val="20"/>
        </w:rPr>
        <w:t>Symbol</w:t>
      </w:r>
      <w:r>
        <w:rPr>
          <w:rStyle w:val="FunctionName"/>
          <w:i w:val="0"/>
        </w:rPr>
        <w:t>})</w:t>
      </w:r>
    </w:p>
    <w:p w14:paraId="3D842E93" w14:textId="77777777" w:rsidR="00233709" w:rsidRPr="00036B6A" w:rsidRDefault="00BB199D" w:rsidP="00233709">
      <w:pPr>
        <w:pStyle w:val="RuleAndDef"/>
      </w:pPr>
      <w:r w:rsidRPr="008730DA">
        <w:tab/>
      </w:r>
      <w:r w:rsidRPr="008730DA">
        <w:rPr>
          <w:rStyle w:val="ASM-Keyword"/>
        </w:rPr>
        <w:t>endif</w:t>
      </w:r>
    </w:p>
    <w:p w14:paraId="28CE901E" w14:textId="3E01EB7B" w:rsidR="00E1401A" w:rsidRPr="008730DA" w:rsidRDefault="00E1401A" w:rsidP="00E300BF">
      <w:r w:rsidRPr="008730DA">
        <w:t>Moreover, two functions are defined to find the parent of a particular kind.</w:t>
      </w:r>
    </w:p>
    <w:p w14:paraId="177B939C" w14:textId="77777777" w:rsidR="00E1401A" w:rsidRPr="008730DA" w:rsidRDefault="00E1401A" w:rsidP="00E1401A">
      <w:pPr>
        <w:pStyle w:val="RuleAndDefStart"/>
      </w:pPr>
      <w:bookmarkStart w:id="305" w:name="_Hlt482276028"/>
      <w:bookmarkEnd w:id="305"/>
      <w:r w:rsidRPr="008730DA">
        <w:rPr>
          <w:rStyle w:val="FunctionName"/>
        </w:rPr>
        <w:t>parentAS0ofKind</w:t>
      </w:r>
      <w:r w:rsidRPr="008730DA">
        <w:t>(</w:t>
      </w:r>
      <w:r w:rsidRPr="008730DA">
        <w:rPr>
          <w:rStyle w:val="ASMName"/>
        </w:rPr>
        <w:t>from</w:t>
      </w:r>
      <w:r w:rsidRPr="008730DA">
        <w:t xml:space="preserve">: </w:t>
      </w:r>
      <w:r w:rsidRPr="008730DA">
        <w:rPr>
          <w:rStyle w:val="AbstractSyntaxName"/>
        </w:rPr>
        <w:t>DefinitionAS0</w:t>
      </w:r>
      <w:r w:rsidRPr="008730DA">
        <w:t xml:space="preserve">, </w:t>
      </w:r>
      <w:r w:rsidRPr="008730DA">
        <w:rPr>
          <w:rStyle w:val="ASMName"/>
        </w:rPr>
        <w:t>x</w:t>
      </w:r>
      <w:r w:rsidRPr="008730DA">
        <w:t xml:space="preserve">: </w:t>
      </w:r>
      <w:r w:rsidRPr="008730DA">
        <w:rPr>
          <w:rStyle w:val="AbstractSyntaxName"/>
        </w:rPr>
        <w:t>DefinitionAS0</w:t>
      </w:r>
      <w:r w:rsidRPr="008730DA">
        <w:rPr>
          <w:rStyle w:val="ASM-Keyword"/>
        </w:rPr>
        <w:t>-set</w:t>
      </w:r>
      <w:r w:rsidRPr="008730DA">
        <w:t xml:space="preserve">): </w:t>
      </w:r>
      <w:r w:rsidRPr="008730DA">
        <w:rPr>
          <w:rStyle w:val="AbstractSyntaxName"/>
        </w:rPr>
        <w:t>DefinitionAS0</w:t>
      </w:r>
      <w:r w:rsidRPr="008730DA">
        <w:t xml:space="preserve"> =</w:t>
      </w:r>
      <w:r w:rsidRPr="008730DA">
        <w:rPr>
          <w:vertAlign w:val="subscript"/>
        </w:rPr>
        <w:t>def</w:t>
      </w:r>
    </w:p>
    <w:p w14:paraId="7ADA90CC" w14:textId="77777777" w:rsidR="00E1401A" w:rsidRPr="008730DA" w:rsidRDefault="00E1401A" w:rsidP="00E1401A">
      <w:pPr>
        <w:pStyle w:val="RuleAndDef"/>
      </w:pPr>
      <w:r w:rsidRPr="008730DA">
        <w:tab/>
      </w:r>
      <w:r w:rsidRPr="008730DA">
        <w:rPr>
          <w:rStyle w:val="ASM-Keyword"/>
        </w:rPr>
        <w:t>if</w:t>
      </w:r>
      <w:r w:rsidRPr="008730DA">
        <w:t xml:space="preserve"> </w:t>
      </w:r>
      <w:r w:rsidRPr="008730DA">
        <w:rPr>
          <w:rStyle w:val="ASMName"/>
        </w:rPr>
        <w:t>from</w:t>
      </w:r>
      <w:r w:rsidRPr="008730DA">
        <w:t xml:space="preserve"> = </w:t>
      </w:r>
      <w:r w:rsidRPr="008730DA">
        <w:rPr>
          <w:rStyle w:val="ASMName"/>
        </w:rPr>
        <w:t>undefined</w:t>
      </w:r>
      <w:r w:rsidRPr="008730DA">
        <w:t xml:space="preserve"> </w:t>
      </w:r>
      <w:r w:rsidRPr="008730DA">
        <w:rPr>
          <w:rStyle w:val="ASM-Keyword"/>
        </w:rPr>
        <w:t>then</w:t>
      </w:r>
      <w:r w:rsidRPr="008730DA">
        <w:t xml:space="preserve"> </w:t>
      </w:r>
      <w:r w:rsidRPr="008730DA">
        <w:rPr>
          <w:rStyle w:val="ASMName"/>
        </w:rPr>
        <w:t>undefined</w:t>
      </w:r>
    </w:p>
    <w:p w14:paraId="2DF1ED1A" w14:textId="77777777" w:rsidR="00E1401A" w:rsidRPr="008730DA" w:rsidRDefault="00E1401A" w:rsidP="00E1401A">
      <w:pPr>
        <w:pStyle w:val="RuleAndDef"/>
      </w:pPr>
      <w:r w:rsidRPr="008730DA">
        <w:tab/>
      </w:r>
      <w:r w:rsidRPr="008730DA">
        <w:rPr>
          <w:rStyle w:val="ASM-Keyword"/>
        </w:rPr>
        <w:t>elseif</w:t>
      </w:r>
      <w:r w:rsidRPr="008730DA">
        <w:t xml:space="preserve"> </w:t>
      </w:r>
      <w:r w:rsidRPr="008730DA">
        <w:rPr>
          <w:rStyle w:val="ASMName"/>
        </w:rPr>
        <w:t>from</w:t>
      </w:r>
      <w:r w:rsidRPr="008730DA">
        <w:t xml:space="preserve"> </w:t>
      </w:r>
      <w:r w:rsidRPr="008730DA">
        <w:sym w:font="Symbol" w:char="F0CE"/>
      </w:r>
      <w:r w:rsidRPr="008730DA">
        <w:t xml:space="preserve"> </w:t>
      </w:r>
      <w:r w:rsidRPr="008730DA">
        <w:rPr>
          <w:rStyle w:val="ASMName"/>
        </w:rPr>
        <w:t>x</w:t>
      </w:r>
      <w:r w:rsidRPr="008730DA">
        <w:t xml:space="preserve"> </w:t>
      </w:r>
      <w:r w:rsidRPr="008730DA">
        <w:rPr>
          <w:rStyle w:val="ASM-Keyword"/>
        </w:rPr>
        <w:t>then</w:t>
      </w:r>
      <w:r w:rsidRPr="008730DA">
        <w:t xml:space="preserve"> </w:t>
      </w:r>
      <w:r w:rsidRPr="008730DA">
        <w:rPr>
          <w:rStyle w:val="ASMName"/>
        </w:rPr>
        <w:t>from</w:t>
      </w:r>
    </w:p>
    <w:p w14:paraId="3521D630" w14:textId="77777777" w:rsidR="00E1401A" w:rsidRPr="008730DA" w:rsidRDefault="00E1401A" w:rsidP="00E1401A">
      <w:pPr>
        <w:pStyle w:val="RuleAndDef"/>
      </w:pPr>
      <w:r w:rsidRPr="008730DA">
        <w:tab/>
      </w:r>
      <w:r w:rsidRPr="008730DA">
        <w:rPr>
          <w:rStyle w:val="ASM-Keyword"/>
        </w:rPr>
        <w:t>else</w:t>
      </w:r>
      <w:r w:rsidRPr="008730DA">
        <w:t xml:space="preserve"> </w:t>
      </w:r>
      <w:r w:rsidRPr="008730DA">
        <w:rPr>
          <w:rStyle w:val="FunctionName"/>
        </w:rPr>
        <w:t>parentAS0ofKind</w:t>
      </w:r>
      <w:r w:rsidRPr="008730DA">
        <w:t>(</w:t>
      </w:r>
      <w:r w:rsidRPr="008730DA">
        <w:rPr>
          <w:rStyle w:val="ASMName"/>
        </w:rPr>
        <w:t>from</w:t>
      </w:r>
      <w:r w:rsidRPr="008730DA">
        <w:t>.</w:t>
      </w:r>
      <w:r w:rsidRPr="008730DA">
        <w:rPr>
          <w:rStyle w:val="FunctionName"/>
        </w:rPr>
        <w:t>parentAS0</w:t>
      </w:r>
      <w:r w:rsidRPr="008730DA">
        <w:t xml:space="preserve">, </w:t>
      </w:r>
      <w:r w:rsidRPr="008730DA">
        <w:rPr>
          <w:rStyle w:val="ASMName"/>
        </w:rPr>
        <w:t>x</w:t>
      </w:r>
      <w:r w:rsidRPr="008730DA">
        <w:t>)</w:t>
      </w:r>
    </w:p>
    <w:p w14:paraId="6E22BDCF" w14:textId="77777777" w:rsidR="00E1401A" w:rsidRPr="008730DA" w:rsidRDefault="00E1401A" w:rsidP="00E1401A">
      <w:pPr>
        <w:pStyle w:val="RuleAndDef"/>
      </w:pPr>
      <w:r w:rsidRPr="008730DA">
        <w:tab/>
      </w:r>
      <w:r w:rsidRPr="008730DA">
        <w:rPr>
          <w:rStyle w:val="ASM-Keyword"/>
        </w:rPr>
        <w:t>endif</w:t>
      </w:r>
    </w:p>
    <w:p w14:paraId="45D8AE40" w14:textId="77777777" w:rsidR="00E1401A" w:rsidRPr="008730DA" w:rsidRDefault="00E1401A" w:rsidP="00C13065">
      <w:pPr>
        <w:pStyle w:val="RuleAndDefStart"/>
      </w:pPr>
      <w:r w:rsidRPr="008730DA">
        <w:rPr>
          <w:rStyle w:val="FunctionName"/>
        </w:rPr>
        <w:t>parentAS1ofKind</w:t>
      </w:r>
      <w:r w:rsidRPr="008730DA">
        <w:t>(</w:t>
      </w:r>
      <w:r w:rsidRPr="008730DA">
        <w:rPr>
          <w:rStyle w:val="ASMName"/>
        </w:rPr>
        <w:t>from</w:t>
      </w:r>
      <w:r w:rsidRPr="008730DA">
        <w:t xml:space="preserve">: </w:t>
      </w:r>
      <w:r w:rsidRPr="008730DA">
        <w:rPr>
          <w:rStyle w:val="AbstractSyntaxName"/>
        </w:rPr>
        <w:t>DefinitionAS1</w:t>
      </w:r>
      <w:r w:rsidRPr="008730DA">
        <w:t xml:space="preserve">, </w:t>
      </w:r>
      <w:r w:rsidRPr="008730DA">
        <w:rPr>
          <w:rStyle w:val="ASMName"/>
        </w:rPr>
        <w:t>x</w:t>
      </w:r>
      <w:r w:rsidRPr="008730DA">
        <w:t xml:space="preserve">: </w:t>
      </w:r>
      <w:r w:rsidRPr="008730DA">
        <w:rPr>
          <w:rStyle w:val="AbstractSyntaxName"/>
        </w:rPr>
        <w:t>DefinitionAS1</w:t>
      </w:r>
      <w:r w:rsidRPr="008730DA">
        <w:rPr>
          <w:rStyle w:val="ASM-Keyword"/>
        </w:rPr>
        <w:t>-set</w:t>
      </w:r>
      <w:r w:rsidRPr="008730DA">
        <w:t xml:space="preserve">): </w:t>
      </w:r>
      <w:r w:rsidRPr="008730DA">
        <w:rPr>
          <w:rStyle w:val="AbstractSyntaxName"/>
        </w:rPr>
        <w:t>DefinitionAS1</w:t>
      </w:r>
      <w:r w:rsidRPr="008730DA">
        <w:t xml:space="preserve"> =</w:t>
      </w:r>
      <w:r w:rsidRPr="008730DA">
        <w:rPr>
          <w:vertAlign w:val="subscript"/>
        </w:rPr>
        <w:t>def</w:t>
      </w:r>
    </w:p>
    <w:p w14:paraId="24A1B76D" w14:textId="77777777" w:rsidR="00E1401A" w:rsidRPr="008730DA" w:rsidRDefault="00E1401A" w:rsidP="00E1401A">
      <w:pPr>
        <w:pStyle w:val="RuleAndDef"/>
      </w:pPr>
      <w:r w:rsidRPr="008730DA">
        <w:tab/>
      </w:r>
      <w:r w:rsidRPr="008730DA">
        <w:rPr>
          <w:rStyle w:val="ASM-Keyword"/>
        </w:rPr>
        <w:t>if</w:t>
      </w:r>
      <w:r w:rsidRPr="008730DA">
        <w:t xml:space="preserve"> </w:t>
      </w:r>
      <w:r w:rsidRPr="008730DA">
        <w:rPr>
          <w:rStyle w:val="ASMName"/>
        </w:rPr>
        <w:t>from</w:t>
      </w:r>
      <w:r w:rsidRPr="008730DA">
        <w:t xml:space="preserve"> = </w:t>
      </w:r>
      <w:r w:rsidRPr="008730DA">
        <w:rPr>
          <w:rStyle w:val="ASMName"/>
        </w:rPr>
        <w:t>undefined</w:t>
      </w:r>
      <w:r w:rsidRPr="008730DA">
        <w:t xml:space="preserve"> </w:t>
      </w:r>
      <w:r w:rsidRPr="008730DA">
        <w:rPr>
          <w:rStyle w:val="ASM-Keyword"/>
        </w:rPr>
        <w:t>then</w:t>
      </w:r>
      <w:r w:rsidRPr="008730DA">
        <w:t xml:space="preserve"> </w:t>
      </w:r>
      <w:r w:rsidRPr="008730DA">
        <w:rPr>
          <w:rStyle w:val="ASMName"/>
        </w:rPr>
        <w:t>undefined</w:t>
      </w:r>
    </w:p>
    <w:p w14:paraId="6B0692D5" w14:textId="77777777" w:rsidR="00E1401A" w:rsidRPr="008730DA" w:rsidRDefault="00E1401A" w:rsidP="00E1401A">
      <w:pPr>
        <w:pStyle w:val="RuleAndDef"/>
      </w:pPr>
      <w:r w:rsidRPr="008730DA">
        <w:tab/>
      </w:r>
      <w:r w:rsidRPr="008730DA">
        <w:rPr>
          <w:rStyle w:val="ASM-Keyword"/>
        </w:rPr>
        <w:t>elseif</w:t>
      </w:r>
      <w:r w:rsidRPr="008730DA">
        <w:t xml:space="preserve"> </w:t>
      </w:r>
      <w:r w:rsidRPr="008730DA">
        <w:rPr>
          <w:rStyle w:val="ASMName"/>
        </w:rPr>
        <w:t>from</w:t>
      </w:r>
      <w:r w:rsidRPr="008730DA">
        <w:t xml:space="preserve"> </w:t>
      </w:r>
      <w:r w:rsidRPr="008730DA">
        <w:sym w:font="Symbol" w:char="F0CE"/>
      </w:r>
      <w:r w:rsidRPr="008730DA">
        <w:t xml:space="preserve"> </w:t>
      </w:r>
      <w:r w:rsidRPr="008730DA">
        <w:rPr>
          <w:rStyle w:val="ASMName"/>
        </w:rPr>
        <w:t>x</w:t>
      </w:r>
      <w:r w:rsidRPr="008730DA">
        <w:t xml:space="preserve"> </w:t>
      </w:r>
      <w:r w:rsidRPr="008730DA">
        <w:rPr>
          <w:rStyle w:val="ASM-Keyword"/>
        </w:rPr>
        <w:t>then</w:t>
      </w:r>
      <w:r w:rsidRPr="008730DA">
        <w:t xml:space="preserve"> </w:t>
      </w:r>
      <w:r w:rsidRPr="008730DA">
        <w:rPr>
          <w:rStyle w:val="ASMName"/>
        </w:rPr>
        <w:t>from</w:t>
      </w:r>
    </w:p>
    <w:p w14:paraId="763BE518" w14:textId="77777777" w:rsidR="00E1401A" w:rsidRPr="008730DA" w:rsidRDefault="00E1401A" w:rsidP="00E1401A">
      <w:pPr>
        <w:pStyle w:val="RuleAndDef"/>
      </w:pPr>
      <w:r w:rsidRPr="008730DA">
        <w:tab/>
      </w:r>
      <w:r w:rsidRPr="008730DA">
        <w:rPr>
          <w:rStyle w:val="ASM-Keyword"/>
        </w:rPr>
        <w:t>else</w:t>
      </w:r>
      <w:r w:rsidRPr="008730DA">
        <w:t xml:space="preserve"> </w:t>
      </w:r>
      <w:r w:rsidRPr="008730DA">
        <w:rPr>
          <w:rStyle w:val="FunctionName"/>
        </w:rPr>
        <w:t>parentAS1ofKind</w:t>
      </w:r>
      <w:r w:rsidRPr="008730DA">
        <w:t>(</w:t>
      </w:r>
      <w:r w:rsidRPr="008730DA">
        <w:rPr>
          <w:rStyle w:val="ASMName"/>
        </w:rPr>
        <w:t>from</w:t>
      </w:r>
      <w:r w:rsidRPr="008730DA">
        <w:t>.</w:t>
      </w:r>
      <w:r w:rsidRPr="008730DA">
        <w:rPr>
          <w:rStyle w:val="FunctionName"/>
        </w:rPr>
        <w:t>parentAS1</w:t>
      </w:r>
      <w:bookmarkStart w:id="306" w:name="_Hlt481487128"/>
      <w:bookmarkEnd w:id="306"/>
      <w:r w:rsidRPr="008730DA">
        <w:t xml:space="preserve">, </w:t>
      </w:r>
      <w:r w:rsidRPr="008730DA">
        <w:rPr>
          <w:rStyle w:val="ASMName"/>
        </w:rPr>
        <w:t>x</w:t>
      </w:r>
      <w:r w:rsidRPr="008730DA">
        <w:t>)</w:t>
      </w:r>
    </w:p>
    <w:p w14:paraId="72D0C353" w14:textId="77777777" w:rsidR="00E1401A" w:rsidRPr="008730DA" w:rsidRDefault="00E1401A" w:rsidP="00E1401A">
      <w:pPr>
        <w:pStyle w:val="RuleAndDef"/>
      </w:pPr>
      <w:r w:rsidRPr="008730DA">
        <w:tab/>
      </w:r>
      <w:r w:rsidRPr="008730DA">
        <w:rPr>
          <w:rStyle w:val="ASM-Keyword"/>
        </w:rPr>
        <w:t>endif</w:t>
      </w:r>
    </w:p>
    <w:p w14:paraId="02B0EB0F" w14:textId="77777777" w:rsidR="00CB193D" w:rsidRPr="008730DA" w:rsidRDefault="00CB193D" w:rsidP="00CB193D">
      <w:r w:rsidRPr="008730DA">
        <w:t>The top node of the current abstract or concrete syntax tree is denoted by the following 0-ary functions:</w:t>
      </w:r>
    </w:p>
    <w:p w14:paraId="58364C3B" w14:textId="77777777" w:rsidR="00CB193D" w:rsidRPr="008730DA" w:rsidRDefault="00CB193D" w:rsidP="00CB193D">
      <w:pPr>
        <w:pStyle w:val="RuleAndDefStart"/>
      </w:pPr>
      <w:r w:rsidRPr="008730DA">
        <w:rPr>
          <w:rStyle w:val="ASM-Keyword"/>
        </w:rPr>
        <w:lastRenderedPageBreak/>
        <w:t>controlled</w:t>
      </w:r>
      <w:r w:rsidRPr="008730DA">
        <w:t xml:space="preserve"> </w:t>
      </w:r>
      <w:r w:rsidRPr="008730DA">
        <w:rPr>
          <w:rStyle w:val="FunctionName"/>
        </w:rPr>
        <w:t>rootNodeAS1</w:t>
      </w:r>
      <w:r w:rsidRPr="008730DA">
        <w:t xml:space="preserve">: </w:t>
      </w:r>
      <w:r w:rsidRPr="008730DA">
        <w:rPr>
          <w:rStyle w:val="DomainName"/>
        </w:rPr>
        <w:sym w:font="Symbol" w:char="F0AE"/>
      </w:r>
      <w:r w:rsidRPr="008730DA">
        <w:rPr>
          <w:rStyle w:val="DomainName"/>
        </w:rPr>
        <w:t xml:space="preserve"> </w:t>
      </w:r>
      <w:r w:rsidRPr="008730DA">
        <w:rPr>
          <w:rStyle w:val="AbstractSyntaxName"/>
        </w:rPr>
        <w:t>DefinitionAS1</w:t>
      </w:r>
    </w:p>
    <w:p w14:paraId="36174C9A" w14:textId="77777777" w:rsidR="00CB193D" w:rsidRPr="008730DA" w:rsidRDefault="00CB193D" w:rsidP="00CB193D">
      <w:pPr>
        <w:pStyle w:val="RuleAndDef"/>
        <w:rPr>
          <w:rStyle w:val="DomainName"/>
          <w:i w:val="0"/>
        </w:rPr>
      </w:pPr>
      <w:r w:rsidRPr="008730DA">
        <w:rPr>
          <w:rStyle w:val="ASM-Keyword"/>
        </w:rPr>
        <w:t>controlled</w:t>
      </w:r>
      <w:r w:rsidRPr="008730DA">
        <w:t xml:space="preserve"> </w:t>
      </w:r>
      <w:r w:rsidRPr="008730DA">
        <w:rPr>
          <w:rStyle w:val="FunctionName"/>
        </w:rPr>
        <w:t>rootNodeAS0</w:t>
      </w:r>
      <w:r w:rsidRPr="008730DA">
        <w:t xml:space="preserve">: </w:t>
      </w:r>
      <w:r w:rsidRPr="008730DA">
        <w:rPr>
          <w:rStyle w:val="DomainName"/>
        </w:rPr>
        <w:sym w:font="Symbol" w:char="F0AE"/>
      </w:r>
      <w:r w:rsidRPr="008730DA">
        <w:rPr>
          <w:rStyle w:val="DomainName"/>
        </w:rPr>
        <w:t xml:space="preserve"> </w:t>
      </w:r>
      <w:r w:rsidRPr="008730DA">
        <w:rPr>
          <w:rStyle w:val="AbstractSyntaxName"/>
        </w:rPr>
        <w:t>DefinitionAS0</w:t>
      </w:r>
    </w:p>
    <w:p w14:paraId="3CAD0B5C" w14:textId="77777777" w:rsidR="00DE0127" w:rsidRDefault="00E22A5F" w:rsidP="00D103F3">
      <w:r>
        <w:t xml:space="preserve">The value of </w:t>
      </w:r>
      <w:r w:rsidRPr="008730DA">
        <w:rPr>
          <w:rStyle w:val="FunctionName"/>
        </w:rPr>
        <w:t>rootNodeAS1</w:t>
      </w:r>
      <w:r w:rsidR="00DE0127">
        <w:t>.</w:t>
      </w:r>
      <w:r w:rsidR="00DE0127" w:rsidRPr="008730DA">
        <w:rPr>
          <w:rStyle w:val="FunctionName"/>
        </w:rPr>
        <w:t>parentAS1</w:t>
      </w:r>
      <w:r w:rsidR="00DE0127">
        <w:t xml:space="preserve"> is </w:t>
      </w:r>
      <w:r w:rsidR="00DE0127" w:rsidRPr="008730DA">
        <w:rPr>
          <w:rStyle w:val="ASMName"/>
        </w:rPr>
        <w:t>undefined</w:t>
      </w:r>
      <w:r w:rsidR="00DE0127">
        <w:t>.</w:t>
      </w:r>
    </w:p>
    <w:p w14:paraId="35E38372" w14:textId="03780975" w:rsidR="00E22A5F" w:rsidRPr="00DE0127" w:rsidRDefault="00DE0127" w:rsidP="00D103F3">
      <w:r>
        <w:t xml:space="preserve">The value of </w:t>
      </w:r>
      <w:r>
        <w:rPr>
          <w:rStyle w:val="FunctionName"/>
        </w:rPr>
        <w:t>rootNodeAS0</w:t>
      </w:r>
      <w:r>
        <w:t>.</w:t>
      </w:r>
      <w:r>
        <w:rPr>
          <w:rStyle w:val="FunctionName"/>
        </w:rPr>
        <w:t>parentAS0</w:t>
      </w:r>
      <w:r>
        <w:t xml:space="preserve"> is </w:t>
      </w:r>
      <w:r w:rsidRPr="008730DA">
        <w:rPr>
          <w:rStyle w:val="ASMName"/>
        </w:rPr>
        <w:t>undefined</w:t>
      </w:r>
    </w:p>
    <w:p w14:paraId="35DFA275" w14:textId="56B29BBF" w:rsidR="007948E1" w:rsidRPr="008730DA" w:rsidRDefault="007948E1" w:rsidP="007948E1">
      <w:r w:rsidRPr="008730DA">
        <w:t xml:space="preserve">The functions </w:t>
      </w:r>
      <w:r w:rsidRPr="008730DA">
        <w:rPr>
          <w:rStyle w:val="FunctionName"/>
        </w:rPr>
        <w:t xml:space="preserve">isAncestorAS1 </w:t>
      </w:r>
      <w:r w:rsidRPr="008730DA">
        <w:t xml:space="preserve">and </w:t>
      </w:r>
      <w:r w:rsidRPr="008730DA">
        <w:rPr>
          <w:rStyle w:val="FunctionName"/>
        </w:rPr>
        <w:t xml:space="preserve">isAncestorAS0 </w:t>
      </w:r>
      <w:r w:rsidRPr="008730DA">
        <w:t>determine if the first node is an ancestor of the second one:</w:t>
      </w:r>
    </w:p>
    <w:p w14:paraId="5F682CE8" w14:textId="7386D099" w:rsidR="007948E1" w:rsidRPr="00220A52" w:rsidRDefault="007948E1" w:rsidP="007948E1">
      <w:pPr>
        <w:pStyle w:val="RuleAndDefStart"/>
        <w:keepNext w:val="0"/>
        <w:rPr>
          <w:lang w:val="es-ES_tradnl"/>
        </w:rPr>
      </w:pPr>
      <w:r w:rsidRPr="00220A52">
        <w:rPr>
          <w:rStyle w:val="FunctionName"/>
          <w:lang w:val="es-ES_tradnl"/>
        </w:rPr>
        <w:t>isAncestorAS1</w:t>
      </w:r>
      <w:r w:rsidRPr="00220A52">
        <w:rPr>
          <w:color w:val="000000"/>
          <w:lang w:val="es-ES_tradnl"/>
        </w:rPr>
        <w:t>(</w:t>
      </w:r>
      <w:r w:rsidRPr="00220A52">
        <w:rPr>
          <w:rStyle w:val="ASMName"/>
          <w:lang w:val="es-ES_tradnl"/>
        </w:rPr>
        <w:t>n</w:t>
      </w:r>
      <w:r w:rsidR="004143A9" w:rsidRPr="00220A52">
        <w:rPr>
          <w:rStyle w:val="ASMName"/>
          <w:lang w:val="es-ES_tradnl"/>
        </w:rPr>
        <w:t>1</w:t>
      </w:r>
      <w:r w:rsidRPr="00220A52">
        <w:rPr>
          <w:color w:val="000000"/>
          <w:lang w:val="es-ES_tradnl"/>
        </w:rPr>
        <w:t>:</w:t>
      </w:r>
      <w:r w:rsidRPr="00220A52">
        <w:rPr>
          <w:rStyle w:val="DomainName"/>
          <w:lang w:val="es-ES_tradnl"/>
        </w:rPr>
        <w:t xml:space="preserve"> </w:t>
      </w:r>
      <w:r w:rsidRPr="00220A52">
        <w:rPr>
          <w:rStyle w:val="AbstractSyntaxName"/>
          <w:lang w:val="es-ES_tradnl"/>
        </w:rPr>
        <w:t>DefinitionAS1</w:t>
      </w:r>
      <w:r w:rsidRPr="00220A52">
        <w:rPr>
          <w:color w:val="000000"/>
          <w:lang w:val="es-ES_tradnl"/>
        </w:rPr>
        <w:t xml:space="preserve">, </w:t>
      </w:r>
      <w:r w:rsidR="004143A9" w:rsidRPr="00220A52">
        <w:rPr>
          <w:rStyle w:val="ASMName"/>
          <w:lang w:val="es-ES_tradnl"/>
        </w:rPr>
        <w:t>n2</w:t>
      </w:r>
      <w:r w:rsidRPr="00220A52">
        <w:rPr>
          <w:color w:val="000000"/>
          <w:lang w:val="es-ES_tradnl"/>
        </w:rPr>
        <w:t>:</w:t>
      </w:r>
      <w:r w:rsidRPr="00220A52">
        <w:rPr>
          <w:rStyle w:val="DomainName"/>
          <w:lang w:val="es-ES_tradnl"/>
        </w:rPr>
        <w:t xml:space="preserve"> </w:t>
      </w:r>
      <w:r w:rsidRPr="00220A52">
        <w:rPr>
          <w:rStyle w:val="AbstractSyntaxName"/>
          <w:lang w:val="es-ES_tradnl"/>
        </w:rPr>
        <w:t>DefinitionAS1</w:t>
      </w:r>
      <w:r w:rsidRPr="00220A52">
        <w:rPr>
          <w:color w:val="000000"/>
          <w:lang w:val="es-ES_tradnl"/>
        </w:rPr>
        <w:t xml:space="preserve">): </w:t>
      </w:r>
      <w:r w:rsidRPr="00220A52">
        <w:rPr>
          <w:rStyle w:val="DomainName"/>
          <w:lang w:val="es-ES_tradnl"/>
        </w:rPr>
        <w:t>Boolean</w:t>
      </w:r>
      <w:r w:rsidRPr="00220A52">
        <w:rPr>
          <w:color w:val="000000"/>
          <w:lang w:val="es-ES_tradnl"/>
        </w:rPr>
        <w:t xml:space="preserve"> </w:t>
      </w:r>
      <w:r w:rsidRPr="00220A52">
        <w:rPr>
          <w:lang w:val="es-ES_tradnl"/>
        </w:rPr>
        <w:t>=</w:t>
      </w:r>
      <w:r w:rsidRPr="00220A52">
        <w:rPr>
          <w:vertAlign w:val="subscript"/>
          <w:lang w:val="es-ES_tradnl"/>
        </w:rPr>
        <w:t>def</w:t>
      </w:r>
    </w:p>
    <w:p w14:paraId="3A8FA848" w14:textId="37A1876C" w:rsidR="007948E1" w:rsidRPr="00220A52" w:rsidRDefault="007948E1" w:rsidP="007948E1">
      <w:pPr>
        <w:pStyle w:val="RuleAndDef"/>
        <w:keepNext w:val="0"/>
        <w:ind w:firstLine="180"/>
        <w:rPr>
          <w:lang w:val="es-ES_tradnl"/>
        </w:rPr>
      </w:pPr>
      <w:r w:rsidRPr="00220A52">
        <w:rPr>
          <w:rStyle w:val="ASMName"/>
          <w:lang w:val="es-ES_tradnl"/>
        </w:rPr>
        <w:t>n</w:t>
      </w:r>
      <w:r w:rsidR="004143A9" w:rsidRPr="00220A52">
        <w:rPr>
          <w:rStyle w:val="ASMName"/>
          <w:lang w:val="es-ES_tradnl"/>
        </w:rPr>
        <w:t>1</w:t>
      </w:r>
      <w:r w:rsidRPr="00220A52">
        <w:rPr>
          <w:lang w:val="es-ES_tradnl"/>
        </w:rPr>
        <w:t xml:space="preserve"> = </w:t>
      </w:r>
      <w:r w:rsidR="004143A9" w:rsidRPr="00220A52">
        <w:rPr>
          <w:rStyle w:val="ASMName"/>
          <w:lang w:val="es-ES_tradnl"/>
        </w:rPr>
        <w:t>n2</w:t>
      </w:r>
      <w:r w:rsidRPr="00220A52">
        <w:rPr>
          <w:rStyle w:val="ASMName"/>
          <w:lang w:val="es-ES_tradnl"/>
        </w:rPr>
        <w:t>.</w:t>
      </w:r>
      <w:r w:rsidRPr="00220A52">
        <w:rPr>
          <w:rStyle w:val="FunctionName"/>
          <w:lang w:val="es-ES_tradnl"/>
        </w:rPr>
        <w:t>parentAS1</w:t>
      </w:r>
      <w:r w:rsidRPr="00220A52">
        <w:rPr>
          <w:lang w:val="es-ES_tradnl"/>
        </w:rPr>
        <w:t xml:space="preserve"> </w:t>
      </w:r>
      <w:r w:rsidRPr="00EC4DF1">
        <w:sym w:font="Symbol" w:char="F0DA"/>
      </w:r>
      <w:r w:rsidRPr="00220A52">
        <w:rPr>
          <w:lang w:val="es-ES_tradnl"/>
        </w:rPr>
        <w:t xml:space="preserve"> (</w:t>
      </w:r>
      <w:r w:rsidR="004143A9" w:rsidRPr="00220A52">
        <w:rPr>
          <w:rStyle w:val="ASMName"/>
          <w:lang w:val="es-ES_tradnl"/>
        </w:rPr>
        <w:t>n2</w:t>
      </w:r>
      <w:r w:rsidRPr="00220A52">
        <w:rPr>
          <w:lang w:val="es-ES_tradnl"/>
        </w:rPr>
        <w:t xml:space="preserve"> </w:t>
      </w:r>
      <w:r w:rsidRPr="00EC4DF1">
        <w:sym w:font="Symbol" w:char="F0B9"/>
      </w:r>
      <w:r w:rsidRPr="00220A52">
        <w:rPr>
          <w:lang w:val="es-ES_tradnl"/>
        </w:rPr>
        <w:t xml:space="preserve"> </w:t>
      </w:r>
      <w:r w:rsidRPr="00220A52">
        <w:rPr>
          <w:rStyle w:val="FunctionName"/>
          <w:lang w:val="es-ES_tradnl"/>
        </w:rPr>
        <w:t>rootNodeAS1</w:t>
      </w:r>
      <w:r w:rsidRPr="00220A52">
        <w:rPr>
          <w:lang w:val="es-ES_tradnl"/>
        </w:rPr>
        <w:t xml:space="preserve"> </w:t>
      </w:r>
      <w:r w:rsidRPr="00EC4DF1">
        <w:sym w:font="Symbol" w:char="F0D9"/>
      </w:r>
      <w:r w:rsidRPr="00220A52">
        <w:rPr>
          <w:lang w:val="es-ES_tradnl"/>
        </w:rPr>
        <w:t xml:space="preserve"> </w:t>
      </w:r>
      <w:r w:rsidRPr="00220A52">
        <w:rPr>
          <w:rStyle w:val="FunctionName"/>
          <w:lang w:val="es-ES_tradnl"/>
        </w:rPr>
        <w:t>isAncestorAS1</w:t>
      </w:r>
      <w:r w:rsidRPr="00220A52">
        <w:rPr>
          <w:lang w:val="es-ES_tradnl"/>
        </w:rPr>
        <w:t>(</w:t>
      </w:r>
      <w:r w:rsidRPr="00220A52">
        <w:rPr>
          <w:rStyle w:val="ASMName"/>
          <w:lang w:val="es-ES_tradnl"/>
        </w:rPr>
        <w:t>n</w:t>
      </w:r>
      <w:r w:rsidR="004143A9" w:rsidRPr="00220A52">
        <w:rPr>
          <w:rStyle w:val="ASMName"/>
          <w:lang w:val="es-ES_tradnl"/>
        </w:rPr>
        <w:t>1</w:t>
      </w:r>
      <w:r w:rsidRPr="00220A52">
        <w:rPr>
          <w:lang w:val="es-ES_tradnl"/>
        </w:rPr>
        <w:t xml:space="preserve">, </w:t>
      </w:r>
      <w:r w:rsidR="004143A9" w:rsidRPr="00220A52">
        <w:rPr>
          <w:rStyle w:val="ASMName"/>
          <w:lang w:val="es-ES_tradnl"/>
        </w:rPr>
        <w:t>n2</w:t>
      </w:r>
      <w:r w:rsidRPr="00220A52">
        <w:rPr>
          <w:rStyle w:val="ASMName"/>
          <w:lang w:val="es-ES_tradnl"/>
        </w:rPr>
        <w:t>.</w:t>
      </w:r>
      <w:r w:rsidRPr="00220A52">
        <w:rPr>
          <w:rStyle w:val="FunctionName"/>
          <w:lang w:val="es-ES_tradnl"/>
        </w:rPr>
        <w:t>parentAS1</w:t>
      </w:r>
      <w:r w:rsidRPr="00220A52">
        <w:rPr>
          <w:lang w:val="es-ES_tradnl"/>
        </w:rPr>
        <w:t>))</w:t>
      </w:r>
    </w:p>
    <w:p w14:paraId="3437B07E" w14:textId="062F0542" w:rsidR="007948E1" w:rsidRPr="00220A52" w:rsidRDefault="007948E1" w:rsidP="007948E1">
      <w:pPr>
        <w:pStyle w:val="RuleAndDefStart"/>
        <w:keepNext w:val="0"/>
        <w:rPr>
          <w:lang w:val="es-ES_tradnl"/>
        </w:rPr>
      </w:pPr>
      <w:r w:rsidRPr="00220A52">
        <w:rPr>
          <w:rStyle w:val="FunctionName"/>
          <w:lang w:val="es-ES_tradnl"/>
        </w:rPr>
        <w:t>isAncestorAS0</w:t>
      </w:r>
      <w:r w:rsidRPr="00220A52">
        <w:rPr>
          <w:color w:val="000000"/>
          <w:lang w:val="es-ES_tradnl"/>
        </w:rPr>
        <w:t>(</w:t>
      </w:r>
      <w:r w:rsidRPr="00220A52">
        <w:rPr>
          <w:rStyle w:val="ASMName"/>
          <w:lang w:val="es-ES_tradnl"/>
        </w:rPr>
        <w:t>n</w:t>
      </w:r>
      <w:r w:rsidR="00F51BC3" w:rsidRPr="00220A52">
        <w:rPr>
          <w:rStyle w:val="ASMName"/>
          <w:lang w:val="es-ES_tradnl"/>
        </w:rPr>
        <w:t>1</w:t>
      </w:r>
      <w:r w:rsidRPr="00220A52">
        <w:rPr>
          <w:color w:val="000000"/>
          <w:lang w:val="es-ES_tradnl"/>
        </w:rPr>
        <w:t xml:space="preserve">: </w:t>
      </w:r>
      <w:r w:rsidRPr="00220A52">
        <w:rPr>
          <w:rStyle w:val="AbstractSyntaxName"/>
          <w:lang w:val="es-ES_tradnl"/>
        </w:rPr>
        <w:t>DefinitionAS0</w:t>
      </w:r>
      <w:r w:rsidRPr="00220A52">
        <w:rPr>
          <w:color w:val="000000"/>
          <w:lang w:val="es-ES_tradnl"/>
        </w:rPr>
        <w:t xml:space="preserve">, </w:t>
      </w:r>
      <w:r w:rsidR="004143A9" w:rsidRPr="00220A52">
        <w:rPr>
          <w:rStyle w:val="ASMName"/>
          <w:lang w:val="es-ES_tradnl"/>
        </w:rPr>
        <w:t>n2</w:t>
      </w:r>
      <w:r w:rsidRPr="00220A52">
        <w:rPr>
          <w:color w:val="000000"/>
          <w:lang w:val="es-ES_tradnl"/>
        </w:rPr>
        <w:t xml:space="preserve">: </w:t>
      </w:r>
      <w:r w:rsidRPr="00220A52">
        <w:rPr>
          <w:rStyle w:val="AbstractSyntaxName"/>
          <w:lang w:val="es-ES_tradnl"/>
        </w:rPr>
        <w:t>DefinitionAS0</w:t>
      </w:r>
      <w:r w:rsidRPr="00220A52">
        <w:rPr>
          <w:color w:val="000000"/>
          <w:lang w:val="es-ES_tradnl"/>
        </w:rPr>
        <w:t xml:space="preserve">): </w:t>
      </w:r>
      <w:r w:rsidRPr="00220A52">
        <w:rPr>
          <w:rStyle w:val="DomainName"/>
          <w:lang w:val="es-ES_tradnl"/>
        </w:rPr>
        <w:t>Boolean</w:t>
      </w:r>
      <w:r w:rsidRPr="00220A52">
        <w:rPr>
          <w:color w:val="000000"/>
          <w:lang w:val="es-ES_tradnl"/>
        </w:rPr>
        <w:t xml:space="preserve"> </w:t>
      </w:r>
      <w:r w:rsidRPr="00220A52">
        <w:rPr>
          <w:lang w:val="es-ES_tradnl"/>
        </w:rPr>
        <w:t>=</w:t>
      </w:r>
      <w:r w:rsidRPr="00220A52">
        <w:rPr>
          <w:vertAlign w:val="subscript"/>
          <w:lang w:val="es-ES_tradnl"/>
        </w:rPr>
        <w:t>def</w:t>
      </w:r>
    </w:p>
    <w:p w14:paraId="577A9F8C" w14:textId="6950A704" w:rsidR="007948E1" w:rsidRPr="00220A52" w:rsidRDefault="007948E1" w:rsidP="007948E1">
      <w:pPr>
        <w:pStyle w:val="RuleAndDef"/>
        <w:keepNext w:val="0"/>
        <w:ind w:firstLine="180"/>
        <w:rPr>
          <w:lang w:val="es-ES_tradnl"/>
        </w:rPr>
      </w:pPr>
      <w:r w:rsidRPr="00220A52">
        <w:rPr>
          <w:rStyle w:val="ASMName"/>
          <w:lang w:val="es-ES_tradnl"/>
        </w:rPr>
        <w:t>n</w:t>
      </w:r>
      <w:r w:rsidR="004143A9" w:rsidRPr="00220A52">
        <w:rPr>
          <w:rStyle w:val="ASMName"/>
          <w:lang w:val="es-ES_tradnl"/>
        </w:rPr>
        <w:t>1</w:t>
      </w:r>
      <w:r w:rsidRPr="00220A52">
        <w:rPr>
          <w:lang w:val="es-ES_tradnl"/>
        </w:rPr>
        <w:t xml:space="preserve"> = </w:t>
      </w:r>
      <w:r w:rsidR="004143A9" w:rsidRPr="00220A52">
        <w:rPr>
          <w:rStyle w:val="ASMName"/>
          <w:lang w:val="es-ES_tradnl"/>
        </w:rPr>
        <w:t>n2</w:t>
      </w:r>
      <w:r w:rsidRPr="00220A52">
        <w:rPr>
          <w:rStyle w:val="ASMName"/>
          <w:lang w:val="es-ES_tradnl"/>
        </w:rPr>
        <w:t>.</w:t>
      </w:r>
      <w:r w:rsidRPr="00220A52">
        <w:rPr>
          <w:rStyle w:val="FunctionName"/>
          <w:lang w:val="es-ES_tradnl"/>
        </w:rPr>
        <w:t>parentAS0</w:t>
      </w:r>
      <w:r w:rsidRPr="00220A52">
        <w:rPr>
          <w:lang w:val="es-ES_tradnl"/>
        </w:rPr>
        <w:t xml:space="preserve"> </w:t>
      </w:r>
      <w:r w:rsidRPr="00EC4DF1">
        <w:sym w:font="Symbol" w:char="F0DA"/>
      </w:r>
      <w:r w:rsidRPr="00220A52">
        <w:rPr>
          <w:lang w:val="es-ES_tradnl"/>
        </w:rPr>
        <w:t xml:space="preserve"> (</w:t>
      </w:r>
      <w:r w:rsidR="004143A9" w:rsidRPr="00220A52">
        <w:rPr>
          <w:rStyle w:val="ASMName"/>
          <w:lang w:val="es-ES_tradnl"/>
        </w:rPr>
        <w:t>n2</w:t>
      </w:r>
      <w:r w:rsidRPr="00220A52">
        <w:rPr>
          <w:lang w:val="es-ES_tradnl"/>
        </w:rPr>
        <w:t xml:space="preserve"> </w:t>
      </w:r>
      <w:r w:rsidRPr="00EC4DF1">
        <w:sym w:font="Symbol" w:char="F0B9"/>
      </w:r>
      <w:r w:rsidRPr="00220A52">
        <w:rPr>
          <w:lang w:val="es-ES_tradnl"/>
        </w:rPr>
        <w:t xml:space="preserve"> </w:t>
      </w:r>
      <w:r w:rsidRPr="00220A52">
        <w:rPr>
          <w:rStyle w:val="FunctionName"/>
          <w:lang w:val="es-ES_tradnl"/>
        </w:rPr>
        <w:t>rootNodeAS0</w:t>
      </w:r>
      <w:r w:rsidRPr="00220A52">
        <w:rPr>
          <w:lang w:val="es-ES_tradnl"/>
        </w:rPr>
        <w:t xml:space="preserve"> </w:t>
      </w:r>
      <w:r w:rsidRPr="00EC4DF1">
        <w:sym w:font="Symbol" w:char="F0D9"/>
      </w:r>
      <w:r w:rsidRPr="00220A52">
        <w:rPr>
          <w:lang w:val="es-ES_tradnl"/>
        </w:rPr>
        <w:t xml:space="preserve"> </w:t>
      </w:r>
      <w:r w:rsidRPr="00220A52">
        <w:rPr>
          <w:rStyle w:val="FunctionName"/>
          <w:lang w:val="es-ES_tradnl"/>
        </w:rPr>
        <w:t>isAncestorAS0</w:t>
      </w:r>
      <w:r w:rsidRPr="00220A52">
        <w:rPr>
          <w:lang w:val="es-ES_tradnl"/>
        </w:rPr>
        <w:t>(</w:t>
      </w:r>
      <w:r w:rsidRPr="00220A52">
        <w:rPr>
          <w:rStyle w:val="ASMName"/>
          <w:lang w:val="es-ES_tradnl"/>
        </w:rPr>
        <w:t>n</w:t>
      </w:r>
      <w:r w:rsidR="004143A9" w:rsidRPr="00220A52">
        <w:rPr>
          <w:rStyle w:val="ASMName"/>
          <w:lang w:val="es-ES_tradnl"/>
        </w:rPr>
        <w:t>1</w:t>
      </w:r>
      <w:r w:rsidRPr="00220A52">
        <w:rPr>
          <w:lang w:val="es-ES_tradnl"/>
        </w:rPr>
        <w:t xml:space="preserve">, </w:t>
      </w:r>
      <w:r w:rsidR="004143A9" w:rsidRPr="00220A52">
        <w:rPr>
          <w:rStyle w:val="ASMName"/>
          <w:lang w:val="es-ES_tradnl"/>
        </w:rPr>
        <w:t>n2</w:t>
      </w:r>
      <w:r w:rsidRPr="00220A52">
        <w:rPr>
          <w:rStyle w:val="ASMName"/>
          <w:lang w:val="es-ES_tradnl"/>
        </w:rPr>
        <w:t>.</w:t>
      </w:r>
      <w:r w:rsidRPr="00220A52">
        <w:rPr>
          <w:rStyle w:val="FunctionName"/>
          <w:lang w:val="es-ES_tradnl"/>
        </w:rPr>
        <w:t>parentAS0</w:t>
      </w:r>
      <w:r w:rsidRPr="00220A52">
        <w:rPr>
          <w:lang w:val="es-ES_tradnl"/>
        </w:rPr>
        <w:t>))</w:t>
      </w:r>
    </w:p>
    <w:p w14:paraId="40FF7870" w14:textId="627CEDF7" w:rsidR="004143A9" w:rsidRPr="0093132C" w:rsidRDefault="004143A9" w:rsidP="004143A9">
      <w:bookmarkStart w:id="307" w:name="_Hlt492956023"/>
      <w:bookmarkEnd w:id="307"/>
      <w:r w:rsidRPr="0093132C">
        <w:t xml:space="preserve">The functions </w:t>
      </w:r>
      <w:r w:rsidRPr="0093132C">
        <w:rPr>
          <w:rStyle w:val="FunctionName"/>
        </w:rPr>
        <w:t xml:space="preserve">isSameNodeAS1 </w:t>
      </w:r>
      <w:r w:rsidRPr="0093132C">
        <w:t xml:space="preserve">and </w:t>
      </w:r>
      <w:r w:rsidRPr="0093132C">
        <w:rPr>
          <w:rStyle w:val="FunctionName"/>
        </w:rPr>
        <w:t xml:space="preserve">isSameNodeAS0 </w:t>
      </w:r>
      <w:r w:rsidRPr="0093132C">
        <w:t>determine if the first node is the same node as the second one, that is they are equal and in the same position in the syntax tree:</w:t>
      </w:r>
    </w:p>
    <w:p w14:paraId="23BC3150" w14:textId="79BA847A" w:rsidR="004143A9" w:rsidRPr="00220A52" w:rsidRDefault="004143A9" w:rsidP="004143A9">
      <w:pPr>
        <w:pStyle w:val="RuleAndDefStart"/>
        <w:keepNext w:val="0"/>
        <w:rPr>
          <w:lang w:val="es-ES_tradnl"/>
        </w:rPr>
      </w:pPr>
      <w:r w:rsidRPr="00220A52">
        <w:rPr>
          <w:rStyle w:val="FunctionName"/>
          <w:lang w:val="es-ES_tradnl"/>
        </w:rPr>
        <w:t>isSameNode1</w:t>
      </w:r>
      <w:r w:rsidRPr="00220A52">
        <w:rPr>
          <w:color w:val="000000"/>
          <w:lang w:val="es-ES_tradnl"/>
        </w:rPr>
        <w:t>(</w:t>
      </w:r>
      <w:r w:rsidRPr="00220A52">
        <w:rPr>
          <w:rStyle w:val="ASMName"/>
          <w:lang w:val="es-ES_tradnl"/>
        </w:rPr>
        <w:t>n1</w:t>
      </w:r>
      <w:r w:rsidRPr="00220A52">
        <w:rPr>
          <w:color w:val="000000"/>
          <w:lang w:val="es-ES_tradnl"/>
        </w:rPr>
        <w:t>:</w:t>
      </w:r>
      <w:r w:rsidRPr="00220A52">
        <w:rPr>
          <w:rStyle w:val="DomainName"/>
          <w:lang w:val="es-ES_tradnl"/>
        </w:rPr>
        <w:t xml:space="preserve"> </w:t>
      </w:r>
      <w:r w:rsidRPr="00220A52">
        <w:rPr>
          <w:rStyle w:val="AbstractSyntaxName"/>
          <w:lang w:val="es-ES_tradnl"/>
        </w:rPr>
        <w:t>DefinitionAS1</w:t>
      </w:r>
      <w:r w:rsidRPr="00220A52">
        <w:rPr>
          <w:color w:val="000000"/>
          <w:lang w:val="es-ES_tradnl"/>
        </w:rPr>
        <w:t xml:space="preserve">, </w:t>
      </w:r>
      <w:r w:rsidRPr="00220A52">
        <w:rPr>
          <w:rStyle w:val="ASMName"/>
          <w:lang w:val="es-ES_tradnl"/>
        </w:rPr>
        <w:t>n2</w:t>
      </w:r>
      <w:r w:rsidRPr="00220A52">
        <w:rPr>
          <w:color w:val="000000"/>
          <w:lang w:val="es-ES_tradnl"/>
        </w:rPr>
        <w:t>:</w:t>
      </w:r>
      <w:r w:rsidRPr="00220A52">
        <w:rPr>
          <w:rStyle w:val="DomainName"/>
          <w:lang w:val="es-ES_tradnl"/>
        </w:rPr>
        <w:t xml:space="preserve"> </w:t>
      </w:r>
      <w:r w:rsidRPr="00220A52">
        <w:rPr>
          <w:rStyle w:val="AbstractSyntaxName"/>
          <w:lang w:val="es-ES_tradnl"/>
        </w:rPr>
        <w:t>DefinitionAS1</w:t>
      </w:r>
      <w:r w:rsidRPr="00220A52">
        <w:rPr>
          <w:color w:val="000000"/>
          <w:lang w:val="es-ES_tradnl"/>
        </w:rPr>
        <w:t xml:space="preserve">): </w:t>
      </w:r>
      <w:r w:rsidRPr="00220A52">
        <w:rPr>
          <w:rStyle w:val="DomainName"/>
          <w:lang w:val="es-ES_tradnl"/>
        </w:rPr>
        <w:t>Boolean</w:t>
      </w:r>
      <w:r w:rsidRPr="00220A52">
        <w:rPr>
          <w:color w:val="000000"/>
          <w:lang w:val="es-ES_tradnl"/>
        </w:rPr>
        <w:t xml:space="preserve"> </w:t>
      </w:r>
      <w:r w:rsidRPr="00220A52">
        <w:rPr>
          <w:lang w:val="es-ES_tradnl"/>
        </w:rPr>
        <w:t>=</w:t>
      </w:r>
      <w:r w:rsidRPr="00220A52">
        <w:rPr>
          <w:vertAlign w:val="subscript"/>
          <w:lang w:val="es-ES_tradnl"/>
        </w:rPr>
        <w:t>def</w:t>
      </w:r>
    </w:p>
    <w:p w14:paraId="05BC8EA0" w14:textId="2EF661AD" w:rsidR="004143A9" w:rsidRPr="00220A52" w:rsidRDefault="004143A9" w:rsidP="004143A9">
      <w:pPr>
        <w:pStyle w:val="RuleAndDef"/>
        <w:keepNext w:val="0"/>
        <w:ind w:firstLine="180"/>
        <w:rPr>
          <w:lang w:val="es-ES_tradnl"/>
        </w:rPr>
      </w:pPr>
      <w:r w:rsidRPr="00220A52">
        <w:rPr>
          <w:rStyle w:val="ASMName"/>
          <w:lang w:val="es-ES_tradnl"/>
        </w:rPr>
        <w:t>n1</w:t>
      </w:r>
      <w:r w:rsidRPr="00220A52">
        <w:rPr>
          <w:lang w:val="es-ES_tradnl"/>
        </w:rPr>
        <w:t xml:space="preserve"> = </w:t>
      </w:r>
      <w:r w:rsidRPr="00220A52">
        <w:rPr>
          <w:rStyle w:val="ASMName"/>
          <w:lang w:val="es-ES_tradnl"/>
        </w:rPr>
        <w:t>n2</w:t>
      </w:r>
      <w:r w:rsidRPr="00220A52">
        <w:rPr>
          <w:lang w:val="es-ES_tradnl"/>
        </w:rPr>
        <w:t xml:space="preserve"> </w:t>
      </w:r>
      <w:r w:rsidRPr="0093132C">
        <w:sym w:font="Symbol" w:char="F0D9"/>
      </w:r>
      <w:r w:rsidRPr="00220A52">
        <w:rPr>
          <w:lang w:val="es-ES_tradnl"/>
        </w:rPr>
        <w:t xml:space="preserve"> (</w:t>
      </w:r>
      <w:r w:rsidRPr="00220A52">
        <w:rPr>
          <w:rStyle w:val="ASMName"/>
          <w:lang w:val="es-ES_tradnl"/>
        </w:rPr>
        <w:t>n1</w:t>
      </w:r>
      <w:r w:rsidRPr="00220A52">
        <w:rPr>
          <w:lang w:val="es-ES_tradnl"/>
        </w:rPr>
        <w:t xml:space="preserve"> = </w:t>
      </w:r>
      <w:r w:rsidRPr="00220A52">
        <w:rPr>
          <w:rStyle w:val="FunctionName"/>
          <w:lang w:val="es-ES_tradnl"/>
        </w:rPr>
        <w:t>rootNodeAS1</w:t>
      </w:r>
      <w:r w:rsidRPr="00220A52">
        <w:rPr>
          <w:lang w:val="es-ES_tradnl"/>
        </w:rPr>
        <w:t xml:space="preserve"> </w:t>
      </w:r>
      <w:r w:rsidRPr="0093132C">
        <w:sym w:font="Symbol" w:char="F0DA"/>
      </w:r>
      <w:r w:rsidRPr="00220A52">
        <w:rPr>
          <w:lang w:val="es-ES_tradnl"/>
        </w:rPr>
        <w:t xml:space="preserve"> </w:t>
      </w:r>
      <w:r w:rsidRPr="00220A52">
        <w:rPr>
          <w:rStyle w:val="FunctionName"/>
          <w:lang w:val="es-ES_tradnl"/>
        </w:rPr>
        <w:t>isSameNode1</w:t>
      </w:r>
      <w:r w:rsidRPr="00220A52">
        <w:rPr>
          <w:lang w:val="es-ES_tradnl"/>
        </w:rPr>
        <w:t>(</w:t>
      </w:r>
      <w:r w:rsidRPr="00220A52">
        <w:rPr>
          <w:rStyle w:val="ASMName"/>
          <w:lang w:val="es-ES_tradnl"/>
        </w:rPr>
        <w:t>n1.</w:t>
      </w:r>
      <w:r w:rsidRPr="00220A52">
        <w:rPr>
          <w:rStyle w:val="FunctionName"/>
          <w:lang w:val="es-ES_tradnl"/>
        </w:rPr>
        <w:t>parentAS1</w:t>
      </w:r>
      <w:r w:rsidRPr="00220A52">
        <w:rPr>
          <w:lang w:val="es-ES_tradnl"/>
        </w:rPr>
        <w:t xml:space="preserve">, </w:t>
      </w:r>
      <w:r w:rsidRPr="00220A52">
        <w:rPr>
          <w:rStyle w:val="ASMName"/>
          <w:lang w:val="es-ES_tradnl"/>
        </w:rPr>
        <w:t>n2.</w:t>
      </w:r>
      <w:r w:rsidRPr="00220A52">
        <w:rPr>
          <w:rStyle w:val="FunctionName"/>
          <w:lang w:val="es-ES_tradnl"/>
        </w:rPr>
        <w:t>parentAS1</w:t>
      </w:r>
      <w:r w:rsidRPr="00220A52">
        <w:rPr>
          <w:lang w:val="es-ES_tradnl"/>
        </w:rPr>
        <w:t>))</w:t>
      </w:r>
    </w:p>
    <w:p w14:paraId="2DB84B52" w14:textId="6BED36B4" w:rsidR="004143A9" w:rsidRPr="00220A52" w:rsidRDefault="004143A9" w:rsidP="004143A9">
      <w:pPr>
        <w:pStyle w:val="RuleAndDefStart"/>
        <w:keepNext w:val="0"/>
        <w:rPr>
          <w:lang w:val="es-ES_tradnl"/>
        </w:rPr>
      </w:pPr>
      <w:r w:rsidRPr="00220A52">
        <w:rPr>
          <w:rStyle w:val="FunctionName"/>
          <w:lang w:val="es-ES_tradnl"/>
        </w:rPr>
        <w:t>isSameNode0</w:t>
      </w:r>
      <w:r w:rsidRPr="00220A52">
        <w:rPr>
          <w:color w:val="000000"/>
          <w:lang w:val="es-ES_tradnl"/>
        </w:rPr>
        <w:t>(</w:t>
      </w:r>
      <w:r w:rsidRPr="00220A52">
        <w:rPr>
          <w:rStyle w:val="ASMName"/>
          <w:lang w:val="es-ES_tradnl"/>
        </w:rPr>
        <w:t>n1</w:t>
      </w:r>
      <w:r w:rsidRPr="00220A52">
        <w:rPr>
          <w:color w:val="000000"/>
          <w:lang w:val="es-ES_tradnl"/>
        </w:rPr>
        <w:t xml:space="preserve">: </w:t>
      </w:r>
      <w:r w:rsidRPr="00220A52">
        <w:rPr>
          <w:rStyle w:val="AbstractSyntaxName"/>
          <w:lang w:val="es-ES_tradnl"/>
        </w:rPr>
        <w:t>DefinitionAS0</w:t>
      </w:r>
      <w:r w:rsidRPr="00220A52">
        <w:rPr>
          <w:color w:val="000000"/>
          <w:lang w:val="es-ES_tradnl"/>
        </w:rPr>
        <w:t xml:space="preserve">, </w:t>
      </w:r>
      <w:r w:rsidRPr="00220A52">
        <w:rPr>
          <w:rStyle w:val="ASMName"/>
          <w:lang w:val="es-ES_tradnl"/>
        </w:rPr>
        <w:t>n2</w:t>
      </w:r>
      <w:r w:rsidRPr="00220A52">
        <w:rPr>
          <w:color w:val="000000"/>
          <w:lang w:val="es-ES_tradnl"/>
        </w:rPr>
        <w:t xml:space="preserve">: </w:t>
      </w:r>
      <w:r w:rsidRPr="00220A52">
        <w:rPr>
          <w:rStyle w:val="AbstractSyntaxName"/>
          <w:lang w:val="es-ES_tradnl"/>
        </w:rPr>
        <w:t>DefinitionAS0</w:t>
      </w:r>
      <w:r w:rsidRPr="00220A52">
        <w:rPr>
          <w:color w:val="000000"/>
          <w:lang w:val="es-ES_tradnl"/>
        </w:rPr>
        <w:t xml:space="preserve">): </w:t>
      </w:r>
      <w:r w:rsidRPr="00220A52">
        <w:rPr>
          <w:rStyle w:val="DomainName"/>
          <w:lang w:val="es-ES_tradnl"/>
        </w:rPr>
        <w:t>Boolean</w:t>
      </w:r>
      <w:r w:rsidRPr="00220A52">
        <w:rPr>
          <w:color w:val="000000"/>
          <w:lang w:val="es-ES_tradnl"/>
        </w:rPr>
        <w:t xml:space="preserve"> </w:t>
      </w:r>
      <w:r w:rsidRPr="00220A52">
        <w:rPr>
          <w:lang w:val="es-ES_tradnl"/>
        </w:rPr>
        <w:t>=</w:t>
      </w:r>
      <w:r w:rsidRPr="00220A52">
        <w:rPr>
          <w:vertAlign w:val="subscript"/>
          <w:lang w:val="es-ES_tradnl"/>
        </w:rPr>
        <w:t>def</w:t>
      </w:r>
    </w:p>
    <w:p w14:paraId="29C620ED" w14:textId="519870DA" w:rsidR="004143A9" w:rsidRPr="00220A52" w:rsidRDefault="004143A9" w:rsidP="004143A9">
      <w:pPr>
        <w:pStyle w:val="RuleAndDef"/>
        <w:keepNext w:val="0"/>
        <w:ind w:firstLine="180"/>
        <w:rPr>
          <w:lang w:val="es-ES_tradnl"/>
        </w:rPr>
      </w:pPr>
      <w:r w:rsidRPr="00220A52">
        <w:rPr>
          <w:rStyle w:val="ASMName"/>
          <w:lang w:val="es-ES_tradnl"/>
        </w:rPr>
        <w:t>n1</w:t>
      </w:r>
      <w:r w:rsidRPr="00220A52">
        <w:rPr>
          <w:lang w:val="es-ES_tradnl"/>
        </w:rPr>
        <w:t xml:space="preserve"> = </w:t>
      </w:r>
      <w:r w:rsidRPr="00220A52">
        <w:rPr>
          <w:rStyle w:val="ASMName"/>
          <w:lang w:val="es-ES_tradnl"/>
        </w:rPr>
        <w:t>n2</w:t>
      </w:r>
      <w:r w:rsidRPr="00220A52">
        <w:rPr>
          <w:lang w:val="es-ES_tradnl"/>
        </w:rPr>
        <w:t xml:space="preserve"> </w:t>
      </w:r>
      <w:r w:rsidRPr="0093132C">
        <w:sym w:font="Symbol" w:char="F0D9"/>
      </w:r>
      <w:r w:rsidRPr="00220A52">
        <w:rPr>
          <w:lang w:val="es-ES_tradnl"/>
        </w:rPr>
        <w:t xml:space="preserve"> (</w:t>
      </w:r>
      <w:r w:rsidRPr="00220A52">
        <w:rPr>
          <w:rStyle w:val="ASMName"/>
          <w:lang w:val="es-ES_tradnl"/>
        </w:rPr>
        <w:t>n1</w:t>
      </w:r>
      <w:r w:rsidRPr="00220A52">
        <w:rPr>
          <w:lang w:val="es-ES_tradnl"/>
        </w:rPr>
        <w:t xml:space="preserve"> = </w:t>
      </w:r>
      <w:r w:rsidRPr="00220A52">
        <w:rPr>
          <w:rStyle w:val="FunctionName"/>
          <w:lang w:val="es-ES_tradnl"/>
        </w:rPr>
        <w:t>rootNodeAS0</w:t>
      </w:r>
      <w:r w:rsidRPr="00220A52">
        <w:rPr>
          <w:lang w:val="es-ES_tradnl"/>
        </w:rPr>
        <w:t xml:space="preserve"> </w:t>
      </w:r>
      <w:r w:rsidRPr="0093132C">
        <w:sym w:font="Symbol" w:char="F0DA"/>
      </w:r>
      <w:r w:rsidRPr="00220A52">
        <w:rPr>
          <w:lang w:val="es-ES_tradnl"/>
        </w:rPr>
        <w:t xml:space="preserve"> </w:t>
      </w:r>
      <w:r w:rsidRPr="00220A52">
        <w:rPr>
          <w:rStyle w:val="FunctionName"/>
          <w:lang w:val="es-ES_tradnl"/>
        </w:rPr>
        <w:t>isSameNode0</w:t>
      </w:r>
      <w:r w:rsidRPr="00220A52">
        <w:rPr>
          <w:lang w:val="es-ES_tradnl"/>
        </w:rPr>
        <w:t>(</w:t>
      </w:r>
      <w:r w:rsidRPr="00220A52">
        <w:rPr>
          <w:rStyle w:val="ASMName"/>
          <w:lang w:val="es-ES_tradnl"/>
        </w:rPr>
        <w:t>n1.</w:t>
      </w:r>
      <w:r w:rsidRPr="00220A52">
        <w:rPr>
          <w:rStyle w:val="FunctionName"/>
          <w:lang w:val="es-ES_tradnl"/>
        </w:rPr>
        <w:t>parentAS0</w:t>
      </w:r>
      <w:r w:rsidRPr="00220A52">
        <w:rPr>
          <w:lang w:val="es-ES_tradnl"/>
        </w:rPr>
        <w:t xml:space="preserve">, </w:t>
      </w:r>
      <w:r w:rsidRPr="00220A52">
        <w:rPr>
          <w:rStyle w:val="ASMName"/>
          <w:lang w:val="es-ES_tradnl"/>
        </w:rPr>
        <w:t>n2.</w:t>
      </w:r>
      <w:r w:rsidRPr="00220A52">
        <w:rPr>
          <w:rStyle w:val="FunctionName"/>
          <w:lang w:val="es-ES_tradnl"/>
        </w:rPr>
        <w:t>parentAS0</w:t>
      </w:r>
      <w:r w:rsidRPr="00220A52">
        <w:rPr>
          <w:lang w:val="es-ES_tradnl"/>
        </w:rPr>
        <w:t>))</w:t>
      </w:r>
    </w:p>
    <w:p w14:paraId="0764B2FB" w14:textId="7A241351" w:rsidR="00E1401A" w:rsidRPr="008730DA" w:rsidRDefault="00E1401A" w:rsidP="00D103F3">
      <w:r w:rsidRPr="008730DA">
        <w:t xml:space="preserve">The abstract syntax tree </w:t>
      </w:r>
      <w:r w:rsidR="000F3B4C" w:rsidRPr="008730DA">
        <w:t>AS0</w:t>
      </w:r>
      <w:r w:rsidR="000F3B4C">
        <w:t xml:space="preserve"> </w:t>
      </w:r>
      <w:r w:rsidRPr="008730DA">
        <w:t>can be modified using the following derived function</w:t>
      </w:r>
      <w:r w:rsidR="00472FBB">
        <w:t>s</w:t>
      </w:r>
      <w:r w:rsidRPr="008730DA">
        <w:t>:</w:t>
      </w:r>
    </w:p>
    <w:p w14:paraId="3D32FD95" w14:textId="291DE25F" w:rsidR="00E1401A" w:rsidRPr="008730DA" w:rsidRDefault="00E1401A" w:rsidP="00E1401A">
      <w:pPr>
        <w:pStyle w:val="RuleAndDefStart"/>
      </w:pPr>
      <w:r w:rsidRPr="008730DA">
        <w:rPr>
          <w:rStyle w:val="FunctionName"/>
        </w:rPr>
        <w:t>replaceInSyntaxTree</w:t>
      </w:r>
      <w:r w:rsidR="000F3B4C">
        <w:rPr>
          <w:rStyle w:val="FunctionName"/>
        </w:rPr>
        <w:t>0</w:t>
      </w:r>
      <w:r w:rsidRPr="008730DA">
        <w:t xml:space="preserve">: </w:t>
      </w:r>
      <w:r w:rsidRPr="008730DA">
        <w:rPr>
          <w:rStyle w:val="AbstractSyntaxName"/>
        </w:rPr>
        <w:t>DefinitionAS0</w:t>
      </w:r>
      <w:r w:rsidRPr="008730DA">
        <w:t xml:space="preserve"> </w:t>
      </w:r>
      <w:r w:rsidRPr="008730DA">
        <w:sym w:font="Symbol" w:char="F0B4"/>
      </w:r>
      <w:r w:rsidRPr="008730DA">
        <w:t xml:space="preserve"> </w:t>
      </w:r>
      <w:r w:rsidRPr="008730DA">
        <w:rPr>
          <w:rStyle w:val="AbstractSyntaxName"/>
        </w:rPr>
        <w:t>DefinitionAS0</w:t>
      </w:r>
      <w:r w:rsidRPr="008730DA">
        <w:t xml:space="preserve"> </w:t>
      </w:r>
      <w:r w:rsidRPr="008730DA">
        <w:sym w:font="Symbol" w:char="F0B4"/>
      </w:r>
      <w:r w:rsidRPr="008730DA">
        <w:t xml:space="preserve"> </w:t>
      </w:r>
      <w:r w:rsidRPr="008730DA">
        <w:rPr>
          <w:rStyle w:val="AbstractSyntaxName"/>
        </w:rPr>
        <w:t>DefinitionAS0</w:t>
      </w:r>
      <w:r w:rsidRPr="008730DA">
        <w:t xml:space="preserve"> </w:t>
      </w:r>
      <w:r w:rsidRPr="008730DA">
        <w:rPr>
          <w:rStyle w:val="DomainName"/>
        </w:rPr>
        <w:sym w:font="Symbol" w:char="F0AE"/>
      </w:r>
      <w:r w:rsidRPr="008730DA">
        <w:t xml:space="preserve"> </w:t>
      </w:r>
      <w:r w:rsidRPr="008730DA">
        <w:rPr>
          <w:rStyle w:val="AbstractSyntaxName"/>
        </w:rPr>
        <w:t>DefinitionAS0</w:t>
      </w:r>
    </w:p>
    <w:p w14:paraId="52FB6F66" w14:textId="29F1CB1F" w:rsidR="00FF414E" w:rsidRDefault="00E1401A" w:rsidP="007707E5">
      <w:r w:rsidRPr="008730DA">
        <w:t>The first parameter of the function is the old sub-tree, the second one is the new sub-tree and the third parameter is the old tree. The function returns the new tree, where all old sub-trees are replaced by the new sub-tree.</w:t>
      </w:r>
      <w:bookmarkEnd w:id="270"/>
      <w:bookmarkEnd w:id="271"/>
      <w:bookmarkEnd w:id="272"/>
    </w:p>
    <w:p w14:paraId="57A144A8" w14:textId="6ED00135" w:rsidR="00472FBB" w:rsidRPr="008730DA" w:rsidRDefault="00472FBB" w:rsidP="00472FBB">
      <w:pPr>
        <w:pStyle w:val="RuleAndDefStart"/>
      </w:pPr>
      <w:r w:rsidRPr="008730DA">
        <w:rPr>
          <w:rStyle w:val="FunctionName"/>
        </w:rPr>
        <w:t>replace</w:t>
      </w:r>
      <w:r>
        <w:rPr>
          <w:rStyle w:val="FunctionName"/>
        </w:rPr>
        <w:t>Once</w:t>
      </w:r>
      <w:r w:rsidRPr="008730DA">
        <w:rPr>
          <w:rStyle w:val="FunctionName"/>
        </w:rPr>
        <w:t>InSyntaxTree</w:t>
      </w:r>
      <w:r>
        <w:rPr>
          <w:rStyle w:val="FunctionName"/>
        </w:rPr>
        <w:t>0</w:t>
      </w:r>
      <w:r w:rsidRPr="008730DA">
        <w:t xml:space="preserve">: </w:t>
      </w:r>
      <w:r w:rsidRPr="008730DA">
        <w:rPr>
          <w:rStyle w:val="AbstractSyntaxName"/>
        </w:rPr>
        <w:t>DefinitionAS0</w:t>
      </w:r>
      <w:r w:rsidRPr="008730DA">
        <w:t xml:space="preserve"> </w:t>
      </w:r>
      <w:r w:rsidRPr="008730DA">
        <w:sym w:font="Symbol" w:char="F0B4"/>
      </w:r>
      <w:r w:rsidRPr="008730DA">
        <w:t xml:space="preserve"> </w:t>
      </w:r>
      <w:r w:rsidRPr="008730DA">
        <w:rPr>
          <w:rStyle w:val="AbstractSyntaxName"/>
        </w:rPr>
        <w:t>DefinitionAS0</w:t>
      </w:r>
      <w:r w:rsidRPr="008730DA">
        <w:t xml:space="preserve"> </w:t>
      </w:r>
      <w:r w:rsidRPr="008730DA">
        <w:sym w:font="Symbol" w:char="F0B4"/>
      </w:r>
      <w:r w:rsidRPr="008730DA">
        <w:t xml:space="preserve"> </w:t>
      </w:r>
      <w:r w:rsidRPr="008730DA">
        <w:rPr>
          <w:rStyle w:val="AbstractSyntaxName"/>
        </w:rPr>
        <w:t>DefinitionAS0</w:t>
      </w:r>
      <w:r w:rsidRPr="008730DA">
        <w:t xml:space="preserve"> </w:t>
      </w:r>
      <w:r w:rsidRPr="008730DA">
        <w:rPr>
          <w:rStyle w:val="DomainName"/>
        </w:rPr>
        <w:sym w:font="Symbol" w:char="F0AE"/>
      </w:r>
      <w:r w:rsidRPr="008730DA">
        <w:t xml:space="preserve"> </w:t>
      </w:r>
      <w:r w:rsidRPr="008730DA">
        <w:rPr>
          <w:rStyle w:val="AbstractSyntaxName"/>
        </w:rPr>
        <w:t>DefinitionAS0</w:t>
      </w:r>
    </w:p>
    <w:p w14:paraId="15C74046" w14:textId="7BC598FC" w:rsidR="00472FBB" w:rsidRDefault="00472FBB" w:rsidP="00472FBB">
      <w:r w:rsidRPr="008730DA">
        <w:t xml:space="preserve">The first parameter of the function is the old sub-tree, the second one is the new sub-tree and the third parameter is the old tree. The function returns the new tree, where </w:t>
      </w:r>
      <w:r>
        <w:t>the first old sub-tree</w:t>
      </w:r>
      <w:r w:rsidRPr="008730DA">
        <w:t xml:space="preserve"> </w:t>
      </w:r>
      <w:r>
        <w:t>is</w:t>
      </w:r>
      <w:r w:rsidRPr="008730DA">
        <w:t xml:space="preserve"> replaced by the new sub-tree</w:t>
      </w:r>
      <w:r>
        <w:t>, and each subsequent old sub-tree occurrence is unchanged</w:t>
      </w:r>
      <w:r w:rsidRPr="008730DA">
        <w:t>.</w:t>
      </w:r>
    </w:p>
    <w:p w14:paraId="048A5EDA" w14:textId="4D342019" w:rsidR="00E13A41" w:rsidRDefault="00E13A41" w:rsidP="002034EE">
      <w:pPr>
        <w:tabs>
          <w:tab w:val="clear" w:pos="794"/>
          <w:tab w:val="clear" w:pos="1191"/>
          <w:tab w:val="clear" w:pos="1588"/>
          <w:tab w:val="clear" w:pos="1985"/>
        </w:tabs>
        <w:overflowPunct/>
        <w:autoSpaceDE/>
        <w:autoSpaceDN/>
        <w:adjustRightInd/>
        <w:spacing w:before="0"/>
        <w:jc w:val="left"/>
        <w:textAlignment w:val="auto"/>
      </w:pPr>
    </w:p>
    <w:p w14:paraId="3F3E860A" w14:textId="77777777" w:rsidR="00C107A3" w:rsidRDefault="00C107A3" w:rsidP="001B7CC9">
      <w:pPr>
        <w:sectPr w:rsidR="00C107A3" w:rsidSect="00F90657">
          <w:headerReference w:type="even" r:id="rId70"/>
          <w:type w:val="oddPage"/>
          <w:pgSz w:w="11907" w:h="16834" w:code="9"/>
          <w:pgMar w:top="1134" w:right="1134" w:bottom="1134" w:left="1134" w:header="567" w:footer="567" w:gutter="0"/>
          <w:pgNumType w:start="1"/>
          <w:cols w:space="720"/>
          <w:docGrid w:linePitch="326"/>
        </w:sectPr>
      </w:pPr>
    </w:p>
    <w:p w14:paraId="3FEB7C24" w14:textId="322C23CB" w:rsidR="00C107A3" w:rsidRDefault="00C107A3">
      <w:pPr>
        <w:tabs>
          <w:tab w:val="clear" w:pos="794"/>
          <w:tab w:val="clear" w:pos="1191"/>
          <w:tab w:val="clear" w:pos="1588"/>
          <w:tab w:val="clear" w:pos="1985"/>
        </w:tabs>
        <w:overflowPunct/>
        <w:autoSpaceDE/>
        <w:autoSpaceDN/>
        <w:adjustRightInd/>
        <w:spacing w:before="0"/>
        <w:jc w:val="left"/>
        <w:textAlignment w:val="auto"/>
      </w:pPr>
      <w:bookmarkStart w:id="308" w:name="c3tope"/>
      <w:bookmarkEnd w:id="308"/>
    </w:p>
    <w:p w14:paraId="07F86BAD" w14:textId="3760CEAB" w:rsidR="00C107A3" w:rsidRDefault="00C107A3">
      <w:pPr>
        <w:tabs>
          <w:tab w:val="clear" w:pos="794"/>
          <w:tab w:val="clear" w:pos="1191"/>
          <w:tab w:val="clear" w:pos="1588"/>
          <w:tab w:val="clear" w:pos="1985"/>
        </w:tabs>
        <w:overflowPunct/>
        <w:autoSpaceDE/>
        <w:autoSpaceDN/>
        <w:adjustRightInd/>
        <w:spacing w:before="0"/>
        <w:jc w:val="left"/>
        <w:textAlignment w:val="auto"/>
      </w:pPr>
    </w:p>
    <w:p w14:paraId="4FDB08D6" w14:textId="77777777" w:rsidR="00C107A3" w:rsidRDefault="00C107A3" w:rsidP="00C107A3">
      <w:pPr>
        <w:sectPr w:rsidR="00C107A3" w:rsidSect="00C107A3">
          <w:headerReference w:type="even" r:id="rId71"/>
          <w:headerReference w:type="default" r:id="rId72"/>
          <w:footerReference w:type="even" r:id="rId73"/>
          <w:footerReference w:type="default" r:id="rId74"/>
          <w:type w:val="oddPage"/>
          <w:pgSz w:w="11907" w:h="16834" w:code="9"/>
          <w:pgMar w:top="1134" w:right="1134" w:bottom="1134" w:left="1134" w:header="482" w:footer="482" w:gutter="0"/>
          <w:paperSrc w:first="15" w:other="15"/>
          <w:cols w:space="720"/>
          <w:docGrid w:linePitch="326"/>
        </w:sectPr>
      </w:pPr>
    </w:p>
    <w:p w14:paraId="56D9210E" w14:textId="60FEE4ED" w:rsidR="00C107A3" w:rsidRDefault="00C107A3">
      <w:pPr>
        <w:tabs>
          <w:tab w:val="clear" w:pos="794"/>
          <w:tab w:val="clear" w:pos="1191"/>
          <w:tab w:val="clear" w:pos="1588"/>
          <w:tab w:val="clear" w:pos="1985"/>
        </w:tabs>
        <w:overflowPunct/>
        <w:autoSpaceDE/>
        <w:autoSpaceDN/>
        <w:adjustRightInd/>
        <w:spacing w:before="0"/>
        <w:jc w:val="left"/>
        <w:textAlignment w:val="auto"/>
      </w:pPr>
      <w:bookmarkStart w:id="309" w:name="cov4top"/>
      <w:bookmarkEnd w:id="309"/>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C107A3" w14:paraId="4CE18C93" w14:textId="77777777" w:rsidTr="00DC6303">
        <w:tc>
          <w:tcPr>
            <w:tcW w:w="9683" w:type="dxa"/>
            <w:gridSpan w:val="2"/>
            <w:shd w:val="clear" w:color="auto" w:fill="auto"/>
          </w:tcPr>
          <w:p w14:paraId="1D9DE186" w14:textId="28FB4837" w:rsidR="00C107A3" w:rsidRPr="00C107A3" w:rsidRDefault="00C107A3" w:rsidP="00C107A3">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C107A3" w14:paraId="6D171974" w14:textId="77777777" w:rsidTr="00C107A3">
        <w:tc>
          <w:tcPr>
            <w:tcW w:w="1241" w:type="dxa"/>
            <w:shd w:val="clear" w:color="auto" w:fill="auto"/>
          </w:tcPr>
          <w:p w14:paraId="03DAB467" w14:textId="1C7BEBDA"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310" w:name="c4seriee"/>
            <w:bookmarkEnd w:id="310"/>
            <w:r w:rsidRPr="00C107A3">
              <w:rPr>
                <w:sz w:val="22"/>
              </w:rPr>
              <w:t>Series A</w:t>
            </w:r>
          </w:p>
        </w:tc>
        <w:tc>
          <w:tcPr>
            <w:tcW w:w="4842" w:type="dxa"/>
            <w:shd w:val="clear" w:color="auto" w:fill="auto"/>
          </w:tcPr>
          <w:p w14:paraId="78479474" w14:textId="5913BC2C"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Organization of the work of ITU-T</w:t>
            </w:r>
          </w:p>
        </w:tc>
      </w:tr>
      <w:tr w:rsidR="00C107A3" w14:paraId="42D7A31C" w14:textId="77777777" w:rsidTr="00C107A3">
        <w:tc>
          <w:tcPr>
            <w:tcW w:w="1241" w:type="dxa"/>
            <w:shd w:val="clear" w:color="auto" w:fill="auto"/>
          </w:tcPr>
          <w:p w14:paraId="228C0BE8" w14:textId="65994B1A"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D</w:t>
            </w:r>
          </w:p>
        </w:tc>
        <w:tc>
          <w:tcPr>
            <w:tcW w:w="4842" w:type="dxa"/>
            <w:shd w:val="clear" w:color="auto" w:fill="auto"/>
          </w:tcPr>
          <w:p w14:paraId="71B188BD" w14:textId="44E30DCB"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Tariff and accounting principles and international telecommunication/ICT economic and policy issues</w:t>
            </w:r>
          </w:p>
        </w:tc>
      </w:tr>
      <w:tr w:rsidR="00C107A3" w14:paraId="3F8D1438" w14:textId="77777777" w:rsidTr="00C107A3">
        <w:tc>
          <w:tcPr>
            <w:tcW w:w="1241" w:type="dxa"/>
            <w:shd w:val="clear" w:color="auto" w:fill="auto"/>
          </w:tcPr>
          <w:p w14:paraId="32251500" w14:textId="224D8D59"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E</w:t>
            </w:r>
          </w:p>
        </w:tc>
        <w:tc>
          <w:tcPr>
            <w:tcW w:w="4842" w:type="dxa"/>
            <w:shd w:val="clear" w:color="auto" w:fill="auto"/>
          </w:tcPr>
          <w:p w14:paraId="53A36CAD" w14:textId="1434637B"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Overall network operation, telephone service, service operation and human factors</w:t>
            </w:r>
          </w:p>
        </w:tc>
      </w:tr>
      <w:tr w:rsidR="00C107A3" w14:paraId="38A9C5ED" w14:textId="77777777" w:rsidTr="00C107A3">
        <w:tc>
          <w:tcPr>
            <w:tcW w:w="1241" w:type="dxa"/>
            <w:shd w:val="clear" w:color="auto" w:fill="auto"/>
          </w:tcPr>
          <w:p w14:paraId="71F9DA0C" w14:textId="641AE1AC"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F</w:t>
            </w:r>
          </w:p>
        </w:tc>
        <w:tc>
          <w:tcPr>
            <w:tcW w:w="4842" w:type="dxa"/>
            <w:shd w:val="clear" w:color="auto" w:fill="auto"/>
          </w:tcPr>
          <w:p w14:paraId="192EEF94" w14:textId="765075BF"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Non-telephone telecommunication services</w:t>
            </w:r>
          </w:p>
        </w:tc>
      </w:tr>
      <w:tr w:rsidR="00C107A3" w14:paraId="1DEE826C" w14:textId="77777777" w:rsidTr="00C107A3">
        <w:tc>
          <w:tcPr>
            <w:tcW w:w="1241" w:type="dxa"/>
            <w:shd w:val="clear" w:color="auto" w:fill="auto"/>
          </w:tcPr>
          <w:p w14:paraId="713F0852" w14:textId="620E2793"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G</w:t>
            </w:r>
          </w:p>
        </w:tc>
        <w:tc>
          <w:tcPr>
            <w:tcW w:w="4842" w:type="dxa"/>
            <w:shd w:val="clear" w:color="auto" w:fill="auto"/>
          </w:tcPr>
          <w:p w14:paraId="1A2F26C1" w14:textId="54111109"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Transmission systems and media, digital systems and networks</w:t>
            </w:r>
          </w:p>
        </w:tc>
      </w:tr>
      <w:tr w:rsidR="00C107A3" w14:paraId="5FD68C6A" w14:textId="77777777" w:rsidTr="00C107A3">
        <w:tc>
          <w:tcPr>
            <w:tcW w:w="1241" w:type="dxa"/>
            <w:shd w:val="clear" w:color="auto" w:fill="auto"/>
          </w:tcPr>
          <w:p w14:paraId="1E40F5CA" w14:textId="44D5A42F"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H</w:t>
            </w:r>
          </w:p>
        </w:tc>
        <w:tc>
          <w:tcPr>
            <w:tcW w:w="4842" w:type="dxa"/>
            <w:shd w:val="clear" w:color="auto" w:fill="auto"/>
          </w:tcPr>
          <w:p w14:paraId="3D2216EE" w14:textId="53088B92"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Audiovisual and multimedia systems</w:t>
            </w:r>
          </w:p>
        </w:tc>
      </w:tr>
      <w:tr w:rsidR="00C107A3" w14:paraId="7982D157" w14:textId="77777777" w:rsidTr="00C107A3">
        <w:tc>
          <w:tcPr>
            <w:tcW w:w="1241" w:type="dxa"/>
            <w:shd w:val="clear" w:color="auto" w:fill="auto"/>
          </w:tcPr>
          <w:p w14:paraId="69E66AA8" w14:textId="2AA5DD8F"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I</w:t>
            </w:r>
          </w:p>
        </w:tc>
        <w:tc>
          <w:tcPr>
            <w:tcW w:w="4842" w:type="dxa"/>
            <w:shd w:val="clear" w:color="auto" w:fill="auto"/>
          </w:tcPr>
          <w:p w14:paraId="4796A69E" w14:textId="3831809B"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Integrated services digital network</w:t>
            </w:r>
          </w:p>
        </w:tc>
      </w:tr>
      <w:tr w:rsidR="00C107A3" w14:paraId="6696E438" w14:textId="77777777" w:rsidTr="00C107A3">
        <w:tc>
          <w:tcPr>
            <w:tcW w:w="1241" w:type="dxa"/>
            <w:shd w:val="clear" w:color="auto" w:fill="auto"/>
          </w:tcPr>
          <w:p w14:paraId="2E5D33C0" w14:textId="45BE2A9C"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J</w:t>
            </w:r>
          </w:p>
        </w:tc>
        <w:tc>
          <w:tcPr>
            <w:tcW w:w="4842" w:type="dxa"/>
            <w:shd w:val="clear" w:color="auto" w:fill="auto"/>
          </w:tcPr>
          <w:p w14:paraId="489711E9" w14:textId="2B757C96"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Cable networks and transmission of television, sound programme and other multimedia signals</w:t>
            </w:r>
          </w:p>
        </w:tc>
      </w:tr>
      <w:tr w:rsidR="00C107A3" w14:paraId="0D00B131" w14:textId="77777777" w:rsidTr="00C107A3">
        <w:tc>
          <w:tcPr>
            <w:tcW w:w="1241" w:type="dxa"/>
            <w:shd w:val="clear" w:color="auto" w:fill="auto"/>
          </w:tcPr>
          <w:p w14:paraId="4004525D" w14:textId="6E9A6131"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K</w:t>
            </w:r>
          </w:p>
        </w:tc>
        <w:tc>
          <w:tcPr>
            <w:tcW w:w="4842" w:type="dxa"/>
            <w:shd w:val="clear" w:color="auto" w:fill="auto"/>
          </w:tcPr>
          <w:p w14:paraId="00D88205" w14:textId="338F8994"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Protection against interference</w:t>
            </w:r>
          </w:p>
        </w:tc>
      </w:tr>
      <w:tr w:rsidR="00C107A3" w14:paraId="7B6A0AC0" w14:textId="77777777" w:rsidTr="00C107A3">
        <w:tc>
          <w:tcPr>
            <w:tcW w:w="1241" w:type="dxa"/>
            <w:shd w:val="clear" w:color="auto" w:fill="auto"/>
          </w:tcPr>
          <w:p w14:paraId="4EAAC489" w14:textId="2E2B5226"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L</w:t>
            </w:r>
          </w:p>
        </w:tc>
        <w:tc>
          <w:tcPr>
            <w:tcW w:w="4842" w:type="dxa"/>
            <w:shd w:val="clear" w:color="auto" w:fill="auto"/>
          </w:tcPr>
          <w:p w14:paraId="0842880D" w14:textId="4EFB52F2"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Environment and ICTs, climate change, e-waste, energy efficiency; construction, installation and protection of cables and other elements of outside plant</w:t>
            </w:r>
          </w:p>
        </w:tc>
      </w:tr>
      <w:tr w:rsidR="00C107A3" w14:paraId="7BB40220" w14:textId="77777777" w:rsidTr="00C107A3">
        <w:tc>
          <w:tcPr>
            <w:tcW w:w="1241" w:type="dxa"/>
            <w:shd w:val="clear" w:color="auto" w:fill="auto"/>
          </w:tcPr>
          <w:p w14:paraId="18428887" w14:textId="43C26FCC"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M</w:t>
            </w:r>
          </w:p>
        </w:tc>
        <w:tc>
          <w:tcPr>
            <w:tcW w:w="4842" w:type="dxa"/>
            <w:shd w:val="clear" w:color="auto" w:fill="auto"/>
          </w:tcPr>
          <w:p w14:paraId="4B7C541F" w14:textId="1547CDCA"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Telecommunication management, including TMN and network maintenance</w:t>
            </w:r>
          </w:p>
        </w:tc>
      </w:tr>
      <w:tr w:rsidR="00C107A3" w14:paraId="2A8A5956" w14:textId="77777777" w:rsidTr="00C107A3">
        <w:tc>
          <w:tcPr>
            <w:tcW w:w="1241" w:type="dxa"/>
            <w:shd w:val="clear" w:color="auto" w:fill="auto"/>
          </w:tcPr>
          <w:p w14:paraId="2110D692" w14:textId="18920CC4"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N</w:t>
            </w:r>
          </w:p>
        </w:tc>
        <w:tc>
          <w:tcPr>
            <w:tcW w:w="4842" w:type="dxa"/>
            <w:shd w:val="clear" w:color="auto" w:fill="auto"/>
          </w:tcPr>
          <w:p w14:paraId="1E046B05" w14:textId="36006A7C"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Maintenance: international sound programme and television transmission circuits</w:t>
            </w:r>
          </w:p>
        </w:tc>
      </w:tr>
      <w:tr w:rsidR="00C107A3" w14:paraId="3EEF9155" w14:textId="77777777" w:rsidTr="00C107A3">
        <w:tc>
          <w:tcPr>
            <w:tcW w:w="1241" w:type="dxa"/>
            <w:shd w:val="clear" w:color="auto" w:fill="auto"/>
          </w:tcPr>
          <w:p w14:paraId="635FC9A4" w14:textId="07A72EBE"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O</w:t>
            </w:r>
          </w:p>
        </w:tc>
        <w:tc>
          <w:tcPr>
            <w:tcW w:w="4842" w:type="dxa"/>
            <w:shd w:val="clear" w:color="auto" w:fill="auto"/>
          </w:tcPr>
          <w:p w14:paraId="6CC79016" w14:textId="33B8DFBA"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Specifications of measuring equipment</w:t>
            </w:r>
          </w:p>
        </w:tc>
      </w:tr>
      <w:tr w:rsidR="00C107A3" w14:paraId="0216D9EB" w14:textId="77777777" w:rsidTr="00C107A3">
        <w:tc>
          <w:tcPr>
            <w:tcW w:w="1241" w:type="dxa"/>
            <w:shd w:val="clear" w:color="auto" w:fill="auto"/>
          </w:tcPr>
          <w:p w14:paraId="7F361098" w14:textId="41B2AACB"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P</w:t>
            </w:r>
          </w:p>
        </w:tc>
        <w:tc>
          <w:tcPr>
            <w:tcW w:w="4842" w:type="dxa"/>
            <w:shd w:val="clear" w:color="auto" w:fill="auto"/>
          </w:tcPr>
          <w:p w14:paraId="5827989E" w14:textId="7E4EFDD8"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Telephone transmission quality, telephone installations, local line networks</w:t>
            </w:r>
          </w:p>
        </w:tc>
      </w:tr>
      <w:tr w:rsidR="00C107A3" w14:paraId="46527F43" w14:textId="77777777" w:rsidTr="00C107A3">
        <w:tc>
          <w:tcPr>
            <w:tcW w:w="1241" w:type="dxa"/>
            <w:shd w:val="clear" w:color="auto" w:fill="auto"/>
          </w:tcPr>
          <w:p w14:paraId="65FAB379" w14:textId="65E8F93D"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Q</w:t>
            </w:r>
          </w:p>
        </w:tc>
        <w:tc>
          <w:tcPr>
            <w:tcW w:w="4842" w:type="dxa"/>
            <w:shd w:val="clear" w:color="auto" w:fill="auto"/>
          </w:tcPr>
          <w:p w14:paraId="5DC4147A" w14:textId="35AE9970"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Switching and signalling, and associated measurements and tests</w:t>
            </w:r>
          </w:p>
        </w:tc>
      </w:tr>
      <w:tr w:rsidR="00C107A3" w14:paraId="6B3C7F02" w14:textId="77777777" w:rsidTr="00C107A3">
        <w:tc>
          <w:tcPr>
            <w:tcW w:w="1241" w:type="dxa"/>
            <w:shd w:val="clear" w:color="auto" w:fill="auto"/>
          </w:tcPr>
          <w:p w14:paraId="115A329F" w14:textId="0AE1527C"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R</w:t>
            </w:r>
          </w:p>
        </w:tc>
        <w:tc>
          <w:tcPr>
            <w:tcW w:w="4842" w:type="dxa"/>
            <w:shd w:val="clear" w:color="auto" w:fill="auto"/>
          </w:tcPr>
          <w:p w14:paraId="4C54C5FE" w14:textId="0126221D"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Telegraph transmission</w:t>
            </w:r>
          </w:p>
        </w:tc>
      </w:tr>
      <w:tr w:rsidR="00C107A3" w14:paraId="7296EDE1" w14:textId="77777777" w:rsidTr="00C107A3">
        <w:tc>
          <w:tcPr>
            <w:tcW w:w="1241" w:type="dxa"/>
            <w:shd w:val="clear" w:color="auto" w:fill="auto"/>
          </w:tcPr>
          <w:p w14:paraId="54D77DE5" w14:textId="2330B9A4"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S</w:t>
            </w:r>
          </w:p>
        </w:tc>
        <w:tc>
          <w:tcPr>
            <w:tcW w:w="4842" w:type="dxa"/>
            <w:shd w:val="clear" w:color="auto" w:fill="auto"/>
          </w:tcPr>
          <w:p w14:paraId="6A0590F5" w14:textId="1F4E8772"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Telegraph services terminal equipment</w:t>
            </w:r>
          </w:p>
        </w:tc>
      </w:tr>
      <w:tr w:rsidR="00C107A3" w14:paraId="585ACFBE" w14:textId="77777777" w:rsidTr="00C107A3">
        <w:tc>
          <w:tcPr>
            <w:tcW w:w="1241" w:type="dxa"/>
            <w:shd w:val="clear" w:color="auto" w:fill="auto"/>
          </w:tcPr>
          <w:p w14:paraId="207A36B2" w14:textId="2EE09D17"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T</w:t>
            </w:r>
          </w:p>
        </w:tc>
        <w:tc>
          <w:tcPr>
            <w:tcW w:w="4842" w:type="dxa"/>
            <w:shd w:val="clear" w:color="auto" w:fill="auto"/>
          </w:tcPr>
          <w:p w14:paraId="0B911838" w14:textId="79F758DD"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Terminals for telematic services</w:t>
            </w:r>
          </w:p>
        </w:tc>
      </w:tr>
      <w:tr w:rsidR="00C107A3" w14:paraId="62C1AAE9" w14:textId="77777777" w:rsidTr="00C107A3">
        <w:tc>
          <w:tcPr>
            <w:tcW w:w="1241" w:type="dxa"/>
            <w:shd w:val="clear" w:color="auto" w:fill="auto"/>
          </w:tcPr>
          <w:p w14:paraId="24652F63" w14:textId="3AC69911"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U</w:t>
            </w:r>
          </w:p>
        </w:tc>
        <w:tc>
          <w:tcPr>
            <w:tcW w:w="4842" w:type="dxa"/>
            <w:shd w:val="clear" w:color="auto" w:fill="auto"/>
          </w:tcPr>
          <w:p w14:paraId="58D79D7D" w14:textId="6FEAF4A5"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Telegraph switching</w:t>
            </w:r>
          </w:p>
        </w:tc>
      </w:tr>
      <w:tr w:rsidR="00C107A3" w14:paraId="244D60DD" w14:textId="77777777" w:rsidTr="00C107A3">
        <w:tc>
          <w:tcPr>
            <w:tcW w:w="1241" w:type="dxa"/>
            <w:shd w:val="clear" w:color="auto" w:fill="auto"/>
          </w:tcPr>
          <w:p w14:paraId="15D78151" w14:textId="4789D5E0"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V</w:t>
            </w:r>
          </w:p>
        </w:tc>
        <w:tc>
          <w:tcPr>
            <w:tcW w:w="4842" w:type="dxa"/>
            <w:shd w:val="clear" w:color="auto" w:fill="auto"/>
          </w:tcPr>
          <w:p w14:paraId="0788C07E" w14:textId="0DDED92E"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Data communication over the telephone network</w:t>
            </w:r>
          </w:p>
        </w:tc>
      </w:tr>
      <w:tr w:rsidR="00C107A3" w14:paraId="04149EBE" w14:textId="77777777" w:rsidTr="00C107A3">
        <w:tc>
          <w:tcPr>
            <w:tcW w:w="1241" w:type="dxa"/>
            <w:shd w:val="clear" w:color="auto" w:fill="auto"/>
          </w:tcPr>
          <w:p w14:paraId="4AF963C1" w14:textId="261A8457"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X</w:t>
            </w:r>
          </w:p>
        </w:tc>
        <w:tc>
          <w:tcPr>
            <w:tcW w:w="4842" w:type="dxa"/>
            <w:shd w:val="clear" w:color="auto" w:fill="auto"/>
          </w:tcPr>
          <w:p w14:paraId="5C74B36F" w14:textId="6253C29D"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Data networks, open system communications and security</w:t>
            </w:r>
          </w:p>
        </w:tc>
      </w:tr>
      <w:tr w:rsidR="00C107A3" w14:paraId="39A1798E" w14:textId="77777777" w:rsidTr="00C107A3">
        <w:tc>
          <w:tcPr>
            <w:tcW w:w="1241" w:type="dxa"/>
            <w:shd w:val="clear" w:color="auto" w:fill="auto"/>
          </w:tcPr>
          <w:p w14:paraId="18386876" w14:textId="02C10772"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C107A3">
              <w:rPr>
                <w:sz w:val="22"/>
              </w:rPr>
              <w:t>Series Y</w:t>
            </w:r>
          </w:p>
        </w:tc>
        <w:tc>
          <w:tcPr>
            <w:tcW w:w="4842" w:type="dxa"/>
            <w:shd w:val="clear" w:color="auto" w:fill="auto"/>
          </w:tcPr>
          <w:p w14:paraId="470C3030" w14:textId="42473F23"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sz w:val="22"/>
              </w:rPr>
            </w:pPr>
            <w:r w:rsidRPr="00C107A3">
              <w:rPr>
                <w:sz w:val="22"/>
              </w:rPr>
              <w:t>Global information infrastructure, Internet protocol aspects, next-generation networks, Internet of Things and smart cities</w:t>
            </w:r>
          </w:p>
        </w:tc>
      </w:tr>
      <w:tr w:rsidR="00C107A3" w14:paraId="21D5D840" w14:textId="77777777" w:rsidTr="00C107A3">
        <w:tc>
          <w:tcPr>
            <w:tcW w:w="1241" w:type="dxa"/>
            <w:shd w:val="clear" w:color="auto" w:fill="auto"/>
          </w:tcPr>
          <w:p w14:paraId="21E7AF30" w14:textId="23D5D503"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C107A3">
              <w:rPr>
                <w:b/>
                <w:sz w:val="22"/>
              </w:rPr>
              <w:t>Series Z</w:t>
            </w:r>
          </w:p>
        </w:tc>
        <w:tc>
          <w:tcPr>
            <w:tcW w:w="4842" w:type="dxa"/>
            <w:shd w:val="clear" w:color="auto" w:fill="auto"/>
          </w:tcPr>
          <w:p w14:paraId="50387B0F" w14:textId="5D598BAF"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b/>
                <w:sz w:val="22"/>
              </w:rPr>
            </w:pPr>
            <w:r w:rsidRPr="00C107A3">
              <w:rPr>
                <w:b/>
                <w:sz w:val="22"/>
              </w:rPr>
              <w:t>Languages and general software aspects for telecommunication systems</w:t>
            </w:r>
          </w:p>
        </w:tc>
      </w:tr>
      <w:tr w:rsidR="00C107A3" w14:paraId="0C53521A" w14:textId="77777777" w:rsidTr="00C107A3">
        <w:tc>
          <w:tcPr>
            <w:tcW w:w="1241" w:type="dxa"/>
            <w:shd w:val="clear" w:color="auto" w:fill="auto"/>
          </w:tcPr>
          <w:p w14:paraId="58BE6495" w14:textId="77777777" w:rsidR="00C107A3" w:rsidRPr="00C107A3" w:rsidRDefault="00C107A3" w:rsidP="00C107A3">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1B259860" w14:textId="77777777" w:rsidR="00C107A3" w:rsidRPr="00C107A3" w:rsidRDefault="00C107A3" w:rsidP="00C107A3">
            <w:pPr>
              <w:tabs>
                <w:tab w:val="clear" w:pos="794"/>
                <w:tab w:val="clear" w:pos="1191"/>
                <w:tab w:val="clear" w:pos="1588"/>
                <w:tab w:val="clear" w:pos="1985"/>
              </w:tabs>
              <w:overflowPunct/>
              <w:autoSpaceDE/>
              <w:autoSpaceDN/>
              <w:adjustRightInd/>
              <w:spacing w:before="94" w:after="94"/>
              <w:jc w:val="left"/>
              <w:textAlignment w:val="auto"/>
              <w:rPr>
                <w:b/>
                <w:sz w:val="22"/>
              </w:rPr>
            </w:pPr>
          </w:p>
        </w:tc>
      </w:tr>
    </w:tbl>
    <w:p w14:paraId="5ABD3BD0" w14:textId="4B0E266B" w:rsidR="00C107A3" w:rsidRPr="00C107A3" w:rsidRDefault="00C107A3" w:rsidP="00C107A3">
      <w:pPr>
        <w:tabs>
          <w:tab w:val="clear" w:pos="794"/>
          <w:tab w:val="clear" w:pos="1191"/>
          <w:tab w:val="clear" w:pos="1588"/>
          <w:tab w:val="clear" w:pos="1985"/>
        </w:tabs>
        <w:overflowPunct/>
        <w:autoSpaceDE/>
        <w:autoSpaceDN/>
        <w:adjustRightInd/>
        <w:spacing w:before="0"/>
        <w:jc w:val="right"/>
        <w:textAlignment w:val="auto"/>
        <w:rPr>
          <w:sz w:val="104"/>
        </w:rPr>
      </w:pPr>
    </w:p>
    <w:p w14:paraId="7E0E01A7" w14:textId="77777777" w:rsidR="00434DA7" w:rsidRPr="008730DA" w:rsidRDefault="00434DA7" w:rsidP="00C107A3"/>
    <w:sectPr w:rsidR="00434DA7" w:rsidRPr="008730DA" w:rsidSect="00C107A3">
      <w:headerReference w:type="even" r:id="rId75"/>
      <w:headerReference w:type="default" r:id="rId76"/>
      <w:footerReference w:type="even" r:id="rId77"/>
      <w:footerReference w:type="default" r:id="rId78"/>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7B87D" w14:textId="77777777" w:rsidR="00D04D67" w:rsidRDefault="00D04D67">
      <w:r>
        <w:separator/>
      </w:r>
    </w:p>
  </w:endnote>
  <w:endnote w:type="continuationSeparator" w:id="0">
    <w:p w14:paraId="6B4DF267" w14:textId="77777777" w:rsidR="00D04D67" w:rsidRDefault="00D04D67">
      <w:r>
        <w:continuationSeparator/>
      </w:r>
    </w:p>
  </w:endnote>
  <w:endnote w:type="continuationNotice" w:id="1">
    <w:p w14:paraId="019FF643" w14:textId="77777777" w:rsidR="00D04D67" w:rsidRDefault="00D04D6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Geneva">
    <w:altName w:val="Arial"/>
    <w:charset w:val="00"/>
    <w:family w:val="auto"/>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BA4F9" w14:textId="078A0719" w:rsidR="00DC6303" w:rsidRPr="001E2493" w:rsidRDefault="00DC6303" w:rsidP="00F90657">
    <w:pPr>
      <w:pStyle w:val="FooterQP"/>
      <w:rPr>
        <w:lang w:val="fr-CH"/>
      </w:rPr>
    </w:pPr>
    <w:r w:rsidRPr="00EE6856">
      <w:rPr>
        <w:b w:val="0"/>
      </w:rPr>
      <w:fldChar w:fldCharType="begin"/>
    </w:r>
    <w:r w:rsidRPr="00630831">
      <w:rPr>
        <w:b w:val="0"/>
        <w:lang w:val="fr-CH"/>
      </w:rPr>
      <w:instrText xml:space="preserve"> PAGE  \* MERGEFORMAT </w:instrText>
    </w:r>
    <w:r w:rsidRPr="00EE6856">
      <w:rPr>
        <w:b w:val="0"/>
      </w:rPr>
      <w:fldChar w:fldCharType="separate"/>
    </w:r>
    <w:r w:rsidR="001A1A46">
      <w:rPr>
        <w:b w:val="0"/>
        <w:noProof/>
        <w:lang w:val="fr-CH"/>
      </w:rPr>
      <w:t>14</w:t>
    </w:r>
    <w:r w:rsidRPr="00EE6856">
      <w:rPr>
        <w:b w:val="0"/>
      </w:rPr>
      <w:fldChar w:fldCharType="end"/>
    </w:r>
    <w:r w:rsidRPr="001E2493">
      <w:rPr>
        <w:lang w:val="fr-CH"/>
      </w:rPr>
      <w:tab/>
    </w:r>
    <w:r w:rsidRPr="001013D3">
      <w:rPr>
        <w:lang w:val="fr-CH"/>
      </w:rPr>
      <w:t>Rec. ITU</w:t>
    </w:r>
    <w:r w:rsidRPr="001013D3">
      <w:rPr>
        <w:lang w:val="fr-CH"/>
      </w:rPr>
      <w:noBreakHyphen/>
      <w:t>T Z.100/Annex F1 (11/2018)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56CF1" w14:textId="1F5B051D" w:rsidR="00DC6303" w:rsidRPr="00F90657" w:rsidRDefault="00DC6303" w:rsidP="00F90657">
    <w:pPr>
      <w:pStyle w:val="FooterQP"/>
      <w:rPr>
        <w:b w:val="0"/>
        <w:lang w:val="fr-CH"/>
      </w:rPr>
    </w:pPr>
    <w:r>
      <w:tab/>
    </w:r>
    <w:r>
      <w:tab/>
    </w:r>
    <w:r w:rsidRPr="001013D3">
      <w:rPr>
        <w:lang w:val="fr-CH"/>
      </w:rPr>
      <w:t>Rec. ITU</w:t>
    </w:r>
    <w:r w:rsidRPr="001013D3">
      <w:rPr>
        <w:lang w:val="fr-CH"/>
      </w:rPr>
      <w:noBreakHyphen/>
      <w:t>T Z.100/Annex F1 (11/2018)</w:t>
    </w:r>
    <w:r w:rsidRPr="001013D3">
      <w:rPr>
        <w:lang w:val="fr-CH"/>
      </w:rPr>
      <w:tab/>
    </w:r>
    <w:r>
      <w:rPr>
        <w:b w:val="0"/>
      </w:rPr>
      <w:fldChar w:fldCharType="begin"/>
    </w:r>
    <w:r w:rsidRPr="001013D3">
      <w:rPr>
        <w:b w:val="0"/>
        <w:lang w:val="fr-CH"/>
      </w:rPr>
      <w:instrText xml:space="preserve"> PAGE  \* MERGEFORMAT </w:instrText>
    </w:r>
    <w:r>
      <w:rPr>
        <w:b w:val="0"/>
      </w:rPr>
      <w:fldChar w:fldCharType="separate"/>
    </w:r>
    <w:r w:rsidR="001A1A46">
      <w:rPr>
        <w:b w:val="0"/>
        <w:noProof/>
        <w:lang w:val="fr-CH"/>
      </w:rPr>
      <w:t>13</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CDF0E" w14:textId="77777777" w:rsidR="00DC6303" w:rsidRDefault="00DC63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B71C6" w14:textId="0B84F1A5" w:rsidR="00DC6303" w:rsidRPr="00C107A3" w:rsidRDefault="00DC6303" w:rsidP="00C107A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CCCD4" w14:textId="79DA368A" w:rsidR="00DC6303" w:rsidRPr="00C107A3" w:rsidRDefault="00DC6303" w:rsidP="00C107A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B5799" w14:textId="77777777" w:rsidR="00DC6303" w:rsidRDefault="00DC6303" w:rsidP="00C107A3">
    <w:pPr>
      <w:pStyle w:val="FooterQP"/>
      <w:jc w:val="right"/>
      <w:rPr>
        <w:rFonts w:ascii="Arial" w:hAnsi="Arial" w:cs="Arial"/>
        <w:b w:val="0"/>
      </w:rPr>
    </w:pPr>
    <w:r>
      <w:rPr>
        <w:rFonts w:ascii="Arial" w:hAnsi="Arial" w:cs="Arial"/>
        <w:b w:val="0"/>
      </w:rPr>
      <w:t>Printed in Switzerland</w:t>
    </w:r>
  </w:p>
  <w:p w14:paraId="143CE4B3" w14:textId="368DA2B6" w:rsidR="00DC6303" w:rsidRPr="00C107A3" w:rsidRDefault="00DC6303" w:rsidP="00C107A3">
    <w:pPr>
      <w:pStyle w:val="FooterQP"/>
      <w:jc w:val="right"/>
      <w:rPr>
        <w:rFonts w:ascii="Arial" w:hAnsi="Arial" w:cs="Arial"/>
        <w:b w:val="0"/>
      </w:rPr>
    </w:pPr>
    <w:r>
      <w:rPr>
        <w:rFonts w:ascii="Arial" w:hAnsi="Arial" w:cs="Arial"/>
        <w:b w:val="0"/>
      </w:rPr>
      <w:t>Geneva, 2019</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A789D" w14:textId="77777777" w:rsidR="00DC6303" w:rsidRDefault="00DC6303" w:rsidP="00C107A3">
    <w:pPr>
      <w:pStyle w:val="FooterQP"/>
      <w:jc w:val="right"/>
      <w:rPr>
        <w:rFonts w:ascii="Arial" w:hAnsi="Arial" w:cs="Arial"/>
        <w:b w:val="0"/>
      </w:rPr>
    </w:pPr>
    <w:r>
      <w:rPr>
        <w:rFonts w:ascii="Arial" w:hAnsi="Arial" w:cs="Arial"/>
        <w:b w:val="0"/>
      </w:rPr>
      <w:t>Printed in Switzerland</w:t>
    </w:r>
  </w:p>
  <w:p w14:paraId="43AE9EBE" w14:textId="76D1E5FD" w:rsidR="00DC6303" w:rsidRPr="00C107A3" w:rsidRDefault="00DC6303" w:rsidP="00C107A3">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02437" w14:textId="77777777" w:rsidR="00D04D67" w:rsidRDefault="00D04D67">
      <w:r>
        <w:t>____________________</w:t>
      </w:r>
    </w:p>
  </w:footnote>
  <w:footnote w:type="continuationSeparator" w:id="0">
    <w:p w14:paraId="2CA8A388" w14:textId="77777777" w:rsidR="00D04D67" w:rsidRDefault="00D04D67">
      <w:r>
        <w:continuationSeparator/>
      </w:r>
    </w:p>
  </w:footnote>
  <w:footnote w:type="continuationNotice" w:id="1">
    <w:p w14:paraId="0FA74F39" w14:textId="77777777" w:rsidR="00D04D67" w:rsidRDefault="00D04D67">
      <w:pPr>
        <w:spacing w:before="0"/>
      </w:pPr>
    </w:p>
  </w:footnote>
  <w:footnote w:id="2">
    <w:p w14:paraId="509A48AB" w14:textId="77777777" w:rsidR="00DC6303" w:rsidRPr="00783586" w:rsidRDefault="00DC6303" w:rsidP="00161E4D">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0DBCD" w14:textId="5CC02511" w:rsidR="00DC6303" w:rsidRPr="00D251C6" w:rsidRDefault="00DC6303" w:rsidP="00D25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C054D" w14:textId="77777777" w:rsidR="00DC6303" w:rsidRDefault="00DC6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3EA70" w14:textId="48CF77CB" w:rsidR="00DC6303" w:rsidRPr="00FF414E" w:rsidRDefault="00DC6303" w:rsidP="00FF41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7F88A" w14:textId="77777777" w:rsidR="00DC6303" w:rsidRPr="00C107A3" w:rsidRDefault="00DC6303" w:rsidP="00C107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61908" w14:textId="77777777" w:rsidR="00DC6303" w:rsidRPr="00C107A3" w:rsidRDefault="00DC6303" w:rsidP="00C107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F45A7" w14:textId="77777777" w:rsidR="00DC6303" w:rsidRPr="00C107A3" w:rsidRDefault="00DC6303" w:rsidP="00C107A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8A958" w14:textId="77777777" w:rsidR="00DC6303" w:rsidRPr="00C107A3" w:rsidRDefault="00DC6303" w:rsidP="00C10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2C7E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6E43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D1EFE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E1C998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4D607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50EAD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443F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5208F3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C9C0FD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A206A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60E88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48438A"/>
    <w:multiLevelType w:val="multilevel"/>
    <w:tmpl w:val="EB28EA4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51523B2"/>
    <w:multiLevelType w:val="multilevel"/>
    <w:tmpl w:val="3258CF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09070247"/>
    <w:multiLevelType w:val="multilevel"/>
    <w:tmpl w:val="DF3CAE9C"/>
    <w:lvl w:ilvl="0">
      <w:start w:val="1"/>
      <w:numFmt w:val="upperRoman"/>
      <w:lvlText w:val="Appendix %1 to Annex F: "/>
      <w:lvlJc w:val="left"/>
      <w:pPr>
        <w:tabs>
          <w:tab w:val="num" w:pos="432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19F3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31B19E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FBF2993"/>
    <w:multiLevelType w:val="hybridMultilevel"/>
    <w:tmpl w:val="75DA8ED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5486D36"/>
    <w:multiLevelType w:val="singleLevel"/>
    <w:tmpl w:val="EA3EE178"/>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2DB003B4"/>
    <w:multiLevelType w:val="singleLevel"/>
    <w:tmpl w:val="77A42EF8"/>
    <w:lvl w:ilvl="0">
      <w:start w:val="1"/>
      <w:numFmt w:val="bullet"/>
      <w:lvlText w:val=""/>
      <w:lvlJc w:val="left"/>
      <w:pPr>
        <w:tabs>
          <w:tab w:val="num" w:pos="1080"/>
        </w:tabs>
        <w:ind w:left="1080" w:hanging="360"/>
      </w:pPr>
      <w:rPr>
        <w:rFonts w:ascii="Wingdings" w:hAnsi="Wingdings" w:hint="default"/>
      </w:rPr>
    </w:lvl>
  </w:abstractNum>
  <w:abstractNum w:abstractNumId="19" w15:restartNumberingAfterBreak="0">
    <w:nsid w:val="2E842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F314B3"/>
    <w:multiLevelType w:val="singleLevel"/>
    <w:tmpl w:val="46C67E5E"/>
    <w:lvl w:ilvl="0">
      <w:start w:val="1"/>
      <w:numFmt w:val="bullet"/>
      <w:lvlText w:val="–"/>
      <w:lvlJc w:val="left"/>
      <w:pPr>
        <w:tabs>
          <w:tab w:val="num" w:pos="720"/>
        </w:tabs>
        <w:ind w:left="720" w:hanging="360"/>
      </w:pPr>
      <w:rPr>
        <w:rFonts w:ascii="Times New Roman" w:hAnsi="Times New Roman" w:hint="default"/>
      </w:rPr>
    </w:lvl>
  </w:abstractNum>
  <w:abstractNum w:abstractNumId="21" w15:restartNumberingAfterBreak="0">
    <w:nsid w:val="356B06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65C26E6"/>
    <w:multiLevelType w:val="singleLevel"/>
    <w:tmpl w:val="07FA6FE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E550207"/>
    <w:multiLevelType w:val="singleLevel"/>
    <w:tmpl w:val="0CCE9EB6"/>
    <w:lvl w:ilvl="0">
      <w:start w:val="1"/>
      <w:numFmt w:val="decimal"/>
      <w:lvlText w:val="%1."/>
      <w:lvlJc w:val="left"/>
      <w:pPr>
        <w:tabs>
          <w:tab w:val="num" w:pos="851"/>
        </w:tabs>
        <w:ind w:left="851" w:hanging="426"/>
      </w:pPr>
      <w:rPr>
        <w:rFonts w:hint="eastAsia"/>
      </w:rPr>
    </w:lvl>
  </w:abstractNum>
  <w:abstractNum w:abstractNumId="24" w15:restartNumberingAfterBreak="0">
    <w:nsid w:val="444A7E31"/>
    <w:multiLevelType w:val="multilevel"/>
    <w:tmpl w:val="F82C554A"/>
    <w:lvl w:ilvl="0">
      <w:start w:val="1"/>
      <w:numFmt w:val="decimal"/>
      <w:lvlText w:val="Figure %1: "/>
      <w:lvlJc w:val="left"/>
      <w:pPr>
        <w:tabs>
          <w:tab w:val="num" w:pos="1080"/>
        </w:tabs>
        <w:ind w:left="432" w:hanging="432"/>
      </w:pPr>
      <w:rPr>
        <w:b/>
        <w:i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9D364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A9617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240375E"/>
    <w:multiLevelType w:val="singleLevel"/>
    <w:tmpl w:val="9A900370"/>
    <w:lvl w:ilvl="0">
      <w:start w:val="1"/>
      <w:numFmt w:val="none"/>
      <w:lvlText w:val="%1NOTE –"/>
      <w:lvlJc w:val="left"/>
      <w:pPr>
        <w:tabs>
          <w:tab w:val="num" w:pos="1080"/>
        </w:tabs>
        <w:ind w:left="0" w:firstLine="0"/>
      </w:pPr>
      <w:rPr>
        <w:b w:val="0"/>
        <w:i w:val="0"/>
        <w:sz w:val="18"/>
        <w:szCs w:val="18"/>
      </w:rPr>
    </w:lvl>
  </w:abstractNum>
  <w:abstractNum w:abstractNumId="28" w15:restartNumberingAfterBreak="0">
    <w:nsid w:val="54602292"/>
    <w:multiLevelType w:val="singleLevel"/>
    <w:tmpl w:val="820692DC"/>
    <w:lvl w:ilvl="0">
      <w:start w:val="1"/>
      <w:numFmt w:val="decimal"/>
      <w:lvlText w:val="NOTE %1 – "/>
      <w:lvlJc w:val="left"/>
      <w:pPr>
        <w:tabs>
          <w:tab w:val="num" w:pos="1440"/>
        </w:tabs>
        <w:ind w:left="360" w:hanging="360"/>
      </w:pPr>
      <w:rPr>
        <w:rFonts w:hint="default"/>
      </w:rPr>
    </w:lvl>
  </w:abstractNum>
  <w:abstractNum w:abstractNumId="29" w15:restartNumberingAfterBreak="0">
    <w:nsid w:val="653E3FD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5732E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5F076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5FA7D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AFA4D48"/>
    <w:multiLevelType w:val="singleLevel"/>
    <w:tmpl w:val="134A5CAE"/>
    <w:lvl w:ilvl="0">
      <w:start w:val="1"/>
      <w:numFmt w:val="bullet"/>
      <w:lvlText w:val="–"/>
      <w:lvlJc w:val="left"/>
      <w:pPr>
        <w:tabs>
          <w:tab w:val="num" w:pos="432"/>
        </w:tabs>
        <w:ind w:left="432" w:hanging="432"/>
      </w:pPr>
      <w:rPr>
        <w:rFonts w:ascii="Times New Roman" w:hAnsi="Times New Roman" w:hint="default"/>
        <w:b/>
        <w:i w:val="0"/>
      </w:rPr>
    </w:lvl>
  </w:abstractNum>
  <w:abstractNum w:abstractNumId="34" w15:restartNumberingAfterBreak="0">
    <w:nsid w:val="6EB43A6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1301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8A6E6E"/>
    <w:multiLevelType w:val="hybridMultilevel"/>
    <w:tmpl w:val="95A66A2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B0C45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17"/>
  </w:num>
  <w:num w:numId="3">
    <w:abstractNumId w:val="33"/>
  </w:num>
  <w:num w:numId="4">
    <w:abstractNumId w:val="27"/>
  </w:num>
  <w:num w:numId="5">
    <w:abstractNumId w:val="28"/>
  </w:num>
  <w:num w:numId="6">
    <w:abstractNumId w:val="13"/>
  </w:num>
  <w:num w:numId="7">
    <w:abstractNumId w:val="22"/>
  </w:num>
  <w:num w:numId="8">
    <w:abstractNumId w:val="24"/>
  </w:num>
  <w:num w:numId="9">
    <w:abstractNumId w:val="12"/>
  </w:num>
  <w:num w:numId="10">
    <w:abstractNumId w:val="36"/>
  </w:num>
  <w:num w:numId="11">
    <w:abstractNumId w:val="18"/>
  </w:num>
  <w:num w:numId="12">
    <w:abstractNumId w:val="16"/>
  </w:num>
  <w:num w:numId="13">
    <w:abstractNumId w:val="20"/>
  </w:num>
  <w:num w:numId="14">
    <w:abstractNumId w:val="0"/>
  </w:num>
  <w:num w:numId="15">
    <w:abstractNumId w:val="4"/>
  </w:num>
  <w:num w:numId="16">
    <w:abstractNumId w:val="1"/>
  </w:num>
  <w:num w:numId="17">
    <w:abstractNumId w:val="19"/>
  </w:num>
  <w:num w:numId="18">
    <w:abstractNumId w:val="30"/>
  </w:num>
  <w:num w:numId="19">
    <w:abstractNumId w:val="34"/>
  </w:num>
  <w:num w:numId="20">
    <w:abstractNumId w:val="8"/>
  </w:num>
  <w:num w:numId="21">
    <w:abstractNumId w:val="6"/>
  </w:num>
  <w:num w:numId="22">
    <w:abstractNumId w:val="5"/>
  </w:num>
  <w:num w:numId="23">
    <w:abstractNumId w:val="3"/>
  </w:num>
  <w:num w:numId="24">
    <w:abstractNumId w:val="2"/>
  </w:num>
  <w:num w:numId="25">
    <w:abstractNumId w:val="37"/>
  </w:num>
  <w:num w:numId="26">
    <w:abstractNumId w:val="25"/>
  </w:num>
  <w:num w:numId="27">
    <w:abstractNumId w:val="14"/>
  </w:num>
  <w:num w:numId="28">
    <w:abstractNumId w:val="26"/>
  </w:num>
  <w:num w:numId="29">
    <w:abstractNumId w:val="9"/>
  </w:num>
  <w:num w:numId="30">
    <w:abstractNumId w:val="7"/>
  </w:num>
  <w:num w:numId="31">
    <w:abstractNumId w:val="10"/>
  </w:num>
  <w:num w:numId="32">
    <w:abstractNumId w:val="29"/>
  </w:num>
  <w:num w:numId="33">
    <w:abstractNumId w:val="21"/>
  </w:num>
  <w:num w:numId="34">
    <w:abstractNumId w:val="31"/>
  </w:num>
  <w:num w:numId="35">
    <w:abstractNumId w:val="11"/>
  </w:num>
  <w:num w:numId="36">
    <w:abstractNumId w:val="15"/>
  </w:num>
  <w:num w:numId="37">
    <w:abstractNumId w:val="32"/>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ctiveWritingStyle w:appName="MSWord" w:lang="fr-CH" w:vendorID="64" w:dllVersion="131078" w:nlCheck="1" w:checkStyle="0"/>
  <w:activeWritingStyle w:appName="MSWord" w:lang="es-ES_tradnl" w:vendorID="64" w:dllVersion="131078" w:nlCheck="1" w:checkStyle="0"/>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B7"/>
    <w:rsid w:val="00003D4E"/>
    <w:rsid w:val="00011949"/>
    <w:rsid w:val="0001195B"/>
    <w:rsid w:val="00012289"/>
    <w:rsid w:val="0001687E"/>
    <w:rsid w:val="00017183"/>
    <w:rsid w:val="00017249"/>
    <w:rsid w:val="00017907"/>
    <w:rsid w:val="00020F88"/>
    <w:rsid w:val="00023050"/>
    <w:rsid w:val="00024A17"/>
    <w:rsid w:val="00024FF7"/>
    <w:rsid w:val="00036B6A"/>
    <w:rsid w:val="0004180E"/>
    <w:rsid w:val="000422DE"/>
    <w:rsid w:val="000431D4"/>
    <w:rsid w:val="000439F9"/>
    <w:rsid w:val="00046694"/>
    <w:rsid w:val="00046830"/>
    <w:rsid w:val="0004713C"/>
    <w:rsid w:val="00052B6C"/>
    <w:rsid w:val="0005750A"/>
    <w:rsid w:val="0006081B"/>
    <w:rsid w:val="0006264F"/>
    <w:rsid w:val="000659E2"/>
    <w:rsid w:val="000660AE"/>
    <w:rsid w:val="00066891"/>
    <w:rsid w:val="00066B15"/>
    <w:rsid w:val="00070702"/>
    <w:rsid w:val="000755FD"/>
    <w:rsid w:val="00077CAA"/>
    <w:rsid w:val="00084DEE"/>
    <w:rsid w:val="00086BD8"/>
    <w:rsid w:val="00094011"/>
    <w:rsid w:val="00095BCB"/>
    <w:rsid w:val="000A287B"/>
    <w:rsid w:val="000A6F8D"/>
    <w:rsid w:val="000A7F80"/>
    <w:rsid w:val="000B2A2E"/>
    <w:rsid w:val="000B3BD7"/>
    <w:rsid w:val="000B48BF"/>
    <w:rsid w:val="000C140A"/>
    <w:rsid w:val="000C1ADF"/>
    <w:rsid w:val="000C1E56"/>
    <w:rsid w:val="000C348B"/>
    <w:rsid w:val="000C610B"/>
    <w:rsid w:val="000D0DE6"/>
    <w:rsid w:val="000D2DC2"/>
    <w:rsid w:val="000D357E"/>
    <w:rsid w:val="000D699B"/>
    <w:rsid w:val="000E01ED"/>
    <w:rsid w:val="000E0985"/>
    <w:rsid w:val="000E15CD"/>
    <w:rsid w:val="000E168E"/>
    <w:rsid w:val="000E355E"/>
    <w:rsid w:val="000E7F55"/>
    <w:rsid w:val="000F0789"/>
    <w:rsid w:val="000F3B4C"/>
    <w:rsid w:val="001011CB"/>
    <w:rsid w:val="00101808"/>
    <w:rsid w:val="00107585"/>
    <w:rsid w:val="001100DD"/>
    <w:rsid w:val="00112CDB"/>
    <w:rsid w:val="00114782"/>
    <w:rsid w:val="00117751"/>
    <w:rsid w:val="00121B4A"/>
    <w:rsid w:val="00124BAF"/>
    <w:rsid w:val="00130905"/>
    <w:rsid w:val="00131A07"/>
    <w:rsid w:val="00133004"/>
    <w:rsid w:val="0013384E"/>
    <w:rsid w:val="00134AEE"/>
    <w:rsid w:val="00134D2C"/>
    <w:rsid w:val="0014199F"/>
    <w:rsid w:val="001431FA"/>
    <w:rsid w:val="0014387D"/>
    <w:rsid w:val="00145364"/>
    <w:rsid w:val="00153C97"/>
    <w:rsid w:val="0015488D"/>
    <w:rsid w:val="00154A0D"/>
    <w:rsid w:val="001554C9"/>
    <w:rsid w:val="00156515"/>
    <w:rsid w:val="001567BF"/>
    <w:rsid w:val="00157B45"/>
    <w:rsid w:val="001602A2"/>
    <w:rsid w:val="0016163C"/>
    <w:rsid w:val="00161E4D"/>
    <w:rsid w:val="001633FA"/>
    <w:rsid w:val="0016509B"/>
    <w:rsid w:val="0016530C"/>
    <w:rsid w:val="001709BA"/>
    <w:rsid w:val="00174B34"/>
    <w:rsid w:val="00176257"/>
    <w:rsid w:val="00176D69"/>
    <w:rsid w:val="00177469"/>
    <w:rsid w:val="0018403B"/>
    <w:rsid w:val="00187750"/>
    <w:rsid w:val="00192A62"/>
    <w:rsid w:val="001939F2"/>
    <w:rsid w:val="001A1A46"/>
    <w:rsid w:val="001A4FE1"/>
    <w:rsid w:val="001A5F32"/>
    <w:rsid w:val="001A7C39"/>
    <w:rsid w:val="001B141F"/>
    <w:rsid w:val="001B489D"/>
    <w:rsid w:val="001B7CC9"/>
    <w:rsid w:val="001C107A"/>
    <w:rsid w:val="001C3C68"/>
    <w:rsid w:val="001C5A2D"/>
    <w:rsid w:val="001C5F0A"/>
    <w:rsid w:val="001C70D6"/>
    <w:rsid w:val="001D276E"/>
    <w:rsid w:val="001E058A"/>
    <w:rsid w:val="001E21B7"/>
    <w:rsid w:val="001E2493"/>
    <w:rsid w:val="001E2CE0"/>
    <w:rsid w:val="001E34E8"/>
    <w:rsid w:val="001E3DC9"/>
    <w:rsid w:val="001E7189"/>
    <w:rsid w:val="001F3A71"/>
    <w:rsid w:val="001F609E"/>
    <w:rsid w:val="001F699E"/>
    <w:rsid w:val="001F7A18"/>
    <w:rsid w:val="002028F6"/>
    <w:rsid w:val="002034EE"/>
    <w:rsid w:val="00213098"/>
    <w:rsid w:val="00213252"/>
    <w:rsid w:val="002151B5"/>
    <w:rsid w:val="00216766"/>
    <w:rsid w:val="00217764"/>
    <w:rsid w:val="00217F5A"/>
    <w:rsid w:val="00220A52"/>
    <w:rsid w:val="00227D21"/>
    <w:rsid w:val="002309F5"/>
    <w:rsid w:val="00230EF3"/>
    <w:rsid w:val="00233709"/>
    <w:rsid w:val="00235526"/>
    <w:rsid w:val="00240FAD"/>
    <w:rsid w:val="002462AA"/>
    <w:rsid w:val="00246C94"/>
    <w:rsid w:val="00247FE6"/>
    <w:rsid w:val="00250511"/>
    <w:rsid w:val="002546FC"/>
    <w:rsid w:val="00260197"/>
    <w:rsid w:val="002607E8"/>
    <w:rsid w:val="00261AB2"/>
    <w:rsid w:val="00261E43"/>
    <w:rsid w:val="002622FF"/>
    <w:rsid w:val="002667AE"/>
    <w:rsid w:val="00271C21"/>
    <w:rsid w:val="002755B3"/>
    <w:rsid w:val="00276BF6"/>
    <w:rsid w:val="00277918"/>
    <w:rsid w:val="00290299"/>
    <w:rsid w:val="002A044D"/>
    <w:rsid w:val="002A07D7"/>
    <w:rsid w:val="002A211E"/>
    <w:rsid w:val="002A231D"/>
    <w:rsid w:val="002A2404"/>
    <w:rsid w:val="002A2D77"/>
    <w:rsid w:val="002A3A1F"/>
    <w:rsid w:val="002A4E36"/>
    <w:rsid w:val="002B204B"/>
    <w:rsid w:val="002B2170"/>
    <w:rsid w:val="002B4D45"/>
    <w:rsid w:val="002B5452"/>
    <w:rsid w:val="002B5DE9"/>
    <w:rsid w:val="002B7AC6"/>
    <w:rsid w:val="002C27C6"/>
    <w:rsid w:val="002C2CAC"/>
    <w:rsid w:val="002C40E0"/>
    <w:rsid w:val="002C5002"/>
    <w:rsid w:val="002C7211"/>
    <w:rsid w:val="002C73A9"/>
    <w:rsid w:val="002D2BFB"/>
    <w:rsid w:val="002D2F2D"/>
    <w:rsid w:val="002D53DD"/>
    <w:rsid w:val="002D5CC6"/>
    <w:rsid w:val="002E0F55"/>
    <w:rsid w:val="002E2504"/>
    <w:rsid w:val="002E52B2"/>
    <w:rsid w:val="002E5890"/>
    <w:rsid w:val="002E6565"/>
    <w:rsid w:val="002E7196"/>
    <w:rsid w:val="002F7E1F"/>
    <w:rsid w:val="00301C80"/>
    <w:rsid w:val="00302A5B"/>
    <w:rsid w:val="00303A65"/>
    <w:rsid w:val="003055FE"/>
    <w:rsid w:val="0031248E"/>
    <w:rsid w:val="0031444C"/>
    <w:rsid w:val="003157FA"/>
    <w:rsid w:val="00316653"/>
    <w:rsid w:val="00316F19"/>
    <w:rsid w:val="00317BC4"/>
    <w:rsid w:val="003239B9"/>
    <w:rsid w:val="00326D19"/>
    <w:rsid w:val="0033077C"/>
    <w:rsid w:val="003317E9"/>
    <w:rsid w:val="00331AC6"/>
    <w:rsid w:val="003361C5"/>
    <w:rsid w:val="00340798"/>
    <w:rsid w:val="00343E88"/>
    <w:rsid w:val="00344CB3"/>
    <w:rsid w:val="00355A8F"/>
    <w:rsid w:val="00356D5E"/>
    <w:rsid w:val="00362573"/>
    <w:rsid w:val="00364FB6"/>
    <w:rsid w:val="003662C9"/>
    <w:rsid w:val="0036665D"/>
    <w:rsid w:val="00366A11"/>
    <w:rsid w:val="003672B1"/>
    <w:rsid w:val="0036753B"/>
    <w:rsid w:val="0037297B"/>
    <w:rsid w:val="00373C63"/>
    <w:rsid w:val="00375282"/>
    <w:rsid w:val="00380F50"/>
    <w:rsid w:val="003825D5"/>
    <w:rsid w:val="003847B3"/>
    <w:rsid w:val="00384858"/>
    <w:rsid w:val="00386153"/>
    <w:rsid w:val="0038738B"/>
    <w:rsid w:val="0039185B"/>
    <w:rsid w:val="0039427B"/>
    <w:rsid w:val="003972FA"/>
    <w:rsid w:val="003A0344"/>
    <w:rsid w:val="003A5ABC"/>
    <w:rsid w:val="003A63FC"/>
    <w:rsid w:val="003B378F"/>
    <w:rsid w:val="003C2E93"/>
    <w:rsid w:val="003D04BD"/>
    <w:rsid w:val="003D1267"/>
    <w:rsid w:val="003E128E"/>
    <w:rsid w:val="003E1F0F"/>
    <w:rsid w:val="003E2096"/>
    <w:rsid w:val="003E2AC9"/>
    <w:rsid w:val="003F13CE"/>
    <w:rsid w:val="003F69C4"/>
    <w:rsid w:val="00400C79"/>
    <w:rsid w:val="00401312"/>
    <w:rsid w:val="00401E09"/>
    <w:rsid w:val="00401FED"/>
    <w:rsid w:val="00405A90"/>
    <w:rsid w:val="004062DB"/>
    <w:rsid w:val="004139AA"/>
    <w:rsid w:val="004143A9"/>
    <w:rsid w:val="0041539F"/>
    <w:rsid w:val="00420314"/>
    <w:rsid w:val="00422A47"/>
    <w:rsid w:val="00422B69"/>
    <w:rsid w:val="00424A81"/>
    <w:rsid w:val="00426C42"/>
    <w:rsid w:val="00430602"/>
    <w:rsid w:val="0043216D"/>
    <w:rsid w:val="0043392D"/>
    <w:rsid w:val="004339F5"/>
    <w:rsid w:val="00434DA7"/>
    <w:rsid w:val="00437E33"/>
    <w:rsid w:val="00440548"/>
    <w:rsid w:val="00440758"/>
    <w:rsid w:val="00441443"/>
    <w:rsid w:val="00441EBB"/>
    <w:rsid w:val="00445C10"/>
    <w:rsid w:val="004559F2"/>
    <w:rsid w:val="00463B8E"/>
    <w:rsid w:val="00465E1D"/>
    <w:rsid w:val="00472433"/>
    <w:rsid w:val="00472FBB"/>
    <w:rsid w:val="0047451F"/>
    <w:rsid w:val="0047657A"/>
    <w:rsid w:val="004765B6"/>
    <w:rsid w:val="00477BE8"/>
    <w:rsid w:val="004801D5"/>
    <w:rsid w:val="0048079D"/>
    <w:rsid w:val="00481085"/>
    <w:rsid w:val="004823CB"/>
    <w:rsid w:val="004827CE"/>
    <w:rsid w:val="00484DCF"/>
    <w:rsid w:val="00484E13"/>
    <w:rsid w:val="00486C5B"/>
    <w:rsid w:val="0049072D"/>
    <w:rsid w:val="00491A77"/>
    <w:rsid w:val="00493989"/>
    <w:rsid w:val="00493AFF"/>
    <w:rsid w:val="00494D45"/>
    <w:rsid w:val="004A45E3"/>
    <w:rsid w:val="004A59D9"/>
    <w:rsid w:val="004A7FF5"/>
    <w:rsid w:val="004B0901"/>
    <w:rsid w:val="004B16D4"/>
    <w:rsid w:val="004B357A"/>
    <w:rsid w:val="004B3D2C"/>
    <w:rsid w:val="004B422B"/>
    <w:rsid w:val="004B5B5E"/>
    <w:rsid w:val="004C367C"/>
    <w:rsid w:val="004C53F7"/>
    <w:rsid w:val="004E5E99"/>
    <w:rsid w:val="004E7D87"/>
    <w:rsid w:val="004F2505"/>
    <w:rsid w:val="004F67DC"/>
    <w:rsid w:val="004F75F5"/>
    <w:rsid w:val="00500691"/>
    <w:rsid w:val="005062D2"/>
    <w:rsid w:val="0051225E"/>
    <w:rsid w:val="00513A20"/>
    <w:rsid w:val="00524BBF"/>
    <w:rsid w:val="00532633"/>
    <w:rsid w:val="00533B89"/>
    <w:rsid w:val="005366F6"/>
    <w:rsid w:val="00547D9A"/>
    <w:rsid w:val="00560C9B"/>
    <w:rsid w:val="00563A3D"/>
    <w:rsid w:val="00572C79"/>
    <w:rsid w:val="00576995"/>
    <w:rsid w:val="00582171"/>
    <w:rsid w:val="00584E17"/>
    <w:rsid w:val="00586025"/>
    <w:rsid w:val="0058608A"/>
    <w:rsid w:val="005875C6"/>
    <w:rsid w:val="005917A9"/>
    <w:rsid w:val="005940A1"/>
    <w:rsid w:val="00595366"/>
    <w:rsid w:val="005A06F2"/>
    <w:rsid w:val="005A219E"/>
    <w:rsid w:val="005A2EFE"/>
    <w:rsid w:val="005A4B85"/>
    <w:rsid w:val="005A6F1D"/>
    <w:rsid w:val="005B1BAF"/>
    <w:rsid w:val="005B1EAE"/>
    <w:rsid w:val="005C1438"/>
    <w:rsid w:val="005C1798"/>
    <w:rsid w:val="005C2C48"/>
    <w:rsid w:val="005C4543"/>
    <w:rsid w:val="005E24EB"/>
    <w:rsid w:val="005E2844"/>
    <w:rsid w:val="005E4AA4"/>
    <w:rsid w:val="005E550E"/>
    <w:rsid w:val="005E6E5D"/>
    <w:rsid w:val="005F112A"/>
    <w:rsid w:val="005F3880"/>
    <w:rsid w:val="005F3E15"/>
    <w:rsid w:val="005F6B65"/>
    <w:rsid w:val="006068D7"/>
    <w:rsid w:val="00607C26"/>
    <w:rsid w:val="00613F1F"/>
    <w:rsid w:val="00616C38"/>
    <w:rsid w:val="0062037B"/>
    <w:rsid w:val="0062054E"/>
    <w:rsid w:val="006206CB"/>
    <w:rsid w:val="00622253"/>
    <w:rsid w:val="00624AEA"/>
    <w:rsid w:val="00626A07"/>
    <w:rsid w:val="00630831"/>
    <w:rsid w:val="00632239"/>
    <w:rsid w:val="00634643"/>
    <w:rsid w:val="006348B6"/>
    <w:rsid w:val="006356D2"/>
    <w:rsid w:val="0064222A"/>
    <w:rsid w:val="0065009B"/>
    <w:rsid w:val="00651A4C"/>
    <w:rsid w:val="00654607"/>
    <w:rsid w:val="00655B9A"/>
    <w:rsid w:val="00656069"/>
    <w:rsid w:val="006569D3"/>
    <w:rsid w:val="006677A2"/>
    <w:rsid w:val="00667D24"/>
    <w:rsid w:val="00675027"/>
    <w:rsid w:val="006775CB"/>
    <w:rsid w:val="00680F9D"/>
    <w:rsid w:val="006810F4"/>
    <w:rsid w:val="00681642"/>
    <w:rsid w:val="00681E89"/>
    <w:rsid w:val="00683E59"/>
    <w:rsid w:val="0068664A"/>
    <w:rsid w:val="00686D27"/>
    <w:rsid w:val="00694C7A"/>
    <w:rsid w:val="00695213"/>
    <w:rsid w:val="00696F6B"/>
    <w:rsid w:val="00696F8B"/>
    <w:rsid w:val="006974B1"/>
    <w:rsid w:val="00697832"/>
    <w:rsid w:val="006A1648"/>
    <w:rsid w:val="006A2756"/>
    <w:rsid w:val="006A5898"/>
    <w:rsid w:val="006A5FC6"/>
    <w:rsid w:val="006B01E4"/>
    <w:rsid w:val="006B400B"/>
    <w:rsid w:val="006B48E0"/>
    <w:rsid w:val="006C5697"/>
    <w:rsid w:val="006D2486"/>
    <w:rsid w:val="006D3ED6"/>
    <w:rsid w:val="006D4BBF"/>
    <w:rsid w:val="006D58D5"/>
    <w:rsid w:val="006E2A81"/>
    <w:rsid w:val="006E5FE3"/>
    <w:rsid w:val="006E7307"/>
    <w:rsid w:val="006F43F8"/>
    <w:rsid w:val="0070126B"/>
    <w:rsid w:val="007028AC"/>
    <w:rsid w:val="00702C13"/>
    <w:rsid w:val="00702E26"/>
    <w:rsid w:val="007042E4"/>
    <w:rsid w:val="007058A6"/>
    <w:rsid w:val="0070777C"/>
    <w:rsid w:val="0071592A"/>
    <w:rsid w:val="00715EBD"/>
    <w:rsid w:val="0072034E"/>
    <w:rsid w:val="007215F2"/>
    <w:rsid w:val="00723133"/>
    <w:rsid w:val="0072568E"/>
    <w:rsid w:val="00726163"/>
    <w:rsid w:val="00733075"/>
    <w:rsid w:val="00747F35"/>
    <w:rsid w:val="00761268"/>
    <w:rsid w:val="00767838"/>
    <w:rsid w:val="007707E5"/>
    <w:rsid w:val="007742D5"/>
    <w:rsid w:val="00774EA3"/>
    <w:rsid w:val="0078212C"/>
    <w:rsid w:val="0078299E"/>
    <w:rsid w:val="00783586"/>
    <w:rsid w:val="00783F03"/>
    <w:rsid w:val="0079207B"/>
    <w:rsid w:val="007921BB"/>
    <w:rsid w:val="00792656"/>
    <w:rsid w:val="007948E1"/>
    <w:rsid w:val="0079491D"/>
    <w:rsid w:val="007972C4"/>
    <w:rsid w:val="007A125F"/>
    <w:rsid w:val="007A1953"/>
    <w:rsid w:val="007A75A2"/>
    <w:rsid w:val="007A7AB6"/>
    <w:rsid w:val="007B2992"/>
    <w:rsid w:val="007B2D5E"/>
    <w:rsid w:val="007B4F54"/>
    <w:rsid w:val="007C0CDE"/>
    <w:rsid w:val="007C0EA9"/>
    <w:rsid w:val="007C3060"/>
    <w:rsid w:val="007C737E"/>
    <w:rsid w:val="007D084A"/>
    <w:rsid w:val="007D1E40"/>
    <w:rsid w:val="007D32F3"/>
    <w:rsid w:val="007D4E62"/>
    <w:rsid w:val="007D5761"/>
    <w:rsid w:val="007E4E8E"/>
    <w:rsid w:val="007E557F"/>
    <w:rsid w:val="007E6703"/>
    <w:rsid w:val="007E7BA8"/>
    <w:rsid w:val="007F3D7A"/>
    <w:rsid w:val="007F5911"/>
    <w:rsid w:val="008039D8"/>
    <w:rsid w:val="00804067"/>
    <w:rsid w:val="00804B48"/>
    <w:rsid w:val="00805FE3"/>
    <w:rsid w:val="0081596C"/>
    <w:rsid w:val="00817C97"/>
    <w:rsid w:val="008206B7"/>
    <w:rsid w:val="00823BC8"/>
    <w:rsid w:val="00827E2B"/>
    <w:rsid w:val="00834D9F"/>
    <w:rsid w:val="00835108"/>
    <w:rsid w:val="00843DE4"/>
    <w:rsid w:val="00844E82"/>
    <w:rsid w:val="00850CBF"/>
    <w:rsid w:val="00855798"/>
    <w:rsid w:val="00857432"/>
    <w:rsid w:val="00863002"/>
    <w:rsid w:val="0086410D"/>
    <w:rsid w:val="00865987"/>
    <w:rsid w:val="0087302B"/>
    <w:rsid w:val="008730DA"/>
    <w:rsid w:val="00875C31"/>
    <w:rsid w:val="00877C2C"/>
    <w:rsid w:val="00884A37"/>
    <w:rsid w:val="0089034C"/>
    <w:rsid w:val="00896B82"/>
    <w:rsid w:val="008A3047"/>
    <w:rsid w:val="008A3F79"/>
    <w:rsid w:val="008A66D4"/>
    <w:rsid w:val="008B0319"/>
    <w:rsid w:val="008B0879"/>
    <w:rsid w:val="008B12F7"/>
    <w:rsid w:val="008B7165"/>
    <w:rsid w:val="008E4FF9"/>
    <w:rsid w:val="008F0E02"/>
    <w:rsid w:val="008F4B33"/>
    <w:rsid w:val="00902A50"/>
    <w:rsid w:val="00903756"/>
    <w:rsid w:val="00907E05"/>
    <w:rsid w:val="00914A44"/>
    <w:rsid w:val="00915A34"/>
    <w:rsid w:val="009169E6"/>
    <w:rsid w:val="00923C60"/>
    <w:rsid w:val="00923F61"/>
    <w:rsid w:val="009261DF"/>
    <w:rsid w:val="00927665"/>
    <w:rsid w:val="0093132C"/>
    <w:rsid w:val="0093678C"/>
    <w:rsid w:val="0094079E"/>
    <w:rsid w:val="009448D3"/>
    <w:rsid w:val="009510F4"/>
    <w:rsid w:val="0095110C"/>
    <w:rsid w:val="00951F97"/>
    <w:rsid w:val="00953D46"/>
    <w:rsid w:val="00955250"/>
    <w:rsid w:val="00955B73"/>
    <w:rsid w:val="00955F65"/>
    <w:rsid w:val="00960CBB"/>
    <w:rsid w:val="00960F5F"/>
    <w:rsid w:val="00971FA4"/>
    <w:rsid w:val="009751D7"/>
    <w:rsid w:val="009766E4"/>
    <w:rsid w:val="00983808"/>
    <w:rsid w:val="00986E14"/>
    <w:rsid w:val="00987507"/>
    <w:rsid w:val="00991F33"/>
    <w:rsid w:val="00994D1D"/>
    <w:rsid w:val="00994FE7"/>
    <w:rsid w:val="009A14B6"/>
    <w:rsid w:val="009A33C5"/>
    <w:rsid w:val="009A64BD"/>
    <w:rsid w:val="009B303D"/>
    <w:rsid w:val="009B3B46"/>
    <w:rsid w:val="009B4EDD"/>
    <w:rsid w:val="009C2E7D"/>
    <w:rsid w:val="009C4BD0"/>
    <w:rsid w:val="009D229A"/>
    <w:rsid w:val="009D7FDB"/>
    <w:rsid w:val="009E3493"/>
    <w:rsid w:val="009E692E"/>
    <w:rsid w:val="009F0E06"/>
    <w:rsid w:val="009F71E3"/>
    <w:rsid w:val="00A05D42"/>
    <w:rsid w:val="00A06CB7"/>
    <w:rsid w:val="00A10C46"/>
    <w:rsid w:val="00A116FC"/>
    <w:rsid w:val="00A1318A"/>
    <w:rsid w:val="00A1456B"/>
    <w:rsid w:val="00A14C00"/>
    <w:rsid w:val="00A205B6"/>
    <w:rsid w:val="00A23185"/>
    <w:rsid w:val="00A2419F"/>
    <w:rsid w:val="00A24F2A"/>
    <w:rsid w:val="00A26314"/>
    <w:rsid w:val="00A27C40"/>
    <w:rsid w:val="00A3081A"/>
    <w:rsid w:val="00A30C0F"/>
    <w:rsid w:val="00A31834"/>
    <w:rsid w:val="00A33995"/>
    <w:rsid w:val="00A33B98"/>
    <w:rsid w:val="00A347BB"/>
    <w:rsid w:val="00A3631D"/>
    <w:rsid w:val="00A41BA0"/>
    <w:rsid w:val="00A43177"/>
    <w:rsid w:val="00A553E6"/>
    <w:rsid w:val="00A60D10"/>
    <w:rsid w:val="00A631A4"/>
    <w:rsid w:val="00A66558"/>
    <w:rsid w:val="00A72944"/>
    <w:rsid w:val="00A73350"/>
    <w:rsid w:val="00A87A7A"/>
    <w:rsid w:val="00A90148"/>
    <w:rsid w:val="00A90622"/>
    <w:rsid w:val="00A914B3"/>
    <w:rsid w:val="00A9292D"/>
    <w:rsid w:val="00A9332D"/>
    <w:rsid w:val="00A960B6"/>
    <w:rsid w:val="00AA23DB"/>
    <w:rsid w:val="00AA46DF"/>
    <w:rsid w:val="00AA7539"/>
    <w:rsid w:val="00AC4F77"/>
    <w:rsid w:val="00AC6E7E"/>
    <w:rsid w:val="00AD0102"/>
    <w:rsid w:val="00AD5EB1"/>
    <w:rsid w:val="00AD6052"/>
    <w:rsid w:val="00AD60E6"/>
    <w:rsid w:val="00AE0779"/>
    <w:rsid w:val="00AF1C9A"/>
    <w:rsid w:val="00AF2D9F"/>
    <w:rsid w:val="00AF3ECA"/>
    <w:rsid w:val="00AF5B0B"/>
    <w:rsid w:val="00AF6EAF"/>
    <w:rsid w:val="00B01B93"/>
    <w:rsid w:val="00B02B56"/>
    <w:rsid w:val="00B02CF3"/>
    <w:rsid w:val="00B06F7D"/>
    <w:rsid w:val="00B10FCF"/>
    <w:rsid w:val="00B14CC9"/>
    <w:rsid w:val="00B15923"/>
    <w:rsid w:val="00B159D4"/>
    <w:rsid w:val="00B1643C"/>
    <w:rsid w:val="00B16FD4"/>
    <w:rsid w:val="00B24A49"/>
    <w:rsid w:val="00B27C50"/>
    <w:rsid w:val="00B326F7"/>
    <w:rsid w:val="00B35F96"/>
    <w:rsid w:val="00B360FA"/>
    <w:rsid w:val="00B364A0"/>
    <w:rsid w:val="00B4048C"/>
    <w:rsid w:val="00B421C2"/>
    <w:rsid w:val="00B46FF3"/>
    <w:rsid w:val="00B50C0E"/>
    <w:rsid w:val="00B50D37"/>
    <w:rsid w:val="00B56D97"/>
    <w:rsid w:val="00B622F9"/>
    <w:rsid w:val="00B63C01"/>
    <w:rsid w:val="00B651D9"/>
    <w:rsid w:val="00B6569D"/>
    <w:rsid w:val="00B700D5"/>
    <w:rsid w:val="00B72114"/>
    <w:rsid w:val="00B72C8E"/>
    <w:rsid w:val="00B75D70"/>
    <w:rsid w:val="00B80EB8"/>
    <w:rsid w:val="00B830C3"/>
    <w:rsid w:val="00B84159"/>
    <w:rsid w:val="00B84AE8"/>
    <w:rsid w:val="00B84D56"/>
    <w:rsid w:val="00B85DB7"/>
    <w:rsid w:val="00B91869"/>
    <w:rsid w:val="00B923A8"/>
    <w:rsid w:val="00B9491B"/>
    <w:rsid w:val="00B95A4A"/>
    <w:rsid w:val="00B97042"/>
    <w:rsid w:val="00B97B30"/>
    <w:rsid w:val="00B97D53"/>
    <w:rsid w:val="00BA1A68"/>
    <w:rsid w:val="00BA361C"/>
    <w:rsid w:val="00BA6BB2"/>
    <w:rsid w:val="00BB0034"/>
    <w:rsid w:val="00BB199D"/>
    <w:rsid w:val="00BD23B6"/>
    <w:rsid w:val="00BD2655"/>
    <w:rsid w:val="00BE262B"/>
    <w:rsid w:val="00BE4B09"/>
    <w:rsid w:val="00BE6469"/>
    <w:rsid w:val="00BE6DC5"/>
    <w:rsid w:val="00BF081C"/>
    <w:rsid w:val="00BF2499"/>
    <w:rsid w:val="00BF2C4C"/>
    <w:rsid w:val="00BF46D0"/>
    <w:rsid w:val="00C00122"/>
    <w:rsid w:val="00C107A3"/>
    <w:rsid w:val="00C11370"/>
    <w:rsid w:val="00C13065"/>
    <w:rsid w:val="00C138C6"/>
    <w:rsid w:val="00C143D0"/>
    <w:rsid w:val="00C23BB3"/>
    <w:rsid w:val="00C26396"/>
    <w:rsid w:val="00C309E3"/>
    <w:rsid w:val="00C32797"/>
    <w:rsid w:val="00C40A58"/>
    <w:rsid w:val="00C43060"/>
    <w:rsid w:val="00C45EC1"/>
    <w:rsid w:val="00C55E70"/>
    <w:rsid w:val="00C57DD2"/>
    <w:rsid w:val="00C62C39"/>
    <w:rsid w:val="00C705DD"/>
    <w:rsid w:val="00C70FA2"/>
    <w:rsid w:val="00C71A08"/>
    <w:rsid w:val="00C71EE9"/>
    <w:rsid w:val="00C83E78"/>
    <w:rsid w:val="00C83EE8"/>
    <w:rsid w:val="00C85141"/>
    <w:rsid w:val="00C8579A"/>
    <w:rsid w:val="00C96FE3"/>
    <w:rsid w:val="00C976F6"/>
    <w:rsid w:val="00CA4DB9"/>
    <w:rsid w:val="00CA53D8"/>
    <w:rsid w:val="00CA5738"/>
    <w:rsid w:val="00CA6E74"/>
    <w:rsid w:val="00CB072A"/>
    <w:rsid w:val="00CB193D"/>
    <w:rsid w:val="00CB2778"/>
    <w:rsid w:val="00CB7BFE"/>
    <w:rsid w:val="00CC0394"/>
    <w:rsid w:val="00CC0F1F"/>
    <w:rsid w:val="00CC2D29"/>
    <w:rsid w:val="00CC3B00"/>
    <w:rsid w:val="00CC3EA2"/>
    <w:rsid w:val="00CC4A29"/>
    <w:rsid w:val="00CC6208"/>
    <w:rsid w:val="00CD149C"/>
    <w:rsid w:val="00CD7464"/>
    <w:rsid w:val="00CE1D39"/>
    <w:rsid w:val="00CE4AD7"/>
    <w:rsid w:val="00CF10D0"/>
    <w:rsid w:val="00CF2259"/>
    <w:rsid w:val="00D0380A"/>
    <w:rsid w:val="00D04D67"/>
    <w:rsid w:val="00D06E53"/>
    <w:rsid w:val="00D07884"/>
    <w:rsid w:val="00D103F3"/>
    <w:rsid w:val="00D10DF3"/>
    <w:rsid w:val="00D1297C"/>
    <w:rsid w:val="00D1575D"/>
    <w:rsid w:val="00D17344"/>
    <w:rsid w:val="00D22639"/>
    <w:rsid w:val="00D251C6"/>
    <w:rsid w:val="00D26B17"/>
    <w:rsid w:val="00D32197"/>
    <w:rsid w:val="00D33215"/>
    <w:rsid w:val="00D33A68"/>
    <w:rsid w:val="00D34CBC"/>
    <w:rsid w:val="00D36651"/>
    <w:rsid w:val="00D44B9C"/>
    <w:rsid w:val="00D46D28"/>
    <w:rsid w:val="00D50A8F"/>
    <w:rsid w:val="00D55321"/>
    <w:rsid w:val="00D575B0"/>
    <w:rsid w:val="00D60F20"/>
    <w:rsid w:val="00D61DC9"/>
    <w:rsid w:val="00D62128"/>
    <w:rsid w:val="00D63456"/>
    <w:rsid w:val="00D64DFD"/>
    <w:rsid w:val="00D67864"/>
    <w:rsid w:val="00D7555D"/>
    <w:rsid w:val="00D77C3F"/>
    <w:rsid w:val="00D8372F"/>
    <w:rsid w:val="00D87B7F"/>
    <w:rsid w:val="00D90522"/>
    <w:rsid w:val="00DA0F1E"/>
    <w:rsid w:val="00DA3EDB"/>
    <w:rsid w:val="00DB0CE9"/>
    <w:rsid w:val="00DB5ACD"/>
    <w:rsid w:val="00DC147A"/>
    <w:rsid w:val="00DC6303"/>
    <w:rsid w:val="00DD425F"/>
    <w:rsid w:val="00DD5E24"/>
    <w:rsid w:val="00DD73B6"/>
    <w:rsid w:val="00DD742A"/>
    <w:rsid w:val="00DE0127"/>
    <w:rsid w:val="00DE232F"/>
    <w:rsid w:val="00DE3E70"/>
    <w:rsid w:val="00DE45D7"/>
    <w:rsid w:val="00DE4CC5"/>
    <w:rsid w:val="00DF3D76"/>
    <w:rsid w:val="00DF7B3D"/>
    <w:rsid w:val="00E022E4"/>
    <w:rsid w:val="00E03DEB"/>
    <w:rsid w:val="00E05A8F"/>
    <w:rsid w:val="00E06E87"/>
    <w:rsid w:val="00E13A41"/>
    <w:rsid w:val="00E1401A"/>
    <w:rsid w:val="00E16878"/>
    <w:rsid w:val="00E178BA"/>
    <w:rsid w:val="00E17EB0"/>
    <w:rsid w:val="00E20952"/>
    <w:rsid w:val="00E20BA7"/>
    <w:rsid w:val="00E2200E"/>
    <w:rsid w:val="00E22A5F"/>
    <w:rsid w:val="00E24FB3"/>
    <w:rsid w:val="00E269EA"/>
    <w:rsid w:val="00E300BF"/>
    <w:rsid w:val="00E31968"/>
    <w:rsid w:val="00E32074"/>
    <w:rsid w:val="00E3721E"/>
    <w:rsid w:val="00E41379"/>
    <w:rsid w:val="00E45578"/>
    <w:rsid w:val="00E45CD6"/>
    <w:rsid w:val="00E503F8"/>
    <w:rsid w:val="00E52A94"/>
    <w:rsid w:val="00E5596B"/>
    <w:rsid w:val="00E639AD"/>
    <w:rsid w:val="00E668BB"/>
    <w:rsid w:val="00E67252"/>
    <w:rsid w:val="00E712B8"/>
    <w:rsid w:val="00E769F6"/>
    <w:rsid w:val="00E8308B"/>
    <w:rsid w:val="00E96B0F"/>
    <w:rsid w:val="00E97C39"/>
    <w:rsid w:val="00EA08F1"/>
    <w:rsid w:val="00EA0C46"/>
    <w:rsid w:val="00EA126B"/>
    <w:rsid w:val="00EA627A"/>
    <w:rsid w:val="00EB3E58"/>
    <w:rsid w:val="00EC00B2"/>
    <w:rsid w:val="00EC175D"/>
    <w:rsid w:val="00EC24EA"/>
    <w:rsid w:val="00EC4DF1"/>
    <w:rsid w:val="00EC6731"/>
    <w:rsid w:val="00ED04E7"/>
    <w:rsid w:val="00ED0615"/>
    <w:rsid w:val="00ED08E0"/>
    <w:rsid w:val="00ED11AF"/>
    <w:rsid w:val="00ED4FB4"/>
    <w:rsid w:val="00ED584B"/>
    <w:rsid w:val="00ED5C57"/>
    <w:rsid w:val="00ED7204"/>
    <w:rsid w:val="00EE05CB"/>
    <w:rsid w:val="00EE2331"/>
    <w:rsid w:val="00EE26B6"/>
    <w:rsid w:val="00EE564A"/>
    <w:rsid w:val="00EE6856"/>
    <w:rsid w:val="00EE713D"/>
    <w:rsid w:val="00EE7684"/>
    <w:rsid w:val="00EF3475"/>
    <w:rsid w:val="00EF38C2"/>
    <w:rsid w:val="00EF3B60"/>
    <w:rsid w:val="00F01B7F"/>
    <w:rsid w:val="00F04361"/>
    <w:rsid w:val="00F05D1E"/>
    <w:rsid w:val="00F13770"/>
    <w:rsid w:val="00F22F26"/>
    <w:rsid w:val="00F2337D"/>
    <w:rsid w:val="00F259B1"/>
    <w:rsid w:val="00F264C4"/>
    <w:rsid w:val="00F34E0F"/>
    <w:rsid w:val="00F35714"/>
    <w:rsid w:val="00F44369"/>
    <w:rsid w:val="00F46123"/>
    <w:rsid w:val="00F46DED"/>
    <w:rsid w:val="00F51095"/>
    <w:rsid w:val="00F51BC3"/>
    <w:rsid w:val="00F531FC"/>
    <w:rsid w:val="00F5540A"/>
    <w:rsid w:val="00F60E7C"/>
    <w:rsid w:val="00F673A8"/>
    <w:rsid w:val="00F67866"/>
    <w:rsid w:val="00F70C55"/>
    <w:rsid w:val="00F75A74"/>
    <w:rsid w:val="00F807C6"/>
    <w:rsid w:val="00F8126C"/>
    <w:rsid w:val="00F81C04"/>
    <w:rsid w:val="00F821EA"/>
    <w:rsid w:val="00F869C7"/>
    <w:rsid w:val="00F90657"/>
    <w:rsid w:val="00F9164B"/>
    <w:rsid w:val="00F95E5A"/>
    <w:rsid w:val="00FA1252"/>
    <w:rsid w:val="00FA12DE"/>
    <w:rsid w:val="00FA181C"/>
    <w:rsid w:val="00FA2375"/>
    <w:rsid w:val="00FA712C"/>
    <w:rsid w:val="00FA7B2E"/>
    <w:rsid w:val="00FB4723"/>
    <w:rsid w:val="00FC1A29"/>
    <w:rsid w:val="00FC2A0B"/>
    <w:rsid w:val="00FC4012"/>
    <w:rsid w:val="00FC4882"/>
    <w:rsid w:val="00FC4DB4"/>
    <w:rsid w:val="00FC5F9B"/>
    <w:rsid w:val="00FD38B0"/>
    <w:rsid w:val="00FD4FE2"/>
    <w:rsid w:val="00FD51CA"/>
    <w:rsid w:val="00FD6006"/>
    <w:rsid w:val="00FE10FB"/>
    <w:rsid w:val="00FE1C69"/>
    <w:rsid w:val="00FE28C7"/>
    <w:rsid w:val="00FE29EB"/>
    <w:rsid w:val="00FE3915"/>
    <w:rsid w:val="00FE4B83"/>
    <w:rsid w:val="00FE6BD4"/>
    <w:rsid w:val="00FE771D"/>
    <w:rsid w:val="00FF0239"/>
    <w:rsid w:val="00FF07CE"/>
    <w:rsid w:val="00FF414E"/>
    <w:rsid w:val="00FF4BFD"/>
    <w:rsid w:val="00FF6126"/>
    <w:rsid w:val="00FF6C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46B43E"/>
  <w15:docId w15:val="{15244288-6F73-4157-9BDE-38B08DF2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7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858"/>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qFormat/>
    <w:rsid w:val="00384858"/>
    <w:pPr>
      <w:keepNext/>
      <w:keepLines/>
      <w:spacing w:before="360"/>
      <w:ind w:left="794" w:hanging="794"/>
      <w:jc w:val="left"/>
      <w:outlineLvl w:val="0"/>
    </w:pPr>
    <w:rPr>
      <w:b/>
    </w:rPr>
  </w:style>
  <w:style w:type="paragraph" w:styleId="Heading2">
    <w:name w:val="heading 2"/>
    <w:basedOn w:val="Heading1"/>
    <w:next w:val="Normal"/>
    <w:qFormat/>
    <w:rsid w:val="00384858"/>
    <w:pPr>
      <w:spacing w:before="240"/>
      <w:outlineLvl w:val="1"/>
    </w:pPr>
  </w:style>
  <w:style w:type="paragraph" w:styleId="Heading3">
    <w:name w:val="heading 3"/>
    <w:basedOn w:val="Heading1"/>
    <w:next w:val="Normal"/>
    <w:qFormat/>
    <w:rsid w:val="00384858"/>
    <w:pPr>
      <w:spacing w:before="160"/>
      <w:outlineLvl w:val="2"/>
    </w:pPr>
  </w:style>
  <w:style w:type="paragraph" w:styleId="Heading4">
    <w:name w:val="heading 4"/>
    <w:basedOn w:val="Heading3"/>
    <w:next w:val="Normal"/>
    <w:link w:val="Heading4Char"/>
    <w:qFormat/>
    <w:rsid w:val="00384858"/>
    <w:pPr>
      <w:tabs>
        <w:tab w:val="clear" w:pos="794"/>
        <w:tab w:val="left" w:pos="1021"/>
      </w:tabs>
      <w:ind w:left="1021" w:hanging="1021"/>
      <w:outlineLvl w:val="3"/>
    </w:pPr>
  </w:style>
  <w:style w:type="paragraph" w:styleId="Heading5">
    <w:name w:val="heading 5"/>
    <w:basedOn w:val="Heading4"/>
    <w:next w:val="Normal"/>
    <w:qFormat/>
    <w:rsid w:val="00384858"/>
    <w:pPr>
      <w:outlineLvl w:val="4"/>
    </w:pPr>
  </w:style>
  <w:style w:type="paragraph" w:styleId="Heading6">
    <w:name w:val="heading 6"/>
    <w:basedOn w:val="Heading4"/>
    <w:next w:val="Normal"/>
    <w:qFormat/>
    <w:rsid w:val="00384858"/>
    <w:pPr>
      <w:tabs>
        <w:tab w:val="clear" w:pos="1021"/>
        <w:tab w:val="clear" w:pos="1191"/>
      </w:tabs>
      <w:ind w:left="1588" w:hanging="1588"/>
      <w:outlineLvl w:val="5"/>
    </w:pPr>
  </w:style>
  <w:style w:type="paragraph" w:styleId="Heading7">
    <w:name w:val="heading 7"/>
    <w:basedOn w:val="Heading6"/>
    <w:next w:val="Normal"/>
    <w:qFormat/>
    <w:rsid w:val="00384858"/>
    <w:pPr>
      <w:outlineLvl w:val="6"/>
    </w:pPr>
  </w:style>
  <w:style w:type="paragraph" w:styleId="Heading8">
    <w:name w:val="heading 8"/>
    <w:basedOn w:val="Heading6"/>
    <w:next w:val="Normal"/>
    <w:qFormat/>
    <w:rsid w:val="00384858"/>
    <w:pPr>
      <w:outlineLvl w:val="7"/>
    </w:pPr>
  </w:style>
  <w:style w:type="paragraph" w:styleId="Heading9">
    <w:name w:val="heading 9"/>
    <w:basedOn w:val="Heading6"/>
    <w:next w:val="Normal"/>
    <w:qFormat/>
    <w:rsid w:val="0038485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84858"/>
    <w:pPr>
      <w:spacing w:before="0"/>
    </w:pPr>
    <w:rPr>
      <w:rFonts w:ascii="Tahoma" w:hAnsi="Tahoma" w:cs="Tahoma"/>
      <w:sz w:val="16"/>
      <w:szCs w:val="16"/>
    </w:rPr>
  </w:style>
  <w:style w:type="character" w:customStyle="1" w:styleId="BalloonTextChar">
    <w:name w:val="Balloon Text Char"/>
    <w:basedOn w:val="DefaultParagraphFont"/>
    <w:link w:val="BalloonText"/>
    <w:rsid w:val="00384858"/>
    <w:rPr>
      <w:rFonts w:ascii="Tahoma" w:hAnsi="Tahoma" w:cs="Tahoma"/>
      <w:sz w:val="16"/>
      <w:szCs w:val="16"/>
      <w:lang w:val="en-GB" w:eastAsia="en-US"/>
    </w:rPr>
  </w:style>
  <w:style w:type="paragraph" w:styleId="TOC2">
    <w:name w:val="toc 2"/>
    <w:basedOn w:val="TOC1"/>
    <w:uiPriority w:val="39"/>
    <w:rsid w:val="00384858"/>
    <w:pPr>
      <w:spacing w:before="80"/>
      <w:ind w:left="1531" w:hanging="851"/>
    </w:pPr>
  </w:style>
  <w:style w:type="paragraph" w:styleId="Footer">
    <w:name w:val="footer"/>
    <w:basedOn w:val="Normal"/>
    <w:link w:val="FooterChar"/>
    <w:uiPriority w:val="99"/>
    <w:rsid w:val="00384858"/>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link w:val="Footer"/>
    <w:uiPriority w:val="99"/>
    <w:rsid w:val="00E1401A"/>
    <w:rPr>
      <w:rFonts w:ascii="Times New Roman" w:hAnsi="Times New Roman"/>
      <w:caps/>
      <w:noProof/>
      <w:sz w:val="16"/>
      <w:lang w:val="en-GB" w:eastAsia="en-US"/>
    </w:rPr>
  </w:style>
  <w:style w:type="paragraph" w:styleId="Header">
    <w:name w:val="header"/>
    <w:basedOn w:val="Normal"/>
    <w:link w:val="HeaderChar"/>
    <w:uiPriority w:val="99"/>
    <w:rsid w:val="00384858"/>
    <w:pPr>
      <w:tabs>
        <w:tab w:val="clear" w:pos="794"/>
        <w:tab w:val="clear" w:pos="1191"/>
        <w:tab w:val="clear" w:pos="1588"/>
        <w:tab w:val="clear" w:pos="1985"/>
      </w:tabs>
      <w:spacing w:before="0"/>
      <w:jc w:val="center"/>
    </w:pPr>
    <w:rPr>
      <w:sz w:val="18"/>
    </w:rPr>
  </w:style>
  <w:style w:type="character" w:customStyle="1" w:styleId="HeaderChar">
    <w:name w:val="Header Char"/>
    <w:link w:val="Header"/>
    <w:uiPriority w:val="99"/>
    <w:rsid w:val="00E1401A"/>
    <w:rPr>
      <w:rFonts w:ascii="Times New Roman" w:hAnsi="Times New Roman"/>
      <w:sz w:val="18"/>
      <w:lang w:val="en-GB" w:eastAsia="en-US"/>
    </w:rPr>
  </w:style>
  <w:style w:type="character" w:styleId="FootnoteReference">
    <w:name w:val="footnote reference"/>
    <w:basedOn w:val="DefaultParagraphFont"/>
    <w:semiHidden/>
    <w:rsid w:val="00384858"/>
    <w:rPr>
      <w:position w:val="6"/>
      <w:sz w:val="18"/>
    </w:rPr>
  </w:style>
  <w:style w:type="paragraph" w:customStyle="1" w:styleId="Note">
    <w:name w:val="Note"/>
    <w:basedOn w:val="Normal"/>
    <w:rsid w:val="00384858"/>
    <w:pPr>
      <w:spacing w:before="80"/>
    </w:pPr>
    <w:rPr>
      <w:sz w:val="22"/>
    </w:rPr>
  </w:style>
  <w:style w:type="paragraph" w:customStyle="1" w:styleId="enumlev1">
    <w:name w:val="enumlev1"/>
    <w:basedOn w:val="Normal"/>
    <w:rsid w:val="00384858"/>
    <w:pPr>
      <w:spacing w:before="80"/>
      <w:ind w:left="794" w:hanging="794"/>
    </w:pPr>
  </w:style>
  <w:style w:type="paragraph" w:customStyle="1" w:styleId="enumlev2">
    <w:name w:val="enumlev2"/>
    <w:basedOn w:val="enumlev1"/>
    <w:rsid w:val="00384858"/>
    <w:pPr>
      <w:ind w:left="1191" w:hanging="397"/>
    </w:pPr>
  </w:style>
  <w:style w:type="paragraph" w:customStyle="1" w:styleId="toc0">
    <w:name w:val="toc 0"/>
    <w:basedOn w:val="Normal"/>
    <w:next w:val="TOC1"/>
    <w:rsid w:val="00384858"/>
    <w:pPr>
      <w:keepLines/>
      <w:tabs>
        <w:tab w:val="clear" w:pos="794"/>
        <w:tab w:val="clear" w:pos="1191"/>
        <w:tab w:val="clear" w:pos="1588"/>
        <w:tab w:val="clear" w:pos="1985"/>
        <w:tab w:val="right" w:pos="9639"/>
      </w:tabs>
      <w:jc w:val="left"/>
    </w:pPr>
    <w:rPr>
      <w:b/>
    </w:rPr>
  </w:style>
  <w:style w:type="paragraph" w:customStyle="1" w:styleId="Figure">
    <w:name w:val="Figure"/>
    <w:basedOn w:val="Normal"/>
    <w:next w:val="FigureNoTitle"/>
    <w:rsid w:val="00384858"/>
    <w:pPr>
      <w:keepNext/>
      <w:keepLines/>
      <w:spacing w:before="240" w:after="120"/>
      <w:jc w:val="center"/>
    </w:pPr>
  </w:style>
  <w:style w:type="paragraph" w:customStyle="1" w:styleId="FigureNoTitle">
    <w:name w:val="Figure_NoTitle"/>
    <w:basedOn w:val="Normal"/>
    <w:next w:val="Normalaftertitle"/>
    <w:rsid w:val="00384858"/>
    <w:pPr>
      <w:keepLines/>
      <w:spacing w:before="240" w:after="120"/>
      <w:jc w:val="center"/>
    </w:pPr>
    <w:rPr>
      <w:b/>
    </w:rPr>
  </w:style>
  <w:style w:type="paragraph" w:customStyle="1" w:styleId="Normalaftertitle">
    <w:name w:val="Normal_after_title"/>
    <w:basedOn w:val="Normal"/>
    <w:next w:val="Normal"/>
    <w:rsid w:val="00384858"/>
    <w:pPr>
      <w:spacing w:before="360"/>
    </w:pPr>
  </w:style>
  <w:style w:type="paragraph" w:customStyle="1" w:styleId="FooterQP">
    <w:name w:val="Footer_QP"/>
    <w:basedOn w:val="Normal"/>
    <w:rsid w:val="00384858"/>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Headingb">
    <w:name w:val="Heading_b"/>
    <w:basedOn w:val="Normal"/>
    <w:next w:val="Normal"/>
    <w:rsid w:val="00384858"/>
    <w:pPr>
      <w:keepNext/>
      <w:spacing w:before="160"/>
      <w:jc w:val="left"/>
    </w:pPr>
    <w:rPr>
      <w:b/>
    </w:rPr>
  </w:style>
  <w:style w:type="paragraph" w:customStyle="1" w:styleId="RecNo">
    <w:name w:val="Rec_No"/>
    <w:basedOn w:val="Normal"/>
    <w:next w:val="Rectitle"/>
    <w:rsid w:val="00384858"/>
    <w:pPr>
      <w:keepNext/>
      <w:keepLines/>
      <w:spacing w:before="0"/>
      <w:jc w:val="left"/>
    </w:pPr>
    <w:rPr>
      <w:b/>
      <w:sz w:val="28"/>
    </w:rPr>
  </w:style>
  <w:style w:type="paragraph" w:customStyle="1" w:styleId="Rectitle">
    <w:name w:val="Rec_title"/>
    <w:basedOn w:val="Normal"/>
    <w:next w:val="Normalaftertitle"/>
    <w:rsid w:val="00384858"/>
    <w:pPr>
      <w:keepNext/>
      <w:keepLines/>
      <w:spacing w:before="360"/>
      <w:jc w:val="center"/>
    </w:pPr>
    <w:rPr>
      <w:b/>
      <w:sz w:val="28"/>
    </w:rPr>
  </w:style>
  <w:style w:type="paragraph" w:customStyle="1" w:styleId="Reftext">
    <w:name w:val="Ref_text"/>
    <w:basedOn w:val="Normal"/>
    <w:rsid w:val="00384858"/>
    <w:pPr>
      <w:ind w:left="794" w:hanging="794"/>
      <w:jc w:val="left"/>
    </w:pPr>
  </w:style>
  <w:style w:type="paragraph" w:customStyle="1" w:styleId="Tabletext">
    <w:name w:val="Table_text"/>
    <w:basedOn w:val="Normal"/>
    <w:rsid w:val="00384858"/>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character" w:styleId="Hyperlink">
    <w:name w:val="Hyperlink"/>
    <w:aliases w:val="超级链接"/>
    <w:basedOn w:val="DefaultParagraphFont"/>
    <w:rsid w:val="00384858"/>
    <w:rPr>
      <w:color w:val="0000FF"/>
      <w:u w:val="single"/>
    </w:rPr>
  </w:style>
  <w:style w:type="character" w:customStyle="1" w:styleId="MacroName">
    <w:name w:val="MacroName"/>
    <w:basedOn w:val="DefaultParagraphFont"/>
    <w:rsid w:val="00E1401A"/>
    <w:rPr>
      <w:smallCaps/>
    </w:rPr>
  </w:style>
  <w:style w:type="character" w:customStyle="1" w:styleId="ASMName">
    <w:name w:val="ASM_Name"/>
    <w:basedOn w:val="DefaultParagraphFont"/>
    <w:rsid w:val="00E1401A"/>
    <w:rPr>
      <w:i/>
    </w:rPr>
  </w:style>
  <w:style w:type="character" w:customStyle="1" w:styleId="FunctionName">
    <w:name w:val="FunctionName"/>
    <w:basedOn w:val="DefaultParagraphFont"/>
    <w:rsid w:val="00E1401A"/>
    <w:rPr>
      <w:i/>
    </w:rPr>
  </w:style>
  <w:style w:type="character" w:customStyle="1" w:styleId="ModuleName">
    <w:name w:val="ModuleName"/>
    <w:basedOn w:val="DefaultParagraphFont"/>
    <w:rsid w:val="00E1401A"/>
    <w:rPr>
      <w:smallCaps/>
    </w:rPr>
  </w:style>
  <w:style w:type="character" w:customStyle="1" w:styleId="SDL-Keyword">
    <w:name w:val="SDL-Keyword"/>
    <w:basedOn w:val="DefaultParagraphFont"/>
    <w:rsid w:val="00E1401A"/>
    <w:rPr>
      <w:rFonts w:ascii="Arial" w:hAnsi="Arial"/>
      <w:b/>
      <w:sz w:val="18"/>
    </w:rPr>
  </w:style>
  <w:style w:type="character" w:customStyle="1" w:styleId="ASM-Keyword">
    <w:name w:val="ASM-Keyword"/>
    <w:basedOn w:val="DefaultParagraphFont"/>
    <w:rsid w:val="00E1401A"/>
    <w:rPr>
      <w:b/>
      <w:sz w:val="20"/>
    </w:rPr>
  </w:style>
  <w:style w:type="character" w:customStyle="1" w:styleId="DomainName">
    <w:name w:val="DomainName"/>
    <w:basedOn w:val="DefaultParagraphFont"/>
    <w:rsid w:val="00E1401A"/>
    <w:rPr>
      <w:i/>
      <w:smallCaps/>
    </w:rPr>
  </w:style>
  <w:style w:type="paragraph" w:customStyle="1" w:styleId="RuleAndDefStart">
    <w:name w:val="RuleAndDefStart"/>
    <w:basedOn w:val="RuleAndDef"/>
    <w:next w:val="RuleAndDef"/>
    <w:rsid w:val="00E1401A"/>
    <w:pPr>
      <w:spacing w:before="240"/>
    </w:pPr>
  </w:style>
  <w:style w:type="paragraph" w:customStyle="1" w:styleId="RuleAndDef">
    <w:name w:val="RuleAndDef"/>
    <w:basedOn w:val="Normal"/>
    <w:rsid w:val="00E1401A"/>
    <w:pPr>
      <w:keepNext/>
      <w:keepLines/>
      <w:tabs>
        <w:tab w:val="clear" w:pos="794"/>
        <w:tab w:val="clear" w:pos="1191"/>
        <w:tab w:val="clear" w:pos="1588"/>
        <w:tab w:val="clear" w:pos="1985"/>
        <w:tab w:val="left" w:pos="720"/>
        <w:tab w:val="left" w:pos="1008"/>
        <w:tab w:val="left" w:pos="1296"/>
        <w:tab w:val="left" w:pos="1584"/>
        <w:tab w:val="left" w:pos="1872"/>
        <w:tab w:val="left" w:pos="2160"/>
        <w:tab w:val="left" w:pos="2448"/>
        <w:tab w:val="left" w:pos="2736"/>
      </w:tabs>
      <w:overflowPunct/>
      <w:autoSpaceDE/>
      <w:autoSpaceDN/>
      <w:adjustRightInd/>
      <w:spacing w:before="0"/>
      <w:ind w:left="431" w:right="431"/>
      <w:textAlignment w:val="auto"/>
    </w:pPr>
    <w:rPr>
      <w:noProof/>
      <w:sz w:val="20"/>
      <w:szCs w:val="24"/>
      <w:lang w:eastAsia="de-DE"/>
    </w:rPr>
  </w:style>
  <w:style w:type="character" w:customStyle="1" w:styleId="AbstractSyntaxName">
    <w:name w:val="AbstractSyntaxName"/>
    <w:basedOn w:val="DefaultParagraphFont"/>
    <w:rsid w:val="00E1401A"/>
    <w:rPr>
      <w:i/>
    </w:rPr>
  </w:style>
  <w:style w:type="character" w:styleId="Emphasis">
    <w:name w:val="Emphasis"/>
    <w:basedOn w:val="DefaultParagraphFont"/>
    <w:qFormat/>
    <w:rsid w:val="00E1401A"/>
    <w:rPr>
      <w:i/>
    </w:rPr>
  </w:style>
  <w:style w:type="paragraph" w:styleId="IndexHeading">
    <w:name w:val="index heading"/>
    <w:basedOn w:val="Normal"/>
    <w:next w:val="Normal"/>
    <w:rsid w:val="00E1401A"/>
    <w:pPr>
      <w:tabs>
        <w:tab w:val="clear" w:pos="794"/>
        <w:tab w:val="clear" w:pos="1191"/>
        <w:tab w:val="clear" w:pos="1588"/>
        <w:tab w:val="clear" w:pos="1985"/>
      </w:tabs>
      <w:overflowPunct/>
      <w:autoSpaceDE/>
      <w:autoSpaceDN/>
      <w:adjustRightInd/>
      <w:spacing w:before="0"/>
      <w:jc w:val="left"/>
      <w:textAlignment w:val="auto"/>
    </w:pPr>
    <w:rPr>
      <w:sz w:val="20"/>
      <w:szCs w:val="24"/>
      <w:lang w:eastAsia="de-DE"/>
    </w:rPr>
  </w:style>
  <w:style w:type="paragraph" w:styleId="Revision">
    <w:name w:val="Revision"/>
    <w:hidden/>
    <w:uiPriority w:val="99"/>
    <w:semiHidden/>
    <w:rsid w:val="00E1401A"/>
    <w:rPr>
      <w:rFonts w:ascii="Times New Roman" w:hAnsi="Times New Roman"/>
      <w:szCs w:val="24"/>
      <w:lang w:val="en-GB" w:eastAsia="de-DE"/>
    </w:rPr>
  </w:style>
  <w:style w:type="paragraph" w:customStyle="1" w:styleId="MediumList2-Accent21">
    <w:name w:val="Medium List 2 - Accent 21"/>
    <w:hidden/>
    <w:uiPriority w:val="99"/>
    <w:semiHidden/>
    <w:rsid w:val="00E1401A"/>
    <w:rPr>
      <w:rFonts w:ascii="Times New Roman" w:hAnsi="Times New Roman"/>
      <w:lang w:val="en-GB" w:eastAsia="de-DE"/>
    </w:rPr>
  </w:style>
  <w:style w:type="paragraph" w:customStyle="1" w:styleId="ColorfulShading-Accent11">
    <w:name w:val="Colorful Shading - Accent 11"/>
    <w:hidden/>
    <w:uiPriority w:val="71"/>
    <w:rsid w:val="00E1401A"/>
    <w:rPr>
      <w:rFonts w:ascii="Times New Roman" w:hAnsi="Times New Roman"/>
      <w:lang w:val="en-GB" w:eastAsia="de-DE"/>
    </w:rPr>
  </w:style>
  <w:style w:type="paragraph" w:customStyle="1" w:styleId="Docnumber">
    <w:name w:val="Docnumber"/>
    <w:basedOn w:val="Normal"/>
    <w:link w:val="DocnumberChar"/>
    <w:qFormat/>
    <w:rsid w:val="00696F8B"/>
    <w:pPr>
      <w:jc w:val="right"/>
    </w:pPr>
    <w:rPr>
      <w:b/>
      <w:bCs/>
      <w:sz w:val="40"/>
    </w:rPr>
  </w:style>
  <w:style w:type="character" w:customStyle="1" w:styleId="DocnumberChar">
    <w:name w:val="Docnumber Char"/>
    <w:basedOn w:val="DefaultParagraphFont"/>
    <w:link w:val="Docnumber"/>
    <w:rsid w:val="00696F8B"/>
    <w:rPr>
      <w:rFonts w:ascii="Times New Roman" w:hAnsi="Times New Roman"/>
      <w:b/>
      <w:bCs/>
      <w:sz w:val="40"/>
      <w:lang w:val="en-GB" w:eastAsia="en-US"/>
    </w:rPr>
  </w:style>
  <w:style w:type="table" w:styleId="TableWeb3">
    <w:name w:val="Table Web 3"/>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1">
    <w:name w:val="Table Web 1"/>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Theme">
    <w:name w:val="Table Theme"/>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2">
    <w:name w:val="Table Subtle 2"/>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Subtle1">
    <w:name w:val="Table Subtle 1"/>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imple3">
    <w:name w:val="Table Simple 3"/>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imple2">
    <w:name w:val="Table Simple 2"/>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1">
    <w:name w:val="Table Simple 1"/>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Professional">
    <w:name w:val="Table Professional"/>
    <w:basedOn w:val="TableNormal"/>
    <w:semiHidden/>
    <w:unhideWhenUsed/>
    <w:rsid w:val="00DB0CE9"/>
    <w:pPr>
      <w:tabs>
        <w:tab w:val="left" w:pos="794"/>
        <w:tab w:val="left" w:pos="1191"/>
        <w:tab w:val="left" w:pos="1588"/>
        <w:tab w:val="left" w:pos="1985"/>
      </w:tabs>
      <w:overflowPunct w:val="0"/>
      <w:autoSpaceDE w:val="0"/>
      <w:autoSpaceDN w:val="0"/>
      <w:adjustRightInd w:val="0"/>
      <w:spacing w:before="1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Heading">
    <w:name w:val="TOC Heading"/>
    <w:basedOn w:val="Heading1"/>
    <w:next w:val="Normal"/>
    <w:uiPriority w:val="39"/>
    <w:unhideWhenUsed/>
    <w:qFormat/>
    <w:rsid w:val="001F699E"/>
    <w:pPr>
      <w:tabs>
        <w:tab w:val="clear" w:pos="794"/>
        <w:tab w:val="clear" w:pos="1191"/>
        <w:tab w:val="clear" w:pos="1588"/>
        <w:tab w:val="clear" w:pos="1985"/>
      </w:tabs>
      <w:overflowPunct/>
      <w:autoSpaceDE/>
      <w:autoSpaceDN/>
      <w:adjustRightInd/>
      <w:spacing w:before="240" w:line="259" w:lineRule="auto"/>
      <w:ind w:left="0" w:firstLine="0"/>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TOC2"/>
    <w:rsid w:val="00384858"/>
  </w:style>
  <w:style w:type="character" w:styleId="FollowedHyperlink">
    <w:name w:val="FollowedHyperlink"/>
    <w:basedOn w:val="DefaultParagraphFont"/>
    <w:semiHidden/>
    <w:unhideWhenUsed/>
    <w:rsid w:val="006F43F8"/>
    <w:rPr>
      <w:color w:val="800080" w:themeColor="followedHyperlink"/>
      <w:u w:val="single"/>
    </w:rPr>
  </w:style>
  <w:style w:type="paragraph" w:customStyle="1" w:styleId="AnnexNoTitle">
    <w:name w:val="Annex_NoTitle"/>
    <w:basedOn w:val="Normal"/>
    <w:next w:val="Normalaftertitle"/>
    <w:rsid w:val="00384858"/>
    <w:pPr>
      <w:keepNext/>
      <w:keepLines/>
      <w:spacing w:before="720"/>
      <w:jc w:val="center"/>
      <w:outlineLvl w:val="0"/>
    </w:pPr>
    <w:rPr>
      <w:b/>
      <w:sz w:val="28"/>
    </w:rPr>
  </w:style>
  <w:style w:type="character" w:customStyle="1" w:styleId="Appdef">
    <w:name w:val="App_def"/>
    <w:basedOn w:val="DefaultParagraphFont"/>
    <w:rsid w:val="00384858"/>
    <w:rPr>
      <w:rFonts w:ascii="Times New Roman" w:hAnsi="Times New Roman"/>
      <w:b/>
    </w:rPr>
  </w:style>
  <w:style w:type="character" w:customStyle="1" w:styleId="Appref">
    <w:name w:val="App_ref"/>
    <w:basedOn w:val="DefaultParagraphFont"/>
    <w:rsid w:val="00384858"/>
  </w:style>
  <w:style w:type="paragraph" w:customStyle="1" w:styleId="AppendixNoTitle">
    <w:name w:val="Appendix_NoTitle"/>
    <w:basedOn w:val="AnnexNoTitle"/>
    <w:next w:val="Normalaftertitle"/>
    <w:rsid w:val="00384858"/>
  </w:style>
  <w:style w:type="character" w:customStyle="1" w:styleId="Artdef">
    <w:name w:val="Art_def"/>
    <w:basedOn w:val="DefaultParagraphFont"/>
    <w:rsid w:val="00384858"/>
    <w:rPr>
      <w:rFonts w:ascii="Times New Roman" w:hAnsi="Times New Roman"/>
      <w:b/>
    </w:rPr>
  </w:style>
  <w:style w:type="paragraph" w:customStyle="1" w:styleId="Artheading">
    <w:name w:val="Art_heading"/>
    <w:basedOn w:val="Normal"/>
    <w:next w:val="Normalaftertitle"/>
    <w:rsid w:val="00384858"/>
    <w:pPr>
      <w:spacing w:before="480"/>
      <w:jc w:val="center"/>
    </w:pPr>
    <w:rPr>
      <w:b/>
      <w:sz w:val="28"/>
    </w:rPr>
  </w:style>
  <w:style w:type="paragraph" w:customStyle="1" w:styleId="ArtNo">
    <w:name w:val="Art_No"/>
    <w:basedOn w:val="Normal"/>
    <w:next w:val="Arttitle"/>
    <w:rsid w:val="00384858"/>
    <w:pPr>
      <w:keepNext/>
      <w:keepLines/>
      <w:spacing w:before="480"/>
      <w:jc w:val="center"/>
    </w:pPr>
    <w:rPr>
      <w:caps/>
      <w:sz w:val="28"/>
    </w:rPr>
  </w:style>
  <w:style w:type="character" w:customStyle="1" w:styleId="Artref">
    <w:name w:val="Art_ref"/>
    <w:basedOn w:val="DefaultParagraphFont"/>
    <w:rsid w:val="00384858"/>
  </w:style>
  <w:style w:type="paragraph" w:customStyle="1" w:styleId="Arttitle">
    <w:name w:val="Art_title"/>
    <w:basedOn w:val="Normal"/>
    <w:next w:val="Normalaftertitle"/>
    <w:rsid w:val="00384858"/>
    <w:pPr>
      <w:keepNext/>
      <w:keepLines/>
      <w:spacing w:before="240"/>
      <w:jc w:val="center"/>
    </w:pPr>
    <w:rPr>
      <w:b/>
      <w:sz w:val="28"/>
    </w:rPr>
  </w:style>
  <w:style w:type="paragraph" w:customStyle="1" w:styleId="ASN1">
    <w:name w:val="ASN.1"/>
    <w:rsid w:val="00384858"/>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customStyle="1" w:styleId="Call">
    <w:name w:val="Call"/>
    <w:basedOn w:val="Normal"/>
    <w:next w:val="Normal"/>
    <w:rsid w:val="00384858"/>
    <w:pPr>
      <w:keepNext/>
      <w:keepLines/>
      <w:spacing w:before="160"/>
      <w:ind w:left="794"/>
      <w:jc w:val="left"/>
    </w:pPr>
    <w:rPr>
      <w:i/>
    </w:rPr>
  </w:style>
  <w:style w:type="paragraph" w:customStyle="1" w:styleId="ChapNo">
    <w:name w:val="Chap_No"/>
    <w:basedOn w:val="Normal"/>
    <w:next w:val="Chaptitle"/>
    <w:rsid w:val="00384858"/>
    <w:pPr>
      <w:keepNext/>
      <w:keepLines/>
      <w:spacing w:before="480"/>
      <w:jc w:val="center"/>
    </w:pPr>
    <w:rPr>
      <w:b/>
      <w:caps/>
      <w:sz w:val="28"/>
    </w:rPr>
  </w:style>
  <w:style w:type="paragraph" w:customStyle="1" w:styleId="Chaptitle">
    <w:name w:val="Chap_title"/>
    <w:basedOn w:val="Normal"/>
    <w:next w:val="Normalaftertitle"/>
    <w:rsid w:val="00384858"/>
    <w:pPr>
      <w:keepNext/>
      <w:keepLines/>
      <w:spacing w:before="240"/>
      <w:jc w:val="center"/>
    </w:pPr>
    <w:rPr>
      <w:b/>
      <w:sz w:val="28"/>
    </w:rPr>
  </w:style>
  <w:style w:type="character" w:styleId="CommentReference">
    <w:name w:val="annotation reference"/>
    <w:basedOn w:val="DefaultParagraphFont"/>
    <w:semiHidden/>
    <w:rsid w:val="00384858"/>
    <w:rPr>
      <w:sz w:val="16"/>
      <w:szCs w:val="16"/>
    </w:rPr>
  </w:style>
  <w:style w:type="paragraph" w:styleId="CommentText">
    <w:name w:val="annotation text"/>
    <w:basedOn w:val="Normal"/>
    <w:link w:val="CommentTextChar"/>
    <w:semiHidden/>
    <w:rsid w:val="001F699E"/>
    <w:pPr>
      <w:tabs>
        <w:tab w:val="clear" w:pos="794"/>
        <w:tab w:val="clear" w:pos="1191"/>
        <w:tab w:val="clear" w:pos="1588"/>
        <w:tab w:val="clear" w:pos="1985"/>
      </w:tabs>
      <w:overflowPunct/>
      <w:autoSpaceDE/>
      <w:autoSpaceDN/>
      <w:adjustRightInd/>
      <w:spacing w:before="0"/>
      <w:jc w:val="left"/>
      <w:textAlignment w:val="auto"/>
    </w:pPr>
    <w:rPr>
      <w:sz w:val="20"/>
    </w:rPr>
  </w:style>
  <w:style w:type="character" w:customStyle="1" w:styleId="CommentTextChar">
    <w:name w:val="Comment Text Char"/>
    <w:basedOn w:val="DefaultParagraphFont"/>
    <w:link w:val="CommentText"/>
    <w:semiHidden/>
    <w:rsid w:val="001F699E"/>
    <w:rPr>
      <w:rFonts w:ascii="Times New Roman" w:hAnsi="Times New Roman"/>
      <w:lang w:val="en-GB" w:eastAsia="en-US"/>
    </w:rPr>
  </w:style>
  <w:style w:type="paragraph" w:customStyle="1" w:styleId="enumlev3">
    <w:name w:val="enumlev3"/>
    <w:basedOn w:val="enumlev2"/>
    <w:rsid w:val="00384858"/>
    <w:pPr>
      <w:ind w:left="1588"/>
    </w:pPr>
  </w:style>
  <w:style w:type="paragraph" w:customStyle="1" w:styleId="Equation">
    <w:name w:val="Equation"/>
    <w:basedOn w:val="Normal"/>
    <w:rsid w:val="00384858"/>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384858"/>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384858"/>
    <w:pPr>
      <w:keepNext/>
      <w:keepLines/>
      <w:tabs>
        <w:tab w:val="clear" w:pos="794"/>
        <w:tab w:val="clear" w:pos="1191"/>
        <w:tab w:val="clear" w:pos="1588"/>
        <w:tab w:val="clear" w:pos="1985"/>
      </w:tabs>
      <w:spacing w:before="20" w:after="20"/>
      <w:jc w:val="left"/>
    </w:pPr>
    <w:rPr>
      <w:sz w:val="18"/>
    </w:rPr>
  </w:style>
  <w:style w:type="paragraph" w:customStyle="1" w:styleId="Figurewithouttitle">
    <w:name w:val="Figure_without_title"/>
    <w:basedOn w:val="Normal"/>
    <w:next w:val="Normalaftertitle"/>
    <w:rsid w:val="00384858"/>
    <w:pPr>
      <w:keepLines/>
      <w:spacing w:before="240" w:after="120"/>
      <w:jc w:val="center"/>
    </w:pPr>
  </w:style>
  <w:style w:type="paragraph" w:customStyle="1" w:styleId="FirstFooter">
    <w:name w:val="FirstFooter"/>
    <w:basedOn w:val="Footer"/>
    <w:rsid w:val="00384858"/>
    <w:pPr>
      <w:tabs>
        <w:tab w:val="clear" w:pos="5954"/>
        <w:tab w:val="clear" w:pos="9639"/>
      </w:tabs>
      <w:overflowPunct/>
      <w:autoSpaceDE/>
      <w:autoSpaceDN/>
      <w:adjustRightInd/>
      <w:spacing w:before="40"/>
      <w:jc w:val="left"/>
      <w:textAlignment w:val="auto"/>
    </w:pPr>
    <w:rPr>
      <w:caps w:val="0"/>
      <w:noProof w:val="0"/>
    </w:rPr>
  </w:style>
  <w:style w:type="paragraph" w:styleId="FootnoteText">
    <w:name w:val="footnote text"/>
    <w:basedOn w:val="Note"/>
    <w:link w:val="FootnoteTextChar"/>
    <w:semiHidden/>
    <w:rsid w:val="00384858"/>
    <w:pPr>
      <w:keepLines/>
      <w:tabs>
        <w:tab w:val="left" w:pos="255"/>
      </w:tabs>
      <w:ind w:left="255" w:hanging="255"/>
    </w:pPr>
  </w:style>
  <w:style w:type="character" w:customStyle="1" w:styleId="FootnoteTextChar">
    <w:name w:val="Footnote Text Char"/>
    <w:basedOn w:val="DefaultParagraphFont"/>
    <w:link w:val="FootnoteText"/>
    <w:semiHidden/>
    <w:rsid w:val="00E45CD6"/>
    <w:rPr>
      <w:rFonts w:ascii="Times New Roman" w:hAnsi="Times New Roman"/>
      <w:sz w:val="22"/>
      <w:lang w:val="en-GB" w:eastAsia="en-US"/>
    </w:rPr>
  </w:style>
  <w:style w:type="paragraph" w:customStyle="1" w:styleId="Formal">
    <w:name w:val="Formal"/>
    <w:basedOn w:val="ASN1"/>
    <w:rsid w:val="00384858"/>
    <w:rPr>
      <w:b w:val="0"/>
    </w:rPr>
  </w:style>
  <w:style w:type="paragraph" w:customStyle="1" w:styleId="Headingi">
    <w:name w:val="Heading_i"/>
    <w:basedOn w:val="Normal"/>
    <w:next w:val="Normal"/>
    <w:rsid w:val="00384858"/>
    <w:pPr>
      <w:keepNext/>
      <w:spacing w:before="160"/>
      <w:jc w:val="left"/>
    </w:pPr>
    <w:rPr>
      <w:i/>
    </w:rPr>
  </w:style>
  <w:style w:type="paragraph" w:styleId="Index1">
    <w:name w:val="index 1"/>
    <w:basedOn w:val="Normal"/>
    <w:next w:val="Normal"/>
    <w:semiHidden/>
    <w:rsid w:val="00384858"/>
    <w:pPr>
      <w:jc w:val="left"/>
    </w:pPr>
  </w:style>
  <w:style w:type="paragraph" w:styleId="Index2">
    <w:name w:val="index 2"/>
    <w:basedOn w:val="Normal"/>
    <w:next w:val="Normal"/>
    <w:semiHidden/>
    <w:rsid w:val="00384858"/>
    <w:pPr>
      <w:ind w:left="284"/>
      <w:jc w:val="left"/>
    </w:pPr>
  </w:style>
  <w:style w:type="paragraph" w:styleId="Index3">
    <w:name w:val="index 3"/>
    <w:basedOn w:val="Normal"/>
    <w:next w:val="Normal"/>
    <w:semiHidden/>
    <w:rsid w:val="00384858"/>
    <w:pPr>
      <w:ind w:left="567"/>
      <w:jc w:val="left"/>
    </w:pPr>
  </w:style>
  <w:style w:type="character" w:styleId="PageNumber">
    <w:name w:val="page number"/>
    <w:basedOn w:val="DefaultParagraphFont"/>
    <w:rsid w:val="00384858"/>
  </w:style>
  <w:style w:type="paragraph" w:customStyle="1" w:styleId="PartNo">
    <w:name w:val="Part_No"/>
    <w:basedOn w:val="Normal"/>
    <w:next w:val="Partref"/>
    <w:rsid w:val="00384858"/>
    <w:pPr>
      <w:keepNext/>
      <w:keepLines/>
      <w:spacing w:before="480" w:after="80"/>
      <w:jc w:val="center"/>
    </w:pPr>
    <w:rPr>
      <w:caps/>
      <w:sz w:val="28"/>
    </w:rPr>
  </w:style>
  <w:style w:type="paragraph" w:customStyle="1" w:styleId="Partref">
    <w:name w:val="Part_ref"/>
    <w:basedOn w:val="Normal"/>
    <w:next w:val="Parttitle"/>
    <w:rsid w:val="00384858"/>
    <w:pPr>
      <w:keepNext/>
      <w:keepLines/>
      <w:spacing w:before="280"/>
      <w:jc w:val="center"/>
    </w:pPr>
  </w:style>
  <w:style w:type="paragraph" w:customStyle="1" w:styleId="Parttitle">
    <w:name w:val="Part_title"/>
    <w:basedOn w:val="Normal"/>
    <w:next w:val="Normalaftertitle"/>
    <w:rsid w:val="00384858"/>
    <w:pPr>
      <w:keepNext/>
      <w:keepLines/>
      <w:spacing w:before="240" w:after="280"/>
      <w:jc w:val="center"/>
    </w:pPr>
    <w:rPr>
      <w:b/>
      <w:sz w:val="28"/>
    </w:rPr>
  </w:style>
  <w:style w:type="paragraph" w:customStyle="1" w:styleId="Recdate">
    <w:name w:val="Rec_date"/>
    <w:basedOn w:val="Normal"/>
    <w:next w:val="Normalaftertitle"/>
    <w:rsid w:val="00384858"/>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384858"/>
  </w:style>
  <w:style w:type="paragraph" w:customStyle="1" w:styleId="QuestionNo">
    <w:name w:val="Question_No"/>
    <w:basedOn w:val="RecNo"/>
    <w:next w:val="Questiontitle"/>
    <w:rsid w:val="00384858"/>
  </w:style>
  <w:style w:type="paragraph" w:customStyle="1" w:styleId="Recref">
    <w:name w:val="Rec_ref"/>
    <w:basedOn w:val="Normal"/>
    <w:next w:val="Recdate"/>
    <w:rsid w:val="00384858"/>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384858"/>
  </w:style>
  <w:style w:type="paragraph" w:customStyle="1" w:styleId="Questiontitle">
    <w:name w:val="Question_title"/>
    <w:basedOn w:val="Rectitle"/>
    <w:next w:val="Questionref"/>
    <w:rsid w:val="00384858"/>
  </w:style>
  <w:style w:type="paragraph" w:customStyle="1" w:styleId="Reftitle">
    <w:name w:val="Ref_title"/>
    <w:basedOn w:val="Normal"/>
    <w:next w:val="Reftext"/>
    <w:rsid w:val="00384858"/>
    <w:pPr>
      <w:spacing w:before="480"/>
      <w:jc w:val="center"/>
    </w:pPr>
    <w:rPr>
      <w:b/>
    </w:rPr>
  </w:style>
  <w:style w:type="paragraph" w:customStyle="1" w:styleId="Repdate">
    <w:name w:val="Rep_date"/>
    <w:basedOn w:val="Recdate"/>
    <w:next w:val="Normalaftertitle"/>
    <w:rsid w:val="00384858"/>
  </w:style>
  <w:style w:type="paragraph" w:customStyle="1" w:styleId="RepNo">
    <w:name w:val="Rep_No"/>
    <w:basedOn w:val="RecNo"/>
    <w:next w:val="Reptitle"/>
    <w:rsid w:val="00384858"/>
  </w:style>
  <w:style w:type="paragraph" w:customStyle="1" w:styleId="Repref">
    <w:name w:val="Rep_ref"/>
    <w:basedOn w:val="Recref"/>
    <w:next w:val="Repdate"/>
    <w:rsid w:val="00384858"/>
  </w:style>
  <w:style w:type="paragraph" w:customStyle="1" w:styleId="Reptitle">
    <w:name w:val="Rep_title"/>
    <w:basedOn w:val="Rectitle"/>
    <w:next w:val="Repref"/>
    <w:rsid w:val="00384858"/>
  </w:style>
  <w:style w:type="paragraph" w:customStyle="1" w:styleId="Resdate">
    <w:name w:val="Res_date"/>
    <w:basedOn w:val="Recdate"/>
    <w:next w:val="Normalaftertitle"/>
    <w:rsid w:val="00384858"/>
  </w:style>
  <w:style w:type="character" w:customStyle="1" w:styleId="Resdef">
    <w:name w:val="Res_def"/>
    <w:basedOn w:val="DefaultParagraphFont"/>
    <w:rsid w:val="00384858"/>
    <w:rPr>
      <w:rFonts w:ascii="Times New Roman" w:hAnsi="Times New Roman"/>
      <w:b/>
    </w:rPr>
  </w:style>
  <w:style w:type="paragraph" w:customStyle="1" w:styleId="ResNo">
    <w:name w:val="Res_No"/>
    <w:basedOn w:val="RecNo"/>
    <w:next w:val="Restitle"/>
    <w:rsid w:val="00384858"/>
  </w:style>
  <w:style w:type="paragraph" w:customStyle="1" w:styleId="Resref">
    <w:name w:val="Res_ref"/>
    <w:basedOn w:val="Recref"/>
    <w:next w:val="Resdate"/>
    <w:rsid w:val="00384858"/>
  </w:style>
  <w:style w:type="paragraph" w:customStyle="1" w:styleId="Restitle">
    <w:name w:val="Res_title"/>
    <w:basedOn w:val="Rectitle"/>
    <w:next w:val="Resref"/>
    <w:rsid w:val="00384858"/>
  </w:style>
  <w:style w:type="paragraph" w:customStyle="1" w:styleId="Section1">
    <w:name w:val="Section_1"/>
    <w:basedOn w:val="Normal"/>
    <w:next w:val="Normal"/>
    <w:rsid w:val="00384858"/>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384858"/>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384858"/>
    <w:pPr>
      <w:keepNext/>
      <w:keepLines/>
      <w:spacing w:before="480" w:after="80"/>
      <w:jc w:val="center"/>
    </w:pPr>
    <w:rPr>
      <w:caps/>
      <w:sz w:val="28"/>
    </w:rPr>
  </w:style>
  <w:style w:type="paragraph" w:customStyle="1" w:styleId="Sectiontitle">
    <w:name w:val="Section_title"/>
    <w:basedOn w:val="Normal"/>
    <w:next w:val="Normalaftertitle"/>
    <w:rsid w:val="00384858"/>
    <w:pPr>
      <w:keepNext/>
      <w:keepLines/>
      <w:spacing w:before="480" w:after="280"/>
      <w:jc w:val="center"/>
    </w:pPr>
    <w:rPr>
      <w:b/>
      <w:sz w:val="28"/>
    </w:rPr>
  </w:style>
  <w:style w:type="paragraph" w:customStyle="1" w:styleId="Source">
    <w:name w:val="Source"/>
    <w:basedOn w:val="Normal"/>
    <w:next w:val="Normalaftertitle"/>
    <w:rsid w:val="00384858"/>
    <w:pPr>
      <w:spacing w:before="840" w:after="200"/>
      <w:jc w:val="center"/>
    </w:pPr>
    <w:rPr>
      <w:b/>
      <w:sz w:val="28"/>
    </w:rPr>
  </w:style>
  <w:style w:type="paragraph" w:customStyle="1" w:styleId="SpecialFooter">
    <w:name w:val="Special Footer"/>
    <w:basedOn w:val="Footer"/>
    <w:rsid w:val="00384858"/>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384858"/>
    <w:rPr>
      <w:b/>
      <w:color w:val="auto"/>
    </w:rPr>
  </w:style>
  <w:style w:type="paragraph" w:customStyle="1" w:styleId="Tablehead">
    <w:name w:val="Table_head"/>
    <w:basedOn w:val="Normal"/>
    <w:next w:val="Tabletext"/>
    <w:rsid w:val="00384858"/>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384858"/>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Title"/>
    <w:basedOn w:val="Normal"/>
    <w:next w:val="Tablehead"/>
    <w:rsid w:val="00384858"/>
    <w:pPr>
      <w:keepNext/>
      <w:keepLines/>
      <w:spacing w:before="360" w:after="120"/>
      <w:jc w:val="center"/>
    </w:pPr>
    <w:rPr>
      <w:b/>
    </w:rPr>
  </w:style>
  <w:style w:type="paragraph" w:customStyle="1" w:styleId="Title1">
    <w:name w:val="Title 1"/>
    <w:basedOn w:val="Source"/>
    <w:next w:val="Title2"/>
    <w:rsid w:val="00384858"/>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384858"/>
  </w:style>
  <w:style w:type="paragraph" w:customStyle="1" w:styleId="Title3">
    <w:name w:val="Title 3"/>
    <w:basedOn w:val="Title2"/>
    <w:next w:val="Title4"/>
    <w:rsid w:val="00384858"/>
    <w:rPr>
      <w:caps w:val="0"/>
    </w:rPr>
  </w:style>
  <w:style w:type="paragraph" w:customStyle="1" w:styleId="Title4">
    <w:name w:val="Title 4"/>
    <w:basedOn w:val="Title3"/>
    <w:next w:val="Heading1"/>
    <w:rsid w:val="00384858"/>
    <w:rPr>
      <w:b/>
    </w:rPr>
  </w:style>
  <w:style w:type="paragraph" w:styleId="TOC1">
    <w:name w:val="toc 1"/>
    <w:basedOn w:val="Normal"/>
    <w:semiHidden/>
    <w:rsid w:val="00384858"/>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4">
    <w:name w:val="toc 4"/>
    <w:basedOn w:val="TOC3"/>
    <w:semiHidden/>
    <w:rsid w:val="00384858"/>
  </w:style>
  <w:style w:type="paragraph" w:styleId="TOC5">
    <w:name w:val="toc 5"/>
    <w:basedOn w:val="TOC4"/>
    <w:semiHidden/>
    <w:rsid w:val="00384858"/>
  </w:style>
  <w:style w:type="paragraph" w:styleId="TOC6">
    <w:name w:val="toc 6"/>
    <w:basedOn w:val="TOC4"/>
    <w:semiHidden/>
    <w:rsid w:val="00384858"/>
  </w:style>
  <w:style w:type="paragraph" w:styleId="TOC7">
    <w:name w:val="toc 7"/>
    <w:basedOn w:val="TOC4"/>
    <w:semiHidden/>
    <w:rsid w:val="00384858"/>
  </w:style>
  <w:style w:type="paragraph" w:styleId="TOC8">
    <w:name w:val="toc 8"/>
    <w:basedOn w:val="TOC4"/>
    <w:semiHidden/>
    <w:rsid w:val="00384858"/>
  </w:style>
  <w:style w:type="paragraph" w:styleId="TOC9">
    <w:name w:val="toc 9"/>
    <w:basedOn w:val="TOC3"/>
    <w:semiHidden/>
    <w:rsid w:val="00384858"/>
  </w:style>
  <w:style w:type="character" w:styleId="PlaceholderText">
    <w:name w:val="Placeholder Text"/>
    <w:basedOn w:val="DefaultParagraphFont"/>
    <w:uiPriority w:val="99"/>
    <w:semiHidden/>
    <w:rsid w:val="00C96FE3"/>
    <w:rPr>
      <w:color w:val="808080"/>
    </w:rPr>
  </w:style>
  <w:style w:type="paragraph" w:styleId="ListBullet">
    <w:name w:val="List Bullet"/>
    <w:basedOn w:val="Normal"/>
    <w:unhideWhenUsed/>
    <w:rsid w:val="00276BF6"/>
    <w:pPr>
      <w:numPr>
        <w:numId w:val="31"/>
      </w:numPr>
      <w:contextualSpacing/>
    </w:pPr>
  </w:style>
  <w:style w:type="table" w:styleId="TableGrid">
    <w:name w:val="Table Grid"/>
    <w:basedOn w:val="TableNormal"/>
    <w:rsid w:val="00FF4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344CB3"/>
    <w:pPr>
      <w:tabs>
        <w:tab w:val="left" w:pos="794"/>
        <w:tab w:val="left" w:pos="1191"/>
        <w:tab w:val="left" w:pos="1588"/>
        <w:tab w:val="left" w:pos="1985"/>
      </w:tabs>
      <w:overflowPunct w:val="0"/>
      <w:autoSpaceDE w:val="0"/>
      <w:autoSpaceDN w:val="0"/>
      <w:adjustRightInd w:val="0"/>
      <w:spacing w:before="120"/>
      <w:jc w:val="both"/>
      <w:textAlignment w:val="baseline"/>
    </w:pPr>
    <w:rPr>
      <w:b/>
      <w:bCs/>
    </w:rPr>
  </w:style>
  <w:style w:type="character" w:customStyle="1" w:styleId="CommentSubjectChar">
    <w:name w:val="Comment Subject Char"/>
    <w:basedOn w:val="CommentTextChar"/>
    <w:link w:val="CommentSubject"/>
    <w:semiHidden/>
    <w:rsid w:val="00344CB3"/>
    <w:rPr>
      <w:rFonts w:ascii="Times New Roman" w:hAnsi="Times New Roman"/>
      <w:b/>
      <w:bCs/>
      <w:lang w:val="en-GB" w:eastAsia="en-US"/>
    </w:rPr>
  </w:style>
  <w:style w:type="paragraph" w:customStyle="1" w:styleId="FunctionStart">
    <w:name w:val="FunctionStart"/>
    <w:basedOn w:val="Function"/>
    <w:next w:val="Function"/>
    <w:rsid w:val="004143A9"/>
    <w:pPr>
      <w:spacing w:before="240"/>
    </w:pPr>
  </w:style>
  <w:style w:type="paragraph" w:customStyle="1" w:styleId="Function">
    <w:name w:val="Function"/>
    <w:basedOn w:val="RuleAndDef"/>
    <w:rsid w:val="004143A9"/>
    <w:pPr>
      <w:keepNext w:val="0"/>
      <w:keepLines w:val="0"/>
      <w:ind w:left="432" w:right="432"/>
    </w:pPr>
    <w:rPr>
      <w:rFonts w:eastAsia="SimSun"/>
      <w:szCs w:val="20"/>
    </w:rPr>
  </w:style>
  <w:style w:type="character" w:customStyle="1" w:styleId="SyntaxRuleName">
    <w:name w:val="SyntaxRuleName"/>
    <w:basedOn w:val="DefaultParagraphFont"/>
    <w:uiPriority w:val="1"/>
    <w:qFormat/>
    <w:rsid w:val="004143A9"/>
  </w:style>
  <w:style w:type="character" w:customStyle="1" w:styleId="Heading4Char">
    <w:name w:val="Heading 4 Char"/>
    <w:basedOn w:val="DefaultParagraphFont"/>
    <w:link w:val="Heading4"/>
    <w:rsid w:val="00405A90"/>
    <w:rPr>
      <w:rFonts w:ascii="Times New Roman" w:hAnsi="Times New Roman"/>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handle.itu.int/11.1002/1000/6667" TargetMode="External"/><Relationship Id="rId26" Type="http://schemas.openxmlformats.org/officeDocument/2006/relationships/hyperlink" Target="http://handle.itu.int/11.1002/1000/6673" TargetMode="External"/><Relationship Id="rId39" Type="http://schemas.openxmlformats.org/officeDocument/2006/relationships/hyperlink" Target="http://handle.itu.int/11.1002/1000/3917" TargetMode="External"/><Relationship Id="rId21" Type="http://schemas.openxmlformats.org/officeDocument/2006/relationships/hyperlink" Target="http://handle.itu.int/11.1002/1000/6669" TargetMode="External"/><Relationship Id="rId34" Type="http://schemas.openxmlformats.org/officeDocument/2006/relationships/hyperlink" Target="http://handle.itu.int/11.1002/1000/3158" TargetMode="External"/><Relationship Id="rId42" Type="http://schemas.openxmlformats.org/officeDocument/2006/relationships/hyperlink" Target="http://handle.itu.int/11.1002/1000/6029" TargetMode="External"/><Relationship Id="rId47" Type="http://schemas.openxmlformats.org/officeDocument/2006/relationships/hyperlink" Target="http://handle.itu.int/11.1002/1000/5239" TargetMode="External"/><Relationship Id="rId50" Type="http://schemas.openxmlformats.org/officeDocument/2006/relationships/hyperlink" Target="http://handle.itu.int/11.1002/1000/12354" TargetMode="External"/><Relationship Id="rId55" Type="http://schemas.openxmlformats.org/officeDocument/2006/relationships/hyperlink" Target="http://handle.itu.int/11.1002/1000/13041" TargetMode="External"/><Relationship Id="rId63" Type="http://schemas.openxmlformats.org/officeDocument/2006/relationships/header" Target="header2.xml"/><Relationship Id="rId68" Type="http://schemas.openxmlformats.org/officeDocument/2006/relationships/image" Target="media/image4.png"/><Relationship Id="rId76" Type="http://schemas.openxmlformats.org/officeDocument/2006/relationships/header" Target="header7.xml"/><Relationship Id="rId7" Type="http://schemas.openxmlformats.org/officeDocument/2006/relationships/styles" Target="styles.xml"/><Relationship Id="rId71"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handle.itu.int/11.1002/1000/6665" TargetMode="External"/><Relationship Id="rId29" Type="http://schemas.openxmlformats.org/officeDocument/2006/relationships/hyperlink" Target="http://handle.itu.int/11.1002/1000/3649" TargetMode="External"/><Relationship Id="rId11" Type="http://schemas.openxmlformats.org/officeDocument/2006/relationships/endnotes" Target="endnotes.xml"/><Relationship Id="rId24" Type="http://schemas.openxmlformats.org/officeDocument/2006/relationships/hyperlink" Target="http://handle.itu.int/11.1002/1000/6672" TargetMode="External"/><Relationship Id="rId32" Type="http://schemas.openxmlformats.org/officeDocument/2006/relationships/hyperlink" Target="http://handle.itu.int/11.1002/1000/3156" TargetMode="External"/><Relationship Id="rId37" Type="http://schemas.openxmlformats.org/officeDocument/2006/relationships/hyperlink" Target="http://handle.itu.int/11.1002/1000/3161" TargetMode="External"/><Relationship Id="rId40" Type="http://schemas.openxmlformats.org/officeDocument/2006/relationships/hyperlink" Target="http://handle.itu.int/11.1002/1000/4764" TargetMode="External"/><Relationship Id="rId45" Type="http://schemas.openxmlformats.org/officeDocument/2006/relationships/hyperlink" Target="http://handle.itu.int/11.1002/1000/9262" TargetMode="External"/><Relationship Id="rId53" Type="http://schemas.openxmlformats.org/officeDocument/2006/relationships/hyperlink" Target="http://handle.itu.int/11.1002/1000/12846" TargetMode="External"/><Relationship Id="rId58" Type="http://schemas.openxmlformats.org/officeDocument/2006/relationships/hyperlink" Target="http://handle.itu.int/11.1002/1000/13733" TargetMode="External"/><Relationship Id="rId66" Type="http://schemas.openxmlformats.org/officeDocument/2006/relationships/hyperlink" Target="http://www.eecs.umich.edu/gasm/" TargetMode="External"/><Relationship Id="rId74" Type="http://schemas.openxmlformats.org/officeDocument/2006/relationships/footer" Target="footer5.xm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handle.itu.int/11.1002/1000/6668" TargetMode="External"/><Relationship Id="rId31" Type="http://schemas.openxmlformats.org/officeDocument/2006/relationships/hyperlink" Target="http://handle.itu.int/11.1002/1000/3155" TargetMode="External"/><Relationship Id="rId44" Type="http://schemas.openxmlformats.org/officeDocument/2006/relationships/hyperlink" Target="http://handle.itu.int/11.1002/1000/356" TargetMode="External"/><Relationship Id="rId52" Type="http://schemas.openxmlformats.org/officeDocument/2006/relationships/hyperlink" Target="http://handle.itu.int/11.1002/1000/12356" TargetMode="External"/><Relationship Id="rId60" Type="http://schemas.openxmlformats.org/officeDocument/2006/relationships/header" Target="header1.xml"/><Relationship Id="rId65" Type="http://schemas.openxmlformats.org/officeDocument/2006/relationships/hyperlink" Target="http://www.itu.int/ITU-T/ipr/" TargetMode="External"/><Relationship Id="rId73" Type="http://schemas.openxmlformats.org/officeDocument/2006/relationships/footer" Target="footer4.xml"/><Relationship Id="rId78"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handle.itu.int/11.1002/1000/2222" TargetMode="External"/><Relationship Id="rId22" Type="http://schemas.openxmlformats.org/officeDocument/2006/relationships/hyperlink" Target="http://handle.itu.int/11.1002/1000/6670" TargetMode="External"/><Relationship Id="rId27" Type="http://schemas.openxmlformats.org/officeDocument/2006/relationships/hyperlink" Target="http://handle.itu.int/11.1002/1000/3647" TargetMode="External"/><Relationship Id="rId30" Type="http://schemas.openxmlformats.org/officeDocument/2006/relationships/hyperlink" Target="http://handle.itu.int/11.1002/1000/3153" TargetMode="External"/><Relationship Id="rId35" Type="http://schemas.openxmlformats.org/officeDocument/2006/relationships/hyperlink" Target="http://handle.itu.int/11.1002/1000/3159" TargetMode="External"/><Relationship Id="rId43" Type="http://schemas.openxmlformats.org/officeDocument/2006/relationships/hyperlink" Target="http://handle.itu.int/11.1002/1000/7091" TargetMode="External"/><Relationship Id="rId48" Type="http://schemas.openxmlformats.org/officeDocument/2006/relationships/hyperlink" Target="http://handle.itu.int/11.1002/1000/5576" TargetMode="External"/><Relationship Id="rId56" Type="http://schemas.openxmlformats.org/officeDocument/2006/relationships/hyperlink" Target="http://handle.itu.int/11.1002/1000/13042" TargetMode="External"/><Relationship Id="rId64" Type="http://schemas.openxmlformats.org/officeDocument/2006/relationships/footer" Target="footer3.xml"/><Relationship Id="rId69" Type="http://schemas.openxmlformats.org/officeDocument/2006/relationships/image" Target="media/image5.png"/><Relationship Id="rId77" Type="http://schemas.openxmlformats.org/officeDocument/2006/relationships/footer" Target="footer6.xml"/><Relationship Id="rId8" Type="http://schemas.openxmlformats.org/officeDocument/2006/relationships/settings" Target="settings.xml"/><Relationship Id="rId51" Type="http://schemas.openxmlformats.org/officeDocument/2006/relationships/hyperlink" Target="http://handle.itu.int/11.1002/1000/12355" TargetMode="External"/><Relationship Id="rId72" Type="http://schemas.openxmlformats.org/officeDocument/2006/relationships/header" Target="header5.xm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handle.itu.int/11.1002/1000/6666" TargetMode="External"/><Relationship Id="rId25" Type="http://schemas.openxmlformats.org/officeDocument/2006/relationships/hyperlink" Target="http://handle.itu.int/11.1002/1000/3646" TargetMode="External"/><Relationship Id="rId33" Type="http://schemas.openxmlformats.org/officeDocument/2006/relationships/hyperlink" Target="http://handle.itu.int/11.1002/1000/3157" TargetMode="External"/><Relationship Id="rId38" Type="http://schemas.openxmlformats.org/officeDocument/2006/relationships/hyperlink" Target="http://handle.itu.int/11.1002/1000/3154" TargetMode="External"/><Relationship Id="rId46" Type="http://schemas.openxmlformats.org/officeDocument/2006/relationships/hyperlink" Target="http://handle.itu.int/11.1002/1000/11387" TargetMode="External"/><Relationship Id="rId59" Type="http://schemas.openxmlformats.org/officeDocument/2006/relationships/hyperlink" Target="http://handle.itu.int/11.1002/1000/13734" TargetMode="External"/><Relationship Id="rId67" Type="http://schemas.openxmlformats.org/officeDocument/2006/relationships/image" Target="media/image3.png"/><Relationship Id="rId20" Type="http://schemas.openxmlformats.org/officeDocument/2006/relationships/hyperlink" Target="http://handle.itu.int/11.1002/1000/10954" TargetMode="External"/><Relationship Id="rId41" Type="http://schemas.openxmlformats.org/officeDocument/2006/relationships/hyperlink" Target="http://handle.itu.int/11.1002/1000/5567" TargetMode="External"/><Relationship Id="rId54" Type="http://schemas.openxmlformats.org/officeDocument/2006/relationships/hyperlink" Target="http://handle.itu.int/11.1002/1000/13040" TargetMode="External"/><Relationship Id="rId62" Type="http://schemas.openxmlformats.org/officeDocument/2006/relationships/footer" Target="footer2.xml"/><Relationship Id="rId70" Type="http://schemas.openxmlformats.org/officeDocument/2006/relationships/header" Target="header3.xml"/><Relationship Id="rId75"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handle.itu.int/11.1002/1000/6664" TargetMode="External"/><Relationship Id="rId23" Type="http://schemas.openxmlformats.org/officeDocument/2006/relationships/hyperlink" Target="http://handle.itu.int/11.1002/1000/6671" TargetMode="External"/><Relationship Id="rId28" Type="http://schemas.openxmlformats.org/officeDocument/2006/relationships/hyperlink" Target="http://handle.itu.int/11.1002/1000/3648" TargetMode="External"/><Relationship Id="rId36" Type="http://schemas.openxmlformats.org/officeDocument/2006/relationships/hyperlink" Target="http://handle.itu.int/11.1002/1000/3160" TargetMode="External"/><Relationship Id="rId49" Type="http://schemas.openxmlformats.org/officeDocument/2006/relationships/hyperlink" Target="http://handle.itu.int/11.1002/1000/5577" TargetMode="External"/><Relationship Id="rId57" Type="http://schemas.openxmlformats.org/officeDocument/2006/relationships/hyperlink" Target="http://handle.itu.int/11.1002/1000/1373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ECHE\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33A6C-237D-4D24-B2F5-8B4515313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4CB43F-B5C8-450A-AD16-108B58876B87}">
  <ds:schemaRefs>
    <ds:schemaRef ds:uri="http://schemas.microsoft.com/sharepoint/v3/contenttype/forms"/>
  </ds:schemaRefs>
</ds:datastoreItem>
</file>

<file path=customXml/itemProps3.xml><?xml version="1.0" encoding="utf-8"?>
<ds:datastoreItem xmlns:ds="http://schemas.openxmlformats.org/officeDocument/2006/customXml" ds:itemID="{81D3A0DF-356D-47C7-A85A-B1042AB547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F39D4D-1C0B-48DA-B2FF-3D19D2FF3D8C}">
  <ds:schemaRefs>
    <ds:schemaRef ds:uri="http://schemas.openxmlformats.org/officeDocument/2006/bibliography"/>
  </ds:schemaRefs>
</ds:datastoreItem>
</file>

<file path=customXml/itemProps5.xml><?xml version="1.0" encoding="utf-8"?>
<ds:datastoreItem xmlns:ds="http://schemas.openxmlformats.org/officeDocument/2006/customXml" ds:itemID="{97811213-D0EF-42B2-B20D-AD92F96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0</TotalTime>
  <Pages>38</Pages>
  <Words>14007</Words>
  <Characters>79842</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ITU-T Rec. Z.100 Annex F1 (11/2018) Specification and Description Language – Overview of SDL-2010 Annex F1: SDL-2010 formal definition: General overview </vt:lpstr>
    </vt:vector>
  </TitlesOfParts>
  <Manager>ITU-T</Manager>
  <Company>International Telecommunication Union (ITU)</Company>
  <LinksUpToDate>false</LinksUpToDate>
  <CharactersWithSpaces>93662</CharactersWithSpaces>
  <SharedDoc>false</SharedDoc>
  <HyperlinkBase/>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Z.100 Annex F1 (11/2018) Specification and Description Language – Overview of SDL-2010 Annex F1: SDL-2010 formal definition: General overview</dc:title>
  <dc:subject>SERIES Z: LANGUAGES AND GENERAL SOFTWARE ASPECTS FOR TELECOMMUNICATION SYSTEMS - Formal description techniques (FDT) – Specification and Description Language (SDL)</dc:subject>
  <dc:creator>ITU-T</dc:creator>
  <cp:keywords>Z.100,Z,100</cp:keywords>
  <dc:description>Gachetc, 02.02.2019, R01</dc:description>
  <cp:lastModifiedBy>TSB-AC</cp:lastModifiedBy>
  <cp:revision>2</cp:revision>
  <cp:lastPrinted>2018-03-19T16:35:00Z</cp:lastPrinted>
  <dcterms:created xsi:type="dcterms:W3CDTF">2019-09-09T13:11:00Z</dcterms:created>
  <dcterms:modified xsi:type="dcterms:W3CDTF">2019-09-09T13:11:00Z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Z.100 Annex F1</vt:lpwstr>
  </property>
  <property fmtid="{D5CDD505-2E9C-101B-9397-08002B2CF9AE}" pid="3" name="docdate">
    <vt:lpwstr/>
  </property>
  <property fmtid="{D5CDD505-2E9C-101B-9397-08002B2CF9AE}" pid="4" name="doctitle">
    <vt:lpwstr>Specification and Description Language – Overview of SDL-2010 Annex F1: SDL-2010 formal definition: General overview</vt:lpwstr>
  </property>
  <property fmtid="{D5CDD505-2E9C-101B-9397-08002B2CF9AE}" pid="5" name="doctitle2">
    <vt:lpwstr>SERIES Z: LANGUAGES AND GENERAL SOFTWARE ASPECTS FOR TELECOMMUNICATION SYSTEMS Formal description techniques (FDT) – Specification and Description Language (SDL)</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vendredi 19 juin 2015</vt:lpwstr>
  </property>
  <property fmtid="{D5CDD505-2E9C-101B-9397-08002B2CF9AE}" pid="9" name="Docorlang">
    <vt:lpwstr/>
  </property>
  <property fmtid="{D5CDD505-2E9C-101B-9397-08002B2CF9AE}" pid="10" name="Docbluepink">
    <vt:lpwstr>12/17</vt:lpwstr>
  </property>
  <property fmtid="{D5CDD505-2E9C-101B-9397-08002B2CF9AE}" pid="11" name="Docdest">
    <vt:lpwstr>Geneva, 22-30 March 2017</vt:lpwstr>
  </property>
  <property fmtid="{D5CDD505-2E9C-101B-9397-08002B2CF9AE}" pid="12" name="Docauthor">
    <vt:lpwstr>Q12/17 Rapporteur</vt:lpwstr>
  </property>
  <property fmtid="{D5CDD505-2E9C-101B-9397-08002B2CF9AE}" pid="13" name="ContentTypeId">
    <vt:lpwstr>0x010100D089D8AEFAC1A247B7216C0DD884D876</vt:lpwstr>
  </property>
</Properties>
</file>