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1"/>
        <w:gridCol w:w="7938"/>
      </w:tblGrid>
      <w:tr w:rsidR="00CC03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C039E" w:rsidRDefault="00CC039E">
            <w:pPr>
              <w:pStyle w:val="Logo"/>
              <w:rPr>
                <w:sz w:val="16"/>
              </w:rPr>
            </w:pPr>
            <w:r>
              <w:rPr>
                <w:b/>
                <w:sz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5pt;height:60.75pt">
                  <v:imagedata r:id="rId7" o:title="ítuweb"/>
                </v:shape>
              </w:pict>
            </w:r>
          </w:p>
        </w:tc>
        <w:tc>
          <w:tcPr>
            <w:tcW w:w="7938" w:type="dxa"/>
          </w:tcPr>
          <w:p w:rsidR="00CC039E" w:rsidRDefault="00CC039E">
            <w:pPr>
              <w:pStyle w:val="Titre1"/>
            </w:pPr>
            <w:r>
              <w:t>COVERING  NOTE</w:t>
            </w:r>
          </w:p>
        </w:tc>
      </w:tr>
    </w:tbl>
    <w:p w:rsidR="00CC039E" w:rsidRDefault="00CC039E">
      <w:pPr>
        <w:rPr>
          <w:b/>
          <w:sz w:val="18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CC03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639" w:type="dxa"/>
            <w:tcBorders>
              <w:top w:val="single" w:sz="6" w:space="0" w:color="auto"/>
              <w:bottom w:val="single" w:sz="6" w:space="0" w:color="auto"/>
            </w:tcBorders>
          </w:tcPr>
          <w:p w:rsidR="00CC039E" w:rsidRDefault="00CC039E">
            <w:pPr>
              <w:pStyle w:val="Titre2"/>
            </w:pPr>
            <w:r>
              <w:t>general</w:t>
            </w:r>
            <w:r>
              <w:rPr>
                <w:sz w:val="8"/>
              </w:rPr>
              <w:t xml:space="preserve"> </w:t>
            </w:r>
            <w:r>
              <w:t xml:space="preserve"> secretariat</w:t>
            </w:r>
            <w:r>
              <w:rPr>
                <w:sz w:val="8"/>
              </w:rPr>
              <w:t xml:space="preserve"> </w:t>
            </w:r>
            <w:r>
              <w:t xml:space="preserve"> of the international</w:t>
            </w:r>
            <w:r>
              <w:rPr>
                <w:sz w:val="8"/>
              </w:rPr>
              <w:t xml:space="preserve"> </w:t>
            </w:r>
            <w:r>
              <w:t xml:space="preserve"> telecommunication</w:t>
            </w:r>
            <w:r>
              <w:rPr>
                <w:sz w:val="8"/>
              </w:rPr>
              <w:t xml:space="preserve"> </w:t>
            </w:r>
            <w:r>
              <w:t xml:space="preserve"> union</w:t>
            </w:r>
          </w:p>
        </w:tc>
      </w:tr>
    </w:tbl>
    <w:p w:rsidR="00CC039E" w:rsidRDefault="00CC039E"/>
    <w:p w:rsidR="00CC039E" w:rsidRDefault="00CC039E" w:rsidP="005653C5">
      <w:pPr>
        <w:pStyle w:val="date"/>
      </w:pPr>
      <w:r>
        <w:tab/>
        <w:t>Geneva</w:t>
      </w:r>
      <w:r w:rsidR="005F6103">
        <w:t xml:space="preserve">, </w:t>
      </w:r>
      <w:bookmarkStart w:id="0" w:name="Date1"/>
      <w:bookmarkEnd w:id="0"/>
      <w:r w:rsidR="005653C5">
        <w:t>28 March 2017</w:t>
      </w:r>
      <w:r>
        <w:rPr>
          <w:smallCaps/>
        </w:rPr>
        <w:t xml:space="preserve">  </w:t>
      </w:r>
    </w:p>
    <w:p w:rsidR="00CC039E" w:rsidRDefault="00CC039E" w:rsidP="005653C5">
      <w:pPr>
        <w:pStyle w:val="Titre3"/>
        <w:rPr>
          <w:sz w:val="22"/>
        </w:rPr>
      </w:pPr>
      <w:r>
        <w:t>ITU – TELECOMMUNICATION</w:t>
      </w:r>
      <w:r w:rsidR="005653C5">
        <w:t xml:space="preserve"> </w:t>
      </w:r>
      <w:r w:rsidR="00A64C62">
        <w:t xml:space="preserve">STANDARDIZATION </w:t>
      </w:r>
      <w:r>
        <w:t>SECTOR</w:t>
      </w:r>
    </w:p>
    <w:p w:rsidR="00CC039E" w:rsidRPr="005653C5" w:rsidRDefault="00CC039E" w:rsidP="005653C5">
      <w:pPr>
        <w:pStyle w:val="Objet"/>
        <w:rPr>
          <w:b w:val="0"/>
          <w:i/>
          <w:lang w:val="en-GB"/>
        </w:rPr>
      </w:pPr>
      <w:r w:rsidRPr="005653C5">
        <w:rPr>
          <w:lang w:val="en-GB"/>
        </w:rPr>
        <w:t>Subject:</w:t>
      </w:r>
      <w:r w:rsidRPr="005653C5">
        <w:rPr>
          <w:lang w:val="en-GB"/>
        </w:rPr>
        <w:tab/>
        <w:t xml:space="preserve">Erratum </w:t>
      </w:r>
      <w:bookmarkStart w:id="1" w:name="Date2"/>
      <w:bookmarkEnd w:id="1"/>
      <w:r w:rsidR="005653C5" w:rsidRPr="005653C5">
        <w:rPr>
          <w:lang w:val="en-GB"/>
        </w:rPr>
        <w:t>(0</w:t>
      </w:r>
      <w:r w:rsidR="005653C5">
        <w:rPr>
          <w:lang w:val="en-GB"/>
        </w:rPr>
        <w:t>3</w:t>
      </w:r>
      <w:r w:rsidR="005653C5" w:rsidRPr="005653C5">
        <w:rPr>
          <w:lang w:val="en-GB"/>
        </w:rPr>
        <w:t>/2017)</w:t>
      </w:r>
      <w:r w:rsidRPr="005653C5">
        <w:rPr>
          <w:lang w:val="en-GB"/>
        </w:rPr>
        <w:t xml:space="preserve"> to</w:t>
      </w:r>
      <w:r w:rsidR="005653C5">
        <w:rPr>
          <w:lang w:val="en-GB"/>
        </w:rPr>
        <w:t xml:space="preserve"> </w:t>
      </w:r>
      <w:r w:rsidRPr="005653C5">
        <w:rPr>
          <w:b w:val="0"/>
          <w:lang w:val="en-GB"/>
        </w:rPr>
        <w:t xml:space="preserve">Recommendation </w:t>
      </w:r>
      <w:bookmarkStart w:id="2" w:name="NomRec"/>
      <w:bookmarkEnd w:id="2"/>
      <w:r w:rsidR="005653C5" w:rsidRPr="005653C5">
        <w:rPr>
          <w:b w:val="0"/>
          <w:lang w:val="en-GB"/>
        </w:rPr>
        <w:t xml:space="preserve">ITU-T </w:t>
      </w:r>
      <w:r w:rsidR="005653C5">
        <w:rPr>
          <w:b w:val="0"/>
          <w:lang w:val="en-GB"/>
        </w:rPr>
        <w:t>T</w:t>
      </w:r>
      <w:r w:rsidR="005653C5" w:rsidRPr="005653C5">
        <w:rPr>
          <w:b w:val="0"/>
          <w:lang w:val="en-GB"/>
        </w:rPr>
        <w:t>.</w:t>
      </w:r>
      <w:r w:rsidR="005653C5">
        <w:rPr>
          <w:b w:val="0"/>
          <w:lang w:val="en-GB"/>
        </w:rPr>
        <w:t>832</w:t>
      </w:r>
      <w:r w:rsidR="005653C5" w:rsidRPr="005653C5">
        <w:rPr>
          <w:b w:val="0"/>
          <w:lang w:val="en-GB"/>
        </w:rPr>
        <w:t xml:space="preserve"> (0</w:t>
      </w:r>
      <w:r w:rsidR="005653C5">
        <w:rPr>
          <w:b w:val="0"/>
          <w:lang w:val="en-GB"/>
        </w:rPr>
        <w:t>8</w:t>
      </w:r>
      <w:r w:rsidR="005653C5" w:rsidRPr="005653C5">
        <w:rPr>
          <w:b w:val="0"/>
          <w:lang w:val="en-GB"/>
        </w:rPr>
        <w:t>/201</w:t>
      </w:r>
      <w:r w:rsidR="005653C5">
        <w:rPr>
          <w:b w:val="0"/>
          <w:lang w:val="en-GB"/>
        </w:rPr>
        <w:t>6</w:t>
      </w:r>
      <w:r w:rsidR="005653C5" w:rsidRPr="005653C5">
        <w:rPr>
          <w:b w:val="0"/>
          <w:lang w:val="en-GB"/>
        </w:rPr>
        <w:t>)</w:t>
      </w:r>
      <w:r w:rsidRPr="005653C5">
        <w:rPr>
          <w:b w:val="0"/>
          <w:lang w:val="en-GB"/>
        </w:rPr>
        <w:t xml:space="preserve">, </w:t>
      </w:r>
      <w:bookmarkStart w:id="3" w:name="Title"/>
      <w:bookmarkEnd w:id="3"/>
      <w:r w:rsidR="005653C5" w:rsidRPr="005653C5">
        <w:rPr>
          <w:b w:val="0"/>
          <w:i/>
          <w:lang w:val="en-GB"/>
        </w:rPr>
        <w:t>Information technology - JPEG XR image coding system - Image coding specification</w:t>
      </w:r>
    </w:p>
    <w:p w:rsidR="00CC039E" w:rsidRDefault="00DE3E76" w:rsidP="00DE3E76">
      <w:bookmarkStart w:id="4" w:name="_GoBack"/>
      <w:bookmarkEnd w:id="4"/>
      <w:r w:rsidRPr="00DE3E76">
        <w:t xml:space="preserve">In clause E.2, </w:t>
      </w:r>
      <w:r>
        <w:t xml:space="preserve">replace the indication for </w:t>
      </w:r>
      <w:r w:rsidRPr="00B0046B">
        <w:t>"</w:t>
      </w:r>
      <w:r>
        <w:t>Published specification</w:t>
      </w:r>
      <w:r w:rsidRPr="00B0046B">
        <w:t>"</w:t>
      </w:r>
      <w:r>
        <w:t xml:space="preserve"> with:</w:t>
      </w:r>
    </w:p>
    <w:p w:rsidR="00DE3E76" w:rsidRDefault="00DE3E76" w:rsidP="00DE3E76">
      <w:pPr>
        <w:keepNext/>
      </w:pPr>
    </w:p>
    <w:p w:rsidR="00DE3E76" w:rsidRPr="00786941" w:rsidRDefault="00DE3E76" w:rsidP="00DE3E76">
      <w:pPr>
        <w:keepNext/>
      </w:pPr>
      <w:r w:rsidRPr="00786941">
        <w:t>Published specification:</w:t>
      </w:r>
    </w:p>
    <w:p w:rsidR="00DE3E76" w:rsidRPr="00786941" w:rsidRDefault="00DE3E76" w:rsidP="00DE3E76">
      <w:pPr>
        <w:ind w:left="720"/>
      </w:pPr>
      <w:r w:rsidRPr="00786941">
        <w:t>(</w:t>
      </w:r>
      <w:proofErr w:type="gramStart"/>
      <w:r w:rsidRPr="00786941">
        <w:t>this</w:t>
      </w:r>
      <w:proofErr w:type="gramEnd"/>
      <w:r w:rsidRPr="00786941">
        <w:t xml:space="preserve"> </w:t>
      </w:r>
      <w:r w:rsidRPr="00B0046B">
        <w:t>Recommendation | International Standard</w:t>
      </w:r>
      <w:r w:rsidRPr="00786941">
        <w:t xml:space="preserve">) Rec. ITU-T T.832 </w:t>
      </w:r>
      <w:r>
        <w:t>(</w:t>
      </w:r>
      <w:r>
        <w:t>in force</w:t>
      </w:r>
      <w:r>
        <w:t xml:space="preserve">) </w:t>
      </w:r>
      <w:r w:rsidRPr="00786941">
        <w:t>| ISO/IEC 29199-2 (</w:t>
      </w:r>
      <w:r>
        <w:t>in force</w:t>
      </w:r>
      <w:r w:rsidRPr="00786941">
        <w:t>)</w:t>
      </w:r>
      <w:r w:rsidRPr="00B0046B">
        <w:t>,</w:t>
      </w:r>
      <w:r w:rsidRPr="00786941">
        <w:t xml:space="preserve"> </w:t>
      </w:r>
      <w:r w:rsidRPr="00786941">
        <w:rPr>
          <w:i/>
        </w:rPr>
        <w:t>Information technology – JPEG XR image coding system – Image coding specification</w:t>
      </w:r>
    </w:p>
    <w:p w:rsidR="00DE3E76" w:rsidRDefault="00DE3E76" w:rsidP="00DE3E76"/>
    <w:p w:rsidR="00DE3E76" w:rsidRPr="00DE3E76" w:rsidRDefault="00DE3E76" w:rsidP="00DE3E76"/>
    <w:sectPr w:rsidR="00DE3E76" w:rsidRPr="00DE3E76">
      <w:footerReference w:type="default" r:id="rId8"/>
      <w:footerReference w:type="first" r:id="rId9"/>
      <w:pgSz w:w="11907" w:h="16840" w:code="9"/>
      <w:pgMar w:top="1134" w:right="1134" w:bottom="1134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3C2" w:rsidRDefault="006923C2">
      <w:r>
        <w:separator/>
      </w:r>
    </w:p>
  </w:endnote>
  <w:endnote w:type="continuationSeparator" w:id="0">
    <w:p w:rsidR="006923C2" w:rsidRDefault="0069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E3" w:rsidRDefault="004C3FE3">
    <w:pPr>
      <w:pStyle w:val="Footer"/>
      <w:jc w:val="center"/>
      <w:rPr>
        <w:bCs/>
        <w:sz w:val="24"/>
      </w:rPr>
    </w:pPr>
    <w:r>
      <w:rPr>
        <w:bCs/>
        <w:sz w:val="24"/>
      </w:rPr>
      <w:t xml:space="preserve">– </w:t>
    </w:r>
    <w:r>
      <w:rPr>
        <w:bCs/>
        <w:sz w:val="24"/>
      </w:rPr>
      <w:fldChar w:fldCharType="begin"/>
    </w:r>
    <w:r>
      <w:rPr>
        <w:bCs/>
        <w:sz w:val="24"/>
      </w:rPr>
      <w:instrText>PAGE</w:instrText>
    </w:r>
    <w:r>
      <w:rPr>
        <w:bCs/>
        <w:sz w:val="24"/>
      </w:rPr>
      <w:fldChar w:fldCharType="separate"/>
    </w:r>
    <w:r>
      <w:rPr>
        <w:bCs/>
        <w:sz w:val="24"/>
      </w:rPr>
      <w:t>2</w:t>
    </w:r>
    <w:r>
      <w:rPr>
        <w:bCs/>
        <w:sz w:val="24"/>
      </w:rPr>
      <w:fldChar w:fldCharType="end"/>
    </w:r>
    <w:r>
      <w:rPr>
        <w:bCs/>
        <w:sz w:val="24"/>
      </w:rPr>
      <w:t xml:space="preserve"> –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FE3" w:rsidRDefault="004C3FE3">
    <w:pPr>
      <w:pStyle w:val="Footer"/>
      <w:jc w:val="center"/>
      <w:rPr>
        <w:bCs/>
        <w:lang w:val="fr-FR"/>
      </w:rPr>
    </w:pPr>
    <w:r>
      <w:rPr>
        <w:bCs/>
        <w:caps w:val="0"/>
        <w:sz w:val="20"/>
        <w:lang w:val="fr-FR"/>
      </w:rPr>
      <w:t>Union internationale des télécommunications</w:t>
    </w:r>
    <w:r>
      <w:rPr>
        <w:bCs/>
        <w:caps w:val="0"/>
        <w:sz w:val="20"/>
        <w:lang w:val="fr-FR"/>
      </w:rPr>
      <w:br/>
      <w:t>Place des Nations  1211 GENEVE 20  Suisse – Switzerland – Suiza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3C2" w:rsidRDefault="006923C2">
      <w:r>
        <w:separator/>
      </w:r>
    </w:p>
  </w:footnote>
  <w:footnote w:type="continuationSeparator" w:id="0">
    <w:p w:rsidR="006923C2" w:rsidRDefault="00692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intFractionalCharacterWidth/>
  <w:embedSystemFonts/>
  <w:activeWritingStyle w:appName="MSWord" w:lang="de-DE" w:vendorID="9" w:dllVersion="512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3C5"/>
    <w:rsid w:val="00127825"/>
    <w:rsid w:val="004C3FE3"/>
    <w:rsid w:val="005653C5"/>
    <w:rsid w:val="005F6103"/>
    <w:rsid w:val="006923C2"/>
    <w:rsid w:val="006A41C5"/>
    <w:rsid w:val="007B7D8A"/>
    <w:rsid w:val="00883984"/>
    <w:rsid w:val="00A64C62"/>
    <w:rsid w:val="00CC039E"/>
    <w:rsid w:val="00D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D8715-9813-4A9C-BB3C-2B80A7AF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6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pPr>
      <w:spacing w:before="240"/>
      <w:outlineLvl w:val="1"/>
    </w:pPr>
  </w:style>
  <w:style w:type="paragraph" w:styleId="Heading3">
    <w:name w:val="heading 3"/>
    <w:basedOn w:val="Heading1"/>
    <w:next w:val="Normal"/>
    <w:qFormat/>
    <w:pPr>
      <w:spacing w:before="160"/>
      <w:outlineLvl w:val="2"/>
    </w:pPr>
  </w:style>
  <w:style w:type="paragraph" w:styleId="Heading4">
    <w:name w:val="heading 4"/>
    <w:basedOn w:val="Heading3"/>
    <w:next w:val="Normal"/>
    <w:qFormat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nnexNotitle">
    <w:name w:val="Annex_No &amp; title"/>
    <w:basedOn w:val="Normal"/>
    <w:next w:val="Normal"/>
    <w:pPr>
      <w:keepNext/>
      <w:keepLines/>
      <w:spacing w:before="480"/>
      <w:jc w:val="center"/>
    </w:pPr>
    <w:rPr>
      <w:b/>
      <w:sz w:val="28"/>
    </w:rPr>
  </w:style>
  <w:style w:type="character" w:customStyle="1" w:styleId="Appdef">
    <w:name w:val="App_def"/>
    <w:rPr>
      <w:rFonts w:ascii="Times New Roman" w:hAnsi="Times New Roman"/>
      <w:b/>
    </w:rPr>
  </w:style>
  <w:style w:type="character" w:customStyle="1" w:styleId="Appref">
    <w:name w:val="App_ref"/>
    <w:basedOn w:val="DefaultParagraphFont"/>
  </w:style>
  <w:style w:type="paragraph" w:customStyle="1" w:styleId="AppendixNotitle">
    <w:name w:val="Appendix_No &amp; title"/>
    <w:basedOn w:val="AnnexNotitle"/>
    <w:next w:val="Normal"/>
  </w:style>
  <w:style w:type="character" w:customStyle="1" w:styleId="Artdef">
    <w:name w:val="Art_def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Normal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DefaultParagraphFont"/>
  </w:style>
  <w:style w:type="paragraph" w:customStyle="1" w:styleId="Arttitle">
    <w:name w:val="Art_title"/>
    <w:basedOn w:val="Normal"/>
    <w:next w:val="Normal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794"/>
    </w:pPr>
    <w:rPr>
      <w:i/>
    </w:rPr>
  </w:style>
  <w:style w:type="paragraph" w:customStyle="1" w:styleId="ChapNo">
    <w:name w:val="Chap_No"/>
    <w:basedOn w:val="Normal"/>
    <w:next w:val="Normal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b/>
      <w:caps/>
      <w:sz w:val="28"/>
    </w:rPr>
  </w:style>
  <w:style w:type="paragraph" w:customStyle="1" w:styleId="Chaptitle">
    <w:name w:val="Chap_title"/>
    <w:basedOn w:val="Normal"/>
    <w:next w:val="Normal"/>
    <w:pPr>
      <w:keepNext/>
      <w:keepLines/>
      <w:spacing w:before="240"/>
      <w:jc w:val="center"/>
    </w:pPr>
    <w:rPr>
      <w:b/>
      <w:sz w:val="28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enumlev1">
    <w:name w:val="enumlev1"/>
    <w:basedOn w:val="Normal"/>
    <w:pPr>
      <w:spacing w:before="80"/>
      <w:ind w:left="794" w:hanging="794"/>
    </w:pPr>
  </w:style>
  <w:style w:type="paragraph" w:customStyle="1" w:styleId="enumlev2">
    <w:name w:val="enumlev2"/>
    <w:basedOn w:val="enumlev1"/>
    <w:pPr>
      <w:ind w:left="1191" w:hanging="397"/>
    </w:pPr>
  </w:style>
  <w:style w:type="paragraph" w:customStyle="1" w:styleId="enumlev3">
    <w:name w:val="enumlev3"/>
    <w:basedOn w:val="enumlev2"/>
    <w:pPr>
      <w:ind w:left="1588"/>
    </w:pPr>
  </w:style>
  <w:style w:type="paragraph" w:customStyle="1" w:styleId="Equation">
    <w:name w:val="Equation"/>
    <w:basedOn w:val="Normal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Equationlegend">
    <w:name w:val="Equation_legend"/>
    <w:basedOn w:val="Normal"/>
    <w:pPr>
      <w:tabs>
        <w:tab w:val="clear" w:pos="794"/>
        <w:tab w:val="clear" w:pos="1191"/>
        <w:tab w:val="clear" w:pos="1588"/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Normal"/>
    <w:next w:val="Normal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Normal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title">
    <w:name w:val="Figure_No &amp; title"/>
    <w:basedOn w:val="Normal"/>
    <w:next w:val="Normal"/>
    <w:pPr>
      <w:keepLines/>
      <w:spacing w:before="240" w:after="120"/>
      <w:jc w:val="center"/>
    </w:pPr>
    <w:rPr>
      <w:b/>
    </w:rPr>
  </w:style>
  <w:style w:type="paragraph" w:customStyle="1" w:styleId="FigureNoBR">
    <w:name w:val="Figure_No_BR"/>
    <w:basedOn w:val="Normal"/>
    <w:next w:val="Normal"/>
    <w:pPr>
      <w:keepNext/>
      <w:keepLines/>
      <w:spacing w:before="480" w:after="120"/>
      <w:jc w:val="center"/>
    </w:pPr>
    <w:rPr>
      <w:caps/>
    </w:rPr>
  </w:style>
  <w:style w:type="paragraph" w:customStyle="1" w:styleId="TabletitleBR">
    <w:name w:val="Table_title_BR"/>
    <w:basedOn w:val="Normal"/>
    <w:next w:val="Normal"/>
    <w:pPr>
      <w:keepNext/>
      <w:keepLines/>
      <w:spacing w:before="0" w:after="120"/>
      <w:jc w:val="center"/>
    </w:pPr>
    <w:rPr>
      <w:b/>
    </w:rPr>
  </w:style>
  <w:style w:type="paragraph" w:customStyle="1" w:styleId="FiguretitleBR">
    <w:name w:val="Figure_title_BR"/>
    <w:basedOn w:val="TabletitleBR"/>
    <w:next w:val="Normal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pPr>
      <w:keepLines/>
      <w:spacing w:before="240" w:after="120"/>
      <w:jc w:val="center"/>
    </w:pPr>
  </w:style>
  <w:style w:type="paragraph" w:styleId="Footer">
    <w:name w:val="footer"/>
    <w:basedOn w:val="Normal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FooterQP">
    <w:name w:val="Footer_QP"/>
    <w:basedOn w:val="Normal"/>
    <w:pPr>
      <w:tabs>
        <w:tab w:val="clear" w:pos="794"/>
        <w:tab w:val="clear" w:pos="1191"/>
        <w:tab w:val="clear" w:pos="1588"/>
        <w:tab w:val="clear" w:pos="1985"/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character" w:styleId="FootnoteReference">
    <w:name w:val="footnote reference"/>
    <w:semiHidden/>
    <w:rPr>
      <w:position w:val="6"/>
      <w:sz w:val="18"/>
    </w:rPr>
  </w:style>
  <w:style w:type="paragraph" w:customStyle="1" w:styleId="Note">
    <w:name w:val="Note"/>
    <w:basedOn w:val="Normal"/>
    <w:pPr>
      <w:tabs>
        <w:tab w:val="left" w:pos="794"/>
        <w:tab w:val="left" w:pos="1191"/>
        <w:tab w:val="left" w:pos="1588"/>
        <w:tab w:val="left" w:pos="1985"/>
      </w:tabs>
      <w:spacing w:before="80"/>
    </w:pPr>
  </w:style>
  <w:style w:type="paragraph" w:styleId="FootnoteText">
    <w:name w:val="footnote text"/>
    <w:basedOn w:val="Note"/>
    <w:semiHidden/>
    <w:pPr>
      <w:keepLines/>
      <w:tabs>
        <w:tab w:val="left" w:pos="255"/>
      </w:tabs>
      <w:ind w:left="255" w:hanging="255"/>
    </w:pPr>
  </w:style>
  <w:style w:type="paragraph" w:customStyle="1" w:styleId="Formal">
    <w:name w:val="Formal"/>
    <w:basedOn w:val="ASN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b w:val="0"/>
    </w:rPr>
  </w:style>
  <w:style w:type="paragraph" w:styleId="Header">
    <w:name w:val="header"/>
    <w:basedOn w:val="Normal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customStyle="1" w:styleId="Normalaftertitle">
    <w:name w:val="Normal_after_title"/>
    <w:basedOn w:val="Normal"/>
    <w:next w:val="Normal"/>
    <w:pPr>
      <w:spacing w:before="360"/>
    </w:pPr>
  </w:style>
  <w:style w:type="character" w:styleId="PageNumber">
    <w:name w:val="page number"/>
    <w:basedOn w:val="DefaultParagraphFont"/>
  </w:style>
  <w:style w:type="paragraph" w:customStyle="1" w:styleId="PartNo">
    <w:name w:val="Part_No"/>
    <w:basedOn w:val="Normal"/>
    <w:next w:val="Normal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Partref">
    <w:name w:val="Part_ref"/>
    <w:basedOn w:val="Normal"/>
    <w:next w:val="Normal"/>
    <w:pPr>
      <w:keepNext/>
      <w:keepLines/>
      <w:spacing w:before="280"/>
      <w:jc w:val="center"/>
    </w:pPr>
  </w:style>
  <w:style w:type="paragraph" w:customStyle="1" w:styleId="Parttitle">
    <w:name w:val="Part_title"/>
    <w:basedOn w:val="Normal"/>
    <w:next w:val="Normalaftertitle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Recdate">
    <w:name w:val="Rec_date"/>
    <w:basedOn w:val="Normal"/>
    <w:next w:val="Normalaftertitle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right"/>
    </w:pPr>
    <w:rPr>
      <w:i/>
      <w:sz w:val="22"/>
    </w:rPr>
  </w:style>
  <w:style w:type="paragraph" w:customStyle="1" w:styleId="Questiondate">
    <w:name w:val="Question_date"/>
    <w:basedOn w:val="Recdate"/>
    <w:next w:val="Normalaftertitle"/>
  </w:style>
  <w:style w:type="paragraph" w:customStyle="1" w:styleId="RecNo">
    <w:name w:val="Rec_No"/>
    <w:basedOn w:val="Normal"/>
    <w:next w:val="Normal"/>
    <w:pPr>
      <w:keepNext/>
      <w:keepLines/>
      <w:spacing w:before="0"/>
    </w:pPr>
    <w:rPr>
      <w:b/>
      <w:sz w:val="28"/>
    </w:rPr>
  </w:style>
  <w:style w:type="paragraph" w:customStyle="1" w:styleId="QuestionNo">
    <w:name w:val="Question_No"/>
    <w:basedOn w:val="RecNo"/>
    <w:next w:val="Normal"/>
  </w:style>
  <w:style w:type="paragraph" w:customStyle="1" w:styleId="RecNoBR">
    <w:name w:val="Rec_No_BR"/>
    <w:basedOn w:val="Normal"/>
    <w:next w:val="Normal"/>
    <w:pPr>
      <w:keepNext/>
      <w:keepLines/>
      <w:spacing w:before="480"/>
      <w:jc w:val="center"/>
    </w:pPr>
    <w:rPr>
      <w:caps/>
      <w:sz w:val="28"/>
    </w:rPr>
  </w:style>
  <w:style w:type="paragraph" w:customStyle="1" w:styleId="QuestionNoBR">
    <w:name w:val="Question_No_BR"/>
    <w:basedOn w:val="RecNoBR"/>
    <w:next w:val="Normal"/>
  </w:style>
  <w:style w:type="paragraph" w:customStyle="1" w:styleId="Recref">
    <w:name w:val="Rec_ref"/>
    <w:basedOn w:val="Normal"/>
    <w:next w:val="Recdate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center"/>
    </w:pPr>
    <w:rPr>
      <w:i/>
    </w:rPr>
  </w:style>
  <w:style w:type="paragraph" w:customStyle="1" w:styleId="Questionref">
    <w:name w:val="Question_ref"/>
    <w:basedOn w:val="Recref"/>
    <w:next w:val="Questiondate"/>
  </w:style>
  <w:style w:type="paragraph" w:customStyle="1" w:styleId="Rectitle">
    <w:name w:val="Rec_title"/>
    <w:basedOn w:val="Normal"/>
    <w:next w:val="Normalaftertitle"/>
    <w:pPr>
      <w:keepNext/>
      <w:keepLines/>
      <w:spacing w:before="360"/>
      <w:jc w:val="center"/>
    </w:pPr>
    <w:rPr>
      <w:b/>
      <w:sz w:val="28"/>
    </w:rPr>
  </w:style>
  <w:style w:type="paragraph" w:customStyle="1" w:styleId="Questiontitle">
    <w:name w:val="Question_title"/>
    <w:basedOn w:val="Rectitle"/>
    <w:next w:val="Questionref"/>
  </w:style>
  <w:style w:type="character" w:customStyle="1" w:styleId="Recdef">
    <w:name w:val="Rec_def"/>
    <w:rPr>
      <w:b/>
    </w:rPr>
  </w:style>
  <w:style w:type="paragraph" w:customStyle="1" w:styleId="Reftext">
    <w:name w:val="Ref_text"/>
    <w:basedOn w:val="Normal"/>
    <w:pPr>
      <w:ind w:left="794" w:hanging="79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Normal"/>
  </w:style>
  <w:style w:type="paragraph" w:customStyle="1" w:styleId="RepNoBR">
    <w:name w:val="Rep_No_BR"/>
    <w:basedOn w:val="RecNoBR"/>
    <w:next w:val="Normal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character" w:customStyle="1" w:styleId="Resdef">
    <w:name w:val="Res_def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</w:style>
  <w:style w:type="paragraph" w:customStyle="1" w:styleId="ResNoBR">
    <w:name w:val="Res_No_BR"/>
    <w:basedOn w:val="RecNoBR"/>
    <w:next w:val="Normal"/>
  </w:style>
  <w:style w:type="paragraph" w:customStyle="1" w:styleId="Resref">
    <w:name w:val="Res_ref"/>
    <w:basedOn w:val="Recref"/>
    <w:next w:val="Resdate"/>
  </w:style>
  <w:style w:type="paragraph" w:customStyle="1" w:styleId="Restitle">
    <w:name w:val="Res_title"/>
    <w:basedOn w:val="Rectitle"/>
    <w:next w:val="Resref"/>
  </w:style>
  <w:style w:type="paragraph" w:customStyle="1" w:styleId="Section1">
    <w:name w:val="Section_1"/>
    <w:basedOn w:val="Normal"/>
    <w:next w:val="Normal"/>
    <w:pPr>
      <w:tabs>
        <w:tab w:val="clear" w:pos="794"/>
        <w:tab w:val="clear" w:pos="1191"/>
        <w:tab w:val="clear" w:pos="1588"/>
        <w:tab w:val="clear" w:pos="1985"/>
      </w:tabs>
      <w:spacing w:before="624"/>
      <w:jc w:val="center"/>
    </w:pPr>
    <w:rPr>
      <w:b/>
    </w:rPr>
  </w:style>
  <w:style w:type="paragraph" w:customStyle="1" w:styleId="Section2">
    <w:name w:val="Section_2"/>
    <w:basedOn w:val="Normal"/>
    <w:next w:val="Normal"/>
    <w:pPr>
      <w:tabs>
        <w:tab w:val="clear" w:pos="794"/>
        <w:tab w:val="clear" w:pos="1191"/>
        <w:tab w:val="clear" w:pos="1588"/>
        <w:tab w:val="clear" w:pos="1985"/>
      </w:tabs>
      <w:spacing w:before="240"/>
      <w:jc w:val="center"/>
    </w:pPr>
    <w:rPr>
      <w:i/>
    </w:rPr>
  </w:style>
  <w:style w:type="paragraph" w:customStyle="1" w:styleId="SectionNo">
    <w:name w:val="Section_No"/>
    <w:basedOn w:val="Normal"/>
    <w:next w:val="Normal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Sectiontitle">
    <w:name w:val="Section_title"/>
    <w:basedOn w:val="Normal"/>
    <w:next w:val="Normalaftertitle"/>
    <w:pPr>
      <w:keepNext/>
      <w:keepLines/>
      <w:spacing w:before="480" w:after="280"/>
      <w:jc w:val="center"/>
    </w:pPr>
    <w:rPr>
      <w:b/>
      <w:sz w:val="28"/>
    </w:rPr>
  </w:style>
  <w:style w:type="paragraph" w:customStyle="1" w:styleId="Source">
    <w:name w:val="Source"/>
    <w:basedOn w:val="Normal"/>
    <w:next w:val="Normalaftertitle"/>
    <w:pPr>
      <w:spacing w:before="840" w:after="200"/>
      <w:jc w:val="center"/>
    </w:pPr>
    <w:rPr>
      <w:b/>
      <w:sz w:val="28"/>
    </w:rPr>
  </w:style>
  <w:style w:type="paragraph" w:customStyle="1" w:styleId="SpecialFooter">
    <w:name w:val="Special Footer"/>
    <w:basedOn w:val="Footer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character" w:customStyle="1" w:styleId="Tablefreq">
    <w:name w:val="Table_freq"/>
    <w:rPr>
      <w:b/>
      <w:color w:val="auto"/>
    </w:rPr>
  </w:style>
  <w:style w:type="paragraph" w:customStyle="1" w:styleId="Tablehead">
    <w:name w:val="Table_head"/>
    <w:basedOn w:val="Normal"/>
    <w:next w:val="Normal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paragraph" w:customStyle="1" w:styleId="Tablelegend">
    <w:name w:val="Table_legend"/>
    <w:basedOn w:val="Normal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Notitle">
    <w:name w:val="Table_No &amp; title"/>
    <w:basedOn w:val="Normal"/>
    <w:next w:val="Tablehead"/>
    <w:pPr>
      <w:keepNext/>
      <w:keepLines/>
      <w:spacing w:before="360" w:after="120"/>
      <w:jc w:val="center"/>
    </w:pPr>
    <w:rPr>
      <w:b/>
    </w:rPr>
  </w:style>
  <w:style w:type="paragraph" w:customStyle="1" w:styleId="TableNoBR">
    <w:name w:val="Table_No_BR"/>
    <w:basedOn w:val="Normal"/>
    <w:next w:val="TabletitleBR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Normal"/>
    <w:next w:val="TabletitleBR"/>
    <w:pPr>
      <w:keepNext/>
      <w:spacing w:before="0" w:after="120"/>
      <w:jc w:val="center"/>
    </w:pPr>
  </w:style>
  <w:style w:type="paragraph" w:customStyle="1" w:styleId="Tabletext">
    <w:name w:val="Table_text"/>
    <w:basedOn w:val="Normal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Source"/>
    <w:next w:val="Normal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</w:style>
  <w:style w:type="paragraph" w:customStyle="1" w:styleId="Title3">
    <w:name w:val="Title 3"/>
    <w:basedOn w:val="Title2"/>
    <w:next w:val="Normal"/>
    <w:rPr>
      <w:caps w:val="0"/>
    </w:rPr>
  </w:style>
  <w:style w:type="paragraph" w:customStyle="1" w:styleId="Title4">
    <w:name w:val="Title 4"/>
    <w:basedOn w:val="Title3"/>
    <w:next w:val="Heading1"/>
    <w:rPr>
      <w:b/>
    </w:rPr>
  </w:style>
  <w:style w:type="paragraph" w:customStyle="1" w:styleId="toc0">
    <w:name w:val="toc 0"/>
    <w:basedOn w:val="Normal"/>
    <w:next w:val="TOC1"/>
    <w:pPr>
      <w:tabs>
        <w:tab w:val="clear" w:pos="794"/>
        <w:tab w:val="clear" w:pos="1191"/>
        <w:tab w:val="clear" w:pos="1588"/>
        <w:tab w:val="clear" w:pos="1985"/>
        <w:tab w:val="right" w:pos="9639"/>
      </w:tabs>
    </w:pPr>
    <w:rPr>
      <w:b/>
    </w:rPr>
  </w:style>
  <w:style w:type="paragraph" w:styleId="TOC1">
    <w:name w:val="toc 1"/>
    <w:basedOn w:val="Normal"/>
    <w:semiHidden/>
    <w:pPr>
      <w:keepLines/>
      <w:tabs>
        <w:tab w:val="clear" w:pos="794"/>
        <w:tab w:val="clear" w:pos="1191"/>
        <w:tab w:val="clear" w:pos="1588"/>
        <w:tab w:val="clear" w:pos="1985"/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semiHidden/>
    <w:pPr>
      <w:spacing w:before="80"/>
      <w:ind w:left="1531" w:hanging="851"/>
    </w:pPr>
  </w:style>
  <w:style w:type="paragraph" w:styleId="TOC3">
    <w:name w:val="toc 3"/>
    <w:basedOn w:val="TOC2"/>
    <w:semiHidden/>
  </w:style>
  <w:style w:type="paragraph" w:styleId="TOC4">
    <w:name w:val="toc 4"/>
    <w:basedOn w:val="TOC3"/>
    <w:semiHidden/>
  </w:style>
  <w:style w:type="paragraph" w:styleId="TOC5">
    <w:name w:val="toc 5"/>
    <w:basedOn w:val="TOC4"/>
    <w:semiHidden/>
  </w:style>
  <w:style w:type="paragraph" w:styleId="TOC6">
    <w:name w:val="toc 6"/>
    <w:basedOn w:val="TOC4"/>
    <w:semiHidden/>
  </w:style>
  <w:style w:type="paragraph" w:styleId="TOC7">
    <w:name w:val="toc 7"/>
    <w:basedOn w:val="TOC4"/>
    <w:semiHidden/>
  </w:style>
  <w:style w:type="paragraph" w:styleId="TOC8">
    <w:name w:val="toc 8"/>
    <w:basedOn w:val="TOC4"/>
    <w:semiHidden/>
  </w:style>
  <w:style w:type="paragraph" w:customStyle="1" w:styleId="Objet">
    <w:name w:val="Objet"/>
    <w:basedOn w:val="Normal"/>
    <w:pPr>
      <w:tabs>
        <w:tab w:val="clear" w:pos="794"/>
        <w:tab w:val="clear" w:pos="1191"/>
        <w:tab w:val="clear" w:pos="1588"/>
        <w:tab w:val="clear" w:pos="1985"/>
        <w:tab w:val="left" w:pos="1418"/>
      </w:tabs>
      <w:spacing w:before="720" w:after="120" w:line="0" w:lineRule="atLeast"/>
      <w:jc w:val="both"/>
    </w:pPr>
    <w:rPr>
      <w:rFonts w:ascii="Times New Roman Bold" w:hAnsi="Times New Roman Bold"/>
      <w:b/>
      <w:bCs/>
      <w:sz w:val="28"/>
      <w:lang w:val="fr-FR"/>
    </w:rPr>
  </w:style>
  <w:style w:type="paragraph" w:customStyle="1" w:styleId="Logo">
    <w:name w:val="Logo"/>
    <w:basedOn w:val="Index1"/>
    <w:pPr>
      <w:widowControl w:val="0"/>
      <w:tabs>
        <w:tab w:val="left" w:pos="794"/>
        <w:tab w:val="left" w:pos="1191"/>
        <w:tab w:val="left" w:pos="1588"/>
        <w:tab w:val="left" w:pos="1985"/>
      </w:tabs>
      <w:spacing w:before="0" w:line="0" w:lineRule="atLeast"/>
    </w:pPr>
    <w:rPr>
      <w:lang w:val="en-US"/>
    </w:rPr>
  </w:style>
  <w:style w:type="paragraph" w:customStyle="1" w:styleId="Titre1">
    <w:name w:val="Titre1"/>
    <w:basedOn w:val="Normal"/>
    <w:next w:val="Titre2"/>
    <w:pPr>
      <w:keepNext/>
      <w:tabs>
        <w:tab w:val="left" w:pos="794"/>
        <w:tab w:val="left" w:pos="1191"/>
        <w:tab w:val="left" w:pos="1588"/>
        <w:tab w:val="left" w:pos="1985"/>
      </w:tabs>
      <w:spacing w:before="320"/>
      <w:ind w:right="1134"/>
      <w:jc w:val="center"/>
    </w:pPr>
    <w:rPr>
      <w:rFonts w:ascii="Arial" w:hAnsi="Arial" w:cs="Arial"/>
      <w:b/>
      <w:bCs/>
      <w:sz w:val="68"/>
      <w:lang w:val="en-US"/>
    </w:rPr>
  </w:style>
  <w:style w:type="paragraph" w:customStyle="1" w:styleId="Titre2">
    <w:name w:val="Titre2"/>
    <w:basedOn w:val="Normal"/>
    <w:pPr>
      <w:keepNext/>
      <w:tabs>
        <w:tab w:val="left" w:pos="794"/>
        <w:tab w:val="left" w:pos="1191"/>
        <w:tab w:val="left" w:pos="1588"/>
        <w:tab w:val="left" w:pos="1985"/>
      </w:tabs>
      <w:spacing w:before="57" w:after="57"/>
      <w:jc w:val="center"/>
    </w:pPr>
    <w:rPr>
      <w:smallCaps/>
      <w:sz w:val="26"/>
      <w:lang w:val="en-US"/>
    </w:rPr>
  </w:style>
  <w:style w:type="paragraph" w:customStyle="1" w:styleId="date">
    <w:name w:val="date"/>
    <w:basedOn w:val="Normal"/>
    <w:pPr>
      <w:widowControl w:val="0"/>
      <w:tabs>
        <w:tab w:val="clear" w:pos="794"/>
        <w:tab w:val="clear" w:pos="1191"/>
        <w:tab w:val="clear" w:pos="1588"/>
        <w:tab w:val="clear" w:pos="1985"/>
        <w:tab w:val="right" w:pos="9072"/>
      </w:tabs>
      <w:spacing w:before="0" w:line="0" w:lineRule="atLeast"/>
    </w:pPr>
    <w:rPr>
      <w:lang w:val="en-US"/>
    </w:rPr>
  </w:style>
  <w:style w:type="paragraph" w:customStyle="1" w:styleId="Titre3">
    <w:name w:val="Titre3"/>
    <w:basedOn w:val="Normal"/>
    <w:next w:val="Objet"/>
    <w:pPr>
      <w:tabs>
        <w:tab w:val="clear" w:pos="794"/>
        <w:tab w:val="clear" w:pos="1191"/>
        <w:tab w:val="left" w:pos="1588"/>
        <w:tab w:val="left" w:pos="1985"/>
        <w:tab w:val="right" w:pos="9752"/>
      </w:tabs>
      <w:spacing w:before="200" w:line="240" w:lineRule="exact"/>
    </w:pPr>
    <w:rPr>
      <w:rFonts w:ascii="Arial" w:hAnsi="Ari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EDITION\Templates\CoveringNote\covnot-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covnot-e.dot</Template>
  <TotalTime>15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Question(s):</vt:lpstr>
    </vt:vector>
  </TitlesOfParts>
  <Company>FConsult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Question(s):</dc:title>
  <dc:subject/>
  <dc:creator>TSB</dc:creator>
  <cp:keywords/>
  <dc:description/>
  <cp:lastModifiedBy>TSB</cp:lastModifiedBy>
  <cp:revision>2</cp:revision>
  <cp:lastPrinted>2002-08-01T06:30:00Z</cp:lastPrinted>
  <dcterms:created xsi:type="dcterms:W3CDTF">2017-05-22T13:29:00Z</dcterms:created>
  <dcterms:modified xsi:type="dcterms:W3CDTF">2017-05-22T13:53:00Z</dcterms:modified>
</cp:coreProperties>
</file>