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70121C" w14:paraId="4333378E" w14:textId="77777777" w:rsidTr="003305A0">
        <w:trPr>
          <w:trHeight w:hRule="exact" w:val="1418"/>
        </w:trPr>
        <w:tc>
          <w:tcPr>
            <w:tcW w:w="1428" w:type="dxa"/>
            <w:gridSpan w:val="2"/>
          </w:tcPr>
          <w:p w14:paraId="619811BD" w14:textId="77777777" w:rsidR="0070121C" w:rsidRDefault="0070121C" w:rsidP="003305A0">
            <w:r>
              <w:rPr>
                <w:noProof/>
                <w:lang w:val="en-US" w:eastAsia="zh-CN"/>
              </w:rPr>
              <w:drawing>
                <wp:anchor distT="0" distB="0" distL="114300" distR="114300" simplePos="0" relativeHeight="251659264" behindDoc="0" locked="0" layoutInCell="0" allowOverlap="1" wp14:anchorId="781B4B55" wp14:editId="4A25E108">
                  <wp:simplePos x="0" y="0"/>
                  <wp:positionH relativeFrom="column">
                    <wp:posOffset>-961390</wp:posOffset>
                  </wp:positionH>
                  <wp:positionV relativeFrom="paragraph">
                    <wp:posOffset>-695325</wp:posOffset>
                  </wp:positionV>
                  <wp:extent cx="1569720" cy="10771505"/>
                  <wp:effectExtent l="0" t="0" r="5080" b="0"/>
                  <wp:wrapNone/>
                  <wp:docPr id="2" name="Picture 3" descr="Description: 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Fond-Rec_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9720" cy="1077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D6A83" w14:textId="77777777" w:rsidR="0070121C" w:rsidRPr="00DE2258" w:rsidRDefault="0070121C" w:rsidP="003305A0">
            <w:pPr>
              <w:spacing w:before="0"/>
              <w:rPr>
                <w:b/>
                <w:sz w:val="16"/>
              </w:rPr>
            </w:pPr>
          </w:p>
        </w:tc>
        <w:tc>
          <w:tcPr>
            <w:tcW w:w="8520" w:type="dxa"/>
            <w:gridSpan w:val="3"/>
          </w:tcPr>
          <w:p w14:paraId="2C1BD7D1" w14:textId="77777777" w:rsidR="0070121C" w:rsidRPr="00DE2258" w:rsidRDefault="0070121C" w:rsidP="003305A0">
            <w:pPr>
              <w:spacing w:before="284"/>
              <w:rPr>
                <w:rFonts w:ascii="Arial" w:hAnsi="Arial"/>
                <w:b/>
                <w:sz w:val="18"/>
              </w:rPr>
            </w:pPr>
            <w:r>
              <w:rPr>
                <w:rFonts w:ascii="Arial" w:hAnsi="Arial" w:cs="Arial"/>
                <w:b/>
                <w:bCs/>
                <w:color w:val="808080"/>
                <w:spacing w:val="100"/>
              </w:rPr>
              <w:t>International Telecommunication Union</w:t>
            </w:r>
          </w:p>
        </w:tc>
      </w:tr>
      <w:tr w:rsidR="0070121C" w14:paraId="1B7F2445" w14:textId="77777777" w:rsidTr="003305A0">
        <w:trPr>
          <w:trHeight w:hRule="exact" w:val="992"/>
        </w:trPr>
        <w:tc>
          <w:tcPr>
            <w:tcW w:w="1428" w:type="dxa"/>
            <w:gridSpan w:val="2"/>
          </w:tcPr>
          <w:p w14:paraId="1EE71921" w14:textId="77777777" w:rsidR="0070121C" w:rsidRPr="00DE2258" w:rsidRDefault="0070121C" w:rsidP="003305A0">
            <w:pPr>
              <w:spacing w:before="0"/>
            </w:pPr>
          </w:p>
        </w:tc>
        <w:tc>
          <w:tcPr>
            <w:tcW w:w="8520" w:type="dxa"/>
            <w:gridSpan w:val="3"/>
          </w:tcPr>
          <w:p w14:paraId="22BBD8F6" w14:textId="77777777" w:rsidR="0070121C" w:rsidRPr="00DE2258" w:rsidRDefault="0070121C" w:rsidP="003305A0"/>
        </w:tc>
      </w:tr>
      <w:tr w:rsidR="0070121C" w14:paraId="3FB3D21B" w14:textId="77777777" w:rsidTr="003305A0">
        <w:tblPrEx>
          <w:tblCellMar>
            <w:left w:w="85" w:type="dxa"/>
            <w:right w:w="85" w:type="dxa"/>
          </w:tblCellMar>
        </w:tblPrEx>
        <w:trPr>
          <w:gridBefore w:val="2"/>
          <w:wBefore w:w="1428" w:type="dxa"/>
        </w:trPr>
        <w:tc>
          <w:tcPr>
            <w:tcW w:w="2520" w:type="dxa"/>
          </w:tcPr>
          <w:p w14:paraId="779F28CE" w14:textId="77777777" w:rsidR="0070121C" w:rsidRPr="00DE2258" w:rsidRDefault="0070121C" w:rsidP="003305A0">
            <w:pPr>
              <w:rPr>
                <w:b/>
                <w:sz w:val="18"/>
              </w:rPr>
            </w:pPr>
            <w:bookmarkStart w:id="0" w:name="dnume" w:colFirst="1" w:colLast="1"/>
            <w:r w:rsidRPr="00DE2258">
              <w:rPr>
                <w:rFonts w:ascii="Arial" w:hAnsi="Arial"/>
                <w:b/>
                <w:spacing w:val="40"/>
                <w:sz w:val="72"/>
              </w:rPr>
              <w:t>ITU-T</w:t>
            </w:r>
          </w:p>
        </w:tc>
        <w:tc>
          <w:tcPr>
            <w:tcW w:w="6000" w:type="dxa"/>
            <w:gridSpan w:val="2"/>
          </w:tcPr>
          <w:p w14:paraId="2FED5A74" w14:textId="77777777" w:rsidR="0070121C" w:rsidRPr="00DE2258" w:rsidRDefault="0070121C" w:rsidP="003305A0">
            <w:pPr>
              <w:spacing w:before="240"/>
              <w:jc w:val="right"/>
              <w:rPr>
                <w:rFonts w:ascii="Arial" w:hAnsi="Arial"/>
                <w:b/>
                <w:sz w:val="60"/>
              </w:rPr>
            </w:pPr>
            <w:r>
              <w:rPr>
                <w:rFonts w:ascii="Arial" w:hAnsi="Arial"/>
                <w:b/>
                <w:sz w:val="60"/>
              </w:rPr>
              <w:t>I</w:t>
            </w:r>
            <w:r w:rsidRPr="00DE2258">
              <w:rPr>
                <w:rFonts w:ascii="Arial" w:hAnsi="Arial"/>
                <w:b/>
                <w:sz w:val="60"/>
              </w:rPr>
              <w:t>mplementer's</w:t>
            </w:r>
            <w:r>
              <w:rPr>
                <w:rFonts w:ascii="Arial" w:hAnsi="Arial"/>
                <w:b/>
                <w:sz w:val="60"/>
              </w:rPr>
              <w:t xml:space="preserve"> </w:t>
            </w:r>
            <w:r w:rsidRPr="00DE2258">
              <w:rPr>
                <w:rFonts w:ascii="Arial" w:hAnsi="Arial"/>
                <w:b/>
                <w:sz w:val="60"/>
              </w:rPr>
              <w:br/>
              <w:t>guide</w:t>
            </w:r>
          </w:p>
        </w:tc>
      </w:tr>
      <w:tr w:rsidR="0070121C" w14:paraId="45996E26" w14:textId="77777777" w:rsidTr="003305A0">
        <w:tblPrEx>
          <w:tblCellMar>
            <w:left w:w="85" w:type="dxa"/>
            <w:right w:w="85" w:type="dxa"/>
          </w:tblCellMar>
        </w:tblPrEx>
        <w:trPr>
          <w:gridBefore w:val="2"/>
          <w:wBefore w:w="1428" w:type="dxa"/>
          <w:trHeight w:val="974"/>
        </w:trPr>
        <w:tc>
          <w:tcPr>
            <w:tcW w:w="4549" w:type="dxa"/>
            <w:gridSpan w:val="2"/>
          </w:tcPr>
          <w:p w14:paraId="709037F6" w14:textId="77777777" w:rsidR="0070121C" w:rsidRPr="00DE2258" w:rsidRDefault="0070121C" w:rsidP="003305A0">
            <w:pPr>
              <w:jc w:val="left"/>
              <w:rPr>
                <w:b/>
                <w:sz w:val="20"/>
              </w:rPr>
            </w:pPr>
            <w:bookmarkStart w:id="1" w:name="ddatee" w:colFirst="1" w:colLast="1"/>
            <w:bookmarkEnd w:id="0"/>
            <w:r w:rsidRPr="00DE2258">
              <w:rPr>
                <w:rFonts w:ascii="Arial" w:hAnsi="Arial"/>
                <w:sz w:val="20"/>
              </w:rPr>
              <w:t>TELECOMMUNICATION STANDARDIZATION  SECTOR OF  ITU</w:t>
            </w:r>
          </w:p>
        </w:tc>
        <w:tc>
          <w:tcPr>
            <w:tcW w:w="3971" w:type="dxa"/>
          </w:tcPr>
          <w:p w14:paraId="67BFD69F" w14:textId="3AAEFCA0" w:rsidR="0070121C" w:rsidRPr="00DE2258" w:rsidRDefault="0070121C" w:rsidP="00E41F6D">
            <w:pPr>
              <w:spacing w:before="0"/>
              <w:jc w:val="right"/>
              <w:rPr>
                <w:rFonts w:ascii="Arial" w:hAnsi="Arial"/>
                <w:sz w:val="28"/>
              </w:rPr>
            </w:pPr>
            <w:r w:rsidRPr="00DE2258">
              <w:rPr>
                <w:rFonts w:ascii="Arial" w:hAnsi="Arial"/>
                <w:sz w:val="28"/>
              </w:rPr>
              <w:t>(</w:t>
            </w:r>
            <w:r w:rsidR="0049298C">
              <w:rPr>
                <w:rFonts w:ascii="Arial" w:hAnsi="Arial"/>
                <w:sz w:val="28"/>
              </w:rPr>
              <w:t>September</w:t>
            </w:r>
            <w:r w:rsidR="00794B95" w:rsidRPr="00DE2258">
              <w:rPr>
                <w:rFonts w:ascii="Arial" w:hAnsi="Arial"/>
                <w:sz w:val="28"/>
              </w:rPr>
              <w:t xml:space="preserve"> 201</w:t>
            </w:r>
            <w:r w:rsidR="00E41F6D">
              <w:rPr>
                <w:rFonts w:ascii="Arial" w:hAnsi="Arial"/>
                <w:sz w:val="28"/>
              </w:rPr>
              <w:t>8</w:t>
            </w:r>
            <w:r w:rsidRPr="00DE2258">
              <w:rPr>
                <w:rFonts w:ascii="Arial" w:hAnsi="Arial"/>
                <w:sz w:val="28"/>
              </w:rPr>
              <w:t xml:space="preserve">)   </w:t>
            </w:r>
          </w:p>
        </w:tc>
      </w:tr>
      <w:tr w:rsidR="0070121C" w14:paraId="51AA8D65" w14:textId="77777777" w:rsidTr="003305A0">
        <w:trPr>
          <w:cantSplit/>
          <w:trHeight w:hRule="exact" w:val="2956"/>
        </w:trPr>
        <w:tc>
          <w:tcPr>
            <w:tcW w:w="1418" w:type="dxa"/>
          </w:tcPr>
          <w:p w14:paraId="2A238039" w14:textId="77777777" w:rsidR="0070121C" w:rsidRPr="00DE2258" w:rsidRDefault="0070121C" w:rsidP="003305A0">
            <w:pPr>
              <w:tabs>
                <w:tab w:val="right" w:pos="9639"/>
              </w:tabs>
              <w:rPr>
                <w:rFonts w:ascii="Arial" w:hAnsi="Arial"/>
                <w:sz w:val="18"/>
              </w:rPr>
            </w:pPr>
            <w:bookmarkStart w:id="2" w:name="dsece" w:colFirst="1" w:colLast="1"/>
            <w:bookmarkEnd w:id="1"/>
          </w:p>
        </w:tc>
        <w:tc>
          <w:tcPr>
            <w:tcW w:w="8530" w:type="dxa"/>
            <w:gridSpan w:val="4"/>
            <w:tcBorders>
              <w:bottom w:val="single" w:sz="12" w:space="0" w:color="auto"/>
            </w:tcBorders>
            <w:vAlign w:val="bottom"/>
          </w:tcPr>
          <w:p w14:paraId="2EFACB12" w14:textId="77777777" w:rsidR="0070121C" w:rsidRPr="00DE2258" w:rsidRDefault="0070121C" w:rsidP="003305A0">
            <w:pPr>
              <w:tabs>
                <w:tab w:val="right" w:pos="9639"/>
              </w:tabs>
              <w:jc w:val="left"/>
              <w:rPr>
                <w:rFonts w:ascii="Arial" w:hAnsi="Arial"/>
                <w:sz w:val="32"/>
              </w:rPr>
            </w:pPr>
            <w:r w:rsidRPr="00DE2258">
              <w:rPr>
                <w:rFonts w:ascii="Arial" w:hAnsi="Arial"/>
                <w:sz w:val="32"/>
              </w:rPr>
              <w:t>SERIES Z: LANGUAGES AND GENERAL SOFTWARE ASPECTS FOR TELECOMMUNICATION SYSTEMS</w:t>
            </w:r>
          </w:p>
          <w:p w14:paraId="664D4C80" w14:textId="77777777" w:rsidR="0070121C" w:rsidRPr="00DE2258" w:rsidRDefault="0070121C" w:rsidP="003305A0">
            <w:pPr>
              <w:tabs>
                <w:tab w:val="right" w:pos="9639"/>
              </w:tabs>
              <w:jc w:val="left"/>
              <w:rPr>
                <w:rFonts w:ascii="Arial" w:hAnsi="Arial"/>
                <w:sz w:val="32"/>
              </w:rPr>
            </w:pPr>
            <w:r w:rsidRPr="00DE2258">
              <w:rPr>
                <w:rFonts w:ascii="Arial" w:hAnsi="Arial"/>
                <w:sz w:val="32"/>
              </w:rPr>
              <w:t>Formal description techniques (FDT) – Specification and Description Language (SDL)</w:t>
            </w:r>
          </w:p>
          <w:p w14:paraId="3E7CB7F8" w14:textId="77777777" w:rsidR="0070121C" w:rsidRPr="00DE2258" w:rsidRDefault="0070121C" w:rsidP="003305A0">
            <w:pPr>
              <w:tabs>
                <w:tab w:val="right" w:pos="9639"/>
              </w:tabs>
              <w:jc w:val="left"/>
              <w:rPr>
                <w:rFonts w:ascii="Arial" w:hAnsi="Arial"/>
                <w:sz w:val="32"/>
              </w:rPr>
            </w:pPr>
          </w:p>
        </w:tc>
      </w:tr>
      <w:tr w:rsidR="0070121C" w14:paraId="223A770A" w14:textId="77777777" w:rsidTr="003305A0">
        <w:trPr>
          <w:cantSplit/>
          <w:trHeight w:hRule="exact" w:val="4536"/>
        </w:trPr>
        <w:tc>
          <w:tcPr>
            <w:tcW w:w="1418" w:type="dxa"/>
          </w:tcPr>
          <w:p w14:paraId="16FF2F8A" w14:textId="77777777" w:rsidR="0070121C" w:rsidRDefault="0070121C" w:rsidP="003305A0">
            <w:pPr>
              <w:tabs>
                <w:tab w:val="right" w:pos="9639"/>
              </w:tabs>
              <w:rPr>
                <w:rFonts w:ascii="Arial" w:hAnsi="Arial"/>
                <w:sz w:val="18"/>
                <w:lang w:val="en-US"/>
              </w:rPr>
            </w:pPr>
            <w:bookmarkStart w:id="3" w:name="c1tite" w:colFirst="1" w:colLast="1"/>
            <w:bookmarkEnd w:id="2"/>
          </w:p>
        </w:tc>
        <w:tc>
          <w:tcPr>
            <w:tcW w:w="8530" w:type="dxa"/>
            <w:gridSpan w:val="4"/>
          </w:tcPr>
          <w:p w14:paraId="56CF7E6C" w14:textId="2771E78F" w:rsidR="0070121C" w:rsidRPr="00DE2258" w:rsidRDefault="0070121C" w:rsidP="00C55D9A">
            <w:pPr>
              <w:tabs>
                <w:tab w:val="right" w:pos="9639"/>
              </w:tabs>
              <w:jc w:val="left"/>
              <w:rPr>
                <w:rFonts w:ascii="Arial" w:hAnsi="Arial"/>
                <w:b/>
                <w:sz w:val="36"/>
              </w:rPr>
            </w:pPr>
            <w:r w:rsidRPr="00DE2258">
              <w:rPr>
                <w:rFonts w:ascii="Arial" w:hAnsi="Arial"/>
                <w:b/>
                <w:sz w:val="36"/>
              </w:rPr>
              <w:t xml:space="preserve">Specification and Description Language implementer's guide – Version </w:t>
            </w:r>
            <w:r>
              <w:rPr>
                <w:rFonts w:ascii="Arial" w:hAnsi="Arial"/>
                <w:b/>
                <w:sz w:val="36"/>
              </w:rPr>
              <w:t>3</w:t>
            </w:r>
            <w:r w:rsidRPr="00DE2258">
              <w:rPr>
                <w:rFonts w:ascii="Arial" w:hAnsi="Arial"/>
                <w:b/>
                <w:sz w:val="36"/>
              </w:rPr>
              <w:t>.0.</w:t>
            </w:r>
            <w:r w:rsidR="00794B95">
              <w:rPr>
                <w:rFonts w:ascii="Arial" w:hAnsi="Arial"/>
                <w:b/>
                <w:bCs/>
                <w:sz w:val="36"/>
              </w:rPr>
              <w:t>2</w:t>
            </w:r>
          </w:p>
          <w:p w14:paraId="7131E566" w14:textId="77777777" w:rsidR="0070121C" w:rsidRPr="00BA6D0B" w:rsidRDefault="0070121C" w:rsidP="003305A0">
            <w:pPr>
              <w:tabs>
                <w:tab w:val="right" w:pos="9639"/>
              </w:tabs>
              <w:jc w:val="left"/>
              <w:rPr>
                <w:rFonts w:ascii="Arial" w:hAnsi="Arial" w:cs="Arial"/>
                <w:sz w:val="32"/>
                <w:lang w:val="en-US"/>
              </w:rPr>
            </w:pPr>
          </w:p>
        </w:tc>
      </w:tr>
      <w:bookmarkEnd w:id="3"/>
      <w:tr w:rsidR="0070121C" w14:paraId="7F69B62B" w14:textId="77777777" w:rsidTr="003305A0">
        <w:trPr>
          <w:cantSplit/>
          <w:trHeight w:hRule="exact" w:val="1147"/>
        </w:trPr>
        <w:tc>
          <w:tcPr>
            <w:tcW w:w="1418" w:type="dxa"/>
          </w:tcPr>
          <w:p w14:paraId="37F56D36" w14:textId="77777777" w:rsidR="0070121C" w:rsidRDefault="0070121C" w:rsidP="003305A0">
            <w:pPr>
              <w:tabs>
                <w:tab w:val="right" w:pos="9639"/>
              </w:tabs>
              <w:rPr>
                <w:rFonts w:ascii="Arial" w:hAnsi="Arial"/>
                <w:sz w:val="18"/>
                <w:lang w:val="en-US"/>
              </w:rPr>
            </w:pPr>
          </w:p>
        </w:tc>
        <w:tc>
          <w:tcPr>
            <w:tcW w:w="8530" w:type="dxa"/>
            <w:gridSpan w:val="4"/>
            <w:vAlign w:val="bottom"/>
          </w:tcPr>
          <w:p w14:paraId="5D6B7B65" w14:textId="77777777" w:rsidR="0070121C" w:rsidRPr="00BA6D0B" w:rsidRDefault="0070121C" w:rsidP="00C664F2">
            <w:pPr>
              <w:tabs>
                <w:tab w:val="right" w:pos="9639"/>
              </w:tabs>
              <w:spacing w:before="60"/>
              <w:jc w:val="right"/>
              <w:rPr>
                <w:rFonts w:ascii="Arial" w:hAnsi="Arial" w:cs="Arial"/>
                <w:sz w:val="32"/>
                <w:lang w:val="en-US"/>
              </w:rPr>
            </w:pPr>
            <w:bookmarkStart w:id="4" w:name="dnum2e"/>
            <w:bookmarkEnd w:id="4"/>
            <w:r w:rsidRPr="00054086">
              <w:rPr>
                <w:rFonts w:ascii="Arial" w:hAnsi="Arial"/>
                <w:noProof/>
                <w:sz w:val="18"/>
                <w:lang w:val="en-US" w:eastAsia="zh-CN"/>
              </w:rPr>
              <w:drawing>
                <wp:inline distT="0" distB="0" distL="0" distR="0" wp14:anchorId="2A36D224" wp14:editId="14286794">
                  <wp:extent cx="1534160" cy="640080"/>
                  <wp:effectExtent l="0" t="0" r="0" b="0"/>
                  <wp:docPr id="5" name="Picture 5" descr="Description: 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4160" cy="640080"/>
                          </a:xfrm>
                          <a:prstGeom prst="rect">
                            <a:avLst/>
                          </a:prstGeom>
                          <a:noFill/>
                          <a:ln>
                            <a:noFill/>
                          </a:ln>
                        </pic:spPr>
                      </pic:pic>
                    </a:graphicData>
                  </a:graphic>
                </wp:inline>
              </w:drawing>
            </w:r>
          </w:p>
        </w:tc>
      </w:tr>
    </w:tbl>
    <w:p w14:paraId="157E7FB7" w14:textId="77777777" w:rsidR="0070121C" w:rsidRPr="00DE2258" w:rsidRDefault="0070121C" w:rsidP="008F17AB">
      <w:pPr>
        <w:tabs>
          <w:tab w:val="clear" w:pos="794"/>
          <w:tab w:val="clear" w:pos="1191"/>
          <w:tab w:val="clear" w:pos="1588"/>
          <w:tab w:val="clear" w:pos="1985"/>
        </w:tabs>
        <w:overflowPunct/>
        <w:autoSpaceDE/>
        <w:autoSpaceDN/>
        <w:adjustRightInd/>
        <w:spacing w:before="0"/>
        <w:jc w:val="center"/>
        <w:textAlignment w:val="auto"/>
      </w:pPr>
      <w:r w:rsidRPr="00DE2258">
        <w:br w:type="column"/>
      </w:r>
      <w:r w:rsidRPr="00DE2258">
        <w:lastRenderedPageBreak/>
        <w:t>This page is intentionally blank.</w:t>
      </w:r>
    </w:p>
    <w:p w14:paraId="30F65F21" w14:textId="77777777" w:rsidR="0070121C" w:rsidRPr="00DE2258" w:rsidRDefault="0070121C" w:rsidP="00C55D9A">
      <w:pPr>
        <w:jc w:val="left"/>
        <w:sectPr w:rsidR="0070121C" w:rsidRPr="00DE2258" w:rsidSect="000D3FC2">
          <w:headerReference w:type="even" r:id="rId10"/>
          <w:headerReference w:type="default" r:id="rId11"/>
          <w:footerReference w:type="even" r:id="rId12"/>
          <w:footerReference w:type="default" r:id="rId13"/>
          <w:headerReference w:type="first" r:id="rId14"/>
          <w:footerReference w:type="first" r:id="rId15"/>
          <w:pgSz w:w="11907" w:h="16834" w:code="9"/>
          <w:pgMar w:top="1417" w:right="1134" w:bottom="1417" w:left="1134" w:header="720" w:footer="720" w:gutter="0"/>
          <w:pgNumType w:start="1"/>
          <w:cols w:space="720"/>
          <w:titlePg/>
          <w:docGrid w:linePitch="326"/>
        </w:sectPr>
      </w:pPr>
    </w:p>
    <w:p w14:paraId="76D70FF0" w14:textId="071A814E" w:rsidR="00606F96" w:rsidRDefault="00606F96" w:rsidP="00A074F0">
      <w:pPr>
        <w:pStyle w:val="RecNo"/>
        <w:jc w:val="center"/>
        <w:rPr>
          <w:sz w:val="32"/>
        </w:rPr>
      </w:pPr>
      <w:bookmarkStart w:id="6" w:name="irecnoe"/>
      <w:bookmarkEnd w:id="6"/>
      <w:r>
        <w:rPr>
          <w:sz w:val="32"/>
        </w:rPr>
        <w:lastRenderedPageBreak/>
        <w:t xml:space="preserve">Specification </w:t>
      </w:r>
      <w:r w:rsidRPr="00606F96">
        <w:rPr>
          <w:lang w:val="en-US"/>
        </w:rPr>
        <w:t>and</w:t>
      </w:r>
      <w:r>
        <w:rPr>
          <w:sz w:val="32"/>
        </w:rPr>
        <w:t xml:space="preserve"> Description Language</w:t>
      </w:r>
      <w:r>
        <w:rPr>
          <w:sz w:val="32"/>
        </w:rPr>
        <w:br/>
        <w:t>implementer’s guide – Version 3.0.2</w:t>
      </w:r>
    </w:p>
    <w:p w14:paraId="4BD48720" w14:textId="77777777" w:rsidR="0070121C" w:rsidRPr="00DE2258" w:rsidRDefault="0070121C" w:rsidP="00C55D9A"/>
    <w:tbl>
      <w:tblPr>
        <w:tblW w:w="0" w:type="auto"/>
        <w:tblLayout w:type="fixed"/>
        <w:tblLook w:val="0000" w:firstRow="0" w:lastRow="0" w:firstColumn="0" w:lastColumn="0" w:noHBand="0" w:noVBand="0"/>
      </w:tblPr>
      <w:tblGrid>
        <w:gridCol w:w="9945"/>
      </w:tblGrid>
      <w:tr w:rsidR="0070121C" w14:paraId="046E5F66" w14:textId="77777777" w:rsidTr="003305A0">
        <w:tc>
          <w:tcPr>
            <w:tcW w:w="9945" w:type="dxa"/>
          </w:tcPr>
          <w:p w14:paraId="3350BEB4" w14:textId="77777777" w:rsidR="0070121C" w:rsidRDefault="0070121C" w:rsidP="006F4197">
            <w:pPr>
              <w:spacing w:before="240"/>
              <w:rPr>
                <w:b/>
              </w:rPr>
            </w:pPr>
            <w:r w:rsidRPr="00DB39FD">
              <w:rPr>
                <w:b/>
              </w:rPr>
              <w:t>Summary</w:t>
            </w:r>
          </w:p>
          <w:p w14:paraId="3BB0BE55" w14:textId="77777777" w:rsidR="0070121C" w:rsidRDefault="0070121C" w:rsidP="006F4197">
            <w:pPr>
              <w:spacing w:before="240"/>
            </w:pPr>
            <w:r>
              <w:t>The purpose of this implementer's guide is to compile reported defects with resolutions and other agreed changes for the ITU</w:t>
            </w:r>
            <w:r>
              <w:noBreakHyphen/>
              <w:t>T Specification and Description Language related ITU</w:t>
            </w:r>
            <w:r>
              <w:noBreakHyphen/>
              <w:t>T Recommendations (Z.100, Z.101, Z.102, Z.103, Z.104, Z.105, Z.106, Z.107, Z.109, Z.111 and Z.119) prior to these changes being published in approved Recommendations.</w:t>
            </w:r>
          </w:p>
          <w:p w14:paraId="06828C8A" w14:textId="1EDF30A1" w:rsidR="0070121C" w:rsidRPr="00DB39FD" w:rsidRDefault="0070121C" w:rsidP="006F4197">
            <w:pPr>
              <w:spacing w:before="240"/>
            </w:pPr>
            <w:r w:rsidRPr="008A00B6">
              <w:rPr>
                <w:bCs/>
              </w:rPr>
              <w:t xml:space="preserve">This </w:t>
            </w:r>
            <w:r>
              <w:rPr>
                <w:bCs/>
              </w:rPr>
              <w:t>implementer's guide includes all changes agreed by Q12/17 to the texts of the relevant Recommendations consented or in-force at the date the guide is approved by SG17 and applies until either the implementer's guide is updated to following version or all the changes are incorporated into the relevant Recommendations</w:t>
            </w:r>
            <w:r w:rsidDel="006D7259">
              <w:rPr>
                <w:bCs/>
              </w:rPr>
              <w:t xml:space="preserve"> </w:t>
            </w:r>
            <w:r>
              <w:rPr>
                <w:bCs/>
              </w:rPr>
              <w:t>and the implementer's guide is updated to version 3.0.</w:t>
            </w:r>
            <w:r w:rsidR="00794B95">
              <w:rPr>
                <w:bCs/>
              </w:rPr>
              <w:t>3</w:t>
            </w:r>
            <w:r w:rsidRPr="008A00B6">
              <w:rPr>
                <w:bCs/>
              </w:rPr>
              <w:t>.</w:t>
            </w:r>
            <w:r>
              <w:rPr>
                <w:bCs/>
              </w:rPr>
              <w:t xml:space="preserve"> It is assumed that consented Recommendations will subsequently be approved.</w:t>
            </w:r>
          </w:p>
          <w:p w14:paraId="59562C73" w14:textId="77777777" w:rsidR="0070121C" w:rsidRPr="00DE2258" w:rsidRDefault="0070121C" w:rsidP="003305A0">
            <w:pPr>
              <w:pStyle w:val="Headingb"/>
            </w:pPr>
            <w:r w:rsidRPr="00DE2258">
              <w:t>Source</w:t>
            </w:r>
          </w:p>
          <w:p w14:paraId="59F418F5" w14:textId="30A79E73" w:rsidR="0070121C" w:rsidRPr="00DE2258" w:rsidRDefault="0070121C" w:rsidP="00556FE2">
            <w:bookmarkStart w:id="7" w:name="isourcee"/>
            <w:bookmarkEnd w:id="7"/>
            <w:r w:rsidRPr="00DE2258">
              <w:t xml:space="preserve">SDL implementer's guide version </w:t>
            </w:r>
            <w:r>
              <w:t>3</w:t>
            </w:r>
            <w:r w:rsidRPr="00DE2258">
              <w:t>.0.</w:t>
            </w:r>
            <w:r w:rsidR="00556FE2">
              <w:t>2</w:t>
            </w:r>
            <w:r w:rsidR="00556FE2" w:rsidRPr="00DE2258">
              <w:t xml:space="preserve"> </w:t>
            </w:r>
            <w:r w:rsidRPr="00DE2258">
              <w:t xml:space="preserve">was </w:t>
            </w:r>
            <w:bookmarkStart w:id="8" w:name="appdatee"/>
            <w:r>
              <w:t>approved</w:t>
            </w:r>
            <w:r w:rsidRPr="00DE2258">
              <w:t xml:space="preserve"> on </w:t>
            </w:r>
            <w:r>
              <w:t>23</w:t>
            </w:r>
            <w:r w:rsidRPr="00DE2258">
              <w:t xml:space="preserve"> </w:t>
            </w:r>
            <w:bookmarkEnd w:id="8"/>
            <w:r w:rsidR="0049298C">
              <w:t>September</w:t>
            </w:r>
            <w:r w:rsidRPr="00DE2258">
              <w:t> </w:t>
            </w:r>
            <w:r w:rsidR="00556FE2" w:rsidRPr="00DE2258">
              <w:t>201</w:t>
            </w:r>
            <w:r w:rsidR="00556FE2">
              <w:t>8</w:t>
            </w:r>
            <w:r w:rsidR="00556FE2" w:rsidRPr="00DE2258">
              <w:t xml:space="preserve"> </w:t>
            </w:r>
            <w:r w:rsidRPr="00DE2258">
              <w:t>by ITU</w:t>
            </w:r>
            <w:r w:rsidRPr="00DE2258">
              <w:noBreakHyphen/>
              <w:t>T Study Group 17 (201</w:t>
            </w:r>
            <w:r w:rsidR="00556FE2">
              <w:t>7</w:t>
            </w:r>
            <w:r w:rsidRPr="00DE2258">
              <w:t>-20</w:t>
            </w:r>
            <w:r w:rsidR="00556FE2">
              <w:t>20</w:t>
            </w:r>
            <w:r w:rsidRPr="00DE2258">
              <w:t>)</w:t>
            </w:r>
          </w:p>
        </w:tc>
      </w:tr>
      <w:tr w:rsidR="0070121C" w14:paraId="7625B78E" w14:textId="77777777" w:rsidTr="003305A0">
        <w:tc>
          <w:tcPr>
            <w:tcW w:w="9945" w:type="dxa"/>
          </w:tcPr>
          <w:p w14:paraId="194E9137" w14:textId="77777777" w:rsidR="0070121C" w:rsidRPr="00DB39FD" w:rsidRDefault="0070121C" w:rsidP="006F4197">
            <w:pPr>
              <w:spacing w:before="240"/>
              <w:rPr>
                <w:b/>
              </w:rPr>
            </w:pPr>
          </w:p>
        </w:tc>
      </w:tr>
    </w:tbl>
    <w:p w14:paraId="1FFFB4DB" w14:textId="77777777" w:rsidR="0070121C" w:rsidRPr="00DE2258" w:rsidRDefault="0070121C" w:rsidP="00C55D9A"/>
    <w:p w14:paraId="2FC9E92F" w14:textId="77777777" w:rsidR="0070121C" w:rsidRPr="00DE2258" w:rsidRDefault="0070121C" w:rsidP="00C55D9A"/>
    <w:p w14:paraId="70038FAE" w14:textId="77777777" w:rsidR="0070121C" w:rsidRPr="00DE2258" w:rsidRDefault="0070121C" w:rsidP="00C55D9A"/>
    <w:p w14:paraId="53ABFDB8" w14:textId="77777777" w:rsidR="0070121C" w:rsidRPr="00DE2258" w:rsidRDefault="0070121C" w:rsidP="00C55D9A"/>
    <w:p w14:paraId="08317143" w14:textId="77777777" w:rsidR="0070121C" w:rsidRPr="00DE2258" w:rsidRDefault="0070121C" w:rsidP="00C55D9A"/>
    <w:p w14:paraId="6BD2BCA7" w14:textId="77777777" w:rsidR="0070121C" w:rsidRPr="00DE2258" w:rsidRDefault="0070121C" w:rsidP="00C55D9A"/>
    <w:p w14:paraId="0E9C3E0B" w14:textId="77777777" w:rsidR="0070121C" w:rsidRPr="00DE2258" w:rsidRDefault="0070121C" w:rsidP="00C55D9A"/>
    <w:p w14:paraId="1B04EAB7" w14:textId="77777777" w:rsidR="0070121C" w:rsidRPr="00DE2258" w:rsidRDefault="0070121C" w:rsidP="00C55D9A"/>
    <w:p w14:paraId="26AD233B" w14:textId="77777777" w:rsidR="0070121C" w:rsidRPr="00DE2258" w:rsidRDefault="0070121C" w:rsidP="00C55D9A"/>
    <w:p w14:paraId="5B2D637A" w14:textId="77777777" w:rsidR="0070121C" w:rsidRPr="00DE2258" w:rsidRDefault="0070121C" w:rsidP="00C55D9A"/>
    <w:p w14:paraId="774E1F60" w14:textId="77777777" w:rsidR="0070121C" w:rsidRPr="00DE2258" w:rsidRDefault="0070121C" w:rsidP="00C55D9A"/>
    <w:p w14:paraId="0B16A0D6" w14:textId="77777777" w:rsidR="0070121C" w:rsidRPr="00DE2258" w:rsidRDefault="0070121C" w:rsidP="00C55D9A"/>
    <w:p w14:paraId="7E24E810" w14:textId="77777777" w:rsidR="0070121C" w:rsidRPr="00DE2258" w:rsidRDefault="0070121C" w:rsidP="00C55D9A"/>
    <w:p w14:paraId="68E7A219" w14:textId="77777777" w:rsidR="0070121C" w:rsidRPr="00DE2258" w:rsidRDefault="0070121C" w:rsidP="00DE2258">
      <w:pPr>
        <w:jc w:val="center"/>
        <w:rPr>
          <w:sz w:val="22"/>
        </w:rPr>
      </w:pPr>
    </w:p>
    <w:p w14:paraId="194295B1" w14:textId="77777777" w:rsidR="0070121C" w:rsidRPr="00DE2258" w:rsidRDefault="0070121C" w:rsidP="00DE2258">
      <w:pPr>
        <w:jc w:val="center"/>
        <w:rPr>
          <w:sz w:val="22"/>
        </w:rPr>
      </w:pPr>
    </w:p>
    <w:p w14:paraId="2A755D67" w14:textId="77777777" w:rsidR="0070121C" w:rsidRPr="00DE2258" w:rsidRDefault="0070121C" w:rsidP="00DE2258">
      <w:pPr>
        <w:jc w:val="center"/>
        <w:rPr>
          <w:sz w:val="22"/>
        </w:rPr>
      </w:pPr>
    </w:p>
    <w:p w14:paraId="738CF170" w14:textId="77777777" w:rsidR="0070121C" w:rsidRPr="00DE2258" w:rsidRDefault="0070121C" w:rsidP="00C55D9A">
      <w:pPr>
        <w:jc w:val="center"/>
        <w:rPr>
          <w:sz w:val="22"/>
        </w:rPr>
      </w:pPr>
    </w:p>
    <w:p w14:paraId="0117384C" w14:textId="297665D0" w:rsidR="0070121C" w:rsidRPr="00DE2258" w:rsidRDefault="0070121C" w:rsidP="00C55D9A">
      <w:pPr>
        <w:jc w:val="center"/>
        <w:rPr>
          <w:sz w:val="22"/>
        </w:rPr>
      </w:pPr>
      <w:r w:rsidRPr="00DE2258">
        <w:rPr>
          <w:sz w:val="22"/>
        </w:rPr>
        <w:sym w:font="Symbol" w:char="F0E3"/>
      </w:r>
      <w:r w:rsidRPr="00DE2258">
        <w:rPr>
          <w:sz w:val="22"/>
        </w:rPr>
        <w:t>  ITU  201</w:t>
      </w:r>
      <w:r w:rsidR="00CD4B44">
        <w:rPr>
          <w:sz w:val="22"/>
        </w:rPr>
        <w:t>8</w:t>
      </w:r>
    </w:p>
    <w:p w14:paraId="72D77095" w14:textId="77777777" w:rsidR="0070121C" w:rsidRPr="00DE2258" w:rsidRDefault="0070121C" w:rsidP="00C55D9A">
      <w:pPr>
        <w:rPr>
          <w:sz w:val="22"/>
        </w:rPr>
      </w:pPr>
      <w:r w:rsidRPr="00DE2258">
        <w:rPr>
          <w:sz w:val="22"/>
        </w:rPr>
        <w:t>All rights reserved. No part of this publication may be reproduced, by any means whatsoever, without the prior written permission of ITU.</w:t>
      </w:r>
    </w:p>
    <w:p w14:paraId="4E06EE14" w14:textId="77777777" w:rsidR="0070121C" w:rsidRPr="00DE2258" w:rsidRDefault="0070121C" w:rsidP="00DE2258">
      <w:pPr>
        <w:tabs>
          <w:tab w:val="clear" w:pos="794"/>
          <w:tab w:val="clear" w:pos="1191"/>
          <w:tab w:val="clear" w:pos="1588"/>
          <w:tab w:val="clear" w:pos="1985"/>
          <w:tab w:val="left" w:pos="1428"/>
          <w:tab w:val="left" w:pos="9948"/>
        </w:tabs>
        <w:spacing w:before="0"/>
        <w:jc w:val="center"/>
      </w:pPr>
      <w:r w:rsidRPr="00DE2258">
        <w:rPr>
          <w:sz w:val="20"/>
        </w:rPr>
        <w:br w:type="page"/>
      </w:r>
      <w:r w:rsidRPr="00DE2258">
        <w:lastRenderedPageBreak/>
        <w:t>CONTENTS</w:t>
      </w:r>
    </w:p>
    <w:p w14:paraId="7AE8547F" w14:textId="77777777" w:rsidR="0070121C" w:rsidRPr="00DE2258" w:rsidRDefault="0070121C" w:rsidP="00CA79D1">
      <w:pPr>
        <w:jc w:val="right"/>
      </w:pPr>
      <w:r w:rsidRPr="00DE2258">
        <w:t>Page</w:t>
      </w:r>
    </w:p>
    <w:p w14:paraId="4F0F19F0" w14:textId="3133ED59" w:rsidR="00EF69FC" w:rsidRDefault="0070121C">
      <w:pPr>
        <w:pStyle w:val="TOC1"/>
        <w:tabs>
          <w:tab w:val="left" w:pos="360"/>
        </w:tabs>
        <w:rPr>
          <w:rFonts w:asciiTheme="minorHAnsi" w:eastAsiaTheme="minorEastAsia" w:hAnsiTheme="minorHAnsi" w:cstheme="minorBidi"/>
          <w:noProof/>
          <w:szCs w:val="24"/>
          <w:lang w:eastAsia="ja-JP"/>
        </w:rPr>
      </w:pPr>
      <w:r w:rsidRPr="00E416F7">
        <w:fldChar w:fldCharType="begin"/>
      </w:r>
      <w:r w:rsidRPr="00E416F7">
        <w:instrText xml:space="preserve"> TOC \o "1-3" \f </w:instrText>
      </w:r>
      <w:r w:rsidRPr="00E416F7">
        <w:fldChar w:fldCharType="separate"/>
      </w:r>
      <w:r w:rsidR="00EF69FC">
        <w:rPr>
          <w:noProof/>
        </w:rPr>
        <w:t>1</w:t>
      </w:r>
      <w:r w:rsidR="00EF69FC">
        <w:rPr>
          <w:rFonts w:asciiTheme="minorHAnsi" w:eastAsiaTheme="minorEastAsia" w:hAnsiTheme="minorHAnsi" w:cstheme="minorBidi"/>
          <w:noProof/>
          <w:szCs w:val="24"/>
          <w:lang w:eastAsia="ja-JP"/>
        </w:rPr>
        <w:tab/>
      </w:r>
      <w:r w:rsidR="00EF69FC">
        <w:rPr>
          <w:noProof/>
        </w:rPr>
        <w:t>Introduction</w:t>
      </w:r>
      <w:r w:rsidR="00EF69FC">
        <w:rPr>
          <w:noProof/>
        </w:rPr>
        <w:tab/>
      </w:r>
      <w:r w:rsidR="00EF69FC">
        <w:rPr>
          <w:noProof/>
        </w:rPr>
        <w:fldChar w:fldCharType="begin"/>
      </w:r>
      <w:r w:rsidR="00EF69FC">
        <w:rPr>
          <w:noProof/>
        </w:rPr>
        <w:instrText xml:space="preserve"> PAGEREF _Toc397196528 \h </w:instrText>
      </w:r>
      <w:r w:rsidR="00EF69FC">
        <w:rPr>
          <w:noProof/>
        </w:rPr>
      </w:r>
      <w:r w:rsidR="00EF69FC">
        <w:rPr>
          <w:noProof/>
        </w:rPr>
        <w:fldChar w:fldCharType="separate"/>
      </w:r>
      <w:r w:rsidR="00C53F84">
        <w:rPr>
          <w:noProof/>
        </w:rPr>
        <w:t>10</w:t>
      </w:r>
      <w:r w:rsidR="00EF69FC">
        <w:rPr>
          <w:noProof/>
        </w:rPr>
        <w:fldChar w:fldCharType="end"/>
      </w:r>
    </w:p>
    <w:p w14:paraId="1162F743" w14:textId="1FE84081" w:rsidR="00EF69FC" w:rsidRDefault="00EF69FC">
      <w:pPr>
        <w:pStyle w:val="TOC2"/>
        <w:tabs>
          <w:tab w:val="left" w:pos="1531"/>
        </w:tabs>
        <w:rPr>
          <w:rFonts w:asciiTheme="minorHAnsi" w:eastAsiaTheme="minorEastAsia" w:hAnsiTheme="minorHAnsi" w:cstheme="minorBidi"/>
          <w:noProof/>
          <w:szCs w:val="24"/>
          <w:lang w:eastAsia="ja-JP"/>
        </w:rPr>
      </w:pPr>
      <w:r>
        <w:rPr>
          <w:noProof/>
        </w:rPr>
        <w:t>1.1</w:t>
      </w:r>
      <w:r>
        <w:rPr>
          <w:rFonts w:asciiTheme="minorHAnsi" w:eastAsiaTheme="minorEastAsia" w:hAnsiTheme="minorHAnsi" w:cstheme="minorBidi"/>
          <w:noProof/>
          <w:szCs w:val="24"/>
          <w:lang w:eastAsia="ja-JP"/>
        </w:rPr>
        <w:tab/>
      </w:r>
      <w:r>
        <w:rPr>
          <w:noProof/>
        </w:rPr>
        <w:t>Scope of the Guide</w:t>
      </w:r>
      <w:r>
        <w:rPr>
          <w:noProof/>
        </w:rPr>
        <w:tab/>
      </w:r>
      <w:r>
        <w:rPr>
          <w:noProof/>
        </w:rPr>
        <w:fldChar w:fldCharType="begin"/>
      </w:r>
      <w:r>
        <w:rPr>
          <w:noProof/>
        </w:rPr>
        <w:instrText xml:space="preserve"> PAGEREF _Toc397196529 \h </w:instrText>
      </w:r>
      <w:r>
        <w:rPr>
          <w:noProof/>
        </w:rPr>
      </w:r>
      <w:r>
        <w:rPr>
          <w:noProof/>
        </w:rPr>
        <w:fldChar w:fldCharType="separate"/>
      </w:r>
      <w:r w:rsidR="00C53F84">
        <w:rPr>
          <w:noProof/>
        </w:rPr>
        <w:t>10</w:t>
      </w:r>
      <w:r>
        <w:rPr>
          <w:noProof/>
        </w:rPr>
        <w:fldChar w:fldCharType="end"/>
      </w:r>
    </w:p>
    <w:p w14:paraId="1CB48E79" w14:textId="0032CD7B" w:rsidR="00EF69FC" w:rsidRDefault="00EF69FC">
      <w:pPr>
        <w:pStyle w:val="TOC2"/>
        <w:tabs>
          <w:tab w:val="left" w:pos="1531"/>
        </w:tabs>
        <w:rPr>
          <w:rFonts w:asciiTheme="minorHAnsi" w:eastAsiaTheme="minorEastAsia" w:hAnsiTheme="minorHAnsi" w:cstheme="minorBidi"/>
          <w:noProof/>
          <w:szCs w:val="24"/>
          <w:lang w:eastAsia="ja-JP"/>
        </w:rPr>
      </w:pPr>
      <w:r>
        <w:rPr>
          <w:noProof/>
        </w:rPr>
        <w:t>1.2</w:t>
      </w:r>
      <w:r>
        <w:rPr>
          <w:rFonts w:asciiTheme="minorHAnsi" w:eastAsiaTheme="minorEastAsia" w:hAnsiTheme="minorHAnsi" w:cstheme="minorBidi"/>
          <w:noProof/>
          <w:szCs w:val="24"/>
          <w:lang w:eastAsia="ja-JP"/>
        </w:rPr>
        <w:tab/>
      </w:r>
      <w:r>
        <w:rPr>
          <w:noProof/>
        </w:rPr>
        <w:t>Approval of the Guide</w:t>
      </w:r>
      <w:r>
        <w:rPr>
          <w:noProof/>
        </w:rPr>
        <w:tab/>
      </w:r>
      <w:r>
        <w:rPr>
          <w:noProof/>
        </w:rPr>
        <w:fldChar w:fldCharType="begin"/>
      </w:r>
      <w:r>
        <w:rPr>
          <w:noProof/>
        </w:rPr>
        <w:instrText xml:space="preserve"> PAGEREF _Toc397196530 \h </w:instrText>
      </w:r>
      <w:r>
        <w:rPr>
          <w:noProof/>
        </w:rPr>
      </w:r>
      <w:r>
        <w:rPr>
          <w:noProof/>
        </w:rPr>
        <w:fldChar w:fldCharType="separate"/>
      </w:r>
      <w:r w:rsidR="00C53F84">
        <w:rPr>
          <w:noProof/>
        </w:rPr>
        <w:t>10</w:t>
      </w:r>
      <w:r>
        <w:rPr>
          <w:noProof/>
        </w:rPr>
        <w:fldChar w:fldCharType="end"/>
      </w:r>
    </w:p>
    <w:p w14:paraId="55CA7639" w14:textId="3264F1A7" w:rsidR="00EF69FC" w:rsidRDefault="00EF69FC">
      <w:pPr>
        <w:pStyle w:val="TOC2"/>
        <w:tabs>
          <w:tab w:val="left" w:pos="1531"/>
        </w:tabs>
        <w:rPr>
          <w:rFonts w:asciiTheme="minorHAnsi" w:eastAsiaTheme="minorEastAsia" w:hAnsiTheme="minorHAnsi" w:cstheme="minorBidi"/>
          <w:noProof/>
          <w:szCs w:val="24"/>
          <w:lang w:eastAsia="ja-JP"/>
        </w:rPr>
      </w:pPr>
      <w:r>
        <w:rPr>
          <w:noProof/>
        </w:rPr>
        <w:t>1.3</w:t>
      </w:r>
      <w:r>
        <w:rPr>
          <w:rFonts w:asciiTheme="minorHAnsi" w:eastAsiaTheme="minorEastAsia" w:hAnsiTheme="minorHAnsi" w:cstheme="minorBidi"/>
          <w:noProof/>
          <w:szCs w:val="24"/>
          <w:lang w:eastAsia="ja-JP"/>
        </w:rPr>
        <w:tab/>
      </w:r>
      <w:r>
        <w:rPr>
          <w:noProof/>
        </w:rPr>
        <w:t>Distribution of the Guide</w:t>
      </w:r>
      <w:r>
        <w:rPr>
          <w:noProof/>
        </w:rPr>
        <w:tab/>
      </w:r>
      <w:r>
        <w:rPr>
          <w:noProof/>
        </w:rPr>
        <w:fldChar w:fldCharType="begin"/>
      </w:r>
      <w:r>
        <w:rPr>
          <w:noProof/>
        </w:rPr>
        <w:instrText xml:space="preserve"> PAGEREF _Toc397196531 \h </w:instrText>
      </w:r>
      <w:r>
        <w:rPr>
          <w:noProof/>
        </w:rPr>
      </w:r>
      <w:r>
        <w:rPr>
          <w:noProof/>
        </w:rPr>
        <w:fldChar w:fldCharType="separate"/>
      </w:r>
      <w:r w:rsidR="00C53F84">
        <w:rPr>
          <w:noProof/>
        </w:rPr>
        <w:t>10</w:t>
      </w:r>
      <w:r>
        <w:rPr>
          <w:noProof/>
        </w:rPr>
        <w:fldChar w:fldCharType="end"/>
      </w:r>
    </w:p>
    <w:p w14:paraId="5326405F" w14:textId="7C4871CB" w:rsidR="00EF69FC" w:rsidRDefault="00EF69FC">
      <w:pPr>
        <w:pStyle w:val="TOC2"/>
        <w:tabs>
          <w:tab w:val="left" w:pos="1531"/>
        </w:tabs>
        <w:rPr>
          <w:rFonts w:asciiTheme="minorHAnsi" w:eastAsiaTheme="minorEastAsia" w:hAnsiTheme="minorHAnsi" w:cstheme="minorBidi"/>
          <w:noProof/>
          <w:szCs w:val="24"/>
          <w:lang w:eastAsia="ja-JP"/>
        </w:rPr>
      </w:pPr>
      <w:r>
        <w:rPr>
          <w:noProof/>
        </w:rPr>
        <w:t>1.4</w:t>
      </w:r>
      <w:r>
        <w:rPr>
          <w:rFonts w:asciiTheme="minorHAnsi" w:eastAsiaTheme="minorEastAsia" w:hAnsiTheme="minorHAnsi" w:cstheme="minorBidi"/>
          <w:noProof/>
          <w:szCs w:val="24"/>
          <w:lang w:eastAsia="ja-JP"/>
        </w:rPr>
        <w:tab/>
      </w:r>
      <w:r>
        <w:rPr>
          <w:noProof/>
        </w:rPr>
        <w:t>Contact</w:t>
      </w:r>
      <w:r>
        <w:rPr>
          <w:noProof/>
        </w:rPr>
        <w:tab/>
      </w:r>
      <w:r>
        <w:rPr>
          <w:noProof/>
        </w:rPr>
        <w:fldChar w:fldCharType="begin"/>
      </w:r>
      <w:r>
        <w:rPr>
          <w:noProof/>
        </w:rPr>
        <w:instrText xml:space="preserve"> PAGEREF _Toc397196532 \h </w:instrText>
      </w:r>
      <w:r>
        <w:rPr>
          <w:noProof/>
        </w:rPr>
      </w:r>
      <w:r>
        <w:rPr>
          <w:noProof/>
        </w:rPr>
        <w:fldChar w:fldCharType="separate"/>
      </w:r>
      <w:r w:rsidR="00C53F84">
        <w:rPr>
          <w:noProof/>
        </w:rPr>
        <w:t>11</w:t>
      </w:r>
      <w:r>
        <w:rPr>
          <w:noProof/>
        </w:rPr>
        <w:fldChar w:fldCharType="end"/>
      </w:r>
    </w:p>
    <w:p w14:paraId="7D806A47" w14:textId="4A691C8F" w:rsidR="00EF69FC" w:rsidRDefault="00EF69FC">
      <w:pPr>
        <w:pStyle w:val="TOC1"/>
        <w:tabs>
          <w:tab w:val="left" w:pos="360"/>
        </w:tabs>
        <w:rPr>
          <w:rFonts w:asciiTheme="minorHAnsi" w:eastAsiaTheme="minorEastAsia" w:hAnsiTheme="minorHAnsi" w:cstheme="minorBidi"/>
          <w:noProof/>
          <w:szCs w:val="24"/>
          <w:lang w:eastAsia="ja-JP"/>
        </w:rPr>
      </w:pPr>
      <w:r>
        <w:rPr>
          <w:noProof/>
        </w:rPr>
        <w:t>2</w:t>
      </w:r>
      <w:r>
        <w:rPr>
          <w:rFonts w:asciiTheme="minorHAnsi" w:eastAsiaTheme="minorEastAsia" w:hAnsiTheme="minorHAnsi" w:cstheme="minorBidi"/>
          <w:noProof/>
          <w:szCs w:val="24"/>
          <w:lang w:eastAsia="ja-JP"/>
        </w:rPr>
        <w:tab/>
      </w:r>
      <w:r>
        <w:rPr>
          <w:noProof/>
        </w:rPr>
        <w:t>Error reporting procedure</w:t>
      </w:r>
      <w:r>
        <w:rPr>
          <w:noProof/>
        </w:rPr>
        <w:tab/>
      </w:r>
      <w:r>
        <w:rPr>
          <w:noProof/>
        </w:rPr>
        <w:fldChar w:fldCharType="begin"/>
      </w:r>
      <w:r>
        <w:rPr>
          <w:noProof/>
        </w:rPr>
        <w:instrText xml:space="preserve"> PAGEREF _Toc397196533 \h </w:instrText>
      </w:r>
      <w:r>
        <w:rPr>
          <w:noProof/>
        </w:rPr>
      </w:r>
      <w:r>
        <w:rPr>
          <w:noProof/>
        </w:rPr>
        <w:fldChar w:fldCharType="separate"/>
      </w:r>
      <w:r w:rsidR="00C53F84">
        <w:rPr>
          <w:noProof/>
        </w:rPr>
        <w:t>12</w:t>
      </w:r>
      <w:r>
        <w:rPr>
          <w:noProof/>
        </w:rPr>
        <w:fldChar w:fldCharType="end"/>
      </w:r>
    </w:p>
    <w:p w14:paraId="427A29F7" w14:textId="78DA43DB" w:rsidR="00EF69FC" w:rsidRDefault="00EF69FC">
      <w:pPr>
        <w:pStyle w:val="TOC2"/>
        <w:tabs>
          <w:tab w:val="left" w:pos="1531"/>
        </w:tabs>
        <w:rPr>
          <w:rFonts w:asciiTheme="minorHAnsi" w:eastAsiaTheme="minorEastAsia" w:hAnsiTheme="minorHAnsi" w:cstheme="minorBidi"/>
          <w:noProof/>
          <w:szCs w:val="24"/>
          <w:lang w:eastAsia="ja-JP"/>
        </w:rPr>
      </w:pPr>
      <w:r>
        <w:rPr>
          <w:noProof/>
        </w:rPr>
        <w:t>2.1</w:t>
      </w:r>
      <w:r>
        <w:rPr>
          <w:rFonts w:asciiTheme="minorHAnsi" w:eastAsiaTheme="minorEastAsia" w:hAnsiTheme="minorHAnsi" w:cstheme="minorBidi"/>
          <w:noProof/>
          <w:szCs w:val="24"/>
          <w:lang w:eastAsia="ja-JP"/>
        </w:rPr>
        <w:tab/>
      </w:r>
      <w:r>
        <w:rPr>
          <w:noProof/>
        </w:rPr>
        <w:t>Submission of error reports and change requests</w:t>
      </w:r>
      <w:r>
        <w:rPr>
          <w:noProof/>
        </w:rPr>
        <w:tab/>
      </w:r>
      <w:r>
        <w:rPr>
          <w:noProof/>
        </w:rPr>
        <w:fldChar w:fldCharType="begin"/>
      </w:r>
      <w:r>
        <w:rPr>
          <w:noProof/>
        </w:rPr>
        <w:instrText xml:space="preserve"> PAGEREF _Toc397196534 \h </w:instrText>
      </w:r>
      <w:r>
        <w:rPr>
          <w:noProof/>
        </w:rPr>
      </w:r>
      <w:r>
        <w:rPr>
          <w:noProof/>
        </w:rPr>
        <w:fldChar w:fldCharType="separate"/>
      </w:r>
      <w:r w:rsidR="00C53F84">
        <w:rPr>
          <w:noProof/>
        </w:rPr>
        <w:t>12</w:t>
      </w:r>
      <w:r>
        <w:rPr>
          <w:noProof/>
        </w:rPr>
        <w:fldChar w:fldCharType="end"/>
      </w:r>
    </w:p>
    <w:p w14:paraId="63A8D274" w14:textId="4896F606" w:rsidR="00EF69FC" w:rsidRDefault="00EF69FC">
      <w:pPr>
        <w:pStyle w:val="TOC2"/>
        <w:tabs>
          <w:tab w:val="left" w:pos="1531"/>
        </w:tabs>
        <w:rPr>
          <w:rFonts w:asciiTheme="minorHAnsi" w:eastAsiaTheme="minorEastAsia" w:hAnsiTheme="minorHAnsi" w:cstheme="minorBidi"/>
          <w:noProof/>
          <w:szCs w:val="24"/>
          <w:lang w:eastAsia="ja-JP"/>
        </w:rPr>
      </w:pPr>
      <w:r>
        <w:rPr>
          <w:noProof/>
        </w:rPr>
        <w:t>2.2</w:t>
      </w:r>
      <w:r>
        <w:rPr>
          <w:rFonts w:asciiTheme="minorHAnsi" w:eastAsiaTheme="minorEastAsia" w:hAnsiTheme="minorHAnsi" w:cstheme="minorBidi"/>
          <w:noProof/>
          <w:szCs w:val="24"/>
          <w:lang w:eastAsia="ja-JP"/>
        </w:rPr>
        <w:tab/>
      </w:r>
      <w:r>
        <w:rPr>
          <w:noProof/>
        </w:rPr>
        <w:t>Resolution of errors</w:t>
      </w:r>
      <w:r>
        <w:rPr>
          <w:noProof/>
        </w:rPr>
        <w:tab/>
      </w:r>
      <w:r>
        <w:rPr>
          <w:noProof/>
        </w:rPr>
        <w:fldChar w:fldCharType="begin"/>
      </w:r>
      <w:r>
        <w:rPr>
          <w:noProof/>
        </w:rPr>
        <w:instrText xml:space="preserve"> PAGEREF _Toc397196535 \h </w:instrText>
      </w:r>
      <w:r>
        <w:rPr>
          <w:noProof/>
        </w:rPr>
      </w:r>
      <w:r>
        <w:rPr>
          <w:noProof/>
        </w:rPr>
        <w:fldChar w:fldCharType="separate"/>
      </w:r>
      <w:r w:rsidR="00C53F84">
        <w:rPr>
          <w:noProof/>
        </w:rPr>
        <w:t>12</w:t>
      </w:r>
      <w:r>
        <w:rPr>
          <w:noProof/>
        </w:rPr>
        <w:fldChar w:fldCharType="end"/>
      </w:r>
    </w:p>
    <w:p w14:paraId="5E9E914B" w14:textId="7369F1BD" w:rsidR="00EF69FC" w:rsidRDefault="00EF69FC">
      <w:pPr>
        <w:pStyle w:val="TOC2"/>
        <w:tabs>
          <w:tab w:val="left" w:pos="1531"/>
        </w:tabs>
        <w:rPr>
          <w:rFonts w:asciiTheme="minorHAnsi" w:eastAsiaTheme="minorEastAsia" w:hAnsiTheme="minorHAnsi" w:cstheme="minorBidi"/>
          <w:noProof/>
          <w:szCs w:val="24"/>
          <w:lang w:eastAsia="ja-JP"/>
        </w:rPr>
      </w:pPr>
      <w:r>
        <w:rPr>
          <w:noProof/>
        </w:rPr>
        <w:t>2.3</w:t>
      </w:r>
      <w:r>
        <w:rPr>
          <w:rFonts w:asciiTheme="minorHAnsi" w:eastAsiaTheme="minorEastAsia" w:hAnsiTheme="minorHAnsi" w:cstheme="minorBidi"/>
          <w:noProof/>
          <w:szCs w:val="24"/>
          <w:lang w:eastAsia="ja-JP"/>
        </w:rPr>
        <w:tab/>
      </w:r>
      <w:r>
        <w:rPr>
          <w:noProof/>
        </w:rPr>
        <w:t>Documenting the Resolution of Defects and maintenance changes</w:t>
      </w:r>
      <w:r>
        <w:rPr>
          <w:noProof/>
        </w:rPr>
        <w:tab/>
      </w:r>
      <w:r>
        <w:rPr>
          <w:noProof/>
        </w:rPr>
        <w:fldChar w:fldCharType="begin"/>
      </w:r>
      <w:r>
        <w:rPr>
          <w:noProof/>
        </w:rPr>
        <w:instrText xml:space="preserve"> PAGEREF _Toc397196536 \h </w:instrText>
      </w:r>
      <w:r>
        <w:rPr>
          <w:noProof/>
        </w:rPr>
      </w:r>
      <w:r>
        <w:rPr>
          <w:noProof/>
        </w:rPr>
        <w:fldChar w:fldCharType="separate"/>
      </w:r>
      <w:r w:rsidR="00C53F84">
        <w:rPr>
          <w:noProof/>
        </w:rPr>
        <w:t>12</w:t>
      </w:r>
      <w:r>
        <w:rPr>
          <w:noProof/>
        </w:rPr>
        <w:fldChar w:fldCharType="end"/>
      </w:r>
    </w:p>
    <w:p w14:paraId="0438CC55" w14:textId="3E4A20B0" w:rsidR="00EF69FC" w:rsidRDefault="00EF69FC">
      <w:pPr>
        <w:pStyle w:val="TOC1"/>
        <w:rPr>
          <w:rFonts w:asciiTheme="minorHAnsi" w:eastAsiaTheme="minorEastAsia" w:hAnsiTheme="minorHAnsi" w:cstheme="minorBidi"/>
          <w:noProof/>
          <w:szCs w:val="24"/>
          <w:lang w:eastAsia="ja-JP"/>
        </w:rPr>
      </w:pPr>
      <w:r>
        <w:rPr>
          <w:noProof/>
        </w:rPr>
        <w:t>Annex A Change Request Form</w:t>
      </w:r>
      <w:r>
        <w:rPr>
          <w:noProof/>
        </w:rPr>
        <w:tab/>
      </w:r>
      <w:r>
        <w:rPr>
          <w:noProof/>
        </w:rPr>
        <w:fldChar w:fldCharType="begin"/>
      </w:r>
      <w:r>
        <w:rPr>
          <w:noProof/>
        </w:rPr>
        <w:instrText xml:space="preserve"> PAGEREF _Toc397196537 \h </w:instrText>
      </w:r>
      <w:r>
        <w:rPr>
          <w:noProof/>
        </w:rPr>
      </w:r>
      <w:r>
        <w:rPr>
          <w:noProof/>
        </w:rPr>
        <w:fldChar w:fldCharType="separate"/>
      </w:r>
      <w:r w:rsidR="00C53F84">
        <w:rPr>
          <w:noProof/>
        </w:rPr>
        <w:t>13</w:t>
      </w:r>
      <w:r>
        <w:rPr>
          <w:noProof/>
        </w:rPr>
        <w:fldChar w:fldCharType="end"/>
      </w:r>
    </w:p>
    <w:p w14:paraId="12038371" w14:textId="4A943168" w:rsidR="00EF69FC" w:rsidRDefault="00EF69FC">
      <w:pPr>
        <w:pStyle w:val="TOC1"/>
        <w:rPr>
          <w:rFonts w:asciiTheme="minorHAnsi" w:eastAsiaTheme="minorEastAsia" w:hAnsiTheme="minorHAnsi" w:cstheme="minorBidi"/>
          <w:noProof/>
          <w:szCs w:val="24"/>
          <w:lang w:eastAsia="ja-JP"/>
        </w:rPr>
      </w:pPr>
      <w:r>
        <w:rPr>
          <w:noProof/>
        </w:rPr>
        <w:t>Annex B  Master List of Changes</w:t>
      </w:r>
      <w:r>
        <w:rPr>
          <w:noProof/>
        </w:rPr>
        <w:tab/>
      </w:r>
      <w:r>
        <w:rPr>
          <w:noProof/>
        </w:rPr>
        <w:fldChar w:fldCharType="begin"/>
      </w:r>
      <w:r>
        <w:rPr>
          <w:noProof/>
        </w:rPr>
        <w:instrText xml:space="preserve"> PAGEREF _Toc397196538 \h </w:instrText>
      </w:r>
      <w:r>
        <w:rPr>
          <w:noProof/>
        </w:rPr>
      </w:r>
      <w:r>
        <w:rPr>
          <w:noProof/>
        </w:rPr>
        <w:fldChar w:fldCharType="separate"/>
      </w:r>
      <w:r w:rsidR="00C53F84">
        <w:rPr>
          <w:noProof/>
        </w:rPr>
        <w:t>14</w:t>
      </w:r>
      <w:r>
        <w:rPr>
          <w:noProof/>
        </w:rPr>
        <w:fldChar w:fldCharType="end"/>
      </w:r>
    </w:p>
    <w:p w14:paraId="2BD6401F" w14:textId="3426BE2A" w:rsidR="00EF69FC" w:rsidRDefault="00EF69FC">
      <w:pPr>
        <w:pStyle w:val="TOC1"/>
        <w:tabs>
          <w:tab w:val="left" w:pos="580"/>
        </w:tabs>
        <w:rPr>
          <w:rFonts w:asciiTheme="minorHAnsi" w:eastAsiaTheme="minorEastAsia" w:hAnsiTheme="minorHAnsi" w:cstheme="minorBidi"/>
          <w:noProof/>
          <w:szCs w:val="24"/>
          <w:lang w:eastAsia="ja-JP"/>
        </w:rPr>
      </w:pPr>
      <w:r>
        <w:rPr>
          <w:noProof/>
        </w:rPr>
        <w:t>B.1</w:t>
      </w:r>
      <w:r>
        <w:rPr>
          <w:rFonts w:asciiTheme="minorHAnsi" w:eastAsiaTheme="minorEastAsia" w:hAnsiTheme="minorHAnsi" w:cstheme="minorBidi"/>
          <w:noProof/>
          <w:szCs w:val="24"/>
          <w:lang w:eastAsia="ja-JP"/>
        </w:rPr>
        <w:tab/>
      </w:r>
      <w:r>
        <w:rPr>
          <w:noProof/>
        </w:rPr>
        <w:t>Objectives and scope</w:t>
      </w:r>
      <w:r>
        <w:rPr>
          <w:noProof/>
        </w:rPr>
        <w:tab/>
      </w:r>
      <w:r>
        <w:rPr>
          <w:noProof/>
        </w:rPr>
        <w:fldChar w:fldCharType="begin"/>
      </w:r>
      <w:r>
        <w:rPr>
          <w:noProof/>
        </w:rPr>
        <w:instrText xml:space="preserve"> PAGEREF _Toc397196539 \h </w:instrText>
      </w:r>
      <w:r>
        <w:rPr>
          <w:noProof/>
        </w:rPr>
      </w:r>
      <w:r>
        <w:rPr>
          <w:noProof/>
        </w:rPr>
        <w:fldChar w:fldCharType="separate"/>
      </w:r>
      <w:r w:rsidR="00C53F84">
        <w:rPr>
          <w:noProof/>
        </w:rPr>
        <w:t>14</w:t>
      </w:r>
      <w:r>
        <w:rPr>
          <w:noProof/>
        </w:rPr>
        <w:fldChar w:fldCharType="end"/>
      </w:r>
    </w:p>
    <w:p w14:paraId="5566B655" w14:textId="171A50EC" w:rsidR="00EF69FC" w:rsidRDefault="00EF69FC">
      <w:pPr>
        <w:pStyle w:val="TOC1"/>
        <w:tabs>
          <w:tab w:val="left" w:pos="580"/>
        </w:tabs>
        <w:rPr>
          <w:rFonts w:asciiTheme="minorHAnsi" w:eastAsiaTheme="minorEastAsia" w:hAnsiTheme="minorHAnsi" w:cstheme="minorBidi"/>
          <w:noProof/>
          <w:szCs w:val="24"/>
          <w:lang w:eastAsia="ja-JP"/>
        </w:rPr>
      </w:pPr>
      <w:r>
        <w:rPr>
          <w:noProof/>
        </w:rPr>
        <w:t>B.2</w:t>
      </w:r>
      <w:r>
        <w:rPr>
          <w:rFonts w:asciiTheme="minorHAnsi" w:eastAsiaTheme="minorEastAsia" w:hAnsiTheme="minorHAnsi" w:cstheme="minorBidi"/>
          <w:noProof/>
          <w:szCs w:val="24"/>
          <w:lang w:eastAsia="ja-JP"/>
        </w:rPr>
        <w:tab/>
      </w:r>
      <w:r>
        <w:rPr>
          <w:noProof/>
        </w:rPr>
        <w:t>Terminology</w:t>
      </w:r>
      <w:r>
        <w:rPr>
          <w:noProof/>
        </w:rPr>
        <w:tab/>
      </w:r>
      <w:r>
        <w:rPr>
          <w:noProof/>
        </w:rPr>
        <w:fldChar w:fldCharType="begin"/>
      </w:r>
      <w:r>
        <w:rPr>
          <w:noProof/>
        </w:rPr>
        <w:instrText xml:space="preserve"> PAGEREF _Toc397196540 \h </w:instrText>
      </w:r>
      <w:r>
        <w:rPr>
          <w:noProof/>
        </w:rPr>
      </w:r>
      <w:r>
        <w:rPr>
          <w:noProof/>
        </w:rPr>
        <w:fldChar w:fldCharType="separate"/>
      </w:r>
      <w:r w:rsidR="00C53F84">
        <w:rPr>
          <w:noProof/>
        </w:rPr>
        <w:t>14</w:t>
      </w:r>
      <w:r>
        <w:rPr>
          <w:noProof/>
        </w:rPr>
        <w:fldChar w:fldCharType="end"/>
      </w:r>
    </w:p>
    <w:p w14:paraId="606DC93F" w14:textId="5E87C943" w:rsidR="00EF69FC" w:rsidRDefault="00EF69FC">
      <w:pPr>
        <w:pStyle w:val="TOC1"/>
        <w:tabs>
          <w:tab w:val="left" w:pos="580"/>
        </w:tabs>
        <w:rPr>
          <w:rFonts w:asciiTheme="minorHAnsi" w:eastAsiaTheme="minorEastAsia" w:hAnsiTheme="minorHAnsi" w:cstheme="minorBidi"/>
          <w:noProof/>
          <w:szCs w:val="24"/>
          <w:lang w:eastAsia="ja-JP"/>
        </w:rPr>
      </w:pPr>
      <w:r>
        <w:rPr>
          <w:noProof/>
        </w:rPr>
        <w:t>B.3</w:t>
      </w:r>
      <w:r>
        <w:rPr>
          <w:rFonts w:asciiTheme="minorHAnsi" w:eastAsiaTheme="minorEastAsia" w:hAnsiTheme="minorHAnsi" w:cstheme="minorBidi"/>
          <w:noProof/>
          <w:szCs w:val="24"/>
          <w:lang w:eastAsia="ja-JP"/>
        </w:rPr>
        <w:tab/>
      </w:r>
      <w:r>
        <w:rPr>
          <w:noProof/>
        </w:rPr>
        <w:t>Maintenance of Z.100 to Z.109</w:t>
      </w:r>
      <w:r>
        <w:rPr>
          <w:noProof/>
        </w:rPr>
        <w:tab/>
      </w:r>
      <w:r>
        <w:rPr>
          <w:noProof/>
        </w:rPr>
        <w:fldChar w:fldCharType="begin"/>
      </w:r>
      <w:r>
        <w:rPr>
          <w:noProof/>
        </w:rPr>
        <w:instrText xml:space="preserve"> PAGEREF _Toc397196541 \h </w:instrText>
      </w:r>
      <w:r>
        <w:rPr>
          <w:noProof/>
        </w:rPr>
      </w:r>
      <w:r>
        <w:rPr>
          <w:noProof/>
        </w:rPr>
        <w:fldChar w:fldCharType="separate"/>
      </w:r>
      <w:r w:rsidR="00C53F84">
        <w:rPr>
          <w:noProof/>
        </w:rPr>
        <w:t>15</w:t>
      </w:r>
      <w:r>
        <w:rPr>
          <w:noProof/>
        </w:rPr>
        <w:fldChar w:fldCharType="end"/>
      </w:r>
    </w:p>
    <w:p w14:paraId="6ECE6514" w14:textId="49E1DCFE" w:rsidR="00EF69FC" w:rsidRDefault="00EF69FC">
      <w:pPr>
        <w:pStyle w:val="TOC1"/>
        <w:tabs>
          <w:tab w:val="left" w:pos="580"/>
        </w:tabs>
        <w:rPr>
          <w:rFonts w:asciiTheme="minorHAnsi" w:eastAsiaTheme="minorEastAsia" w:hAnsiTheme="minorHAnsi" w:cstheme="minorBidi"/>
          <w:noProof/>
          <w:szCs w:val="24"/>
          <w:lang w:eastAsia="ja-JP"/>
        </w:rPr>
      </w:pPr>
      <w:r>
        <w:rPr>
          <w:noProof/>
        </w:rPr>
        <w:t>B.4</w:t>
      </w:r>
      <w:r>
        <w:rPr>
          <w:rFonts w:asciiTheme="minorHAnsi" w:eastAsiaTheme="minorEastAsia" w:hAnsiTheme="minorHAnsi" w:cstheme="minorBidi"/>
          <w:noProof/>
          <w:szCs w:val="24"/>
          <w:lang w:eastAsia="ja-JP"/>
        </w:rPr>
        <w:tab/>
      </w:r>
      <w:r>
        <w:rPr>
          <w:noProof/>
        </w:rPr>
        <w:t>Z.100 changes</w:t>
      </w:r>
      <w:r>
        <w:rPr>
          <w:noProof/>
        </w:rPr>
        <w:tab/>
      </w:r>
      <w:r>
        <w:rPr>
          <w:noProof/>
        </w:rPr>
        <w:fldChar w:fldCharType="begin"/>
      </w:r>
      <w:r>
        <w:rPr>
          <w:noProof/>
        </w:rPr>
        <w:instrText xml:space="preserve"> PAGEREF _Toc397196542 \h </w:instrText>
      </w:r>
      <w:r>
        <w:rPr>
          <w:noProof/>
        </w:rPr>
      </w:r>
      <w:r>
        <w:rPr>
          <w:noProof/>
        </w:rPr>
        <w:fldChar w:fldCharType="separate"/>
      </w:r>
      <w:r w:rsidR="00C53F84">
        <w:rPr>
          <w:noProof/>
        </w:rPr>
        <w:t>15</w:t>
      </w:r>
      <w:r>
        <w:rPr>
          <w:noProof/>
        </w:rPr>
        <w:fldChar w:fldCharType="end"/>
      </w:r>
    </w:p>
    <w:p w14:paraId="7F089F61" w14:textId="6F955925" w:rsidR="00EF69FC" w:rsidRDefault="00EF69FC">
      <w:pPr>
        <w:pStyle w:val="TOC2"/>
        <w:tabs>
          <w:tab w:val="left" w:pos="1531"/>
        </w:tabs>
        <w:rPr>
          <w:rFonts w:asciiTheme="minorHAnsi" w:eastAsiaTheme="minorEastAsia" w:hAnsiTheme="minorHAnsi" w:cstheme="minorBidi"/>
          <w:noProof/>
          <w:szCs w:val="24"/>
          <w:lang w:eastAsia="ja-JP"/>
        </w:rPr>
      </w:pPr>
      <w:r>
        <w:rPr>
          <w:noProof/>
        </w:rPr>
        <w:t>B.4.1</w:t>
      </w:r>
      <w:r>
        <w:rPr>
          <w:rFonts w:asciiTheme="minorHAnsi" w:eastAsiaTheme="minorEastAsia" w:hAnsiTheme="minorHAnsi" w:cstheme="minorBidi"/>
          <w:noProof/>
          <w:szCs w:val="24"/>
          <w:lang w:eastAsia="ja-JP"/>
        </w:rPr>
        <w:tab/>
      </w:r>
      <w:r w:rsidRPr="00D75A03">
        <w:rPr>
          <w:i/>
          <w:noProof/>
        </w:rPr>
        <w:t>Textual correction</w:t>
      </w:r>
      <w:r>
        <w:rPr>
          <w:noProof/>
        </w:rPr>
        <w:t xml:space="preserve"> – Heading 7.2, Language</w:t>
      </w:r>
      <w:r>
        <w:rPr>
          <w:noProof/>
        </w:rPr>
        <w:tab/>
      </w:r>
      <w:r>
        <w:rPr>
          <w:noProof/>
        </w:rPr>
        <w:fldChar w:fldCharType="begin"/>
      </w:r>
      <w:r>
        <w:rPr>
          <w:noProof/>
        </w:rPr>
        <w:instrText xml:space="preserve"> PAGEREF _Toc397196543 \h </w:instrText>
      </w:r>
      <w:r>
        <w:rPr>
          <w:noProof/>
        </w:rPr>
      </w:r>
      <w:r>
        <w:rPr>
          <w:noProof/>
        </w:rPr>
        <w:fldChar w:fldCharType="separate"/>
      </w:r>
      <w:r w:rsidR="00C53F84">
        <w:rPr>
          <w:noProof/>
        </w:rPr>
        <w:t>15</w:t>
      </w:r>
      <w:r>
        <w:rPr>
          <w:noProof/>
        </w:rPr>
        <w:fldChar w:fldCharType="end"/>
      </w:r>
    </w:p>
    <w:p w14:paraId="08D75AD5" w14:textId="77D7E78C" w:rsidR="00EF69FC" w:rsidRDefault="00EF69FC">
      <w:pPr>
        <w:pStyle w:val="TOC2"/>
        <w:tabs>
          <w:tab w:val="left" w:pos="1531"/>
        </w:tabs>
        <w:rPr>
          <w:rFonts w:asciiTheme="minorHAnsi" w:eastAsiaTheme="minorEastAsia" w:hAnsiTheme="minorHAnsi" w:cstheme="minorBidi"/>
          <w:noProof/>
          <w:szCs w:val="24"/>
          <w:lang w:eastAsia="ja-JP"/>
        </w:rPr>
      </w:pPr>
      <w:r>
        <w:rPr>
          <w:noProof/>
        </w:rPr>
        <w:t>B.4.2</w:t>
      </w:r>
      <w:r>
        <w:rPr>
          <w:rFonts w:asciiTheme="minorHAnsi" w:eastAsiaTheme="minorEastAsia" w:hAnsiTheme="minorHAnsi" w:cstheme="minorBidi"/>
          <w:noProof/>
          <w:szCs w:val="24"/>
          <w:lang w:eastAsia="ja-JP"/>
        </w:rPr>
        <w:tab/>
      </w:r>
      <w:r w:rsidRPr="00D75A03">
        <w:rPr>
          <w:i/>
          <w:noProof/>
        </w:rPr>
        <w:t>Modification</w:t>
      </w:r>
      <w:r>
        <w:rPr>
          <w:noProof/>
        </w:rPr>
        <w:t xml:space="preserve"> – Annex A, Abstract syntax index</w:t>
      </w:r>
      <w:r>
        <w:rPr>
          <w:noProof/>
        </w:rPr>
        <w:tab/>
      </w:r>
      <w:r>
        <w:rPr>
          <w:noProof/>
        </w:rPr>
        <w:fldChar w:fldCharType="begin"/>
      </w:r>
      <w:r>
        <w:rPr>
          <w:noProof/>
        </w:rPr>
        <w:instrText xml:space="preserve"> PAGEREF _Toc397196544 \h </w:instrText>
      </w:r>
      <w:r>
        <w:rPr>
          <w:noProof/>
        </w:rPr>
      </w:r>
      <w:r>
        <w:rPr>
          <w:noProof/>
        </w:rPr>
        <w:fldChar w:fldCharType="separate"/>
      </w:r>
      <w:r w:rsidR="00C53F84">
        <w:rPr>
          <w:noProof/>
        </w:rPr>
        <w:t>15</w:t>
      </w:r>
      <w:r>
        <w:rPr>
          <w:noProof/>
        </w:rPr>
        <w:fldChar w:fldCharType="end"/>
      </w:r>
    </w:p>
    <w:p w14:paraId="48C443F7" w14:textId="572EF75A" w:rsidR="00EF69FC" w:rsidRDefault="00EF69FC">
      <w:pPr>
        <w:pStyle w:val="TOC2"/>
        <w:tabs>
          <w:tab w:val="left" w:pos="1531"/>
        </w:tabs>
        <w:rPr>
          <w:rFonts w:asciiTheme="minorHAnsi" w:eastAsiaTheme="minorEastAsia" w:hAnsiTheme="minorHAnsi" w:cstheme="minorBidi"/>
          <w:noProof/>
          <w:szCs w:val="24"/>
          <w:lang w:eastAsia="ja-JP"/>
        </w:rPr>
      </w:pPr>
      <w:r>
        <w:rPr>
          <w:noProof/>
        </w:rPr>
        <w:t>B.4.3</w:t>
      </w:r>
      <w:r>
        <w:rPr>
          <w:rFonts w:asciiTheme="minorHAnsi" w:eastAsiaTheme="minorEastAsia" w:hAnsiTheme="minorHAnsi" w:cstheme="minorBidi"/>
          <w:noProof/>
          <w:szCs w:val="24"/>
          <w:lang w:eastAsia="ja-JP"/>
        </w:rPr>
        <w:tab/>
      </w:r>
      <w:r w:rsidRPr="00D75A03">
        <w:rPr>
          <w:i/>
          <w:noProof/>
        </w:rPr>
        <w:t>Modification</w:t>
      </w:r>
      <w:r>
        <w:rPr>
          <w:noProof/>
        </w:rPr>
        <w:t xml:space="preserve"> – Annex B, BNF syntax index</w:t>
      </w:r>
      <w:r>
        <w:rPr>
          <w:noProof/>
        </w:rPr>
        <w:tab/>
      </w:r>
      <w:r>
        <w:rPr>
          <w:noProof/>
        </w:rPr>
        <w:fldChar w:fldCharType="begin"/>
      </w:r>
      <w:r>
        <w:rPr>
          <w:noProof/>
        </w:rPr>
        <w:instrText xml:space="preserve"> PAGEREF _Toc397196545 \h </w:instrText>
      </w:r>
      <w:r>
        <w:rPr>
          <w:noProof/>
        </w:rPr>
      </w:r>
      <w:r>
        <w:rPr>
          <w:noProof/>
        </w:rPr>
        <w:fldChar w:fldCharType="separate"/>
      </w:r>
      <w:r w:rsidR="00C53F84">
        <w:rPr>
          <w:noProof/>
        </w:rPr>
        <w:t>15</w:t>
      </w:r>
      <w:r>
        <w:rPr>
          <w:noProof/>
        </w:rPr>
        <w:fldChar w:fldCharType="end"/>
      </w:r>
    </w:p>
    <w:p w14:paraId="2C70497A" w14:textId="461621EA" w:rsidR="00EF69FC" w:rsidRDefault="00EF69FC">
      <w:pPr>
        <w:pStyle w:val="TOC2"/>
        <w:tabs>
          <w:tab w:val="left" w:pos="1531"/>
        </w:tabs>
        <w:rPr>
          <w:rFonts w:asciiTheme="minorHAnsi" w:eastAsiaTheme="minorEastAsia" w:hAnsiTheme="minorHAnsi" w:cstheme="minorBidi"/>
          <w:noProof/>
          <w:szCs w:val="24"/>
          <w:lang w:eastAsia="ja-JP"/>
        </w:rPr>
      </w:pPr>
      <w:r>
        <w:rPr>
          <w:noProof/>
        </w:rPr>
        <w:t>B.4.4</w:t>
      </w:r>
      <w:r>
        <w:rPr>
          <w:rFonts w:asciiTheme="minorHAnsi" w:eastAsiaTheme="minorEastAsia" w:hAnsiTheme="minorHAnsi" w:cstheme="minorBidi"/>
          <w:noProof/>
          <w:szCs w:val="24"/>
          <w:lang w:eastAsia="ja-JP"/>
        </w:rPr>
        <w:tab/>
      </w:r>
      <w:r w:rsidRPr="00D75A03">
        <w:rPr>
          <w:i/>
          <w:noProof/>
        </w:rPr>
        <w:t>Clarification</w:t>
      </w:r>
      <w:r>
        <w:rPr>
          <w:noProof/>
        </w:rPr>
        <w:t xml:space="preserve"> – Appendix III.4, Differences between SDL 2000 and SDL 2010</w:t>
      </w:r>
      <w:r>
        <w:rPr>
          <w:noProof/>
        </w:rPr>
        <w:tab/>
      </w:r>
      <w:r>
        <w:rPr>
          <w:noProof/>
        </w:rPr>
        <w:fldChar w:fldCharType="begin"/>
      </w:r>
      <w:r>
        <w:rPr>
          <w:noProof/>
        </w:rPr>
        <w:instrText xml:space="preserve"> PAGEREF _Toc397196546 \h </w:instrText>
      </w:r>
      <w:r>
        <w:rPr>
          <w:noProof/>
        </w:rPr>
      </w:r>
      <w:r>
        <w:rPr>
          <w:noProof/>
        </w:rPr>
        <w:fldChar w:fldCharType="separate"/>
      </w:r>
      <w:r w:rsidR="00C53F84">
        <w:rPr>
          <w:noProof/>
        </w:rPr>
        <w:t>15</w:t>
      </w:r>
      <w:r>
        <w:rPr>
          <w:noProof/>
        </w:rPr>
        <w:fldChar w:fldCharType="end"/>
      </w:r>
    </w:p>
    <w:p w14:paraId="6ABF92A0" w14:textId="165E9260" w:rsidR="00EF69FC" w:rsidRDefault="00EF69FC">
      <w:pPr>
        <w:pStyle w:val="TOC1"/>
        <w:tabs>
          <w:tab w:val="left" w:pos="580"/>
        </w:tabs>
        <w:rPr>
          <w:rFonts w:asciiTheme="minorHAnsi" w:eastAsiaTheme="minorEastAsia" w:hAnsiTheme="minorHAnsi" w:cstheme="minorBidi"/>
          <w:noProof/>
          <w:szCs w:val="24"/>
          <w:lang w:eastAsia="ja-JP"/>
        </w:rPr>
      </w:pPr>
      <w:r>
        <w:rPr>
          <w:noProof/>
        </w:rPr>
        <w:t>B.5</w:t>
      </w:r>
      <w:r>
        <w:rPr>
          <w:rFonts w:asciiTheme="minorHAnsi" w:eastAsiaTheme="minorEastAsia" w:hAnsiTheme="minorHAnsi" w:cstheme="minorBidi"/>
          <w:noProof/>
          <w:szCs w:val="24"/>
          <w:lang w:eastAsia="ja-JP"/>
        </w:rPr>
        <w:tab/>
      </w:r>
      <w:r>
        <w:rPr>
          <w:noProof/>
        </w:rPr>
        <w:t>Z.101 changes</w:t>
      </w:r>
      <w:r>
        <w:rPr>
          <w:noProof/>
        </w:rPr>
        <w:tab/>
      </w:r>
      <w:r>
        <w:rPr>
          <w:noProof/>
        </w:rPr>
        <w:fldChar w:fldCharType="begin"/>
      </w:r>
      <w:r>
        <w:rPr>
          <w:noProof/>
        </w:rPr>
        <w:instrText xml:space="preserve"> PAGEREF _Toc397196547 \h </w:instrText>
      </w:r>
      <w:r>
        <w:rPr>
          <w:noProof/>
        </w:rPr>
      </w:r>
      <w:r>
        <w:rPr>
          <w:noProof/>
        </w:rPr>
        <w:fldChar w:fldCharType="separate"/>
      </w:r>
      <w:r w:rsidR="00C53F84">
        <w:rPr>
          <w:noProof/>
        </w:rPr>
        <w:t>16</w:t>
      </w:r>
      <w:r>
        <w:rPr>
          <w:noProof/>
        </w:rPr>
        <w:fldChar w:fldCharType="end"/>
      </w:r>
    </w:p>
    <w:p w14:paraId="52690500" w14:textId="4BA9F290" w:rsidR="00EF69FC" w:rsidRDefault="00EF69FC">
      <w:pPr>
        <w:pStyle w:val="TOC2"/>
        <w:tabs>
          <w:tab w:val="left" w:pos="1531"/>
        </w:tabs>
        <w:rPr>
          <w:rFonts w:asciiTheme="minorHAnsi" w:eastAsiaTheme="minorEastAsia" w:hAnsiTheme="minorHAnsi" w:cstheme="minorBidi"/>
          <w:noProof/>
          <w:szCs w:val="24"/>
          <w:lang w:eastAsia="ja-JP"/>
        </w:rPr>
      </w:pPr>
      <w:r>
        <w:rPr>
          <w:noProof/>
        </w:rPr>
        <w:t>B.5.1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_Toc397196548 \h </w:instrText>
      </w:r>
      <w:r>
        <w:rPr>
          <w:noProof/>
        </w:rPr>
      </w:r>
      <w:r>
        <w:rPr>
          <w:noProof/>
        </w:rPr>
        <w:fldChar w:fldCharType="separate"/>
      </w:r>
      <w:r w:rsidR="00C53F84">
        <w:rPr>
          <w:noProof/>
        </w:rPr>
        <w:t>16</w:t>
      </w:r>
      <w:r>
        <w:rPr>
          <w:noProof/>
        </w:rPr>
        <w:fldChar w:fldCharType="end"/>
      </w:r>
    </w:p>
    <w:p w14:paraId="21F1BB07" w14:textId="006388F5" w:rsidR="00EF69FC" w:rsidRDefault="00EF69FC">
      <w:pPr>
        <w:pStyle w:val="TOC2"/>
        <w:tabs>
          <w:tab w:val="left" w:pos="1531"/>
        </w:tabs>
        <w:rPr>
          <w:rFonts w:asciiTheme="minorHAnsi" w:eastAsiaTheme="minorEastAsia" w:hAnsiTheme="minorHAnsi" w:cstheme="minorBidi"/>
          <w:noProof/>
          <w:szCs w:val="24"/>
          <w:lang w:eastAsia="ja-JP"/>
        </w:rPr>
      </w:pPr>
      <w:r>
        <w:rPr>
          <w:noProof/>
        </w:rPr>
        <w:t>B.5.2</w:t>
      </w:r>
      <w:r>
        <w:rPr>
          <w:rFonts w:asciiTheme="minorHAnsi" w:eastAsiaTheme="minorEastAsia" w:hAnsiTheme="minorHAnsi" w:cstheme="minorBidi"/>
          <w:noProof/>
          <w:szCs w:val="24"/>
          <w:lang w:eastAsia="ja-JP"/>
        </w:rPr>
        <w:tab/>
      </w:r>
      <w:r w:rsidRPr="00D75A03">
        <w:rPr>
          <w:i/>
          <w:noProof/>
        </w:rPr>
        <w:t>Textual correction</w:t>
      </w:r>
      <w:r>
        <w:rPr>
          <w:noProof/>
        </w:rPr>
        <w:t xml:space="preserve"> – Non-breaking hyphens in abstract syntax names</w:t>
      </w:r>
      <w:r>
        <w:rPr>
          <w:noProof/>
        </w:rPr>
        <w:tab/>
      </w:r>
      <w:r>
        <w:rPr>
          <w:noProof/>
        </w:rPr>
        <w:fldChar w:fldCharType="begin"/>
      </w:r>
      <w:r>
        <w:rPr>
          <w:noProof/>
        </w:rPr>
        <w:instrText xml:space="preserve"> PAGEREF _Toc397196549 \h </w:instrText>
      </w:r>
      <w:r>
        <w:rPr>
          <w:noProof/>
        </w:rPr>
      </w:r>
      <w:r>
        <w:rPr>
          <w:noProof/>
        </w:rPr>
        <w:fldChar w:fldCharType="separate"/>
      </w:r>
      <w:r w:rsidR="00C53F84">
        <w:rPr>
          <w:noProof/>
        </w:rPr>
        <w:t>16</w:t>
      </w:r>
      <w:r>
        <w:rPr>
          <w:noProof/>
        </w:rPr>
        <w:fldChar w:fldCharType="end"/>
      </w:r>
    </w:p>
    <w:p w14:paraId="51A0AFD8" w14:textId="12C43137" w:rsidR="00EF69FC" w:rsidRDefault="00EF69FC">
      <w:pPr>
        <w:pStyle w:val="TOC2"/>
        <w:tabs>
          <w:tab w:val="left" w:pos="1531"/>
        </w:tabs>
        <w:rPr>
          <w:rFonts w:asciiTheme="minorHAnsi" w:eastAsiaTheme="minorEastAsia" w:hAnsiTheme="minorHAnsi" w:cstheme="minorBidi"/>
          <w:noProof/>
          <w:szCs w:val="24"/>
          <w:lang w:eastAsia="ja-JP"/>
        </w:rPr>
      </w:pPr>
      <w:r>
        <w:rPr>
          <w:noProof/>
        </w:rPr>
        <w:t>B.5.3</w:t>
      </w:r>
      <w:r>
        <w:rPr>
          <w:rFonts w:asciiTheme="minorHAnsi" w:eastAsiaTheme="minorEastAsia" w:hAnsiTheme="minorHAnsi" w:cstheme="minorBidi"/>
          <w:noProof/>
          <w:szCs w:val="24"/>
          <w:lang w:eastAsia="ja-JP"/>
        </w:rPr>
        <w:tab/>
      </w:r>
      <w:r w:rsidRPr="00D75A03">
        <w:rPr>
          <w:i/>
          <w:noProof/>
        </w:rPr>
        <w:t>Clarification</w:t>
      </w:r>
      <w:r>
        <w:rPr>
          <w:noProof/>
        </w:rPr>
        <w:t xml:space="preserve"> – 6.6 Names and identifiers, name resolution and visibility, </w:t>
      </w:r>
      <w:r w:rsidRPr="00D75A03">
        <w:rPr>
          <w:i/>
          <w:noProof/>
        </w:rPr>
        <w:t>Abstract grammar</w:t>
      </w:r>
      <w:r>
        <w:rPr>
          <w:noProof/>
        </w:rPr>
        <w:tab/>
      </w:r>
      <w:r>
        <w:rPr>
          <w:noProof/>
        </w:rPr>
        <w:fldChar w:fldCharType="begin"/>
      </w:r>
      <w:r>
        <w:rPr>
          <w:noProof/>
        </w:rPr>
        <w:instrText xml:space="preserve"> PAGEREF _Toc397196550 \h </w:instrText>
      </w:r>
      <w:r>
        <w:rPr>
          <w:noProof/>
        </w:rPr>
      </w:r>
      <w:r>
        <w:rPr>
          <w:noProof/>
        </w:rPr>
        <w:fldChar w:fldCharType="separate"/>
      </w:r>
      <w:r w:rsidR="00C53F84">
        <w:rPr>
          <w:noProof/>
        </w:rPr>
        <w:t>16</w:t>
      </w:r>
      <w:r>
        <w:rPr>
          <w:noProof/>
        </w:rPr>
        <w:fldChar w:fldCharType="end"/>
      </w:r>
    </w:p>
    <w:p w14:paraId="1C86C311" w14:textId="310A3272" w:rsidR="00EF69FC" w:rsidRDefault="00EF69FC">
      <w:pPr>
        <w:pStyle w:val="TOC2"/>
        <w:tabs>
          <w:tab w:val="left" w:pos="1531"/>
        </w:tabs>
        <w:rPr>
          <w:rFonts w:asciiTheme="minorHAnsi" w:eastAsiaTheme="minorEastAsia" w:hAnsiTheme="minorHAnsi" w:cstheme="minorBidi"/>
          <w:noProof/>
          <w:szCs w:val="24"/>
          <w:lang w:eastAsia="ja-JP"/>
        </w:rPr>
      </w:pPr>
      <w:r>
        <w:rPr>
          <w:noProof/>
        </w:rPr>
        <w:t>B.5.4</w:t>
      </w:r>
      <w:r>
        <w:rPr>
          <w:rFonts w:asciiTheme="minorHAnsi" w:eastAsiaTheme="minorEastAsia" w:hAnsiTheme="minorHAnsi" w:cstheme="minorBidi"/>
          <w:noProof/>
          <w:szCs w:val="24"/>
          <w:lang w:eastAsia="ja-JP"/>
        </w:rPr>
        <w:tab/>
      </w:r>
      <w:r w:rsidRPr="00D75A03">
        <w:rPr>
          <w:i/>
          <w:noProof/>
        </w:rPr>
        <w:t>Clarification</w:t>
      </w:r>
      <w:r>
        <w:rPr>
          <w:noProof/>
        </w:rPr>
        <w:t xml:space="preserve"> – 6.6 Names and identifiers, name resolution and visibility, </w:t>
      </w:r>
      <w:r w:rsidRPr="00D75A03">
        <w:rPr>
          <w:i/>
          <w:noProof/>
        </w:rPr>
        <w:t>Concrete grammar, NOTE 2</w:t>
      </w:r>
      <w:r>
        <w:rPr>
          <w:noProof/>
        </w:rPr>
        <w:tab/>
      </w:r>
      <w:r>
        <w:rPr>
          <w:noProof/>
        </w:rPr>
        <w:fldChar w:fldCharType="begin"/>
      </w:r>
      <w:r>
        <w:rPr>
          <w:noProof/>
        </w:rPr>
        <w:instrText xml:space="preserve"> PAGEREF _Toc397196551 \h </w:instrText>
      </w:r>
      <w:r>
        <w:rPr>
          <w:noProof/>
        </w:rPr>
      </w:r>
      <w:r>
        <w:rPr>
          <w:noProof/>
        </w:rPr>
        <w:fldChar w:fldCharType="separate"/>
      </w:r>
      <w:r w:rsidR="00C53F84">
        <w:rPr>
          <w:noProof/>
        </w:rPr>
        <w:t>17</w:t>
      </w:r>
      <w:r>
        <w:rPr>
          <w:noProof/>
        </w:rPr>
        <w:fldChar w:fldCharType="end"/>
      </w:r>
    </w:p>
    <w:p w14:paraId="78F63598" w14:textId="3BADBC1C" w:rsidR="00EF69FC" w:rsidRDefault="00EF69FC">
      <w:pPr>
        <w:pStyle w:val="TOC2"/>
        <w:tabs>
          <w:tab w:val="left" w:pos="1531"/>
        </w:tabs>
        <w:rPr>
          <w:rFonts w:asciiTheme="minorHAnsi" w:eastAsiaTheme="minorEastAsia" w:hAnsiTheme="minorHAnsi" w:cstheme="minorBidi"/>
          <w:noProof/>
          <w:szCs w:val="24"/>
          <w:lang w:eastAsia="ja-JP"/>
        </w:rPr>
      </w:pPr>
      <w:r>
        <w:rPr>
          <w:noProof/>
        </w:rPr>
        <w:t>B.5.5</w:t>
      </w:r>
      <w:r>
        <w:rPr>
          <w:rFonts w:asciiTheme="minorHAnsi" w:eastAsiaTheme="minorEastAsia" w:hAnsiTheme="minorHAnsi" w:cstheme="minorBidi"/>
          <w:noProof/>
          <w:szCs w:val="24"/>
          <w:lang w:eastAsia="ja-JP"/>
        </w:rPr>
        <w:tab/>
      </w:r>
      <w:r w:rsidRPr="00D75A03">
        <w:rPr>
          <w:i/>
          <w:noProof/>
        </w:rPr>
        <w:t>Clarification</w:t>
      </w:r>
      <w:r>
        <w:rPr>
          <w:noProof/>
        </w:rPr>
        <w:t xml:space="preserve"> – 6.10 Frame symbol and page numbers, </w:t>
      </w:r>
      <w:r w:rsidRPr="00D75A03">
        <w:rPr>
          <w:i/>
          <w:noProof/>
        </w:rPr>
        <w:t>Concrete grammar</w:t>
      </w:r>
      <w:r>
        <w:rPr>
          <w:noProof/>
        </w:rPr>
        <w:tab/>
      </w:r>
      <w:r>
        <w:rPr>
          <w:noProof/>
        </w:rPr>
        <w:fldChar w:fldCharType="begin"/>
      </w:r>
      <w:r>
        <w:rPr>
          <w:noProof/>
        </w:rPr>
        <w:instrText xml:space="preserve"> PAGEREF _Toc397196552 \h </w:instrText>
      </w:r>
      <w:r>
        <w:rPr>
          <w:noProof/>
        </w:rPr>
      </w:r>
      <w:r>
        <w:rPr>
          <w:noProof/>
        </w:rPr>
        <w:fldChar w:fldCharType="separate"/>
      </w:r>
      <w:r w:rsidR="00C53F84">
        <w:rPr>
          <w:noProof/>
        </w:rPr>
        <w:t>17</w:t>
      </w:r>
      <w:r>
        <w:rPr>
          <w:noProof/>
        </w:rPr>
        <w:fldChar w:fldCharType="end"/>
      </w:r>
    </w:p>
    <w:p w14:paraId="187300EE" w14:textId="5B29FD89" w:rsidR="00EF69FC" w:rsidRDefault="00EF69FC">
      <w:pPr>
        <w:pStyle w:val="TOC2"/>
        <w:tabs>
          <w:tab w:val="left" w:pos="1531"/>
        </w:tabs>
        <w:rPr>
          <w:rFonts w:asciiTheme="minorHAnsi" w:eastAsiaTheme="minorEastAsia" w:hAnsiTheme="minorHAnsi" w:cstheme="minorBidi"/>
          <w:noProof/>
          <w:szCs w:val="24"/>
          <w:lang w:eastAsia="ja-JP"/>
        </w:rPr>
      </w:pPr>
      <w:r>
        <w:rPr>
          <w:noProof/>
        </w:rPr>
        <w:t>B.5.6</w:t>
      </w:r>
      <w:r>
        <w:rPr>
          <w:rFonts w:asciiTheme="minorHAnsi" w:eastAsiaTheme="minorEastAsia" w:hAnsiTheme="minorHAnsi" w:cstheme="minorBidi"/>
          <w:noProof/>
          <w:szCs w:val="24"/>
          <w:lang w:eastAsia="ja-JP"/>
        </w:rPr>
        <w:tab/>
      </w:r>
      <w:r w:rsidRPr="00D75A03">
        <w:rPr>
          <w:i/>
          <w:noProof/>
        </w:rPr>
        <w:t>Clarification</w:t>
      </w:r>
      <w:r>
        <w:rPr>
          <w:noProof/>
        </w:rPr>
        <w:t xml:space="preserve"> – 7.1 Framework</w:t>
      </w:r>
      <w:r>
        <w:rPr>
          <w:noProof/>
        </w:rPr>
        <w:tab/>
      </w:r>
      <w:r>
        <w:rPr>
          <w:noProof/>
        </w:rPr>
        <w:fldChar w:fldCharType="begin"/>
      </w:r>
      <w:r>
        <w:rPr>
          <w:noProof/>
        </w:rPr>
        <w:instrText xml:space="preserve"> PAGEREF _Toc397196553 \h </w:instrText>
      </w:r>
      <w:r>
        <w:rPr>
          <w:noProof/>
        </w:rPr>
      </w:r>
      <w:r>
        <w:rPr>
          <w:noProof/>
        </w:rPr>
        <w:fldChar w:fldCharType="separate"/>
      </w:r>
      <w:r w:rsidR="00C53F84">
        <w:rPr>
          <w:noProof/>
        </w:rPr>
        <w:t>17</w:t>
      </w:r>
      <w:r>
        <w:rPr>
          <w:noProof/>
        </w:rPr>
        <w:fldChar w:fldCharType="end"/>
      </w:r>
    </w:p>
    <w:p w14:paraId="0EF775EB" w14:textId="450E6A71" w:rsidR="00EF69FC" w:rsidRDefault="00EF69FC">
      <w:pPr>
        <w:pStyle w:val="TOC2"/>
        <w:tabs>
          <w:tab w:val="left" w:pos="1531"/>
        </w:tabs>
        <w:rPr>
          <w:rFonts w:asciiTheme="minorHAnsi" w:eastAsiaTheme="minorEastAsia" w:hAnsiTheme="minorHAnsi" w:cstheme="minorBidi"/>
          <w:noProof/>
          <w:szCs w:val="24"/>
          <w:lang w:eastAsia="ja-JP"/>
        </w:rPr>
      </w:pPr>
      <w:r>
        <w:rPr>
          <w:noProof/>
        </w:rPr>
        <w:t>B.5.7</w:t>
      </w:r>
      <w:r>
        <w:rPr>
          <w:rFonts w:asciiTheme="minorHAnsi" w:eastAsiaTheme="minorEastAsia" w:hAnsiTheme="minorHAnsi" w:cstheme="minorBidi"/>
          <w:noProof/>
          <w:szCs w:val="24"/>
          <w:lang w:eastAsia="ja-JP"/>
        </w:rPr>
        <w:tab/>
      </w:r>
      <w:r w:rsidRPr="00D75A03">
        <w:rPr>
          <w:i/>
          <w:noProof/>
        </w:rPr>
        <w:t>Clarification</w:t>
      </w:r>
      <w:r>
        <w:rPr>
          <w:noProof/>
        </w:rPr>
        <w:t xml:space="preserve"> – 7.2 Package, </w:t>
      </w:r>
      <w:r w:rsidRPr="00D75A03">
        <w:rPr>
          <w:i/>
          <w:noProof/>
        </w:rPr>
        <w:t>Model</w:t>
      </w:r>
      <w:r>
        <w:rPr>
          <w:noProof/>
        </w:rPr>
        <w:tab/>
      </w:r>
      <w:r>
        <w:rPr>
          <w:noProof/>
        </w:rPr>
        <w:fldChar w:fldCharType="begin"/>
      </w:r>
      <w:r>
        <w:rPr>
          <w:noProof/>
        </w:rPr>
        <w:instrText xml:space="preserve"> PAGEREF _Toc397196554 \h </w:instrText>
      </w:r>
      <w:r>
        <w:rPr>
          <w:noProof/>
        </w:rPr>
      </w:r>
      <w:r>
        <w:rPr>
          <w:noProof/>
        </w:rPr>
        <w:fldChar w:fldCharType="separate"/>
      </w:r>
      <w:r w:rsidR="00C53F84">
        <w:rPr>
          <w:noProof/>
        </w:rPr>
        <w:t>17</w:t>
      </w:r>
      <w:r>
        <w:rPr>
          <w:noProof/>
        </w:rPr>
        <w:fldChar w:fldCharType="end"/>
      </w:r>
    </w:p>
    <w:p w14:paraId="4673687A" w14:textId="5457D215" w:rsidR="00EF69FC" w:rsidRDefault="00EF69FC">
      <w:pPr>
        <w:pStyle w:val="TOC2"/>
        <w:tabs>
          <w:tab w:val="left" w:pos="1531"/>
        </w:tabs>
        <w:rPr>
          <w:rFonts w:asciiTheme="minorHAnsi" w:eastAsiaTheme="minorEastAsia" w:hAnsiTheme="minorHAnsi" w:cstheme="minorBidi"/>
          <w:noProof/>
          <w:szCs w:val="24"/>
          <w:lang w:eastAsia="ja-JP"/>
        </w:rPr>
      </w:pPr>
      <w:r>
        <w:rPr>
          <w:noProof/>
        </w:rPr>
        <w:t>B.5.8</w:t>
      </w:r>
      <w:r>
        <w:rPr>
          <w:rFonts w:asciiTheme="minorHAnsi" w:eastAsiaTheme="minorEastAsia" w:hAnsiTheme="minorHAnsi" w:cstheme="minorBidi"/>
          <w:noProof/>
          <w:szCs w:val="24"/>
          <w:lang w:eastAsia="ja-JP"/>
        </w:rPr>
        <w:tab/>
      </w:r>
      <w:r w:rsidRPr="00D75A03">
        <w:rPr>
          <w:i/>
          <w:noProof/>
        </w:rPr>
        <w:t>Clarification</w:t>
      </w:r>
      <w:r>
        <w:rPr>
          <w:noProof/>
        </w:rPr>
        <w:t xml:space="preserve"> – 7.3 Referenced definition, </w:t>
      </w:r>
      <w:r w:rsidRPr="00D75A03">
        <w:rPr>
          <w:i/>
          <w:noProof/>
        </w:rPr>
        <w:t>Concrete grammar</w:t>
      </w:r>
      <w:r>
        <w:rPr>
          <w:noProof/>
        </w:rPr>
        <w:tab/>
      </w:r>
      <w:r>
        <w:rPr>
          <w:noProof/>
        </w:rPr>
        <w:fldChar w:fldCharType="begin"/>
      </w:r>
      <w:r>
        <w:rPr>
          <w:noProof/>
        </w:rPr>
        <w:instrText xml:space="preserve"> PAGEREF _Toc397196555 \h </w:instrText>
      </w:r>
      <w:r>
        <w:rPr>
          <w:noProof/>
        </w:rPr>
      </w:r>
      <w:r>
        <w:rPr>
          <w:noProof/>
        </w:rPr>
        <w:fldChar w:fldCharType="separate"/>
      </w:r>
      <w:r w:rsidR="00C53F84">
        <w:rPr>
          <w:noProof/>
        </w:rPr>
        <w:t>17</w:t>
      </w:r>
      <w:r>
        <w:rPr>
          <w:noProof/>
        </w:rPr>
        <w:fldChar w:fldCharType="end"/>
      </w:r>
    </w:p>
    <w:p w14:paraId="547BDB53" w14:textId="10A8E586" w:rsidR="00EF69FC" w:rsidRDefault="00EF69FC">
      <w:pPr>
        <w:pStyle w:val="TOC2"/>
        <w:tabs>
          <w:tab w:val="left" w:pos="1531"/>
        </w:tabs>
        <w:rPr>
          <w:rFonts w:asciiTheme="minorHAnsi" w:eastAsiaTheme="minorEastAsia" w:hAnsiTheme="minorHAnsi" w:cstheme="minorBidi"/>
          <w:noProof/>
          <w:szCs w:val="24"/>
          <w:lang w:eastAsia="ja-JP"/>
        </w:rPr>
      </w:pPr>
      <w:r>
        <w:rPr>
          <w:noProof/>
        </w:rPr>
        <w:t>B.5.9</w:t>
      </w:r>
      <w:r>
        <w:rPr>
          <w:rFonts w:asciiTheme="minorHAnsi" w:eastAsiaTheme="minorEastAsia" w:hAnsiTheme="minorHAnsi" w:cstheme="minorBidi"/>
          <w:noProof/>
          <w:szCs w:val="24"/>
          <w:lang w:eastAsia="ja-JP"/>
        </w:rPr>
        <w:tab/>
      </w:r>
      <w:r w:rsidRPr="00D75A03">
        <w:rPr>
          <w:i/>
          <w:noProof/>
        </w:rPr>
        <w:t>Clarification</w:t>
      </w:r>
      <w:r>
        <w:rPr>
          <w:noProof/>
        </w:rPr>
        <w:t xml:space="preserve"> – 8.1.1.1 Agent types, </w:t>
      </w:r>
      <w:r w:rsidRPr="00D75A03">
        <w:rPr>
          <w:i/>
          <w:noProof/>
        </w:rPr>
        <w:t>Concrete grammar</w:t>
      </w:r>
      <w:r>
        <w:rPr>
          <w:noProof/>
        </w:rPr>
        <w:tab/>
      </w:r>
      <w:r>
        <w:rPr>
          <w:noProof/>
        </w:rPr>
        <w:fldChar w:fldCharType="begin"/>
      </w:r>
      <w:r>
        <w:rPr>
          <w:noProof/>
        </w:rPr>
        <w:instrText xml:space="preserve"> PAGEREF _Toc397196556 \h </w:instrText>
      </w:r>
      <w:r>
        <w:rPr>
          <w:noProof/>
        </w:rPr>
      </w:r>
      <w:r>
        <w:rPr>
          <w:noProof/>
        </w:rPr>
        <w:fldChar w:fldCharType="separate"/>
      </w:r>
      <w:r w:rsidR="00C53F84">
        <w:rPr>
          <w:noProof/>
        </w:rPr>
        <w:t>17</w:t>
      </w:r>
      <w:r>
        <w:rPr>
          <w:noProof/>
        </w:rPr>
        <w:fldChar w:fldCharType="end"/>
      </w:r>
    </w:p>
    <w:p w14:paraId="2E99D22D" w14:textId="734FD119" w:rsidR="00EF69FC" w:rsidRDefault="00EF69FC">
      <w:pPr>
        <w:pStyle w:val="TOC2"/>
        <w:tabs>
          <w:tab w:val="left" w:pos="1560"/>
        </w:tabs>
        <w:rPr>
          <w:rFonts w:asciiTheme="minorHAnsi" w:eastAsiaTheme="minorEastAsia" w:hAnsiTheme="minorHAnsi" w:cstheme="minorBidi"/>
          <w:noProof/>
          <w:szCs w:val="24"/>
          <w:lang w:eastAsia="ja-JP"/>
        </w:rPr>
      </w:pPr>
      <w:r>
        <w:rPr>
          <w:noProof/>
        </w:rPr>
        <w:t>B.5.10</w:t>
      </w:r>
      <w:r>
        <w:rPr>
          <w:rFonts w:asciiTheme="minorHAnsi" w:eastAsiaTheme="minorEastAsia" w:hAnsiTheme="minorHAnsi" w:cstheme="minorBidi"/>
          <w:noProof/>
          <w:szCs w:val="24"/>
          <w:lang w:eastAsia="ja-JP"/>
        </w:rPr>
        <w:tab/>
      </w:r>
      <w:r w:rsidRPr="00D75A03">
        <w:rPr>
          <w:i/>
          <w:noProof/>
        </w:rPr>
        <w:t>Modification</w:t>
      </w:r>
      <w:r>
        <w:rPr>
          <w:noProof/>
        </w:rPr>
        <w:t xml:space="preserve"> – 8.1.1.1 Agent types, </w:t>
      </w:r>
      <w:r w:rsidRPr="00D75A03">
        <w:rPr>
          <w:i/>
          <w:noProof/>
        </w:rPr>
        <w:t>Model</w:t>
      </w:r>
      <w:r>
        <w:rPr>
          <w:noProof/>
        </w:rPr>
        <w:tab/>
      </w:r>
      <w:r>
        <w:rPr>
          <w:noProof/>
        </w:rPr>
        <w:fldChar w:fldCharType="begin"/>
      </w:r>
      <w:r>
        <w:rPr>
          <w:noProof/>
        </w:rPr>
        <w:instrText xml:space="preserve"> PAGEREF _Toc397196557 \h </w:instrText>
      </w:r>
      <w:r>
        <w:rPr>
          <w:noProof/>
        </w:rPr>
      </w:r>
      <w:r>
        <w:rPr>
          <w:noProof/>
        </w:rPr>
        <w:fldChar w:fldCharType="separate"/>
      </w:r>
      <w:r w:rsidR="00C53F84">
        <w:rPr>
          <w:noProof/>
        </w:rPr>
        <w:t>18</w:t>
      </w:r>
      <w:r>
        <w:rPr>
          <w:noProof/>
        </w:rPr>
        <w:fldChar w:fldCharType="end"/>
      </w:r>
    </w:p>
    <w:p w14:paraId="5E20C5B6" w14:textId="51C186CD" w:rsidR="00EF69FC" w:rsidRDefault="00EF69FC">
      <w:pPr>
        <w:pStyle w:val="TOC2"/>
        <w:tabs>
          <w:tab w:val="left" w:pos="1560"/>
        </w:tabs>
        <w:rPr>
          <w:rFonts w:asciiTheme="minorHAnsi" w:eastAsiaTheme="minorEastAsia" w:hAnsiTheme="minorHAnsi" w:cstheme="minorBidi"/>
          <w:noProof/>
          <w:szCs w:val="24"/>
          <w:lang w:eastAsia="ja-JP"/>
        </w:rPr>
      </w:pPr>
      <w:r>
        <w:rPr>
          <w:noProof/>
        </w:rPr>
        <w:t>B.5.11</w:t>
      </w:r>
      <w:r>
        <w:rPr>
          <w:rFonts w:asciiTheme="minorHAnsi" w:eastAsiaTheme="minorEastAsia" w:hAnsiTheme="minorHAnsi" w:cstheme="minorBidi"/>
          <w:noProof/>
          <w:szCs w:val="24"/>
          <w:lang w:eastAsia="ja-JP"/>
        </w:rPr>
        <w:tab/>
      </w:r>
      <w:r w:rsidRPr="00D75A03">
        <w:rPr>
          <w:i/>
          <w:noProof/>
        </w:rPr>
        <w:t>Correction</w:t>
      </w:r>
      <w:r>
        <w:rPr>
          <w:noProof/>
        </w:rPr>
        <w:t xml:space="preserve"> – 8.1.1.2 System type, </w:t>
      </w:r>
      <w:r w:rsidRPr="00D75A03">
        <w:rPr>
          <w:i/>
          <w:noProof/>
        </w:rPr>
        <w:t>Concrete grammar</w:t>
      </w:r>
      <w:r>
        <w:rPr>
          <w:noProof/>
        </w:rPr>
        <w:tab/>
      </w:r>
      <w:r>
        <w:rPr>
          <w:noProof/>
        </w:rPr>
        <w:fldChar w:fldCharType="begin"/>
      </w:r>
      <w:r>
        <w:rPr>
          <w:noProof/>
        </w:rPr>
        <w:instrText xml:space="preserve"> PAGEREF _Toc397196558 \h </w:instrText>
      </w:r>
      <w:r>
        <w:rPr>
          <w:noProof/>
        </w:rPr>
      </w:r>
      <w:r>
        <w:rPr>
          <w:noProof/>
        </w:rPr>
        <w:fldChar w:fldCharType="separate"/>
      </w:r>
      <w:r w:rsidR="00C53F84">
        <w:rPr>
          <w:noProof/>
        </w:rPr>
        <w:t>18</w:t>
      </w:r>
      <w:r>
        <w:rPr>
          <w:noProof/>
        </w:rPr>
        <w:fldChar w:fldCharType="end"/>
      </w:r>
    </w:p>
    <w:p w14:paraId="2A4DCE41" w14:textId="7DF75D88" w:rsidR="00EF69FC" w:rsidRDefault="00EF69FC">
      <w:pPr>
        <w:pStyle w:val="TOC2"/>
        <w:tabs>
          <w:tab w:val="left" w:pos="1560"/>
        </w:tabs>
        <w:rPr>
          <w:rFonts w:asciiTheme="minorHAnsi" w:eastAsiaTheme="minorEastAsia" w:hAnsiTheme="minorHAnsi" w:cstheme="minorBidi"/>
          <w:noProof/>
          <w:szCs w:val="24"/>
          <w:lang w:eastAsia="ja-JP"/>
        </w:rPr>
      </w:pPr>
      <w:r>
        <w:rPr>
          <w:noProof/>
        </w:rPr>
        <w:t>B.5.12</w:t>
      </w:r>
      <w:r>
        <w:rPr>
          <w:rFonts w:asciiTheme="minorHAnsi" w:eastAsiaTheme="minorEastAsia" w:hAnsiTheme="minorHAnsi" w:cstheme="minorBidi"/>
          <w:noProof/>
          <w:szCs w:val="24"/>
          <w:lang w:eastAsia="ja-JP"/>
        </w:rPr>
        <w:tab/>
      </w:r>
      <w:r w:rsidRPr="00D75A03">
        <w:rPr>
          <w:i/>
          <w:noProof/>
        </w:rPr>
        <w:t>Correction</w:t>
      </w:r>
      <w:r>
        <w:rPr>
          <w:noProof/>
        </w:rPr>
        <w:t xml:space="preserve"> – 8.1.1.3 Block type, </w:t>
      </w:r>
      <w:r w:rsidRPr="00D75A03">
        <w:rPr>
          <w:i/>
          <w:noProof/>
        </w:rPr>
        <w:t>Concrete grammar</w:t>
      </w:r>
      <w:r>
        <w:rPr>
          <w:noProof/>
        </w:rPr>
        <w:tab/>
      </w:r>
      <w:r>
        <w:rPr>
          <w:noProof/>
        </w:rPr>
        <w:fldChar w:fldCharType="begin"/>
      </w:r>
      <w:r>
        <w:rPr>
          <w:noProof/>
        </w:rPr>
        <w:instrText xml:space="preserve"> PAGEREF _Toc397196559 \h </w:instrText>
      </w:r>
      <w:r>
        <w:rPr>
          <w:noProof/>
        </w:rPr>
      </w:r>
      <w:r>
        <w:rPr>
          <w:noProof/>
        </w:rPr>
        <w:fldChar w:fldCharType="separate"/>
      </w:r>
      <w:r w:rsidR="00C53F84">
        <w:rPr>
          <w:noProof/>
        </w:rPr>
        <w:t>18</w:t>
      </w:r>
      <w:r>
        <w:rPr>
          <w:noProof/>
        </w:rPr>
        <w:fldChar w:fldCharType="end"/>
      </w:r>
    </w:p>
    <w:p w14:paraId="05EE661D" w14:textId="52D3A848" w:rsidR="00EF69FC" w:rsidRDefault="00EF69FC">
      <w:pPr>
        <w:pStyle w:val="TOC2"/>
        <w:tabs>
          <w:tab w:val="left" w:pos="1560"/>
        </w:tabs>
        <w:rPr>
          <w:rFonts w:asciiTheme="minorHAnsi" w:eastAsiaTheme="minorEastAsia" w:hAnsiTheme="minorHAnsi" w:cstheme="minorBidi"/>
          <w:noProof/>
          <w:szCs w:val="24"/>
          <w:lang w:eastAsia="ja-JP"/>
        </w:rPr>
      </w:pPr>
      <w:r>
        <w:rPr>
          <w:noProof/>
        </w:rPr>
        <w:t>B.5.13</w:t>
      </w:r>
      <w:r>
        <w:rPr>
          <w:rFonts w:asciiTheme="minorHAnsi" w:eastAsiaTheme="minorEastAsia" w:hAnsiTheme="minorHAnsi" w:cstheme="minorBidi"/>
          <w:noProof/>
          <w:szCs w:val="24"/>
          <w:lang w:eastAsia="ja-JP"/>
        </w:rPr>
        <w:tab/>
      </w:r>
      <w:r w:rsidRPr="00D75A03">
        <w:rPr>
          <w:i/>
          <w:noProof/>
        </w:rPr>
        <w:t>Correction</w:t>
      </w:r>
      <w:r>
        <w:rPr>
          <w:noProof/>
        </w:rPr>
        <w:t xml:space="preserve"> – 8.1.1.4 Process type, </w:t>
      </w:r>
      <w:r w:rsidRPr="00D75A03">
        <w:rPr>
          <w:i/>
          <w:noProof/>
        </w:rPr>
        <w:t>Concrete grammar</w:t>
      </w:r>
      <w:r>
        <w:rPr>
          <w:noProof/>
        </w:rPr>
        <w:tab/>
      </w:r>
      <w:r>
        <w:rPr>
          <w:noProof/>
        </w:rPr>
        <w:fldChar w:fldCharType="begin"/>
      </w:r>
      <w:r>
        <w:rPr>
          <w:noProof/>
        </w:rPr>
        <w:instrText xml:space="preserve"> PAGEREF _Toc397196560 \h </w:instrText>
      </w:r>
      <w:r>
        <w:rPr>
          <w:noProof/>
        </w:rPr>
      </w:r>
      <w:r>
        <w:rPr>
          <w:noProof/>
        </w:rPr>
        <w:fldChar w:fldCharType="separate"/>
      </w:r>
      <w:r w:rsidR="00C53F84">
        <w:rPr>
          <w:noProof/>
        </w:rPr>
        <w:t>18</w:t>
      </w:r>
      <w:r>
        <w:rPr>
          <w:noProof/>
        </w:rPr>
        <w:fldChar w:fldCharType="end"/>
      </w:r>
    </w:p>
    <w:p w14:paraId="25D0197D" w14:textId="16F8D568" w:rsidR="00EF69FC" w:rsidRDefault="00EF69FC">
      <w:pPr>
        <w:pStyle w:val="TOC2"/>
        <w:tabs>
          <w:tab w:val="left" w:pos="1560"/>
        </w:tabs>
        <w:rPr>
          <w:rFonts w:asciiTheme="minorHAnsi" w:eastAsiaTheme="minorEastAsia" w:hAnsiTheme="minorHAnsi" w:cstheme="minorBidi"/>
          <w:noProof/>
          <w:szCs w:val="24"/>
          <w:lang w:eastAsia="ja-JP"/>
        </w:rPr>
      </w:pPr>
      <w:r>
        <w:rPr>
          <w:noProof/>
        </w:rPr>
        <w:t>B.5.14</w:t>
      </w:r>
      <w:r>
        <w:rPr>
          <w:rFonts w:asciiTheme="minorHAnsi" w:eastAsiaTheme="minorEastAsia" w:hAnsiTheme="minorHAnsi" w:cstheme="minorBidi"/>
          <w:noProof/>
          <w:szCs w:val="24"/>
          <w:lang w:eastAsia="ja-JP"/>
        </w:rPr>
        <w:tab/>
      </w:r>
      <w:r w:rsidRPr="00D75A03">
        <w:rPr>
          <w:i/>
          <w:noProof/>
        </w:rPr>
        <w:t>Textual correction</w:t>
      </w:r>
      <w:r>
        <w:rPr>
          <w:noProof/>
        </w:rPr>
        <w:t xml:space="preserve"> – 8.1.4 Gate, </w:t>
      </w:r>
      <w:r w:rsidRPr="00D75A03">
        <w:rPr>
          <w:i/>
          <w:noProof/>
        </w:rPr>
        <w:t>Concrete grammar</w:t>
      </w:r>
      <w:r>
        <w:rPr>
          <w:noProof/>
        </w:rPr>
        <w:t>, &lt;gate symbol 2&gt;</w:t>
      </w:r>
      <w:r>
        <w:rPr>
          <w:noProof/>
        </w:rPr>
        <w:tab/>
      </w:r>
      <w:r>
        <w:rPr>
          <w:noProof/>
        </w:rPr>
        <w:fldChar w:fldCharType="begin"/>
      </w:r>
      <w:r>
        <w:rPr>
          <w:noProof/>
        </w:rPr>
        <w:instrText xml:space="preserve"> PAGEREF _Toc397196561 \h </w:instrText>
      </w:r>
      <w:r>
        <w:rPr>
          <w:noProof/>
        </w:rPr>
      </w:r>
      <w:r>
        <w:rPr>
          <w:noProof/>
        </w:rPr>
        <w:fldChar w:fldCharType="separate"/>
      </w:r>
      <w:r w:rsidR="00C53F84">
        <w:rPr>
          <w:noProof/>
        </w:rPr>
        <w:t>18</w:t>
      </w:r>
      <w:r>
        <w:rPr>
          <w:noProof/>
        </w:rPr>
        <w:fldChar w:fldCharType="end"/>
      </w:r>
    </w:p>
    <w:p w14:paraId="3B6E97AB" w14:textId="54D5A97A" w:rsidR="00EF69FC" w:rsidRDefault="00EF69FC">
      <w:pPr>
        <w:pStyle w:val="TOC2"/>
        <w:tabs>
          <w:tab w:val="left" w:pos="1560"/>
        </w:tabs>
        <w:rPr>
          <w:rFonts w:asciiTheme="minorHAnsi" w:eastAsiaTheme="minorEastAsia" w:hAnsiTheme="minorHAnsi" w:cstheme="minorBidi"/>
          <w:noProof/>
          <w:szCs w:val="24"/>
          <w:lang w:eastAsia="ja-JP"/>
        </w:rPr>
      </w:pPr>
      <w:r>
        <w:rPr>
          <w:noProof/>
        </w:rPr>
        <w:lastRenderedPageBreak/>
        <w:t>B.5.15</w:t>
      </w:r>
      <w:r>
        <w:rPr>
          <w:rFonts w:asciiTheme="minorHAnsi" w:eastAsiaTheme="minorEastAsia" w:hAnsiTheme="minorHAnsi" w:cstheme="minorBidi"/>
          <w:noProof/>
          <w:szCs w:val="24"/>
          <w:lang w:eastAsia="ja-JP"/>
        </w:rPr>
        <w:tab/>
      </w:r>
      <w:r w:rsidRPr="00D75A03">
        <w:rPr>
          <w:i/>
          <w:noProof/>
        </w:rPr>
        <w:t>Modification</w:t>
      </w:r>
      <w:r>
        <w:rPr>
          <w:noProof/>
        </w:rPr>
        <w:t xml:space="preserve"> – 9.4 Procedure, </w:t>
      </w:r>
      <w:r w:rsidRPr="00D75A03">
        <w:rPr>
          <w:i/>
          <w:noProof/>
        </w:rPr>
        <w:t>Model</w:t>
      </w:r>
      <w:r>
        <w:rPr>
          <w:noProof/>
        </w:rPr>
        <w:tab/>
      </w:r>
      <w:r>
        <w:rPr>
          <w:noProof/>
        </w:rPr>
        <w:fldChar w:fldCharType="begin"/>
      </w:r>
      <w:r>
        <w:rPr>
          <w:noProof/>
        </w:rPr>
        <w:instrText xml:space="preserve"> PAGEREF _Toc397196562 \h </w:instrText>
      </w:r>
      <w:r>
        <w:rPr>
          <w:noProof/>
        </w:rPr>
      </w:r>
      <w:r>
        <w:rPr>
          <w:noProof/>
        </w:rPr>
        <w:fldChar w:fldCharType="separate"/>
      </w:r>
      <w:r w:rsidR="00C53F84">
        <w:rPr>
          <w:noProof/>
        </w:rPr>
        <w:t>18</w:t>
      </w:r>
      <w:r>
        <w:rPr>
          <w:noProof/>
        </w:rPr>
        <w:fldChar w:fldCharType="end"/>
      </w:r>
    </w:p>
    <w:p w14:paraId="1CBD4AFF" w14:textId="08A0F748" w:rsidR="00EF69FC" w:rsidRDefault="00EF69FC">
      <w:pPr>
        <w:pStyle w:val="TOC2"/>
        <w:tabs>
          <w:tab w:val="left" w:pos="1560"/>
        </w:tabs>
        <w:rPr>
          <w:rFonts w:asciiTheme="minorHAnsi" w:eastAsiaTheme="minorEastAsia" w:hAnsiTheme="minorHAnsi" w:cstheme="minorBidi"/>
          <w:noProof/>
          <w:szCs w:val="24"/>
          <w:lang w:eastAsia="ja-JP"/>
        </w:rPr>
      </w:pPr>
      <w:r>
        <w:rPr>
          <w:noProof/>
        </w:rPr>
        <w:t>B.5.16</w:t>
      </w:r>
      <w:r>
        <w:rPr>
          <w:rFonts w:asciiTheme="minorHAnsi" w:eastAsiaTheme="minorEastAsia" w:hAnsiTheme="minorHAnsi" w:cstheme="minorBidi"/>
          <w:noProof/>
          <w:szCs w:val="24"/>
          <w:lang w:eastAsia="ja-JP"/>
        </w:rPr>
        <w:tab/>
      </w:r>
      <w:r w:rsidRPr="00D75A03">
        <w:rPr>
          <w:i/>
          <w:noProof/>
        </w:rPr>
        <w:t>Correction</w:t>
      </w:r>
      <w:r>
        <w:rPr>
          <w:noProof/>
        </w:rPr>
        <w:t xml:space="preserve"> – 10.1 Channel, </w:t>
      </w:r>
      <w:r w:rsidRPr="00D75A03">
        <w:rPr>
          <w:i/>
          <w:noProof/>
        </w:rPr>
        <w:t>Abstract grammar</w:t>
      </w:r>
      <w:r>
        <w:rPr>
          <w:noProof/>
        </w:rPr>
        <w:tab/>
      </w:r>
      <w:r>
        <w:rPr>
          <w:noProof/>
        </w:rPr>
        <w:fldChar w:fldCharType="begin"/>
      </w:r>
      <w:r>
        <w:rPr>
          <w:noProof/>
        </w:rPr>
        <w:instrText xml:space="preserve"> PAGEREF _Toc397196563 \h </w:instrText>
      </w:r>
      <w:r>
        <w:rPr>
          <w:noProof/>
        </w:rPr>
      </w:r>
      <w:r>
        <w:rPr>
          <w:noProof/>
        </w:rPr>
        <w:fldChar w:fldCharType="separate"/>
      </w:r>
      <w:r w:rsidR="00C53F84">
        <w:rPr>
          <w:noProof/>
        </w:rPr>
        <w:t>18</w:t>
      </w:r>
      <w:r>
        <w:rPr>
          <w:noProof/>
        </w:rPr>
        <w:fldChar w:fldCharType="end"/>
      </w:r>
    </w:p>
    <w:p w14:paraId="24F2E43E" w14:textId="542C59B4" w:rsidR="00EF69FC" w:rsidRDefault="00EF69FC">
      <w:pPr>
        <w:pStyle w:val="TOC2"/>
        <w:tabs>
          <w:tab w:val="left" w:pos="1560"/>
        </w:tabs>
        <w:rPr>
          <w:rFonts w:asciiTheme="minorHAnsi" w:eastAsiaTheme="minorEastAsia" w:hAnsiTheme="minorHAnsi" w:cstheme="minorBidi"/>
          <w:noProof/>
          <w:szCs w:val="24"/>
          <w:lang w:eastAsia="ja-JP"/>
        </w:rPr>
      </w:pPr>
      <w:r>
        <w:rPr>
          <w:noProof/>
        </w:rPr>
        <w:t>B.5.17</w:t>
      </w:r>
      <w:r>
        <w:rPr>
          <w:rFonts w:asciiTheme="minorHAnsi" w:eastAsiaTheme="minorEastAsia" w:hAnsiTheme="minorHAnsi" w:cstheme="minorBidi"/>
          <w:noProof/>
          <w:szCs w:val="24"/>
          <w:lang w:eastAsia="ja-JP"/>
        </w:rPr>
        <w:tab/>
      </w:r>
      <w:r w:rsidRPr="00D75A03">
        <w:rPr>
          <w:i/>
          <w:noProof/>
        </w:rPr>
        <w:t>Clarification</w:t>
      </w:r>
      <w:r>
        <w:rPr>
          <w:noProof/>
        </w:rPr>
        <w:t xml:space="preserve"> – 10.1 Channel, </w:t>
      </w:r>
      <w:r w:rsidRPr="00D75A03">
        <w:rPr>
          <w:i/>
          <w:noProof/>
        </w:rPr>
        <w:t>Concrete grammar</w:t>
      </w:r>
      <w:r>
        <w:rPr>
          <w:noProof/>
        </w:rPr>
        <w:tab/>
      </w:r>
      <w:r>
        <w:rPr>
          <w:noProof/>
        </w:rPr>
        <w:fldChar w:fldCharType="begin"/>
      </w:r>
      <w:r>
        <w:rPr>
          <w:noProof/>
        </w:rPr>
        <w:instrText xml:space="preserve"> PAGEREF _Toc397196564 \h </w:instrText>
      </w:r>
      <w:r>
        <w:rPr>
          <w:noProof/>
        </w:rPr>
      </w:r>
      <w:r>
        <w:rPr>
          <w:noProof/>
        </w:rPr>
        <w:fldChar w:fldCharType="separate"/>
      </w:r>
      <w:r w:rsidR="00C53F84">
        <w:rPr>
          <w:noProof/>
        </w:rPr>
        <w:t>19</w:t>
      </w:r>
      <w:r>
        <w:rPr>
          <w:noProof/>
        </w:rPr>
        <w:fldChar w:fldCharType="end"/>
      </w:r>
    </w:p>
    <w:p w14:paraId="152ADC91" w14:textId="20EFA85F" w:rsidR="00EF69FC" w:rsidRDefault="00EF69FC">
      <w:pPr>
        <w:pStyle w:val="TOC2"/>
        <w:tabs>
          <w:tab w:val="left" w:pos="1560"/>
        </w:tabs>
        <w:rPr>
          <w:rFonts w:asciiTheme="minorHAnsi" w:eastAsiaTheme="minorEastAsia" w:hAnsiTheme="minorHAnsi" w:cstheme="minorBidi"/>
          <w:noProof/>
          <w:szCs w:val="24"/>
          <w:lang w:eastAsia="ja-JP"/>
        </w:rPr>
      </w:pPr>
      <w:r>
        <w:rPr>
          <w:noProof/>
        </w:rPr>
        <w:t>B.5.18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10.1 Channel, </w:t>
      </w:r>
      <w:r w:rsidRPr="00D75A03">
        <w:rPr>
          <w:i/>
          <w:noProof/>
        </w:rPr>
        <w:t>Semantics</w:t>
      </w:r>
      <w:r>
        <w:rPr>
          <w:noProof/>
        </w:rPr>
        <w:t>, fifth paragraph</w:t>
      </w:r>
      <w:r>
        <w:rPr>
          <w:noProof/>
        </w:rPr>
        <w:tab/>
      </w:r>
      <w:r>
        <w:rPr>
          <w:noProof/>
        </w:rPr>
        <w:fldChar w:fldCharType="begin"/>
      </w:r>
      <w:r>
        <w:rPr>
          <w:noProof/>
        </w:rPr>
        <w:instrText xml:space="preserve"> PAGEREF _Toc397196565 \h </w:instrText>
      </w:r>
      <w:r>
        <w:rPr>
          <w:noProof/>
        </w:rPr>
      </w:r>
      <w:r>
        <w:rPr>
          <w:noProof/>
        </w:rPr>
        <w:fldChar w:fldCharType="separate"/>
      </w:r>
      <w:r w:rsidR="00C53F84">
        <w:rPr>
          <w:noProof/>
        </w:rPr>
        <w:t>20</w:t>
      </w:r>
      <w:r>
        <w:rPr>
          <w:noProof/>
        </w:rPr>
        <w:fldChar w:fldCharType="end"/>
      </w:r>
    </w:p>
    <w:p w14:paraId="285C6970" w14:textId="1785CCA0" w:rsidR="00EF69FC" w:rsidRDefault="00EF69FC">
      <w:pPr>
        <w:pStyle w:val="TOC2"/>
        <w:tabs>
          <w:tab w:val="left" w:pos="1560"/>
        </w:tabs>
        <w:rPr>
          <w:rFonts w:asciiTheme="minorHAnsi" w:eastAsiaTheme="minorEastAsia" w:hAnsiTheme="minorHAnsi" w:cstheme="minorBidi"/>
          <w:noProof/>
          <w:szCs w:val="24"/>
          <w:lang w:eastAsia="ja-JP"/>
        </w:rPr>
      </w:pPr>
      <w:r>
        <w:rPr>
          <w:noProof/>
        </w:rPr>
        <w:t>B.5.19</w:t>
      </w:r>
      <w:r>
        <w:rPr>
          <w:rFonts w:asciiTheme="minorHAnsi" w:eastAsiaTheme="minorEastAsia" w:hAnsiTheme="minorHAnsi" w:cstheme="minorBidi"/>
          <w:noProof/>
          <w:szCs w:val="24"/>
          <w:lang w:eastAsia="ja-JP"/>
        </w:rPr>
        <w:tab/>
      </w:r>
      <w:r w:rsidRPr="00D75A03">
        <w:rPr>
          <w:i/>
          <w:noProof/>
        </w:rPr>
        <w:t>Clarification</w:t>
      </w:r>
      <w:r>
        <w:rPr>
          <w:noProof/>
        </w:rPr>
        <w:t xml:space="preserve"> – 10.3 Signal, </w:t>
      </w:r>
      <w:r w:rsidRPr="00D75A03">
        <w:rPr>
          <w:i/>
          <w:noProof/>
        </w:rPr>
        <w:t>Concrete grammar</w:t>
      </w:r>
      <w:r>
        <w:rPr>
          <w:noProof/>
        </w:rPr>
        <w:tab/>
      </w:r>
      <w:r>
        <w:rPr>
          <w:noProof/>
        </w:rPr>
        <w:fldChar w:fldCharType="begin"/>
      </w:r>
      <w:r>
        <w:rPr>
          <w:noProof/>
        </w:rPr>
        <w:instrText xml:space="preserve"> PAGEREF _Toc397196566 \h </w:instrText>
      </w:r>
      <w:r>
        <w:rPr>
          <w:noProof/>
        </w:rPr>
      </w:r>
      <w:r>
        <w:rPr>
          <w:noProof/>
        </w:rPr>
        <w:fldChar w:fldCharType="separate"/>
      </w:r>
      <w:r w:rsidR="00C53F84">
        <w:rPr>
          <w:noProof/>
        </w:rPr>
        <w:t>20</w:t>
      </w:r>
      <w:r>
        <w:rPr>
          <w:noProof/>
        </w:rPr>
        <w:fldChar w:fldCharType="end"/>
      </w:r>
    </w:p>
    <w:p w14:paraId="7C45C174" w14:textId="60ECDB27" w:rsidR="00EF69FC" w:rsidRDefault="00EF69FC">
      <w:pPr>
        <w:pStyle w:val="TOC2"/>
        <w:tabs>
          <w:tab w:val="left" w:pos="1560"/>
        </w:tabs>
        <w:rPr>
          <w:rFonts w:asciiTheme="minorHAnsi" w:eastAsiaTheme="minorEastAsia" w:hAnsiTheme="minorHAnsi" w:cstheme="minorBidi"/>
          <w:noProof/>
          <w:szCs w:val="24"/>
          <w:lang w:eastAsia="ja-JP"/>
        </w:rPr>
      </w:pPr>
      <w:r>
        <w:rPr>
          <w:noProof/>
        </w:rPr>
        <w:t>B.5.20</w:t>
      </w:r>
      <w:r>
        <w:rPr>
          <w:rFonts w:asciiTheme="minorHAnsi" w:eastAsiaTheme="minorEastAsia" w:hAnsiTheme="minorHAnsi" w:cstheme="minorBidi"/>
          <w:noProof/>
          <w:szCs w:val="24"/>
          <w:lang w:eastAsia="ja-JP"/>
        </w:rPr>
        <w:tab/>
      </w:r>
      <w:r w:rsidRPr="00D75A03">
        <w:rPr>
          <w:i/>
          <w:noProof/>
        </w:rPr>
        <w:t>Modification</w:t>
      </w:r>
      <w:r>
        <w:rPr>
          <w:noProof/>
        </w:rPr>
        <w:t xml:space="preserve"> – 11.3 Input, </w:t>
      </w:r>
      <w:r w:rsidRPr="00D75A03">
        <w:rPr>
          <w:i/>
          <w:noProof/>
        </w:rPr>
        <w:t>Concrete grammar</w:t>
      </w:r>
      <w:r>
        <w:rPr>
          <w:noProof/>
        </w:rPr>
        <w:tab/>
      </w:r>
      <w:r>
        <w:rPr>
          <w:noProof/>
        </w:rPr>
        <w:fldChar w:fldCharType="begin"/>
      </w:r>
      <w:r>
        <w:rPr>
          <w:noProof/>
        </w:rPr>
        <w:instrText xml:space="preserve"> PAGEREF _Toc397196567 \h </w:instrText>
      </w:r>
      <w:r>
        <w:rPr>
          <w:noProof/>
        </w:rPr>
      </w:r>
      <w:r>
        <w:rPr>
          <w:noProof/>
        </w:rPr>
        <w:fldChar w:fldCharType="separate"/>
      </w:r>
      <w:r w:rsidR="00C53F84">
        <w:rPr>
          <w:noProof/>
        </w:rPr>
        <w:t>20</w:t>
      </w:r>
      <w:r>
        <w:rPr>
          <w:noProof/>
        </w:rPr>
        <w:fldChar w:fldCharType="end"/>
      </w:r>
    </w:p>
    <w:p w14:paraId="1B1B8231" w14:textId="17298D07" w:rsidR="00EF69FC" w:rsidRDefault="00EF69FC">
      <w:pPr>
        <w:pStyle w:val="TOC2"/>
        <w:tabs>
          <w:tab w:val="left" w:pos="1560"/>
        </w:tabs>
        <w:rPr>
          <w:rFonts w:asciiTheme="minorHAnsi" w:eastAsiaTheme="minorEastAsia" w:hAnsiTheme="minorHAnsi" w:cstheme="minorBidi"/>
          <w:noProof/>
          <w:szCs w:val="24"/>
          <w:lang w:eastAsia="ja-JP"/>
        </w:rPr>
      </w:pPr>
      <w:r>
        <w:rPr>
          <w:noProof/>
        </w:rPr>
        <w:t>B.5.21</w:t>
      </w:r>
      <w:r>
        <w:rPr>
          <w:rFonts w:asciiTheme="minorHAnsi" w:eastAsiaTheme="minorEastAsia" w:hAnsiTheme="minorHAnsi" w:cstheme="minorBidi"/>
          <w:noProof/>
          <w:szCs w:val="24"/>
          <w:lang w:eastAsia="ja-JP"/>
        </w:rPr>
        <w:tab/>
      </w:r>
      <w:r w:rsidRPr="00D75A03">
        <w:rPr>
          <w:i/>
          <w:noProof/>
        </w:rPr>
        <w:t>Clarification</w:t>
      </w:r>
      <w:r>
        <w:rPr>
          <w:noProof/>
        </w:rPr>
        <w:t xml:space="preserve"> – 11.12.2.1 Nextstate, </w:t>
      </w:r>
      <w:r w:rsidRPr="00D75A03">
        <w:rPr>
          <w:i/>
          <w:noProof/>
        </w:rPr>
        <w:t>Concrete grammar</w:t>
      </w:r>
      <w:r>
        <w:rPr>
          <w:noProof/>
        </w:rPr>
        <w:tab/>
      </w:r>
      <w:r>
        <w:rPr>
          <w:noProof/>
        </w:rPr>
        <w:fldChar w:fldCharType="begin"/>
      </w:r>
      <w:r>
        <w:rPr>
          <w:noProof/>
        </w:rPr>
        <w:instrText xml:space="preserve"> PAGEREF _Toc397196568 \h </w:instrText>
      </w:r>
      <w:r>
        <w:rPr>
          <w:noProof/>
        </w:rPr>
      </w:r>
      <w:r>
        <w:rPr>
          <w:noProof/>
        </w:rPr>
        <w:fldChar w:fldCharType="separate"/>
      </w:r>
      <w:r w:rsidR="00C53F84">
        <w:rPr>
          <w:noProof/>
        </w:rPr>
        <w:t>20</w:t>
      </w:r>
      <w:r>
        <w:rPr>
          <w:noProof/>
        </w:rPr>
        <w:fldChar w:fldCharType="end"/>
      </w:r>
    </w:p>
    <w:p w14:paraId="095E5FCE" w14:textId="0D5B576B" w:rsidR="00EF69FC" w:rsidRDefault="00EF69FC">
      <w:pPr>
        <w:pStyle w:val="TOC2"/>
        <w:tabs>
          <w:tab w:val="left" w:pos="1560"/>
        </w:tabs>
        <w:rPr>
          <w:rFonts w:asciiTheme="minorHAnsi" w:eastAsiaTheme="minorEastAsia" w:hAnsiTheme="minorHAnsi" w:cstheme="minorBidi"/>
          <w:noProof/>
          <w:szCs w:val="24"/>
          <w:lang w:eastAsia="ja-JP"/>
        </w:rPr>
      </w:pPr>
      <w:r>
        <w:rPr>
          <w:noProof/>
        </w:rPr>
        <w:t>B.5.22</w:t>
      </w:r>
      <w:r>
        <w:rPr>
          <w:rFonts w:asciiTheme="minorHAnsi" w:eastAsiaTheme="minorEastAsia" w:hAnsiTheme="minorHAnsi" w:cstheme="minorBidi"/>
          <w:noProof/>
          <w:szCs w:val="24"/>
          <w:lang w:eastAsia="ja-JP"/>
        </w:rPr>
        <w:tab/>
      </w:r>
      <w:r w:rsidRPr="00D75A03">
        <w:rPr>
          <w:i/>
          <w:noProof/>
        </w:rPr>
        <w:t>Modification</w:t>
      </w:r>
      <w:r>
        <w:rPr>
          <w:noProof/>
        </w:rPr>
        <w:t xml:space="preserve"> – 11.13.3 Procedure call, </w:t>
      </w:r>
      <w:r w:rsidRPr="00D75A03">
        <w:rPr>
          <w:i/>
          <w:noProof/>
        </w:rPr>
        <w:t>Semantics</w:t>
      </w:r>
      <w:r>
        <w:rPr>
          <w:noProof/>
        </w:rPr>
        <w:tab/>
      </w:r>
      <w:r>
        <w:rPr>
          <w:noProof/>
        </w:rPr>
        <w:fldChar w:fldCharType="begin"/>
      </w:r>
      <w:r>
        <w:rPr>
          <w:noProof/>
        </w:rPr>
        <w:instrText xml:space="preserve"> PAGEREF _Toc397196569 \h </w:instrText>
      </w:r>
      <w:r>
        <w:rPr>
          <w:noProof/>
        </w:rPr>
      </w:r>
      <w:r>
        <w:rPr>
          <w:noProof/>
        </w:rPr>
        <w:fldChar w:fldCharType="separate"/>
      </w:r>
      <w:r w:rsidR="00C53F84">
        <w:rPr>
          <w:noProof/>
        </w:rPr>
        <w:t>20</w:t>
      </w:r>
      <w:r>
        <w:rPr>
          <w:noProof/>
        </w:rPr>
        <w:fldChar w:fldCharType="end"/>
      </w:r>
    </w:p>
    <w:p w14:paraId="048E18B0" w14:textId="0CBE0A82" w:rsidR="00EF69FC" w:rsidRDefault="00EF69FC">
      <w:pPr>
        <w:pStyle w:val="TOC2"/>
        <w:tabs>
          <w:tab w:val="left" w:pos="1560"/>
        </w:tabs>
        <w:rPr>
          <w:rFonts w:asciiTheme="minorHAnsi" w:eastAsiaTheme="minorEastAsia" w:hAnsiTheme="minorHAnsi" w:cstheme="minorBidi"/>
          <w:noProof/>
          <w:szCs w:val="24"/>
          <w:lang w:eastAsia="ja-JP"/>
        </w:rPr>
      </w:pPr>
      <w:r>
        <w:rPr>
          <w:noProof/>
        </w:rPr>
        <w:t>B.5.23</w:t>
      </w:r>
      <w:r>
        <w:rPr>
          <w:rFonts w:asciiTheme="minorHAnsi" w:eastAsiaTheme="minorEastAsia" w:hAnsiTheme="minorHAnsi" w:cstheme="minorBidi"/>
          <w:noProof/>
          <w:szCs w:val="24"/>
          <w:lang w:eastAsia="ja-JP"/>
        </w:rPr>
        <w:tab/>
      </w:r>
      <w:r w:rsidRPr="00D75A03">
        <w:rPr>
          <w:i/>
          <w:noProof/>
        </w:rPr>
        <w:t>Modification</w:t>
      </w:r>
      <w:r>
        <w:rPr>
          <w:noProof/>
        </w:rPr>
        <w:t xml:space="preserve"> – 11.13.3 Procedure call, </w:t>
      </w:r>
      <w:r w:rsidRPr="00D75A03">
        <w:rPr>
          <w:i/>
          <w:noProof/>
        </w:rPr>
        <w:t>Model</w:t>
      </w:r>
      <w:r>
        <w:rPr>
          <w:noProof/>
        </w:rPr>
        <w:tab/>
      </w:r>
      <w:r>
        <w:rPr>
          <w:noProof/>
        </w:rPr>
        <w:fldChar w:fldCharType="begin"/>
      </w:r>
      <w:r>
        <w:rPr>
          <w:noProof/>
        </w:rPr>
        <w:instrText xml:space="preserve"> PAGEREF _Toc397196570 \h </w:instrText>
      </w:r>
      <w:r>
        <w:rPr>
          <w:noProof/>
        </w:rPr>
      </w:r>
      <w:r>
        <w:rPr>
          <w:noProof/>
        </w:rPr>
        <w:fldChar w:fldCharType="separate"/>
      </w:r>
      <w:r w:rsidR="00C53F84">
        <w:rPr>
          <w:noProof/>
        </w:rPr>
        <w:t>20</w:t>
      </w:r>
      <w:r>
        <w:rPr>
          <w:noProof/>
        </w:rPr>
        <w:fldChar w:fldCharType="end"/>
      </w:r>
    </w:p>
    <w:p w14:paraId="5A55C9EA" w14:textId="02864C95" w:rsidR="00EF69FC" w:rsidRDefault="00EF69FC">
      <w:pPr>
        <w:pStyle w:val="TOC2"/>
        <w:tabs>
          <w:tab w:val="left" w:pos="1560"/>
        </w:tabs>
        <w:rPr>
          <w:rFonts w:asciiTheme="minorHAnsi" w:eastAsiaTheme="minorEastAsia" w:hAnsiTheme="minorHAnsi" w:cstheme="minorBidi"/>
          <w:noProof/>
          <w:szCs w:val="24"/>
          <w:lang w:eastAsia="ja-JP"/>
        </w:rPr>
      </w:pPr>
      <w:r>
        <w:rPr>
          <w:noProof/>
        </w:rPr>
        <w:t>B.5.24</w:t>
      </w:r>
      <w:r>
        <w:rPr>
          <w:rFonts w:asciiTheme="minorHAnsi" w:eastAsiaTheme="minorEastAsia" w:hAnsiTheme="minorHAnsi" w:cstheme="minorBidi"/>
          <w:noProof/>
          <w:szCs w:val="24"/>
          <w:lang w:eastAsia="ja-JP"/>
        </w:rPr>
        <w:tab/>
      </w:r>
      <w:r w:rsidRPr="00D75A03">
        <w:rPr>
          <w:i/>
          <w:noProof/>
        </w:rPr>
        <w:t>Clarification</w:t>
      </w:r>
      <w:r>
        <w:rPr>
          <w:noProof/>
        </w:rPr>
        <w:t xml:space="preserve"> – 11.13.4 Output, </w:t>
      </w:r>
      <w:r w:rsidRPr="00D75A03">
        <w:rPr>
          <w:i/>
          <w:noProof/>
        </w:rPr>
        <w:t>Abstract grammar</w:t>
      </w:r>
      <w:r>
        <w:rPr>
          <w:noProof/>
        </w:rPr>
        <w:tab/>
      </w:r>
      <w:r>
        <w:rPr>
          <w:noProof/>
        </w:rPr>
        <w:fldChar w:fldCharType="begin"/>
      </w:r>
      <w:r>
        <w:rPr>
          <w:noProof/>
        </w:rPr>
        <w:instrText xml:space="preserve"> PAGEREF _Toc397196571 \h </w:instrText>
      </w:r>
      <w:r>
        <w:rPr>
          <w:noProof/>
        </w:rPr>
      </w:r>
      <w:r>
        <w:rPr>
          <w:noProof/>
        </w:rPr>
        <w:fldChar w:fldCharType="separate"/>
      </w:r>
      <w:r w:rsidR="00C53F84">
        <w:rPr>
          <w:noProof/>
        </w:rPr>
        <w:t>20</w:t>
      </w:r>
      <w:r>
        <w:rPr>
          <w:noProof/>
        </w:rPr>
        <w:fldChar w:fldCharType="end"/>
      </w:r>
    </w:p>
    <w:p w14:paraId="282FF5C5" w14:textId="7F3BC591" w:rsidR="00EF69FC" w:rsidRDefault="00EF69FC">
      <w:pPr>
        <w:pStyle w:val="TOC2"/>
        <w:tabs>
          <w:tab w:val="left" w:pos="1560"/>
        </w:tabs>
        <w:rPr>
          <w:rFonts w:asciiTheme="minorHAnsi" w:eastAsiaTheme="minorEastAsia" w:hAnsiTheme="minorHAnsi" w:cstheme="minorBidi"/>
          <w:noProof/>
          <w:szCs w:val="24"/>
          <w:lang w:eastAsia="ja-JP"/>
        </w:rPr>
      </w:pPr>
      <w:r>
        <w:rPr>
          <w:noProof/>
        </w:rPr>
        <w:t>B.5.25</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11.13.5 Decision, </w:t>
      </w:r>
      <w:r w:rsidRPr="00D75A03">
        <w:rPr>
          <w:i/>
          <w:noProof/>
        </w:rPr>
        <w:t>Abstract grammar</w:t>
      </w:r>
      <w:r>
        <w:rPr>
          <w:noProof/>
        </w:rPr>
        <w:tab/>
      </w:r>
      <w:r>
        <w:rPr>
          <w:noProof/>
        </w:rPr>
        <w:fldChar w:fldCharType="begin"/>
      </w:r>
      <w:r>
        <w:rPr>
          <w:noProof/>
        </w:rPr>
        <w:instrText xml:space="preserve"> PAGEREF _Toc397196572 \h </w:instrText>
      </w:r>
      <w:r>
        <w:rPr>
          <w:noProof/>
        </w:rPr>
      </w:r>
      <w:r>
        <w:rPr>
          <w:noProof/>
        </w:rPr>
        <w:fldChar w:fldCharType="separate"/>
      </w:r>
      <w:r w:rsidR="00C53F84">
        <w:rPr>
          <w:noProof/>
        </w:rPr>
        <w:t>21</w:t>
      </w:r>
      <w:r>
        <w:rPr>
          <w:noProof/>
        </w:rPr>
        <w:fldChar w:fldCharType="end"/>
      </w:r>
    </w:p>
    <w:p w14:paraId="52F43F49" w14:textId="1E4599D1" w:rsidR="00EF69FC" w:rsidRDefault="00EF69FC">
      <w:pPr>
        <w:pStyle w:val="TOC2"/>
        <w:tabs>
          <w:tab w:val="left" w:pos="1560"/>
        </w:tabs>
        <w:rPr>
          <w:rFonts w:asciiTheme="minorHAnsi" w:eastAsiaTheme="minorEastAsia" w:hAnsiTheme="minorHAnsi" w:cstheme="minorBidi"/>
          <w:noProof/>
          <w:szCs w:val="24"/>
          <w:lang w:eastAsia="ja-JP"/>
        </w:rPr>
      </w:pPr>
      <w:r>
        <w:rPr>
          <w:noProof/>
        </w:rPr>
        <w:t>B.5.26</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12.1.2 Interface definition, </w:t>
      </w:r>
      <w:r w:rsidRPr="00D75A03">
        <w:rPr>
          <w:i/>
          <w:noProof/>
        </w:rPr>
        <w:t>Concrete grammar</w:t>
      </w:r>
      <w:r>
        <w:rPr>
          <w:noProof/>
        </w:rPr>
        <w:tab/>
      </w:r>
      <w:r>
        <w:rPr>
          <w:noProof/>
        </w:rPr>
        <w:fldChar w:fldCharType="begin"/>
      </w:r>
      <w:r>
        <w:rPr>
          <w:noProof/>
        </w:rPr>
        <w:instrText xml:space="preserve"> PAGEREF _Toc397196573 \h </w:instrText>
      </w:r>
      <w:r>
        <w:rPr>
          <w:noProof/>
        </w:rPr>
      </w:r>
      <w:r>
        <w:rPr>
          <w:noProof/>
        </w:rPr>
        <w:fldChar w:fldCharType="separate"/>
      </w:r>
      <w:r w:rsidR="00C53F84">
        <w:rPr>
          <w:noProof/>
        </w:rPr>
        <w:t>21</w:t>
      </w:r>
      <w:r>
        <w:rPr>
          <w:noProof/>
        </w:rPr>
        <w:fldChar w:fldCharType="end"/>
      </w:r>
    </w:p>
    <w:p w14:paraId="7F2CC09D" w14:textId="53B0EDB7" w:rsidR="00EF69FC" w:rsidRDefault="00EF69FC">
      <w:pPr>
        <w:pStyle w:val="TOC2"/>
        <w:tabs>
          <w:tab w:val="left" w:pos="1560"/>
        </w:tabs>
        <w:rPr>
          <w:rFonts w:asciiTheme="minorHAnsi" w:eastAsiaTheme="minorEastAsia" w:hAnsiTheme="minorHAnsi" w:cstheme="minorBidi"/>
          <w:noProof/>
          <w:szCs w:val="24"/>
          <w:lang w:eastAsia="ja-JP"/>
        </w:rPr>
      </w:pPr>
      <w:r>
        <w:rPr>
          <w:noProof/>
        </w:rPr>
        <w:t>B.5.27</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12.1.2 Interface definition, </w:t>
      </w:r>
      <w:r w:rsidRPr="00D75A03">
        <w:rPr>
          <w:i/>
          <w:noProof/>
        </w:rPr>
        <w:t>Semantics</w:t>
      </w:r>
      <w:r>
        <w:rPr>
          <w:noProof/>
        </w:rPr>
        <w:tab/>
      </w:r>
      <w:r>
        <w:rPr>
          <w:noProof/>
        </w:rPr>
        <w:fldChar w:fldCharType="begin"/>
      </w:r>
      <w:r>
        <w:rPr>
          <w:noProof/>
        </w:rPr>
        <w:instrText xml:space="preserve"> PAGEREF _Toc397196574 \h </w:instrText>
      </w:r>
      <w:r>
        <w:rPr>
          <w:noProof/>
        </w:rPr>
      </w:r>
      <w:r>
        <w:rPr>
          <w:noProof/>
        </w:rPr>
        <w:fldChar w:fldCharType="separate"/>
      </w:r>
      <w:r w:rsidR="00C53F84">
        <w:rPr>
          <w:noProof/>
        </w:rPr>
        <w:t>21</w:t>
      </w:r>
      <w:r>
        <w:rPr>
          <w:noProof/>
        </w:rPr>
        <w:fldChar w:fldCharType="end"/>
      </w:r>
    </w:p>
    <w:p w14:paraId="72E632DB" w14:textId="1AB12216" w:rsidR="00EF69FC" w:rsidRDefault="00EF69FC">
      <w:pPr>
        <w:pStyle w:val="TOC2"/>
        <w:tabs>
          <w:tab w:val="left" w:pos="1560"/>
        </w:tabs>
        <w:rPr>
          <w:rFonts w:asciiTheme="minorHAnsi" w:eastAsiaTheme="minorEastAsia" w:hAnsiTheme="minorHAnsi" w:cstheme="minorBidi"/>
          <w:noProof/>
          <w:szCs w:val="24"/>
          <w:lang w:eastAsia="ja-JP"/>
        </w:rPr>
      </w:pPr>
      <w:r>
        <w:rPr>
          <w:noProof/>
        </w:rPr>
        <w:t>B.5.28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12.1.3 Operation signature, </w:t>
      </w:r>
      <w:r w:rsidRPr="00D75A03">
        <w:rPr>
          <w:i/>
          <w:noProof/>
        </w:rPr>
        <w:t>Abstract grammar</w:t>
      </w:r>
      <w:r>
        <w:rPr>
          <w:noProof/>
        </w:rPr>
        <w:tab/>
      </w:r>
      <w:r>
        <w:rPr>
          <w:noProof/>
        </w:rPr>
        <w:fldChar w:fldCharType="begin"/>
      </w:r>
      <w:r>
        <w:rPr>
          <w:noProof/>
        </w:rPr>
        <w:instrText xml:space="preserve"> PAGEREF _Toc397196575 \h </w:instrText>
      </w:r>
      <w:r>
        <w:rPr>
          <w:noProof/>
        </w:rPr>
      </w:r>
      <w:r>
        <w:rPr>
          <w:noProof/>
        </w:rPr>
        <w:fldChar w:fldCharType="separate"/>
      </w:r>
      <w:r w:rsidR="00C53F84">
        <w:rPr>
          <w:noProof/>
        </w:rPr>
        <w:t>21</w:t>
      </w:r>
      <w:r>
        <w:rPr>
          <w:noProof/>
        </w:rPr>
        <w:fldChar w:fldCharType="end"/>
      </w:r>
    </w:p>
    <w:p w14:paraId="0439E416" w14:textId="68F06286" w:rsidR="00EF69FC" w:rsidRDefault="00EF69FC">
      <w:pPr>
        <w:pStyle w:val="TOC2"/>
        <w:tabs>
          <w:tab w:val="left" w:pos="1560"/>
        </w:tabs>
        <w:rPr>
          <w:rFonts w:asciiTheme="minorHAnsi" w:eastAsiaTheme="minorEastAsia" w:hAnsiTheme="minorHAnsi" w:cstheme="minorBidi"/>
          <w:noProof/>
          <w:szCs w:val="24"/>
          <w:lang w:eastAsia="ja-JP"/>
        </w:rPr>
      </w:pPr>
      <w:r>
        <w:rPr>
          <w:noProof/>
        </w:rPr>
        <w:t>B.5.29</w:t>
      </w:r>
      <w:r>
        <w:rPr>
          <w:rFonts w:asciiTheme="minorHAnsi" w:eastAsiaTheme="minorEastAsia" w:hAnsiTheme="minorHAnsi" w:cstheme="minorBidi"/>
          <w:noProof/>
          <w:szCs w:val="24"/>
          <w:lang w:eastAsia="ja-JP"/>
        </w:rPr>
        <w:tab/>
      </w:r>
      <w:r w:rsidRPr="00D75A03">
        <w:rPr>
          <w:i/>
          <w:noProof/>
        </w:rPr>
        <w:t>Clarification</w:t>
      </w:r>
      <w:r>
        <w:rPr>
          <w:noProof/>
        </w:rPr>
        <w:t xml:space="preserve"> – 12.1.3 Operation signature, </w:t>
      </w:r>
      <w:r w:rsidRPr="00D75A03">
        <w:rPr>
          <w:i/>
          <w:noProof/>
        </w:rPr>
        <w:t>Concrete grammar</w:t>
      </w:r>
      <w:r>
        <w:rPr>
          <w:noProof/>
        </w:rPr>
        <w:tab/>
      </w:r>
      <w:r>
        <w:rPr>
          <w:noProof/>
        </w:rPr>
        <w:fldChar w:fldCharType="begin"/>
      </w:r>
      <w:r>
        <w:rPr>
          <w:noProof/>
        </w:rPr>
        <w:instrText xml:space="preserve"> PAGEREF _Toc397196576 \h </w:instrText>
      </w:r>
      <w:r>
        <w:rPr>
          <w:noProof/>
        </w:rPr>
      </w:r>
      <w:r>
        <w:rPr>
          <w:noProof/>
        </w:rPr>
        <w:fldChar w:fldCharType="separate"/>
      </w:r>
      <w:r w:rsidR="00C53F84">
        <w:rPr>
          <w:noProof/>
        </w:rPr>
        <w:t>21</w:t>
      </w:r>
      <w:r>
        <w:rPr>
          <w:noProof/>
        </w:rPr>
        <w:fldChar w:fldCharType="end"/>
      </w:r>
    </w:p>
    <w:p w14:paraId="3BEFE274" w14:textId="55AD1A8A" w:rsidR="00EF69FC" w:rsidRDefault="00EF69FC">
      <w:pPr>
        <w:pStyle w:val="TOC2"/>
        <w:tabs>
          <w:tab w:val="left" w:pos="1560"/>
        </w:tabs>
        <w:rPr>
          <w:rFonts w:asciiTheme="minorHAnsi" w:eastAsiaTheme="minorEastAsia" w:hAnsiTheme="minorHAnsi" w:cstheme="minorBidi"/>
          <w:noProof/>
          <w:szCs w:val="24"/>
          <w:lang w:eastAsia="ja-JP"/>
        </w:rPr>
      </w:pPr>
      <w:r>
        <w:rPr>
          <w:noProof/>
        </w:rPr>
        <w:t>B.5.30</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12.1.6.1 Literals constructor, </w:t>
      </w:r>
      <w:r w:rsidRPr="00D75A03">
        <w:rPr>
          <w:i/>
          <w:noProof/>
        </w:rPr>
        <w:t>Concrete grammar</w:t>
      </w:r>
      <w:r>
        <w:rPr>
          <w:noProof/>
        </w:rPr>
        <w:tab/>
      </w:r>
      <w:r>
        <w:rPr>
          <w:noProof/>
        </w:rPr>
        <w:fldChar w:fldCharType="begin"/>
      </w:r>
      <w:r>
        <w:rPr>
          <w:noProof/>
        </w:rPr>
        <w:instrText xml:space="preserve"> PAGEREF _Toc397196577 \h </w:instrText>
      </w:r>
      <w:r>
        <w:rPr>
          <w:noProof/>
        </w:rPr>
      </w:r>
      <w:r>
        <w:rPr>
          <w:noProof/>
        </w:rPr>
        <w:fldChar w:fldCharType="separate"/>
      </w:r>
      <w:r w:rsidR="00C53F84">
        <w:rPr>
          <w:noProof/>
        </w:rPr>
        <w:t>21</w:t>
      </w:r>
      <w:r>
        <w:rPr>
          <w:noProof/>
        </w:rPr>
        <w:fldChar w:fldCharType="end"/>
      </w:r>
    </w:p>
    <w:p w14:paraId="7CCF5A66" w14:textId="66776349" w:rsidR="00EF69FC" w:rsidRDefault="00EF69FC">
      <w:pPr>
        <w:pStyle w:val="TOC2"/>
        <w:tabs>
          <w:tab w:val="left" w:pos="1560"/>
        </w:tabs>
        <w:rPr>
          <w:rFonts w:asciiTheme="minorHAnsi" w:eastAsiaTheme="minorEastAsia" w:hAnsiTheme="minorHAnsi" w:cstheme="minorBidi"/>
          <w:noProof/>
          <w:szCs w:val="24"/>
          <w:lang w:eastAsia="ja-JP"/>
        </w:rPr>
      </w:pPr>
      <w:r>
        <w:rPr>
          <w:noProof/>
        </w:rPr>
        <w:t>B.5.31</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12.1.6.1 Literals constructor, </w:t>
      </w:r>
      <w:r w:rsidRPr="00D75A03">
        <w:rPr>
          <w:i/>
          <w:noProof/>
        </w:rPr>
        <w:t>Semantics</w:t>
      </w:r>
      <w:r>
        <w:rPr>
          <w:noProof/>
        </w:rPr>
        <w:t>, sixth paragraph</w:t>
      </w:r>
      <w:r>
        <w:rPr>
          <w:noProof/>
        </w:rPr>
        <w:tab/>
      </w:r>
      <w:r>
        <w:rPr>
          <w:noProof/>
        </w:rPr>
        <w:fldChar w:fldCharType="begin"/>
      </w:r>
      <w:r>
        <w:rPr>
          <w:noProof/>
        </w:rPr>
        <w:instrText xml:space="preserve"> PAGEREF _Toc397196578 \h </w:instrText>
      </w:r>
      <w:r>
        <w:rPr>
          <w:noProof/>
        </w:rPr>
      </w:r>
      <w:r>
        <w:rPr>
          <w:noProof/>
        </w:rPr>
        <w:fldChar w:fldCharType="separate"/>
      </w:r>
      <w:r w:rsidR="00C53F84">
        <w:rPr>
          <w:noProof/>
        </w:rPr>
        <w:t>22</w:t>
      </w:r>
      <w:r>
        <w:rPr>
          <w:noProof/>
        </w:rPr>
        <w:fldChar w:fldCharType="end"/>
      </w:r>
    </w:p>
    <w:p w14:paraId="39CBE83A" w14:textId="700D3267" w:rsidR="00EF69FC" w:rsidRDefault="00EF69FC">
      <w:pPr>
        <w:pStyle w:val="TOC2"/>
        <w:tabs>
          <w:tab w:val="left" w:pos="1560"/>
        </w:tabs>
        <w:rPr>
          <w:rFonts w:asciiTheme="minorHAnsi" w:eastAsiaTheme="minorEastAsia" w:hAnsiTheme="minorHAnsi" w:cstheme="minorBidi"/>
          <w:noProof/>
          <w:szCs w:val="24"/>
          <w:lang w:eastAsia="ja-JP"/>
        </w:rPr>
      </w:pPr>
      <w:r>
        <w:rPr>
          <w:noProof/>
        </w:rPr>
        <w:t>B.5.32</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12.1.6.2 Structure data types, </w:t>
      </w:r>
      <w:r w:rsidRPr="00D75A03">
        <w:rPr>
          <w:i/>
          <w:noProof/>
        </w:rPr>
        <w:t>Concrete grammar</w:t>
      </w:r>
      <w:r>
        <w:rPr>
          <w:noProof/>
        </w:rPr>
        <w:tab/>
      </w:r>
      <w:r>
        <w:rPr>
          <w:noProof/>
        </w:rPr>
        <w:fldChar w:fldCharType="begin"/>
      </w:r>
      <w:r>
        <w:rPr>
          <w:noProof/>
        </w:rPr>
        <w:instrText xml:space="preserve"> PAGEREF _Toc397196579 \h </w:instrText>
      </w:r>
      <w:r>
        <w:rPr>
          <w:noProof/>
        </w:rPr>
      </w:r>
      <w:r>
        <w:rPr>
          <w:noProof/>
        </w:rPr>
        <w:fldChar w:fldCharType="separate"/>
      </w:r>
      <w:r w:rsidR="00C53F84">
        <w:rPr>
          <w:noProof/>
        </w:rPr>
        <w:t>22</w:t>
      </w:r>
      <w:r>
        <w:rPr>
          <w:noProof/>
        </w:rPr>
        <w:fldChar w:fldCharType="end"/>
      </w:r>
    </w:p>
    <w:p w14:paraId="5E98C592" w14:textId="2EFAAB65" w:rsidR="00EF69FC" w:rsidRDefault="00EF69FC">
      <w:pPr>
        <w:pStyle w:val="TOC2"/>
        <w:tabs>
          <w:tab w:val="left" w:pos="1560"/>
        </w:tabs>
        <w:rPr>
          <w:rFonts w:asciiTheme="minorHAnsi" w:eastAsiaTheme="minorEastAsia" w:hAnsiTheme="minorHAnsi" w:cstheme="minorBidi"/>
          <w:noProof/>
          <w:szCs w:val="24"/>
          <w:lang w:eastAsia="ja-JP"/>
        </w:rPr>
      </w:pPr>
      <w:r>
        <w:rPr>
          <w:noProof/>
        </w:rPr>
        <w:t>B.5.33</w:t>
      </w:r>
      <w:r>
        <w:rPr>
          <w:rFonts w:asciiTheme="minorHAnsi" w:eastAsiaTheme="minorEastAsia" w:hAnsiTheme="minorHAnsi" w:cstheme="minorBidi"/>
          <w:noProof/>
          <w:szCs w:val="24"/>
          <w:lang w:eastAsia="ja-JP"/>
        </w:rPr>
        <w:tab/>
      </w:r>
      <w:r w:rsidRPr="00D75A03">
        <w:rPr>
          <w:i/>
          <w:noProof/>
        </w:rPr>
        <w:t>Modification</w:t>
      </w:r>
      <w:r>
        <w:rPr>
          <w:noProof/>
        </w:rPr>
        <w:t xml:space="preserve"> – 12.1.6.3 Choice data types, </w:t>
      </w:r>
      <w:r w:rsidRPr="00D75A03">
        <w:rPr>
          <w:i/>
          <w:noProof/>
        </w:rPr>
        <w:t>Concrete grammar</w:t>
      </w:r>
      <w:r>
        <w:rPr>
          <w:noProof/>
        </w:rPr>
        <w:tab/>
      </w:r>
      <w:r>
        <w:rPr>
          <w:noProof/>
        </w:rPr>
        <w:fldChar w:fldCharType="begin"/>
      </w:r>
      <w:r>
        <w:rPr>
          <w:noProof/>
        </w:rPr>
        <w:instrText xml:space="preserve"> PAGEREF _Toc397196580 \h </w:instrText>
      </w:r>
      <w:r>
        <w:rPr>
          <w:noProof/>
        </w:rPr>
      </w:r>
      <w:r>
        <w:rPr>
          <w:noProof/>
        </w:rPr>
        <w:fldChar w:fldCharType="separate"/>
      </w:r>
      <w:r w:rsidR="00C53F84">
        <w:rPr>
          <w:noProof/>
        </w:rPr>
        <w:t>22</w:t>
      </w:r>
      <w:r>
        <w:rPr>
          <w:noProof/>
        </w:rPr>
        <w:fldChar w:fldCharType="end"/>
      </w:r>
    </w:p>
    <w:p w14:paraId="25E05D57" w14:textId="227870F4" w:rsidR="00EF69FC" w:rsidRDefault="00EF69FC">
      <w:pPr>
        <w:pStyle w:val="TOC2"/>
        <w:tabs>
          <w:tab w:val="left" w:pos="1560"/>
        </w:tabs>
        <w:rPr>
          <w:rFonts w:asciiTheme="minorHAnsi" w:eastAsiaTheme="minorEastAsia" w:hAnsiTheme="minorHAnsi" w:cstheme="minorBidi"/>
          <w:noProof/>
          <w:szCs w:val="24"/>
          <w:lang w:eastAsia="ja-JP"/>
        </w:rPr>
      </w:pPr>
      <w:r>
        <w:rPr>
          <w:noProof/>
        </w:rPr>
        <w:t>B.5.34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12.1.6.3 Choice data types, </w:t>
      </w:r>
      <w:r w:rsidRPr="00D75A03">
        <w:rPr>
          <w:i/>
          <w:noProof/>
        </w:rPr>
        <w:t>Semantics</w:t>
      </w:r>
      <w:r>
        <w:rPr>
          <w:noProof/>
        </w:rPr>
        <w:t>, ninth paragraph (ignoring NOTE paragraphs)</w:t>
      </w:r>
      <w:r>
        <w:rPr>
          <w:noProof/>
        </w:rPr>
        <w:tab/>
      </w:r>
      <w:r>
        <w:rPr>
          <w:noProof/>
        </w:rPr>
        <w:fldChar w:fldCharType="begin"/>
      </w:r>
      <w:r>
        <w:rPr>
          <w:noProof/>
        </w:rPr>
        <w:instrText xml:space="preserve"> PAGEREF _Toc397196581 \h </w:instrText>
      </w:r>
      <w:r>
        <w:rPr>
          <w:noProof/>
        </w:rPr>
      </w:r>
      <w:r>
        <w:rPr>
          <w:noProof/>
        </w:rPr>
        <w:fldChar w:fldCharType="separate"/>
      </w:r>
      <w:r w:rsidR="00C53F84">
        <w:rPr>
          <w:noProof/>
        </w:rPr>
        <w:t>22</w:t>
      </w:r>
      <w:r>
        <w:rPr>
          <w:noProof/>
        </w:rPr>
        <w:fldChar w:fldCharType="end"/>
      </w:r>
    </w:p>
    <w:p w14:paraId="2B698A47" w14:textId="5945FDF0" w:rsidR="00EF69FC" w:rsidRDefault="00EF69FC">
      <w:pPr>
        <w:pStyle w:val="TOC2"/>
        <w:tabs>
          <w:tab w:val="left" w:pos="1560"/>
        </w:tabs>
        <w:rPr>
          <w:rFonts w:asciiTheme="minorHAnsi" w:eastAsiaTheme="minorEastAsia" w:hAnsiTheme="minorHAnsi" w:cstheme="minorBidi"/>
          <w:noProof/>
          <w:szCs w:val="24"/>
          <w:lang w:eastAsia="ja-JP"/>
        </w:rPr>
      </w:pPr>
      <w:r>
        <w:rPr>
          <w:noProof/>
        </w:rPr>
        <w:t>B.5.35</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12.1.8.2 Constraint, </w:t>
      </w:r>
      <w:r w:rsidRPr="00D75A03">
        <w:rPr>
          <w:i/>
          <w:noProof/>
        </w:rPr>
        <w:t>Concrete grammar</w:t>
      </w:r>
      <w:r>
        <w:rPr>
          <w:noProof/>
        </w:rPr>
        <w:tab/>
      </w:r>
      <w:r>
        <w:rPr>
          <w:noProof/>
        </w:rPr>
        <w:fldChar w:fldCharType="begin"/>
      </w:r>
      <w:r>
        <w:rPr>
          <w:noProof/>
        </w:rPr>
        <w:instrText xml:space="preserve"> PAGEREF _Toc397196582 \h </w:instrText>
      </w:r>
      <w:r>
        <w:rPr>
          <w:noProof/>
        </w:rPr>
      </w:r>
      <w:r>
        <w:rPr>
          <w:noProof/>
        </w:rPr>
        <w:fldChar w:fldCharType="separate"/>
      </w:r>
      <w:r w:rsidR="00C53F84">
        <w:rPr>
          <w:noProof/>
        </w:rPr>
        <w:t>22</w:t>
      </w:r>
      <w:r>
        <w:rPr>
          <w:noProof/>
        </w:rPr>
        <w:fldChar w:fldCharType="end"/>
      </w:r>
    </w:p>
    <w:p w14:paraId="0AEA9E10" w14:textId="42A34F22" w:rsidR="00EF69FC" w:rsidRDefault="00EF69FC">
      <w:pPr>
        <w:pStyle w:val="TOC2"/>
        <w:tabs>
          <w:tab w:val="left" w:pos="1560"/>
        </w:tabs>
        <w:rPr>
          <w:rFonts w:asciiTheme="minorHAnsi" w:eastAsiaTheme="minorEastAsia" w:hAnsiTheme="minorHAnsi" w:cstheme="minorBidi"/>
          <w:noProof/>
          <w:szCs w:val="24"/>
          <w:lang w:eastAsia="ja-JP"/>
        </w:rPr>
      </w:pPr>
      <w:r>
        <w:rPr>
          <w:noProof/>
        </w:rPr>
        <w:t>B.5.36</w:t>
      </w:r>
      <w:r>
        <w:rPr>
          <w:rFonts w:asciiTheme="minorHAnsi" w:eastAsiaTheme="minorEastAsia" w:hAnsiTheme="minorHAnsi" w:cstheme="minorBidi"/>
          <w:noProof/>
          <w:szCs w:val="24"/>
          <w:lang w:eastAsia="ja-JP"/>
        </w:rPr>
        <w:tab/>
      </w:r>
      <w:r w:rsidRPr="00D75A03">
        <w:rPr>
          <w:i/>
          <w:noProof/>
        </w:rPr>
        <w:t>Clarification</w:t>
      </w:r>
      <w:r>
        <w:rPr>
          <w:noProof/>
        </w:rPr>
        <w:t xml:space="preserve"> – 12.1.8.2 Constraint, </w:t>
      </w:r>
      <w:r w:rsidRPr="00D75A03">
        <w:rPr>
          <w:i/>
          <w:noProof/>
        </w:rPr>
        <w:t>Concrete grammar</w:t>
      </w:r>
      <w:r>
        <w:rPr>
          <w:noProof/>
        </w:rPr>
        <w:tab/>
      </w:r>
      <w:r>
        <w:rPr>
          <w:noProof/>
        </w:rPr>
        <w:fldChar w:fldCharType="begin"/>
      </w:r>
      <w:r>
        <w:rPr>
          <w:noProof/>
        </w:rPr>
        <w:instrText xml:space="preserve"> PAGEREF _Toc397196583 \h </w:instrText>
      </w:r>
      <w:r>
        <w:rPr>
          <w:noProof/>
        </w:rPr>
      </w:r>
      <w:r>
        <w:rPr>
          <w:noProof/>
        </w:rPr>
        <w:fldChar w:fldCharType="separate"/>
      </w:r>
      <w:r w:rsidR="00C53F84">
        <w:rPr>
          <w:noProof/>
        </w:rPr>
        <w:t>22</w:t>
      </w:r>
      <w:r>
        <w:rPr>
          <w:noProof/>
        </w:rPr>
        <w:fldChar w:fldCharType="end"/>
      </w:r>
    </w:p>
    <w:p w14:paraId="65BE7E3D" w14:textId="712202AD" w:rsidR="00EF69FC" w:rsidRDefault="00EF69FC">
      <w:pPr>
        <w:pStyle w:val="TOC2"/>
        <w:tabs>
          <w:tab w:val="left" w:pos="1560"/>
        </w:tabs>
        <w:rPr>
          <w:rFonts w:asciiTheme="minorHAnsi" w:eastAsiaTheme="minorEastAsia" w:hAnsiTheme="minorHAnsi" w:cstheme="minorBidi"/>
          <w:noProof/>
          <w:szCs w:val="24"/>
          <w:lang w:eastAsia="ja-JP"/>
        </w:rPr>
      </w:pPr>
      <w:r>
        <w:rPr>
          <w:noProof/>
        </w:rPr>
        <w:t>B.5.37</w:t>
      </w:r>
      <w:r>
        <w:rPr>
          <w:rFonts w:asciiTheme="minorHAnsi" w:eastAsiaTheme="minorEastAsia" w:hAnsiTheme="minorHAnsi" w:cstheme="minorBidi"/>
          <w:noProof/>
          <w:szCs w:val="24"/>
          <w:lang w:eastAsia="ja-JP"/>
        </w:rPr>
        <w:tab/>
      </w:r>
      <w:r w:rsidRPr="00D75A03">
        <w:rPr>
          <w:i/>
          <w:noProof/>
        </w:rPr>
        <w:t>Clarification</w:t>
      </w:r>
      <w:r>
        <w:rPr>
          <w:noProof/>
        </w:rPr>
        <w:t xml:space="preserve"> – 12.2.2 Literal, </w:t>
      </w:r>
      <w:r w:rsidRPr="00D75A03">
        <w:rPr>
          <w:i/>
          <w:noProof/>
        </w:rPr>
        <w:t>Concrete grammar</w:t>
      </w:r>
      <w:r>
        <w:rPr>
          <w:noProof/>
        </w:rPr>
        <w:tab/>
      </w:r>
      <w:r>
        <w:rPr>
          <w:noProof/>
        </w:rPr>
        <w:fldChar w:fldCharType="begin"/>
      </w:r>
      <w:r>
        <w:rPr>
          <w:noProof/>
        </w:rPr>
        <w:instrText xml:space="preserve"> PAGEREF _Toc397196584 \h </w:instrText>
      </w:r>
      <w:r>
        <w:rPr>
          <w:noProof/>
        </w:rPr>
      </w:r>
      <w:r>
        <w:rPr>
          <w:noProof/>
        </w:rPr>
        <w:fldChar w:fldCharType="separate"/>
      </w:r>
      <w:r w:rsidR="00C53F84">
        <w:rPr>
          <w:noProof/>
        </w:rPr>
        <w:t>22</w:t>
      </w:r>
      <w:r>
        <w:rPr>
          <w:noProof/>
        </w:rPr>
        <w:fldChar w:fldCharType="end"/>
      </w:r>
    </w:p>
    <w:p w14:paraId="57FDCD5D" w14:textId="281662F1" w:rsidR="00EF69FC" w:rsidRDefault="00EF69FC">
      <w:pPr>
        <w:pStyle w:val="TOC2"/>
        <w:tabs>
          <w:tab w:val="left" w:pos="1560"/>
        </w:tabs>
        <w:rPr>
          <w:rFonts w:asciiTheme="minorHAnsi" w:eastAsiaTheme="minorEastAsia" w:hAnsiTheme="minorHAnsi" w:cstheme="minorBidi"/>
          <w:noProof/>
          <w:szCs w:val="24"/>
          <w:lang w:eastAsia="ja-JP"/>
        </w:rPr>
      </w:pPr>
      <w:r>
        <w:rPr>
          <w:noProof/>
        </w:rPr>
        <w:t>B.5.38</w:t>
      </w:r>
      <w:r>
        <w:rPr>
          <w:rFonts w:asciiTheme="minorHAnsi" w:eastAsiaTheme="minorEastAsia" w:hAnsiTheme="minorHAnsi" w:cstheme="minorBidi"/>
          <w:noProof/>
          <w:szCs w:val="24"/>
          <w:lang w:eastAsia="ja-JP"/>
        </w:rPr>
        <w:tab/>
      </w:r>
      <w:r w:rsidRPr="00D75A03">
        <w:rPr>
          <w:i/>
          <w:noProof/>
        </w:rPr>
        <w:t>Clarification</w:t>
      </w:r>
      <w:r>
        <w:rPr>
          <w:noProof/>
        </w:rPr>
        <w:t xml:space="preserve"> – 12.2.7 Range check expression, </w:t>
      </w:r>
      <w:r w:rsidRPr="00D75A03">
        <w:rPr>
          <w:i/>
          <w:noProof/>
        </w:rPr>
        <w:t>Abstract grammar</w:t>
      </w:r>
      <w:r>
        <w:rPr>
          <w:noProof/>
        </w:rPr>
        <w:tab/>
      </w:r>
      <w:r>
        <w:rPr>
          <w:noProof/>
        </w:rPr>
        <w:fldChar w:fldCharType="begin"/>
      </w:r>
      <w:r>
        <w:rPr>
          <w:noProof/>
        </w:rPr>
        <w:instrText xml:space="preserve"> PAGEREF _Toc397196585 \h </w:instrText>
      </w:r>
      <w:r>
        <w:rPr>
          <w:noProof/>
        </w:rPr>
      </w:r>
      <w:r>
        <w:rPr>
          <w:noProof/>
        </w:rPr>
        <w:fldChar w:fldCharType="separate"/>
      </w:r>
      <w:r w:rsidR="00C53F84">
        <w:rPr>
          <w:noProof/>
        </w:rPr>
        <w:t>23</w:t>
      </w:r>
      <w:r>
        <w:rPr>
          <w:noProof/>
        </w:rPr>
        <w:fldChar w:fldCharType="end"/>
      </w:r>
    </w:p>
    <w:p w14:paraId="3EBC5582" w14:textId="5E0C600B" w:rsidR="00EF69FC" w:rsidRDefault="00EF69FC">
      <w:pPr>
        <w:pStyle w:val="TOC2"/>
        <w:tabs>
          <w:tab w:val="left" w:pos="1560"/>
        </w:tabs>
        <w:rPr>
          <w:rFonts w:asciiTheme="minorHAnsi" w:eastAsiaTheme="minorEastAsia" w:hAnsiTheme="minorHAnsi" w:cstheme="minorBidi"/>
          <w:noProof/>
          <w:szCs w:val="24"/>
          <w:lang w:eastAsia="ja-JP"/>
        </w:rPr>
      </w:pPr>
      <w:r>
        <w:rPr>
          <w:noProof/>
        </w:rPr>
        <w:t>B.5.39</w:t>
      </w:r>
      <w:r>
        <w:rPr>
          <w:rFonts w:asciiTheme="minorHAnsi" w:eastAsiaTheme="minorEastAsia" w:hAnsiTheme="minorHAnsi" w:cstheme="minorBidi"/>
          <w:noProof/>
          <w:szCs w:val="24"/>
          <w:lang w:eastAsia="ja-JP"/>
        </w:rPr>
        <w:tab/>
      </w:r>
      <w:r w:rsidRPr="00D75A03">
        <w:rPr>
          <w:i/>
          <w:noProof/>
        </w:rPr>
        <w:t>Clarification</w:t>
      </w:r>
      <w:r>
        <w:rPr>
          <w:noProof/>
        </w:rPr>
        <w:t xml:space="preserve"> – 12.2.7 Range check expression, </w:t>
      </w:r>
      <w:r w:rsidRPr="00D75A03">
        <w:rPr>
          <w:i/>
          <w:noProof/>
        </w:rPr>
        <w:t>Concrete grammar</w:t>
      </w:r>
      <w:r>
        <w:rPr>
          <w:noProof/>
        </w:rPr>
        <w:tab/>
      </w:r>
      <w:r>
        <w:rPr>
          <w:noProof/>
        </w:rPr>
        <w:fldChar w:fldCharType="begin"/>
      </w:r>
      <w:r>
        <w:rPr>
          <w:noProof/>
        </w:rPr>
        <w:instrText xml:space="preserve"> PAGEREF _Toc397196586 \h </w:instrText>
      </w:r>
      <w:r>
        <w:rPr>
          <w:noProof/>
        </w:rPr>
      </w:r>
      <w:r>
        <w:rPr>
          <w:noProof/>
        </w:rPr>
        <w:fldChar w:fldCharType="separate"/>
      </w:r>
      <w:r w:rsidR="00C53F84">
        <w:rPr>
          <w:noProof/>
        </w:rPr>
        <w:t>23</w:t>
      </w:r>
      <w:r>
        <w:rPr>
          <w:noProof/>
        </w:rPr>
        <w:fldChar w:fldCharType="end"/>
      </w:r>
    </w:p>
    <w:p w14:paraId="5A292535" w14:textId="31EADA84" w:rsidR="00EF69FC" w:rsidRDefault="00EF69FC">
      <w:pPr>
        <w:pStyle w:val="TOC2"/>
        <w:tabs>
          <w:tab w:val="left" w:pos="1560"/>
        </w:tabs>
        <w:rPr>
          <w:rFonts w:asciiTheme="minorHAnsi" w:eastAsiaTheme="minorEastAsia" w:hAnsiTheme="minorHAnsi" w:cstheme="minorBidi"/>
          <w:noProof/>
          <w:szCs w:val="24"/>
          <w:lang w:eastAsia="ja-JP"/>
        </w:rPr>
      </w:pPr>
      <w:r>
        <w:rPr>
          <w:noProof/>
        </w:rPr>
        <w:t>B.5.40</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12.3.1 Variable definition, </w:t>
      </w:r>
      <w:r w:rsidRPr="00D75A03">
        <w:rPr>
          <w:i/>
          <w:noProof/>
        </w:rPr>
        <w:t>Abstract grammar</w:t>
      </w:r>
      <w:r>
        <w:rPr>
          <w:noProof/>
        </w:rPr>
        <w:t>, NOTE 1</w:t>
      </w:r>
      <w:r>
        <w:rPr>
          <w:noProof/>
        </w:rPr>
        <w:tab/>
      </w:r>
      <w:r>
        <w:rPr>
          <w:noProof/>
        </w:rPr>
        <w:fldChar w:fldCharType="begin"/>
      </w:r>
      <w:r>
        <w:rPr>
          <w:noProof/>
        </w:rPr>
        <w:instrText xml:space="preserve"> PAGEREF _Toc397196587 \h </w:instrText>
      </w:r>
      <w:r>
        <w:rPr>
          <w:noProof/>
        </w:rPr>
      </w:r>
      <w:r>
        <w:rPr>
          <w:noProof/>
        </w:rPr>
        <w:fldChar w:fldCharType="separate"/>
      </w:r>
      <w:r w:rsidR="00C53F84">
        <w:rPr>
          <w:noProof/>
        </w:rPr>
        <w:t>23</w:t>
      </w:r>
      <w:r>
        <w:rPr>
          <w:noProof/>
        </w:rPr>
        <w:fldChar w:fldCharType="end"/>
      </w:r>
    </w:p>
    <w:p w14:paraId="778538F1" w14:textId="08DE1D70" w:rsidR="00EF69FC" w:rsidRDefault="00EF69FC">
      <w:pPr>
        <w:pStyle w:val="TOC2"/>
        <w:tabs>
          <w:tab w:val="left" w:pos="1560"/>
        </w:tabs>
        <w:rPr>
          <w:rFonts w:asciiTheme="minorHAnsi" w:eastAsiaTheme="minorEastAsia" w:hAnsiTheme="minorHAnsi" w:cstheme="minorBidi"/>
          <w:noProof/>
          <w:szCs w:val="24"/>
          <w:lang w:eastAsia="ja-JP"/>
        </w:rPr>
      </w:pPr>
      <w:r>
        <w:rPr>
          <w:noProof/>
        </w:rPr>
        <w:t>B.5.41</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12.3.2 Variable access, </w:t>
      </w:r>
      <w:r w:rsidRPr="00D75A03">
        <w:rPr>
          <w:i/>
          <w:noProof/>
        </w:rPr>
        <w:t>Abstract grammar</w:t>
      </w:r>
      <w:r>
        <w:rPr>
          <w:noProof/>
        </w:rPr>
        <w:tab/>
      </w:r>
      <w:r>
        <w:rPr>
          <w:noProof/>
        </w:rPr>
        <w:fldChar w:fldCharType="begin"/>
      </w:r>
      <w:r>
        <w:rPr>
          <w:noProof/>
        </w:rPr>
        <w:instrText xml:space="preserve"> PAGEREF _Toc397196588 \h </w:instrText>
      </w:r>
      <w:r>
        <w:rPr>
          <w:noProof/>
        </w:rPr>
      </w:r>
      <w:r>
        <w:rPr>
          <w:noProof/>
        </w:rPr>
        <w:fldChar w:fldCharType="separate"/>
      </w:r>
      <w:r w:rsidR="00C53F84">
        <w:rPr>
          <w:noProof/>
        </w:rPr>
        <w:t>23</w:t>
      </w:r>
      <w:r>
        <w:rPr>
          <w:noProof/>
        </w:rPr>
        <w:fldChar w:fldCharType="end"/>
      </w:r>
    </w:p>
    <w:p w14:paraId="4CE67BD2" w14:textId="6B12E183" w:rsidR="00EF69FC" w:rsidRDefault="00EF69FC">
      <w:pPr>
        <w:pStyle w:val="TOC2"/>
        <w:tabs>
          <w:tab w:val="left" w:pos="1560"/>
        </w:tabs>
        <w:rPr>
          <w:rFonts w:asciiTheme="minorHAnsi" w:eastAsiaTheme="minorEastAsia" w:hAnsiTheme="minorHAnsi" w:cstheme="minorBidi"/>
          <w:noProof/>
          <w:szCs w:val="24"/>
          <w:lang w:eastAsia="ja-JP"/>
        </w:rPr>
      </w:pPr>
      <w:r>
        <w:rPr>
          <w:noProof/>
        </w:rPr>
        <w:t>B.5.42</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12.3.3.1 Extended variable, </w:t>
      </w:r>
      <w:r w:rsidRPr="00D75A03">
        <w:rPr>
          <w:i/>
          <w:noProof/>
        </w:rPr>
        <w:t>Model</w:t>
      </w:r>
      <w:r>
        <w:rPr>
          <w:noProof/>
        </w:rPr>
        <w:tab/>
      </w:r>
      <w:r>
        <w:rPr>
          <w:noProof/>
        </w:rPr>
        <w:fldChar w:fldCharType="begin"/>
      </w:r>
      <w:r>
        <w:rPr>
          <w:noProof/>
        </w:rPr>
        <w:instrText xml:space="preserve"> PAGEREF _Toc397196589 \h </w:instrText>
      </w:r>
      <w:r>
        <w:rPr>
          <w:noProof/>
        </w:rPr>
      </w:r>
      <w:r>
        <w:rPr>
          <w:noProof/>
        </w:rPr>
        <w:fldChar w:fldCharType="separate"/>
      </w:r>
      <w:r w:rsidR="00C53F84">
        <w:rPr>
          <w:noProof/>
        </w:rPr>
        <w:t>23</w:t>
      </w:r>
      <w:r>
        <w:rPr>
          <w:noProof/>
        </w:rPr>
        <w:fldChar w:fldCharType="end"/>
      </w:r>
    </w:p>
    <w:p w14:paraId="4129144F" w14:textId="2CFE38F6" w:rsidR="00EF69FC" w:rsidRDefault="00EF69FC">
      <w:pPr>
        <w:pStyle w:val="TOC2"/>
        <w:tabs>
          <w:tab w:val="left" w:pos="1560"/>
        </w:tabs>
        <w:rPr>
          <w:rFonts w:asciiTheme="minorHAnsi" w:eastAsiaTheme="minorEastAsia" w:hAnsiTheme="minorHAnsi" w:cstheme="minorBidi"/>
          <w:noProof/>
          <w:szCs w:val="24"/>
          <w:lang w:eastAsia="ja-JP"/>
        </w:rPr>
      </w:pPr>
      <w:r>
        <w:rPr>
          <w:noProof/>
        </w:rPr>
        <w:t>B.5.43</w:t>
      </w:r>
      <w:r>
        <w:rPr>
          <w:rFonts w:asciiTheme="minorHAnsi" w:eastAsiaTheme="minorEastAsia" w:hAnsiTheme="minorHAnsi" w:cstheme="minorBidi"/>
          <w:noProof/>
          <w:szCs w:val="24"/>
          <w:lang w:eastAsia="ja-JP"/>
        </w:rPr>
        <w:tab/>
      </w:r>
      <w:r w:rsidRPr="00D75A03">
        <w:rPr>
          <w:i/>
          <w:noProof/>
        </w:rPr>
        <w:t>Clarification</w:t>
      </w:r>
      <w:r>
        <w:rPr>
          <w:noProof/>
        </w:rPr>
        <w:t xml:space="preserve"> – 12.3.3.2 Default initialization, </w:t>
      </w:r>
      <w:r w:rsidRPr="00D75A03">
        <w:rPr>
          <w:i/>
          <w:noProof/>
        </w:rPr>
        <w:t>Concrete grammar</w:t>
      </w:r>
      <w:r>
        <w:rPr>
          <w:noProof/>
        </w:rPr>
        <w:tab/>
      </w:r>
      <w:r>
        <w:rPr>
          <w:noProof/>
        </w:rPr>
        <w:fldChar w:fldCharType="begin"/>
      </w:r>
      <w:r>
        <w:rPr>
          <w:noProof/>
        </w:rPr>
        <w:instrText xml:space="preserve"> PAGEREF _Toc397196590 \h </w:instrText>
      </w:r>
      <w:r>
        <w:rPr>
          <w:noProof/>
        </w:rPr>
      </w:r>
      <w:r>
        <w:rPr>
          <w:noProof/>
        </w:rPr>
        <w:fldChar w:fldCharType="separate"/>
      </w:r>
      <w:r w:rsidR="00C53F84">
        <w:rPr>
          <w:noProof/>
        </w:rPr>
        <w:t>23</w:t>
      </w:r>
      <w:r>
        <w:rPr>
          <w:noProof/>
        </w:rPr>
        <w:fldChar w:fldCharType="end"/>
      </w:r>
    </w:p>
    <w:p w14:paraId="5FFCFF8D" w14:textId="284315CC" w:rsidR="00EF69FC" w:rsidRDefault="00EF69FC">
      <w:pPr>
        <w:pStyle w:val="TOC2"/>
        <w:tabs>
          <w:tab w:val="left" w:pos="1560"/>
        </w:tabs>
        <w:rPr>
          <w:rFonts w:asciiTheme="minorHAnsi" w:eastAsiaTheme="minorEastAsia" w:hAnsiTheme="minorHAnsi" w:cstheme="minorBidi"/>
          <w:noProof/>
          <w:szCs w:val="24"/>
          <w:lang w:eastAsia="ja-JP"/>
        </w:rPr>
      </w:pPr>
      <w:r>
        <w:rPr>
          <w:noProof/>
        </w:rPr>
        <w:t>B.5.44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12.3.4.2 Pid expression, </w:t>
      </w:r>
      <w:r w:rsidRPr="00D75A03">
        <w:rPr>
          <w:i/>
          <w:noProof/>
        </w:rPr>
        <w:t>Concrete grammar</w:t>
      </w:r>
      <w:r>
        <w:rPr>
          <w:noProof/>
        </w:rPr>
        <w:t>, &lt;pid expression&gt;</w:t>
      </w:r>
      <w:r>
        <w:rPr>
          <w:noProof/>
        </w:rPr>
        <w:tab/>
      </w:r>
      <w:r>
        <w:rPr>
          <w:noProof/>
        </w:rPr>
        <w:fldChar w:fldCharType="begin"/>
      </w:r>
      <w:r>
        <w:rPr>
          <w:noProof/>
        </w:rPr>
        <w:instrText xml:space="preserve"> PAGEREF _Toc397196591 \h </w:instrText>
      </w:r>
      <w:r>
        <w:rPr>
          <w:noProof/>
        </w:rPr>
      </w:r>
      <w:r>
        <w:rPr>
          <w:noProof/>
        </w:rPr>
        <w:fldChar w:fldCharType="separate"/>
      </w:r>
      <w:r w:rsidR="00C53F84">
        <w:rPr>
          <w:noProof/>
        </w:rPr>
        <w:t>23</w:t>
      </w:r>
      <w:r>
        <w:rPr>
          <w:noProof/>
        </w:rPr>
        <w:fldChar w:fldCharType="end"/>
      </w:r>
    </w:p>
    <w:p w14:paraId="07E4B0CC" w14:textId="39563FD7" w:rsidR="00EF69FC" w:rsidRDefault="00EF69FC">
      <w:pPr>
        <w:pStyle w:val="TOC2"/>
        <w:tabs>
          <w:tab w:val="left" w:pos="1560"/>
        </w:tabs>
        <w:rPr>
          <w:rFonts w:asciiTheme="minorHAnsi" w:eastAsiaTheme="minorEastAsia" w:hAnsiTheme="minorHAnsi" w:cstheme="minorBidi"/>
          <w:noProof/>
          <w:szCs w:val="24"/>
          <w:lang w:eastAsia="ja-JP"/>
        </w:rPr>
      </w:pPr>
      <w:r>
        <w:rPr>
          <w:noProof/>
        </w:rPr>
        <w:t>B.5.45</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12.3.4.3 Timer active expression and timer remaining duration, </w:t>
      </w:r>
      <w:r w:rsidRPr="00D75A03">
        <w:rPr>
          <w:i/>
          <w:noProof/>
        </w:rPr>
        <w:t>Semantics</w:t>
      </w:r>
      <w:r>
        <w:rPr>
          <w:noProof/>
        </w:rPr>
        <w:tab/>
      </w:r>
      <w:r>
        <w:rPr>
          <w:noProof/>
        </w:rPr>
        <w:fldChar w:fldCharType="begin"/>
      </w:r>
      <w:r>
        <w:rPr>
          <w:noProof/>
        </w:rPr>
        <w:instrText xml:space="preserve"> PAGEREF _Toc397196592 \h </w:instrText>
      </w:r>
      <w:r>
        <w:rPr>
          <w:noProof/>
        </w:rPr>
      </w:r>
      <w:r>
        <w:rPr>
          <w:noProof/>
        </w:rPr>
        <w:fldChar w:fldCharType="separate"/>
      </w:r>
      <w:r w:rsidR="00C53F84">
        <w:rPr>
          <w:noProof/>
        </w:rPr>
        <w:t>23</w:t>
      </w:r>
      <w:r>
        <w:rPr>
          <w:noProof/>
        </w:rPr>
        <w:fldChar w:fldCharType="end"/>
      </w:r>
    </w:p>
    <w:p w14:paraId="6B5F3D27" w14:textId="5AAD37FA" w:rsidR="00EF69FC" w:rsidRDefault="00EF69FC">
      <w:pPr>
        <w:pStyle w:val="TOC1"/>
        <w:tabs>
          <w:tab w:val="left" w:pos="580"/>
        </w:tabs>
        <w:rPr>
          <w:rFonts w:asciiTheme="minorHAnsi" w:eastAsiaTheme="minorEastAsia" w:hAnsiTheme="minorHAnsi" w:cstheme="minorBidi"/>
          <w:noProof/>
          <w:szCs w:val="24"/>
          <w:lang w:eastAsia="ja-JP"/>
        </w:rPr>
      </w:pPr>
      <w:r>
        <w:rPr>
          <w:noProof/>
        </w:rPr>
        <w:t>B.6</w:t>
      </w:r>
      <w:r>
        <w:rPr>
          <w:rFonts w:asciiTheme="minorHAnsi" w:eastAsiaTheme="minorEastAsia" w:hAnsiTheme="minorHAnsi" w:cstheme="minorBidi"/>
          <w:noProof/>
          <w:szCs w:val="24"/>
          <w:lang w:eastAsia="ja-JP"/>
        </w:rPr>
        <w:tab/>
      </w:r>
      <w:r>
        <w:rPr>
          <w:noProof/>
        </w:rPr>
        <w:t>Z.102 changes</w:t>
      </w:r>
      <w:r>
        <w:rPr>
          <w:noProof/>
        </w:rPr>
        <w:tab/>
      </w:r>
      <w:r>
        <w:rPr>
          <w:noProof/>
        </w:rPr>
        <w:fldChar w:fldCharType="begin"/>
      </w:r>
      <w:r>
        <w:rPr>
          <w:noProof/>
        </w:rPr>
        <w:instrText xml:space="preserve"> PAGEREF _Toc397196593 \h </w:instrText>
      </w:r>
      <w:r>
        <w:rPr>
          <w:noProof/>
        </w:rPr>
      </w:r>
      <w:r>
        <w:rPr>
          <w:noProof/>
        </w:rPr>
        <w:fldChar w:fldCharType="separate"/>
      </w:r>
      <w:r w:rsidR="00C53F84">
        <w:rPr>
          <w:noProof/>
        </w:rPr>
        <w:t>24</w:t>
      </w:r>
      <w:r>
        <w:rPr>
          <w:noProof/>
        </w:rPr>
        <w:fldChar w:fldCharType="end"/>
      </w:r>
    </w:p>
    <w:p w14:paraId="3FB9E01A" w14:textId="123E74AE" w:rsidR="00EF69FC" w:rsidRDefault="00EF69FC">
      <w:pPr>
        <w:pStyle w:val="TOC2"/>
        <w:tabs>
          <w:tab w:val="left" w:pos="1531"/>
        </w:tabs>
        <w:rPr>
          <w:rFonts w:asciiTheme="minorHAnsi" w:eastAsiaTheme="minorEastAsia" w:hAnsiTheme="minorHAnsi" w:cstheme="minorBidi"/>
          <w:noProof/>
          <w:szCs w:val="24"/>
          <w:lang w:eastAsia="ja-JP"/>
        </w:rPr>
      </w:pPr>
      <w:r>
        <w:rPr>
          <w:noProof/>
        </w:rPr>
        <w:t>B.6.1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_Toc397196594 \h </w:instrText>
      </w:r>
      <w:r>
        <w:rPr>
          <w:noProof/>
        </w:rPr>
      </w:r>
      <w:r>
        <w:rPr>
          <w:noProof/>
        </w:rPr>
        <w:fldChar w:fldCharType="separate"/>
      </w:r>
      <w:r w:rsidR="00C53F84">
        <w:rPr>
          <w:noProof/>
        </w:rPr>
        <w:t>24</w:t>
      </w:r>
      <w:r>
        <w:rPr>
          <w:noProof/>
        </w:rPr>
        <w:fldChar w:fldCharType="end"/>
      </w:r>
    </w:p>
    <w:p w14:paraId="58D724AE" w14:textId="357C0608" w:rsidR="00EF69FC" w:rsidRDefault="00EF69FC">
      <w:pPr>
        <w:pStyle w:val="TOC2"/>
        <w:tabs>
          <w:tab w:val="left" w:pos="1531"/>
        </w:tabs>
        <w:rPr>
          <w:rFonts w:asciiTheme="minorHAnsi" w:eastAsiaTheme="minorEastAsia" w:hAnsiTheme="minorHAnsi" w:cstheme="minorBidi"/>
          <w:noProof/>
          <w:szCs w:val="24"/>
          <w:lang w:eastAsia="ja-JP"/>
        </w:rPr>
      </w:pPr>
      <w:r>
        <w:rPr>
          <w:noProof/>
        </w:rPr>
        <w:t>B.6.2</w:t>
      </w:r>
      <w:r>
        <w:rPr>
          <w:rFonts w:asciiTheme="minorHAnsi" w:eastAsiaTheme="minorEastAsia" w:hAnsiTheme="minorHAnsi" w:cstheme="minorBidi"/>
          <w:noProof/>
          <w:szCs w:val="24"/>
          <w:lang w:eastAsia="ja-JP"/>
        </w:rPr>
        <w:tab/>
      </w:r>
      <w:r w:rsidRPr="00D75A03">
        <w:rPr>
          <w:i/>
          <w:noProof/>
        </w:rPr>
        <w:t>Clarification</w:t>
      </w:r>
      <w:r>
        <w:rPr>
          <w:noProof/>
        </w:rPr>
        <w:t xml:space="preserve"> – 6.6 Visibility rules, names and identifiers – additional scope units, Note 1</w:t>
      </w:r>
      <w:r>
        <w:rPr>
          <w:noProof/>
        </w:rPr>
        <w:tab/>
      </w:r>
      <w:r>
        <w:rPr>
          <w:noProof/>
        </w:rPr>
        <w:fldChar w:fldCharType="begin"/>
      </w:r>
      <w:r>
        <w:rPr>
          <w:noProof/>
        </w:rPr>
        <w:instrText xml:space="preserve"> PAGEREF _Toc397196595 \h </w:instrText>
      </w:r>
      <w:r>
        <w:rPr>
          <w:noProof/>
        </w:rPr>
      </w:r>
      <w:r>
        <w:rPr>
          <w:noProof/>
        </w:rPr>
        <w:fldChar w:fldCharType="separate"/>
      </w:r>
      <w:r w:rsidR="00C53F84">
        <w:rPr>
          <w:noProof/>
        </w:rPr>
        <w:t>24</w:t>
      </w:r>
      <w:r>
        <w:rPr>
          <w:noProof/>
        </w:rPr>
        <w:fldChar w:fldCharType="end"/>
      </w:r>
    </w:p>
    <w:p w14:paraId="50A6FBE1" w14:textId="0C2E41CC" w:rsidR="00EF69FC" w:rsidRDefault="00EF69FC">
      <w:pPr>
        <w:pStyle w:val="TOC2"/>
        <w:tabs>
          <w:tab w:val="left" w:pos="1531"/>
        </w:tabs>
        <w:rPr>
          <w:rFonts w:asciiTheme="minorHAnsi" w:eastAsiaTheme="minorEastAsia" w:hAnsiTheme="minorHAnsi" w:cstheme="minorBidi"/>
          <w:noProof/>
          <w:szCs w:val="24"/>
          <w:lang w:eastAsia="ja-JP"/>
        </w:rPr>
      </w:pPr>
      <w:r>
        <w:rPr>
          <w:noProof/>
        </w:rPr>
        <w:lastRenderedPageBreak/>
        <w:t>B.6.3</w:t>
      </w:r>
      <w:r>
        <w:rPr>
          <w:rFonts w:asciiTheme="minorHAnsi" w:eastAsiaTheme="minorEastAsia" w:hAnsiTheme="minorHAnsi" w:cstheme="minorBidi"/>
          <w:noProof/>
          <w:szCs w:val="24"/>
          <w:lang w:eastAsia="ja-JP"/>
        </w:rPr>
        <w:tab/>
      </w:r>
      <w:r w:rsidRPr="00D75A03">
        <w:rPr>
          <w:i/>
          <w:noProof/>
        </w:rPr>
        <w:t>Extension</w:t>
      </w:r>
      <w:r>
        <w:rPr>
          <w:noProof/>
        </w:rPr>
        <w:t xml:space="preserve"> – 6.6 Visibility rules, names and identifiers – additional scope units</w:t>
      </w:r>
      <w:r>
        <w:rPr>
          <w:noProof/>
        </w:rPr>
        <w:tab/>
      </w:r>
      <w:r>
        <w:rPr>
          <w:noProof/>
        </w:rPr>
        <w:fldChar w:fldCharType="begin"/>
      </w:r>
      <w:r>
        <w:rPr>
          <w:noProof/>
        </w:rPr>
        <w:instrText xml:space="preserve"> PAGEREF _Toc397196596 \h </w:instrText>
      </w:r>
      <w:r>
        <w:rPr>
          <w:noProof/>
        </w:rPr>
      </w:r>
      <w:r>
        <w:rPr>
          <w:noProof/>
        </w:rPr>
        <w:fldChar w:fldCharType="separate"/>
      </w:r>
      <w:r w:rsidR="00C53F84">
        <w:rPr>
          <w:noProof/>
        </w:rPr>
        <w:t>24</w:t>
      </w:r>
      <w:r>
        <w:rPr>
          <w:noProof/>
        </w:rPr>
        <w:fldChar w:fldCharType="end"/>
      </w:r>
    </w:p>
    <w:p w14:paraId="3119CA52" w14:textId="1A30F422" w:rsidR="00EF69FC" w:rsidRDefault="00EF69FC">
      <w:pPr>
        <w:pStyle w:val="TOC2"/>
        <w:tabs>
          <w:tab w:val="left" w:pos="1531"/>
        </w:tabs>
        <w:rPr>
          <w:rFonts w:asciiTheme="minorHAnsi" w:eastAsiaTheme="minorEastAsia" w:hAnsiTheme="minorHAnsi" w:cstheme="minorBidi"/>
          <w:noProof/>
          <w:szCs w:val="24"/>
          <w:lang w:eastAsia="ja-JP"/>
        </w:rPr>
      </w:pPr>
      <w:r>
        <w:rPr>
          <w:noProof/>
        </w:rPr>
        <w:t>B.6.4</w:t>
      </w:r>
      <w:r>
        <w:rPr>
          <w:rFonts w:asciiTheme="minorHAnsi" w:eastAsiaTheme="minorEastAsia" w:hAnsiTheme="minorHAnsi" w:cstheme="minorBidi"/>
          <w:noProof/>
          <w:szCs w:val="24"/>
          <w:lang w:eastAsia="ja-JP"/>
        </w:rPr>
        <w:tab/>
      </w:r>
      <w:r w:rsidRPr="00D75A03">
        <w:rPr>
          <w:i/>
          <w:noProof/>
        </w:rPr>
        <w:t>Clarification</w:t>
      </w:r>
      <w:r>
        <w:rPr>
          <w:noProof/>
        </w:rPr>
        <w:t xml:space="preserve"> – 8.1.2 Type expression, </w:t>
      </w:r>
      <w:r w:rsidRPr="00D75A03">
        <w:rPr>
          <w:i/>
          <w:noProof/>
        </w:rPr>
        <w:t>Concrete grammar</w:t>
      </w:r>
      <w:r>
        <w:rPr>
          <w:noProof/>
        </w:rPr>
        <w:tab/>
      </w:r>
      <w:r>
        <w:rPr>
          <w:noProof/>
        </w:rPr>
        <w:fldChar w:fldCharType="begin"/>
      </w:r>
      <w:r>
        <w:rPr>
          <w:noProof/>
        </w:rPr>
        <w:instrText xml:space="preserve"> PAGEREF _Toc397196597 \h </w:instrText>
      </w:r>
      <w:r>
        <w:rPr>
          <w:noProof/>
        </w:rPr>
      </w:r>
      <w:r>
        <w:rPr>
          <w:noProof/>
        </w:rPr>
        <w:fldChar w:fldCharType="separate"/>
      </w:r>
      <w:r w:rsidR="00C53F84">
        <w:rPr>
          <w:noProof/>
        </w:rPr>
        <w:t>25</w:t>
      </w:r>
      <w:r>
        <w:rPr>
          <w:noProof/>
        </w:rPr>
        <w:fldChar w:fldCharType="end"/>
      </w:r>
    </w:p>
    <w:p w14:paraId="45736EA0" w14:textId="58BD02A1" w:rsidR="00EF69FC" w:rsidRDefault="00EF69FC">
      <w:pPr>
        <w:pStyle w:val="TOC2"/>
        <w:tabs>
          <w:tab w:val="left" w:pos="1531"/>
        </w:tabs>
        <w:rPr>
          <w:rFonts w:asciiTheme="minorHAnsi" w:eastAsiaTheme="minorEastAsia" w:hAnsiTheme="minorHAnsi" w:cstheme="minorBidi"/>
          <w:noProof/>
          <w:szCs w:val="24"/>
          <w:lang w:eastAsia="ja-JP"/>
        </w:rPr>
      </w:pPr>
      <w:r>
        <w:rPr>
          <w:noProof/>
        </w:rPr>
        <w:t>B.6.5</w:t>
      </w:r>
      <w:r>
        <w:rPr>
          <w:rFonts w:asciiTheme="minorHAnsi" w:eastAsiaTheme="minorEastAsia" w:hAnsiTheme="minorHAnsi" w:cstheme="minorBidi"/>
          <w:noProof/>
          <w:szCs w:val="24"/>
          <w:lang w:eastAsia="ja-JP"/>
        </w:rPr>
        <w:tab/>
      </w:r>
      <w:r w:rsidRPr="00D75A03">
        <w:rPr>
          <w:i/>
          <w:noProof/>
        </w:rPr>
        <w:t>Clarification</w:t>
      </w:r>
      <w:r>
        <w:rPr>
          <w:noProof/>
        </w:rPr>
        <w:t xml:space="preserve"> – 8.1.2 Type expression, </w:t>
      </w:r>
      <w:r w:rsidRPr="00D75A03">
        <w:rPr>
          <w:i/>
          <w:noProof/>
        </w:rPr>
        <w:t>Model</w:t>
      </w:r>
      <w:r>
        <w:rPr>
          <w:noProof/>
        </w:rPr>
        <w:tab/>
      </w:r>
      <w:r>
        <w:rPr>
          <w:noProof/>
        </w:rPr>
        <w:fldChar w:fldCharType="begin"/>
      </w:r>
      <w:r>
        <w:rPr>
          <w:noProof/>
        </w:rPr>
        <w:instrText xml:space="preserve"> PAGEREF _Toc397196598 \h </w:instrText>
      </w:r>
      <w:r>
        <w:rPr>
          <w:noProof/>
        </w:rPr>
      </w:r>
      <w:r>
        <w:rPr>
          <w:noProof/>
        </w:rPr>
        <w:fldChar w:fldCharType="separate"/>
      </w:r>
      <w:r w:rsidR="00C53F84">
        <w:rPr>
          <w:noProof/>
        </w:rPr>
        <w:t>25</w:t>
      </w:r>
      <w:r>
        <w:rPr>
          <w:noProof/>
        </w:rPr>
        <w:fldChar w:fldCharType="end"/>
      </w:r>
    </w:p>
    <w:p w14:paraId="7867CADC" w14:textId="2CA9A7FA" w:rsidR="00EF69FC" w:rsidRDefault="00EF69FC">
      <w:pPr>
        <w:pStyle w:val="TOC2"/>
        <w:tabs>
          <w:tab w:val="left" w:pos="1531"/>
        </w:tabs>
        <w:rPr>
          <w:rFonts w:asciiTheme="minorHAnsi" w:eastAsiaTheme="minorEastAsia" w:hAnsiTheme="minorHAnsi" w:cstheme="minorBidi"/>
          <w:noProof/>
          <w:szCs w:val="24"/>
          <w:lang w:eastAsia="ja-JP"/>
        </w:rPr>
      </w:pPr>
      <w:r>
        <w:rPr>
          <w:noProof/>
        </w:rPr>
        <w:t>B.6.6</w:t>
      </w:r>
      <w:r>
        <w:rPr>
          <w:rFonts w:asciiTheme="minorHAnsi" w:eastAsiaTheme="minorEastAsia" w:hAnsiTheme="minorHAnsi" w:cstheme="minorBidi"/>
          <w:noProof/>
          <w:szCs w:val="24"/>
          <w:lang w:eastAsia="ja-JP"/>
        </w:rPr>
        <w:tab/>
      </w:r>
      <w:r w:rsidRPr="00D75A03">
        <w:rPr>
          <w:i/>
          <w:noProof/>
        </w:rPr>
        <w:t>Clarification</w:t>
      </w:r>
      <w:r>
        <w:rPr>
          <w:noProof/>
        </w:rPr>
        <w:t xml:space="preserve"> – 8.3 Context parameters, </w:t>
      </w:r>
      <w:r w:rsidRPr="00D75A03">
        <w:rPr>
          <w:i/>
          <w:noProof/>
        </w:rPr>
        <w:t>Concrete grammar</w:t>
      </w:r>
      <w:r>
        <w:rPr>
          <w:noProof/>
        </w:rPr>
        <w:tab/>
      </w:r>
      <w:r>
        <w:rPr>
          <w:noProof/>
        </w:rPr>
        <w:fldChar w:fldCharType="begin"/>
      </w:r>
      <w:r>
        <w:rPr>
          <w:noProof/>
        </w:rPr>
        <w:instrText xml:space="preserve"> PAGEREF _Toc397196599 \h </w:instrText>
      </w:r>
      <w:r>
        <w:rPr>
          <w:noProof/>
        </w:rPr>
      </w:r>
      <w:r>
        <w:rPr>
          <w:noProof/>
        </w:rPr>
        <w:fldChar w:fldCharType="separate"/>
      </w:r>
      <w:r w:rsidR="00C53F84">
        <w:rPr>
          <w:noProof/>
        </w:rPr>
        <w:t>25</w:t>
      </w:r>
      <w:r>
        <w:rPr>
          <w:noProof/>
        </w:rPr>
        <w:fldChar w:fldCharType="end"/>
      </w:r>
    </w:p>
    <w:p w14:paraId="40DE58DA" w14:textId="5E481A04" w:rsidR="00EF69FC" w:rsidRDefault="00EF69FC">
      <w:pPr>
        <w:pStyle w:val="TOC2"/>
        <w:tabs>
          <w:tab w:val="left" w:pos="1531"/>
        </w:tabs>
        <w:rPr>
          <w:rFonts w:asciiTheme="minorHAnsi" w:eastAsiaTheme="minorEastAsia" w:hAnsiTheme="minorHAnsi" w:cstheme="minorBidi"/>
          <w:noProof/>
          <w:szCs w:val="24"/>
          <w:lang w:eastAsia="ja-JP"/>
        </w:rPr>
      </w:pPr>
      <w:r>
        <w:rPr>
          <w:noProof/>
        </w:rPr>
        <w:t>B.6.7</w:t>
      </w:r>
      <w:r>
        <w:rPr>
          <w:rFonts w:asciiTheme="minorHAnsi" w:eastAsiaTheme="minorEastAsia" w:hAnsiTheme="minorHAnsi" w:cstheme="minorBidi"/>
          <w:noProof/>
          <w:szCs w:val="24"/>
          <w:lang w:eastAsia="ja-JP"/>
        </w:rPr>
        <w:tab/>
      </w:r>
      <w:r w:rsidRPr="00D75A03">
        <w:rPr>
          <w:i/>
          <w:noProof/>
        </w:rPr>
        <w:t>Correction</w:t>
      </w:r>
      <w:r>
        <w:rPr>
          <w:noProof/>
        </w:rPr>
        <w:t xml:space="preserve"> – 8.3.2 Agent context parameter, </w:t>
      </w:r>
      <w:r w:rsidRPr="00D75A03">
        <w:rPr>
          <w:i/>
          <w:noProof/>
        </w:rPr>
        <w:t>Concrete grammar</w:t>
      </w:r>
      <w:r>
        <w:rPr>
          <w:noProof/>
        </w:rPr>
        <w:t>, &lt;agent signature&gt;</w:t>
      </w:r>
      <w:r>
        <w:rPr>
          <w:noProof/>
        </w:rPr>
        <w:tab/>
      </w:r>
      <w:r>
        <w:rPr>
          <w:noProof/>
        </w:rPr>
        <w:fldChar w:fldCharType="begin"/>
      </w:r>
      <w:r>
        <w:rPr>
          <w:noProof/>
        </w:rPr>
        <w:instrText xml:space="preserve"> PAGEREF _Toc397196600 \h </w:instrText>
      </w:r>
      <w:r>
        <w:rPr>
          <w:noProof/>
        </w:rPr>
      </w:r>
      <w:r>
        <w:rPr>
          <w:noProof/>
        </w:rPr>
        <w:fldChar w:fldCharType="separate"/>
      </w:r>
      <w:r w:rsidR="00C53F84">
        <w:rPr>
          <w:noProof/>
        </w:rPr>
        <w:t>25</w:t>
      </w:r>
      <w:r>
        <w:rPr>
          <w:noProof/>
        </w:rPr>
        <w:fldChar w:fldCharType="end"/>
      </w:r>
    </w:p>
    <w:p w14:paraId="2D0371A6" w14:textId="1573C494" w:rsidR="00EF69FC" w:rsidRDefault="00EF69FC">
      <w:pPr>
        <w:pStyle w:val="TOC2"/>
        <w:tabs>
          <w:tab w:val="left" w:pos="1531"/>
        </w:tabs>
        <w:rPr>
          <w:rFonts w:asciiTheme="minorHAnsi" w:eastAsiaTheme="minorEastAsia" w:hAnsiTheme="minorHAnsi" w:cstheme="minorBidi"/>
          <w:noProof/>
          <w:szCs w:val="24"/>
          <w:lang w:eastAsia="ja-JP"/>
        </w:rPr>
      </w:pPr>
      <w:r>
        <w:rPr>
          <w:noProof/>
        </w:rPr>
        <w:t>B.6.8</w:t>
      </w:r>
      <w:r>
        <w:rPr>
          <w:rFonts w:asciiTheme="minorHAnsi" w:eastAsiaTheme="minorEastAsia" w:hAnsiTheme="minorHAnsi" w:cstheme="minorBidi"/>
          <w:noProof/>
          <w:szCs w:val="24"/>
          <w:lang w:eastAsia="ja-JP"/>
        </w:rPr>
        <w:tab/>
      </w:r>
      <w:r w:rsidRPr="00D75A03">
        <w:rPr>
          <w:i/>
          <w:noProof/>
        </w:rPr>
        <w:t>Correction</w:t>
      </w:r>
      <w:r>
        <w:rPr>
          <w:noProof/>
        </w:rPr>
        <w:t xml:space="preserve"> – 8.3.12 Gate context parameter, </w:t>
      </w:r>
      <w:r w:rsidRPr="00D75A03">
        <w:rPr>
          <w:i/>
          <w:noProof/>
        </w:rPr>
        <w:t>Concrete grammar</w:t>
      </w:r>
      <w:r>
        <w:rPr>
          <w:noProof/>
        </w:rPr>
        <w:tab/>
      </w:r>
      <w:r>
        <w:rPr>
          <w:noProof/>
        </w:rPr>
        <w:fldChar w:fldCharType="begin"/>
      </w:r>
      <w:r>
        <w:rPr>
          <w:noProof/>
        </w:rPr>
        <w:instrText xml:space="preserve"> PAGEREF _Toc397196601 \h </w:instrText>
      </w:r>
      <w:r>
        <w:rPr>
          <w:noProof/>
        </w:rPr>
      </w:r>
      <w:r>
        <w:rPr>
          <w:noProof/>
        </w:rPr>
        <w:fldChar w:fldCharType="separate"/>
      </w:r>
      <w:r w:rsidR="00C53F84">
        <w:rPr>
          <w:noProof/>
        </w:rPr>
        <w:t>25</w:t>
      </w:r>
      <w:r>
        <w:rPr>
          <w:noProof/>
        </w:rPr>
        <w:fldChar w:fldCharType="end"/>
      </w:r>
    </w:p>
    <w:p w14:paraId="782BA799" w14:textId="2EEC06C4" w:rsidR="00EF69FC" w:rsidRDefault="00EF69FC">
      <w:pPr>
        <w:pStyle w:val="TOC2"/>
        <w:tabs>
          <w:tab w:val="left" w:pos="1531"/>
        </w:tabs>
        <w:rPr>
          <w:rFonts w:asciiTheme="minorHAnsi" w:eastAsiaTheme="minorEastAsia" w:hAnsiTheme="minorHAnsi" w:cstheme="minorBidi"/>
          <w:noProof/>
          <w:szCs w:val="24"/>
          <w:lang w:eastAsia="ja-JP"/>
        </w:rPr>
      </w:pPr>
      <w:r>
        <w:rPr>
          <w:noProof/>
        </w:rPr>
        <w:t>B.6.9</w:t>
      </w:r>
      <w:r>
        <w:rPr>
          <w:rFonts w:asciiTheme="minorHAnsi" w:eastAsiaTheme="minorEastAsia" w:hAnsiTheme="minorHAnsi" w:cstheme="minorBidi"/>
          <w:noProof/>
          <w:szCs w:val="24"/>
          <w:lang w:eastAsia="ja-JP"/>
        </w:rPr>
        <w:tab/>
      </w:r>
      <w:r w:rsidRPr="00D75A03">
        <w:rPr>
          <w:i/>
          <w:noProof/>
        </w:rPr>
        <w:t>Clarification</w:t>
      </w:r>
      <w:r>
        <w:rPr>
          <w:noProof/>
        </w:rPr>
        <w:t xml:space="preserve"> – 8.4.1 Adding properties, </w:t>
      </w:r>
      <w:r w:rsidRPr="00D75A03">
        <w:rPr>
          <w:i/>
          <w:noProof/>
        </w:rPr>
        <w:t>Semantics</w:t>
      </w:r>
      <w:r>
        <w:rPr>
          <w:noProof/>
        </w:rPr>
        <w:tab/>
      </w:r>
      <w:r>
        <w:rPr>
          <w:noProof/>
        </w:rPr>
        <w:fldChar w:fldCharType="begin"/>
      </w:r>
      <w:r>
        <w:rPr>
          <w:noProof/>
        </w:rPr>
        <w:instrText xml:space="preserve"> PAGEREF _Toc397196602 \h </w:instrText>
      </w:r>
      <w:r>
        <w:rPr>
          <w:noProof/>
        </w:rPr>
      </w:r>
      <w:r>
        <w:rPr>
          <w:noProof/>
        </w:rPr>
        <w:fldChar w:fldCharType="separate"/>
      </w:r>
      <w:r w:rsidR="00C53F84">
        <w:rPr>
          <w:noProof/>
        </w:rPr>
        <w:t>26</w:t>
      </w:r>
      <w:r>
        <w:rPr>
          <w:noProof/>
        </w:rPr>
        <w:fldChar w:fldCharType="end"/>
      </w:r>
    </w:p>
    <w:p w14:paraId="3DC97E8F" w14:textId="4F3DE6CE" w:rsidR="00EF69FC" w:rsidRDefault="00EF69FC">
      <w:pPr>
        <w:pStyle w:val="TOC2"/>
        <w:tabs>
          <w:tab w:val="left" w:pos="1560"/>
        </w:tabs>
        <w:rPr>
          <w:rFonts w:asciiTheme="minorHAnsi" w:eastAsiaTheme="minorEastAsia" w:hAnsiTheme="minorHAnsi" w:cstheme="minorBidi"/>
          <w:noProof/>
          <w:szCs w:val="24"/>
          <w:lang w:eastAsia="ja-JP"/>
        </w:rPr>
      </w:pPr>
      <w:r>
        <w:rPr>
          <w:noProof/>
        </w:rPr>
        <w:t>B.6.10</w:t>
      </w:r>
      <w:r>
        <w:rPr>
          <w:rFonts w:asciiTheme="minorHAnsi" w:eastAsiaTheme="minorEastAsia" w:hAnsiTheme="minorHAnsi" w:cstheme="minorBidi"/>
          <w:noProof/>
          <w:szCs w:val="24"/>
          <w:lang w:eastAsia="ja-JP"/>
        </w:rPr>
        <w:tab/>
      </w:r>
      <w:r w:rsidRPr="00D75A03">
        <w:rPr>
          <w:i/>
          <w:noProof/>
        </w:rPr>
        <w:t>Textual correction</w:t>
      </w:r>
      <w:r>
        <w:rPr>
          <w:noProof/>
        </w:rPr>
        <w:t xml:space="preserve"> – 8.4.3 Virtual transition/save, </w:t>
      </w:r>
      <w:r w:rsidRPr="00D75A03">
        <w:rPr>
          <w:i/>
          <w:noProof/>
        </w:rPr>
        <w:t>Concrete grammar</w:t>
      </w:r>
      <w:r>
        <w:rPr>
          <w:noProof/>
        </w:rPr>
        <w:tab/>
      </w:r>
      <w:r>
        <w:rPr>
          <w:noProof/>
        </w:rPr>
        <w:fldChar w:fldCharType="begin"/>
      </w:r>
      <w:r>
        <w:rPr>
          <w:noProof/>
        </w:rPr>
        <w:instrText xml:space="preserve"> PAGEREF _Toc397196603 \h </w:instrText>
      </w:r>
      <w:r>
        <w:rPr>
          <w:noProof/>
        </w:rPr>
      </w:r>
      <w:r>
        <w:rPr>
          <w:noProof/>
        </w:rPr>
        <w:fldChar w:fldCharType="separate"/>
      </w:r>
      <w:r w:rsidR="00C53F84">
        <w:rPr>
          <w:noProof/>
        </w:rPr>
        <w:t>26</w:t>
      </w:r>
      <w:r>
        <w:rPr>
          <w:noProof/>
        </w:rPr>
        <w:fldChar w:fldCharType="end"/>
      </w:r>
    </w:p>
    <w:p w14:paraId="76091607" w14:textId="7E32D053" w:rsidR="00EF69FC" w:rsidRDefault="00EF69FC">
      <w:pPr>
        <w:pStyle w:val="TOC2"/>
        <w:tabs>
          <w:tab w:val="left" w:pos="1560"/>
        </w:tabs>
        <w:rPr>
          <w:rFonts w:asciiTheme="minorHAnsi" w:eastAsiaTheme="minorEastAsia" w:hAnsiTheme="minorHAnsi" w:cstheme="minorBidi"/>
          <w:noProof/>
          <w:szCs w:val="24"/>
          <w:lang w:eastAsia="ja-JP"/>
        </w:rPr>
      </w:pPr>
      <w:r>
        <w:rPr>
          <w:noProof/>
        </w:rPr>
        <w:t>B.6.11</w:t>
      </w:r>
      <w:r>
        <w:rPr>
          <w:rFonts w:asciiTheme="minorHAnsi" w:eastAsiaTheme="minorEastAsia" w:hAnsiTheme="minorHAnsi" w:cstheme="minorBidi"/>
          <w:noProof/>
          <w:szCs w:val="24"/>
          <w:lang w:eastAsia="ja-JP"/>
        </w:rPr>
        <w:tab/>
      </w:r>
      <w:r w:rsidRPr="00D75A03">
        <w:rPr>
          <w:i/>
          <w:noProof/>
        </w:rPr>
        <w:t>Clarification</w:t>
      </w:r>
      <w:r>
        <w:rPr>
          <w:noProof/>
        </w:rPr>
        <w:t xml:space="preserve"> – 9.2 Block, </w:t>
      </w:r>
      <w:r w:rsidRPr="00D75A03">
        <w:rPr>
          <w:i/>
          <w:noProof/>
        </w:rPr>
        <w:t>Model</w:t>
      </w:r>
      <w:r>
        <w:rPr>
          <w:noProof/>
        </w:rPr>
        <w:tab/>
      </w:r>
      <w:r>
        <w:rPr>
          <w:noProof/>
        </w:rPr>
        <w:fldChar w:fldCharType="begin"/>
      </w:r>
      <w:r>
        <w:rPr>
          <w:noProof/>
        </w:rPr>
        <w:instrText xml:space="preserve"> PAGEREF _Toc397196604 \h </w:instrText>
      </w:r>
      <w:r>
        <w:rPr>
          <w:noProof/>
        </w:rPr>
      </w:r>
      <w:r>
        <w:rPr>
          <w:noProof/>
        </w:rPr>
        <w:fldChar w:fldCharType="separate"/>
      </w:r>
      <w:r w:rsidR="00C53F84">
        <w:rPr>
          <w:noProof/>
        </w:rPr>
        <w:t>26</w:t>
      </w:r>
      <w:r>
        <w:rPr>
          <w:noProof/>
        </w:rPr>
        <w:fldChar w:fldCharType="end"/>
      </w:r>
    </w:p>
    <w:p w14:paraId="559F01D4" w14:textId="00F51143" w:rsidR="00EF69FC" w:rsidRDefault="00EF69FC">
      <w:pPr>
        <w:pStyle w:val="TOC2"/>
        <w:tabs>
          <w:tab w:val="left" w:pos="1560"/>
        </w:tabs>
        <w:rPr>
          <w:rFonts w:asciiTheme="minorHAnsi" w:eastAsiaTheme="minorEastAsia" w:hAnsiTheme="minorHAnsi" w:cstheme="minorBidi"/>
          <w:noProof/>
          <w:szCs w:val="24"/>
          <w:lang w:eastAsia="ja-JP"/>
        </w:rPr>
      </w:pPr>
      <w:r>
        <w:rPr>
          <w:noProof/>
        </w:rPr>
        <w:t>B.6.12</w:t>
      </w:r>
      <w:r>
        <w:rPr>
          <w:rFonts w:asciiTheme="minorHAnsi" w:eastAsiaTheme="minorEastAsia" w:hAnsiTheme="minorHAnsi" w:cstheme="minorBidi"/>
          <w:noProof/>
          <w:szCs w:val="24"/>
          <w:lang w:eastAsia="ja-JP"/>
        </w:rPr>
        <w:tab/>
      </w:r>
      <w:r w:rsidRPr="00D75A03">
        <w:rPr>
          <w:i/>
          <w:noProof/>
        </w:rPr>
        <w:t>Textual correction</w:t>
      </w:r>
      <w:r>
        <w:rPr>
          <w:noProof/>
        </w:rPr>
        <w:t xml:space="preserve"> – 9.4 Procedure, </w:t>
      </w:r>
      <w:r w:rsidRPr="00D75A03">
        <w:rPr>
          <w:i/>
          <w:noProof/>
        </w:rPr>
        <w:t>Concrete grammar</w:t>
      </w:r>
      <w:r>
        <w:rPr>
          <w:noProof/>
        </w:rPr>
        <w:tab/>
      </w:r>
      <w:r>
        <w:rPr>
          <w:noProof/>
        </w:rPr>
        <w:fldChar w:fldCharType="begin"/>
      </w:r>
      <w:r>
        <w:rPr>
          <w:noProof/>
        </w:rPr>
        <w:instrText xml:space="preserve"> PAGEREF _Toc397196605 \h </w:instrText>
      </w:r>
      <w:r>
        <w:rPr>
          <w:noProof/>
        </w:rPr>
      </w:r>
      <w:r>
        <w:rPr>
          <w:noProof/>
        </w:rPr>
        <w:fldChar w:fldCharType="separate"/>
      </w:r>
      <w:r w:rsidR="00C53F84">
        <w:rPr>
          <w:noProof/>
        </w:rPr>
        <w:t>26</w:t>
      </w:r>
      <w:r>
        <w:rPr>
          <w:noProof/>
        </w:rPr>
        <w:fldChar w:fldCharType="end"/>
      </w:r>
    </w:p>
    <w:p w14:paraId="50160273" w14:textId="2E54B288" w:rsidR="00EF69FC" w:rsidRDefault="00EF69FC">
      <w:pPr>
        <w:pStyle w:val="TOC2"/>
        <w:tabs>
          <w:tab w:val="left" w:pos="1560"/>
        </w:tabs>
        <w:rPr>
          <w:rFonts w:asciiTheme="minorHAnsi" w:eastAsiaTheme="minorEastAsia" w:hAnsiTheme="minorHAnsi" w:cstheme="minorBidi"/>
          <w:noProof/>
          <w:szCs w:val="24"/>
          <w:lang w:eastAsia="ja-JP"/>
        </w:rPr>
      </w:pPr>
      <w:r>
        <w:rPr>
          <w:noProof/>
        </w:rPr>
        <w:t>B.6.13</w:t>
      </w:r>
      <w:r>
        <w:rPr>
          <w:rFonts w:asciiTheme="minorHAnsi" w:eastAsiaTheme="minorEastAsia" w:hAnsiTheme="minorHAnsi" w:cstheme="minorBidi"/>
          <w:noProof/>
          <w:szCs w:val="24"/>
          <w:lang w:eastAsia="ja-JP"/>
        </w:rPr>
        <w:tab/>
      </w:r>
      <w:r w:rsidRPr="00D75A03">
        <w:rPr>
          <w:i/>
          <w:noProof/>
        </w:rPr>
        <w:t>Clarification</w:t>
      </w:r>
      <w:r>
        <w:rPr>
          <w:noProof/>
        </w:rPr>
        <w:t xml:space="preserve"> – 10.4 Signal list area, </w:t>
      </w:r>
      <w:r w:rsidRPr="00D75A03">
        <w:rPr>
          <w:i/>
          <w:noProof/>
        </w:rPr>
        <w:t>Concrete grammar</w:t>
      </w:r>
      <w:r>
        <w:rPr>
          <w:noProof/>
        </w:rPr>
        <w:tab/>
      </w:r>
      <w:r>
        <w:rPr>
          <w:noProof/>
        </w:rPr>
        <w:fldChar w:fldCharType="begin"/>
      </w:r>
      <w:r>
        <w:rPr>
          <w:noProof/>
        </w:rPr>
        <w:instrText xml:space="preserve"> PAGEREF _Toc397196606 \h </w:instrText>
      </w:r>
      <w:r>
        <w:rPr>
          <w:noProof/>
        </w:rPr>
      </w:r>
      <w:r>
        <w:rPr>
          <w:noProof/>
        </w:rPr>
        <w:fldChar w:fldCharType="separate"/>
      </w:r>
      <w:r w:rsidR="00C53F84">
        <w:rPr>
          <w:noProof/>
        </w:rPr>
        <w:t>26</w:t>
      </w:r>
      <w:r>
        <w:rPr>
          <w:noProof/>
        </w:rPr>
        <w:fldChar w:fldCharType="end"/>
      </w:r>
    </w:p>
    <w:p w14:paraId="7768C6D9" w14:textId="1AFF919F" w:rsidR="00EF69FC" w:rsidRDefault="00EF69FC">
      <w:pPr>
        <w:pStyle w:val="TOC2"/>
        <w:tabs>
          <w:tab w:val="left" w:pos="1560"/>
        </w:tabs>
        <w:rPr>
          <w:rFonts w:asciiTheme="minorHAnsi" w:eastAsiaTheme="minorEastAsia" w:hAnsiTheme="minorHAnsi" w:cstheme="minorBidi"/>
          <w:noProof/>
          <w:szCs w:val="24"/>
          <w:lang w:eastAsia="ja-JP"/>
        </w:rPr>
      </w:pPr>
      <w:r>
        <w:rPr>
          <w:noProof/>
        </w:rPr>
        <w:t>B.6.14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10.5 Remote procedure, </w:t>
      </w:r>
      <w:r w:rsidRPr="00D75A03">
        <w:rPr>
          <w:i/>
          <w:noProof/>
        </w:rPr>
        <w:t>Concrete grammar</w:t>
      </w:r>
      <w:r>
        <w:rPr>
          <w:noProof/>
        </w:rPr>
        <w:tab/>
      </w:r>
      <w:r>
        <w:rPr>
          <w:noProof/>
        </w:rPr>
        <w:fldChar w:fldCharType="begin"/>
      </w:r>
      <w:r>
        <w:rPr>
          <w:noProof/>
        </w:rPr>
        <w:instrText xml:space="preserve"> PAGEREF _Toc397196607 \h </w:instrText>
      </w:r>
      <w:r>
        <w:rPr>
          <w:noProof/>
        </w:rPr>
      </w:r>
      <w:r>
        <w:rPr>
          <w:noProof/>
        </w:rPr>
        <w:fldChar w:fldCharType="separate"/>
      </w:r>
      <w:r w:rsidR="00C53F84">
        <w:rPr>
          <w:noProof/>
        </w:rPr>
        <w:t>26</w:t>
      </w:r>
      <w:r>
        <w:rPr>
          <w:noProof/>
        </w:rPr>
        <w:fldChar w:fldCharType="end"/>
      </w:r>
    </w:p>
    <w:p w14:paraId="09A16134" w14:textId="7545B7DF" w:rsidR="00EF69FC" w:rsidRDefault="00EF69FC">
      <w:pPr>
        <w:pStyle w:val="TOC2"/>
        <w:tabs>
          <w:tab w:val="left" w:pos="1560"/>
        </w:tabs>
        <w:rPr>
          <w:rFonts w:asciiTheme="minorHAnsi" w:eastAsiaTheme="minorEastAsia" w:hAnsiTheme="minorHAnsi" w:cstheme="minorBidi"/>
          <w:noProof/>
          <w:szCs w:val="24"/>
          <w:lang w:eastAsia="ja-JP"/>
        </w:rPr>
      </w:pPr>
      <w:r>
        <w:rPr>
          <w:noProof/>
        </w:rPr>
        <w:t>B.6.15</w:t>
      </w:r>
      <w:r>
        <w:rPr>
          <w:rFonts w:asciiTheme="minorHAnsi" w:eastAsiaTheme="minorEastAsia" w:hAnsiTheme="minorHAnsi" w:cstheme="minorBidi"/>
          <w:noProof/>
          <w:szCs w:val="24"/>
          <w:lang w:eastAsia="ja-JP"/>
        </w:rPr>
        <w:tab/>
      </w:r>
      <w:r w:rsidRPr="00D75A03">
        <w:rPr>
          <w:i/>
          <w:noProof/>
        </w:rPr>
        <w:t>Modification</w:t>
      </w:r>
      <w:r>
        <w:rPr>
          <w:noProof/>
        </w:rPr>
        <w:t xml:space="preserve"> – 10.5 Remote procedure, </w:t>
      </w:r>
      <w:r w:rsidRPr="00D75A03">
        <w:rPr>
          <w:i/>
          <w:noProof/>
        </w:rPr>
        <w:t>Concrete grammar</w:t>
      </w:r>
      <w:r>
        <w:rPr>
          <w:noProof/>
        </w:rPr>
        <w:tab/>
      </w:r>
      <w:r>
        <w:rPr>
          <w:noProof/>
        </w:rPr>
        <w:fldChar w:fldCharType="begin"/>
      </w:r>
      <w:r>
        <w:rPr>
          <w:noProof/>
        </w:rPr>
        <w:instrText xml:space="preserve"> PAGEREF _Toc397196608 \h </w:instrText>
      </w:r>
      <w:r>
        <w:rPr>
          <w:noProof/>
        </w:rPr>
      </w:r>
      <w:r>
        <w:rPr>
          <w:noProof/>
        </w:rPr>
        <w:fldChar w:fldCharType="separate"/>
      </w:r>
      <w:r w:rsidR="00C53F84">
        <w:rPr>
          <w:noProof/>
        </w:rPr>
        <w:t>27</w:t>
      </w:r>
      <w:r>
        <w:rPr>
          <w:noProof/>
        </w:rPr>
        <w:fldChar w:fldCharType="end"/>
      </w:r>
    </w:p>
    <w:p w14:paraId="0F1AD0CD" w14:textId="73C85C6E" w:rsidR="00EF69FC" w:rsidRDefault="00EF69FC">
      <w:pPr>
        <w:pStyle w:val="TOC2"/>
        <w:tabs>
          <w:tab w:val="left" w:pos="1560"/>
        </w:tabs>
        <w:rPr>
          <w:rFonts w:asciiTheme="minorHAnsi" w:eastAsiaTheme="minorEastAsia" w:hAnsiTheme="minorHAnsi" w:cstheme="minorBidi"/>
          <w:noProof/>
          <w:szCs w:val="24"/>
          <w:lang w:eastAsia="ja-JP"/>
        </w:rPr>
      </w:pPr>
      <w:r>
        <w:rPr>
          <w:noProof/>
        </w:rPr>
        <w:t>B.6.16</w:t>
      </w:r>
      <w:r>
        <w:rPr>
          <w:rFonts w:asciiTheme="minorHAnsi" w:eastAsiaTheme="minorEastAsia" w:hAnsiTheme="minorHAnsi" w:cstheme="minorBidi"/>
          <w:noProof/>
          <w:szCs w:val="24"/>
          <w:lang w:eastAsia="ja-JP"/>
        </w:rPr>
        <w:tab/>
      </w:r>
      <w:r w:rsidRPr="00D75A03">
        <w:rPr>
          <w:i/>
          <w:noProof/>
        </w:rPr>
        <w:t>Correction</w:t>
      </w:r>
      <w:r>
        <w:rPr>
          <w:noProof/>
        </w:rPr>
        <w:t xml:space="preserve"> – 10.5 Remote procedure, </w:t>
      </w:r>
      <w:r w:rsidRPr="00D75A03">
        <w:rPr>
          <w:i/>
          <w:noProof/>
        </w:rPr>
        <w:t>Model</w:t>
      </w:r>
      <w:r>
        <w:rPr>
          <w:noProof/>
        </w:rPr>
        <w:tab/>
      </w:r>
      <w:r>
        <w:rPr>
          <w:noProof/>
        </w:rPr>
        <w:fldChar w:fldCharType="begin"/>
      </w:r>
      <w:r>
        <w:rPr>
          <w:noProof/>
        </w:rPr>
        <w:instrText xml:space="preserve"> PAGEREF _Toc397196609 \h </w:instrText>
      </w:r>
      <w:r>
        <w:rPr>
          <w:noProof/>
        </w:rPr>
      </w:r>
      <w:r>
        <w:rPr>
          <w:noProof/>
        </w:rPr>
        <w:fldChar w:fldCharType="separate"/>
      </w:r>
      <w:r w:rsidR="00C53F84">
        <w:rPr>
          <w:noProof/>
        </w:rPr>
        <w:t>27</w:t>
      </w:r>
      <w:r>
        <w:rPr>
          <w:noProof/>
        </w:rPr>
        <w:fldChar w:fldCharType="end"/>
      </w:r>
    </w:p>
    <w:p w14:paraId="12C8F1D6" w14:textId="4DFA3E98" w:rsidR="00EF69FC" w:rsidRDefault="00EF69FC">
      <w:pPr>
        <w:pStyle w:val="TOC2"/>
        <w:tabs>
          <w:tab w:val="left" w:pos="1560"/>
        </w:tabs>
        <w:rPr>
          <w:rFonts w:asciiTheme="minorHAnsi" w:eastAsiaTheme="minorEastAsia" w:hAnsiTheme="minorHAnsi" w:cstheme="minorBidi"/>
          <w:noProof/>
          <w:szCs w:val="24"/>
          <w:lang w:eastAsia="ja-JP"/>
        </w:rPr>
      </w:pPr>
      <w:r>
        <w:rPr>
          <w:noProof/>
        </w:rPr>
        <w:t>B.6.17</w:t>
      </w:r>
      <w:r>
        <w:rPr>
          <w:rFonts w:asciiTheme="minorHAnsi" w:eastAsiaTheme="minorEastAsia" w:hAnsiTheme="minorHAnsi" w:cstheme="minorBidi"/>
          <w:noProof/>
          <w:szCs w:val="24"/>
          <w:lang w:eastAsia="ja-JP"/>
        </w:rPr>
        <w:tab/>
      </w:r>
      <w:r w:rsidRPr="00D75A03">
        <w:rPr>
          <w:i/>
          <w:noProof/>
        </w:rPr>
        <w:t>Correction</w:t>
      </w:r>
      <w:r>
        <w:rPr>
          <w:noProof/>
        </w:rPr>
        <w:t xml:space="preserve"> – 10.6 Remote variable, </w:t>
      </w:r>
      <w:r w:rsidRPr="00D75A03">
        <w:rPr>
          <w:i/>
          <w:noProof/>
        </w:rPr>
        <w:t>Concrete grammar</w:t>
      </w:r>
      <w:r>
        <w:rPr>
          <w:noProof/>
        </w:rPr>
        <w:tab/>
      </w:r>
      <w:r>
        <w:rPr>
          <w:noProof/>
        </w:rPr>
        <w:fldChar w:fldCharType="begin"/>
      </w:r>
      <w:r>
        <w:rPr>
          <w:noProof/>
        </w:rPr>
        <w:instrText xml:space="preserve"> PAGEREF _Toc397196610 \h </w:instrText>
      </w:r>
      <w:r>
        <w:rPr>
          <w:noProof/>
        </w:rPr>
      </w:r>
      <w:r>
        <w:rPr>
          <w:noProof/>
        </w:rPr>
        <w:fldChar w:fldCharType="separate"/>
      </w:r>
      <w:r w:rsidR="00C53F84">
        <w:rPr>
          <w:noProof/>
        </w:rPr>
        <w:t>28</w:t>
      </w:r>
      <w:r>
        <w:rPr>
          <w:noProof/>
        </w:rPr>
        <w:fldChar w:fldCharType="end"/>
      </w:r>
    </w:p>
    <w:p w14:paraId="41F25C69" w14:textId="7A91EE5A" w:rsidR="00EF69FC" w:rsidRDefault="00EF69FC">
      <w:pPr>
        <w:pStyle w:val="TOC2"/>
        <w:tabs>
          <w:tab w:val="left" w:pos="1560"/>
        </w:tabs>
        <w:rPr>
          <w:rFonts w:asciiTheme="minorHAnsi" w:eastAsiaTheme="minorEastAsia" w:hAnsiTheme="minorHAnsi" w:cstheme="minorBidi"/>
          <w:noProof/>
          <w:szCs w:val="24"/>
          <w:lang w:eastAsia="ja-JP"/>
        </w:rPr>
      </w:pPr>
      <w:r>
        <w:rPr>
          <w:noProof/>
        </w:rPr>
        <w:t>B.6.18</w:t>
      </w:r>
      <w:r>
        <w:rPr>
          <w:rFonts w:asciiTheme="minorHAnsi" w:eastAsiaTheme="minorEastAsia" w:hAnsiTheme="minorHAnsi" w:cstheme="minorBidi"/>
          <w:noProof/>
          <w:szCs w:val="24"/>
          <w:lang w:eastAsia="ja-JP"/>
        </w:rPr>
        <w:tab/>
      </w:r>
      <w:r w:rsidRPr="00D75A03">
        <w:rPr>
          <w:i/>
          <w:noProof/>
        </w:rPr>
        <w:t>Correction</w:t>
      </w:r>
      <w:r>
        <w:rPr>
          <w:noProof/>
        </w:rPr>
        <w:t xml:space="preserve"> – 10.6 Remote variable, </w:t>
      </w:r>
      <w:r w:rsidRPr="00D75A03">
        <w:rPr>
          <w:i/>
          <w:noProof/>
        </w:rPr>
        <w:t>Model</w:t>
      </w:r>
      <w:r>
        <w:rPr>
          <w:noProof/>
        </w:rPr>
        <w:tab/>
      </w:r>
      <w:r>
        <w:rPr>
          <w:noProof/>
        </w:rPr>
        <w:fldChar w:fldCharType="begin"/>
      </w:r>
      <w:r>
        <w:rPr>
          <w:noProof/>
        </w:rPr>
        <w:instrText xml:space="preserve"> PAGEREF _Toc397196611 \h </w:instrText>
      </w:r>
      <w:r>
        <w:rPr>
          <w:noProof/>
        </w:rPr>
      </w:r>
      <w:r>
        <w:rPr>
          <w:noProof/>
        </w:rPr>
        <w:fldChar w:fldCharType="separate"/>
      </w:r>
      <w:r w:rsidR="00C53F84">
        <w:rPr>
          <w:noProof/>
        </w:rPr>
        <w:t>28</w:t>
      </w:r>
      <w:r>
        <w:rPr>
          <w:noProof/>
        </w:rPr>
        <w:fldChar w:fldCharType="end"/>
      </w:r>
    </w:p>
    <w:p w14:paraId="09CFEE6E" w14:textId="6E468A4D" w:rsidR="00EF69FC" w:rsidRDefault="00EF69FC">
      <w:pPr>
        <w:pStyle w:val="TOC2"/>
        <w:tabs>
          <w:tab w:val="left" w:pos="1560"/>
        </w:tabs>
        <w:rPr>
          <w:rFonts w:asciiTheme="minorHAnsi" w:eastAsiaTheme="minorEastAsia" w:hAnsiTheme="minorHAnsi" w:cstheme="minorBidi"/>
          <w:noProof/>
          <w:szCs w:val="24"/>
          <w:lang w:eastAsia="ja-JP"/>
        </w:rPr>
      </w:pPr>
      <w:r>
        <w:rPr>
          <w:noProof/>
        </w:rPr>
        <w:t>B.6.19</w:t>
      </w:r>
      <w:r>
        <w:rPr>
          <w:rFonts w:asciiTheme="minorHAnsi" w:eastAsiaTheme="minorEastAsia" w:hAnsiTheme="minorHAnsi" w:cstheme="minorBidi"/>
          <w:noProof/>
          <w:szCs w:val="24"/>
          <w:lang w:eastAsia="ja-JP"/>
        </w:rPr>
        <w:tab/>
      </w:r>
      <w:r w:rsidRPr="00D75A03">
        <w:rPr>
          <w:i/>
          <w:noProof/>
        </w:rPr>
        <w:t>Correction</w:t>
      </w:r>
      <w:r>
        <w:rPr>
          <w:noProof/>
        </w:rPr>
        <w:t xml:space="preserve"> – 10.6 Remote variable, </w:t>
      </w:r>
      <w:r w:rsidRPr="00D75A03">
        <w:rPr>
          <w:i/>
          <w:noProof/>
        </w:rPr>
        <w:t>Model a) Importer</w:t>
      </w:r>
      <w:r>
        <w:rPr>
          <w:noProof/>
        </w:rPr>
        <w:tab/>
      </w:r>
      <w:r>
        <w:rPr>
          <w:noProof/>
        </w:rPr>
        <w:fldChar w:fldCharType="begin"/>
      </w:r>
      <w:r>
        <w:rPr>
          <w:noProof/>
        </w:rPr>
        <w:instrText xml:space="preserve"> PAGEREF _Toc397196612 \h </w:instrText>
      </w:r>
      <w:r>
        <w:rPr>
          <w:noProof/>
        </w:rPr>
      </w:r>
      <w:r>
        <w:rPr>
          <w:noProof/>
        </w:rPr>
        <w:fldChar w:fldCharType="separate"/>
      </w:r>
      <w:r w:rsidR="00C53F84">
        <w:rPr>
          <w:noProof/>
        </w:rPr>
        <w:t>28</w:t>
      </w:r>
      <w:r>
        <w:rPr>
          <w:noProof/>
        </w:rPr>
        <w:fldChar w:fldCharType="end"/>
      </w:r>
    </w:p>
    <w:p w14:paraId="08FAB3FA" w14:textId="344E483C" w:rsidR="00EF69FC" w:rsidRDefault="00EF69FC">
      <w:pPr>
        <w:pStyle w:val="TOC2"/>
        <w:tabs>
          <w:tab w:val="left" w:pos="1560"/>
        </w:tabs>
        <w:rPr>
          <w:rFonts w:asciiTheme="minorHAnsi" w:eastAsiaTheme="minorEastAsia" w:hAnsiTheme="minorHAnsi" w:cstheme="minorBidi"/>
          <w:noProof/>
          <w:szCs w:val="24"/>
          <w:lang w:eastAsia="ja-JP"/>
        </w:rPr>
      </w:pPr>
      <w:r>
        <w:rPr>
          <w:noProof/>
        </w:rPr>
        <w:t>B.6.20</w:t>
      </w:r>
      <w:r>
        <w:rPr>
          <w:rFonts w:asciiTheme="minorHAnsi" w:eastAsiaTheme="minorEastAsia" w:hAnsiTheme="minorHAnsi" w:cstheme="minorBidi"/>
          <w:noProof/>
          <w:szCs w:val="24"/>
          <w:lang w:eastAsia="ja-JP"/>
        </w:rPr>
        <w:tab/>
      </w:r>
      <w:r w:rsidRPr="00D75A03">
        <w:rPr>
          <w:i/>
          <w:noProof/>
        </w:rPr>
        <w:t>Correction</w:t>
      </w:r>
      <w:r>
        <w:rPr>
          <w:noProof/>
        </w:rPr>
        <w:t xml:space="preserve"> – 10.6 Remote variable, </w:t>
      </w:r>
      <w:r w:rsidRPr="00D75A03">
        <w:rPr>
          <w:i/>
          <w:noProof/>
        </w:rPr>
        <w:t>Model b) Importer</w:t>
      </w:r>
      <w:r>
        <w:rPr>
          <w:noProof/>
        </w:rPr>
        <w:tab/>
      </w:r>
      <w:r>
        <w:rPr>
          <w:noProof/>
        </w:rPr>
        <w:fldChar w:fldCharType="begin"/>
      </w:r>
      <w:r>
        <w:rPr>
          <w:noProof/>
        </w:rPr>
        <w:instrText xml:space="preserve"> PAGEREF _Toc397196613 \h </w:instrText>
      </w:r>
      <w:r>
        <w:rPr>
          <w:noProof/>
        </w:rPr>
      </w:r>
      <w:r>
        <w:rPr>
          <w:noProof/>
        </w:rPr>
        <w:fldChar w:fldCharType="separate"/>
      </w:r>
      <w:r w:rsidR="00C53F84">
        <w:rPr>
          <w:noProof/>
        </w:rPr>
        <w:t>29</w:t>
      </w:r>
      <w:r>
        <w:rPr>
          <w:noProof/>
        </w:rPr>
        <w:fldChar w:fldCharType="end"/>
      </w:r>
    </w:p>
    <w:p w14:paraId="14D73246" w14:textId="42AB9843" w:rsidR="00EF69FC" w:rsidRDefault="00EF69FC">
      <w:pPr>
        <w:pStyle w:val="TOC2"/>
        <w:tabs>
          <w:tab w:val="left" w:pos="1560"/>
        </w:tabs>
        <w:rPr>
          <w:rFonts w:asciiTheme="minorHAnsi" w:eastAsiaTheme="minorEastAsia" w:hAnsiTheme="minorHAnsi" w:cstheme="minorBidi"/>
          <w:noProof/>
          <w:szCs w:val="24"/>
          <w:lang w:eastAsia="ja-JP"/>
        </w:rPr>
      </w:pPr>
      <w:r>
        <w:rPr>
          <w:noProof/>
        </w:rPr>
        <w:t>B.6.21</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11.2 State, </w:t>
      </w:r>
      <w:r w:rsidRPr="00D75A03">
        <w:rPr>
          <w:i/>
          <w:noProof/>
        </w:rPr>
        <w:t>Abstract grammar</w:t>
      </w:r>
      <w:r>
        <w:rPr>
          <w:noProof/>
        </w:rPr>
        <w:tab/>
      </w:r>
      <w:r>
        <w:rPr>
          <w:noProof/>
        </w:rPr>
        <w:fldChar w:fldCharType="begin"/>
      </w:r>
      <w:r>
        <w:rPr>
          <w:noProof/>
        </w:rPr>
        <w:instrText xml:space="preserve"> PAGEREF _Toc397196614 \h </w:instrText>
      </w:r>
      <w:r>
        <w:rPr>
          <w:noProof/>
        </w:rPr>
      </w:r>
      <w:r>
        <w:rPr>
          <w:noProof/>
        </w:rPr>
        <w:fldChar w:fldCharType="separate"/>
      </w:r>
      <w:r w:rsidR="00C53F84">
        <w:rPr>
          <w:noProof/>
        </w:rPr>
        <w:t>30</w:t>
      </w:r>
      <w:r>
        <w:rPr>
          <w:noProof/>
        </w:rPr>
        <w:fldChar w:fldCharType="end"/>
      </w:r>
    </w:p>
    <w:p w14:paraId="1EB0609A" w14:textId="45B95EB5" w:rsidR="00EF69FC" w:rsidRDefault="00EF69FC">
      <w:pPr>
        <w:pStyle w:val="TOC2"/>
        <w:tabs>
          <w:tab w:val="left" w:pos="1560"/>
        </w:tabs>
        <w:rPr>
          <w:rFonts w:asciiTheme="minorHAnsi" w:eastAsiaTheme="minorEastAsia" w:hAnsiTheme="minorHAnsi" w:cstheme="minorBidi"/>
          <w:noProof/>
          <w:szCs w:val="24"/>
          <w:lang w:eastAsia="ja-JP"/>
        </w:rPr>
      </w:pPr>
      <w:r>
        <w:rPr>
          <w:noProof/>
        </w:rPr>
        <w:t>B.6.22</w:t>
      </w:r>
      <w:r>
        <w:rPr>
          <w:rFonts w:asciiTheme="minorHAnsi" w:eastAsiaTheme="minorEastAsia" w:hAnsiTheme="minorHAnsi" w:cstheme="minorBidi"/>
          <w:noProof/>
          <w:szCs w:val="24"/>
          <w:lang w:eastAsia="ja-JP"/>
        </w:rPr>
        <w:tab/>
      </w:r>
      <w:r w:rsidRPr="00D75A03">
        <w:rPr>
          <w:i/>
          <w:noProof/>
        </w:rPr>
        <w:t>Clarification</w:t>
      </w:r>
      <w:r>
        <w:rPr>
          <w:noProof/>
        </w:rPr>
        <w:t xml:space="preserve"> – 11.2 State, </w:t>
      </w:r>
      <w:r w:rsidRPr="00D75A03">
        <w:rPr>
          <w:i/>
          <w:noProof/>
        </w:rPr>
        <w:t>Concrete grammar</w:t>
      </w:r>
      <w:r>
        <w:rPr>
          <w:noProof/>
        </w:rPr>
        <w:tab/>
      </w:r>
      <w:r>
        <w:rPr>
          <w:noProof/>
        </w:rPr>
        <w:fldChar w:fldCharType="begin"/>
      </w:r>
      <w:r>
        <w:rPr>
          <w:noProof/>
        </w:rPr>
        <w:instrText xml:space="preserve"> PAGEREF _Toc397196615 \h </w:instrText>
      </w:r>
      <w:r>
        <w:rPr>
          <w:noProof/>
        </w:rPr>
      </w:r>
      <w:r>
        <w:rPr>
          <w:noProof/>
        </w:rPr>
        <w:fldChar w:fldCharType="separate"/>
      </w:r>
      <w:r w:rsidR="00C53F84">
        <w:rPr>
          <w:noProof/>
        </w:rPr>
        <w:t>30</w:t>
      </w:r>
      <w:r>
        <w:rPr>
          <w:noProof/>
        </w:rPr>
        <w:fldChar w:fldCharType="end"/>
      </w:r>
    </w:p>
    <w:p w14:paraId="6F76BE1F" w14:textId="1FC41C18" w:rsidR="00EF69FC" w:rsidRDefault="00EF69FC">
      <w:pPr>
        <w:pStyle w:val="TOC2"/>
        <w:tabs>
          <w:tab w:val="left" w:pos="1560"/>
        </w:tabs>
        <w:rPr>
          <w:rFonts w:asciiTheme="minorHAnsi" w:eastAsiaTheme="minorEastAsia" w:hAnsiTheme="minorHAnsi" w:cstheme="minorBidi"/>
          <w:noProof/>
          <w:szCs w:val="24"/>
          <w:lang w:eastAsia="ja-JP"/>
        </w:rPr>
      </w:pPr>
      <w:r>
        <w:rPr>
          <w:noProof/>
        </w:rPr>
        <w:t>B.6.23</w:t>
      </w:r>
      <w:r>
        <w:rPr>
          <w:rFonts w:asciiTheme="minorHAnsi" w:eastAsiaTheme="minorEastAsia" w:hAnsiTheme="minorHAnsi" w:cstheme="minorBidi"/>
          <w:noProof/>
          <w:szCs w:val="24"/>
          <w:lang w:eastAsia="ja-JP"/>
        </w:rPr>
        <w:tab/>
      </w:r>
      <w:r w:rsidRPr="00D75A03">
        <w:rPr>
          <w:i/>
          <w:noProof/>
        </w:rPr>
        <w:t>Modification</w:t>
      </w:r>
      <w:r>
        <w:rPr>
          <w:noProof/>
        </w:rPr>
        <w:t xml:space="preserve"> – 11.2 State, </w:t>
      </w:r>
      <w:r w:rsidRPr="00D75A03">
        <w:rPr>
          <w:i/>
          <w:noProof/>
        </w:rPr>
        <w:t>Concrete grammar</w:t>
      </w:r>
      <w:r>
        <w:rPr>
          <w:noProof/>
        </w:rPr>
        <w:tab/>
      </w:r>
      <w:r>
        <w:rPr>
          <w:noProof/>
        </w:rPr>
        <w:fldChar w:fldCharType="begin"/>
      </w:r>
      <w:r>
        <w:rPr>
          <w:noProof/>
        </w:rPr>
        <w:instrText xml:space="preserve"> PAGEREF _Toc397196616 \h </w:instrText>
      </w:r>
      <w:r>
        <w:rPr>
          <w:noProof/>
        </w:rPr>
      </w:r>
      <w:r>
        <w:rPr>
          <w:noProof/>
        </w:rPr>
        <w:fldChar w:fldCharType="separate"/>
      </w:r>
      <w:r w:rsidR="00C53F84">
        <w:rPr>
          <w:noProof/>
        </w:rPr>
        <w:t>30</w:t>
      </w:r>
      <w:r>
        <w:rPr>
          <w:noProof/>
        </w:rPr>
        <w:fldChar w:fldCharType="end"/>
      </w:r>
    </w:p>
    <w:p w14:paraId="3968A4B9" w14:textId="7D2C76F3" w:rsidR="00EF69FC" w:rsidRDefault="00EF69FC">
      <w:pPr>
        <w:pStyle w:val="TOC2"/>
        <w:tabs>
          <w:tab w:val="left" w:pos="1560"/>
        </w:tabs>
        <w:rPr>
          <w:rFonts w:asciiTheme="minorHAnsi" w:eastAsiaTheme="minorEastAsia" w:hAnsiTheme="minorHAnsi" w:cstheme="minorBidi"/>
          <w:noProof/>
          <w:szCs w:val="24"/>
          <w:lang w:eastAsia="ja-JP"/>
        </w:rPr>
      </w:pPr>
      <w:r>
        <w:rPr>
          <w:noProof/>
        </w:rPr>
        <w:t>B.6.24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11.2 State, </w:t>
      </w:r>
      <w:r w:rsidRPr="00D75A03">
        <w:rPr>
          <w:i/>
          <w:noProof/>
        </w:rPr>
        <w:t>Semantics</w:t>
      </w:r>
      <w:r>
        <w:rPr>
          <w:noProof/>
        </w:rPr>
        <w:tab/>
      </w:r>
      <w:r>
        <w:rPr>
          <w:noProof/>
        </w:rPr>
        <w:fldChar w:fldCharType="begin"/>
      </w:r>
      <w:r>
        <w:rPr>
          <w:noProof/>
        </w:rPr>
        <w:instrText xml:space="preserve"> PAGEREF _Toc397196617 \h </w:instrText>
      </w:r>
      <w:r>
        <w:rPr>
          <w:noProof/>
        </w:rPr>
      </w:r>
      <w:r>
        <w:rPr>
          <w:noProof/>
        </w:rPr>
        <w:fldChar w:fldCharType="separate"/>
      </w:r>
      <w:r w:rsidR="00C53F84">
        <w:rPr>
          <w:noProof/>
        </w:rPr>
        <w:t>30</w:t>
      </w:r>
      <w:r>
        <w:rPr>
          <w:noProof/>
        </w:rPr>
        <w:fldChar w:fldCharType="end"/>
      </w:r>
    </w:p>
    <w:p w14:paraId="7E84119D" w14:textId="7349114B" w:rsidR="00EF69FC" w:rsidRDefault="00EF69FC">
      <w:pPr>
        <w:pStyle w:val="TOC2"/>
        <w:tabs>
          <w:tab w:val="left" w:pos="1560"/>
        </w:tabs>
        <w:rPr>
          <w:rFonts w:asciiTheme="minorHAnsi" w:eastAsiaTheme="minorEastAsia" w:hAnsiTheme="minorHAnsi" w:cstheme="minorBidi"/>
          <w:noProof/>
          <w:szCs w:val="24"/>
          <w:lang w:eastAsia="ja-JP"/>
        </w:rPr>
      </w:pPr>
      <w:r>
        <w:rPr>
          <w:noProof/>
        </w:rPr>
        <w:t>B.6.25</w:t>
      </w:r>
      <w:r>
        <w:rPr>
          <w:rFonts w:asciiTheme="minorHAnsi" w:eastAsiaTheme="minorEastAsia" w:hAnsiTheme="minorHAnsi" w:cstheme="minorBidi"/>
          <w:noProof/>
          <w:szCs w:val="24"/>
          <w:lang w:eastAsia="ja-JP"/>
        </w:rPr>
        <w:tab/>
      </w:r>
      <w:r w:rsidRPr="00D75A03">
        <w:rPr>
          <w:i/>
          <w:noProof/>
        </w:rPr>
        <w:t>Modification</w:t>
      </w:r>
      <w:r>
        <w:rPr>
          <w:noProof/>
        </w:rPr>
        <w:t xml:space="preserve"> – 11.2 State, </w:t>
      </w:r>
      <w:r w:rsidRPr="00D75A03">
        <w:rPr>
          <w:i/>
          <w:noProof/>
        </w:rPr>
        <w:t>Model</w:t>
      </w:r>
      <w:r>
        <w:rPr>
          <w:noProof/>
        </w:rPr>
        <w:tab/>
      </w:r>
      <w:r>
        <w:rPr>
          <w:noProof/>
        </w:rPr>
        <w:fldChar w:fldCharType="begin"/>
      </w:r>
      <w:r>
        <w:rPr>
          <w:noProof/>
        </w:rPr>
        <w:instrText xml:space="preserve"> PAGEREF _Toc397196618 \h </w:instrText>
      </w:r>
      <w:r>
        <w:rPr>
          <w:noProof/>
        </w:rPr>
      </w:r>
      <w:r>
        <w:rPr>
          <w:noProof/>
        </w:rPr>
        <w:fldChar w:fldCharType="separate"/>
      </w:r>
      <w:r w:rsidR="00C53F84">
        <w:rPr>
          <w:noProof/>
        </w:rPr>
        <w:t>30</w:t>
      </w:r>
      <w:r>
        <w:rPr>
          <w:noProof/>
        </w:rPr>
        <w:fldChar w:fldCharType="end"/>
      </w:r>
    </w:p>
    <w:p w14:paraId="2BA4AE05" w14:textId="318F27F8" w:rsidR="00EF69FC" w:rsidRDefault="00EF69FC">
      <w:pPr>
        <w:pStyle w:val="TOC2"/>
        <w:tabs>
          <w:tab w:val="left" w:pos="1560"/>
        </w:tabs>
        <w:rPr>
          <w:rFonts w:asciiTheme="minorHAnsi" w:eastAsiaTheme="minorEastAsia" w:hAnsiTheme="minorHAnsi" w:cstheme="minorBidi"/>
          <w:noProof/>
          <w:szCs w:val="24"/>
          <w:lang w:eastAsia="ja-JP"/>
        </w:rPr>
      </w:pPr>
      <w:r>
        <w:rPr>
          <w:noProof/>
        </w:rPr>
        <w:t>B.6.26</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11.8 Empty clause</w:t>
      </w:r>
      <w:r>
        <w:rPr>
          <w:noProof/>
        </w:rPr>
        <w:tab/>
      </w:r>
      <w:r>
        <w:rPr>
          <w:noProof/>
        </w:rPr>
        <w:fldChar w:fldCharType="begin"/>
      </w:r>
      <w:r>
        <w:rPr>
          <w:noProof/>
        </w:rPr>
        <w:instrText xml:space="preserve"> PAGEREF _Toc397196619 \h </w:instrText>
      </w:r>
      <w:r>
        <w:rPr>
          <w:noProof/>
        </w:rPr>
      </w:r>
      <w:r>
        <w:rPr>
          <w:noProof/>
        </w:rPr>
        <w:fldChar w:fldCharType="separate"/>
      </w:r>
      <w:r w:rsidR="00C53F84">
        <w:rPr>
          <w:noProof/>
        </w:rPr>
        <w:t>30</w:t>
      </w:r>
      <w:r>
        <w:rPr>
          <w:noProof/>
        </w:rPr>
        <w:fldChar w:fldCharType="end"/>
      </w:r>
    </w:p>
    <w:p w14:paraId="67B4C490" w14:textId="1B127798" w:rsidR="00EF69FC" w:rsidRDefault="00EF69FC">
      <w:pPr>
        <w:pStyle w:val="TOC2"/>
        <w:tabs>
          <w:tab w:val="left" w:pos="1560"/>
        </w:tabs>
        <w:rPr>
          <w:rFonts w:asciiTheme="minorHAnsi" w:eastAsiaTheme="minorEastAsia" w:hAnsiTheme="minorHAnsi" w:cstheme="minorBidi"/>
          <w:noProof/>
          <w:szCs w:val="24"/>
          <w:lang w:eastAsia="ja-JP"/>
        </w:rPr>
      </w:pPr>
      <w:r>
        <w:rPr>
          <w:noProof/>
        </w:rPr>
        <w:t>B.6.27</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11.9 Spontaneous transition</w:t>
      </w:r>
      <w:r>
        <w:rPr>
          <w:noProof/>
        </w:rPr>
        <w:tab/>
      </w:r>
      <w:r>
        <w:rPr>
          <w:noProof/>
        </w:rPr>
        <w:fldChar w:fldCharType="begin"/>
      </w:r>
      <w:r>
        <w:rPr>
          <w:noProof/>
        </w:rPr>
        <w:instrText xml:space="preserve"> PAGEREF _Toc397196620 \h </w:instrText>
      </w:r>
      <w:r>
        <w:rPr>
          <w:noProof/>
        </w:rPr>
      </w:r>
      <w:r>
        <w:rPr>
          <w:noProof/>
        </w:rPr>
        <w:fldChar w:fldCharType="separate"/>
      </w:r>
      <w:r w:rsidR="00C53F84">
        <w:rPr>
          <w:noProof/>
        </w:rPr>
        <w:t>30</w:t>
      </w:r>
      <w:r>
        <w:rPr>
          <w:noProof/>
        </w:rPr>
        <w:fldChar w:fldCharType="end"/>
      </w:r>
    </w:p>
    <w:p w14:paraId="1CE5C4D9" w14:textId="68DD0FAF" w:rsidR="00EF69FC" w:rsidRDefault="00EF69FC">
      <w:pPr>
        <w:pStyle w:val="TOC2"/>
        <w:tabs>
          <w:tab w:val="left" w:pos="1560"/>
        </w:tabs>
        <w:rPr>
          <w:rFonts w:asciiTheme="minorHAnsi" w:eastAsiaTheme="minorEastAsia" w:hAnsiTheme="minorHAnsi" w:cstheme="minorBidi"/>
          <w:noProof/>
          <w:szCs w:val="24"/>
          <w:lang w:eastAsia="ja-JP"/>
        </w:rPr>
      </w:pPr>
      <w:r>
        <w:rPr>
          <w:noProof/>
        </w:rPr>
        <w:t>B.6.28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11.10 Label</w:t>
      </w:r>
      <w:r>
        <w:rPr>
          <w:noProof/>
        </w:rPr>
        <w:tab/>
      </w:r>
      <w:r>
        <w:rPr>
          <w:noProof/>
        </w:rPr>
        <w:fldChar w:fldCharType="begin"/>
      </w:r>
      <w:r>
        <w:rPr>
          <w:noProof/>
        </w:rPr>
        <w:instrText xml:space="preserve"> PAGEREF _Toc397196621 \h </w:instrText>
      </w:r>
      <w:r>
        <w:rPr>
          <w:noProof/>
        </w:rPr>
      </w:r>
      <w:r>
        <w:rPr>
          <w:noProof/>
        </w:rPr>
        <w:fldChar w:fldCharType="separate"/>
      </w:r>
      <w:r w:rsidR="00C53F84">
        <w:rPr>
          <w:noProof/>
        </w:rPr>
        <w:t>30</w:t>
      </w:r>
      <w:r>
        <w:rPr>
          <w:noProof/>
        </w:rPr>
        <w:fldChar w:fldCharType="end"/>
      </w:r>
    </w:p>
    <w:p w14:paraId="35BD67F6" w14:textId="0575C09E" w:rsidR="00EF69FC" w:rsidRDefault="00EF69FC">
      <w:pPr>
        <w:pStyle w:val="TOC2"/>
        <w:tabs>
          <w:tab w:val="left" w:pos="1560"/>
        </w:tabs>
        <w:rPr>
          <w:rFonts w:asciiTheme="minorHAnsi" w:eastAsiaTheme="minorEastAsia" w:hAnsiTheme="minorHAnsi" w:cstheme="minorBidi"/>
          <w:noProof/>
          <w:szCs w:val="24"/>
          <w:lang w:eastAsia="ja-JP"/>
        </w:rPr>
      </w:pPr>
      <w:r>
        <w:rPr>
          <w:noProof/>
        </w:rPr>
        <w:t>B.6.29</w:t>
      </w:r>
      <w:r>
        <w:rPr>
          <w:rFonts w:asciiTheme="minorHAnsi" w:eastAsiaTheme="minorEastAsia" w:hAnsiTheme="minorHAnsi" w:cstheme="minorBidi"/>
          <w:noProof/>
          <w:szCs w:val="24"/>
          <w:lang w:eastAsia="ja-JP"/>
        </w:rPr>
        <w:tab/>
      </w:r>
      <w:r w:rsidRPr="00D75A03">
        <w:rPr>
          <w:i/>
          <w:noProof/>
        </w:rPr>
        <w:t xml:space="preserve">Clarification </w:t>
      </w:r>
      <w:r>
        <w:rPr>
          <w:noProof/>
        </w:rPr>
        <w:t xml:space="preserve">– 11.11.2 State aggregation, </w:t>
      </w:r>
      <w:r w:rsidRPr="00D75A03">
        <w:rPr>
          <w:i/>
          <w:noProof/>
        </w:rPr>
        <w:t>Semantics</w:t>
      </w:r>
      <w:r>
        <w:rPr>
          <w:noProof/>
        </w:rPr>
        <w:tab/>
      </w:r>
      <w:r>
        <w:rPr>
          <w:noProof/>
        </w:rPr>
        <w:fldChar w:fldCharType="begin"/>
      </w:r>
      <w:r>
        <w:rPr>
          <w:noProof/>
        </w:rPr>
        <w:instrText xml:space="preserve"> PAGEREF _Toc397196622 \h </w:instrText>
      </w:r>
      <w:r>
        <w:rPr>
          <w:noProof/>
        </w:rPr>
      </w:r>
      <w:r>
        <w:rPr>
          <w:noProof/>
        </w:rPr>
        <w:fldChar w:fldCharType="separate"/>
      </w:r>
      <w:r w:rsidR="00C53F84">
        <w:rPr>
          <w:noProof/>
        </w:rPr>
        <w:t>31</w:t>
      </w:r>
      <w:r>
        <w:rPr>
          <w:noProof/>
        </w:rPr>
        <w:fldChar w:fldCharType="end"/>
      </w:r>
    </w:p>
    <w:p w14:paraId="3E4A2BDF" w14:textId="531E8279" w:rsidR="00EF69FC" w:rsidRDefault="00EF69FC">
      <w:pPr>
        <w:pStyle w:val="TOC2"/>
        <w:tabs>
          <w:tab w:val="left" w:pos="1560"/>
        </w:tabs>
        <w:rPr>
          <w:rFonts w:asciiTheme="minorHAnsi" w:eastAsiaTheme="minorEastAsia" w:hAnsiTheme="minorHAnsi" w:cstheme="minorBidi"/>
          <w:noProof/>
          <w:szCs w:val="24"/>
          <w:lang w:eastAsia="ja-JP"/>
        </w:rPr>
      </w:pPr>
      <w:r>
        <w:rPr>
          <w:noProof/>
        </w:rPr>
        <w:t>B.6.30</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11.11.4 Connect, </w:t>
      </w:r>
      <w:r w:rsidRPr="00D75A03">
        <w:rPr>
          <w:i/>
          <w:noProof/>
        </w:rPr>
        <w:t>Abstract grammar</w:t>
      </w:r>
      <w:r>
        <w:rPr>
          <w:noProof/>
        </w:rPr>
        <w:tab/>
      </w:r>
      <w:r>
        <w:rPr>
          <w:noProof/>
        </w:rPr>
        <w:fldChar w:fldCharType="begin"/>
      </w:r>
      <w:r>
        <w:rPr>
          <w:noProof/>
        </w:rPr>
        <w:instrText xml:space="preserve"> PAGEREF _Toc397196623 \h </w:instrText>
      </w:r>
      <w:r>
        <w:rPr>
          <w:noProof/>
        </w:rPr>
      </w:r>
      <w:r>
        <w:rPr>
          <w:noProof/>
        </w:rPr>
        <w:fldChar w:fldCharType="separate"/>
      </w:r>
      <w:r w:rsidR="00C53F84">
        <w:rPr>
          <w:noProof/>
        </w:rPr>
        <w:t>31</w:t>
      </w:r>
      <w:r>
        <w:rPr>
          <w:noProof/>
        </w:rPr>
        <w:fldChar w:fldCharType="end"/>
      </w:r>
    </w:p>
    <w:p w14:paraId="3E81EC3E" w14:textId="5623BEB4" w:rsidR="00EF69FC" w:rsidRDefault="00EF69FC">
      <w:pPr>
        <w:pStyle w:val="TOC2"/>
        <w:tabs>
          <w:tab w:val="left" w:pos="1560"/>
        </w:tabs>
        <w:rPr>
          <w:rFonts w:asciiTheme="minorHAnsi" w:eastAsiaTheme="minorEastAsia" w:hAnsiTheme="minorHAnsi" w:cstheme="minorBidi"/>
          <w:noProof/>
          <w:szCs w:val="24"/>
          <w:lang w:eastAsia="ja-JP"/>
        </w:rPr>
      </w:pPr>
      <w:r>
        <w:rPr>
          <w:noProof/>
        </w:rPr>
        <w:t>B.6.31</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11.12.2.4 Return, </w:t>
      </w:r>
      <w:r w:rsidRPr="00D75A03">
        <w:rPr>
          <w:i/>
          <w:noProof/>
        </w:rPr>
        <w:t>Concrete grammar</w:t>
      </w:r>
      <w:r>
        <w:rPr>
          <w:noProof/>
        </w:rPr>
        <w:tab/>
      </w:r>
      <w:r>
        <w:rPr>
          <w:noProof/>
        </w:rPr>
        <w:fldChar w:fldCharType="begin"/>
      </w:r>
      <w:r>
        <w:rPr>
          <w:noProof/>
        </w:rPr>
        <w:instrText xml:space="preserve"> PAGEREF _Toc397196624 \h </w:instrText>
      </w:r>
      <w:r>
        <w:rPr>
          <w:noProof/>
        </w:rPr>
      </w:r>
      <w:r>
        <w:rPr>
          <w:noProof/>
        </w:rPr>
        <w:fldChar w:fldCharType="separate"/>
      </w:r>
      <w:r w:rsidR="00C53F84">
        <w:rPr>
          <w:noProof/>
        </w:rPr>
        <w:t>31</w:t>
      </w:r>
      <w:r>
        <w:rPr>
          <w:noProof/>
        </w:rPr>
        <w:fldChar w:fldCharType="end"/>
      </w:r>
    </w:p>
    <w:p w14:paraId="1950E563" w14:textId="28DC621E" w:rsidR="00EF69FC" w:rsidRDefault="00EF69FC">
      <w:pPr>
        <w:pStyle w:val="TOC2"/>
        <w:tabs>
          <w:tab w:val="left" w:pos="1560"/>
        </w:tabs>
        <w:rPr>
          <w:rFonts w:asciiTheme="minorHAnsi" w:eastAsiaTheme="minorEastAsia" w:hAnsiTheme="minorHAnsi" w:cstheme="minorBidi"/>
          <w:noProof/>
          <w:szCs w:val="24"/>
          <w:lang w:eastAsia="ja-JP"/>
        </w:rPr>
      </w:pPr>
      <w:r>
        <w:rPr>
          <w:noProof/>
        </w:rPr>
        <w:t>B.6.32</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11.14 Statement lists, </w:t>
      </w:r>
      <w:r w:rsidRPr="00D75A03">
        <w:rPr>
          <w:i/>
          <w:noProof/>
        </w:rPr>
        <w:t>Concrete grammar</w:t>
      </w:r>
      <w:r>
        <w:rPr>
          <w:noProof/>
        </w:rPr>
        <w:tab/>
      </w:r>
      <w:r>
        <w:rPr>
          <w:noProof/>
        </w:rPr>
        <w:fldChar w:fldCharType="begin"/>
      </w:r>
      <w:r>
        <w:rPr>
          <w:noProof/>
        </w:rPr>
        <w:instrText xml:space="preserve"> PAGEREF _Toc397196625 \h </w:instrText>
      </w:r>
      <w:r>
        <w:rPr>
          <w:noProof/>
        </w:rPr>
      </w:r>
      <w:r>
        <w:rPr>
          <w:noProof/>
        </w:rPr>
        <w:fldChar w:fldCharType="separate"/>
      </w:r>
      <w:r w:rsidR="00C53F84">
        <w:rPr>
          <w:noProof/>
        </w:rPr>
        <w:t>31</w:t>
      </w:r>
      <w:r>
        <w:rPr>
          <w:noProof/>
        </w:rPr>
        <w:fldChar w:fldCharType="end"/>
      </w:r>
    </w:p>
    <w:p w14:paraId="4F7CB8CB" w14:textId="66FDDB77" w:rsidR="00EF69FC" w:rsidRDefault="00EF69FC">
      <w:pPr>
        <w:pStyle w:val="TOC2"/>
        <w:tabs>
          <w:tab w:val="left" w:pos="1560"/>
        </w:tabs>
        <w:rPr>
          <w:rFonts w:asciiTheme="minorHAnsi" w:eastAsiaTheme="minorEastAsia" w:hAnsiTheme="minorHAnsi" w:cstheme="minorBidi"/>
          <w:noProof/>
          <w:szCs w:val="24"/>
          <w:lang w:eastAsia="ja-JP"/>
        </w:rPr>
      </w:pPr>
      <w:r>
        <w:rPr>
          <w:noProof/>
        </w:rPr>
        <w:t>B.6.33</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11.14.1 Compound and loop statements, </w:t>
      </w:r>
      <w:r w:rsidRPr="00D75A03">
        <w:rPr>
          <w:i/>
          <w:noProof/>
        </w:rPr>
        <w:t>Concrete grammar</w:t>
      </w:r>
      <w:r>
        <w:rPr>
          <w:noProof/>
        </w:rPr>
        <w:tab/>
      </w:r>
      <w:r>
        <w:rPr>
          <w:noProof/>
        </w:rPr>
        <w:fldChar w:fldCharType="begin"/>
      </w:r>
      <w:r>
        <w:rPr>
          <w:noProof/>
        </w:rPr>
        <w:instrText xml:space="preserve"> PAGEREF _Toc397196626 \h </w:instrText>
      </w:r>
      <w:r>
        <w:rPr>
          <w:noProof/>
        </w:rPr>
      </w:r>
      <w:r>
        <w:rPr>
          <w:noProof/>
        </w:rPr>
        <w:fldChar w:fldCharType="separate"/>
      </w:r>
      <w:r w:rsidR="00C53F84">
        <w:rPr>
          <w:noProof/>
        </w:rPr>
        <w:t>31</w:t>
      </w:r>
      <w:r>
        <w:rPr>
          <w:noProof/>
        </w:rPr>
        <w:fldChar w:fldCharType="end"/>
      </w:r>
    </w:p>
    <w:p w14:paraId="7ECA1590" w14:textId="32EF4A87" w:rsidR="00EF69FC" w:rsidRDefault="00EF69FC">
      <w:pPr>
        <w:pStyle w:val="TOC1"/>
        <w:tabs>
          <w:tab w:val="left" w:pos="580"/>
        </w:tabs>
        <w:rPr>
          <w:rFonts w:asciiTheme="minorHAnsi" w:eastAsiaTheme="minorEastAsia" w:hAnsiTheme="minorHAnsi" w:cstheme="minorBidi"/>
          <w:noProof/>
          <w:szCs w:val="24"/>
          <w:lang w:eastAsia="ja-JP"/>
        </w:rPr>
      </w:pPr>
      <w:r>
        <w:rPr>
          <w:noProof/>
        </w:rPr>
        <w:t>B.7</w:t>
      </w:r>
      <w:r>
        <w:rPr>
          <w:rFonts w:asciiTheme="minorHAnsi" w:eastAsiaTheme="minorEastAsia" w:hAnsiTheme="minorHAnsi" w:cstheme="minorBidi"/>
          <w:noProof/>
          <w:szCs w:val="24"/>
          <w:lang w:eastAsia="ja-JP"/>
        </w:rPr>
        <w:tab/>
      </w:r>
      <w:r>
        <w:rPr>
          <w:noProof/>
        </w:rPr>
        <w:t>Z.103 changes</w:t>
      </w:r>
      <w:r>
        <w:rPr>
          <w:noProof/>
        </w:rPr>
        <w:tab/>
      </w:r>
      <w:r>
        <w:rPr>
          <w:noProof/>
        </w:rPr>
        <w:fldChar w:fldCharType="begin"/>
      </w:r>
      <w:r>
        <w:rPr>
          <w:noProof/>
        </w:rPr>
        <w:instrText xml:space="preserve"> PAGEREF _Toc397196627 \h </w:instrText>
      </w:r>
      <w:r>
        <w:rPr>
          <w:noProof/>
        </w:rPr>
      </w:r>
      <w:r>
        <w:rPr>
          <w:noProof/>
        </w:rPr>
        <w:fldChar w:fldCharType="separate"/>
      </w:r>
      <w:r w:rsidR="00C53F84">
        <w:rPr>
          <w:noProof/>
        </w:rPr>
        <w:t>31</w:t>
      </w:r>
      <w:r>
        <w:rPr>
          <w:noProof/>
        </w:rPr>
        <w:fldChar w:fldCharType="end"/>
      </w:r>
    </w:p>
    <w:p w14:paraId="29AA4301" w14:textId="3AC843A1" w:rsidR="00EF69FC" w:rsidRDefault="00EF69FC">
      <w:pPr>
        <w:pStyle w:val="TOC2"/>
        <w:tabs>
          <w:tab w:val="left" w:pos="1531"/>
        </w:tabs>
        <w:rPr>
          <w:rFonts w:asciiTheme="minorHAnsi" w:eastAsiaTheme="minorEastAsia" w:hAnsiTheme="minorHAnsi" w:cstheme="minorBidi"/>
          <w:noProof/>
          <w:szCs w:val="24"/>
          <w:lang w:eastAsia="ja-JP"/>
        </w:rPr>
      </w:pPr>
      <w:r>
        <w:rPr>
          <w:noProof/>
        </w:rPr>
        <w:t>B.7.1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_Toc397196628 \h </w:instrText>
      </w:r>
      <w:r>
        <w:rPr>
          <w:noProof/>
        </w:rPr>
      </w:r>
      <w:r>
        <w:rPr>
          <w:noProof/>
        </w:rPr>
        <w:fldChar w:fldCharType="separate"/>
      </w:r>
      <w:r w:rsidR="00C53F84">
        <w:rPr>
          <w:noProof/>
        </w:rPr>
        <w:t>31</w:t>
      </w:r>
      <w:r>
        <w:rPr>
          <w:noProof/>
        </w:rPr>
        <w:fldChar w:fldCharType="end"/>
      </w:r>
    </w:p>
    <w:p w14:paraId="03D9436D" w14:textId="7329ABBE" w:rsidR="00EF69FC" w:rsidRDefault="00EF69FC">
      <w:pPr>
        <w:pStyle w:val="TOC2"/>
        <w:tabs>
          <w:tab w:val="left" w:pos="1531"/>
        </w:tabs>
        <w:rPr>
          <w:rFonts w:asciiTheme="minorHAnsi" w:eastAsiaTheme="minorEastAsia" w:hAnsiTheme="minorHAnsi" w:cstheme="minorBidi"/>
          <w:noProof/>
          <w:szCs w:val="24"/>
          <w:lang w:eastAsia="ja-JP"/>
        </w:rPr>
      </w:pPr>
      <w:r>
        <w:rPr>
          <w:noProof/>
        </w:rPr>
        <w:t>B.7.2</w:t>
      </w:r>
      <w:r>
        <w:rPr>
          <w:rFonts w:asciiTheme="minorHAnsi" w:eastAsiaTheme="minorEastAsia" w:hAnsiTheme="minorHAnsi" w:cstheme="minorBidi"/>
          <w:noProof/>
          <w:szCs w:val="24"/>
          <w:lang w:eastAsia="ja-JP"/>
        </w:rPr>
        <w:tab/>
      </w:r>
      <w:r w:rsidRPr="00D75A03">
        <w:rPr>
          <w:i/>
          <w:noProof/>
        </w:rPr>
        <w:t>Textual correction</w:t>
      </w:r>
      <w:r>
        <w:rPr>
          <w:noProof/>
        </w:rPr>
        <w:t xml:space="preserve"> – 8.1.1.1 Agent types, </w:t>
      </w:r>
      <w:r w:rsidRPr="00D75A03">
        <w:rPr>
          <w:i/>
          <w:noProof/>
        </w:rPr>
        <w:t>Model</w:t>
      </w:r>
      <w:r>
        <w:rPr>
          <w:noProof/>
        </w:rPr>
        <w:tab/>
      </w:r>
      <w:r>
        <w:rPr>
          <w:noProof/>
        </w:rPr>
        <w:fldChar w:fldCharType="begin"/>
      </w:r>
      <w:r>
        <w:rPr>
          <w:noProof/>
        </w:rPr>
        <w:instrText xml:space="preserve"> PAGEREF _Toc397196629 \h </w:instrText>
      </w:r>
      <w:r>
        <w:rPr>
          <w:noProof/>
        </w:rPr>
      </w:r>
      <w:r>
        <w:rPr>
          <w:noProof/>
        </w:rPr>
        <w:fldChar w:fldCharType="separate"/>
      </w:r>
      <w:r w:rsidR="00C53F84">
        <w:rPr>
          <w:noProof/>
        </w:rPr>
        <w:t>31</w:t>
      </w:r>
      <w:r>
        <w:rPr>
          <w:noProof/>
        </w:rPr>
        <w:fldChar w:fldCharType="end"/>
      </w:r>
    </w:p>
    <w:p w14:paraId="40FC59B4" w14:textId="65EA5131" w:rsidR="00EF69FC" w:rsidRDefault="00EF69FC">
      <w:pPr>
        <w:pStyle w:val="TOC2"/>
        <w:tabs>
          <w:tab w:val="left" w:pos="1531"/>
        </w:tabs>
        <w:rPr>
          <w:rFonts w:asciiTheme="minorHAnsi" w:eastAsiaTheme="minorEastAsia" w:hAnsiTheme="minorHAnsi" w:cstheme="minorBidi"/>
          <w:noProof/>
          <w:szCs w:val="24"/>
          <w:lang w:eastAsia="ja-JP"/>
        </w:rPr>
      </w:pPr>
      <w:r>
        <w:rPr>
          <w:noProof/>
        </w:rPr>
        <w:t>B.7.3</w:t>
      </w:r>
      <w:r>
        <w:rPr>
          <w:rFonts w:asciiTheme="minorHAnsi" w:eastAsiaTheme="minorEastAsia" w:hAnsiTheme="minorHAnsi" w:cstheme="minorBidi"/>
          <w:noProof/>
          <w:szCs w:val="24"/>
          <w:lang w:eastAsia="ja-JP"/>
        </w:rPr>
        <w:tab/>
      </w:r>
      <w:r w:rsidRPr="00D75A03">
        <w:rPr>
          <w:i/>
          <w:noProof/>
        </w:rPr>
        <w:t>Textual correction</w:t>
      </w:r>
      <w:r>
        <w:rPr>
          <w:noProof/>
        </w:rPr>
        <w:t xml:space="preserve"> – 8.1.4 Gates defined by interface gates, </w:t>
      </w:r>
      <w:r w:rsidRPr="00D75A03">
        <w:rPr>
          <w:i/>
          <w:noProof/>
        </w:rPr>
        <w:t>Model</w:t>
      </w:r>
      <w:r>
        <w:rPr>
          <w:noProof/>
        </w:rPr>
        <w:tab/>
      </w:r>
      <w:r>
        <w:rPr>
          <w:noProof/>
        </w:rPr>
        <w:fldChar w:fldCharType="begin"/>
      </w:r>
      <w:r>
        <w:rPr>
          <w:noProof/>
        </w:rPr>
        <w:instrText xml:space="preserve"> PAGEREF _Toc397196630 \h </w:instrText>
      </w:r>
      <w:r>
        <w:rPr>
          <w:noProof/>
        </w:rPr>
      </w:r>
      <w:r>
        <w:rPr>
          <w:noProof/>
        </w:rPr>
        <w:fldChar w:fldCharType="separate"/>
      </w:r>
      <w:r w:rsidR="00C53F84">
        <w:rPr>
          <w:noProof/>
        </w:rPr>
        <w:t>31</w:t>
      </w:r>
      <w:r>
        <w:rPr>
          <w:noProof/>
        </w:rPr>
        <w:fldChar w:fldCharType="end"/>
      </w:r>
    </w:p>
    <w:p w14:paraId="2C0A3592" w14:textId="6439D7B8" w:rsidR="00EF69FC" w:rsidRDefault="00EF69FC">
      <w:pPr>
        <w:pStyle w:val="TOC2"/>
        <w:tabs>
          <w:tab w:val="left" w:pos="1531"/>
        </w:tabs>
        <w:rPr>
          <w:rFonts w:asciiTheme="minorHAnsi" w:eastAsiaTheme="minorEastAsia" w:hAnsiTheme="minorHAnsi" w:cstheme="minorBidi"/>
          <w:noProof/>
          <w:szCs w:val="24"/>
          <w:lang w:eastAsia="ja-JP"/>
        </w:rPr>
      </w:pPr>
      <w:r>
        <w:rPr>
          <w:noProof/>
        </w:rPr>
        <w:t>B.7.4</w:t>
      </w:r>
      <w:r>
        <w:rPr>
          <w:rFonts w:asciiTheme="minorHAnsi" w:eastAsiaTheme="minorEastAsia" w:hAnsiTheme="minorHAnsi" w:cstheme="minorBidi"/>
          <w:noProof/>
          <w:szCs w:val="24"/>
          <w:lang w:eastAsia="ja-JP"/>
        </w:rPr>
        <w:tab/>
      </w:r>
      <w:r w:rsidRPr="00D75A03">
        <w:rPr>
          <w:i/>
          <w:noProof/>
        </w:rPr>
        <w:t>Textual correction</w:t>
      </w:r>
      <w:r>
        <w:rPr>
          <w:noProof/>
        </w:rPr>
        <w:t xml:space="preserve"> – 9 Agents, </w:t>
      </w:r>
      <w:r w:rsidRPr="00D75A03">
        <w:rPr>
          <w:i/>
          <w:noProof/>
        </w:rPr>
        <w:t>Concrete grammar</w:t>
      </w:r>
      <w:r>
        <w:rPr>
          <w:noProof/>
        </w:rPr>
        <w:tab/>
      </w:r>
      <w:r>
        <w:rPr>
          <w:noProof/>
        </w:rPr>
        <w:fldChar w:fldCharType="begin"/>
      </w:r>
      <w:r>
        <w:rPr>
          <w:noProof/>
        </w:rPr>
        <w:instrText xml:space="preserve"> PAGEREF _Toc397196631 \h </w:instrText>
      </w:r>
      <w:r>
        <w:rPr>
          <w:noProof/>
        </w:rPr>
      </w:r>
      <w:r>
        <w:rPr>
          <w:noProof/>
        </w:rPr>
        <w:fldChar w:fldCharType="separate"/>
      </w:r>
      <w:r w:rsidR="00C53F84">
        <w:rPr>
          <w:noProof/>
        </w:rPr>
        <w:t>31</w:t>
      </w:r>
      <w:r>
        <w:rPr>
          <w:noProof/>
        </w:rPr>
        <w:fldChar w:fldCharType="end"/>
      </w:r>
    </w:p>
    <w:p w14:paraId="1EB5DA16" w14:textId="4B6CC36C" w:rsidR="00EF69FC" w:rsidRDefault="00EF69FC">
      <w:pPr>
        <w:pStyle w:val="TOC2"/>
        <w:tabs>
          <w:tab w:val="left" w:pos="1531"/>
        </w:tabs>
        <w:rPr>
          <w:rFonts w:asciiTheme="minorHAnsi" w:eastAsiaTheme="minorEastAsia" w:hAnsiTheme="minorHAnsi" w:cstheme="minorBidi"/>
          <w:noProof/>
          <w:szCs w:val="24"/>
          <w:lang w:eastAsia="ja-JP"/>
        </w:rPr>
      </w:pPr>
      <w:r>
        <w:rPr>
          <w:noProof/>
        </w:rPr>
        <w:t>B.7.5</w:t>
      </w:r>
      <w:r>
        <w:rPr>
          <w:rFonts w:asciiTheme="minorHAnsi" w:eastAsiaTheme="minorEastAsia" w:hAnsiTheme="minorHAnsi" w:cstheme="minorBidi"/>
          <w:noProof/>
          <w:szCs w:val="24"/>
          <w:lang w:eastAsia="ja-JP"/>
        </w:rPr>
        <w:tab/>
      </w:r>
      <w:r w:rsidRPr="00D75A03">
        <w:rPr>
          <w:i/>
          <w:noProof/>
        </w:rPr>
        <w:t>Clarification</w:t>
      </w:r>
      <w:r>
        <w:rPr>
          <w:noProof/>
        </w:rPr>
        <w:t xml:space="preserve"> – 10.1 Channel, </w:t>
      </w:r>
      <w:r w:rsidRPr="00D75A03">
        <w:rPr>
          <w:i/>
          <w:noProof/>
        </w:rPr>
        <w:t>Concrete grammar</w:t>
      </w:r>
      <w:r>
        <w:rPr>
          <w:noProof/>
        </w:rPr>
        <w:tab/>
      </w:r>
      <w:r>
        <w:rPr>
          <w:noProof/>
        </w:rPr>
        <w:fldChar w:fldCharType="begin"/>
      </w:r>
      <w:r>
        <w:rPr>
          <w:noProof/>
        </w:rPr>
        <w:instrText xml:space="preserve"> PAGEREF _Toc397196632 \h </w:instrText>
      </w:r>
      <w:r>
        <w:rPr>
          <w:noProof/>
        </w:rPr>
      </w:r>
      <w:r>
        <w:rPr>
          <w:noProof/>
        </w:rPr>
        <w:fldChar w:fldCharType="separate"/>
      </w:r>
      <w:r w:rsidR="00C53F84">
        <w:rPr>
          <w:noProof/>
        </w:rPr>
        <w:t>31</w:t>
      </w:r>
      <w:r>
        <w:rPr>
          <w:noProof/>
        </w:rPr>
        <w:fldChar w:fldCharType="end"/>
      </w:r>
    </w:p>
    <w:p w14:paraId="417C52BC" w14:textId="43FDB9B5" w:rsidR="00EF69FC" w:rsidRDefault="00EF69FC">
      <w:pPr>
        <w:pStyle w:val="TOC2"/>
        <w:tabs>
          <w:tab w:val="left" w:pos="1531"/>
        </w:tabs>
        <w:rPr>
          <w:rFonts w:asciiTheme="minorHAnsi" w:eastAsiaTheme="minorEastAsia" w:hAnsiTheme="minorHAnsi" w:cstheme="minorBidi"/>
          <w:noProof/>
          <w:szCs w:val="24"/>
          <w:lang w:eastAsia="ja-JP"/>
        </w:rPr>
      </w:pPr>
      <w:r>
        <w:rPr>
          <w:noProof/>
        </w:rPr>
        <w:lastRenderedPageBreak/>
        <w:t>B.7.6</w:t>
      </w:r>
      <w:r>
        <w:rPr>
          <w:rFonts w:asciiTheme="minorHAnsi" w:eastAsiaTheme="minorEastAsia" w:hAnsiTheme="minorHAnsi" w:cstheme="minorBidi"/>
          <w:noProof/>
          <w:szCs w:val="24"/>
          <w:lang w:eastAsia="ja-JP"/>
        </w:rPr>
        <w:tab/>
      </w:r>
      <w:r w:rsidRPr="00D75A03">
        <w:rPr>
          <w:i/>
          <w:noProof/>
        </w:rPr>
        <w:t>Modification</w:t>
      </w:r>
      <w:r>
        <w:rPr>
          <w:noProof/>
        </w:rPr>
        <w:t xml:space="preserve"> – 10.1 Channel, </w:t>
      </w:r>
      <w:r w:rsidRPr="00D75A03">
        <w:rPr>
          <w:i/>
          <w:noProof/>
        </w:rPr>
        <w:t>Concrete grammar</w:t>
      </w:r>
      <w:r>
        <w:rPr>
          <w:noProof/>
        </w:rPr>
        <w:tab/>
      </w:r>
      <w:r>
        <w:rPr>
          <w:noProof/>
        </w:rPr>
        <w:fldChar w:fldCharType="begin"/>
      </w:r>
      <w:r>
        <w:rPr>
          <w:noProof/>
        </w:rPr>
        <w:instrText xml:space="preserve"> PAGEREF _Toc397196633 \h </w:instrText>
      </w:r>
      <w:r>
        <w:rPr>
          <w:noProof/>
        </w:rPr>
      </w:r>
      <w:r>
        <w:rPr>
          <w:noProof/>
        </w:rPr>
        <w:fldChar w:fldCharType="separate"/>
      </w:r>
      <w:r w:rsidR="00C53F84">
        <w:rPr>
          <w:noProof/>
        </w:rPr>
        <w:t>32</w:t>
      </w:r>
      <w:r>
        <w:rPr>
          <w:noProof/>
        </w:rPr>
        <w:fldChar w:fldCharType="end"/>
      </w:r>
    </w:p>
    <w:p w14:paraId="597EE0D8" w14:textId="1FDDCC40" w:rsidR="00EF69FC" w:rsidRDefault="00EF69FC">
      <w:pPr>
        <w:pStyle w:val="TOC2"/>
        <w:tabs>
          <w:tab w:val="left" w:pos="1531"/>
        </w:tabs>
        <w:rPr>
          <w:rFonts w:asciiTheme="minorHAnsi" w:eastAsiaTheme="minorEastAsia" w:hAnsiTheme="minorHAnsi" w:cstheme="minorBidi"/>
          <w:noProof/>
          <w:szCs w:val="24"/>
          <w:lang w:eastAsia="ja-JP"/>
        </w:rPr>
      </w:pPr>
      <w:r>
        <w:rPr>
          <w:noProof/>
        </w:rPr>
        <w:t>B.7.7</w:t>
      </w:r>
      <w:r>
        <w:rPr>
          <w:rFonts w:asciiTheme="minorHAnsi" w:eastAsiaTheme="minorEastAsia" w:hAnsiTheme="minorHAnsi" w:cstheme="minorBidi"/>
          <w:noProof/>
          <w:szCs w:val="24"/>
          <w:lang w:eastAsia="ja-JP"/>
        </w:rPr>
        <w:tab/>
      </w:r>
      <w:r w:rsidRPr="00D75A03">
        <w:rPr>
          <w:i/>
          <w:noProof/>
        </w:rPr>
        <w:t>Clarification</w:t>
      </w:r>
      <w:r>
        <w:rPr>
          <w:noProof/>
        </w:rPr>
        <w:t xml:space="preserve"> – 10.1 Channel, </w:t>
      </w:r>
      <w:r w:rsidRPr="00D75A03">
        <w:rPr>
          <w:i/>
          <w:noProof/>
        </w:rPr>
        <w:t>Model</w:t>
      </w:r>
      <w:r>
        <w:rPr>
          <w:noProof/>
        </w:rPr>
        <w:tab/>
      </w:r>
      <w:r>
        <w:rPr>
          <w:noProof/>
        </w:rPr>
        <w:fldChar w:fldCharType="begin"/>
      </w:r>
      <w:r>
        <w:rPr>
          <w:noProof/>
        </w:rPr>
        <w:instrText xml:space="preserve"> PAGEREF _Toc397196634 \h </w:instrText>
      </w:r>
      <w:r>
        <w:rPr>
          <w:noProof/>
        </w:rPr>
      </w:r>
      <w:r>
        <w:rPr>
          <w:noProof/>
        </w:rPr>
        <w:fldChar w:fldCharType="separate"/>
      </w:r>
      <w:r w:rsidR="00C53F84">
        <w:rPr>
          <w:noProof/>
        </w:rPr>
        <w:t>32</w:t>
      </w:r>
      <w:r>
        <w:rPr>
          <w:noProof/>
        </w:rPr>
        <w:fldChar w:fldCharType="end"/>
      </w:r>
    </w:p>
    <w:p w14:paraId="7384A38B" w14:textId="3C26A66A" w:rsidR="00EF69FC" w:rsidRDefault="00EF69FC">
      <w:pPr>
        <w:pStyle w:val="TOC2"/>
        <w:tabs>
          <w:tab w:val="left" w:pos="1531"/>
        </w:tabs>
        <w:rPr>
          <w:rFonts w:asciiTheme="minorHAnsi" w:eastAsiaTheme="minorEastAsia" w:hAnsiTheme="minorHAnsi" w:cstheme="minorBidi"/>
          <w:noProof/>
          <w:szCs w:val="24"/>
          <w:lang w:eastAsia="ja-JP"/>
        </w:rPr>
      </w:pPr>
      <w:r>
        <w:rPr>
          <w:noProof/>
        </w:rPr>
        <w:t>B.7.8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11.2 State, </w:t>
      </w:r>
      <w:r w:rsidRPr="00D75A03">
        <w:rPr>
          <w:i/>
          <w:noProof/>
        </w:rPr>
        <w:t>Concrete grammar</w:t>
      </w:r>
      <w:r>
        <w:rPr>
          <w:noProof/>
        </w:rPr>
        <w:tab/>
      </w:r>
      <w:r>
        <w:rPr>
          <w:noProof/>
        </w:rPr>
        <w:fldChar w:fldCharType="begin"/>
      </w:r>
      <w:r>
        <w:rPr>
          <w:noProof/>
        </w:rPr>
        <w:instrText xml:space="preserve"> PAGEREF _Toc397196635 \h </w:instrText>
      </w:r>
      <w:r>
        <w:rPr>
          <w:noProof/>
        </w:rPr>
      </w:r>
      <w:r>
        <w:rPr>
          <w:noProof/>
        </w:rPr>
        <w:fldChar w:fldCharType="separate"/>
      </w:r>
      <w:r w:rsidR="00C53F84">
        <w:rPr>
          <w:noProof/>
        </w:rPr>
        <w:t>32</w:t>
      </w:r>
      <w:r>
        <w:rPr>
          <w:noProof/>
        </w:rPr>
        <w:fldChar w:fldCharType="end"/>
      </w:r>
    </w:p>
    <w:p w14:paraId="42830CF9" w14:textId="51AFB42A" w:rsidR="00EF69FC" w:rsidRDefault="00EF69FC">
      <w:pPr>
        <w:pStyle w:val="TOC2"/>
        <w:tabs>
          <w:tab w:val="left" w:pos="1531"/>
        </w:tabs>
        <w:rPr>
          <w:rFonts w:asciiTheme="minorHAnsi" w:eastAsiaTheme="minorEastAsia" w:hAnsiTheme="minorHAnsi" w:cstheme="minorBidi"/>
          <w:noProof/>
          <w:szCs w:val="24"/>
          <w:lang w:eastAsia="ja-JP"/>
        </w:rPr>
      </w:pPr>
      <w:r>
        <w:rPr>
          <w:noProof/>
        </w:rPr>
        <w:t>B.7.9</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11.2 State, </w:t>
      </w:r>
      <w:r w:rsidRPr="00D75A03">
        <w:rPr>
          <w:i/>
          <w:noProof/>
        </w:rPr>
        <w:t>Model</w:t>
      </w:r>
      <w:r>
        <w:rPr>
          <w:noProof/>
        </w:rPr>
        <w:tab/>
      </w:r>
      <w:r>
        <w:rPr>
          <w:noProof/>
        </w:rPr>
        <w:fldChar w:fldCharType="begin"/>
      </w:r>
      <w:r>
        <w:rPr>
          <w:noProof/>
        </w:rPr>
        <w:instrText xml:space="preserve"> PAGEREF _Toc397196636 \h </w:instrText>
      </w:r>
      <w:r>
        <w:rPr>
          <w:noProof/>
        </w:rPr>
      </w:r>
      <w:r>
        <w:rPr>
          <w:noProof/>
        </w:rPr>
        <w:fldChar w:fldCharType="separate"/>
      </w:r>
      <w:r w:rsidR="00C53F84">
        <w:rPr>
          <w:noProof/>
        </w:rPr>
        <w:t>32</w:t>
      </w:r>
      <w:r>
        <w:rPr>
          <w:noProof/>
        </w:rPr>
        <w:fldChar w:fldCharType="end"/>
      </w:r>
    </w:p>
    <w:p w14:paraId="38958180" w14:textId="6F66D53C" w:rsidR="00EF69FC" w:rsidRDefault="00EF69FC">
      <w:pPr>
        <w:pStyle w:val="TOC2"/>
        <w:tabs>
          <w:tab w:val="left" w:pos="1560"/>
        </w:tabs>
        <w:rPr>
          <w:rFonts w:asciiTheme="minorHAnsi" w:eastAsiaTheme="minorEastAsia" w:hAnsiTheme="minorHAnsi" w:cstheme="minorBidi"/>
          <w:noProof/>
          <w:szCs w:val="24"/>
          <w:lang w:eastAsia="ja-JP"/>
        </w:rPr>
      </w:pPr>
      <w:r>
        <w:rPr>
          <w:noProof/>
        </w:rPr>
        <w:t>B.7.10</w:t>
      </w:r>
      <w:r>
        <w:rPr>
          <w:rFonts w:asciiTheme="minorHAnsi" w:eastAsiaTheme="minorEastAsia" w:hAnsiTheme="minorHAnsi" w:cstheme="minorBidi"/>
          <w:noProof/>
          <w:szCs w:val="24"/>
          <w:lang w:eastAsia="ja-JP"/>
        </w:rPr>
        <w:tab/>
      </w:r>
      <w:r w:rsidRPr="00D75A03">
        <w:rPr>
          <w:i/>
          <w:noProof/>
        </w:rPr>
        <w:t>Clarification</w:t>
      </w:r>
      <w:r>
        <w:rPr>
          <w:noProof/>
        </w:rPr>
        <w:t xml:space="preserve"> – 11.3 Input, </w:t>
      </w:r>
      <w:r w:rsidRPr="00D75A03">
        <w:rPr>
          <w:i/>
          <w:noProof/>
        </w:rPr>
        <w:t>Concrete grammar</w:t>
      </w:r>
      <w:r>
        <w:rPr>
          <w:noProof/>
        </w:rPr>
        <w:tab/>
      </w:r>
      <w:r>
        <w:rPr>
          <w:noProof/>
        </w:rPr>
        <w:fldChar w:fldCharType="begin"/>
      </w:r>
      <w:r>
        <w:rPr>
          <w:noProof/>
        </w:rPr>
        <w:instrText xml:space="preserve"> PAGEREF _Toc397196637 \h </w:instrText>
      </w:r>
      <w:r>
        <w:rPr>
          <w:noProof/>
        </w:rPr>
      </w:r>
      <w:r>
        <w:rPr>
          <w:noProof/>
        </w:rPr>
        <w:fldChar w:fldCharType="separate"/>
      </w:r>
      <w:r w:rsidR="00C53F84">
        <w:rPr>
          <w:noProof/>
        </w:rPr>
        <w:t>32</w:t>
      </w:r>
      <w:r>
        <w:rPr>
          <w:noProof/>
        </w:rPr>
        <w:fldChar w:fldCharType="end"/>
      </w:r>
    </w:p>
    <w:p w14:paraId="5A95EB8F" w14:textId="0132B1FB" w:rsidR="00EF69FC" w:rsidRDefault="00EF69FC">
      <w:pPr>
        <w:pStyle w:val="TOC2"/>
        <w:tabs>
          <w:tab w:val="left" w:pos="1560"/>
        </w:tabs>
        <w:rPr>
          <w:rFonts w:asciiTheme="minorHAnsi" w:eastAsiaTheme="minorEastAsia" w:hAnsiTheme="minorHAnsi" w:cstheme="minorBidi"/>
          <w:noProof/>
          <w:szCs w:val="24"/>
          <w:lang w:eastAsia="ja-JP"/>
        </w:rPr>
      </w:pPr>
      <w:r>
        <w:rPr>
          <w:noProof/>
        </w:rPr>
        <w:t>B.7.11</w:t>
      </w:r>
      <w:r>
        <w:rPr>
          <w:rFonts w:asciiTheme="minorHAnsi" w:eastAsiaTheme="minorEastAsia" w:hAnsiTheme="minorHAnsi" w:cstheme="minorBidi"/>
          <w:noProof/>
          <w:szCs w:val="24"/>
          <w:lang w:eastAsia="ja-JP"/>
        </w:rPr>
        <w:tab/>
      </w:r>
      <w:r w:rsidRPr="00D75A03">
        <w:rPr>
          <w:i/>
          <w:noProof/>
        </w:rPr>
        <w:t>Clarification</w:t>
      </w:r>
      <w:r>
        <w:rPr>
          <w:noProof/>
        </w:rPr>
        <w:t xml:space="preserve"> – 11.3 Input, </w:t>
      </w:r>
      <w:r w:rsidRPr="00D75A03">
        <w:rPr>
          <w:i/>
          <w:noProof/>
        </w:rPr>
        <w:t>Model</w:t>
      </w:r>
      <w:r>
        <w:rPr>
          <w:noProof/>
        </w:rPr>
        <w:tab/>
      </w:r>
      <w:r>
        <w:rPr>
          <w:noProof/>
        </w:rPr>
        <w:fldChar w:fldCharType="begin"/>
      </w:r>
      <w:r>
        <w:rPr>
          <w:noProof/>
        </w:rPr>
        <w:instrText xml:space="preserve"> PAGEREF _Toc397196638 \h </w:instrText>
      </w:r>
      <w:r>
        <w:rPr>
          <w:noProof/>
        </w:rPr>
      </w:r>
      <w:r>
        <w:rPr>
          <w:noProof/>
        </w:rPr>
        <w:fldChar w:fldCharType="separate"/>
      </w:r>
      <w:r w:rsidR="00C53F84">
        <w:rPr>
          <w:noProof/>
        </w:rPr>
        <w:t>33</w:t>
      </w:r>
      <w:r>
        <w:rPr>
          <w:noProof/>
        </w:rPr>
        <w:fldChar w:fldCharType="end"/>
      </w:r>
    </w:p>
    <w:p w14:paraId="447AA18B" w14:textId="5D99B2AA" w:rsidR="00EF69FC" w:rsidRDefault="00EF69FC">
      <w:pPr>
        <w:pStyle w:val="TOC2"/>
        <w:tabs>
          <w:tab w:val="left" w:pos="1560"/>
        </w:tabs>
        <w:rPr>
          <w:rFonts w:asciiTheme="minorHAnsi" w:eastAsiaTheme="minorEastAsia" w:hAnsiTheme="minorHAnsi" w:cstheme="minorBidi"/>
          <w:noProof/>
          <w:szCs w:val="24"/>
          <w:lang w:eastAsia="ja-JP"/>
        </w:rPr>
      </w:pPr>
      <w:r>
        <w:rPr>
          <w:noProof/>
        </w:rPr>
        <w:t>B.7.12</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11.11.1 Composite state graph, </w:t>
      </w:r>
      <w:r w:rsidRPr="00D75A03">
        <w:rPr>
          <w:i/>
          <w:noProof/>
        </w:rPr>
        <w:t>Model</w:t>
      </w:r>
      <w:r>
        <w:rPr>
          <w:noProof/>
        </w:rPr>
        <w:tab/>
      </w:r>
      <w:r>
        <w:rPr>
          <w:noProof/>
        </w:rPr>
        <w:fldChar w:fldCharType="begin"/>
      </w:r>
      <w:r>
        <w:rPr>
          <w:noProof/>
        </w:rPr>
        <w:instrText xml:space="preserve"> PAGEREF _Toc397196639 \h </w:instrText>
      </w:r>
      <w:r>
        <w:rPr>
          <w:noProof/>
        </w:rPr>
      </w:r>
      <w:r>
        <w:rPr>
          <w:noProof/>
        </w:rPr>
        <w:fldChar w:fldCharType="separate"/>
      </w:r>
      <w:r w:rsidR="00C53F84">
        <w:rPr>
          <w:noProof/>
        </w:rPr>
        <w:t>33</w:t>
      </w:r>
      <w:r>
        <w:rPr>
          <w:noProof/>
        </w:rPr>
        <w:fldChar w:fldCharType="end"/>
      </w:r>
    </w:p>
    <w:p w14:paraId="2F942E1C" w14:textId="706DEAA0" w:rsidR="00EF69FC" w:rsidRDefault="00EF69FC">
      <w:pPr>
        <w:pStyle w:val="TOC2"/>
        <w:tabs>
          <w:tab w:val="left" w:pos="1560"/>
        </w:tabs>
        <w:rPr>
          <w:rFonts w:asciiTheme="minorHAnsi" w:eastAsiaTheme="minorEastAsia" w:hAnsiTheme="minorHAnsi" w:cstheme="minorBidi"/>
          <w:noProof/>
          <w:szCs w:val="24"/>
          <w:lang w:eastAsia="ja-JP"/>
        </w:rPr>
      </w:pPr>
      <w:r>
        <w:rPr>
          <w:noProof/>
        </w:rPr>
        <w:t>B.7.13</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11.11.2 State aggregation, </w:t>
      </w:r>
      <w:r w:rsidRPr="00D75A03">
        <w:rPr>
          <w:i/>
          <w:noProof/>
        </w:rPr>
        <w:t>Model</w:t>
      </w:r>
      <w:r>
        <w:rPr>
          <w:noProof/>
        </w:rPr>
        <w:tab/>
      </w:r>
      <w:r>
        <w:rPr>
          <w:noProof/>
        </w:rPr>
        <w:fldChar w:fldCharType="begin"/>
      </w:r>
      <w:r>
        <w:rPr>
          <w:noProof/>
        </w:rPr>
        <w:instrText xml:space="preserve"> PAGEREF _Toc397196640 \h </w:instrText>
      </w:r>
      <w:r>
        <w:rPr>
          <w:noProof/>
        </w:rPr>
      </w:r>
      <w:r>
        <w:rPr>
          <w:noProof/>
        </w:rPr>
        <w:fldChar w:fldCharType="separate"/>
      </w:r>
      <w:r w:rsidR="00C53F84">
        <w:rPr>
          <w:noProof/>
        </w:rPr>
        <w:t>33</w:t>
      </w:r>
      <w:r>
        <w:rPr>
          <w:noProof/>
        </w:rPr>
        <w:fldChar w:fldCharType="end"/>
      </w:r>
    </w:p>
    <w:p w14:paraId="62B9AF21" w14:textId="76E0F231" w:rsidR="00EF69FC" w:rsidRDefault="00EF69FC">
      <w:pPr>
        <w:pStyle w:val="TOC2"/>
        <w:tabs>
          <w:tab w:val="left" w:pos="1560"/>
        </w:tabs>
        <w:rPr>
          <w:rFonts w:asciiTheme="minorHAnsi" w:eastAsiaTheme="minorEastAsia" w:hAnsiTheme="minorHAnsi" w:cstheme="minorBidi"/>
          <w:noProof/>
          <w:szCs w:val="24"/>
          <w:lang w:eastAsia="ja-JP"/>
        </w:rPr>
      </w:pPr>
      <w:r>
        <w:rPr>
          <w:noProof/>
        </w:rPr>
        <w:t>B.7.14</w:t>
      </w:r>
      <w:r>
        <w:rPr>
          <w:rFonts w:asciiTheme="minorHAnsi" w:eastAsiaTheme="minorEastAsia" w:hAnsiTheme="minorHAnsi" w:cstheme="minorBidi"/>
          <w:noProof/>
          <w:szCs w:val="24"/>
          <w:lang w:eastAsia="ja-JP"/>
        </w:rPr>
        <w:tab/>
      </w:r>
      <w:r w:rsidRPr="00D75A03">
        <w:rPr>
          <w:i/>
          <w:noProof/>
        </w:rPr>
        <w:t>Clarification</w:t>
      </w:r>
      <w:r>
        <w:rPr>
          <w:noProof/>
        </w:rPr>
        <w:t xml:space="preserve"> – 11.15 Timer, </w:t>
      </w:r>
      <w:r w:rsidRPr="00D75A03">
        <w:rPr>
          <w:i/>
          <w:noProof/>
        </w:rPr>
        <w:t>Model</w:t>
      </w:r>
      <w:r>
        <w:rPr>
          <w:noProof/>
        </w:rPr>
        <w:tab/>
      </w:r>
      <w:r>
        <w:rPr>
          <w:noProof/>
        </w:rPr>
        <w:fldChar w:fldCharType="begin"/>
      </w:r>
      <w:r>
        <w:rPr>
          <w:noProof/>
        </w:rPr>
        <w:instrText xml:space="preserve"> PAGEREF _Toc397196641 \h </w:instrText>
      </w:r>
      <w:r>
        <w:rPr>
          <w:noProof/>
        </w:rPr>
      </w:r>
      <w:r>
        <w:rPr>
          <w:noProof/>
        </w:rPr>
        <w:fldChar w:fldCharType="separate"/>
      </w:r>
      <w:r w:rsidR="00C53F84">
        <w:rPr>
          <w:noProof/>
        </w:rPr>
        <w:t>33</w:t>
      </w:r>
      <w:r>
        <w:rPr>
          <w:noProof/>
        </w:rPr>
        <w:fldChar w:fldCharType="end"/>
      </w:r>
    </w:p>
    <w:p w14:paraId="08805F5B" w14:textId="6AA13686" w:rsidR="00EF69FC" w:rsidRDefault="00EF69FC">
      <w:pPr>
        <w:pStyle w:val="TOC1"/>
        <w:tabs>
          <w:tab w:val="left" w:pos="580"/>
        </w:tabs>
        <w:rPr>
          <w:rFonts w:asciiTheme="minorHAnsi" w:eastAsiaTheme="minorEastAsia" w:hAnsiTheme="minorHAnsi" w:cstheme="minorBidi"/>
          <w:noProof/>
          <w:szCs w:val="24"/>
          <w:lang w:eastAsia="ja-JP"/>
        </w:rPr>
      </w:pPr>
      <w:r>
        <w:rPr>
          <w:noProof/>
        </w:rPr>
        <w:t>B.8</w:t>
      </w:r>
      <w:r>
        <w:rPr>
          <w:rFonts w:asciiTheme="minorHAnsi" w:eastAsiaTheme="minorEastAsia" w:hAnsiTheme="minorHAnsi" w:cstheme="minorBidi"/>
          <w:noProof/>
          <w:szCs w:val="24"/>
          <w:lang w:eastAsia="ja-JP"/>
        </w:rPr>
        <w:tab/>
      </w:r>
      <w:r>
        <w:rPr>
          <w:noProof/>
        </w:rPr>
        <w:t>Z.104 changes</w:t>
      </w:r>
      <w:r>
        <w:rPr>
          <w:noProof/>
        </w:rPr>
        <w:tab/>
      </w:r>
      <w:r>
        <w:rPr>
          <w:noProof/>
        </w:rPr>
        <w:fldChar w:fldCharType="begin"/>
      </w:r>
      <w:r>
        <w:rPr>
          <w:noProof/>
        </w:rPr>
        <w:instrText xml:space="preserve"> PAGEREF _Toc397196642 \h </w:instrText>
      </w:r>
      <w:r>
        <w:rPr>
          <w:noProof/>
        </w:rPr>
      </w:r>
      <w:r>
        <w:rPr>
          <w:noProof/>
        </w:rPr>
        <w:fldChar w:fldCharType="separate"/>
      </w:r>
      <w:r w:rsidR="00C53F84">
        <w:rPr>
          <w:noProof/>
        </w:rPr>
        <w:t>34</w:t>
      </w:r>
      <w:r>
        <w:rPr>
          <w:noProof/>
        </w:rPr>
        <w:fldChar w:fldCharType="end"/>
      </w:r>
    </w:p>
    <w:p w14:paraId="3FD6DBC8" w14:textId="63F3186C" w:rsidR="00EF69FC" w:rsidRDefault="00EF69FC">
      <w:pPr>
        <w:pStyle w:val="TOC2"/>
        <w:tabs>
          <w:tab w:val="left" w:pos="1531"/>
        </w:tabs>
        <w:rPr>
          <w:rFonts w:asciiTheme="minorHAnsi" w:eastAsiaTheme="minorEastAsia" w:hAnsiTheme="minorHAnsi" w:cstheme="minorBidi"/>
          <w:noProof/>
          <w:szCs w:val="24"/>
          <w:lang w:eastAsia="ja-JP"/>
        </w:rPr>
      </w:pPr>
      <w:r>
        <w:rPr>
          <w:noProof/>
        </w:rPr>
        <w:t>B.8.1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_Toc397196643 \h </w:instrText>
      </w:r>
      <w:r>
        <w:rPr>
          <w:noProof/>
        </w:rPr>
      </w:r>
      <w:r>
        <w:rPr>
          <w:noProof/>
        </w:rPr>
        <w:fldChar w:fldCharType="separate"/>
      </w:r>
      <w:r w:rsidR="00C53F84">
        <w:rPr>
          <w:noProof/>
        </w:rPr>
        <w:t>34</w:t>
      </w:r>
      <w:r>
        <w:rPr>
          <w:noProof/>
        </w:rPr>
        <w:fldChar w:fldCharType="end"/>
      </w:r>
    </w:p>
    <w:p w14:paraId="30BA6A90" w14:textId="211A09F6" w:rsidR="00EF69FC" w:rsidRDefault="00EF69FC">
      <w:pPr>
        <w:pStyle w:val="TOC2"/>
        <w:tabs>
          <w:tab w:val="left" w:pos="1531"/>
        </w:tabs>
        <w:rPr>
          <w:rFonts w:asciiTheme="minorHAnsi" w:eastAsiaTheme="minorEastAsia" w:hAnsiTheme="minorHAnsi" w:cstheme="minorBidi"/>
          <w:noProof/>
          <w:szCs w:val="24"/>
          <w:lang w:eastAsia="ja-JP"/>
        </w:rPr>
      </w:pPr>
      <w:r>
        <w:rPr>
          <w:noProof/>
        </w:rPr>
        <w:t>B.8.2</w:t>
      </w:r>
      <w:r>
        <w:rPr>
          <w:rFonts w:asciiTheme="minorHAnsi" w:eastAsiaTheme="minorEastAsia" w:hAnsiTheme="minorHAnsi" w:cstheme="minorBidi"/>
          <w:noProof/>
          <w:szCs w:val="24"/>
          <w:lang w:eastAsia="ja-JP"/>
        </w:rPr>
        <w:tab/>
      </w:r>
      <w:r w:rsidRPr="00D75A03">
        <w:rPr>
          <w:i/>
          <w:noProof/>
        </w:rPr>
        <w:t>Textual correction</w:t>
      </w:r>
      <w:r>
        <w:rPr>
          <w:noProof/>
        </w:rPr>
        <w:t xml:space="preserve"> – Non-breaking hyphens in abstract syntax names</w:t>
      </w:r>
      <w:r>
        <w:rPr>
          <w:noProof/>
        </w:rPr>
        <w:tab/>
      </w:r>
      <w:r>
        <w:rPr>
          <w:noProof/>
        </w:rPr>
        <w:fldChar w:fldCharType="begin"/>
      </w:r>
      <w:r>
        <w:rPr>
          <w:noProof/>
        </w:rPr>
        <w:instrText xml:space="preserve"> PAGEREF _Toc397196644 \h </w:instrText>
      </w:r>
      <w:r>
        <w:rPr>
          <w:noProof/>
        </w:rPr>
      </w:r>
      <w:r>
        <w:rPr>
          <w:noProof/>
        </w:rPr>
        <w:fldChar w:fldCharType="separate"/>
      </w:r>
      <w:r w:rsidR="00C53F84">
        <w:rPr>
          <w:noProof/>
        </w:rPr>
        <w:t>34</w:t>
      </w:r>
      <w:r>
        <w:rPr>
          <w:noProof/>
        </w:rPr>
        <w:fldChar w:fldCharType="end"/>
      </w:r>
    </w:p>
    <w:p w14:paraId="7A96E728" w14:textId="46E37746" w:rsidR="00EF69FC" w:rsidRDefault="00EF69FC">
      <w:pPr>
        <w:pStyle w:val="TOC2"/>
        <w:tabs>
          <w:tab w:val="left" w:pos="1531"/>
        </w:tabs>
        <w:rPr>
          <w:rFonts w:asciiTheme="minorHAnsi" w:eastAsiaTheme="minorEastAsia" w:hAnsiTheme="minorHAnsi" w:cstheme="minorBidi"/>
          <w:noProof/>
          <w:szCs w:val="24"/>
          <w:lang w:eastAsia="ja-JP"/>
        </w:rPr>
      </w:pPr>
      <w:r>
        <w:rPr>
          <w:noProof/>
        </w:rPr>
        <w:t>B.8.3</w:t>
      </w:r>
      <w:r>
        <w:rPr>
          <w:rFonts w:asciiTheme="minorHAnsi" w:eastAsiaTheme="minorEastAsia" w:hAnsiTheme="minorHAnsi" w:cstheme="minorBidi"/>
          <w:noProof/>
          <w:szCs w:val="24"/>
          <w:lang w:eastAsia="ja-JP"/>
        </w:rPr>
        <w:tab/>
      </w:r>
      <w:r w:rsidRPr="00D75A03">
        <w:rPr>
          <w:i/>
          <w:noProof/>
        </w:rPr>
        <w:t>Clarification</w:t>
      </w:r>
      <w:r>
        <w:rPr>
          <w:noProof/>
        </w:rPr>
        <w:t xml:space="preserve"> – 8.1.4 Gates with encoding rules</w:t>
      </w:r>
      <w:r>
        <w:rPr>
          <w:noProof/>
        </w:rPr>
        <w:tab/>
      </w:r>
      <w:r>
        <w:rPr>
          <w:noProof/>
        </w:rPr>
        <w:fldChar w:fldCharType="begin"/>
      </w:r>
      <w:r>
        <w:rPr>
          <w:noProof/>
        </w:rPr>
        <w:instrText xml:space="preserve"> PAGEREF _Toc397196645 \h </w:instrText>
      </w:r>
      <w:r>
        <w:rPr>
          <w:noProof/>
        </w:rPr>
      </w:r>
      <w:r>
        <w:rPr>
          <w:noProof/>
        </w:rPr>
        <w:fldChar w:fldCharType="separate"/>
      </w:r>
      <w:r w:rsidR="00C53F84">
        <w:rPr>
          <w:noProof/>
        </w:rPr>
        <w:t>34</w:t>
      </w:r>
      <w:r>
        <w:rPr>
          <w:noProof/>
        </w:rPr>
        <w:fldChar w:fldCharType="end"/>
      </w:r>
    </w:p>
    <w:p w14:paraId="0A2EE95D" w14:textId="4CDA911D" w:rsidR="00EF69FC" w:rsidRDefault="00EF69FC">
      <w:pPr>
        <w:pStyle w:val="TOC2"/>
        <w:tabs>
          <w:tab w:val="left" w:pos="1531"/>
        </w:tabs>
        <w:rPr>
          <w:rFonts w:asciiTheme="minorHAnsi" w:eastAsiaTheme="minorEastAsia" w:hAnsiTheme="minorHAnsi" w:cstheme="minorBidi"/>
          <w:noProof/>
          <w:szCs w:val="24"/>
          <w:lang w:eastAsia="ja-JP"/>
        </w:rPr>
      </w:pPr>
      <w:r>
        <w:rPr>
          <w:noProof/>
        </w:rPr>
        <w:t>B.8.4</w:t>
      </w:r>
      <w:r>
        <w:rPr>
          <w:rFonts w:asciiTheme="minorHAnsi" w:eastAsiaTheme="minorEastAsia" w:hAnsiTheme="minorHAnsi" w:cstheme="minorBidi"/>
          <w:noProof/>
          <w:szCs w:val="24"/>
          <w:lang w:eastAsia="ja-JP"/>
        </w:rPr>
        <w:tab/>
      </w:r>
      <w:r w:rsidRPr="00D75A03">
        <w:rPr>
          <w:i/>
          <w:noProof/>
        </w:rPr>
        <w:t>Clarification</w:t>
      </w:r>
      <w:r>
        <w:rPr>
          <w:noProof/>
        </w:rPr>
        <w:t xml:space="preserve"> – 8.1.4 Gates with encoding rules and anonymous choice data type for a gate, </w:t>
      </w:r>
      <w:r w:rsidRPr="00D75A03">
        <w:rPr>
          <w:i/>
          <w:noProof/>
        </w:rPr>
        <w:t>Abstract grammar</w:t>
      </w:r>
      <w:r>
        <w:rPr>
          <w:noProof/>
        </w:rPr>
        <w:tab/>
      </w:r>
      <w:r>
        <w:rPr>
          <w:noProof/>
        </w:rPr>
        <w:fldChar w:fldCharType="begin"/>
      </w:r>
      <w:r>
        <w:rPr>
          <w:noProof/>
        </w:rPr>
        <w:instrText xml:space="preserve"> PAGEREF _Toc397196646 \h </w:instrText>
      </w:r>
      <w:r>
        <w:rPr>
          <w:noProof/>
        </w:rPr>
      </w:r>
      <w:r>
        <w:rPr>
          <w:noProof/>
        </w:rPr>
        <w:fldChar w:fldCharType="separate"/>
      </w:r>
      <w:r w:rsidR="00C53F84">
        <w:rPr>
          <w:noProof/>
        </w:rPr>
        <w:t>34</w:t>
      </w:r>
      <w:r>
        <w:rPr>
          <w:noProof/>
        </w:rPr>
        <w:fldChar w:fldCharType="end"/>
      </w:r>
    </w:p>
    <w:p w14:paraId="44BB43C4" w14:textId="61C573AA" w:rsidR="00EF69FC" w:rsidRDefault="00EF69FC">
      <w:pPr>
        <w:pStyle w:val="TOC2"/>
        <w:tabs>
          <w:tab w:val="left" w:pos="1531"/>
        </w:tabs>
        <w:rPr>
          <w:rFonts w:asciiTheme="minorHAnsi" w:eastAsiaTheme="minorEastAsia" w:hAnsiTheme="minorHAnsi" w:cstheme="minorBidi"/>
          <w:noProof/>
          <w:szCs w:val="24"/>
          <w:lang w:eastAsia="ja-JP"/>
        </w:rPr>
      </w:pPr>
      <w:r>
        <w:rPr>
          <w:noProof/>
        </w:rPr>
        <w:t>B.8.5</w:t>
      </w:r>
      <w:r>
        <w:rPr>
          <w:rFonts w:asciiTheme="minorHAnsi" w:eastAsiaTheme="minorEastAsia" w:hAnsiTheme="minorHAnsi" w:cstheme="minorBidi"/>
          <w:noProof/>
          <w:szCs w:val="24"/>
          <w:lang w:eastAsia="ja-JP"/>
        </w:rPr>
        <w:tab/>
      </w:r>
      <w:r w:rsidRPr="00D75A03">
        <w:rPr>
          <w:i/>
          <w:noProof/>
        </w:rPr>
        <w:t>Clarification</w:t>
      </w:r>
      <w:r>
        <w:rPr>
          <w:noProof/>
        </w:rPr>
        <w:t xml:space="preserve"> – 8.1.4 Gates with encoding rules and anonymous choice data type for a gate, </w:t>
      </w:r>
      <w:r w:rsidRPr="00D75A03">
        <w:rPr>
          <w:i/>
          <w:noProof/>
        </w:rPr>
        <w:t>Concrete grammar</w:t>
      </w:r>
      <w:r>
        <w:rPr>
          <w:noProof/>
        </w:rPr>
        <w:tab/>
      </w:r>
      <w:r>
        <w:rPr>
          <w:noProof/>
        </w:rPr>
        <w:fldChar w:fldCharType="begin"/>
      </w:r>
      <w:r>
        <w:rPr>
          <w:noProof/>
        </w:rPr>
        <w:instrText xml:space="preserve"> PAGEREF _Toc397196647 \h </w:instrText>
      </w:r>
      <w:r>
        <w:rPr>
          <w:noProof/>
        </w:rPr>
      </w:r>
      <w:r>
        <w:rPr>
          <w:noProof/>
        </w:rPr>
        <w:fldChar w:fldCharType="separate"/>
      </w:r>
      <w:r w:rsidR="00C53F84">
        <w:rPr>
          <w:noProof/>
        </w:rPr>
        <w:t>34</w:t>
      </w:r>
      <w:r>
        <w:rPr>
          <w:noProof/>
        </w:rPr>
        <w:fldChar w:fldCharType="end"/>
      </w:r>
    </w:p>
    <w:p w14:paraId="5F238BC5" w14:textId="03B6FE90" w:rsidR="00EF69FC" w:rsidRDefault="00EF69FC">
      <w:pPr>
        <w:pStyle w:val="TOC2"/>
        <w:tabs>
          <w:tab w:val="left" w:pos="1531"/>
        </w:tabs>
        <w:rPr>
          <w:rFonts w:asciiTheme="minorHAnsi" w:eastAsiaTheme="minorEastAsia" w:hAnsiTheme="minorHAnsi" w:cstheme="minorBidi"/>
          <w:noProof/>
          <w:szCs w:val="24"/>
          <w:lang w:eastAsia="ja-JP"/>
        </w:rPr>
      </w:pPr>
      <w:r>
        <w:rPr>
          <w:noProof/>
        </w:rPr>
        <w:t>B.8.6</w:t>
      </w:r>
      <w:r>
        <w:rPr>
          <w:rFonts w:asciiTheme="minorHAnsi" w:eastAsiaTheme="minorEastAsia" w:hAnsiTheme="minorHAnsi" w:cstheme="minorBidi"/>
          <w:noProof/>
          <w:szCs w:val="24"/>
          <w:lang w:eastAsia="ja-JP"/>
        </w:rPr>
        <w:tab/>
      </w:r>
      <w:r w:rsidRPr="00D75A03">
        <w:rPr>
          <w:i/>
          <w:noProof/>
        </w:rPr>
        <w:t>Textual correction</w:t>
      </w:r>
      <w:r>
        <w:rPr>
          <w:noProof/>
        </w:rPr>
        <w:t xml:space="preserve"> – 8.1.4 Gates with encoding rules and anonymous choice data type for a gate, </w:t>
      </w:r>
      <w:r w:rsidRPr="00D75A03">
        <w:rPr>
          <w:i/>
          <w:noProof/>
        </w:rPr>
        <w:t>Model</w:t>
      </w:r>
      <w:r>
        <w:rPr>
          <w:noProof/>
        </w:rPr>
        <w:tab/>
      </w:r>
      <w:r>
        <w:rPr>
          <w:noProof/>
        </w:rPr>
        <w:fldChar w:fldCharType="begin"/>
      </w:r>
      <w:r>
        <w:rPr>
          <w:noProof/>
        </w:rPr>
        <w:instrText xml:space="preserve"> PAGEREF _Toc397196648 \h </w:instrText>
      </w:r>
      <w:r>
        <w:rPr>
          <w:noProof/>
        </w:rPr>
      </w:r>
      <w:r>
        <w:rPr>
          <w:noProof/>
        </w:rPr>
        <w:fldChar w:fldCharType="separate"/>
      </w:r>
      <w:r w:rsidR="00C53F84">
        <w:rPr>
          <w:noProof/>
        </w:rPr>
        <w:t>34</w:t>
      </w:r>
      <w:r>
        <w:rPr>
          <w:noProof/>
        </w:rPr>
        <w:fldChar w:fldCharType="end"/>
      </w:r>
    </w:p>
    <w:p w14:paraId="71B5EF09" w14:textId="12AFD7D1" w:rsidR="00EF69FC" w:rsidRDefault="00EF69FC">
      <w:pPr>
        <w:pStyle w:val="TOC2"/>
        <w:tabs>
          <w:tab w:val="left" w:pos="1531"/>
        </w:tabs>
        <w:rPr>
          <w:rFonts w:asciiTheme="minorHAnsi" w:eastAsiaTheme="minorEastAsia" w:hAnsiTheme="minorHAnsi" w:cstheme="minorBidi"/>
          <w:noProof/>
          <w:szCs w:val="24"/>
          <w:lang w:eastAsia="ja-JP"/>
        </w:rPr>
      </w:pPr>
      <w:r>
        <w:rPr>
          <w:noProof/>
        </w:rPr>
        <w:t>B.8.7</w:t>
      </w:r>
      <w:r>
        <w:rPr>
          <w:rFonts w:asciiTheme="minorHAnsi" w:eastAsiaTheme="minorEastAsia" w:hAnsiTheme="minorHAnsi" w:cstheme="minorBidi"/>
          <w:noProof/>
          <w:szCs w:val="24"/>
          <w:lang w:eastAsia="ja-JP"/>
        </w:rPr>
        <w:tab/>
      </w:r>
      <w:r w:rsidRPr="00D75A03">
        <w:rPr>
          <w:i/>
          <w:noProof/>
        </w:rPr>
        <w:t>Modification</w:t>
      </w:r>
      <w:r>
        <w:rPr>
          <w:noProof/>
        </w:rPr>
        <w:t xml:space="preserve"> – 10.7 Communication path encoding rules, encode and decode, </w:t>
      </w:r>
      <w:r w:rsidRPr="00D75A03">
        <w:rPr>
          <w:i/>
          <w:noProof/>
        </w:rPr>
        <w:t>Abstract grammar</w:t>
      </w:r>
      <w:r>
        <w:rPr>
          <w:noProof/>
        </w:rPr>
        <w:tab/>
      </w:r>
      <w:r>
        <w:rPr>
          <w:noProof/>
        </w:rPr>
        <w:fldChar w:fldCharType="begin"/>
      </w:r>
      <w:r>
        <w:rPr>
          <w:noProof/>
        </w:rPr>
        <w:instrText xml:space="preserve"> PAGEREF _Toc397196649 \h </w:instrText>
      </w:r>
      <w:r>
        <w:rPr>
          <w:noProof/>
        </w:rPr>
      </w:r>
      <w:r>
        <w:rPr>
          <w:noProof/>
        </w:rPr>
        <w:fldChar w:fldCharType="separate"/>
      </w:r>
      <w:r w:rsidR="00C53F84">
        <w:rPr>
          <w:noProof/>
        </w:rPr>
        <w:t>34</w:t>
      </w:r>
      <w:r>
        <w:rPr>
          <w:noProof/>
        </w:rPr>
        <w:fldChar w:fldCharType="end"/>
      </w:r>
    </w:p>
    <w:p w14:paraId="6BA030BE" w14:textId="6C210461" w:rsidR="00EF69FC" w:rsidRDefault="00EF69FC">
      <w:pPr>
        <w:pStyle w:val="TOC2"/>
        <w:tabs>
          <w:tab w:val="left" w:pos="1531"/>
        </w:tabs>
        <w:rPr>
          <w:rFonts w:asciiTheme="minorHAnsi" w:eastAsiaTheme="minorEastAsia" w:hAnsiTheme="minorHAnsi" w:cstheme="minorBidi"/>
          <w:noProof/>
          <w:szCs w:val="24"/>
          <w:lang w:eastAsia="ja-JP"/>
        </w:rPr>
      </w:pPr>
      <w:r>
        <w:rPr>
          <w:noProof/>
        </w:rPr>
        <w:t>B.8.8</w:t>
      </w:r>
      <w:r>
        <w:rPr>
          <w:rFonts w:asciiTheme="minorHAnsi" w:eastAsiaTheme="minorEastAsia" w:hAnsiTheme="minorHAnsi" w:cstheme="minorBidi"/>
          <w:noProof/>
          <w:szCs w:val="24"/>
          <w:lang w:eastAsia="ja-JP"/>
        </w:rPr>
        <w:tab/>
      </w:r>
      <w:r w:rsidRPr="00D75A03">
        <w:rPr>
          <w:i/>
          <w:noProof/>
        </w:rPr>
        <w:t>Modification</w:t>
      </w:r>
      <w:r>
        <w:rPr>
          <w:noProof/>
        </w:rPr>
        <w:t xml:space="preserve"> – 10.7 Communication path encoding rules, encode and decode, </w:t>
      </w:r>
      <w:r w:rsidRPr="00D75A03">
        <w:rPr>
          <w:i/>
          <w:noProof/>
        </w:rPr>
        <w:t>Concrete grammar</w:t>
      </w:r>
      <w:r>
        <w:rPr>
          <w:noProof/>
        </w:rPr>
        <w:tab/>
      </w:r>
      <w:r>
        <w:rPr>
          <w:noProof/>
        </w:rPr>
        <w:fldChar w:fldCharType="begin"/>
      </w:r>
      <w:r>
        <w:rPr>
          <w:noProof/>
        </w:rPr>
        <w:instrText xml:space="preserve"> PAGEREF _Toc397196650 \h </w:instrText>
      </w:r>
      <w:r>
        <w:rPr>
          <w:noProof/>
        </w:rPr>
      </w:r>
      <w:r>
        <w:rPr>
          <w:noProof/>
        </w:rPr>
        <w:fldChar w:fldCharType="separate"/>
      </w:r>
      <w:r w:rsidR="00C53F84">
        <w:rPr>
          <w:noProof/>
        </w:rPr>
        <w:t>35</w:t>
      </w:r>
      <w:r>
        <w:rPr>
          <w:noProof/>
        </w:rPr>
        <w:fldChar w:fldCharType="end"/>
      </w:r>
    </w:p>
    <w:p w14:paraId="7B7AC841" w14:textId="4763E2B3" w:rsidR="00EF69FC" w:rsidRDefault="00EF69FC">
      <w:pPr>
        <w:pStyle w:val="TOC2"/>
        <w:tabs>
          <w:tab w:val="left" w:pos="1531"/>
        </w:tabs>
        <w:rPr>
          <w:rFonts w:asciiTheme="minorHAnsi" w:eastAsiaTheme="minorEastAsia" w:hAnsiTheme="minorHAnsi" w:cstheme="minorBidi"/>
          <w:noProof/>
          <w:szCs w:val="24"/>
          <w:lang w:eastAsia="ja-JP"/>
        </w:rPr>
      </w:pPr>
      <w:r>
        <w:rPr>
          <w:noProof/>
        </w:rPr>
        <w:t>B.8.9</w:t>
      </w:r>
      <w:r>
        <w:rPr>
          <w:rFonts w:asciiTheme="minorHAnsi" w:eastAsiaTheme="minorEastAsia" w:hAnsiTheme="minorHAnsi" w:cstheme="minorBidi"/>
          <w:noProof/>
          <w:szCs w:val="24"/>
          <w:lang w:eastAsia="ja-JP"/>
        </w:rPr>
        <w:tab/>
      </w:r>
      <w:r w:rsidRPr="00D75A03">
        <w:rPr>
          <w:i/>
          <w:noProof/>
        </w:rPr>
        <w:t>Modification</w:t>
      </w:r>
      <w:r>
        <w:rPr>
          <w:noProof/>
        </w:rPr>
        <w:t xml:space="preserve"> </w:t>
      </w:r>
      <w:r w:rsidRPr="00C53F84">
        <w:rPr>
          <w:noProof/>
          <w:lang w:val="en-US"/>
        </w:rPr>
        <w:t>– 11.3 Input</w:t>
      </w:r>
      <w:r>
        <w:rPr>
          <w:noProof/>
        </w:rPr>
        <w:t xml:space="preserve">, </w:t>
      </w:r>
      <w:r w:rsidRPr="00D75A03">
        <w:rPr>
          <w:i/>
          <w:noProof/>
        </w:rPr>
        <w:t>Concrete grammar</w:t>
      </w:r>
      <w:r>
        <w:rPr>
          <w:noProof/>
        </w:rPr>
        <w:tab/>
      </w:r>
      <w:r>
        <w:rPr>
          <w:noProof/>
        </w:rPr>
        <w:fldChar w:fldCharType="begin"/>
      </w:r>
      <w:r>
        <w:rPr>
          <w:noProof/>
        </w:rPr>
        <w:instrText xml:space="preserve"> PAGEREF _Toc397196651 \h </w:instrText>
      </w:r>
      <w:r>
        <w:rPr>
          <w:noProof/>
        </w:rPr>
      </w:r>
      <w:r>
        <w:rPr>
          <w:noProof/>
        </w:rPr>
        <w:fldChar w:fldCharType="separate"/>
      </w:r>
      <w:r w:rsidR="00C53F84">
        <w:rPr>
          <w:noProof/>
        </w:rPr>
        <w:t>35</w:t>
      </w:r>
      <w:r>
        <w:rPr>
          <w:noProof/>
        </w:rPr>
        <w:fldChar w:fldCharType="end"/>
      </w:r>
    </w:p>
    <w:p w14:paraId="306160B9" w14:textId="47E7077B" w:rsidR="00EF69FC" w:rsidRDefault="00EF69FC">
      <w:pPr>
        <w:pStyle w:val="TOC2"/>
        <w:tabs>
          <w:tab w:val="left" w:pos="1560"/>
        </w:tabs>
        <w:rPr>
          <w:rFonts w:asciiTheme="minorHAnsi" w:eastAsiaTheme="minorEastAsia" w:hAnsiTheme="minorHAnsi" w:cstheme="minorBidi"/>
          <w:noProof/>
          <w:szCs w:val="24"/>
          <w:lang w:eastAsia="ja-JP"/>
        </w:rPr>
      </w:pPr>
      <w:r>
        <w:rPr>
          <w:noProof/>
        </w:rPr>
        <w:t>B.8.10</w:t>
      </w:r>
      <w:r>
        <w:rPr>
          <w:rFonts w:asciiTheme="minorHAnsi" w:eastAsiaTheme="minorEastAsia" w:hAnsiTheme="minorHAnsi" w:cstheme="minorBidi"/>
          <w:noProof/>
          <w:szCs w:val="24"/>
          <w:lang w:eastAsia="ja-JP"/>
        </w:rPr>
        <w:tab/>
      </w:r>
      <w:r w:rsidRPr="00D75A03">
        <w:rPr>
          <w:i/>
          <w:noProof/>
        </w:rPr>
        <w:t>Textual correction</w:t>
      </w:r>
      <w:r>
        <w:rPr>
          <w:noProof/>
        </w:rPr>
        <w:t xml:space="preserve"> </w:t>
      </w:r>
      <w:r w:rsidRPr="00C53F84">
        <w:rPr>
          <w:noProof/>
          <w:lang w:val="en-US"/>
        </w:rPr>
        <w:t>– 11.3 Input</w:t>
      </w:r>
      <w:r>
        <w:rPr>
          <w:noProof/>
        </w:rPr>
        <w:t xml:space="preserve">, </w:t>
      </w:r>
      <w:r w:rsidRPr="00D75A03">
        <w:rPr>
          <w:i/>
          <w:noProof/>
        </w:rPr>
        <w:t>Concrete grammar</w:t>
      </w:r>
      <w:r>
        <w:rPr>
          <w:noProof/>
        </w:rPr>
        <w:tab/>
      </w:r>
      <w:r>
        <w:rPr>
          <w:noProof/>
        </w:rPr>
        <w:fldChar w:fldCharType="begin"/>
      </w:r>
      <w:r>
        <w:rPr>
          <w:noProof/>
        </w:rPr>
        <w:instrText xml:space="preserve"> PAGEREF _Toc397196652 \h </w:instrText>
      </w:r>
      <w:r>
        <w:rPr>
          <w:noProof/>
        </w:rPr>
      </w:r>
      <w:r>
        <w:rPr>
          <w:noProof/>
        </w:rPr>
        <w:fldChar w:fldCharType="separate"/>
      </w:r>
      <w:r w:rsidR="00C53F84">
        <w:rPr>
          <w:noProof/>
        </w:rPr>
        <w:t>35</w:t>
      </w:r>
      <w:r>
        <w:rPr>
          <w:noProof/>
        </w:rPr>
        <w:fldChar w:fldCharType="end"/>
      </w:r>
    </w:p>
    <w:p w14:paraId="22C85D78" w14:textId="57EE6B27" w:rsidR="00EF69FC" w:rsidRDefault="00EF69FC">
      <w:pPr>
        <w:pStyle w:val="TOC2"/>
        <w:tabs>
          <w:tab w:val="left" w:pos="1560"/>
        </w:tabs>
        <w:rPr>
          <w:rFonts w:asciiTheme="minorHAnsi" w:eastAsiaTheme="minorEastAsia" w:hAnsiTheme="minorHAnsi" w:cstheme="minorBidi"/>
          <w:noProof/>
          <w:szCs w:val="24"/>
          <w:lang w:eastAsia="ja-JP"/>
        </w:rPr>
      </w:pPr>
      <w:r>
        <w:rPr>
          <w:noProof/>
        </w:rPr>
        <w:t>B.8.11</w:t>
      </w:r>
      <w:r>
        <w:rPr>
          <w:rFonts w:asciiTheme="minorHAnsi" w:eastAsiaTheme="minorEastAsia" w:hAnsiTheme="minorHAnsi" w:cstheme="minorBidi"/>
          <w:noProof/>
          <w:szCs w:val="24"/>
          <w:lang w:eastAsia="ja-JP"/>
        </w:rPr>
        <w:tab/>
      </w:r>
      <w:r w:rsidRPr="00D75A03">
        <w:rPr>
          <w:i/>
          <w:noProof/>
        </w:rPr>
        <w:t>Textual correction</w:t>
      </w:r>
      <w:r>
        <w:rPr>
          <w:noProof/>
        </w:rPr>
        <w:t xml:space="preserve"> </w:t>
      </w:r>
      <w:r w:rsidRPr="00C53F84">
        <w:rPr>
          <w:noProof/>
          <w:lang w:val="en-US"/>
        </w:rPr>
        <w:t>– 11.3 Input</w:t>
      </w:r>
      <w:r>
        <w:rPr>
          <w:noProof/>
        </w:rPr>
        <w:t xml:space="preserve">, </w:t>
      </w:r>
      <w:r w:rsidRPr="00D75A03">
        <w:rPr>
          <w:i/>
          <w:noProof/>
        </w:rPr>
        <w:t>Model</w:t>
      </w:r>
      <w:r>
        <w:rPr>
          <w:noProof/>
        </w:rPr>
        <w:tab/>
      </w:r>
      <w:r>
        <w:rPr>
          <w:noProof/>
        </w:rPr>
        <w:fldChar w:fldCharType="begin"/>
      </w:r>
      <w:r>
        <w:rPr>
          <w:noProof/>
        </w:rPr>
        <w:instrText xml:space="preserve"> PAGEREF _Toc397196653 \h </w:instrText>
      </w:r>
      <w:r>
        <w:rPr>
          <w:noProof/>
        </w:rPr>
      </w:r>
      <w:r>
        <w:rPr>
          <w:noProof/>
        </w:rPr>
        <w:fldChar w:fldCharType="separate"/>
      </w:r>
      <w:r w:rsidR="00C53F84">
        <w:rPr>
          <w:noProof/>
        </w:rPr>
        <w:t>35</w:t>
      </w:r>
      <w:r>
        <w:rPr>
          <w:noProof/>
        </w:rPr>
        <w:fldChar w:fldCharType="end"/>
      </w:r>
    </w:p>
    <w:p w14:paraId="7BB68A46" w14:textId="1C6360AB" w:rsidR="00EF69FC" w:rsidRDefault="00EF69FC">
      <w:pPr>
        <w:pStyle w:val="TOC2"/>
        <w:tabs>
          <w:tab w:val="left" w:pos="1560"/>
        </w:tabs>
        <w:rPr>
          <w:rFonts w:asciiTheme="minorHAnsi" w:eastAsiaTheme="minorEastAsia" w:hAnsiTheme="minorHAnsi" w:cstheme="minorBidi"/>
          <w:noProof/>
          <w:szCs w:val="24"/>
          <w:lang w:eastAsia="ja-JP"/>
        </w:rPr>
      </w:pPr>
      <w:r>
        <w:rPr>
          <w:noProof/>
        </w:rPr>
        <w:t>B.8.12</w:t>
      </w:r>
      <w:r>
        <w:rPr>
          <w:rFonts w:asciiTheme="minorHAnsi" w:eastAsiaTheme="minorEastAsia" w:hAnsiTheme="minorHAnsi" w:cstheme="minorBidi"/>
          <w:noProof/>
          <w:szCs w:val="24"/>
          <w:lang w:eastAsia="ja-JP"/>
        </w:rPr>
        <w:tab/>
      </w:r>
      <w:r w:rsidRPr="00D75A03">
        <w:rPr>
          <w:i/>
          <w:noProof/>
        </w:rPr>
        <w:t>Modification</w:t>
      </w:r>
      <w:r>
        <w:rPr>
          <w:noProof/>
        </w:rPr>
        <w:t xml:space="preserve"> </w:t>
      </w:r>
      <w:r w:rsidRPr="00C53F84">
        <w:rPr>
          <w:noProof/>
        </w:rPr>
        <w:t>– 11.4 Priority input</w:t>
      </w:r>
      <w:r>
        <w:rPr>
          <w:noProof/>
        </w:rPr>
        <w:tab/>
      </w:r>
      <w:r>
        <w:rPr>
          <w:noProof/>
        </w:rPr>
        <w:fldChar w:fldCharType="begin"/>
      </w:r>
      <w:r>
        <w:rPr>
          <w:noProof/>
        </w:rPr>
        <w:instrText xml:space="preserve"> PAGEREF _Toc397196654 \h </w:instrText>
      </w:r>
      <w:r>
        <w:rPr>
          <w:noProof/>
        </w:rPr>
      </w:r>
      <w:r>
        <w:rPr>
          <w:noProof/>
        </w:rPr>
        <w:fldChar w:fldCharType="separate"/>
      </w:r>
      <w:r w:rsidR="00C53F84">
        <w:rPr>
          <w:noProof/>
        </w:rPr>
        <w:t>35</w:t>
      </w:r>
      <w:r>
        <w:rPr>
          <w:noProof/>
        </w:rPr>
        <w:fldChar w:fldCharType="end"/>
      </w:r>
    </w:p>
    <w:p w14:paraId="24E39CC9" w14:textId="70B58156" w:rsidR="00EF69FC" w:rsidRDefault="00EF69FC">
      <w:pPr>
        <w:pStyle w:val="TOC2"/>
        <w:tabs>
          <w:tab w:val="left" w:pos="1531"/>
        </w:tabs>
        <w:rPr>
          <w:rFonts w:asciiTheme="minorHAnsi" w:eastAsiaTheme="minorEastAsia" w:hAnsiTheme="minorHAnsi" w:cstheme="minorBidi"/>
          <w:noProof/>
          <w:szCs w:val="24"/>
          <w:lang w:eastAsia="ja-JP"/>
        </w:rPr>
      </w:pPr>
      <w:r>
        <w:rPr>
          <w:noProof/>
        </w:rPr>
        <w:t>B.8.9</w:t>
      </w:r>
      <w:r>
        <w:rPr>
          <w:rFonts w:asciiTheme="minorHAnsi" w:eastAsiaTheme="minorEastAsia" w:hAnsiTheme="minorHAnsi" w:cstheme="minorBidi"/>
          <w:noProof/>
          <w:szCs w:val="24"/>
          <w:lang w:eastAsia="ja-JP"/>
        </w:rPr>
        <w:tab/>
      </w:r>
      <w:r w:rsidRPr="00C53F84">
        <w:rPr>
          <w:i/>
          <w:noProof/>
        </w:rPr>
        <w:t>Clarification</w:t>
      </w:r>
      <w:r w:rsidRPr="00C53F84">
        <w:rPr>
          <w:noProof/>
        </w:rPr>
        <w:t xml:space="preserve"> – 11.7 Save</w:t>
      </w:r>
      <w:r>
        <w:rPr>
          <w:noProof/>
        </w:rPr>
        <w:tab/>
      </w:r>
      <w:r>
        <w:rPr>
          <w:noProof/>
        </w:rPr>
        <w:fldChar w:fldCharType="begin"/>
      </w:r>
      <w:r>
        <w:rPr>
          <w:noProof/>
        </w:rPr>
        <w:instrText xml:space="preserve"> PAGEREF _Toc397196655 \h </w:instrText>
      </w:r>
      <w:r>
        <w:rPr>
          <w:noProof/>
        </w:rPr>
      </w:r>
      <w:r>
        <w:rPr>
          <w:noProof/>
        </w:rPr>
        <w:fldChar w:fldCharType="separate"/>
      </w:r>
      <w:r w:rsidR="00C53F84">
        <w:rPr>
          <w:noProof/>
        </w:rPr>
        <w:t>35</w:t>
      </w:r>
      <w:r>
        <w:rPr>
          <w:noProof/>
        </w:rPr>
        <w:fldChar w:fldCharType="end"/>
      </w:r>
    </w:p>
    <w:p w14:paraId="4B02A083" w14:textId="086CAD5F" w:rsidR="00EF69FC" w:rsidRDefault="00EF69FC">
      <w:pPr>
        <w:pStyle w:val="TOC2"/>
        <w:tabs>
          <w:tab w:val="left" w:pos="1560"/>
        </w:tabs>
        <w:rPr>
          <w:rFonts w:asciiTheme="minorHAnsi" w:eastAsiaTheme="minorEastAsia" w:hAnsiTheme="minorHAnsi" w:cstheme="minorBidi"/>
          <w:noProof/>
          <w:szCs w:val="24"/>
          <w:lang w:eastAsia="ja-JP"/>
        </w:rPr>
      </w:pPr>
      <w:r>
        <w:rPr>
          <w:noProof/>
        </w:rPr>
        <w:t>B.8.10</w:t>
      </w:r>
      <w:r>
        <w:rPr>
          <w:rFonts w:asciiTheme="minorHAnsi" w:eastAsiaTheme="minorEastAsia" w:hAnsiTheme="minorHAnsi" w:cstheme="minorBidi"/>
          <w:noProof/>
          <w:szCs w:val="24"/>
          <w:lang w:eastAsia="ja-JP"/>
        </w:rPr>
        <w:tab/>
      </w:r>
      <w:r w:rsidRPr="00C53F84">
        <w:rPr>
          <w:i/>
          <w:noProof/>
        </w:rPr>
        <w:t>Clarification</w:t>
      </w:r>
      <w:r w:rsidRPr="00C53F84">
        <w:rPr>
          <w:noProof/>
        </w:rPr>
        <w:t xml:space="preserve"> – 11.8 Implicit transition</w:t>
      </w:r>
      <w:r>
        <w:rPr>
          <w:noProof/>
        </w:rPr>
        <w:tab/>
      </w:r>
      <w:r>
        <w:rPr>
          <w:noProof/>
        </w:rPr>
        <w:fldChar w:fldCharType="begin"/>
      </w:r>
      <w:r>
        <w:rPr>
          <w:noProof/>
        </w:rPr>
        <w:instrText xml:space="preserve"> PAGEREF _Toc397196656 \h </w:instrText>
      </w:r>
      <w:r>
        <w:rPr>
          <w:noProof/>
        </w:rPr>
      </w:r>
      <w:r>
        <w:rPr>
          <w:noProof/>
        </w:rPr>
        <w:fldChar w:fldCharType="separate"/>
      </w:r>
      <w:r w:rsidR="00C53F84">
        <w:rPr>
          <w:noProof/>
        </w:rPr>
        <w:t>36</w:t>
      </w:r>
      <w:r>
        <w:rPr>
          <w:noProof/>
        </w:rPr>
        <w:fldChar w:fldCharType="end"/>
      </w:r>
    </w:p>
    <w:p w14:paraId="3ED4A518" w14:textId="61654DDB" w:rsidR="00EF69FC" w:rsidRDefault="00EF69FC">
      <w:pPr>
        <w:pStyle w:val="TOC2"/>
        <w:tabs>
          <w:tab w:val="left" w:pos="1560"/>
        </w:tabs>
        <w:rPr>
          <w:rFonts w:asciiTheme="minorHAnsi" w:eastAsiaTheme="minorEastAsia" w:hAnsiTheme="minorHAnsi" w:cstheme="minorBidi"/>
          <w:noProof/>
          <w:szCs w:val="24"/>
          <w:lang w:eastAsia="ja-JP"/>
        </w:rPr>
      </w:pPr>
      <w:r>
        <w:rPr>
          <w:noProof/>
        </w:rPr>
        <w:t>B.8.11</w:t>
      </w:r>
      <w:r>
        <w:rPr>
          <w:rFonts w:asciiTheme="minorHAnsi" w:eastAsiaTheme="minorEastAsia" w:hAnsiTheme="minorHAnsi" w:cstheme="minorBidi"/>
          <w:noProof/>
          <w:szCs w:val="24"/>
          <w:lang w:eastAsia="ja-JP"/>
        </w:rPr>
        <w:tab/>
      </w:r>
      <w:r w:rsidRPr="00C53F84">
        <w:rPr>
          <w:i/>
          <w:noProof/>
        </w:rPr>
        <w:t>Clarification</w:t>
      </w:r>
      <w:r w:rsidRPr="00C53F84">
        <w:rPr>
          <w:noProof/>
        </w:rPr>
        <w:t xml:space="preserve"> – 11.9 Spontaneous transition</w:t>
      </w:r>
      <w:r>
        <w:rPr>
          <w:noProof/>
        </w:rPr>
        <w:tab/>
      </w:r>
      <w:r>
        <w:rPr>
          <w:noProof/>
        </w:rPr>
        <w:fldChar w:fldCharType="begin"/>
      </w:r>
      <w:r>
        <w:rPr>
          <w:noProof/>
        </w:rPr>
        <w:instrText xml:space="preserve"> PAGEREF _Toc397196657 \h </w:instrText>
      </w:r>
      <w:r>
        <w:rPr>
          <w:noProof/>
        </w:rPr>
      </w:r>
      <w:r>
        <w:rPr>
          <w:noProof/>
        </w:rPr>
        <w:fldChar w:fldCharType="separate"/>
      </w:r>
      <w:r w:rsidR="00C53F84">
        <w:rPr>
          <w:noProof/>
        </w:rPr>
        <w:t>36</w:t>
      </w:r>
      <w:r>
        <w:rPr>
          <w:noProof/>
        </w:rPr>
        <w:fldChar w:fldCharType="end"/>
      </w:r>
    </w:p>
    <w:p w14:paraId="7ECE6BF2" w14:textId="7721729A" w:rsidR="00EF69FC" w:rsidRDefault="00EF69FC">
      <w:pPr>
        <w:pStyle w:val="TOC2"/>
        <w:tabs>
          <w:tab w:val="left" w:pos="1560"/>
        </w:tabs>
        <w:rPr>
          <w:rFonts w:asciiTheme="minorHAnsi" w:eastAsiaTheme="minorEastAsia" w:hAnsiTheme="minorHAnsi" w:cstheme="minorBidi"/>
          <w:noProof/>
          <w:szCs w:val="24"/>
          <w:lang w:eastAsia="ja-JP"/>
        </w:rPr>
      </w:pPr>
      <w:r>
        <w:rPr>
          <w:noProof/>
        </w:rPr>
        <w:t>B.8.12</w:t>
      </w:r>
      <w:r>
        <w:rPr>
          <w:rFonts w:asciiTheme="minorHAnsi" w:eastAsiaTheme="minorEastAsia" w:hAnsiTheme="minorHAnsi" w:cstheme="minorBidi"/>
          <w:noProof/>
          <w:szCs w:val="24"/>
          <w:lang w:eastAsia="ja-JP"/>
        </w:rPr>
        <w:tab/>
      </w:r>
      <w:r w:rsidRPr="00C53F84">
        <w:rPr>
          <w:i/>
          <w:noProof/>
        </w:rPr>
        <w:t>Clarification</w:t>
      </w:r>
      <w:r w:rsidRPr="00C53F84">
        <w:rPr>
          <w:noProof/>
        </w:rPr>
        <w:t xml:space="preserve"> – 11.10 Label</w:t>
      </w:r>
      <w:r>
        <w:rPr>
          <w:noProof/>
        </w:rPr>
        <w:tab/>
      </w:r>
      <w:r>
        <w:rPr>
          <w:noProof/>
        </w:rPr>
        <w:fldChar w:fldCharType="begin"/>
      </w:r>
      <w:r>
        <w:rPr>
          <w:noProof/>
        </w:rPr>
        <w:instrText xml:space="preserve"> PAGEREF _Toc397196658 \h </w:instrText>
      </w:r>
      <w:r>
        <w:rPr>
          <w:noProof/>
        </w:rPr>
      </w:r>
      <w:r>
        <w:rPr>
          <w:noProof/>
        </w:rPr>
        <w:fldChar w:fldCharType="separate"/>
      </w:r>
      <w:r w:rsidR="00C53F84">
        <w:rPr>
          <w:noProof/>
        </w:rPr>
        <w:t>36</w:t>
      </w:r>
      <w:r>
        <w:rPr>
          <w:noProof/>
        </w:rPr>
        <w:fldChar w:fldCharType="end"/>
      </w:r>
    </w:p>
    <w:p w14:paraId="50102823" w14:textId="1BC8BB96" w:rsidR="00EF69FC" w:rsidRDefault="00EF69FC">
      <w:pPr>
        <w:pStyle w:val="TOC2"/>
        <w:tabs>
          <w:tab w:val="left" w:pos="1560"/>
        </w:tabs>
        <w:rPr>
          <w:rFonts w:asciiTheme="minorHAnsi" w:eastAsiaTheme="minorEastAsia" w:hAnsiTheme="minorHAnsi" w:cstheme="minorBidi"/>
          <w:noProof/>
          <w:szCs w:val="24"/>
          <w:lang w:eastAsia="ja-JP"/>
        </w:rPr>
      </w:pPr>
      <w:r>
        <w:rPr>
          <w:noProof/>
        </w:rPr>
        <w:t>B.8.13</w:t>
      </w:r>
      <w:r>
        <w:rPr>
          <w:rFonts w:asciiTheme="minorHAnsi" w:eastAsiaTheme="minorEastAsia" w:hAnsiTheme="minorHAnsi" w:cstheme="minorBidi"/>
          <w:noProof/>
          <w:szCs w:val="24"/>
          <w:lang w:eastAsia="ja-JP"/>
        </w:rPr>
        <w:tab/>
      </w:r>
      <w:r w:rsidRPr="00D75A03">
        <w:rPr>
          <w:i/>
          <w:noProof/>
        </w:rPr>
        <w:t>Clarification</w:t>
      </w:r>
      <w:r>
        <w:rPr>
          <w:noProof/>
        </w:rPr>
        <w:t xml:space="preserve"> – 11.11 State machine and composite state</w:t>
      </w:r>
      <w:r>
        <w:rPr>
          <w:noProof/>
        </w:rPr>
        <w:tab/>
      </w:r>
      <w:r>
        <w:rPr>
          <w:noProof/>
        </w:rPr>
        <w:fldChar w:fldCharType="begin"/>
      </w:r>
      <w:r>
        <w:rPr>
          <w:noProof/>
        </w:rPr>
        <w:instrText xml:space="preserve"> PAGEREF _Toc397196659 \h </w:instrText>
      </w:r>
      <w:r>
        <w:rPr>
          <w:noProof/>
        </w:rPr>
      </w:r>
      <w:r>
        <w:rPr>
          <w:noProof/>
        </w:rPr>
        <w:fldChar w:fldCharType="separate"/>
      </w:r>
      <w:r w:rsidR="00C53F84">
        <w:rPr>
          <w:noProof/>
        </w:rPr>
        <w:t>36</w:t>
      </w:r>
      <w:r>
        <w:rPr>
          <w:noProof/>
        </w:rPr>
        <w:fldChar w:fldCharType="end"/>
      </w:r>
    </w:p>
    <w:p w14:paraId="16E09F0F" w14:textId="3A95A222" w:rsidR="00EF69FC" w:rsidRDefault="00EF69FC">
      <w:pPr>
        <w:pStyle w:val="TOC2"/>
        <w:tabs>
          <w:tab w:val="left" w:pos="1560"/>
        </w:tabs>
        <w:rPr>
          <w:rFonts w:asciiTheme="minorHAnsi" w:eastAsiaTheme="minorEastAsia" w:hAnsiTheme="minorHAnsi" w:cstheme="minorBidi"/>
          <w:noProof/>
          <w:szCs w:val="24"/>
          <w:lang w:eastAsia="ja-JP"/>
        </w:rPr>
      </w:pPr>
      <w:r>
        <w:rPr>
          <w:noProof/>
        </w:rPr>
        <w:t>B.8.14</w:t>
      </w:r>
      <w:r>
        <w:rPr>
          <w:rFonts w:asciiTheme="minorHAnsi" w:eastAsiaTheme="minorEastAsia" w:hAnsiTheme="minorHAnsi" w:cstheme="minorBidi"/>
          <w:noProof/>
          <w:szCs w:val="24"/>
          <w:lang w:eastAsia="ja-JP"/>
        </w:rPr>
        <w:tab/>
      </w:r>
      <w:r w:rsidRPr="00C53F84">
        <w:rPr>
          <w:i/>
          <w:noProof/>
          <w:lang w:val="en-US"/>
        </w:rPr>
        <w:t>Clarification</w:t>
      </w:r>
      <w:r w:rsidRPr="00C53F84">
        <w:rPr>
          <w:noProof/>
          <w:lang w:val="en-US"/>
        </w:rPr>
        <w:t xml:space="preserve"> – 11.12 Transition</w:t>
      </w:r>
      <w:r>
        <w:rPr>
          <w:noProof/>
        </w:rPr>
        <w:tab/>
      </w:r>
      <w:r>
        <w:rPr>
          <w:noProof/>
        </w:rPr>
        <w:fldChar w:fldCharType="begin"/>
      </w:r>
      <w:r>
        <w:rPr>
          <w:noProof/>
        </w:rPr>
        <w:instrText xml:space="preserve"> PAGEREF _Toc397196660 \h </w:instrText>
      </w:r>
      <w:r>
        <w:rPr>
          <w:noProof/>
        </w:rPr>
      </w:r>
      <w:r>
        <w:rPr>
          <w:noProof/>
        </w:rPr>
        <w:fldChar w:fldCharType="separate"/>
      </w:r>
      <w:r w:rsidR="00C53F84">
        <w:rPr>
          <w:noProof/>
        </w:rPr>
        <w:t>36</w:t>
      </w:r>
      <w:r>
        <w:rPr>
          <w:noProof/>
        </w:rPr>
        <w:fldChar w:fldCharType="end"/>
      </w:r>
    </w:p>
    <w:p w14:paraId="4242BBD8" w14:textId="6F0E9751" w:rsidR="00EF69FC" w:rsidRDefault="00EF69FC">
      <w:pPr>
        <w:pStyle w:val="TOC2"/>
        <w:tabs>
          <w:tab w:val="left" w:pos="1560"/>
        </w:tabs>
        <w:rPr>
          <w:rFonts w:asciiTheme="minorHAnsi" w:eastAsiaTheme="minorEastAsia" w:hAnsiTheme="minorHAnsi" w:cstheme="minorBidi"/>
          <w:noProof/>
          <w:szCs w:val="24"/>
          <w:lang w:eastAsia="ja-JP"/>
        </w:rPr>
      </w:pPr>
      <w:r>
        <w:rPr>
          <w:noProof/>
        </w:rPr>
        <w:t>B.8.15</w:t>
      </w:r>
      <w:r>
        <w:rPr>
          <w:rFonts w:asciiTheme="minorHAnsi" w:eastAsiaTheme="minorEastAsia" w:hAnsiTheme="minorHAnsi" w:cstheme="minorBidi"/>
          <w:noProof/>
          <w:szCs w:val="24"/>
          <w:lang w:eastAsia="ja-JP"/>
        </w:rPr>
        <w:tab/>
      </w:r>
      <w:r w:rsidRPr="00C53F84">
        <w:rPr>
          <w:i/>
          <w:noProof/>
          <w:lang w:val="en-US"/>
        </w:rPr>
        <w:t>Clarification</w:t>
      </w:r>
      <w:r w:rsidRPr="00C53F84">
        <w:rPr>
          <w:noProof/>
          <w:lang w:val="en-US"/>
        </w:rPr>
        <w:t xml:space="preserve"> – 11.13.1 Task</w:t>
      </w:r>
      <w:r>
        <w:rPr>
          <w:noProof/>
        </w:rPr>
        <w:tab/>
      </w:r>
      <w:r>
        <w:rPr>
          <w:noProof/>
        </w:rPr>
        <w:fldChar w:fldCharType="begin"/>
      </w:r>
      <w:r>
        <w:rPr>
          <w:noProof/>
        </w:rPr>
        <w:instrText xml:space="preserve"> PAGEREF _Toc397196661 \h </w:instrText>
      </w:r>
      <w:r>
        <w:rPr>
          <w:noProof/>
        </w:rPr>
      </w:r>
      <w:r>
        <w:rPr>
          <w:noProof/>
        </w:rPr>
        <w:fldChar w:fldCharType="separate"/>
      </w:r>
      <w:r w:rsidR="00C53F84">
        <w:rPr>
          <w:noProof/>
        </w:rPr>
        <w:t>36</w:t>
      </w:r>
      <w:r>
        <w:rPr>
          <w:noProof/>
        </w:rPr>
        <w:fldChar w:fldCharType="end"/>
      </w:r>
    </w:p>
    <w:p w14:paraId="152D2C8E" w14:textId="4E5444A6" w:rsidR="00EF69FC" w:rsidRDefault="00EF69FC">
      <w:pPr>
        <w:pStyle w:val="TOC2"/>
        <w:tabs>
          <w:tab w:val="left" w:pos="1560"/>
        </w:tabs>
        <w:rPr>
          <w:rFonts w:asciiTheme="minorHAnsi" w:eastAsiaTheme="minorEastAsia" w:hAnsiTheme="minorHAnsi" w:cstheme="minorBidi"/>
          <w:noProof/>
          <w:szCs w:val="24"/>
          <w:lang w:eastAsia="ja-JP"/>
        </w:rPr>
      </w:pPr>
      <w:r>
        <w:rPr>
          <w:noProof/>
        </w:rPr>
        <w:t>B.8.16</w:t>
      </w:r>
      <w:r>
        <w:rPr>
          <w:rFonts w:asciiTheme="minorHAnsi" w:eastAsiaTheme="minorEastAsia" w:hAnsiTheme="minorHAnsi" w:cstheme="minorBidi"/>
          <w:noProof/>
          <w:szCs w:val="24"/>
          <w:lang w:eastAsia="ja-JP"/>
        </w:rPr>
        <w:tab/>
      </w:r>
      <w:r w:rsidRPr="00C53F84">
        <w:rPr>
          <w:i/>
          <w:noProof/>
          <w:lang w:val="en-US"/>
        </w:rPr>
        <w:t>Clarification</w:t>
      </w:r>
      <w:r w:rsidRPr="00C53F84">
        <w:rPr>
          <w:noProof/>
          <w:lang w:val="en-US"/>
        </w:rPr>
        <w:t xml:space="preserve"> – 11.13.2 Create</w:t>
      </w:r>
      <w:r>
        <w:rPr>
          <w:noProof/>
        </w:rPr>
        <w:tab/>
      </w:r>
      <w:r>
        <w:rPr>
          <w:noProof/>
        </w:rPr>
        <w:fldChar w:fldCharType="begin"/>
      </w:r>
      <w:r>
        <w:rPr>
          <w:noProof/>
        </w:rPr>
        <w:instrText xml:space="preserve"> PAGEREF _Toc397196662 \h </w:instrText>
      </w:r>
      <w:r>
        <w:rPr>
          <w:noProof/>
        </w:rPr>
      </w:r>
      <w:r>
        <w:rPr>
          <w:noProof/>
        </w:rPr>
        <w:fldChar w:fldCharType="separate"/>
      </w:r>
      <w:r w:rsidR="00C53F84">
        <w:rPr>
          <w:noProof/>
        </w:rPr>
        <w:t>36</w:t>
      </w:r>
      <w:r>
        <w:rPr>
          <w:noProof/>
        </w:rPr>
        <w:fldChar w:fldCharType="end"/>
      </w:r>
    </w:p>
    <w:p w14:paraId="01130A53" w14:textId="0686532C" w:rsidR="00EF69FC" w:rsidRDefault="00EF69FC">
      <w:pPr>
        <w:pStyle w:val="TOC2"/>
        <w:tabs>
          <w:tab w:val="left" w:pos="1560"/>
        </w:tabs>
        <w:rPr>
          <w:rFonts w:asciiTheme="minorHAnsi" w:eastAsiaTheme="minorEastAsia" w:hAnsiTheme="minorHAnsi" w:cstheme="minorBidi"/>
          <w:noProof/>
          <w:szCs w:val="24"/>
          <w:lang w:eastAsia="ja-JP"/>
        </w:rPr>
      </w:pPr>
      <w:r>
        <w:rPr>
          <w:noProof/>
        </w:rPr>
        <w:t>B.8.17</w:t>
      </w:r>
      <w:r>
        <w:rPr>
          <w:rFonts w:asciiTheme="minorHAnsi" w:eastAsiaTheme="minorEastAsia" w:hAnsiTheme="minorHAnsi" w:cstheme="minorBidi"/>
          <w:noProof/>
          <w:szCs w:val="24"/>
          <w:lang w:eastAsia="ja-JP"/>
        </w:rPr>
        <w:tab/>
      </w:r>
      <w:r w:rsidRPr="00D75A03">
        <w:rPr>
          <w:i/>
          <w:noProof/>
        </w:rPr>
        <w:t>Clarification</w:t>
      </w:r>
      <w:r>
        <w:rPr>
          <w:noProof/>
        </w:rPr>
        <w:t xml:space="preserve"> – 11.13.3 Procedure call</w:t>
      </w:r>
      <w:r>
        <w:rPr>
          <w:noProof/>
        </w:rPr>
        <w:tab/>
      </w:r>
      <w:r>
        <w:rPr>
          <w:noProof/>
        </w:rPr>
        <w:fldChar w:fldCharType="begin"/>
      </w:r>
      <w:r>
        <w:rPr>
          <w:noProof/>
        </w:rPr>
        <w:instrText xml:space="preserve"> PAGEREF _Toc397196663 \h </w:instrText>
      </w:r>
      <w:r>
        <w:rPr>
          <w:noProof/>
        </w:rPr>
      </w:r>
      <w:r>
        <w:rPr>
          <w:noProof/>
        </w:rPr>
        <w:fldChar w:fldCharType="separate"/>
      </w:r>
      <w:r w:rsidR="00C53F84">
        <w:rPr>
          <w:noProof/>
        </w:rPr>
        <w:t>36</w:t>
      </w:r>
      <w:r>
        <w:rPr>
          <w:noProof/>
        </w:rPr>
        <w:fldChar w:fldCharType="end"/>
      </w:r>
    </w:p>
    <w:p w14:paraId="527FB13F" w14:textId="089EAC69" w:rsidR="00EF69FC" w:rsidRDefault="00EF69FC">
      <w:pPr>
        <w:pStyle w:val="TOC2"/>
        <w:tabs>
          <w:tab w:val="left" w:pos="1560"/>
        </w:tabs>
        <w:rPr>
          <w:rFonts w:asciiTheme="minorHAnsi" w:eastAsiaTheme="minorEastAsia" w:hAnsiTheme="minorHAnsi" w:cstheme="minorBidi"/>
          <w:noProof/>
          <w:szCs w:val="24"/>
          <w:lang w:eastAsia="ja-JP"/>
        </w:rPr>
      </w:pPr>
      <w:r>
        <w:rPr>
          <w:noProof/>
        </w:rPr>
        <w:t>B.8.18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11.13.4 Output, </w:t>
      </w:r>
      <w:r w:rsidRPr="00D75A03">
        <w:rPr>
          <w:i/>
          <w:noProof/>
        </w:rPr>
        <w:t>Abstract grammar</w:t>
      </w:r>
      <w:r>
        <w:rPr>
          <w:noProof/>
        </w:rPr>
        <w:tab/>
      </w:r>
      <w:r>
        <w:rPr>
          <w:noProof/>
        </w:rPr>
        <w:fldChar w:fldCharType="begin"/>
      </w:r>
      <w:r>
        <w:rPr>
          <w:noProof/>
        </w:rPr>
        <w:instrText xml:space="preserve"> PAGEREF _Toc397196664 \h </w:instrText>
      </w:r>
      <w:r>
        <w:rPr>
          <w:noProof/>
        </w:rPr>
      </w:r>
      <w:r>
        <w:rPr>
          <w:noProof/>
        </w:rPr>
        <w:fldChar w:fldCharType="separate"/>
      </w:r>
      <w:r w:rsidR="00C53F84">
        <w:rPr>
          <w:noProof/>
        </w:rPr>
        <w:t>36</w:t>
      </w:r>
      <w:r>
        <w:rPr>
          <w:noProof/>
        </w:rPr>
        <w:fldChar w:fldCharType="end"/>
      </w:r>
    </w:p>
    <w:p w14:paraId="07BFA657" w14:textId="6A47A726" w:rsidR="00EF69FC" w:rsidRDefault="00EF69FC">
      <w:pPr>
        <w:pStyle w:val="TOC2"/>
        <w:tabs>
          <w:tab w:val="left" w:pos="1560"/>
        </w:tabs>
        <w:rPr>
          <w:rFonts w:asciiTheme="minorHAnsi" w:eastAsiaTheme="minorEastAsia" w:hAnsiTheme="minorHAnsi" w:cstheme="minorBidi"/>
          <w:noProof/>
          <w:szCs w:val="24"/>
          <w:lang w:eastAsia="ja-JP"/>
        </w:rPr>
      </w:pPr>
      <w:r>
        <w:rPr>
          <w:noProof/>
        </w:rPr>
        <w:t>B.8.19</w:t>
      </w:r>
      <w:r>
        <w:rPr>
          <w:rFonts w:asciiTheme="minorHAnsi" w:eastAsiaTheme="minorEastAsia" w:hAnsiTheme="minorHAnsi" w:cstheme="minorBidi"/>
          <w:noProof/>
          <w:szCs w:val="24"/>
          <w:lang w:eastAsia="ja-JP"/>
        </w:rPr>
        <w:tab/>
      </w:r>
      <w:r w:rsidRPr="00D75A03">
        <w:rPr>
          <w:i/>
          <w:noProof/>
        </w:rPr>
        <w:t>Clarification</w:t>
      </w:r>
      <w:r>
        <w:rPr>
          <w:noProof/>
        </w:rPr>
        <w:t xml:space="preserve"> – 11.13.5 Decision</w:t>
      </w:r>
      <w:r>
        <w:rPr>
          <w:noProof/>
        </w:rPr>
        <w:tab/>
      </w:r>
      <w:r>
        <w:rPr>
          <w:noProof/>
        </w:rPr>
        <w:fldChar w:fldCharType="begin"/>
      </w:r>
      <w:r>
        <w:rPr>
          <w:noProof/>
        </w:rPr>
        <w:instrText xml:space="preserve"> PAGEREF _Toc397196665 \h </w:instrText>
      </w:r>
      <w:r>
        <w:rPr>
          <w:noProof/>
        </w:rPr>
      </w:r>
      <w:r>
        <w:rPr>
          <w:noProof/>
        </w:rPr>
        <w:fldChar w:fldCharType="separate"/>
      </w:r>
      <w:r w:rsidR="00C53F84">
        <w:rPr>
          <w:noProof/>
        </w:rPr>
        <w:t>36</w:t>
      </w:r>
      <w:r>
        <w:rPr>
          <w:noProof/>
        </w:rPr>
        <w:fldChar w:fldCharType="end"/>
      </w:r>
    </w:p>
    <w:p w14:paraId="5E5D1E7C" w14:textId="24787973" w:rsidR="00EF69FC" w:rsidRDefault="00EF69FC">
      <w:pPr>
        <w:pStyle w:val="TOC2"/>
        <w:tabs>
          <w:tab w:val="left" w:pos="1560"/>
        </w:tabs>
        <w:rPr>
          <w:rFonts w:asciiTheme="minorHAnsi" w:eastAsiaTheme="minorEastAsia" w:hAnsiTheme="minorHAnsi" w:cstheme="minorBidi"/>
          <w:noProof/>
          <w:szCs w:val="24"/>
          <w:lang w:eastAsia="ja-JP"/>
        </w:rPr>
      </w:pPr>
      <w:r>
        <w:rPr>
          <w:noProof/>
        </w:rPr>
        <w:t>B.8.20</w:t>
      </w:r>
      <w:r>
        <w:rPr>
          <w:rFonts w:asciiTheme="minorHAnsi" w:eastAsiaTheme="minorEastAsia" w:hAnsiTheme="minorHAnsi" w:cstheme="minorBidi"/>
          <w:noProof/>
          <w:szCs w:val="24"/>
          <w:lang w:eastAsia="ja-JP"/>
        </w:rPr>
        <w:tab/>
      </w:r>
      <w:r w:rsidRPr="00D75A03">
        <w:rPr>
          <w:i/>
          <w:noProof/>
        </w:rPr>
        <w:t>Clarification</w:t>
      </w:r>
      <w:r>
        <w:rPr>
          <w:noProof/>
        </w:rPr>
        <w:t xml:space="preserve"> – 11.14 Statement list</w:t>
      </w:r>
      <w:r>
        <w:rPr>
          <w:noProof/>
        </w:rPr>
        <w:tab/>
      </w:r>
      <w:r>
        <w:rPr>
          <w:noProof/>
        </w:rPr>
        <w:fldChar w:fldCharType="begin"/>
      </w:r>
      <w:r>
        <w:rPr>
          <w:noProof/>
        </w:rPr>
        <w:instrText xml:space="preserve"> PAGEREF _Toc397196666 \h </w:instrText>
      </w:r>
      <w:r>
        <w:rPr>
          <w:noProof/>
        </w:rPr>
      </w:r>
      <w:r>
        <w:rPr>
          <w:noProof/>
        </w:rPr>
        <w:fldChar w:fldCharType="separate"/>
      </w:r>
      <w:r w:rsidR="00C53F84">
        <w:rPr>
          <w:noProof/>
        </w:rPr>
        <w:t>36</w:t>
      </w:r>
      <w:r>
        <w:rPr>
          <w:noProof/>
        </w:rPr>
        <w:fldChar w:fldCharType="end"/>
      </w:r>
    </w:p>
    <w:p w14:paraId="356774CE" w14:textId="44955E2B" w:rsidR="00EF69FC" w:rsidRDefault="00EF69FC">
      <w:pPr>
        <w:pStyle w:val="TOC2"/>
        <w:tabs>
          <w:tab w:val="left" w:pos="1560"/>
        </w:tabs>
        <w:rPr>
          <w:rFonts w:asciiTheme="minorHAnsi" w:eastAsiaTheme="minorEastAsia" w:hAnsiTheme="minorHAnsi" w:cstheme="minorBidi"/>
          <w:noProof/>
          <w:szCs w:val="24"/>
          <w:lang w:eastAsia="ja-JP"/>
        </w:rPr>
      </w:pPr>
      <w:r>
        <w:rPr>
          <w:noProof/>
        </w:rPr>
        <w:t>B.8.22</w:t>
      </w:r>
      <w:r>
        <w:rPr>
          <w:rFonts w:asciiTheme="minorHAnsi" w:eastAsiaTheme="minorEastAsia" w:hAnsiTheme="minorHAnsi" w:cstheme="minorBidi"/>
          <w:noProof/>
          <w:szCs w:val="24"/>
          <w:lang w:eastAsia="ja-JP"/>
        </w:rPr>
        <w:tab/>
      </w:r>
      <w:r w:rsidRPr="00D75A03">
        <w:rPr>
          <w:i/>
          <w:noProof/>
        </w:rPr>
        <w:t>Clarification</w:t>
      </w:r>
      <w:r>
        <w:rPr>
          <w:noProof/>
        </w:rPr>
        <w:t xml:space="preserve"> – 11.15 Timer</w:t>
      </w:r>
      <w:r>
        <w:rPr>
          <w:noProof/>
        </w:rPr>
        <w:tab/>
      </w:r>
      <w:r>
        <w:rPr>
          <w:noProof/>
        </w:rPr>
        <w:fldChar w:fldCharType="begin"/>
      </w:r>
      <w:r>
        <w:rPr>
          <w:noProof/>
        </w:rPr>
        <w:instrText xml:space="preserve"> PAGEREF _Toc397196667 \h </w:instrText>
      </w:r>
      <w:r>
        <w:rPr>
          <w:noProof/>
        </w:rPr>
      </w:r>
      <w:r>
        <w:rPr>
          <w:noProof/>
        </w:rPr>
        <w:fldChar w:fldCharType="separate"/>
      </w:r>
      <w:r w:rsidR="00C53F84">
        <w:rPr>
          <w:noProof/>
        </w:rPr>
        <w:t>36</w:t>
      </w:r>
      <w:r>
        <w:rPr>
          <w:noProof/>
        </w:rPr>
        <w:fldChar w:fldCharType="end"/>
      </w:r>
    </w:p>
    <w:p w14:paraId="5CF8E30B" w14:textId="10D86311" w:rsidR="00EF69FC" w:rsidRDefault="00EF69FC">
      <w:pPr>
        <w:pStyle w:val="TOC2"/>
        <w:tabs>
          <w:tab w:val="left" w:pos="1560"/>
        </w:tabs>
        <w:rPr>
          <w:rFonts w:asciiTheme="minorHAnsi" w:eastAsiaTheme="minorEastAsia" w:hAnsiTheme="minorHAnsi" w:cstheme="minorBidi"/>
          <w:noProof/>
          <w:szCs w:val="24"/>
          <w:lang w:eastAsia="ja-JP"/>
        </w:rPr>
      </w:pPr>
      <w:r>
        <w:rPr>
          <w:noProof/>
        </w:rPr>
        <w:lastRenderedPageBreak/>
        <w:t>B.8.22</w:t>
      </w:r>
      <w:r>
        <w:rPr>
          <w:rFonts w:asciiTheme="minorHAnsi" w:eastAsiaTheme="minorEastAsia" w:hAnsiTheme="minorHAnsi" w:cstheme="minorBidi"/>
          <w:noProof/>
          <w:szCs w:val="24"/>
          <w:lang w:eastAsia="ja-JP"/>
        </w:rPr>
        <w:tab/>
      </w:r>
      <w:r w:rsidRPr="00D75A03">
        <w:rPr>
          <w:i/>
          <w:noProof/>
        </w:rPr>
        <w:t>Extension</w:t>
      </w:r>
      <w:r>
        <w:rPr>
          <w:noProof/>
        </w:rPr>
        <w:t xml:space="preserve"> – 12.1 Data definitions, </w:t>
      </w:r>
      <w:r w:rsidRPr="00D75A03">
        <w:rPr>
          <w:i/>
          <w:noProof/>
        </w:rPr>
        <w:t>Abstract grammar</w:t>
      </w:r>
      <w:r>
        <w:rPr>
          <w:noProof/>
        </w:rPr>
        <w:tab/>
      </w:r>
      <w:r>
        <w:rPr>
          <w:noProof/>
        </w:rPr>
        <w:fldChar w:fldCharType="begin"/>
      </w:r>
      <w:r>
        <w:rPr>
          <w:noProof/>
        </w:rPr>
        <w:instrText xml:space="preserve"> PAGEREF _Toc397196668 \h </w:instrText>
      </w:r>
      <w:r>
        <w:rPr>
          <w:noProof/>
        </w:rPr>
      </w:r>
      <w:r>
        <w:rPr>
          <w:noProof/>
        </w:rPr>
        <w:fldChar w:fldCharType="separate"/>
      </w:r>
      <w:r w:rsidR="00C53F84">
        <w:rPr>
          <w:noProof/>
        </w:rPr>
        <w:t>36</w:t>
      </w:r>
      <w:r>
        <w:rPr>
          <w:noProof/>
        </w:rPr>
        <w:fldChar w:fldCharType="end"/>
      </w:r>
    </w:p>
    <w:p w14:paraId="532AFF87" w14:textId="0CAD0355" w:rsidR="00EF69FC" w:rsidRDefault="00EF69FC">
      <w:pPr>
        <w:pStyle w:val="TOC2"/>
        <w:tabs>
          <w:tab w:val="left" w:pos="1560"/>
        </w:tabs>
        <w:rPr>
          <w:rFonts w:asciiTheme="minorHAnsi" w:eastAsiaTheme="minorEastAsia" w:hAnsiTheme="minorHAnsi" w:cstheme="minorBidi"/>
          <w:noProof/>
          <w:szCs w:val="24"/>
          <w:lang w:eastAsia="ja-JP"/>
        </w:rPr>
      </w:pPr>
      <w:r>
        <w:rPr>
          <w:noProof/>
        </w:rPr>
        <w:t>B.8.23</w:t>
      </w:r>
      <w:r>
        <w:rPr>
          <w:rFonts w:asciiTheme="minorHAnsi" w:eastAsiaTheme="minorEastAsia" w:hAnsiTheme="minorHAnsi" w:cstheme="minorBidi"/>
          <w:noProof/>
          <w:szCs w:val="24"/>
          <w:lang w:eastAsia="ja-JP"/>
        </w:rPr>
        <w:tab/>
      </w:r>
      <w:r w:rsidRPr="00D75A03">
        <w:rPr>
          <w:i/>
          <w:noProof/>
        </w:rPr>
        <w:t>Clarification</w:t>
      </w:r>
      <w:r>
        <w:rPr>
          <w:noProof/>
        </w:rPr>
        <w:t xml:space="preserve"> – 12.1 Data definitions, </w:t>
      </w:r>
      <w:r w:rsidRPr="00D75A03">
        <w:rPr>
          <w:i/>
          <w:noProof/>
        </w:rPr>
        <w:t>Model</w:t>
      </w:r>
      <w:r>
        <w:rPr>
          <w:noProof/>
        </w:rPr>
        <w:tab/>
      </w:r>
      <w:r>
        <w:rPr>
          <w:noProof/>
        </w:rPr>
        <w:fldChar w:fldCharType="begin"/>
      </w:r>
      <w:r>
        <w:rPr>
          <w:noProof/>
        </w:rPr>
        <w:instrText xml:space="preserve"> PAGEREF _Toc397196669 \h </w:instrText>
      </w:r>
      <w:r>
        <w:rPr>
          <w:noProof/>
        </w:rPr>
      </w:r>
      <w:r>
        <w:rPr>
          <w:noProof/>
        </w:rPr>
        <w:fldChar w:fldCharType="separate"/>
      </w:r>
      <w:r w:rsidR="00C53F84">
        <w:rPr>
          <w:noProof/>
        </w:rPr>
        <w:t>37</w:t>
      </w:r>
      <w:r>
        <w:rPr>
          <w:noProof/>
        </w:rPr>
        <w:fldChar w:fldCharType="end"/>
      </w:r>
    </w:p>
    <w:p w14:paraId="3399B26A" w14:textId="2728D2AC" w:rsidR="00EF69FC" w:rsidRDefault="00EF69FC">
      <w:pPr>
        <w:pStyle w:val="TOC2"/>
        <w:tabs>
          <w:tab w:val="left" w:pos="1560"/>
        </w:tabs>
        <w:rPr>
          <w:rFonts w:asciiTheme="minorHAnsi" w:eastAsiaTheme="minorEastAsia" w:hAnsiTheme="minorHAnsi" w:cstheme="minorBidi"/>
          <w:noProof/>
          <w:szCs w:val="24"/>
          <w:lang w:eastAsia="ja-JP"/>
        </w:rPr>
      </w:pPr>
      <w:r>
        <w:rPr>
          <w:noProof/>
        </w:rPr>
        <w:t>B.8.24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 Data definitions, </w:t>
      </w:r>
      <w:r w:rsidRPr="00D75A03">
        <w:rPr>
          <w:i/>
          <w:noProof/>
        </w:rPr>
        <w:t>Model</w:t>
      </w:r>
      <w:r>
        <w:rPr>
          <w:noProof/>
        </w:rPr>
        <w:tab/>
      </w:r>
      <w:r>
        <w:rPr>
          <w:noProof/>
        </w:rPr>
        <w:fldChar w:fldCharType="begin"/>
      </w:r>
      <w:r>
        <w:rPr>
          <w:noProof/>
        </w:rPr>
        <w:instrText xml:space="preserve"> PAGEREF _Toc397196670 \h </w:instrText>
      </w:r>
      <w:r>
        <w:rPr>
          <w:noProof/>
        </w:rPr>
      </w:r>
      <w:r>
        <w:rPr>
          <w:noProof/>
        </w:rPr>
        <w:fldChar w:fldCharType="separate"/>
      </w:r>
      <w:r w:rsidR="00C53F84">
        <w:rPr>
          <w:noProof/>
        </w:rPr>
        <w:t>37</w:t>
      </w:r>
      <w:r>
        <w:rPr>
          <w:noProof/>
        </w:rPr>
        <w:fldChar w:fldCharType="end"/>
      </w:r>
    </w:p>
    <w:p w14:paraId="2A5E5437" w14:textId="3F049CDB" w:rsidR="00EF69FC" w:rsidRDefault="00EF69FC">
      <w:pPr>
        <w:pStyle w:val="TOC2"/>
        <w:tabs>
          <w:tab w:val="left" w:pos="1560"/>
        </w:tabs>
        <w:rPr>
          <w:rFonts w:asciiTheme="minorHAnsi" w:eastAsiaTheme="minorEastAsia" w:hAnsiTheme="minorHAnsi" w:cstheme="minorBidi"/>
          <w:noProof/>
          <w:szCs w:val="24"/>
          <w:lang w:eastAsia="ja-JP"/>
        </w:rPr>
      </w:pPr>
      <w:r>
        <w:rPr>
          <w:noProof/>
        </w:rPr>
        <w:t>B.8.25</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12.1.2 Interface definition, </w:t>
      </w:r>
      <w:r w:rsidRPr="00D75A03">
        <w:rPr>
          <w:i/>
          <w:noProof/>
        </w:rPr>
        <w:t>Concrete grammar</w:t>
      </w:r>
      <w:r>
        <w:rPr>
          <w:noProof/>
        </w:rPr>
        <w:tab/>
      </w:r>
      <w:r>
        <w:rPr>
          <w:noProof/>
        </w:rPr>
        <w:fldChar w:fldCharType="begin"/>
      </w:r>
      <w:r>
        <w:rPr>
          <w:noProof/>
        </w:rPr>
        <w:instrText xml:space="preserve"> PAGEREF _Toc397196671 \h </w:instrText>
      </w:r>
      <w:r>
        <w:rPr>
          <w:noProof/>
        </w:rPr>
      </w:r>
      <w:r>
        <w:rPr>
          <w:noProof/>
        </w:rPr>
        <w:fldChar w:fldCharType="separate"/>
      </w:r>
      <w:r w:rsidR="00C53F84">
        <w:rPr>
          <w:noProof/>
        </w:rPr>
        <w:t>37</w:t>
      </w:r>
      <w:r>
        <w:rPr>
          <w:noProof/>
        </w:rPr>
        <w:fldChar w:fldCharType="end"/>
      </w:r>
    </w:p>
    <w:p w14:paraId="7FD1954C" w14:textId="09F37DCE" w:rsidR="00EF69FC" w:rsidRDefault="00EF69FC">
      <w:pPr>
        <w:pStyle w:val="TOC2"/>
        <w:tabs>
          <w:tab w:val="left" w:pos="1560"/>
        </w:tabs>
        <w:rPr>
          <w:rFonts w:asciiTheme="minorHAnsi" w:eastAsiaTheme="minorEastAsia" w:hAnsiTheme="minorHAnsi" w:cstheme="minorBidi"/>
          <w:noProof/>
          <w:szCs w:val="24"/>
          <w:lang w:eastAsia="ja-JP"/>
        </w:rPr>
      </w:pPr>
      <w:r>
        <w:rPr>
          <w:noProof/>
        </w:rPr>
        <w:t>B.8.26</w:t>
      </w:r>
      <w:r>
        <w:rPr>
          <w:rFonts w:asciiTheme="minorHAnsi" w:eastAsiaTheme="minorEastAsia" w:hAnsiTheme="minorHAnsi" w:cstheme="minorBidi"/>
          <w:noProof/>
          <w:szCs w:val="24"/>
          <w:lang w:eastAsia="ja-JP"/>
        </w:rPr>
        <w:tab/>
      </w:r>
      <w:r w:rsidRPr="00D75A03">
        <w:rPr>
          <w:i/>
          <w:noProof/>
        </w:rPr>
        <w:t>Clarification</w:t>
      </w:r>
      <w:r>
        <w:rPr>
          <w:noProof/>
        </w:rPr>
        <w:t xml:space="preserve"> – 12.1.2 Interface definition, </w:t>
      </w:r>
      <w:r w:rsidRPr="00D75A03">
        <w:rPr>
          <w:i/>
          <w:noProof/>
        </w:rPr>
        <w:t>Concrete grammar</w:t>
      </w:r>
      <w:r>
        <w:rPr>
          <w:noProof/>
        </w:rPr>
        <w:tab/>
      </w:r>
      <w:r>
        <w:rPr>
          <w:noProof/>
        </w:rPr>
        <w:fldChar w:fldCharType="begin"/>
      </w:r>
      <w:r>
        <w:rPr>
          <w:noProof/>
        </w:rPr>
        <w:instrText xml:space="preserve"> PAGEREF _Toc397196672 \h </w:instrText>
      </w:r>
      <w:r>
        <w:rPr>
          <w:noProof/>
        </w:rPr>
      </w:r>
      <w:r>
        <w:rPr>
          <w:noProof/>
        </w:rPr>
        <w:fldChar w:fldCharType="separate"/>
      </w:r>
      <w:r w:rsidR="00C53F84">
        <w:rPr>
          <w:noProof/>
        </w:rPr>
        <w:t>37</w:t>
      </w:r>
      <w:r>
        <w:rPr>
          <w:noProof/>
        </w:rPr>
        <w:fldChar w:fldCharType="end"/>
      </w:r>
    </w:p>
    <w:p w14:paraId="26598437" w14:textId="48B8961B" w:rsidR="00EF69FC" w:rsidRDefault="00EF69FC">
      <w:pPr>
        <w:pStyle w:val="TOC2"/>
        <w:tabs>
          <w:tab w:val="left" w:pos="1560"/>
        </w:tabs>
        <w:rPr>
          <w:rFonts w:asciiTheme="minorHAnsi" w:eastAsiaTheme="minorEastAsia" w:hAnsiTheme="minorHAnsi" w:cstheme="minorBidi"/>
          <w:noProof/>
          <w:szCs w:val="24"/>
          <w:lang w:eastAsia="ja-JP"/>
        </w:rPr>
      </w:pPr>
      <w:r>
        <w:rPr>
          <w:noProof/>
        </w:rPr>
        <w:t>B.8.27</w:t>
      </w:r>
      <w:r>
        <w:rPr>
          <w:rFonts w:asciiTheme="minorHAnsi" w:eastAsiaTheme="minorEastAsia" w:hAnsiTheme="minorHAnsi" w:cstheme="minorBidi"/>
          <w:noProof/>
          <w:szCs w:val="24"/>
          <w:lang w:eastAsia="ja-JP"/>
        </w:rPr>
        <w:tab/>
      </w:r>
      <w:r w:rsidRPr="00D75A03">
        <w:rPr>
          <w:i/>
          <w:noProof/>
        </w:rPr>
        <w:t>Clarification</w:t>
      </w:r>
      <w:r>
        <w:rPr>
          <w:noProof/>
        </w:rPr>
        <w:t xml:space="preserve"> – 12.1.2 Interface definition, </w:t>
      </w:r>
      <w:r w:rsidRPr="00D75A03">
        <w:rPr>
          <w:i/>
          <w:noProof/>
        </w:rPr>
        <w:t>Model</w:t>
      </w:r>
      <w:r>
        <w:rPr>
          <w:noProof/>
        </w:rPr>
        <w:tab/>
      </w:r>
      <w:r>
        <w:rPr>
          <w:noProof/>
        </w:rPr>
        <w:fldChar w:fldCharType="begin"/>
      </w:r>
      <w:r>
        <w:rPr>
          <w:noProof/>
        </w:rPr>
        <w:instrText xml:space="preserve"> PAGEREF _Toc397196673 \h </w:instrText>
      </w:r>
      <w:r>
        <w:rPr>
          <w:noProof/>
        </w:rPr>
      </w:r>
      <w:r>
        <w:rPr>
          <w:noProof/>
        </w:rPr>
        <w:fldChar w:fldCharType="separate"/>
      </w:r>
      <w:r w:rsidR="00C53F84">
        <w:rPr>
          <w:noProof/>
        </w:rPr>
        <w:t>37</w:t>
      </w:r>
      <w:r>
        <w:rPr>
          <w:noProof/>
        </w:rPr>
        <w:fldChar w:fldCharType="end"/>
      </w:r>
    </w:p>
    <w:p w14:paraId="5331F258" w14:textId="39F02020" w:rsidR="00EF69FC" w:rsidRDefault="00EF69FC">
      <w:pPr>
        <w:pStyle w:val="TOC2"/>
        <w:tabs>
          <w:tab w:val="left" w:pos="1560"/>
        </w:tabs>
        <w:rPr>
          <w:rFonts w:asciiTheme="minorHAnsi" w:eastAsiaTheme="minorEastAsia" w:hAnsiTheme="minorHAnsi" w:cstheme="minorBidi"/>
          <w:noProof/>
          <w:szCs w:val="24"/>
          <w:lang w:eastAsia="ja-JP"/>
        </w:rPr>
      </w:pPr>
      <w:r>
        <w:rPr>
          <w:noProof/>
        </w:rPr>
        <w:t>B.8.28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12.1.6.2 Structure data types, </w:t>
      </w:r>
      <w:r w:rsidRPr="00D75A03">
        <w:rPr>
          <w:i/>
          <w:noProof/>
        </w:rPr>
        <w:t>Concrete grammar</w:t>
      </w:r>
      <w:r>
        <w:rPr>
          <w:noProof/>
        </w:rPr>
        <w:tab/>
      </w:r>
      <w:r>
        <w:rPr>
          <w:noProof/>
        </w:rPr>
        <w:fldChar w:fldCharType="begin"/>
      </w:r>
      <w:r>
        <w:rPr>
          <w:noProof/>
        </w:rPr>
        <w:instrText xml:space="preserve"> PAGEREF _Toc397196674 \h </w:instrText>
      </w:r>
      <w:r>
        <w:rPr>
          <w:noProof/>
        </w:rPr>
      </w:r>
      <w:r>
        <w:rPr>
          <w:noProof/>
        </w:rPr>
        <w:fldChar w:fldCharType="separate"/>
      </w:r>
      <w:r w:rsidR="00C53F84">
        <w:rPr>
          <w:noProof/>
        </w:rPr>
        <w:t>37</w:t>
      </w:r>
      <w:r>
        <w:rPr>
          <w:noProof/>
        </w:rPr>
        <w:fldChar w:fldCharType="end"/>
      </w:r>
    </w:p>
    <w:p w14:paraId="3E2AF4EF" w14:textId="3570A96B" w:rsidR="00EF69FC" w:rsidRDefault="00EF69FC">
      <w:pPr>
        <w:pStyle w:val="TOC2"/>
        <w:tabs>
          <w:tab w:val="left" w:pos="1560"/>
        </w:tabs>
        <w:rPr>
          <w:rFonts w:asciiTheme="minorHAnsi" w:eastAsiaTheme="minorEastAsia" w:hAnsiTheme="minorHAnsi" w:cstheme="minorBidi"/>
          <w:noProof/>
          <w:szCs w:val="24"/>
          <w:lang w:eastAsia="ja-JP"/>
        </w:rPr>
      </w:pPr>
      <w:r>
        <w:rPr>
          <w:noProof/>
        </w:rPr>
        <w:t>B.8.29</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12.1.6.2 Structure data types, </w:t>
      </w:r>
      <w:r w:rsidRPr="00D75A03">
        <w:rPr>
          <w:i/>
          <w:noProof/>
        </w:rPr>
        <w:t>Semantics</w:t>
      </w:r>
      <w:r>
        <w:rPr>
          <w:noProof/>
        </w:rPr>
        <w:tab/>
      </w:r>
      <w:r>
        <w:rPr>
          <w:noProof/>
        </w:rPr>
        <w:fldChar w:fldCharType="begin"/>
      </w:r>
      <w:r>
        <w:rPr>
          <w:noProof/>
        </w:rPr>
        <w:instrText xml:space="preserve"> PAGEREF _Toc397196675 \h </w:instrText>
      </w:r>
      <w:r>
        <w:rPr>
          <w:noProof/>
        </w:rPr>
      </w:r>
      <w:r>
        <w:rPr>
          <w:noProof/>
        </w:rPr>
        <w:fldChar w:fldCharType="separate"/>
      </w:r>
      <w:r w:rsidR="00C53F84">
        <w:rPr>
          <w:noProof/>
        </w:rPr>
        <w:t>38</w:t>
      </w:r>
      <w:r>
        <w:rPr>
          <w:noProof/>
        </w:rPr>
        <w:fldChar w:fldCharType="end"/>
      </w:r>
    </w:p>
    <w:p w14:paraId="11033BEF" w14:textId="772CA5A2" w:rsidR="00EF69FC" w:rsidRDefault="00EF69FC">
      <w:pPr>
        <w:pStyle w:val="TOC2"/>
        <w:tabs>
          <w:tab w:val="left" w:pos="1560"/>
        </w:tabs>
        <w:rPr>
          <w:rFonts w:asciiTheme="minorHAnsi" w:eastAsiaTheme="minorEastAsia" w:hAnsiTheme="minorHAnsi" w:cstheme="minorBidi"/>
          <w:noProof/>
          <w:szCs w:val="24"/>
          <w:lang w:eastAsia="ja-JP"/>
        </w:rPr>
      </w:pPr>
      <w:r>
        <w:rPr>
          <w:noProof/>
        </w:rPr>
        <w:t>B.8.30</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12.1.6.2 Structure data types, </w:t>
      </w:r>
      <w:r w:rsidRPr="00D75A03">
        <w:rPr>
          <w:i/>
          <w:noProof/>
        </w:rPr>
        <w:t>Model</w:t>
      </w:r>
      <w:r>
        <w:rPr>
          <w:noProof/>
        </w:rPr>
        <w:tab/>
      </w:r>
      <w:r>
        <w:rPr>
          <w:noProof/>
        </w:rPr>
        <w:fldChar w:fldCharType="begin"/>
      </w:r>
      <w:r>
        <w:rPr>
          <w:noProof/>
        </w:rPr>
        <w:instrText xml:space="preserve"> PAGEREF _Toc397196676 \h </w:instrText>
      </w:r>
      <w:r>
        <w:rPr>
          <w:noProof/>
        </w:rPr>
      </w:r>
      <w:r>
        <w:rPr>
          <w:noProof/>
        </w:rPr>
        <w:fldChar w:fldCharType="separate"/>
      </w:r>
      <w:r w:rsidR="00C53F84">
        <w:rPr>
          <w:noProof/>
        </w:rPr>
        <w:t>38</w:t>
      </w:r>
      <w:r>
        <w:rPr>
          <w:noProof/>
        </w:rPr>
        <w:fldChar w:fldCharType="end"/>
      </w:r>
    </w:p>
    <w:p w14:paraId="441F01C3" w14:textId="1F47EDC5" w:rsidR="00EF69FC" w:rsidRDefault="00EF69FC">
      <w:pPr>
        <w:pStyle w:val="TOC2"/>
        <w:tabs>
          <w:tab w:val="left" w:pos="1560"/>
        </w:tabs>
        <w:rPr>
          <w:rFonts w:asciiTheme="minorHAnsi" w:eastAsiaTheme="minorEastAsia" w:hAnsiTheme="minorHAnsi" w:cstheme="minorBidi"/>
          <w:noProof/>
          <w:szCs w:val="24"/>
          <w:lang w:eastAsia="ja-JP"/>
        </w:rPr>
      </w:pPr>
      <w:r>
        <w:rPr>
          <w:noProof/>
        </w:rPr>
        <w:t>B.8.31</w:t>
      </w:r>
      <w:r>
        <w:rPr>
          <w:rFonts w:asciiTheme="minorHAnsi" w:eastAsiaTheme="minorEastAsia" w:hAnsiTheme="minorHAnsi" w:cstheme="minorBidi"/>
          <w:noProof/>
          <w:szCs w:val="24"/>
          <w:lang w:eastAsia="ja-JP"/>
        </w:rPr>
        <w:tab/>
      </w:r>
      <w:r w:rsidRPr="00D75A03">
        <w:rPr>
          <w:i/>
          <w:noProof/>
        </w:rPr>
        <w:t>Clarification</w:t>
      </w:r>
      <w:r>
        <w:rPr>
          <w:noProof/>
        </w:rPr>
        <w:t xml:space="preserve"> – 12.1.8.3 Synonym definition, </w:t>
      </w:r>
      <w:r w:rsidRPr="00D75A03">
        <w:rPr>
          <w:i/>
          <w:noProof/>
        </w:rPr>
        <w:t>Concrete grammar</w:t>
      </w:r>
      <w:r>
        <w:rPr>
          <w:noProof/>
        </w:rPr>
        <w:tab/>
      </w:r>
      <w:r>
        <w:rPr>
          <w:noProof/>
        </w:rPr>
        <w:fldChar w:fldCharType="begin"/>
      </w:r>
      <w:r>
        <w:rPr>
          <w:noProof/>
        </w:rPr>
        <w:instrText xml:space="preserve"> PAGEREF _Toc397196677 \h </w:instrText>
      </w:r>
      <w:r>
        <w:rPr>
          <w:noProof/>
        </w:rPr>
      </w:r>
      <w:r>
        <w:rPr>
          <w:noProof/>
        </w:rPr>
        <w:fldChar w:fldCharType="separate"/>
      </w:r>
      <w:r w:rsidR="00C53F84">
        <w:rPr>
          <w:noProof/>
        </w:rPr>
        <w:t>38</w:t>
      </w:r>
      <w:r>
        <w:rPr>
          <w:noProof/>
        </w:rPr>
        <w:fldChar w:fldCharType="end"/>
      </w:r>
    </w:p>
    <w:p w14:paraId="749369AF" w14:textId="3F18AA72" w:rsidR="00EF69FC" w:rsidRPr="00DB62EC" w:rsidRDefault="00EF69FC">
      <w:pPr>
        <w:pStyle w:val="TOC2"/>
        <w:tabs>
          <w:tab w:val="left" w:pos="1560"/>
        </w:tabs>
        <w:rPr>
          <w:rFonts w:asciiTheme="minorHAnsi" w:eastAsiaTheme="minorEastAsia" w:hAnsiTheme="minorHAnsi" w:cstheme="minorBidi"/>
          <w:noProof/>
          <w:szCs w:val="24"/>
          <w:lang w:eastAsia="ja-JP"/>
        </w:rPr>
      </w:pPr>
      <w:r w:rsidRPr="00DB62EC">
        <w:rPr>
          <w:noProof/>
        </w:rPr>
        <w:t>B.8.32</w:t>
      </w:r>
      <w:r w:rsidRPr="00DB62EC">
        <w:rPr>
          <w:rFonts w:asciiTheme="minorHAnsi" w:eastAsiaTheme="minorEastAsia" w:hAnsiTheme="minorHAnsi" w:cstheme="minorBidi"/>
          <w:noProof/>
          <w:szCs w:val="24"/>
          <w:lang w:eastAsia="ja-JP"/>
        </w:rPr>
        <w:tab/>
      </w:r>
      <w:r w:rsidRPr="00DB62EC">
        <w:rPr>
          <w:i/>
          <w:noProof/>
        </w:rPr>
        <w:t>Clarification</w:t>
      </w:r>
      <w:r w:rsidRPr="00DB62EC">
        <w:rPr>
          <w:noProof/>
        </w:rPr>
        <w:t xml:space="preserve"> – 12.1.8.3 Synonym definition, </w:t>
      </w:r>
      <w:r w:rsidRPr="00DB62EC">
        <w:rPr>
          <w:i/>
          <w:noProof/>
        </w:rPr>
        <w:t>Model</w:t>
      </w:r>
      <w:r w:rsidRPr="00DB62EC">
        <w:rPr>
          <w:noProof/>
        </w:rPr>
        <w:tab/>
      </w:r>
      <w:r>
        <w:rPr>
          <w:noProof/>
        </w:rPr>
        <w:fldChar w:fldCharType="begin"/>
      </w:r>
      <w:r w:rsidRPr="00DB62EC">
        <w:rPr>
          <w:noProof/>
        </w:rPr>
        <w:instrText xml:space="preserve"> PAGEREF _Toc397196678 \h </w:instrText>
      </w:r>
      <w:r>
        <w:rPr>
          <w:noProof/>
        </w:rPr>
      </w:r>
      <w:r>
        <w:rPr>
          <w:noProof/>
        </w:rPr>
        <w:fldChar w:fldCharType="separate"/>
      </w:r>
      <w:r w:rsidR="00C53F84">
        <w:rPr>
          <w:noProof/>
        </w:rPr>
        <w:t>38</w:t>
      </w:r>
      <w:r>
        <w:rPr>
          <w:noProof/>
        </w:rPr>
        <w:fldChar w:fldCharType="end"/>
      </w:r>
    </w:p>
    <w:p w14:paraId="564A423A" w14:textId="7CFF3465" w:rsidR="00EF69FC" w:rsidRDefault="00EF69FC">
      <w:pPr>
        <w:pStyle w:val="TOC2"/>
        <w:tabs>
          <w:tab w:val="left" w:pos="1560"/>
        </w:tabs>
        <w:rPr>
          <w:rFonts w:asciiTheme="minorHAnsi" w:eastAsiaTheme="minorEastAsia" w:hAnsiTheme="minorHAnsi" w:cstheme="minorBidi"/>
          <w:noProof/>
          <w:szCs w:val="24"/>
          <w:lang w:eastAsia="ja-JP"/>
        </w:rPr>
      </w:pPr>
      <w:r>
        <w:rPr>
          <w:noProof/>
        </w:rPr>
        <w:t>B.8.33</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12.2.1 Expression and expressions as actual parameters, </w:t>
      </w:r>
      <w:r w:rsidRPr="00D75A03">
        <w:rPr>
          <w:i/>
          <w:noProof/>
        </w:rPr>
        <w:t>Abstract grammar</w:t>
      </w:r>
      <w:r>
        <w:rPr>
          <w:noProof/>
        </w:rPr>
        <w:tab/>
      </w:r>
      <w:r>
        <w:rPr>
          <w:noProof/>
        </w:rPr>
        <w:fldChar w:fldCharType="begin"/>
      </w:r>
      <w:r>
        <w:rPr>
          <w:noProof/>
        </w:rPr>
        <w:instrText xml:space="preserve"> PAGEREF _Toc397196679 \h </w:instrText>
      </w:r>
      <w:r>
        <w:rPr>
          <w:noProof/>
        </w:rPr>
      </w:r>
      <w:r>
        <w:rPr>
          <w:noProof/>
        </w:rPr>
        <w:fldChar w:fldCharType="separate"/>
      </w:r>
      <w:r w:rsidR="00C53F84">
        <w:rPr>
          <w:noProof/>
        </w:rPr>
        <w:t>38</w:t>
      </w:r>
      <w:r>
        <w:rPr>
          <w:noProof/>
        </w:rPr>
        <w:fldChar w:fldCharType="end"/>
      </w:r>
    </w:p>
    <w:p w14:paraId="79DB9B62" w14:textId="77F89663" w:rsidR="00EF69FC" w:rsidRDefault="00EF69FC">
      <w:pPr>
        <w:pStyle w:val="TOC2"/>
        <w:tabs>
          <w:tab w:val="left" w:pos="1560"/>
        </w:tabs>
        <w:rPr>
          <w:rFonts w:asciiTheme="minorHAnsi" w:eastAsiaTheme="minorEastAsia" w:hAnsiTheme="minorHAnsi" w:cstheme="minorBidi"/>
          <w:noProof/>
          <w:szCs w:val="24"/>
          <w:lang w:eastAsia="ja-JP"/>
        </w:rPr>
      </w:pPr>
      <w:r>
        <w:rPr>
          <w:noProof/>
        </w:rPr>
        <w:t>B.8.34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12.2.1 Expression and expressions as actual parameters, </w:t>
      </w:r>
      <w:r w:rsidRPr="00D75A03">
        <w:rPr>
          <w:i/>
          <w:noProof/>
        </w:rPr>
        <w:t>Concrete grammar</w:t>
      </w:r>
      <w:r>
        <w:rPr>
          <w:noProof/>
        </w:rPr>
        <w:tab/>
      </w:r>
      <w:r>
        <w:rPr>
          <w:noProof/>
        </w:rPr>
        <w:fldChar w:fldCharType="begin"/>
      </w:r>
      <w:r>
        <w:rPr>
          <w:noProof/>
        </w:rPr>
        <w:instrText xml:space="preserve"> PAGEREF _Toc397196680 \h </w:instrText>
      </w:r>
      <w:r>
        <w:rPr>
          <w:noProof/>
        </w:rPr>
      </w:r>
      <w:r>
        <w:rPr>
          <w:noProof/>
        </w:rPr>
        <w:fldChar w:fldCharType="separate"/>
      </w:r>
      <w:r w:rsidR="00C53F84">
        <w:rPr>
          <w:noProof/>
        </w:rPr>
        <w:t>39</w:t>
      </w:r>
      <w:r>
        <w:rPr>
          <w:noProof/>
        </w:rPr>
        <w:fldChar w:fldCharType="end"/>
      </w:r>
    </w:p>
    <w:p w14:paraId="78E50984" w14:textId="35678F68" w:rsidR="00EF69FC" w:rsidRPr="00DB62EC" w:rsidRDefault="00EF69FC">
      <w:pPr>
        <w:pStyle w:val="TOC2"/>
        <w:tabs>
          <w:tab w:val="left" w:pos="1560"/>
        </w:tabs>
        <w:rPr>
          <w:rFonts w:asciiTheme="minorHAnsi" w:eastAsiaTheme="minorEastAsia" w:hAnsiTheme="minorHAnsi" w:cstheme="minorBidi"/>
          <w:noProof/>
          <w:szCs w:val="24"/>
          <w:lang w:eastAsia="ja-JP"/>
        </w:rPr>
      </w:pPr>
      <w:r w:rsidRPr="00DB62EC">
        <w:rPr>
          <w:noProof/>
        </w:rPr>
        <w:t>B.8.35</w:t>
      </w:r>
      <w:r w:rsidRPr="00DB62EC">
        <w:rPr>
          <w:rFonts w:asciiTheme="minorHAnsi" w:eastAsiaTheme="minorEastAsia" w:hAnsiTheme="minorHAnsi" w:cstheme="minorBidi"/>
          <w:noProof/>
          <w:szCs w:val="24"/>
          <w:lang w:eastAsia="ja-JP"/>
        </w:rPr>
        <w:tab/>
      </w:r>
      <w:r w:rsidRPr="00DB62EC">
        <w:rPr>
          <w:i/>
          <w:noProof/>
        </w:rPr>
        <w:t>Clarification</w:t>
      </w:r>
      <w:r w:rsidRPr="00DB62EC">
        <w:rPr>
          <w:noProof/>
        </w:rPr>
        <w:t xml:space="preserve"> – 12.3.4.5 Import expression, </w:t>
      </w:r>
      <w:r w:rsidRPr="00DB62EC">
        <w:rPr>
          <w:i/>
          <w:noProof/>
        </w:rPr>
        <w:t>Model</w:t>
      </w:r>
      <w:r w:rsidRPr="00DB62EC">
        <w:rPr>
          <w:noProof/>
        </w:rPr>
        <w:tab/>
      </w:r>
      <w:r>
        <w:rPr>
          <w:noProof/>
        </w:rPr>
        <w:fldChar w:fldCharType="begin"/>
      </w:r>
      <w:r w:rsidRPr="00DB62EC">
        <w:rPr>
          <w:noProof/>
        </w:rPr>
        <w:instrText xml:space="preserve"> PAGEREF _Toc397196681 \h </w:instrText>
      </w:r>
      <w:r>
        <w:rPr>
          <w:noProof/>
        </w:rPr>
      </w:r>
      <w:r>
        <w:rPr>
          <w:noProof/>
        </w:rPr>
        <w:fldChar w:fldCharType="separate"/>
      </w:r>
      <w:r w:rsidR="00C53F84">
        <w:rPr>
          <w:noProof/>
        </w:rPr>
        <w:t>39</w:t>
      </w:r>
      <w:r>
        <w:rPr>
          <w:noProof/>
        </w:rPr>
        <w:fldChar w:fldCharType="end"/>
      </w:r>
    </w:p>
    <w:p w14:paraId="05AB042B" w14:textId="3E377D91" w:rsidR="00EF69FC" w:rsidRDefault="00EF69FC">
      <w:pPr>
        <w:pStyle w:val="TOC2"/>
        <w:tabs>
          <w:tab w:val="left" w:pos="1560"/>
        </w:tabs>
        <w:rPr>
          <w:rFonts w:asciiTheme="minorHAnsi" w:eastAsiaTheme="minorEastAsia" w:hAnsiTheme="minorHAnsi" w:cstheme="minorBidi"/>
          <w:noProof/>
          <w:szCs w:val="24"/>
          <w:lang w:eastAsia="ja-JP"/>
        </w:rPr>
      </w:pPr>
      <w:r>
        <w:rPr>
          <w:noProof/>
        </w:rPr>
        <w:t>B.8.36</w:t>
      </w:r>
      <w:r>
        <w:rPr>
          <w:rFonts w:asciiTheme="minorHAnsi" w:eastAsiaTheme="minorEastAsia" w:hAnsiTheme="minorHAnsi" w:cstheme="minorBidi"/>
          <w:noProof/>
          <w:szCs w:val="24"/>
          <w:lang w:eastAsia="ja-JP"/>
        </w:rPr>
        <w:tab/>
      </w:r>
      <w:r w:rsidRPr="00D75A03">
        <w:rPr>
          <w:i/>
          <w:noProof/>
        </w:rPr>
        <w:t>Clarification</w:t>
      </w:r>
      <w:r>
        <w:rPr>
          <w:noProof/>
        </w:rPr>
        <w:t xml:space="preserve"> – 12.3.4.5 Generic system definition</w:t>
      </w:r>
      <w:r>
        <w:rPr>
          <w:noProof/>
        </w:rPr>
        <w:tab/>
      </w:r>
      <w:r>
        <w:rPr>
          <w:noProof/>
        </w:rPr>
        <w:fldChar w:fldCharType="begin"/>
      </w:r>
      <w:r>
        <w:rPr>
          <w:noProof/>
        </w:rPr>
        <w:instrText xml:space="preserve"> PAGEREF _Toc397196682 \h </w:instrText>
      </w:r>
      <w:r>
        <w:rPr>
          <w:noProof/>
        </w:rPr>
      </w:r>
      <w:r>
        <w:rPr>
          <w:noProof/>
        </w:rPr>
        <w:fldChar w:fldCharType="separate"/>
      </w:r>
      <w:r w:rsidR="00C53F84">
        <w:rPr>
          <w:noProof/>
        </w:rPr>
        <w:t>39</w:t>
      </w:r>
      <w:r>
        <w:rPr>
          <w:noProof/>
        </w:rPr>
        <w:fldChar w:fldCharType="end"/>
      </w:r>
    </w:p>
    <w:p w14:paraId="0CCB98CD" w14:textId="2C9C6176" w:rsidR="00EF69FC" w:rsidRDefault="00EF69FC">
      <w:pPr>
        <w:pStyle w:val="TOC2"/>
        <w:tabs>
          <w:tab w:val="left" w:pos="1560"/>
        </w:tabs>
        <w:rPr>
          <w:rFonts w:asciiTheme="minorHAnsi" w:eastAsiaTheme="minorEastAsia" w:hAnsiTheme="minorHAnsi" w:cstheme="minorBidi"/>
          <w:noProof/>
          <w:szCs w:val="24"/>
          <w:lang w:eastAsia="ja-JP"/>
        </w:rPr>
      </w:pPr>
      <w:r>
        <w:rPr>
          <w:noProof/>
        </w:rPr>
        <w:t>B.8.41</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12.3.4.9 Signallist expression, </w:t>
      </w:r>
      <w:r w:rsidRPr="00D75A03">
        <w:rPr>
          <w:i/>
          <w:noProof/>
        </w:rPr>
        <w:t>Semantics</w:t>
      </w:r>
      <w:r>
        <w:rPr>
          <w:noProof/>
        </w:rPr>
        <w:tab/>
      </w:r>
      <w:r>
        <w:rPr>
          <w:noProof/>
        </w:rPr>
        <w:fldChar w:fldCharType="begin"/>
      </w:r>
      <w:r>
        <w:rPr>
          <w:noProof/>
        </w:rPr>
        <w:instrText xml:space="preserve"> PAGEREF _Toc397196683 \h </w:instrText>
      </w:r>
      <w:r>
        <w:rPr>
          <w:noProof/>
        </w:rPr>
      </w:r>
      <w:r>
        <w:rPr>
          <w:noProof/>
        </w:rPr>
        <w:fldChar w:fldCharType="separate"/>
      </w:r>
      <w:r w:rsidR="00C53F84">
        <w:rPr>
          <w:noProof/>
        </w:rPr>
        <w:t>39</w:t>
      </w:r>
      <w:r>
        <w:rPr>
          <w:noProof/>
        </w:rPr>
        <w:fldChar w:fldCharType="end"/>
      </w:r>
    </w:p>
    <w:p w14:paraId="79B1A645" w14:textId="56F700DF" w:rsidR="00EF69FC" w:rsidRDefault="00EF69FC">
      <w:pPr>
        <w:pStyle w:val="TOC2"/>
        <w:tabs>
          <w:tab w:val="left" w:pos="1560"/>
        </w:tabs>
        <w:rPr>
          <w:rFonts w:asciiTheme="minorHAnsi" w:eastAsiaTheme="minorEastAsia" w:hAnsiTheme="minorHAnsi" w:cstheme="minorBidi"/>
          <w:noProof/>
          <w:szCs w:val="24"/>
          <w:lang w:eastAsia="ja-JP"/>
        </w:rPr>
      </w:pPr>
      <w:r>
        <w:rPr>
          <w:noProof/>
        </w:rPr>
        <w:t>B.8.38</w:t>
      </w:r>
      <w:r>
        <w:rPr>
          <w:rFonts w:asciiTheme="minorHAnsi" w:eastAsiaTheme="minorEastAsia" w:hAnsiTheme="minorHAnsi" w:cstheme="minorBidi"/>
          <w:noProof/>
          <w:szCs w:val="24"/>
          <w:lang w:eastAsia="ja-JP"/>
        </w:rPr>
        <w:tab/>
      </w:r>
      <w:r w:rsidRPr="00D75A03">
        <w:rPr>
          <w:i/>
          <w:noProof/>
        </w:rPr>
        <w:t>Modification</w:t>
      </w:r>
      <w:r>
        <w:rPr>
          <w:noProof/>
        </w:rPr>
        <w:t xml:space="preserve"> – 12.3.5 Value returning procedure call, </w:t>
      </w:r>
      <w:r w:rsidRPr="00D75A03">
        <w:rPr>
          <w:i/>
          <w:noProof/>
        </w:rPr>
        <w:t>Concrete grammar</w:t>
      </w:r>
      <w:r>
        <w:rPr>
          <w:noProof/>
        </w:rPr>
        <w:tab/>
      </w:r>
      <w:r>
        <w:rPr>
          <w:noProof/>
        </w:rPr>
        <w:fldChar w:fldCharType="begin"/>
      </w:r>
      <w:r>
        <w:rPr>
          <w:noProof/>
        </w:rPr>
        <w:instrText xml:space="preserve"> PAGEREF _Toc397196684 \h </w:instrText>
      </w:r>
      <w:r>
        <w:rPr>
          <w:noProof/>
        </w:rPr>
      </w:r>
      <w:r>
        <w:rPr>
          <w:noProof/>
        </w:rPr>
        <w:fldChar w:fldCharType="separate"/>
      </w:r>
      <w:r w:rsidR="00C53F84">
        <w:rPr>
          <w:noProof/>
        </w:rPr>
        <w:t>39</w:t>
      </w:r>
      <w:r>
        <w:rPr>
          <w:noProof/>
        </w:rPr>
        <w:fldChar w:fldCharType="end"/>
      </w:r>
    </w:p>
    <w:p w14:paraId="2F448EF1" w14:textId="00084293" w:rsidR="00EF69FC" w:rsidRDefault="00EF69FC">
      <w:pPr>
        <w:pStyle w:val="TOC2"/>
        <w:tabs>
          <w:tab w:val="left" w:pos="1560"/>
        </w:tabs>
        <w:rPr>
          <w:rFonts w:asciiTheme="minorHAnsi" w:eastAsiaTheme="minorEastAsia" w:hAnsiTheme="minorHAnsi" w:cstheme="minorBidi"/>
          <w:noProof/>
          <w:szCs w:val="24"/>
          <w:lang w:eastAsia="ja-JP"/>
        </w:rPr>
      </w:pPr>
      <w:r>
        <w:rPr>
          <w:noProof/>
        </w:rPr>
        <w:t>B.8.43</w:t>
      </w:r>
      <w:r>
        <w:rPr>
          <w:rFonts w:asciiTheme="minorHAnsi" w:eastAsiaTheme="minorEastAsia" w:hAnsiTheme="minorHAnsi" w:cstheme="minorBidi"/>
          <w:noProof/>
          <w:szCs w:val="24"/>
          <w:lang w:eastAsia="ja-JP"/>
        </w:rPr>
        <w:tab/>
      </w:r>
      <w:r w:rsidRPr="00D75A03">
        <w:rPr>
          <w:i/>
          <w:noProof/>
        </w:rPr>
        <w:t>Modification</w:t>
      </w:r>
      <w:r>
        <w:rPr>
          <w:noProof/>
        </w:rPr>
        <w:t xml:space="preserve"> – 14.1 Boolean sort, 14.1.1 Definition</w:t>
      </w:r>
      <w:r>
        <w:rPr>
          <w:noProof/>
        </w:rPr>
        <w:tab/>
      </w:r>
      <w:r>
        <w:rPr>
          <w:noProof/>
        </w:rPr>
        <w:fldChar w:fldCharType="begin"/>
      </w:r>
      <w:r>
        <w:rPr>
          <w:noProof/>
        </w:rPr>
        <w:instrText xml:space="preserve"> PAGEREF _Toc397196685 \h </w:instrText>
      </w:r>
      <w:r>
        <w:rPr>
          <w:noProof/>
        </w:rPr>
      </w:r>
      <w:r>
        <w:rPr>
          <w:noProof/>
        </w:rPr>
        <w:fldChar w:fldCharType="separate"/>
      </w:r>
      <w:r w:rsidR="00C53F84">
        <w:rPr>
          <w:noProof/>
        </w:rPr>
        <w:t>39</w:t>
      </w:r>
      <w:r>
        <w:rPr>
          <w:noProof/>
        </w:rPr>
        <w:fldChar w:fldCharType="end"/>
      </w:r>
    </w:p>
    <w:p w14:paraId="742C8059" w14:textId="78EC0C72" w:rsidR="00EF69FC" w:rsidRDefault="00EF69FC">
      <w:pPr>
        <w:pStyle w:val="TOC2"/>
        <w:tabs>
          <w:tab w:val="left" w:pos="1560"/>
        </w:tabs>
        <w:rPr>
          <w:rFonts w:asciiTheme="minorHAnsi" w:eastAsiaTheme="minorEastAsia" w:hAnsiTheme="minorHAnsi" w:cstheme="minorBidi"/>
          <w:noProof/>
          <w:szCs w:val="24"/>
          <w:lang w:eastAsia="ja-JP"/>
        </w:rPr>
      </w:pPr>
      <w:r>
        <w:rPr>
          <w:noProof/>
        </w:rPr>
        <w:t>B.8.37</w:t>
      </w:r>
      <w:r>
        <w:rPr>
          <w:rFonts w:asciiTheme="minorHAnsi" w:eastAsiaTheme="minorEastAsia" w:hAnsiTheme="minorHAnsi" w:cstheme="minorBidi"/>
          <w:noProof/>
          <w:szCs w:val="24"/>
          <w:lang w:eastAsia="ja-JP"/>
        </w:rPr>
        <w:tab/>
      </w:r>
      <w:r w:rsidRPr="00D75A03">
        <w:rPr>
          <w:i/>
          <w:noProof/>
        </w:rPr>
        <w:t>Textual correction</w:t>
      </w:r>
      <w:r>
        <w:rPr>
          <w:noProof/>
        </w:rPr>
        <w:t xml:space="preserve"> – 14.7.1 Definition for Real Sort</w:t>
      </w:r>
      <w:r>
        <w:rPr>
          <w:noProof/>
        </w:rPr>
        <w:tab/>
      </w:r>
      <w:r>
        <w:rPr>
          <w:noProof/>
        </w:rPr>
        <w:fldChar w:fldCharType="begin"/>
      </w:r>
      <w:r>
        <w:rPr>
          <w:noProof/>
        </w:rPr>
        <w:instrText xml:space="preserve"> PAGEREF _Toc397196686 \h </w:instrText>
      </w:r>
      <w:r>
        <w:rPr>
          <w:noProof/>
        </w:rPr>
      </w:r>
      <w:r>
        <w:rPr>
          <w:noProof/>
        </w:rPr>
        <w:fldChar w:fldCharType="separate"/>
      </w:r>
      <w:r w:rsidR="00C53F84">
        <w:rPr>
          <w:noProof/>
        </w:rPr>
        <w:t>39</w:t>
      </w:r>
      <w:r>
        <w:rPr>
          <w:noProof/>
        </w:rPr>
        <w:fldChar w:fldCharType="end"/>
      </w:r>
    </w:p>
    <w:p w14:paraId="6A44DD80" w14:textId="171983DF" w:rsidR="00EF69FC" w:rsidRDefault="00EF69FC">
      <w:pPr>
        <w:pStyle w:val="TOC2"/>
        <w:tabs>
          <w:tab w:val="left" w:pos="1560"/>
        </w:tabs>
        <w:rPr>
          <w:rFonts w:asciiTheme="minorHAnsi" w:eastAsiaTheme="minorEastAsia" w:hAnsiTheme="minorHAnsi" w:cstheme="minorBidi"/>
          <w:noProof/>
          <w:szCs w:val="24"/>
          <w:lang w:eastAsia="ja-JP"/>
        </w:rPr>
      </w:pPr>
      <w:r>
        <w:rPr>
          <w:noProof/>
        </w:rPr>
        <w:t>B.8.45</w:t>
      </w:r>
      <w:r>
        <w:rPr>
          <w:rFonts w:asciiTheme="minorHAnsi" w:eastAsiaTheme="minorEastAsia" w:hAnsiTheme="minorHAnsi" w:cstheme="minorBidi"/>
          <w:noProof/>
          <w:szCs w:val="24"/>
          <w:lang w:eastAsia="ja-JP"/>
        </w:rPr>
        <w:tab/>
      </w:r>
      <w:r w:rsidRPr="00D75A03">
        <w:rPr>
          <w:i/>
          <w:noProof/>
        </w:rPr>
        <w:t>Textual correction</w:t>
      </w:r>
      <w:r>
        <w:rPr>
          <w:noProof/>
        </w:rPr>
        <w:t xml:space="preserve"> – A.2.7 Unordered literals, </w:t>
      </w:r>
      <w:r w:rsidRPr="00D75A03">
        <w:rPr>
          <w:i/>
          <w:noProof/>
        </w:rPr>
        <w:t>Semantics</w:t>
      </w:r>
      <w:r>
        <w:rPr>
          <w:noProof/>
        </w:rPr>
        <w:tab/>
      </w:r>
      <w:r>
        <w:rPr>
          <w:noProof/>
        </w:rPr>
        <w:fldChar w:fldCharType="begin"/>
      </w:r>
      <w:r>
        <w:rPr>
          <w:noProof/>
        </w:rPr>
        <w:instrText xml:space="preserve"> PAGEREF _Toc397196687 \h </w:instrText>
      </w:r>
      <w:r>
        <w:rPr>
          <w:noProof/>
        </w:rPr>
      </w:r>
      <w:r>
        <w:rPr>
          <w:noProof/>
        </w:rPr>
        <w:fldChar w:fldCharType="separate"/>
      </w:r>
      <w:r w:rsidR="00C53F84">
        <w:rPr>
          <w:noProof/>
        </w:rPr>
        <w:t>39</w:t>
      </w:r>
      <w:r>
        <w:rPr>
          <w:noProof/>
        </w:rPr>
        <w:fldChar w:fldCharType="end"/>
      </w:r>
    </w:p>
    <w:p w14:paraId="6EF26B69" w14:textId="0AC55A8F" w:rsidR="00EF69FC" w:rsidRDefault="00EF69FC">
      <w:pPr>
        <w:pStyle w:val="TOC2"/>
        <w:tabs>
          <w:tab w:val="left" w:pos="1560"/>
        </w:tabs>
        <w:rPr>
          <w:rFonts w:asciiTheme="minorHAnsi" w:eastAsiaTheme="minorEastAsia" w:hAnsiTheme="minorHAnsi" w:cstheme="minorBidi"/>
          <w:noProof/>
          <w:szCs w:val="24"/>
          <w:lang w:eastAsia="ja-JP"/>
        </w:rPr>
      </w:pPr>
      <w:r>
        <w:rPr>
          <w:noProof/>
        </w:rPr>
        <w:t>B.8.38</w:t>
      </w:r>
      <w:r>
        <w:rPr>
          <w:rFonts w:asciiTheme="minorHAnsi" w:eastAsiaTheme="minorEastAsia" w:hAnsiTheme="minorHAnsi" w:cstheme="minorBidi"/>
          <w:noProof/>
          <w:szCs w:val="24"/>
          <w:lang w:eastAsia="ja-JP"/>
        </w:rPr>
        <w:tab/>
      </w:r>
      <w:r w:rsidRPr="00D75A03">
        <w:rPr>
          <w:i/>
          <w:noProof/>
        </w:rPr>
        <w:t>Textual correction</w:t>
      </w:r>
      <w:r>
        <w:rPr>
          <w:noProof/>
        </w:rPr>
        <w:t xml:space="preserve"> – Annex C – MSWord comment on title</w:t>
      </w:r>
      <w:r>
        <w:rPr>
          <w:noProof/>
        </w:rPr>
        <w:tab/>
      </w:r>
      <w:r>
        <w:rPr>
          <w:noProof/>
        </w:rPr>
        <w:fldChar w:fldCharType="begin"/>
      </w:r>
      <w:r>
        <w:rPr>
          <w:noProof/>
        </w:rPr>
        <w:instrText xml:space="preserve"> PAGEREF _Toc397196688 \h </w:instrText>
      </w:r>
      <w:r>
        <w:rPr>
          <w:noProof/>
        </w:rPr>
      </w:r>
      <w:r>
        <w:rPr>
          <w:noProof/>
        </w:rPr>
        <w:fldChar w:fldCharType="separate"/>
      </w:r>
      <w:r w:rsidR="00C53F84">
        <w:rPr>
          <w:noProof/>
        </w:rPr>
        <w:t>39</w:t>
      </w:r>
      <w:r>
        <w:rPr>
          <w:noProof/>
        </w:rPr>
        <w:fldChar w:fldCharType="end"/>
      </w:r>
    </w:p>
    <w:p w14:paraId="650F9B45" w14:textId="5478BDA9" w:rsidR="00EF69FC" w:rsidRDefault="00EF69FC">
      <w:pPr>
        <w:pStyle w:val="TOC1"/>
        <w:tabs>
          <w:tab w:val="left" w:pos="580"/>
        </w:tabs>
        <w:rPr>
          <w:rFonts w:asciiTheme="minorHAnsi" w:eastAsiaTheme="minorEastAsia" w:hAnsiTheme="minorHAnsi" w:cstheme="minorBidi"/>
          <w:noProof/>
          <w:szCs w:val="24"/>
          <w:lang w:eastAsia="ja-JP"/>
        </w:rPr>
      </w:pPr>
      <w:r>
        <w:rPr>
          <w:noProof/>
        </w:rPr>
        <w:t>B.9</w:t>
      </w:r>
      <w:r>
        <w:rPr>
          <w:rFonts w:asciiTheme="minorHAnsi" w:eastAsiaTheme="minorEastAsia" w:hAnsiTheme="minorHAnsi" w:cstheme="minorBidi"/>
          <w:noProof/>
          <w:szCs w:val="24"/>
          <w:lang w:eastAsia="ja-JP"/>
        </w:rPr>
        <w:tab/>
      </w:r>
      <w:r>
        <w:rPr>
          <w:noProof/>
        </w:rPr>
        <w:t>Z.105 changes</w:t>
      </w:r>
      <w:r>
        <w:rPr>
          <w:noProof/>
        </w:rPr>
        <w:tab/>
      </w:r>
      <w:r>
        <w:rPr>
          <w:noProof/>
        </w:rPr>
        <w:fldChar w:fldCharType="begin"/>
      </w:r>
      <w:r>
        <w:rPr>
          <w:noProof/>
        </w:rPr>
        <w:instrText xml:space="preserve"> PAGEREF _Toc397196689 \h </w:instrText>
      </w:r>
      <w:r>
        <w:rPr>
          <w:noProof/>
        </w:rPr>
      </w:r>
      <w:r>
        <w:rPr>
          <w:noProof/>
        </w:rPr>
        <w:fldChar w:fldCharType="separate"/>
      </w:r>
      <w:r w:rsidR="00C53F84">
        <w:rPr>
          <w:noProof/>
        </w:rPr>
        <w:t>39</w:t>
      </w:r>
      <w:r>
        <w:rPr>
          <w:noProof/>
        </w:rPr>
        <w:fldChar w:fldCharType="end"/>
      </w:r>
    </w:p>
    <w:p w14:paraId="22C49749" w14:textId="1AA73C9A" w:rsidR="00EF69FC" w:rsidRDefault="00EF69FC">
      <w:pPr>
        <w:pStyle w:val="TOC2"/>
        <w:tabs>
          <w:tab w:val="left" w:pos="1531"/>
        </w:tabs>
        <w:rPr>
          <w:rFonts w:asciiTheme="minorHAnsi" w:eastAsiaTheme="minorEastAsia" w:hAnsiTheme="minorHAnsi" w:cstheme="minorBidi"/>
          <w:noProof/>
          <w:szCs w:val="24"/>
          <w:lang w:eastAsia="ja-JP"/>
        </w:rPr>
      </w:pPr>
      <w:r>
        <w:rPr>
          <w:noProof/>
        </w:rPr>
        <w:t>B.9.1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_Toc397196690 \h </w:instrText>
      </w:r>
      <w:r>
        <w:rPr>
          <w:noProof/>
        </w:rPr>
      </w:r>
      <w:r>
        <w:rPr>
          <w:noProof/>
        </w:rPr>
        <w:fldChar w:fldCharType="separate"/>
      </w:r>
      <w:r w:rsidR="00C53F84">
        <w:rPr>
          <w:noProof/>
        </w:rPr>
        <w:t>39</w:t>
      </w:r>
      <w:r>
        <w:rPr>
          <w:noProof/>
        </w:rPr>
        <w:fldChar w:fldCharType="end"/>
      </w:r>
    </w:p>
    <w:p w14:paraId="6AEC909A" w14:textId="7273A30C" w:rsidR="00EF69FC" w:rsidRDefault="00EF69FC">
      <w:pPr>
        <w:pStyle w:val="TOC2"/>
        <w:tabs>
          <w:tab w:val="left" w:pos="1531"/>
        </w:tabs>
        <w:rPr>
          <w:rFonts w:asciiTheme="minorHAnsi" w:eastAsiaTheme="minorEastAsia" w:hAnsiTheme="minorHAnsi" w:cstheme="minorBidi"/>
          <w:noProof/>
          <w:szCs w:val="24"/>
          <w:lang w:eastAsia="ja-JP"/>
        </w:rPr>
      </w:pPr>
      <w:r>
        <w:rPr>
          <w:noProof/>
        </w:rPr>
        <w:t>B.9.2</w:t>
      </w:r>
      <w:r>
        <w:rPr>
          <w:rFonts w:asciiTheme="minorHAnsi" w:eastAsiaTheme="minorEastAsia" w:hAnsiTheme="minorHAnsi" w:cstheme="minorBidi"/>
          <w:noProof/>
          <w:szCs w:val="24"/>
          <w:lang w:eastAsia="ja-JP"/>
        </w:rPr>
        <w:tab/>
      </w:r>
      <w:r w:rsidRPr="00D75A03">
        <w:rPr>
          <w:i/>
          <w:noProof/>
        </w:rPr>
        <w:t>Textual correction</w:t>
      </w:r>
      <w:r>
        <w:rPr>
          <w:noProof/>
        </w:rPr>
        <w:t xml:space="preserve"> – 9.2 Parameterized type assignment</w:t>
      </w:r>
      <w:r w:rsidRPr="00D75A03">
        <w:rPr>
          <w:i/>
          <w:noProof/>
        </w:rPr>
        <w:t>, Example</w:t>
      </w:r>
      <w:r>
        <w:rPr>
          <w:noProof/>
        </w:rPr>
        <w:tab/>
      </w:r>
      <w:r>
        <w:rPr>
          <w:noProof/>
        </w:rPr>
        <w:fldChar w:fldCharType="begin"/>
      </w:r>
      <w:r>
        <w:rPr>
          <w:noProof/>
        </w:rPr>
        <w:instrText xml:space="preserve"> PAGEREF _Toc397196691 \h </w:instrText>
      </w:r>
      <w:r>
        <w:rPr>
          <w:noProof/>
        </w:rPr>
      </w:r>
      <w:r>
        <w:rPr>
          <w:noProof/>
        </w:rPr>
        <w:fldChar w:fldCharType="separate"/>
      </w:r>
      <w:r w:rsidR="00C53F84">
        <w:rPr>
          <w:noProof/>
        </w:rPr>
        <w:t>39</w:t>
      </w:r>
      <w:r>
        <w:rPr>
          <w:noProof/>
        </w:rPr>
        <w:fldChar w:fldCharType="end"/>
      </w:r>
    </w:p>
    <w:p w14:paraId="10744FEC" w14:textId="7751C6A5" w:rsidR="00EF69FC" w:rsidRDefault="00EF69FC">
      <w:pPr>
        <w:pStyle w:val="TOC2"/>
        <w:tabs>
          <w:tab w:val="left" w:pos="1531"/>
        </w:tabs>
        <w:rPr>
          <w:rFonts w:asciiTheme="minorHAnsi" w:eastAsiaTheme="minorEastAsia" w:hAnsiTheme="minorHAnsi" w:cstheme="minorBidi"/>
          <w:noProof/>
          <w:szCs w:val="24"/>
          <w:lang w:eastAsia="ja-JP"/>
        </w:rPr>
      </w:pPr>
      <w:r>
        <w:rPr>
          <w:noProof/>
        </w:rPr>
        <w:t>B.9.2</w:t>
      </w:r>
      <w:r>
        <w:rPr>
          <w:rFonts w:asciiTheme="minorHAnsi" w:eastAsiaTheme="minorEastAsia" w:hAnsiTheme="minorHAnsi" w:cstheme="minorBidi"/>
          <w:noProof/>
          <w:szCs w:val="24"/>
          <w:lang w:eastAsia="ja-JP"/>
        </w:rPr>
        <w:tab/>
      </w:r>
      <w:r w:rsidRPr="00D75A03">
        <w:rPr>
          <w:i/>
          <w:noProof/>
        </w:rPr>
        <w:t>Textual correction</w:t>
      </w:r>
      <w:r>
        <w:rPr>
          <w:noProof/>
        </w:rPr>
        <w:t xml:space="preserve"> – 9.3 Referencing ASN.1 parameterized type definitions</w:t>
      </w:r>
      <w:r w:rsidRPr="00D75A03">
        <w:rPr>
          <w:i/>
          <w:noProof/>
        </w:rPr>
        <w:t>, Model</w:t>
      </w:r>
      <w:r>
        <w:rPr>
          <w:noProof/>
        </w:rPr>
        <w:tab/>
      </w:r>
      <w:r>
        <w:rPr>
          <w:noProof/>
        </w:rPr>
        <w:fldChar w:fldCharType="begin"/>
      </w:r>
      <w:r>
        <w:rPr>
          <w:noProof/>
        </w:rPr>
        <w:instrText xml:space="preserve"> PAGEREF _Toc397196692 \h </w:instrText>
      </w:r>
      <w:r>
        <w:rPr>
          <w:noProof/>
        </w:rPr>
      </w:r>
      <w:r>
        <w:rPr>
          <w:noProof/>
        </w:rPr>
        <w:fldChar w:fldCharType="separate"/>
      </w:r>
      <w:r w:rsidR="00C53F84">
        <w:rPr>
          <w:noProof/>
        </w:rPr>
        <w:t>40</w:t>
      </w:r>
      <w:r>
        <w:rPr>
          <w:noProof/>
        </w:rPr>
        <w:fldChar w:fldCharType="end"/>
      </w:r>
    </w:p>
    <w:p w14:paraId="592ABA78" w14:textId="58D11041" w:rsidR="00EF69FC" w:rsidRDefault="00EF69FC">
      <w:pPr>
        <w:pStyle w:val="TOC2"/>
        <w:tabs>
          <w:tab w:val="left" w:pos="1531"/>
        </w:tabs>
        <w:rPr>
          <w:rFonts w:asciiTheme="minorHAnsi" w:eastAsiaTheme="minorEastAsia" w:hAnsiTheme="minorHAnsi" w:cstheme="minorBidi"/>
          <w:noProof/>
          <w:szCs w:val="24"/>
          <w:lang w:eastAsia="ja-JP"/>
        </w:rPr>
      </w:pPr>
      <w:r>
        <w:rPr>
          <w:noProof/>
        </w:rPr>
        <w:t>B.9.3</w:t>
      </w:r>
      <w:r>
        <w:rPr>
          <w:rFonts w:asciiTheme="minorHAnsi" w:eastAsiaTheme="minorEastAsia" w:hAnsiTheme="minorHAnsi" w:cstheme="minorBidi"/>
          <w:noProof/>
          <w:szCs w:val="24"/>
          <w:lang w:eastAsia="ja-JP"/>
        </w:rPr>
        <w:tab/>
      </w:r>
      <w:r w:rsidRPr="00D75A03">
        <w:rPr>
          <w:i/>
          <w:noProof/>
        </w:rPr>
        <w:t>Textual correction</w:t>
      </w:r>
      <w:r>
        <w:rPr>
          <w:noProof/>
        </w:rPr>
        <w:t xml:space="preserve"> – 10 Definitions in package Predefined for SDL</w:t>
      </w:r>
      <w:r>
        <w:rPr>
          <w:noProof/>
        </w:rPr>
        <w:noBreakHyphen/>
        <w:t>2010, first line</w:t>
      </w:r>
      <w:r>
        <w:rPr>
          <w:noProof/>
        </w:rPr>
        <w:tab/>
      </w:r>
      <w:r>
        <w:rPr>
          <w:noProof/>
        </w:rPr>
        <w:fldChar w:fldCharType="begin"/>
      </w:r>
      <w:r>
        <w:rPr>
          <w:noProof/>
        </w:rPr>
        <w:instrText xml:space="preserve"> PAGEREF _Toc397196693 \h </w:instrText>
      </w:r>
      <w:r>
        <w:rPr>
          <w:noProof/>
        </w:rPr>
      </w:r>
      <w:r>
        <w:rPr>
          <w:noProof/>
        </w:rPr>
        <w:fldChar w:fldCharType="separate"/>
      </w:r>
      <w:r w:rsidR="00C53F84">
        <w:rPr>
          <w:noProof/>
        </w:rPr>
        <w:t>40</w:t>
      </w:r>
      <w:r>
        <w:rPr>
          <w:noProof/>
        </w:rPr>
        <w:fldChar w:fldCharType="end"/>
      </w:r>
    </w:p>
    <w:p w14:paraId="57406E1A" w14:textId="54789EDE" w:rsidR="00EF69FC" w:rsidRDefault="00EF69FC">
      <w:pPr>
        <w:pStyle w:val="TOC1"/>
        <w:tabs>
          <w:tab w:val="left" w:pos="700"/>
        </w:tabs>
        <w:rPr>
          <w:rFonts w:asciiTheme="minorHAnsi" w:eastAsiaTheme="minorEastAsia" w:hAnsiTheme="minorHAnsi" w:cstheme="minorBidi"/>
          <w:noProof/>
          <w:szCs w:val="24"/>
          <w:lang w:eastAsia="ja-JP"/>
        </w:rPr>
      </w:pPr>
      <w:r>
        <w:rPr>
          <w:noProof/>
        </w:rPr>
        <w:t>B.10</w:t>
      </w:r>
      <w:r>
        <w:rPr>
          <w:rFonts w:asciiTheme="minorHAnsi" w:eastAsiaTheme="minorEastAsia" w:hAnsiTheme="minorHAnsi" w:cstheme="minorBidi"/>
          <w:noProof/>
          <w:szCs w:val="24"/>
          <w:lang w:eastAsia="ja-JP"/>
        </w:rPr>
        <w:tab/>
      </w:r>
      <w:r>
        <w:rPr>
          <w:noProof/>
        </w:rPr>
        <w:t>Z.106 changes</w:t>
      </w:r>
      <w:r>
        <w:rPr>
          <w:noProof/>
        </w:rPr>
        <w:tab/>
      </w:r>
      <w:r>
        <w:rPr>
          <w:noProof/>
        </w:rPr>
        <w:fldChar w:fldCharType="begin"/>
      </w:r>
      <w:r>
        <w:rPr>
          <w:noProof/>
        </w:rPr>
        <w:instrText xml:space="preserve"> PAGEREF _Toc397196694 \h </w:instrText>
      </w:r>
      <w:r>
        <w:rPr>
          <w:noProof/>
        </w:rPr>
      </w:r>
      <w:r>
        <w:rPr>
          <w:noProof/>
        </w:rPr>
        <w:fldChar w:fldCharType="separate"/>
      </w:r>
      <w:r w:rsidR="00C53F84">
        <w:rPr>
          <w:noProof/>
        </w:rPr>
        <w:t>40</w:t>
      </w:r>
      <w:r>
        <w:rPr>
          <w:noProof/>
        </w:rPr>
        <w:fldChar w:fldCharType="end"/>
      </w:r>
    </w:p>
    <w:p w14:paraId="5DCCB37C" w14:textId="174C42F4" w:rsidR="00EF69FC" w:rsidRDefault="00EF69FC">
      <w:pPr>
        <w:pStyle w:val="TOC2"/>
        <w:tabs>
          <w:tab w:val="left" w:pos="1560"/>
        </w:tabs>
        <w:rPr>
          <w:rFonts w:asciiTheme="minorHAnsi" w:eastAsiaTheme="minorEastAsia" w:hAnsiTheme="minorHAnsi" w:cstheme="minorBidi"/>
          <w:noProof/>
          <w:szCs w:val="24"/>
          <w:lang w:eastAsia="ja-JP"/>
        </w:rPr>
      </w:pPr>
      <w:r>
        <w:rPr>
          <w:noProof/>
        </w:rPr>
        <w:t>B.10.1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_Toc397196695 \h </w:instrText>
      </w:r>
      <w:r>
        <w:rPr>
          <w:noProof/>
        </w:rPr>
      </w:r>
      <w:r>
        <w:rPr>
          <w:noProof/>
        </w:rPr>
        <w:fldChar w:fldCharType="separate"/>
      </w:r>
      <w:r w:rsidR="00C53F84">
        <w:rPr>
          <w:noProof/>
        </w:rPr>
        <w:t>40</w:t>
      </w:r>
      <w:r>
        <w:rPr>
          <w:noProof/>
        </w:rPr>
        <w:fldChar w:fldCharType="end"/>
      </w:r>
    </w:p>
    <w:p w14:paraId="110E864C" w14:textId="216C794A" w:rsidR="00EF69FC" w:rsidRDefault="00EF69FC">
      <w:pPr>
        <w:pStyle w:val="TOC2"/>
        <w:tabs>
          <w:tab w:val="left" w:pos="1560"/>
        </w:tabs>
        <w:rPr>
          <w:rFonts w:asciiTheme="minorHAnsi" w:eastAsiaTheme="minorEastAsia" w:hAnsiTheme="minorHAnsi" w:cstheme="minorBidi"/>
          <w:noProof/>
          <w:szCs w:val="24"/>
          <w:lang w:eastAsia="ja-JP"/>
        </w:rPr>
      </w:pPr>
      <w:r>
        <w:rPr>
          <w:noProof/>
        </w:rPr>
        <w:t>B.10.2</w:t>
      </w:r>
      <w:r>
        <w:rPr>
          <w:rFonts w:asciiTheme="minorHAnsi" w:eastAsiaTheme="minorEastAsia" w:hAnsiTheme="minorHAnsi" w:cstheme="minorBidi"/>
          <w:noProof/>
          <w:szCs w:val="24"/>
          <w:lang w:eastAsia="ja-JP"/>
        </w:rPr>
        <w:tab/>
      </w:r>
      <w:r w:rsidRPr="00D75A03">
        <w:rPr>
          <w:i/>
          <w:noProof/>
        </w:rPr>
        <w:t>Textual correction</w:t>
      </w:r>
      <w:r>
        <w:rPr>
          <w:noProof/>
        </w:rPr>
        <w:t xml:space="preserve"> – Introduction, page v</w:t>
      </w:r>
      <w:r>
        <w:rPr>
          <w:noProof/>
        </w:rPr>
        <w:tab/>
      </w:r>
      <w:r>
        <w:rPr>
          <w:noProof/>
        </w:rPr>
        <w:fldChar w:fldCharType="begin"/>
      </w:r>
      <w:r>
        <w:rPr>
          <w:noProof/>
        </w:rPr>
        <w:instrText xml:space="preserve"> PAGEREF _Toc397196696 \h </w:instrText>
      </w:r>
      <w:r>
        <w:rPr>
          <w:noProof/>
        </w:rPr>
      </w:r>
      <w:r>
        <w:rPr>
          <w:noProof/>
        </w:rPr>
        <w:fldChar w:fldCharType="separate"/>
      </w:r>
      <w:r w:rsidR="00C53F84">
        <w:rPr>
          <w:noProof/>
        </w:rPr>
        <w:t>40</w:t>
      </w:r>
      <w:r>
        <w:rPr>
          <w:noProof/>
        </w:rPr>
        <w:fldChar w:fldCharType="end"/>
      </w:r>
    </w:p>
    <w:p w14:paraId="7542DAD0" w14:textId="16A24DEE" w:rsidR="00EF69FC" w:rsidRDefault="00EF69FC">
      <w:pPr>
        <w:pStyle w:val="TOC2"/>
        <w:tabs>
          <w:tab w:val="left" w:pos="1560"/>
        </w:tabs>
        <w:rPr>
          <w:rFonts w:asciiTheme="minorHAnsi" w:eastAsiaTheme="minorEastAsia" w:hAnsiTheme="minorHAnsi" w:cstheme="minorBidi"/>
          <w:noProof/>
          <w:szCs w:val="24"/>
          <w:lang w:eastAsia="ja-JP"/>
        </w:rPr>
      </w:pPr>
      <w:r>
        <w:rPr>
          <w:noProof/>
        </w:rPr>
        <w:t>B.10.3</w:t>
      </w:r>
      <w:r>
        <w:rPr>
          <w:rFonts w:asciiTheme="minorHAnsi" w:eastAsiaTheme="minorEastAsia" w:hAnsiTheme="minorHAnsi" w:cstheme="minorBidi"/>
          <w:noProof/>
          <w:szCs w:val="24"/>
          <w:lang w:eastAsia="ja-JP"/>
        </w:rPr>
        <w:tab/>
      </w:r>
      <w:r w:rsidRPr="00D75A03">
        <w:rPr>
          <w:i/>
          <w:noProof/>
        </w:rPr>
        <w:t>Textual correction</w:t>
      </w:r>
      <w:r>
        <w:rPr>
          <w:noProof/>
        </w:rPr>
        <w:t xml:space="preserve"> – 5.6.1 Channel</w:t>
      </w:r>
      <w:r>
        <w:rPr>
          <w:noProof/>
        </w:rPr>
        <w:tab/>
      </w:r>
      <w:r>
        <w:rPr>
          <w:noProof/>
        </w:rPr>
        <w:fldChar w:fldCharType="begin"/>
      </w:r>
      <w:r>
        <w:rPr>
          <w:noProof/>
        </w:rPr>
        <w:instrText xml:space="preserve"> PAGEREF _Toc397196697 \h </w:instrText>
      </w:r>
      <w:r>
        <w:rPr>
          <w:noProof/>
        </w:rPr>
      </w:r>
      <w:r>
        <w:rPr>
          <w:noProof/>
        </w:rPr>
        <w:fldChar w:fldCharType="separate"/>
      </w:r>
      <w:r w:rsidR="00C53F84">
        <w:rPr>
          <w:noProof/>
        </w:rPr>
        <w:t>40</w:t>
      </w:r>
      <w:r>
        <w:rPr>
          <w:noProof/>
        </w:rPr>
        <w:fldChar w:fldCharType="end"/>
      </w:r>
    </w:p>
    <w:p w14:paraId="20D14929" w14:textId="381101BE" w:rsidR="00EF69FC" w:rsidRDefault="00EF69FC">
      <w:pPr>
        <w:pStyle w:val="TOC2"/>
        <w:tabs>
          <w:tab w:val="left" w:pos="1560"/>
        </w:tabs>
        <w:rPr>
          <w:rFonts w:asciiTheme="minorHAnsi" w:eastAsiaTheme="minorEastAsia" w:hAnsiTheme="minorHAnsi" w:cstheme="minorBidi"/>
          <w:noProof/>
          <w:szCs w:val="24"/>
          <w:lang w:eastAsia="ja-JP"/>
        </w:rPr>
      </w:pPr>
      <w:r>
        <w:rPr>
          <w:noProof/>
        </w:rPr>
        <w:t>B.10.4</w:t>
      </w:r>
      <w:r>
        <w:rPr>
          <w:rFonts w:asciiTheme="minorHAnsi" w:eastAsiaTheme="minorEastAsia" w:hAnsiTheme="minorHAnsi" w:cstheme="minorBidi"/>
          <w:noProof/>
          <w:szCs w:val="24"/>
          <w:lang w:eastAsia="ja-JP"/>
        </w:rPr>
        <w:tab/>
      </w:r>
      <w:r w:rsidRPr="00D75A03">
        <w:rPr>
          <w:i/>
          <w:noProof/>
        </w:rPr>
        <w:t>Clarification</w:t>
      </w:r>
      <w:r>
        <w:rPr>
          <w:noProof/>
        </w:rPr>
        <w:t xml:space="preserve"> – 5.6.1 Channel</w:t>
      </w:r>
      <w:r>
        <w:rPr>
          <w:noProof/>
        </w:rPr>
        <w:tab/>
      </w:r>
      <w:r>
        <w:rPr>
          <w:noProof/>
        </w:rPr>
        <w:fldChar w:fldCharType="begin"/>
      </w:r>
      <w:r>
        <w:rPr>
          <w:noProof/>
        </w:rPr>
        <w:instrText xml:space="preserve"> PAGEREF _Toc397196698 \h </w:instrText>
      </w:r>
      <w:r>
        <w:rPr>
          <w:noProof/>
        </w:rPr>
      </w:r>
      <w:r>
        <w:rPr>
          <w:noProof/>
        </w:rPr>
        <w:fldChar w:fldCharType="separate"/>
      </w:r>
      <w:r w:rsidR="00C53F84">
        <w:rPr>
          <w:noProof/>
        </w:rPr>
        <w:t>40</w:t>
      </w:r>
      <w:r>
        <w:rPr>
          <w:noProof/>
        </w:rPr>
        <w:fldChar w:fldCharType="end"/>
      </w:r>
    </w:p>
    <w:p w14:paraId="17F07D71" w14:textId="6E5F385A" w:rsidR="00EF69FC" w:rsidRDefault="00EF69FC">
      <w:pPr>
        <w:pStyle w:val="TOC2"/>
        <w:tabs>
          <w:tab w:val="left" w:pos="1560"/>
        </w:tabs>
        <w:rPr>
          <w:rFonts w:asciiTheme="minorHAnsi" w:eastAsiaTheme="minorEastAsia" w:hAnsiTheme="minorHAnsi" w:cstheme="minorBidi"/>
          <w:noProof/>
          <w:szCs w:val="24"/>
          <w:lang w:eastAsia="ja-JP"/>
        </w:rPr>
      </w:pPr>
      <w:r>
        <w:rPr>
          <w:noProof/>
        </w:rPr>
        <w:t>B.10.3</w:t>
      </w:r>
      <w:r>
        <w:rPr>
          <w:rFonts w:asciiTheme="minorHAnsi" w:eastAsiaTheme="minorEastAsia" w:hAnsiTheme="minorHAnsi" w:cstheme="minorBidi"/>
          <w:noProof/>
          <w:szCs w:val="24"/>
          <w:lang w:eastAsia="ja-JP"/>
        </w:rPr>
        <w:tab/>
      </w:r>
      <w:r w:rsidRPr="00D75A03">
        <w:rPr>
          <w:i/>
          <w:noProof/>
        </w:rPr>
        <w:t>Clarification</w:t>
      </w:r>
      <w:r>
        <w:rPr>
          <w:noProof/>
        </w:rPr>
        <w:t xml:space="preserve"> – 5.7.11.1 Transition body</w:t>
      </w:r>
      <w:r>
        <w:rPr>
          <w:noProof/>
        </w:rPr>
        <w:tab/>
      </w:r>
      <w:r>
        <w:rPr>
          <w:noProof/>
        </w:rPr>
        <w:fldChar w:fldCharType="begin"/>
      </w:r>
      <w:r>
        <w:rPr>
          <w:noProof/>
        </w:rPr>
        <w:instrText xml:space="preserve"> PAGEREF _Toc397196699 \h </w:instrText>
      </w:r>
      <w:r>
        <w:rPr>
          <w:noProof/>
        </w:rPr>
      </w:r>
      <w:r>
        <w:rPr>
          <w:noProof/>
        </w:rPr>
        <w:fldChar w:fldCharType="separate"/>
      </w:r>
      <w:r w:rsidR="00C53F84">
        <w:rPr>
          <w:noProof/>
        </w:rPr>
        <w:t>40</w:t>
      </w:r>
      <w:r>
        <w:rPr>
          <w:noProof/>
        </w:rPr>
        <w:fldChar w:fldCharType="end"/>
      </w:r>
    </w:p>
    <w:p w14:paraId="00091FD6" w14:textId="1A9A039F" w:rsidR="00EF69FC" w:rsidRDefault="00EF69FC">
      <w:pPr>
        <w:pStyle w:val="TOC2"/>
        <w:tabs>
          <w:tab w:val="left" w:pos="1560"/>
        </w:tabs>
        <w:rPr>
          <w:rFonts w:asciiTheme="minorHAnsi" w:eastAsiaTheme="minorEastAsia" w:hAnsiTheme="minorHAnsi" w:cstheme="minorBidi"/>
          <w:noProof/>
          <w:szCs w:val="24"/>
          <w:lang w:eastAsia="ja-JP"/>
        </w:rPr>
      </w:pPr>
      <w:r>
        <w:rPr>
          <w:noProof/>
        </w:rPr>
        <w:t>B.10.3</w:t>
      </w:r>
      <w:r>
        <w:rPr>
          <w:rFonts w:asciiTheme="minorHAnsi" w:eastAsiaTheme="minorEastAsia" w:hAnsiTheme="minorHAnsi" w:cstheme="minorBidi"/>
          <w:noProof/>
          <w:szCs w:val="24"/>
          <w:lang w:eastAsia="ja-JP"/>
        </w:rPr>
        <w:tab/>
      </w:r>
      <w:r w:rsidRPr="00D75A03">
        <w:rPr>
          <w:i/>
          <w:noProof/>
        </w:rPr>
        <w:t>Textual correction</w:t>
      </w:r>
      <w:r>
        <w:rPr>
          <w:noProof/>
        </w:rPr>
        <w:t xml:space="preserve"> – 5.7.11.2.4 Return</w:t>
      </w:r>
      <w:r>
        <w:rPr>
          <w:noProof/>
        </w:rPr>
        <w:tab/>
      </w:r>
      <w:r>
        <w:rPr>
          <w:noProof/>
        </w:rPr>
        <w:fldChar w:fldCharType="begin"/>
      </w:r>
      <w:r>
        <w:rPr>
          <w:noProof/>
        </w:rPr>
        <w:instrText xml:space="preserve"> PAGEREF _Toc397196700 \h </w:instrText>
      </w:r>
      <w:r>
        <w:rPr>
          <w:noProof/>
        </w:rPr>
      </w:r>
      <w:r>
        <w:rPr>
          <w:noProof/>
        </w:rPr>
        <w:fldChar w:fldCharType="separate"/>
      </w:r>
      <w:r w:rsidR="00C53F84">
        <w:rPr>
          <w:noProof/>
        </w:rPr>
        <w:t>41</w:t>
      </w:r>
      <w:r>
        <w:rPr>
          <w:noProof/>
        </w:rPr>
        <w:fldChar w:fldCharType="end"/>
      </w:r>
    </w:p>
    <w:p w14:paraId="791708AA" w14:textId="392EE8D2" w:rsidR="00EF69FC" w:rsidRDefault="00EF69FC">
      <w:pPr>
        <w:pStyle w:val="TOC1"/>
        <w:tabs>
          <w:tab w:val="left" w:pos="700"/>
        </w:tabs>
        <w:rPr>
          <w:rFonts w:asciiTheme="minorHAnsi" w:eastAsiaTheme="minorEastAsia" w:hAnsiTheme="minorHAnsi" w:cstheme="minorBidi"/>
          <w:noProof/>
          <w:szCs w:val="24"/>
          <w:lang w:eastAsia="ja-JP"/>
        </w:rPr>
      </w:pPr>
      <w:r>
        <w:rPr>
          <w:noProof/>
        </w:rPr>
        <w:t>B.11</w:t>
      </w:r>
      <w:r>
        <w:rPr>
          <w:rFonts w:asciiTheme="minorHAnsi" w:eastAsiaTheme="minorEastAsia" w:hAnsiTheme="minorHAnsi" w:cstheme="minorBidi"/>
          <w:noProof/>
          <w:szCs w:val="24"/>
          <w:lang w:eastAsia="ja-JP"/>
        </w:rPr>
        <w:tab/>
      </w:r>
      <w:r>
        <w:rPr>
          <w:noProof/>
        </w:rPr>
        <w:t>Z.107 changes</w:t>
      </w:r>
      <w:r>
        <w:rPr>
          <w:noProof/>
        </w:rPr>
        <w:tab/>
      </w:r>
      <w:r>
        <w:rPr>
          <w:noProof/>
        </w:rPr>
        <w:fldChar w:fldCharType="begin"/>
      </w:r>
      <w:r>
        <w:rPr>
          <w:noProof/>
        </w:rPr>
        <w:instrText xml:space="preserve"> PAGEREF _Toc397196701 \h </w:instrText>
      </w:r>
      <w:r>
        <w:rPr>
          <w:noProof/>
        </w:rPr>
      </w:r>
      <w:r>
        <w:rPr>
          <w:noProof/>
        </w:rPr>
        <w:fldChar w:fldCharType="separate"/>
      </w:r>
      <w:r w:rsidR="00C53F84">
        <w:rPr>
          <w:noProof/>
        </w:rPr>
        <w:t>41</w:t>
      </w:r>
      <w:r>
        <w:rPr>
          <w:noProof/>
        </w:rPr>
        <w:fldChar w:fldCharType="end"/>
      </w:r>
    </w:p>
    <w:p w14:paraId="03B45D3F" w14:textId="2E960899" w:rsidR="00EF69FC" w:rsidRDefault="00EF69FC">
      <w:pPr>
        <w:pStyle w:val="TOC2"/>
        <w:tabs>
          <w:tab w:val="left" w:pos="1560"/>
        </w:tabs>
        <w:rPr>
          <w:rFonts w:asciiTheme="minorHAnsi" w:eastAsiaTheme="minorEastAsia" w:hAnsiTheme="minorHAnsi" w:cstheme="minorBidi"/>
          <w:noProof/>
          <w:szCs w:val="24"/>
          <w:lang w:eastAsia="ja-JP"/>
        </w:rPr>
      </w:pPr>
      <w:r>
        <w:rPr>
          <w:noProof/>
        </w:rPr>
        <w:t>B.11.1</w:t>
      </w:r>
      <w:r>
        <w:rPr>
          <w:rFonts w:asciiTheme="minorHAnsi" w:eastAsiaTheme="minorEastAsia" w:hAnsiTheme="minorHAnsi" w:cstheme="minorBidi"/>
          <w:noProof/>
          <w:szCs w:val="24"/>
          <w:lang w:eastAsia="ja-JP"/>
        </w:rPr>
        <w:tab/>
      </w:r>
      <w:r w:rsidRPr="00D75A03">
        <w:rPr>
          <w:i/>
          <w:noProof/>
        </w:rPr>
        <w:t>Textual correction</w:t>
      </w:r>
      <w:r>
        <w:rPr>
          <w:noProof/>
        </w:rPr>
        <w:t xml:space="preserve"> – Language</w:t>
      </w:r>
      <w:r>
        <w:rPr>
          <w:noProof/>
        </w:rPr>
        <w:tab/>
      </w:r>
      <w:r>
        <w:rPr>
          <w:noProof/>
        </w:rPr>
        <w:fldChar w:fldCharType="begin"/>
      </w:r>
      <w:r>
        <w:rPr>
          <w:noProof/>
        </w:rPr>
        <w:instrText xml:space="preserve"> PAGEREF _Toc397196702 \h </w:instrText>
      </w:r>
      <w:r>
        <w:rPr>
          <w:noProof/>
        </w:rPr>
      </w:r>
      <w:r>
        <w:rPr>
          <w:noProof/>
        </w:rPr>
        <w:fldChar w:fldCharType="separate"/>
      </w:r>
      <w:r w:rsidR="00C53F84">
        <w:rPr>
          <w:noProof/>
        </w:rPr>
        <w:t>41</w:t>
      </w:r>
      <w:r>
        <w:rPr>
          <w:noProof/>
        </w:rPr>
        <w:fldChar w:fldCharType="end"/>
      </w:r>
    </w:p>
    <w:p w14:paraId="3969E1F9" w14:textId="1726AABA" w:rsidR="00EF69FC" w:rsidRDefault="00EF69FC">
      <w:pPr>
        <w:pStyle w:val="TOC2"/>
        <w:tabs>
          <w:tab w:val="left" w:pos="1560"/>
        </w:tabs>
        <w:rPr>
          <w:rFonts w:asciiTheme="minorHAnsi" w:eastAsiaTheme="minorEastAsia" w:hAnsiTheme="minorHAnsi" w:cstheme="minorBidi"/>
          <w:noProof/>
          <w:szCs w:val="24"/>
          <w:lang w:eastAsia="ja-JP"/>
        </w:rPr>
      </w:pPr>
      <w:r>
        <w:rPr>
          <w:noProof/>
        </w:rPr>
        <w:t>B.11.2</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 Data definitions, </w:t>
      </w:r>
      <w:r w:rsidRPr="00D75A03">
        <w:rPr>
          <w:i/>
          <w:noProof/>
        </w:rPr>
        <w:t>Abstract grammar</w:t>
      </w:r>
      <w:r>
        <w:rPr>
          <w:noProof/>
        </w:rPr>
        <w:tab/>
      </w:r>
      <w:r>
        <w:rPr>
          <w:noProof/>
        </w:rPr>
        <w:fldChar w:fldCharType="begin"/>
      </w:r>
      <w:r>
        <w:rPr>
          <w:noProof/>
        </w:rPr>
        <w:instrText xml:space="preserve"> PAGEREF _Toc397196703 \h </w:instrText>
      </w:r>
      <w:r>
        <w:rPr>
          <w:noProof/>
        </w:rPr>
      </w:r>
      <w:r>
        <w:rPr>
          <w:noProof/>
        </w:rPr>
        <w:fldChar w:fldCharType="separate"/>
      </w:r>
      <w:r w:rsidR="00C53F84">
        <w:rPr>
          <w:noProof/>
        </w:rPr>
        <w:t>41</w:t>
      </w:r>
      <w:r>
        <w:rPr>
          <w:noProof/>
        </w:rPr>
        <w:fldChar w:fldCharType="end"/>
      </w:r>
    </w:p>
    <w:p w14:paraId="2E0EEE1E" w14:textId="0F8F471C" w:rsidR="00EF69FC" w:rsidRDefault="00EF69FC">
      <w:pPr>
        <w:pStyle w:val="TOC2"/>
        <w:tabs>
          <w:tab w:val="left" w:pos="1560"/>
        </w:tabs>
        <w:rPr>
          <w:rFonts w:asciiTheme="minorHAnsi" w:eastAsiaTheme="minorEastAsia" w:hAnsiTheme="minorHAnsi" w:cstheme="minorBidi"/>
          <w:noProof/>
          <w:szCs w:val="24"/>
          <w:lang w:eastAsia="ja-JP"/>
        </w:rPr>
      </w:pPr>
      <w:r>
        <w:rPr>
          <w:noProof/>
        </w:rPr>
        <w:lastRenderedPageBreak/>
        <w:t>B.11.3</w:t>
      </w:r>
      <w:r>
        <w:rPr>
          <w:rFonts w:asciiTheme="minorHAnsi" w:eastAsiaTheme="minorEastAsia" w:hAnsiTheme="minorHAnsi" w:cstheme="minorBidi"/>
          <w:noProof/>
          <w:szCs w:val="24"/>
          <w:lang w:eastAsia="ja-JP"/>
        </w:rPr>
        <w:tab/>
      </w:r>
      <w:r w:rsidRPr="00D75A03">
        <w:rPr>
          <w:i/>
          <w:noProof/>
        </w:rPr>
        <w:t>Clarification</w:t>
      </w:r>
      <w:r>
        <w:rPr>
          <w:noProof/>
        </w:rPr>
        <w:t xml:space="preserve"> – 12.1 Data definitions</w:t>
      </w:r>
      <w:r>
        <w:rPr>
          <w:noProof/>
        </w:rPr>
        <w:tab/>
      </w:r>
      <w:r>
        <w:rPr>
          <w:noProof/>
        </w:rPr>
        <w:fldChar w:fldCharType="begin"/>
      </w:r>
      <w:r>
        <w:rPr>
          <w:noProof/>
        </w:rPr>
        <w:instrText xml:space="preserve"> PAGEREF _Toc397196704 \h </w:instrText>
      </w:r>
      <w:r>
        <w:rPr>
          <w:noProof/>
        </w:rPr>
      </w:r>
      <w:r>
        <w:rPr>
          <w:noProof/>
        </w:rPr>
        <w:fldChar w:fldCharType="separate"/>
      </w:r>
      <w:r w:rsidR="00C53F84">
        <w:rPr>
          <w:noProof/>
        </w:rPr>
        <w:t>41</w:t>
      </w:r>
      <w:r>
        <w:rPr>
          <w:noProof/>
        </w:rPr>
        <w:fldChar w:fldCharType="end"/>
      </w:r>
    </w:p>
    <w:p w14:paraId="0DD1B484" w14:textId="6ADA3A58" w:rsidR="00EF69FC" w:rsidRDefault="00EF69FC">
      <w:pPr>
        <w:pStyle w:val="TOC2"/>
        <w:tabs>
          <w:tab w:val="left" w:pos="1560"/>
        </w:tabs>
        <w:rPr>
          <w:rFonts w:asciiTheme="minorHAnsi" w:eastAsiaTheme="minorEastAsia" w:hAnsiTheme="minorHAnsi" w:cstheme="minorBidi"/>
          <w:noProof/>
          <w:szCs w:val="24"/>
          <w:lang w:eastAsia="ja-JP"/>
        </w:rPr>
      </w:pPr>
      <w:r>
        <w:rPr>
          <w:noProof/>
        </w:rPr>
        <w:t>B.11.4</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12.1.3 Operation signature,</w:t>
      </w:r>
      <w:r w:rsidRPr="00D75A03">
        <w:rPr>
          <w:i/>
          <w:noProof/>
        </w:rPr>
        <w:t xml:space="preserve"> Abstract grammar</w:t>
      </w:r>
      <w:r>
        <w:rPr>
          <w:noProof/>
        </w:rPr>
        <w:tab/>
      </w:r>
      <w:r>
        <w:rPr>
          <w:noProof/>
        </w:rPr>
        <w:fldChar w:fldCharType="begin"/>
      </w:r>
      <w:r>
        <w:rPr>
          <w:noProof/>
        </w:rPr>
        <w:instrText xml:space="preserve"> PAGEREF _Toc397196705 \h </w:instrText>
      </w:r>
      <w:r>
        <w:rPr>
          <w:noProof/>
        </w:rPr>
      </w:r>
      <w:r>
        <w:rPr>
          <w:noProof/>
        </w:rPr>
        <w:fldChar w:fldCharType="separate"/>
      </w:r>
      <w:r w:rsidR="00C53F84">
        <w:rPr>
          <w:noProof/>
        </w:rPr>
        <w:t>41</w:t>
      </w:r>
      <w:r>
        <w:rPr>
          <w:noProof/>
        </w:rPr>
        <w:fldChar w:fldCharType="end"/>
      </w:r>
    </w:p>
    <w:p w14:paraId="4106E799" w14:textId="1CDDDACF" w:rsidR="00EF69FC" w:rsidRDefault="00EF69FC">
      <w:pPr>
        <w:pStyle w:val="TOC2"/>
        <w:tabs>
          <w:tab w:val="left" w:pos="1560"/>
        </w:tabs>
        <w:rPr>
          <w:rFonts w:asciiTheme="minorHAnsi" w:eastAsiaTheme="minorEastAsia" w:hAnsiTheme="minorHAnsi" w:cstheme="minorBidi"/>
          <w:noProof/>
          <w:szCs w:val="24"/>
          <w:lang w:eastAsia="ja-JP"/>
        </w:rPr>
      </w:pPr>
      <w:r>
        <w:rPr>
          <w:noProof/>
        </w:rPr>
        <w:t>B.11.5</w:t>
      </w:r>
      <w:r>
        <w:rPr>
          <w:rFonts w:asciiTheme="minorHAnsi" w:eastAsiaTheme="minorEastAsia" w:hAnsiTheme="minorHAnsi" w:cstheme="minorBidi"/>
          <w:noProof/>
          <w:szCs w:val="24"/>
          <w:lang w:eastAsia="ja-JP"/>
        </w:rPr>
        <w:tab/>
      </w:r>
      <w:r w:rsidRPr="00D75A03">
        <w:rPr>
          <w:i/>
          <w:noProof/>
        </w:rPr>
        <w:t>Clarification</w:t>
      </w:r>
      <w:r>
        <w:rPr>
          <w:noProof/>
        </w:rPr>
        <w:t xml:space="preserve"> – 12.1.4 Generic data type operations,</w:t>
      </w:r>
      <w:r w:rsidRPr="00D75A03">
        <w:rPr>
          <w:i/>
          <w:noProof/>
        </w:rPr>
        <w:t xml:space="preserve"> Concrete grammar</w:t>
      </w:r>
      <w:r>
        <w:rPr>
          <w:noProof/>
        </w:rPr>
        <w:tab/>
      </w:r>
      <w:r>
        <w:rPr>
          <w:noProof/>
        </w:rPr>
        <w:fldChar w:fldCharType="begin"/>
      </w:r>
      <w:r>
        <w:rPr>
          <w:noProof/>
        </w:rPr>
        <w:instrText xml:space="preserve"> PAGEREF _Toc397196706 \h </w:instrText>
      </w:r>
      <w:r>
        <w:rPr>
          <w:noProof/>
        </w:rPr>
      </w:r>
      <w:r>
        <w:rPr>
          <w:noProof/>
        </w:rPr>
        <w:fldChar w:fldCharType="separate"/>
      </w:r>
      <w:r w:rsidR="00C53F84">
        <w:rPr>
          <w:noProof/>
        </w:rPr>
        <w:t>41</w:t>
      </w:r>
      <w:r>
        <w:rPr>
          <w:noProof/>
        </w:rPr>
        <w:fldChar w:fldCharType="end"/>
      </w:r>
    </w:p>
    <w:p w14:paraId="40EFA289" w14:textId="12B9D22B" w:rsidR="00EF69FC" w:rsidRDefault="00EF69FC">
      <w:pPr>
        <w:pStyle w:val="TOC2"/>
        <w:tabs>
          <w:tab w:val="left" w:pos="1560"/>
        </w:tabs>
        <w:rPr>
          <w:rFonts w:asciiTheme="minorHAnsi" w:eastAsiaTheme="minorEastAsia" w:hAnsiTheme="minorHAnsi" w:cstheme="minorBidi"/>
          <w:noProof/>
          <w:szCs w:val="24"/>
          <w:lang w:eastAsia="ja-JP"/>
        </w:rPr>
      </w:pPr>
      <w:r>
        <w:rPr>
          <w:noProof/>
        </w:rPr>
        <w:t>B.11.6</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12.2.1 Expressions,</w:t>
      </w:r>
      <w:r w:rsidRPr="00D75A03">
        <w:rPr>
          <w:i/>
          <w:noProof/>
        </w:rPr>
        <w:t xml:space="preserve"> Abstract grammar</w:t>
      </w:r>
      <w:r>
        <w:rPr>
          <w:noProof/>
        </w:rPr>
        <w:tab/>
      </w:r>
      <w:r>
        <w:rPr>
          <w:noProof/>
        </w:rPr>
        <w:fldChar w:fldCharType="begin"/>
      </w:r>
      <w:r>
        <w:rPr>
          <w:noProof/>
        </w:rPr>
        <w:instrText xml:space="preserve"> PAGEREF _Toc397196707 \h </w:instrText>
      </w:r>
      <w:r>
        <w:rPr>
          <w:noProof/>
        </w:rPr>
      </w:r>
      <w:r>
        <w:rPr>
          <w:noProof/>
        </w:rPr>
        <w:fldChar w:fldCharType="separate"/>
      </w:r>
      <w:r w:rsidR="00C53F84">
        <w:rPr>
          <w:noProof/>
        </w:rPr>
        <w:t>42</w:t>
      </w:r>
      <w:r>
        <w:rPr>
          <w:noProof/>
        </w:rPr>
        <w:fldChar w:fldCharType="end"/>
      </w:r>
    </w:p>
    <w:p w14:paraId="443B4653" w14:textId="5AD1BF7C" w:rsidR="00EF69FC" w:rsidRDefault="00EF69FC">
      <w:pPr>
        <w:pStyle w:val="TOC2"/>
        <w:tabs>
          <w:tab w:val="left" w:pos="1560"/>
        </w:tabs>
        <w:rPr>
          <w:rFonts w:asciiTheme="minorHAnsi" w:eastAsiaTheme="minorEastAsia" w:hAnsiTheme="minorHAnsi" w:cstheme="minorBidi"/>
          <w:noProof/>
          <w:szCs w:val="24"/>
          <w:lang w:eastAsia="ja-JP"/>
        </w:rPr>
      </w:pPr>
      <w:r>
        <w:rPr>
          <w:noProof/>
        </w:rPr>
        <w:t>B.11.7</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12.2.3 to 12.2.8</w:t>
      </w:r>
      <w:r>
        <w:rPr>
          <w:noProof/>
        </w:rPr>
        <w:tab/>
      </w:r>
      <w:r>
        <w:rPr>
          <w:noProof/>
        </w:rPr>
        <w:fldChar w:fldCharType="begin"/>
      </w:r>
      <w:r>
        <w:rPr>
          <w:noProof/>
        </w:rPr>
        <w:instrText xml:space="preserve"> PAGEREF _Toc397196708 \h </w:instrText>
      </w:r>
      <w:r>
        <w:rPr>
          <w:noProof/>
        </w:rPr>
      </w:r>
      <w:r>
        <w:rPr>
          <w:noProof/>
        </w:rPr>
        <w:fldChar w:fldCharType="separate"/>
      </w:r>
      <w:r w:rsidR="00C53F84">
        <w:rPr>
          <w:noProof/>
        </w:rPr>
        <w:t>42</w:t>
      </w:r>
      <w:r>
        <w:rPr>
          <w:noProof/>
        </w:rPr>
        <w:fldChar w:fldCharType="end"/>
      </w:r>
    </w:p>
    <w:p w14:paraId="3105AEDA" w14:textId="4C2F25A6" w:rsidR="00EF69FC" w:rsidRDefault="00EF69FC">
      <w:pPr>
        <w:pStyle w:val="TOC2"/>
        <w:tabs>
          <w:tab w:val="left" w:pos="1560"/>
        </w:tabs>
        <w:rPr>
          <w:rFonts w:asciiTheme="minorHAnsi" w:eastAsiaTheme="minorEastAsia" w:hAnsiTheme="minorHAnsi" w:cstheme="minorBidi"/>
          <w:noProof/>
          <w:szCs w:val="24"/>
          <w:lang w:eastAsia="ja-JP"/>
        </w:rPr>
      </w:pPr>
      <w:r>
        <w:rPr>
          <w:noProof/>
        </w:rPr>
        <w:t>B.11.8</w:t>
      </w:r>
      <w:r>
        <w:rPr>
          <w:rFonts w:asciiTheme="minorHAnsi" w:eastAsiaTheme="minorEastAsia" w:hAnsiTheme="minorHAnsi" w:cstheme="minorBidi"/>
          <w:noProof/>
          <w:szCs w:val="24"/>
          <w:lang w:eastAsia="ja-JP"/>
        </w:rPr>
        <w:tab/>
      </w:r>
      <w:r w:rsidRPr="00D75A03">
        <w:rPr>
          <w:i/>
          <w:noProof/>
        </w:rPr>
        <w:t>Textual correction</w:t>
      </w:r>
      <w:r>
        <w:rPr>
          <w:noProof/>
        </w:rPr>
        <w:t xml:space="preserve"> – 12.2.7 (was 12.2.8) Range check expression,</w:t>
      </w:r>
      <w:r w:rsidRPr="00D75A03">
        <w:rPr>
          <w:i/>
          <w:noProof/>
        </w:rPr>
        <w:t xml:space="preserve"> Abstract grammar</w:t>
      </w:r>
      <w:r>
        <w:rPr>
          <w:noProof/>
        </w:rPr>
        <w:tab/>
      </w:r>
      <w:r>
        <w:rPr>
          <w:noProof/>
        </w:rPr>
        <w:fldChar w:fldCharType="begin"/>
      </w:r>
      <w:r>
        <w:rPr>
          <w:noProof/>
        </w:rPr>
        <w:instrText xml:space="preserve"> PAGEREF _Toc397196709 \h </w:instrText>
      </w:r>
      <w:r>
        <w:rPr>
          <w:noProof/>
        </w:rPr>
      </w:r>
      <w:r>
        <w:rPr>
          <w:noProof/>
        </w:rPr>
        <w:fldChar w:fldCharType="separate"/>
      </w:r>
      <w:r w:rsidR="00C53F84">
        <w:rPr>
          <w:noProof/>
        </w:rPr>
        <w:t>42</w:t>
      </w:r>
      <w:r>
        <w:rPr>
          <w:noProof/>
        </w:rPr>
        <w:fldChar w:fldCharType="end"/>
      </w:r>
    </w:p>
    <w:p w14:paraId="4211ACB9" w14:textId="4E921B44" w:rsidR="00EF69FC" w:rsidRPr="00C53F84" w:rsidRDefault="00EF69FC">
      <w:pPr>
        <w:pStyle w:val="TOC1"/>
        <w:tabs>
          <w:tab w:val="left" w:pos="700"/>
        </w:tabs>
        <w:rPr>
          <w:rFonts w:asciiTheme="minorHAnsi" w:eastAsiaTheme="minorEastAsia" w:hAnsiTheme="minorHAnsi" w:cstheme="minorBidi"/>
          <w:noProof/>
          <w:szCs w:val="24"/>
          <w:lang w:val="fr-CH" w:eastAsia="ja-JP"/>
        </w:rPr>
      </w:pPr>
      <w:r w:rsidRPr="00C53F84">
        <w:rPr>
          <w:noProof/>
          <w:lang w:val="fr-CH"/>
        </w:rPr>
        <w:t>B.12</w:t>
      </w:r>
      <w:r w:rsidRPr="00C53F84">
        <w:rPr>
          <w:rFonts w:asciiTheme="minorHAnsi" w:eastAsiaTheme="minorEastAsia" w:hAnsiTheme="minorHAnsi" w:cstheme="minorBidi"/>
          <w:noProof/>
          <w:szCs w:val="24"/>
          <w:lang w:val="fr-CH" w:eastAsia="ja-JP"/>
        </w:rPr>
        <w:tab/>
      </w:r>
      <w:r w:rsidRPr="00C53F84">
        <w:rPr>
          <w:noProof/>
          <w:lang w:val="fr-CH"/>
        </w:rPr>
        <w:t>Z.109 changes</w:t>
      </w:r>
      <w:r w:rsidRPr="00C53F84">
        <w:rPr>
          <w:noProof/>
          <w:lang w:val="fr-CH"/>
        </w:rPr>
        <w:tab/>
      </w:r>
      <w:r>
        <w:rPr>
          <w:noProof/>
        </w:rPr>
        <w:fldChar w:fldCharType="begin"/>
      </w:r>
      <w:r w:rsidRPr="00C53F84">
        <w:rPr>
          <w:noProof/>
          <w:lang w:val="fr-CH"/>
        </w:rPr>
        <w:instrText xml:space="preserve"> PAGEREF _Toc397196710 \h </w:instrText>
      </w:r>
      <w:r>
        <w:rPr>
          <w:noProof/>
        </w:rPr>
      </w:r>
      <w:r>
        <w:rPr>
          <w:noProof/>
        </w:rPr>
        <w:fldChar w:fldCharType="separate"/>
      </w:r>
      <w:r w:rsidR="00C53F84">
        <w:rPr>
          <w:noProof/>
          <w:lang w:val="fr-CH"/>
        </w:rPr>
        <w:t>42</w:t>
      </w:r>
      <w:r>
        <w:rPr>
          <w:noProof/>
        </w:rPr>
        <w:fldChar w:fldCharType="end"/>
      </w:r>
    </w:p>
    <w:p w14:paraId="3B1C12A5" w14:textId="0FED8ED4" w:rsidR="00EF69FC" w:rsidRPr="00C53F84" w:rsidRDefault="00EF69FC">
      <w:pPr>
        <w:pStyle w:val="TOC1"/>
        <w:tabs>
          <w:tab w:val="left" w:pos="700"/>
        </w:tabs>
        <w:rPr>
          <w:rFonts w:asciiTheme="minorHAnsi" w:eastAsiaTheme="minorEastAsia" w:hAnsiTheme="minorHAnsi" w:cstheme="minorBidi"/>
          <w:noProof/>
          <w:szCs w:val="24"/>
          <w:lang w:val="fr-CH" w:eastAsia="ja-JP"/>
        </w:rPr>
      </w:pPr>
      <w:r w:rsidRPr="00C53F84">
        <w:rPr>
          <w:noProof/>
          <w:lang w:val="fr-CH"/>
        </w:rPr>
        <w:t>B.13</w:t>
      </w:r>
      <w:r w:rsidRPr="00C53F84">
        <w:rPr>
          <w:rFonts w:asciiTheme="minorHAnsi" w:eastAsiaTheme="minorEastAsia" w:hAnsiTheme="minorHAnsi" w:cstheme="minorBidi"/>
          <w:noProof/>
          <w:szCs w:val="24"/>
          <w:lang w:val="fr-CH" w:eastAsia="ja-JP"/>
        </w:rPr>
        <w:tab/>
      </w:r>
      <w:r w:rsidRPr="00C53F84">
        <w:rPr>
          <w:noProof/>
          <w:lang w:val="fr-CH"/>
        </w:rPr>
        <w:t>Z.111 changes</w:t>
      </w:r>
      <w:r w:rsidRPr="00C53F84">
        <w:rPr>
          <w:noProof/>
          <w:lang w:val="fr-CH"/>
        </w:rPr>
        <w:tab/>
      </w:r>
      <w:r>
        <w:rPr>
          <w:noProof/>
        </w:rPr>
        <w:fldChar w:fldCharType="begin"/>
      </w:r>
      <w:r w:rsidRPr="00C53F84">
        <w:rPr>
          <w:noProof/>
          <w:lang w:val="fr-CH"/>
        </w:rPr>
        <w:instrText xml:space="preserve"> PAGEREF _Toc397196711 \h </w:instrText>
      </w:r>
      <w:r>
        <w:rPr>
          <w:noProof/>
        </w:rPr>
      </w:r>
      <w:r>
        <w:rPr>
          <w:noProof/>
        </w:rPr>
        <w:fldChar w:fldCharType="separate"/>
      </w:r>
      <w:r w:rsidR="00C53F84">
        <w:rPr>
          <w:noProof/>
          <w:lang w:val="fr-CH"/>
        </w:rPr>
        <w:t>42</w:t>
      </w:r>
      <w:r>
        <w:rPr>
          <w:noProof/>
        </w:rPr>
        <w:fldChar w:fldCharType="end"/>
      </w:r>
    </w:p>
    <w:p w14:paraId="3F040AD3" w14:textId="6B43747E" w:rsidR="00EF69FC" w:rsidRDefault="00EF69FC">
      <w:pPr>
        <w:pStyle w:val="TOC1"/>
        <w:tabs>
          <w:tab w:val="left" w:pos="700"/>
        </w:tabs>
        <w:rPr>
          <w:rFonts w:asciiTheme="minorHAnsi" w:eastAsiaTheme="minorEastAsia" w:hAnsiTheme="minorHAnsi" w:cstheme="minorBidi"/>
          <w:noProof/>
          <w:szCs w:val="24"/>
          <w:lang w:eastAsia="ja-JP"/>
        </w:rPr>
      </w:pPr>
      <w:r>
        <w:rPr>
          <w:noProof/>
        </w:rPr>
        <w:t>B.14</w:t>
      </w:r>
      <w:r>
        <w:rPr>
          <w:rFonts w:asciiTheme="minorHAnsi" w:eastAsiaTheme="minorEastAsia" w:hAnsiTheme="minorHAnsi" w:cstheme="minorBidi"/>
          <w:noProof/>
          <w:szCs w:val="24"/>
          <w:lang w:eastAsia="ja-JP"/>
        </w:rPr>
        <w:tab/>
      </w:r>
      <w:r>
        <w:rPr>
          <w:noProof/>
        </w:rPr>
        <w:t>Z.119 changes</w:t>
      </w:r>
      <w:r>
        <w:rPr>
          <w:noProof/>
        </w:rPr>
        <w:tab/>
      </w:r>
      <w:r>
        <w:rPr>
          <w:noProof/>
        </w:rPr>
        <w:fldChar w:fldCharType="begin"/>
      </w:r>
      <w:r>
        <w:rPr>
          <w:noProof/>
        </w:rPr>
        <w:instrText xml:space="preserve"> PAGEREF _Toc397196712 \h </w:instrText>
      </w:r>
      <w:r>
        <w:rPr>
          <w:noProof/>
        </w:rPr>
      </w:r>
      <w:r>
        <w:rPr>
          <w:noProof/>
        </w:rPr>
        <w:fldChar w:fldCharType="separate"/>
      </w:r>
      <w:r w:rsidR="00C53F84">
        <w:rPr>
          <w:noProof/>
        </w:rPr>
        <w:t>42</w:t>
      </w:r>
      <w:r>
        <w:rPr>
          <w:noProof/>
        </w:rPr>
        <w:fldChar w:fldCharType="end"/>
      </w:r>
    </w:p>
    <w:p w14:paraId="1920140D" w14:textId="3F65B4FC" w:rsidR="00EF69FC" w:rsidRDefault="00EF69FC">
      <w:pPr>
        <w:pStyle w:val="TOC1"/>
        <w:tabs>
          <w:tab w:val="left" w:pos="700"/>
        </w:tabs>
        <w:rPr>
          <w:rFonts w:asciiTheme="minorHAnsi" w:eastAsiaTheme="minorEastAsia" w:hAnsiTheme="minorHAnsi" w:cstheme="minorBidi"/>
          <w:noProof/>
          <w:szCs w:val="24"/>
          <w:lang w:eastAsia="ja-JP"/>
        </w:rPr>
      </w:pPr>
      <w:r>
        <w:rPr>
          <w:noProof/>
        </w:rPr>
        <w:t>B.15</w:t>
      </w:r>
      <w:r>
        <w:rPr>
          <w:rFonts w:asciiTheme="minorHAnsi" w:eastAsiaTheme="minorEastAsia" w:hAnsiTheme="minorHAnsi" w:cstheme="minorBidi"/>
          <w:noProof/>
          <w:szCs w:val="24"/>
          <w:lang w:eastAsia="ja-JP"/>
        </w:rPr>
        <w:tab/>
      </w:r>
      <w:r>
        <w:rPr>
          <w:noProof/>
        </w:rPr>
        <w:t>List of Open Items</w:t>
      </w:r>
      <w:r>
        <w:rPr>
          <w:noProof/>
        </w:rPr>
        <w:tab/>
      </w:r>
      <w:r>
        <w:rPr>
          <w:noProof/>
        </w:rPr>
        <w:fldChar w:fldCharType="begin"/>
      </w:r>
      <w:r>
        <w:rPr>
          <w:noProof/>
        </w:rPr>
        <w:instrText xml:space="preserve"> PAGEREF _Toc397196713 \h </w:instrText>
      </w:r>
      <w:r>
        <w:rPr>
          <w:noProof/>
        </w:rPr>
      </w:r>
      <w:r>
        <w:rPr>
          <w:noProof/>
        </w:rPr>
        <w:fldChar w:fldCharType="separate"/>
      </w:r>
      <w:r w:rsidR="00C53F84">
        <w:rPr>
          <w:noProof/>
        </w:rPr>
        <w:t>42</w:t>
      </w:r>
      <w:r>
        <w:rPr>
          <w:noProof/>
        </w:rPr>
        <w:fldChar w:fldCharType="end"/>
      </w:r>
    </w:p>
    <w:p w14:paraId="7EADF090" w14:textId="2837A864" w:rsidR="00EF69FC" w:rsidRDefault="00EF69FC">
      <w:pPr>
        <w:pStyle w:val="TOC1"/>
        <w:tabs>
          <w:tab w:val="left" w:pos="700"/>
        </w:tabs>
        <w:rPr>
          <w:rFonts w:asciiTheme="minorHAnsi" w:eastAsiaTheme="minorEastAsia" w:hAnsiTheme="minorHAnsi" w:cstheme="minorBidi"/>
          <w:noProof/>
          <w:szCs w:val="24"/>
          <w:lang w:eastAsia="ja-JP"/>
        </w:rPr>
      </w:pPr>
      <w:r>
        <w:rPr>
          <w:noProof/>
        </w:rPr>
        <w:t>B.16</w:t>
      </w:r>
      <w:r>
        <w:rPr>
          <w:rFonts w:asciiTheme="minorHAnsi" w:eastAsiaTheme="minorEastAsia" w:hAnsiTheme="minorHAnsi" w:cstheme="minorBidi"/>
          <w:noProof/>
          <w:szCs w:val="24"/>
          <w:lang w:eastAsia="ja-JP"/>
        </w:rPr>
        <w:tab/>
      </w:r>
      <w:r>
        <w:rPr>
          <w:noProof/>
        </w:rPr>
        <w:t>List of Closed items (see B.1 for meaning of a “closed” item)</w:t>
      </w:r>
      <w:r>
        <w:rPr>
          <w:noProof/>
        </w:rPr>
        <w:tab/>
      </w:r>
      <w:r>
        <w:rPr>
          <w:noProof/>
        </w:rPr>
        <w:fldChar w:fldCharType="begin"/>
      </w:r>
      <w:r>
        <w:rPr>
          <w:noProof/>
        </w:rPr>
        <w:instrText xml:space="preserve"> PAGEREF _Toc397196714 \h </w:instrText>
      </w:r>
      <w:r>
        <w:rPr>
          <w:noProof/>
        </w:rPr>
      </w:r>
      <w:r>
        <w:rPr>
          <w:noProof/>
        </w:rPr>
        <w:fldChar w:fldCharType="separate"/>
      </w:r>
      <w:r w:rsidR="00C53F84">
        <w:rPr>
          <w:noProof/>
        </w:rPr>
        <w:t>42</w:t>
      </w:r>
      <w:r>
        <w:rPr>
          <w:noProof/>
        </w:rPr>
        <w:fldChar w:fldCharType="end"/>
      </w:r>
    </w:p>
    <w:p w14:paraId="71F2CD34" w14:textId="138784A8" w:rsidR="00EF69FC" w:rsidRDefault="00EF69FC">
      <w:pPr>
        <w:pStyle w:val="TOC2"/>
        <w:tabs>
          <w:tab w:val="left" w:pos="1560"/>
        </w:tabs>
        <w:rPr>
          <w:rFonts w:asciiTheme="minorHAnsi" w:eastAsiaTheme="minorEastAsia" w:hAnsiTheme="minorHAnsi" w:cstheme="minorBidi"/>
          <w:noProof/>
          <w:szCs w:val="24"/>
          <w:lang w:eastAsia="ja-JP"/>
        </w:rPr>
      </w:pPr>
      <w:r>
        <w:rPr>
          <w:noProof/>
        </w:rPr>
        <w:t>B.16.1</w:t>
      </w:r>
      <w:r>
        <w:rPr>
          <w:rFonts w:asciiTheme="minorHAnsi" w:eastAsiaTheme="minorEastAsia" w:hAnsiTheme="minorHAnsi" w:cstheme="minorBidi"/>
          <w:noProof/>
          <w:szCs w:val="24"/>
          <w:lang w:eastAsia="ja-JP"/>
        </w:rPr>
        <w:tab/>
      </w:r>
      <w:r>
        <w:rPr>
          <w:noProof/>
        </w:rPr>
        <w:t>allow algorithmic operators with external data</w:t>
      </w:r>
      <w:r>
        <w:rPr>
          <w:noProof/>
        </w:rPr>
        <w:tab/>
      </w:r>
      <w:r>
        <w:rPr>
          <w:noProof/>
        </w:rPr>
        <w:fldChar w:fldCharType="begin"/>
      </w:r>
      <w:r>
        <w:rPr>
          <w:noProof/>
        </w:rPr>
        <w:instrText xml:space="preserve"> PAGEREF _Toc397196715 \h </w:instrText>
      </w:r>
      <w:r>
        <w:rPr>
          <w:noProof/>
        </w:rPr>
      </w:r>
      <w:r>
        <w:rPr>
          <w:noProof/>
        </w:rPr>
        <w:fldChar w:fldCharType="separate"/>
      </w:r>
      <w:r w:rsidR="00C53F84">
        <w:rPr>
          <w:noProof/>
        </w:rPr>
        <w:t>42</w:t>
      </w:r>
      <w:r>
        <w:rPr>
          <w:noProof/>
        </w:rPr>
        <w:fldChar w:fldCharType="end"/>
      </w:r>
    </w:p>
    <w:p w14:paraId="0AB73EB4" w14:textId="76B23D3D" w:rsidR="00EF69FC" w:rsidRDefault="00EF69FC">
      <w:pPr>
        <w:pStyle w:val="TOC2"/>
        <w:tabs>
          <w:tab w:val="left" w:pos="1560"/>
        </w:tabs>
        <w:rPr>
          <w:rFonts w:asciiTheme="minorHAnsi" w:eastAsiaTheme="minorEastAsia" w:hAnsiTheme="minorHAnsi" w:cstheme="minorBidi"/>
          <w:noProof/>
          <w:szCs w:val="24"/>
          <w:lang w:eastAsia="ja-JP"/>
        </w:rPr>
      </w:pPr>
      <w:r>
        <w:rPr>
          <w:noProof/>
        </w:rPr>
        <w:t>B.16.2</w:t>
      </w:r>
      <w:r>
        <w:rPr>
          <w:rFonts w:asciiTheme="minorHAnsi" w:eastAsiaTheme="minorEastAsia" w:hAnsiTheme="minorHAnsi" w:cstheme="minorBidi"/>
          <w:noProof/>
          <w:szCs w:val="24"/>
          <w:lang w:eastAsia="ja-JP"/>
        </w:rPr>
        <w:tab/>
      </w:r>
      <w:r>
        <w:rPr>
          <w:noProof/>
        </w:rPr>
        <w:t>more flexible USE syntax</w:t>
      </w:r>
      <w:r>
        <w:rPr>
          <w:noProof/>
        </w:rPr>
        <w:tab/>
      </w:r>
      <w:r>
        <w:rPr>
          <w:noProof/>
        </w:rPr>
        <w:fldChar w:fldCharType="begin"/>
      </w:r>
      <w:r>
        <w:rPr>
          <w:noProof/>
        </w:rPr>
        <w:instrText xml:space="preserve"> PAGEREF _Toc397196716 \h </w:instrText>
      </w:r>
      <w:r>
        <w:rPr>
          <w:noProof/>
        </w:rPr>
      </w:r>
      <w:r>
        <w:rPr>
          <w:noProof/>
        </w:rPr>
        <w:fldChar w:fldCharType="separate"/>
      </w:r>
      <w:r w:rsidR="00C53F84">
        <w:rPr>
          <w:noProof/>
        </w:rPr>
        <w:t>42</w:t>
      </w:r>
      <w:r>
        <w:rPr>
          <w:noProof/>
        </w:rPr>
        <w:fldChar w:fldCharType="end"/>
      </w:r>
    </w:p>
    <w:p w14:paraId="32ED27C7" w14:textId="0584910A" w:rsidR="00EF69FC" w:rsidRDefault="00EF69FC">
      <w:pPr>
        <w:pStyle w:val="TOC2"/>
        <w:tabs>
          <w:tab w:val="left" w:pos="1560"/>
        </w:tabs>
        <w:rPr>
          <w:rFonts w:asciiTheme="minorHAnsi" w:eastAsiaTheme="minorEastAsia" w:hAnsiTheme="minorHAnsi" w:cstheme="minorBidi"/>
          <w:noProof/>
          <w:szCs w:val="24"/>
          <w:lang w:eastAsia="ja-JP"/>
        </w:rPr>
      </w:pPr>
      <w:r>
        <w:rPr>
          <w:noProof/>
        </w:rPr>
        <w:t>B.16.3</w:t>
      </w:r>
      <w:r>
        <w:rPr>
          <w:rFonts w:asciiTheme="minorHAnsi" w:eastAsiaTheme="minorEastAsia" w:hAnsiTheme="minorHAnsi" w:cstheme="minorBidi"/>
          <w:noProof/>
          <w:szCs w:val="24"/>
          <w:lang w:eastAsia="ja-JP"/>
        </w:rPr>
        <w:tab/>
      </w:r>
      <w:r>
        <w:rPr>
          <w:noProof/>
        </w:rPr>
        <w:t>operators returning sets of values (multivalued operators)</w:t>
      </w:r>
      <w:r>
        <w:rPr>
          <w:noProof/>
        </w:rPr>
        <w:tab/>
      </w:r>
      <w:r>
        <w:rPr>
          <w:noProof/>
        </w:rPr>
        <w:fldChar w:fldCharType="begin"/>
      </w:r>
      <w:r>
        <w:rPr>
          <w:noProof/>
        </w:rPr>
        <w:instrText xml:space="preserve"> PAGEREF _Toc397196717 \h </w:instrText>
      </w:r>
      <w:r>
        <w:rPr>
          <w:noProof/>
        </w:rPr>
      </w:r>
      <w:r>
        <w:rPr>
          <w:noProof/>
        </w:rPr>
        <w:fldChar w:fldCharType="separate"/>
      </w:r>
      <w:r w:rsidR="00C53F84">
        <w:rPr>
          <w:noProof/>
        </w:rPr>
        <w:t>43</w:t>
      </w:r>
      <w:r>
        <w:rPr>
          <w:noProof/>
        </w:rPr>
        <w:fldChar w:fldCharType="end"/>
      </w:r>
    </w:p>
    <w:p w14:paraId="4F1BD376" w14:textId="6D224D06" w:rsidR="00EF69FC" w:rsidRDefault="00EF69FC">
      <w:pPr>
        <w:pStyle w:val="TOC2"/>
        <w:tabs>
          <w:tab w:val="left" w:pos="1560"/>
        </w:tabs>
        <w:rPr>
          <w:rFonts w:asciiTheme="minorHAnsi" w:eastAsiaTheme="minorEastAsia" w:hAnsiTheme="minorHAnsi" w:cstheme="minorBidi"/>
          <w:noProof/>
          <w:szCs w:val="24"/>
          <w:lang w:eastAsia="ja-JP"/>
        </w:rPr>
      </w:pPr>
      <w:r>
        <w:rPr>
          <w:noProof/>
        </w:rPr>
        <w:t>B.16.4</w:t>
      </w:r>
      <w:r>
        <w:rPr>
          <w:rFonts w:asciiTheme="minorHAnsi" w:eastAsiaTheme="minorEastAsia" w:hAnsiTheme="minorHAnsi" w:cstheme="minorBidi"/>
          <w:noProof/>
          <w:szCs w:val="24"/>
          <w:lang w:eastAsia="ja-JP"/>
        </w:rPr>
        <w:tab/>
      </w:r>
      <w:r>
        <w:rPr>
          <w:noProof/>
        </w:rPr>
        <w:t>signal priority</w:t>
      </w:r>
      <w:r>
        <w:rPr>
          <w:noProof/>
        </w:rPr>
        <w:tab/>
      </w:r>
      <w:r>
        <w:rPr>
          <w:noProof/>
        </w:rPr>
        <w:fldChar w:fldCharType="begin"/>
      </w:r>
      <w:r>
        <w:rPr>
          <w:noProof/>
        </w:rPr>
        <w:instrText xml:space="preserve"> PAGEREF _Toc397196718 \h </w:instrText>
      </w:r>
      <w:r>
        <w:rPr>
          <w:noProof/>
        </w:rPr>
      </w:r>
      <w:r>
        <w:rPr>
          <w:noProof/>
        </w:rPr>
        <w:fldChar w:fldCharType="separate"/>
      </w:r>
      <w:r w:rsidR="00C53F84">
        <w:rPr>
          <w:noProof/>
        </w:rPr>
        <w:t>43</w:t>
      </w:r>
      <w:r>
        <w:rPr>
          <w:noProof/>
        </w:rPr>
        <w:fldChar w:fldCharType="end"/>
      </w:r>
    </w:p>
    <w:p w14:paraId="798C2B5B" w14:textId="72DD3DE6" w:rsidR="00EF69FC" w:rsidRDefault="00EF69FC">
      <w:pPr>
        <w:pStyle w:val="TOC2"/>
        <w:tabs>
          <w:tab w:val="left" w:pos="1560"/>
        </w:tabs>
        <w:rPr>
          <w:rFonts w:asciiTheme="minorHAnsi" w:eastAsiaTheme="minorEastAsia" w:hAnsiTheme="minorHAnsi" w:cstheme="minorBidi"/>
          <w:noProof/>
          <w:szCs w:val="24"/>
          <w:lang w:eastAsia="ja-JP"/>
        </w:rPr>
      </w:pPr>
      <w:r>
        <w:rPr>
          <w:noProof/>
        </w:rPr>
        <w:t>B.16.5</w:t>
      </w:r>
      <w:r>
        <w:rPr>
          <w:rFonts w:asciiTheme="minorHAnsi" w:eastAsiaTheme="minorEastAsia" w:hAnsiTheme="minorHAnsi" w:cstheme="minorBidi"/>
          <w:noProof/>
          <w:szCs w:val="24"/>
          <w:lang w:eastAsia="ja-JP"/>
        </w:rPr>
        <w:tab/>
      </w:r>
      <w:r w:rsidRPr="00D75A03">
        <w:rPr>
          <w:rFonts w:ascii="Courier New" w:hAnsi="Courier New"/>
          <w:noProof/>
        </w:rPr>
        <w:t>virtual</w:t>
      </w:r>
      <w:r>
        <w:rPr>
          <w:noProof/>
        </w:rPr>
        <w:t xml:space="preserve"> as default</w:t>
      </w:r>
      <w:r>
        <w:rPr>
          <w:noProof/>
        </w:rPr>
        <w:tab/>
      </w:r>
      <w:r>
        <w:rPr>
          <w:noProof/>
        </w:rPr>
        <w:fldChar w:fldCharType="begin"/>
      </w:r>
      <w:r>
        <w:rPr>
          <w:noProof/>
        </w:rPr>
        <w:instrText xml:space="preserve"> PAGEREF _Toc397196719 \h </w:instrText>
      </w:r>
      <w:r>
        <w:rPr>
          <w:noProof/>
        </w:rPr>
      </w:r>
      <w:r>
        <w:rPr>
          <w:noProof/>
        </w:rPr>
        <w:fldChar w:fldCharType="separate"/>
      </w:r>
      <w:r w:rsidR="00C53F84">
        <w:rPr>
          <w:noProof/>
        </w:rPr>
        <w:t>43</w:t>
      </w:r>
      <w:r>
        <w:rPr>
          <w:noProof/>
        </w:rPr>
        <w:fldChar w:fldCharType="end"/>
      </w:r>
    </w:p>
    <w:p w14:paraId="11684BEE" w14:textId="0D044481" w:rsidR="00EF69FC" w:rsidRDefault="00EF69FC">
      <w:pPr>
        <w:pStyle w:val="TOC2"/>
        <w:tabs>
          <w:tab w:val="left" w:pos="1560"/>
        </w:tabs>
        <w:rPr>
          <w:rFonts w:asciiTheme="minorHAnsi" w:eastAsiaTheme="minorEastAsia" w:hAnsiTheme="minorHAnsi" w:cstheme="minorBidi"/>
          <w:noProof/>
          <w:szCs w:val="24"/>
          <w:lang w:eastAsia="ja-JP"/>
        </w:rPr>
      </w:pPr>
      <w:r>
        <w:rPr>
          <w:noProof/>
        </w:rPr>
        <w:t>B.16.6</w:t>
      </w:r>
      <w:r>
        <w:rPr>
          <w:rFonts w:asciiTheme="minorHAnsi" w:eastAsiaTheme="minorEastAsia" w:hAnsiTheme="minorHAnsi" w:cstheme="minorBidi"/>
          <w:noProof/>
          <w:szCs w:val="24"/>
          <w:lang w:eastAsia="ja-JP"/>
        </w:rPr>
        <w:tab/>
      </w:r>
      <w:r>
        <w:rPr>
          <w:noProof/>
        </w:rPr>
        <w:t>remote process creation</w:t>
      </w:r>
      <w:r>
        <w:rPr>
          <w:noProof/>
        </w:rPr>
        <w:tab/>
      </w:r>
      <w:r>
        <w:rPr>
          <w:noProof/>
        </w:rPr>
        <w:fldChar w:fldCharType="begin"/>
      </w:r>
      <w:r>
        <w:rPr>
          <w:noProof/>
        </w:rPr>
        <w:instrText xml:space="preserve"> PAGEREF _Toc397196720 \h </w:instrText>
      </w:r>
      <w:r>
        <w:rPr>
          <w:noProof/>
        </w:rPr>
      </w:r>
      <w:r>
        <w:rPr>
          <w:noProof/>
        </w:rPr>
        <w:fldChar w:fldCharType="separate"/>
      </w:r>
      <w:r w:rsidR="00C53F84">
        <w:rPr>
          <w:noProof/>
        </w:rPr>
        <w:t>43</w:t>
      </w:r>
      <w:r>
        <w:rPr>
          <w:noProof/>
        </w:rPr>
        <w:fldChar w:fldCharType="end"/>
      </w:r>
    </w:p>
    <w:p w14:paraId="6935A554" w14:textId="520CC0AE" w:rsidR="00EF69FC" w:rsidRDefault="00EF69FC">
      <w:pPr>
        <w:pStyle w:val="TOC2"/>
        <w:tabs>
          <w:tab w:val="left" w:pos="1560"/>
        </w:tabs>
        <w:rPr>
          <w:rFonts w:asciiTheme="minorHAnsi" w:eastAsiaTheme="minorEastAsia" w:hAnsiTheme="minorHAnsi" w:cstheme="minorBidi"/>
          <w:noProof/>
          <w:szCs w:val="24"/>
          <w:lang w:eastAsia="ja-JP"/>
        </w:rPr>
      </w:pPr>
      <w:r>
        <w:rPr>
          <w:noProof/>
        </w:rPr>
        <w:t>B.16.7</w:t>
      </w:r>
      <w:r>
        <w:rPr>
          <w:rFonts w:asciiTheme="minorHAnsi" w:eastAsiaTheme="minorEastAsia" w:hAnsiTheme="minorHAnsi" w:cstheme="minorBidi"/>
          <w:noProof/>
          <w:szCs w:val="24"/>
          <w:lang w:eastAsia="ja-JP"/>
        </w:rPr>
        <w:tab/>
      </w:r>
      <w:r>
        <w:rPr>
          <w:noProof/>
        </w:rPr>
        <w:t>exit connection points for tasks</w:t>
      </w:r>
      <w:r>
        <w:rPr>
          <w:noProof/>
        </w:rPr>
        <w:tab/>
      </w:r>
      <w:r>
        <w:rPr>
          <w:noProof/>
        </w:rPr>
        <w:fldChar w:fldCharType="begin"/>
      </w:r>
      <w:r>
        <w:rPr>
          <w:noProof/>
        </w:rPr>
        <w:instrText xml:space="preserve"> PAGEREF _Toc397196721 \h </w:instrText>
      </w:r>
      <w:r>
        <w:rPr>
          <w:noProof/>
        </w:rPr>
      </w:r>
      <w:r>
        <w:rPr>
          <w:noProof/>
        </w:rPr>
        <w:fldChar w:fldCharType="separate"/>
      </w:r>
      <w:r w:rsidR="00C53F84">
        <w:rPr>
          <w:noProof/>
        </w:rPr>
        <w:t>43</w:t>
      </w:r>
      <w:r>
        <w:rPr>
          <w:noProof/>
        </w:rPr>
        <w:fldChar w:fldCharType="end"/>
      </w:r>
    </w:p>
    <w:p w14:paraId="4A146660" w14:textId="5814BB83" w:rsidR="00EF69FC" w:rsidRDefault="00EF69FC">
      <w:pPr>
        <w:pStyle w:val="TOC2"/>
        <w:tabs>
          <w:tab w:val="left" w:pos="1560"/>
        </w:tabs>
        <w:rPr>
          <w:rFonts w:asciiTheme="minorHAnsi" w:eastAsiaTheme="minorEastAsia" w:hAnsiTheme="minorHAnsi" w:cstheme="minorBidi"/>
          <w:noProof/>
          <w:szCs w:val="24"/>
          <w:lang w:eastAsia="ja-JP"/>
        </w:rPr>
      </w:pPr>
      <w:r>
        <w:rPr>
          <w:noProof/>
        </w:rPr>
        <w:t>B.16.8</w:t>
      </w:r>
      <w:r>
        <w:rPr>
          <w:rFonts w:asciiTheme="minorHAnsi" w:eastAsiaTheme="minorEastAsia" w:hAnsiTheme="minorHAnsi" w:cstheme="minorBidi"/>
          <w:noProof/>
          <w:szCs w:val="24"/>
          <w:lang w:eastAsia="ja-JP"/>
        </w:rPr>
        <w:tab/>
      </w:r>
      <w:r>
        <w:rPr>
          <w:noProof/>
        </w:rPr>
        <w:t>Issues that are closed because no proposals were received over several years</w:t>
      </w:r>
      <w:r>
        <w:rPr>
          <w:noProof/>
        </w:rPr>
        <w:tab/>
      </w:r>
      <w:r>
        <w:rPr>
          <w:noProof/>
        </w:rPr>
        <w:fldChar w:fldCharType="begin"/>
      </w:r>
      <w:r>
        <w:rPr>
          <w:noProof/>
        </w:rPr>
        <w:instrText xml:space="preserve"> PAGEREF _Toc397196722 \h </w:instrText>
      </w:r>
      <w:r>
        <w:rPr>
          <w:noProof/>
        </w:rPr>
      </w:r>
      <w:r>
        <w:rPr>
          <w:noProof/>
        </w:rPr>
        <w:fldChar w:fldCharType="separate"/>
      </w:r>
      <w:r w:rsidR="00C53F84">
        <w:rPr>
          <w:noProof/>
        </w:rPr>
        <w:t>44</w:t>
      </w:r>
      <w:r>
        <w:rPr>
          <w:noProof/>
        </w:rPr>
        <w:fldChar w:fldCharType="end"/>
      </w:r>
    </w:p>
    <w:p w14:paraId="1F7FAB76" w14:textId="77777777" w:rsidR="0070121C" w:rsidRPr="00E416F7" w:rsidRDefault="0070121C" w:rsidP="004C7A52">
      <w:r w:rsidRPr="00E416F7">
        <w:fldChar w:fldCharType="end"/>
      </w:r>
    </w:p>
    <w:p w14:paraId="7FE1A36F" w14:textId="77777777" w:rsidR="0070121C" w:rsidRPr="00E416F7" w:rsidRDefault="0070121C" w:rsidP="004C7A52">
      <w:pPr>
        <w:pStyle w:val="TOC1"/>
        <w:spacing w:before="0"/>
        <w:ind w:left="851" w:right="561" w:hanging="851"/>
        <w:jc w:val="center"/>
        <w:sectPr w:rsidR="0070121C" w:rsidRPr="00E416F7" w:rsidSect="00606F96">
          <w:footerReference w:type="first" r:id="rId16"/>
          <w:type w:val="oddPage"/>
          <w:pgSz w:w="11907" w:h="16834" w:code="9"/>
          <w:pgMar w:top="1417" w:right="1134" w:bottom="1417" w:left="1134" w:header="720" w:footer="720" w:gutter="0"/>
          <w:cols w:space="720"/>
          <w:docGrid w:linePitch="326"/>
        </w:sectPr>
      </w:pPr>
    </w:p>
    <w:p w14:paraId="0E47C3CD" w14:textId="25A862FD" w:rsidR="0070121C" w:rsidRDefault="0070121C" w:rsidP="00A074F0">
      <w:pPr>
        <w:pStyle w:val="RecNo"/>
        <w:jc w:val="center"/>
        <w:rPr>
          <w:sz w:val="32"/>
        </w:rPr>
      </w:pPr>
      <w:r>
        <w:rPr>
          <w:sz w:val="32"/>
        </w:rPr>
        <w:lastRenderedPageBreak/>
        <w:t xml:space="preserve">Specification </w:t>
      </w:r>
      <w:r w:rsidRPr="00606F96">
        <w:rPr>
          <w:lang w:val="en-US"/>
        </w:rPr>
        <w:t>and</w:t>
      </w:r>
      <w:r>
        <w:rPr>
          <w:sz w:val="32"/>
        </w:rPr>
        <w:t xml:space="preserve"> Description Language</w:t>
      </w:r>
      <w:r>
        <w:rPr>
          <w:sz w:val="32"/>
        </w:rPr>
        <w:br/>
        <w:t>implementer’s guide – Version 3.0.</w:t>
      </w:r>
      <w:r w:rsidR="00DC2266">
        <w:rPr>
          <w:sz w:val="32"/>
        </w:rPr>
        <w:t>2</w:t>
      </w:r>
    </w:p>
    <w:p w14:paraId="722F474B" w14:textId="77777777" w:rsidR="0070121C" w:rsidRPr="00AF07FF" w:rsidRDefault="0070121C" w:rsidP="00CA79D1">
      <w:pPr>
        <w:pStyle w:val="Heading1"/>
        <w:spacing w:before="320"/>
      </w:pPr>
      <w:bookmarkStart w:id="9" w:name="_Toc293061329"/>
      <w:bookmarkStart w:id="10" w:name="_Toc302921265"/>
      <w:bookmarkStart w:id="11" w:name="_Toc397196528"/>
      <w:r>
        <w:t>1</w:t>
      </w:r>
      <w:r w:rsidRPr="00AF07FF">
        <w:tab/>
        <w:t>Introduction</w:t>
      </w:r>
      <w:bookmarkEnd w:id="9"/>
      <w:bookmarkEnd w:id="10"/>
      <w:bookmarkEnd w:id="11"/>
    </w:p>
    <w:p w14:paraId="1ACEEE73" w14:textId="77777777" w:rsidR="0070121C" w:rsidRDefault="0070121C">
      <w:r>
        <w:t>This Guide is a compilation of reported defects and</w:t>
      </w:r>
      <w:r w:rsidRPr="00DE5B9B">
        <w:t xml:space="preserve"> </w:t>
      </w:r>
      <w:r>
        <w:t>maintenance issues with their resolutions for the Specification and Description Language ITU-T Recommendations:</w:t>
      </w:r>
    </w:p>
    <w:p w14:paraId="0F9E8254" w14:textId="77777777" w:rsidR="0070121C" w:rsidRDefault="0070121C" w:rsidP="00CA79D1">
      <w:pPr>
        <w:pStyle w:val="enumlev1"/>
        <w:numPr>
          <w:ilvl w:val="0"/>
          <w:numId w:val="17"/>
        </w:numPr>
        <w:tabs>
          <w:tab w:val="clear" w:pos="794"/>
          <w:tab w:val="clear" w:pos="1191"/>
          <w:tab w:val="clear" w:pos="1588"/>
          <w:tab w:val="clear" w:pos="1985"/>
        </w:tabs>
        <w:overflowPunct/>
        <w:autoSpaceDE/>
        <w:autoSpaceDN/>
        <w:adjustRightInd/>
        <w:spacing w:before="60"/>
        <w:textAlignment w:val="auto"/>
      </w:pPr>
      <w:r>
        <w:t>Z.100, Z.101, Z.102, Z.103, Z.104, Z.105, Z.106, Z.107, Z.109, Z.111 and Z.119.</w:t>
      </w:r>
    </w:p>
    <w:p w14:paraId="4EFA8E1B" w14:textId="77777777" w:rsidR="0070121C" w:rsidRDefault="0070121C">
      <w:r>
        <w:t>The Recommendations ITU-T Z.111 and Z.119 are included in the above list because they are essential normative references. Agreed changes to these documents that have not yet been issued in approved Recommendations are therefore listed here.</w:t>
      </w:r>
    </w:p>
    <w:p w14:paraId="7D2A877C" w14:textId="77777777" w:rsidR="0070121C" w:rsidRDefault="0070121C">
      <w:r>
        <w:t>This Guide is intended to be an additional authoritative source of information for implementers to be read in conjunction with the Recommendations themselves.</w:t>
      </w:r>
    </w:p>
    <w:p w14:paraId="639C8C8B" w14:textId="77777777" w:rsidR="0070121C" w:rsidRDefault="0070121C">
      <w:r>
        <w:t>This Guide itself is not an ITU-T Recommendation. However, it records agreed corrections to reported defects.</w:t>
      </w:r>
    </w:p>
    <w:p w14:paraId="07C88AF0" w14:textId="47EA3E6E" w:rsidR="0070121C" w:rsidRDefault="0070121C">
      <w:r>
        <w:t>This Guide is for the SDL</w:t>
      </w:r>
      <w:r>
        <w:noBreakHyphen/>
        <w:t>2010 version of the language. The earlier Guide version 1.0.2 was for the SDL</w:t>
      </w:r>
      <w:r>
        <w:noBreakHyphen/>
        <w:t xml:space="preserve">2000 version of the language and therefore did not include Recs. ITU-T Z.101, Z.102 and Z.103, and included the previous Z.107 (withdrawn in 2008). The changes to </w:t>
      </w:r>
      <w:r>
        <w:rPr>
          <w:sz w:val="23"/>
          <w:szCs w:val="23"/>
        </w:rPr>
        <w:t>SDL-2000 versions of the relevant superseded Recommendations</w:t>
      </w:r>
      <w:r>
        <w:t xml:space="preserve"> can be found in Annex C of Z.Imp100 (04/15) Version 2.0.2 and is not repeated in this version.</w:t>
      </w:r>
    </w:p>
    <w:p w14:paraId="3386D5E1" w14:textId="77777777" w:rsidR="0070121C" w:rsidRPr="00892F84" w:rsidRDefault="0070121C" w:rsidP="00CA79D1">
      <w:pPr>
        <w:pStyle w:val="Heading2"/>
      </w:pPr>
      <w:bookmarkStart w:id="12" w:name="_Toc479613201"/>
      <w:bookmarkStart w:id="13" w:name="_Toc293061330"/>
      <w:bookmarkStart w:id="14" w:name="_Toc302921266"/>
      <w:bookmarkStart w:id="15" w:name="_Toc397196529"/>
      <w:r w:rsidRPr="00892F84">
        <w:t>1.1</w:t>
      </w:r>
      <w:r w:rsidRPr="00892F84">
        <w:tab/>
        <w:t>Scope of the Guide</w:t>
      </w:r>
      <w:bookmarkEnd w:id="12"/>
      <w:bookmarkEnd w:id="13"/>
      <w:bookmarkEnd w:id="14"/>
      <w:bookmarkEnd w:id="15"/>
    </w:p>
    <w:p w14:paraId="56C7F786" w14:textId="77777777" w:rsidR="0070121C" w:rsidRDefault="0070121C">
      <w:pPr>
        <w:tabs>
          <w:tab w:val="left" w:pos="720"/>
        </w:tabs>
      </w:pPr>
      <w:r>
        <w:t>The Guide records the resolution of defects and maintenance in the following categories as described in Rec. ITU-T Z.100 Appendix II Guidelines for maintenance of the Specification and Description Language:</w:t>
      </w:r>
    </w:p>
    <w:p w14:paraId="506FA0E7"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rPr>
          <w:noProof/>
        </w:rPr>
      </w:pPr>
      <w:r>
        <w:rPr>
          <w:noProof/>
        </w:rPr>
        <w:t>errors</w:t>
      </w:r>
    </w:p>
    <w:p w14:paraId="657C93DC"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pPr>
      <w:r>
        <w:rPr>
          <w:noProof/>
        </w:rPr>
        <w:t>open</w:t>
      </w:r>
      <w:r>
        <w:t xml:space="preserve"> items</w:t>
      </w:r>
    </w:p>
    <w:p w14:paraId="774145DF"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rPr>
          <w:noProof/>
        </w:rPr>
      </w:pPr>
      <w:r>
        <w:rPr>
          <w:noProof/>
        </w:rPr>
        <w:t>deficiencies</w:t>
      </w:r>
    </w:p>
    <w:p w14:paraId="1E226BE2"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rPr>
          <w:noProof/>
        </w:rPr>
      </w:pPr>
      <w:r>
        <w:rPr>
          <w:noProof/>
        </w:rPr>
        <w:t>clarifications</w:t>
      </w:r>
    </w:p>
    <w:p w14:paraId="299177EC"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rPr>
          <w:noProof/>
        </w:rPr>
      </w:pPr>
      <w:r>
        <w:rPr>
          <w:noProof/>
        </w:rPr>
        <w:t>modifications</w:t>
      </w:r>
    </w:p>
    <w:p w14:paraId="4CB262C3"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pPr>
      <w:r>
        <w:rPr>
          <w:noProof/>
        </w:rPr>
        <w:t>decommitted</w:t>
      </w:r>
      <w:r>
        <w:t xml:space="preserve"> features</w:t>
      </w:r>
    </w:p>
    <w:p w14:paraId="7283BE5C" w14:textId="77777777" w:rsidR="0070121C" w:rsidRDefault="0070121C" w:rsidP="00CA79D1">
      <w:pPr>
        <w:pStyle w:val="enumlev1"/>
        <w:numPr>
          <w:ilvl w:val="0"/>
          <w:numId w:val="8"/>
        </w:numPr>
        <w:tabs>
          <w:tab w:val="clear" w:pos="360"/>
          <w:tab w:val="clear" w:pos="794"/>
          <w:tab w:val="clear" w:pos="1191"/>
          <w:tab w:val="clear" w:pos="1588"/>
          <w:tab w:val="clear" w:pos="1985"/>
          <w:tab w:val="num" w:pos="720"/>
        </w:tabs>
        <w:overflowPunct/>
        <w:autoSpaceDE/>
        <w:autoSpaceDN/>
        <w:adjustRightInd/>
        <w:ind w:left="720"/>
        <w:textAlignment w:val="auto"/>
        <w:rPr>
          <w:noProof/>
        </w:rPr>
      </w:pPr>
      <w:r>
        <w:rPr>
          <w:noProof/>
        </w:rPr>
        <w:t>extensions</w:t>
      </w:r>
    </w:p>
    <w:p w14:paraId="432AC25D" w14:textId="77777777" w:rsidR="0070121C" w:rsidRPr="005E67BA" w:rsidRDefault="0070121C">
      <w:pPr>
        <w:rPr>
          <w:sz w:val="22"/>
          <w:szCs w:val="22"/>
        </w:rPr>
      </w:pPr>
      <w:r w:rsidRPr="005E67BA">
        <w:rPr>
          <w:sz w:val="22"/>
          <w:szCs w:val="22"/>
        </w:rPr>
        <w:t>NOTE: This Guide addresses proposed changes (extensions, deletions, or modifications) to the Recommendations that are strictly related to maintenance of the Specification and Description Language as described in the Z.100 series. Proposals for new features should be made in the normal way through contributions to ITU-T Study Group 17, but if agreed may result in maintenance changes (extensions, deletions, or modifications).</w:t>
      </w:r>
    </w:p>
    <w:p w14:paraId="5A6F35D6" w14:textId="77777777" w:rsidR="0070121C" w:rsidRPr="00892F84" w:rsidRDefault="0070121C" w:rsidP="00CA79D1">
      <w:pPr>
        <w:pStyle w:val="Heading2"/>
      </w:pPr>
      <w:bookmarkStart w:id="16" w:name="_Toc293061331"/>
      <w:bookmarkStart w:id="17" w:name="_Toc302921267"/>
      <w:bookmarkStart w:id="18" w:name="_Toc397196530"/>
      <w:bookmarkStart w:id="19" w:name="_Toc479613202"/>
      <w:r w:rsidRPr="00892F84">
        <w:t>1.2</w:t>
      </w:r>
      <w:r w:rsidRPr="00892F84">
        <w:tab/>
        <w:t>Approval of the Guide</w:t>
      </w:r>
      <w:bookmarkEnd w:id="16"/>
      <w:bookmarkEnd w:id="17"/>
      <w:bookmarkEnd w:id="18"/>
    </w:p>
    <w:p w14:paraId="77713A97" w14:textId="77777777" w:rsidR="0070121C" w:rsidRDefault="0070121C">
      <w:r>
        <w:t>This Guide is approved by ITU-T Study Group 17.</w:t>
      </w:r>
    </w:p>
    <w:p w14:paraId="4DE1A99E" w14:textId="77777777" w:rsidR="0070121C" w:rsidRPr="00892F84" w:rsidRDefault="0070121C" w:rsidP="00CA79D1">
      <w:pPr>
        <w:pStyle w:val="Heading2"/>
      </w:pPr>
      <w:bookmarkStart w:id="20" w:name="_Toc293061332"/>
      <w:bookmarkStart w:id="21" w:name="_Toc302921268"/>
      <w:bookmarkStart w:id="22" w:name="_Toc397196531"/>
      <w:r w:rsidRPr="00892F84">
        <w:t>1.3</w:t>
      </w:r>
      <w:r w:rsidRPr="00892F84">
        <w:tab/>
        <w:t>Distribution of the Guide</w:t>
      </w:r>
      <w:bookmarkEnd w:id="19"/>
      <w:bookmarkEnd w:id="20"/>
      <w:bookmarkEnd w:id="21"/>
      <w:bookmarkEnd w:id="22"/>
    </w:p>
    <w:p w14:paraId="6534E87D" w14:textId="77777777" w:rsidR="0070121C" w:rsidRDefault="0070121C" w:rsidP="0043259F">
      <w:r>
        <w:t>This Guide is available on-line at no charge from the ITU-T at</w:t>
      </w:r>
      <w:r>
        <w:tab/>
      </w:r>
      <w:r>
        <w:br/>
        <w:t>(</w:t>
      </w:r>
      <w:bookmarkStart w:id="23" w:name="_Hlt107753243"/>
      <w:r>
        <w:fldChar w:fldCharType="begin"/>
      </w:r>
      <w:r>
        <w:instrText>HYPERLINK "http://www.itu.int/rec/T-REC-Z.Imp100/en"</w:instrText>
      </w:r>
      <w:r>
        <w:fldChar w:fldCharType="separate"/>
      </w:r>
      <w:r>
        <w:rPr>
          <w:rStyle w:val="Hyperlink"/>
        </w:rPr>
        <w:t>http://www.itu.int/rec/T-REC-Z.Imp100/en</w:t>
      </w:r>
      <w:r>
        <w:fldChar w:fldCharType="end"/>
      </w:r>
      <w:bookmarkEnd w:id="23"/>
      <w:r>
        <w:t>).</w:t>
      </w:r>
    </w:p>
    <w:p w14:paraId="39C7F84D" w14:textId="77777777" w:rsidR="0070121C" w:rsidRPr="00892F84" w:rsidRDefault="0070121C" w:rsidP="00CA79D1">
      <w:pPr>
        <w:pStyle w:val="Heading2"/>
      </w:pPr>
      <w:bookmarkStart w:id="24" w:name="_Toc293061333"/>
      <w:bookmarkStart w:id="25" w:name="_Toc302921269"/>
      <w:bookmarkStart w:id="26" w:name="_Toc397196532"/>
      <w:r w:rsidRPr="00892F84">
        <w:lastRenderedPageBreak/>
        <w:t>1.4</w:t>
      </w:r>
      <w:r w:rsidRPr="00892F84">
        <w:tab/>
        <w:t>Contact</w:t>
      </w:r>
      <w:bookmarkEnd w:id="24"/>
      <w:bookmarkEnd w:id="25"/>
      <w:bookmarkEnd w:id="26"/>
    </w:p>
    <w:p w14:paraId="478D633C" w14:textId="77777777" w:rsidR="0070121C" w:rsidRDefault="0070121C" w:rsidP="00D541EB">
      <w:pPr>
        <w:keepNext/>
        <w:spacing w:after="40"/>
      </w:pPr>
      <w:r>
        <w:t>Any comments should be addressed to the ITU/TSB Secretariat for Study Group 17:</w:t>
      </w:r>
    </w:p>
    <w:p w14:paraId="1624D6A8" w14:textId="77777777" w:rsidR="0070121C" w:rsidRDefault="0070121C">
      <w:pPr>
        <w:spacing w:after="40"/>
      </w:pPr>
    </w:p>
    <w:tbl>
      <w:tblPr>
        <w:tblW w:w="0" w:type="auto"/>
        <w:tblLayout w:type="fixed"/>
        <w:tblCellMar>
          <w:left w:w="107" w:type="dxa"/>
          <w:right w:w="107" w:type="dxa"/>
        </w:tblCellMar>
        <w:tblLook w:val="0000" w:firstRow="0" w:lastRow="0" w:firstColumn="0" w:lastColumn="0" w:noHBand="0" w:noVBand="0"/>
      </w:tblPr>
      <w:tblGrid>
        <w:gridCol w:w="3742"/>
        <w:gridCol w:w="4253"/>
      </w:tblGrid>
      <w:tr w:rsidR="0070121C" w14:paraId="5B93227A" w14:textId="77777777">
        <w:tc>
          <w:tcPr>
            <w:tcW w:w="3742" w:type="dxa"/>
            <w:tcBorders>
              <w:top w:val="nil"/>
              <w:left w:val="nil"/>
              <w:bottom w:val="nil"/>
              <w:right w:val="nil"/>
            </w:tcBorders>
          </w:tcPr>
          <w:p w14:paraId="1E4BA70D" w14:textId="77560253" w:rsidR="0070121C" w:rsidRDefault="00D65942" w:rsidP="00CA79D1">
            <w:pPr>
              <w:pStyle w:val="Equation"/>
              <w:tabs>
                <w:tab w:val="left" w:pos="1191"/>
                <w:tab w:val="left" w:pos="1985"/>
              </w:tabs>
              <w:spacing w:before="60" w:after="60"/>
            </w:pPr>
            <w:r w:rsidRPr="001B2C21">
              <w:rPr>
                <w:b/>
                <w:bCs/>
              </w:rPr>
              <w:t>Mrs. Xiaoya Y</w:t>
            </w:r>
            <w:r>
              <w:rPr>
                <w:b/>
                <w:bCs/>
              </w:rPr>
              <w:t>ang</w:t>
            </w:r>
            <w:r w:rsidR="0070121C">
              <w:br/>
              <w:t>ITU/TSB</w:t>
            </w:r>
            <w:r w:rsidR="0070121C">
              <w:br/>
              <w:t>Place des Nations</w:t>
            </w:r>
            <w:r w:rsidR="0070121C">
              <w:br/>
              <w:t>CH-1211 Geneva 20</w:t>
            </w:r>
            <w:r w:rsidR="0070121C">
              <w:br/>
              <w:t>Switzerland</w:t>
            </w:r>
          </w:p>
        </w:tc>
        <w:tc>
          <w:tcPr>
            <w:tcW w:w="4253" w:type="dxa"/>
            <w:tcBorders>
              <w:top w:val="nil"/>
              <w:left w:val="nil"/>
              <w:bottom w:val="nil"/>
              <w:right w:val="nil"/>
            </w:tcBorders>
          </w:tcPr>
          <w:p w14:paraId="57546427" w14:textId="67C37E97" w:rsidR="0070121C" w:rsidRDefault="0070121C" w:rsidP="00D65942">
            <w:pPr>
              <w:spacing w:before="60" w:after="60"/>
              <w:jc w:val="left"/>
              <w:rPr>
                <w:b/>
              </w:rPr>
            </w:pPr>
            <w:r>
              <w:t>Tel:</w:t>
            </w:r>
            <w:r>
              <w:tab/>
              <w:t xml:space="preserve">+41 22 730 </w:t>
            </w:r>
            <w:r w:rsidR="00D65942">
              <w:t>620</w:t>
            </w:r>
            <w:r w:rsidR="00D65942" w:rsidRPr="004C6BAD">
              <w:t>6</w:t>
            </w:r>
            <w:r>
              <w:br/>
              <w:t>Fax:</w:t>
            </w:r>
            <w:r>
              <w:tab/>
              <w:t xml:space="preserve">+41 22 730 </w:t>
            </w:r>
            <w:r w:rsidR="00D65942">
              <w:t>4882</w:t>
            </w:r>
            <w:r>
              <w:br/>
            </w:r>
            <w:r w:rsidRPr="00E416F7">
              <w:t>E</w:t>
            </w:r>
            <w:r>
              <w:t>-</w:t>
            </w:r>
            <w:r w:rsidRPr="00E416F7">
              <w:t>mail:</w:t>
            </w:r>
            <w:r w:rsidRPr="00E416F7">
              <w:tab/>
            </w:r>
            <w:hyperlink r:id="rId17" w:history="1">
              <w:r w:rsidRPr="00975396">
                <w:rPr>
                  <w:rStyle w:val="Hyperlink"/>
                </w:rPr>
                <w:t>tsbsg17@itu.int</w:t>
              </w:r>
            </w:hyperlink>
            <w:r>
              <w:t xml:space="preserve"> </w:t>
            </w:r>
          </w:p>
        </w:tc>
      </w:tr>
    </w:tbl>
    <w:p w14:paraId="369E9B41" w14:textId="4EC7DBD1" w:rsidR="0070121C" w:rsidRDefault="0070121C" w:rsidP="00C86240">
      <w:pPr>
        <w:pStyle w:val="Heading1"/>
        <w:spacing w:before="320"/>
      </w:pPr>
      <w:bookmarkStart w:id="27" w:name="_Toc479070580"/>
      <w:bookmarkStart w:id="28" w:name="_Toc479613203"/>
      <w:bookmarkStart w:id="29" w:name="_Toc293061334"/>
      <w:bookmarkStart w:id="30" w:name="_Toc302921270"/>
      <w:bookmarkStart w:id="31" w:name="_Toc397196533"/>
      <w:r>
        <w:t>2</w:t>
      </w:r>
      <w:r>
        <w:tab/>
        <w:t>Error reporting procedure</w:t>
      </w:r>
      <w:bookmarkEnd w:id="27"/>
      <w:bookmarkEnd w:id="28"/>
      <w:bookmarkEnd w:id="29"/>
      <w:bookmarkEnd w:id="30"/>
      <w:bookmarkEnd w:id="31"/>
    </w:p>
    <w:p w14:paraId="7DB6ECE5" w14:textId="77777777" w:rsidR="0070121C" w:rsidRPr="00892F84" w:rsidRDefault="0070121C" w:rsidP="00CA79D1">
      <w:pPr>
        <w:pStyle w:val="Heading2"/>
      </w:pPr>
      <w:bookmarkStart w:id="32" w:name="_Toc479613204"/>
      <w:bookmarkStart w:id="33" w:name="_Toc293061335"/>
      <w:bookmarkStart w:id="34" w:name="_Toc302921271"/>
      <w:bookmarkStart w:id="35" w:name="_Toc397196534"/>
      <w:r w:rsidRPr="00892F84">
        <w:t>2.1</w:t>
      </w:r>
      <w:r w:rsidRPr="00892F84">
        <w:tab/>
        <w:t xml:space="preserve">Submission of </w:t>
      </w:r>
      <w:bookmarkEnd w:id="32"/>
      <w:r w:rsidRPr="00892F84">
        <w:t>error reports and change requests</w:t>
      </w:r>
      <w:bookmarkEnd w:id="33"/>
      <w:bookmarkEnd w:id="34"/>
      <w:bookmarkEnd w:id="35"/>
      <w:r w:rsidRPr="00892F84">
        <w:t xml:space="preserve"> </w:t>
      </w:r>
    </w:p>
    <w:p w14:paraId="6DAAF6B0" w14:textId="77777777" w:rsidR="0070121C" w:rsidRDefault="0070121C">
      <w:r>
        <w:t>Any implementer of the Specification and Description Language defined in the ITU-T Z.100, Z.101, Z.102, Z.103, Z.104, Z.105, Z.106, Z.107 and Z.109 Recommendations is invited to submit a report using the form found in Appendix II of Z.100 and copied below in Annex A. The report should be submitted to the ITU-T Study Group 17 Secretariat (see clause 1.4). Each form should cover a single error ("error correction") or proposed change. Where the form reports an error, it is important that the form is completed accurately, especially the sections that relate to the base material against which the error report is being raised.</w:t>
      </w:r>
    </w:p>
    <w:p w14:paraId="52C6B48C" w14:textId="77777777" w:rsidR="0070121C" w:rsidRPr="00892F84" w:rsidRDefault="0070121C" w:rsidP="00CA79D1">
      <w:pPr>
        <w:pStyle w:val="Heading2"/>
      </w:pPr>
      <w:bookmarkStart w:id="36" w:name="_Toc479613205"/>
      <w:bookmarkStart w:id="37" w:name="_Toc293061336"/>
      <w:bookmarkStart w:id="38" w:name="_Toc302921272"/>
      <w:bookmarkStart w:id="39" w:name="_Toc397196535"/>
      <w:r w:rsidRPr="00892F84">
        <w:t>2.2</w:t>
      </w:r>
      <w:r w:rsidRPr="00892F84">
        <w:tab/>
        <w:t xml:space="preserve">Resolution of </w:t>
      </w:r>
      <w:bookmarkEnd w:id="36"/>
      <w:r w:rsidRPr="00892F84">
        <w:t>errors</w:t>
      </w:r>
      <w:bookmarkEnd w:id="37"/>
      <w:bookmarkEnd w:id="38"/>
      <w:bookmarkEnd w:id="39"/>
    </w:p>
    <w:p w14:paraId="2C094D61" w14:textId="77777777" w:rsidR="0070121C" w:rsidRDefault="0070121C">
      <w:r>
        <w:t>ITU-T Study Group 17 will address the submitted error. Following agreement on a resolution to the error, the proposed resolution will be approved using the appropriate procedures in ITU-T.</w:t>
      </w:r>
    </w:p>
    <w:p w14:paraId="7BEA5900" w14:textId="77777777" w:rsidR="0070121C" w:rsidRDefault="0070121C">
      <w:r>
        <w:t>Please note that individual responses are not given specifically to those submitting reports, and that the procedure is not intended as a consulting service.</w:t>
      </w:r>
    </w:p>
    <w:p w14:paraId="6865623D" w14:textId="77777777" w:rsidR="0070121C" w:rsidRPr="00892F84" w:rsidRDefault="0070121C" w:rsidP="00CA79D1">
      <w:pPr>
        <w:pStyle w:val="Heading2"/>
      </w:pPr>
      <w:bookmarkStart w:id="40" w:name="_Toc293061337"/>
      <w:bookmarkStart w:id="41" w:name="_Toc302921273"/>
      <w:bookmarkStart w:id="42" w:name="_Toc397196536"/>
      <w:r w:rsidRPr="00892F84">
        <w:t>2.3</w:t>
      </w:r>
      <w:r w:rsidRPr="00892F84">
        <w:tab/>
        <w:t>Documenting the Resolution of Defects</w:t>
      </w:r>
      <w:bookmarkEnd w:id="40"/>
      <w:bookmarkEnd w:id="41"/>
      <w:r>
        <w:t xml:space="preserve"> and maintenance changes</w:t>
      </w:r>
      <w:bookmarkEnd w:id="42"/>
    </w:p>
    <w:p w14:paraId="1476A723" w14:textId="77777777" w:rsidR="0070121C" w:rsidRDefault="0070121C">
      <w:r>
        <w:t>The ITU-T Recommendations that have errors or agreed changes, are recorded in Annex B with defects and their resolutions including the changes, or with the reasons for maintenance and the changes.</w:t>
      </w:r>
    </w:p>
    <w:p w14:paraId="26F6AF8D" w14:textId="77777777" w:rsidR="0070121C" w:rsidRDefault="0070121C" w:rsidP="00E65921">
      <w:pPr>
        <w:pStyle w:val="Heading1"/>
        <w:spacing w:before="320"/>
        <w:jc w:val="center"/>
      </w:pPr>
      <w:r>
        <w:br w:type="page"/>
      </w:r>
      <w:bookmarkStart w:id="43" w:name="_Toc293061338"/>
      <w:bookmarkStart w:id="44" w:name="_Toc302921274"/>
      <w:bookmarkStart w:id="45" w:name="_Toc397196537"/>
      <w:r w:rsidRPr="00E65921">
        <w:lastRenderedPageBreak/>
        <w:t>Annex A</w:t>
      </w:r>
      <w:r w:rsidRPr="00E65921">
        <w:br/>
        <w:t>Change Request Form</w:t>
      </w:r>
      <w:bookmarkEnd w:id="43"/>
      <w:bookmarkEnd w:id="44"/>
      <w:bookmarkEnd w:id="4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
        <w:gridCol w:w="3422"/>
        <w:gridCol w:w="2190"/>
        <w:gridCol w:w="1784"/>
        <w:gridCol w:w="223"/>
        <w:gridCol w:w="1878"/>
      </w:tblGrid>
      <w:tr w:rsidR="0070121C" w:rsidRPr="00BB6F6E" w14:paraId="4738573C" w14:textId="77777777" w:rsidTr="005803EC">
        <w:trPr>
          <w:gridAfter w:val="2"/>
          <w:wAfter w:w="2126" w:type="dxa"/>
        </w:trPr>
        <w:tc>
          <w:tcPr>
            <w:tcW w:w="3456" w:type="dxa"/>
            <w:gridSpan w:val="2"/>
          </w:tcPr>
          <w:p w14:paraId="60B972C9" w14:textId="77777777" w:rsidR="0070121C" w:rsidRPr="00BB6F6E" w:rsidRDefault="0070121C" w:rsidP="005803EC">
            <w:pPr>
              <w:tabs>
                <w:tab w:val="clear" w:pos="794"/>
                <w:tab w:val="clear" w:pos="1191"/>
                <w:tab w:val="clear" w:pos="1588"/>
                <w:tab w:val="clear" w:pos="1985"/>
              </w:tabs>
              <w:spacing w:before="0"/>
            </w:pPr>
            <w:r w:rsidRPr="00BB6F6E">
              <w:rPr>
                <w:noProof/>
                <w:lang w:val="en-US" w:eastAsia="zh-CN"/>
              </w:rPr>
              <w:drawing>
                <wp:inline distT="0" distB="0" distL="0" distR="0" wp14:anchorId="6D1A4A97" wp14:editId="24AC7B0B">
                  <wp:extent cx="2048400" cy="99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48400" cy="997200"/>
                          </a:xfrm>
                          <a:prstGeom prst="rect">
                            <a:avLst/>
                          </a:prstGeom>
                          <a:noFill/>
                          <a:ln>
                            <a:noFill/>
                          </a:ln>
                        </pic:spPr>
                      </pic:pic>
                    </a:graphicData>
                  </a:graphic>
                </wp:inline>
              </w:drawing>
            </w:r>
          </w:p>
        </w:tc>
        <w:tc>
          <w:tcPr>
            <w:tcW w:w="4057" w:type="dxa"/>
            <w:gridSpan w:val="2"/>
            <w:vAlign w:val="center"/>
          </w:tcPr>
          <w:p w14:paraId="45757C8F" w14:textId="77777777" w:rsidR="0070121C" w:rsidRPr="00BB6F6E" w:rsidRDefault="0070121C" w:rsidP="005803EC">
            <w:pPr>
              <w:tabs>
                <w:tab w:val="clear" w:pos="794"/>
                <w:tab w:val="clear" w:pos="1191"/>
                <w:tab w:val="clear" w:pos="1588"/>
                <w:tab w:val="clear" w:pos="1985"/>
              </w:tabs>
              <w:spacing w:before="0"/>
              <w:jc w:val="left"/>
              <w:rPr>
                <w:b/>
                <w:sz w:val="28"/>
                <w:szCs w:val="28"/>
              </w:rPr>
            </w:pPr>
            <w:r w:rsidRPr="00BB6F6E">
              <w:rPr>
                <w:b/>
                <w:sz w:val="28"/>
                <w:szCs w:val="28"/>
              </w:rPr>
              <w:t>Change Request Form</w:t>
            </w:r>
          </w:p>
        </w:tc>
      </w:tr>
      <w:tr w:rsidR="0070121C" w:rsidRPr="00683540" w14:paraId="1D477F73" w14:textId="77777777" w:rsidTr="0058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9605" w:type="dxa"/>
            <w:gridSpan w:val="5"/>
          </w:tcPr>
          <w:p w14:paraId="5777781B" w14:textId="77777777" w:rsidR="0070121C" w:rsidRPr="00683540" w:rsidRDefault="0070121C" w:rsidP="005803EC">
            <w:pPr>
              <w:rPr>
                <w:b/>
                <w:sz w:val="28"/>
                <w:szCs w:val="28"/>
              </w:rPr>
            </w:pPr>
            <w:r w:rsidRPr="00683540">
              <w:rPr>
                <w:b/>
                <w:sz w:val="28"/>
                <w:szCs w:val="28"/>
              </w:rPr>
              <w:t>Please supply the following details.</w:t>
            </w:r>
          </w:p>
        </w:tc>
      </w:tr>
      <w:tr w:rsidR="0070121C" w:rsidRPr="00683540" w14:paraId="0213DE15" w14:textId="77777777" w:rsidTr="0058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5676" w:type="dxa"/>
            <w:gridSpan w:val="2"/>
          </w:tcPr>
          <w:p w14:paraId="5AF117DF" w14:textId="77777777" w:rsidR="0070121C" w:rsidRPr="00683540" w:rsidRDefault="0070121C" w:rsidP="005803EC">
            <w:pPr>
              <w:spacing w:before="0"/>
              <w:rPr>
                <w:b/>
                <w:sz w:val="28"/>
                <w:szCs w:val="28"/>
              </w:rPr>
            </w:pPr>
            <w:r w:rsidRPr="00683540">
              <w:rPr>
                <w:b/>
                <w:sz w:val="28"/>
                <w:szCs w:val="28"/>
              </w:rPr>
              <w:t>Type of change:</w:t>
            </w:r>
          </w:p>
        </w:tc>
        <w:tc>
          <w:tcPr>
            <w:tcW w:w="2033" w:type="dxa"/>
            <w:gridSpan w:val="2"/>
          </w:tcPr>
          <w:p w14:paraId="6E2DAF95" w14:textId="77777777" w:rsidR="0070121C" w:rsidRPr="00683540" w:rsidRDefault="0070121C" w:rsidP="005803EC">
            <w:pPr>
              <w:pStyle w:val="Tabletext"/>
              <w:rPr>
                <w:b/>
                <w:sz w:val="28"/>
                <w:szCs w:val="28"/>
              </w:rPr>
            </w:pPr>
            <w:r w:rsidRPr="00683540">
              <w:rPr>
                <w:rFonts w:ascii="Wingdings" w:hAnsi="Wingdings"/>
              </w:rPr>
              <w:t></w:t>
            </w:r>
            <w:r w:rsidRPr="00683540">
              <w:t xml:space="preserve"> error correction</w:t>
            </w:r>
          </w:p>
        </w:tc>
        <w:tc>
          <w:tcPr>
            <w:tcW w:w="1896" w:type="dxa"/>
          </w:tcPr>
          <w:p w14:paraId="69B5E4B5" w14:textId="77777777" w:rsidR="0070121C" w:rsidRPr="00683540" w:rsidRDefault="0070121C" w:rsidP="005803EC">
            <w:pPr>
              <w:pStyle w:val="Tabletext"/>
              <w:rPr>
                <w:b/>
                <w:sz w:val="28"/>
                <w:szCs w:val="28"/>
              </w:rPr>
            </w:pPr>
            <w:r w:rsidRPr="00683540">
              <w:rPr>
                <w:rFonts w:ascii="Wingdings" w:hAnsi="Wingdings"/>
              </w:rPr>
              <w:t></w:t>
            </w:r>
            <w:r w:rsidRPr="00683540">
              <w:t xml:space="preserve"> clarification (or question)</w:t>
            </w:r>
          </w:p>
        </w:tc>
      </w:tr>
      <w:tr w:rsidR="0070121C" w:rsidRPr="00683540" w14:paraId="3EE2DD45" w14:textId="77777777" w:rsidTr="0058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5676" w:type="dxa"/>
            <w:gridSpan w:val="2"/>
          </w:tcPr>
          <w:p w14:paraId="4F3B7570" w14:textId="77777777" w:rsidR="0070121C" w:rsidRPr="00683540" w:rsidRDefault="0070121C" w:rsidP="005803EC"/>
        </w:tc>
        <w:tc>
          <w:tcPr>
            <w:tcW w:w="2033" w:type="dxa"/>
            <w:gridSpan w:val="2"/>
          </w:tcPr>
          <w:p w14:paraId="3715312B" w14:textId="77777777" w:rsidR="0070121C" w:rsidRPr="00683540" w:rsidRDefault="0070121C" w:rsidP="005803EC">
            <w:pPr>
              <w:pStyle w:val="Tabletext"/>
            </w:pPr>
            <w:r w:rsidRPr="00683540">
              <w:rPr>
                <w:rFonts w:ascii="Wingdings" w:hAnsi="Wingdings"/>
              </w:rPr>
              <w:t></w:t>
            </w:r>
            <w:r w:rsidRPr="00683540">
              <w:t xml:space="preserve"> simplification</w:t>
            </w:r>
          </w:p>
        </w:tc>
        <w:tc>
          <w:tcPr>
            <w:tcW w:w="1896" w:type="dxa"/>
          </w:tcPr>
          <w:p w14:paraId="430C032E" w14:textId="77777777" w:rsidR="0070121C" w:rsidRPr="00683540" w:rsidRDefault="0070121C" w:rsidP="005803EC">
            <w:pPr>
              <w:pStyle w:val="Tabletext"/>
            </w:pPr>
            <w:r w:rsidRPr="00683540">
              <w:rPr>
                <w:rFonts w:ascii="Wingdings" w:hAnsi="Wingdings"/>
              </w:rPr>
              <w:t></w:t>
            </w:r>
            <w:r w:rsidRPr="00683540">
              <w:t xml:space="preserve"> extension</w:t>
            </w:r>
          </w:p>
        </w:tc>
      </w:tr>
      <w:tr w:rsidR="0070121C" w:rsidRPr="00683540" w14:paraId="164708D2" w14:textId="77777777" w:rsidTr="005803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34" w:type="dxa"/>
        </w:trPr>
        <w:tc>
          <w:tcPr>
            <w:tcW w:w="5676" w:type="dxa"/>
            <w:gridSpan w:val="2"/>
          </w:tcPr>
          <w:p w14:paraId="204F6694" w14:textId="77777777" w:rsidR="0070121C" w:rsidRPr="00683540" w:rsidRDefault="0070121C" w:rsidP="005803EC"/>
        </w:tc>
        <w:tc>
          <w:tcPr>
            <w:tcW w:w="2033" w:type="dxa"/>
            <w:gridSpan w:val="2"/>
          </w:tcPr>
          <w:p w14:paraId="211EEC52" w14:textId="77777777" w:rsidR="0070121C" w:rsidRPr="00683540" w:rsidRDefault="0070121C" w:rsidP="005803EC">
            <w:pPr>
              <w:pStyle w:val="Tabletext"/>
            </w:pPr>
            <w:r w:rsidRPr="00683540">
              <w:rPr>
                <w:rFonts w:ascii="Wingdings" w:hAnsi="Wingdings"/>
              </w:rPr>
              <w:t></w:t>
            </w:r>
            <w:r w:rsidRPr="00683540">
              <w:t xml:space="preserve"> modification</w:t>
            </w:r>
          </w:p>
        </w:tc>
        <w:tc>
          <w:tcPr>
            <w:tcW w:w="1896" w:type="dxa"/>
          </w:tcPr>
          <w:p w14:paraId="3A5CD43D" w14:textId="77777777" w:rsidR="0070121C" w:rsidRPr="00683540" w:rsidRDefault="0070121C" w:rsidP="005803EC">
            <w:pPr>
              <w:pStyle w:val="Tabletext"/>
            </w:pPr>
            <w:r w:rsidRPr="00683540">
              <w:rPr>
                <w:rFonts w:ascii="Wingdings" w:hAnsi="Wingdings"/>
              </w:rPr>
              <w:t></w:t>
            </w:r>
            <w:r w:rsidRPr="00683540">
              <w:t xml:space="preserve"> decommission</w:t>
            </w:r>
          </w:p>
        </w:tc>
      </w:tr>
    </w:tbl>
    <w:p w14:paraId="3E2A1FE7" w14:textId="77777777" w:rsidR="0070121C" w:rsidRDefault="0070121C" w:rsidP="00CE3404"/>
    <w:tbl>
      <w:tblPr>
        <w:tblW w:w="0" w:type="auto"/>
        <w:jc w:val="center"/>
        <w:tblLayout w:type="fixed"/>
        <w:tblCellMar>
          <w:left w:w="80" w:type="dxa"/>
          <w:right w:w="80" w:type="dxa"/>
        </w:tblCellMar>
        <w:tblLook w:val="0000" w:firstRow="0" w:lastRow="0" w:firstColumn="0" w:lastColumn="0" w:noHBand="0" w:noVBand="0"/>
      </w:tblPr>
      <w:tblGrid>
        <w:gridCol w:w="4020"/>
        <w:gridCol w:w="2880"/>
        <w:gridCol w:w="2740"/>
      </w:tblGrid>
      <w:tr w:rsidR="0070121C" w:rsidRPr="00683540" w14:paraId="5C1AE140" w14:textId="77777777" w:rsidTr="005803EC">
        <w:trPr>
          <w:trHeight w:val="1515"/>
          <w:jc w:val="center"/>
        </w:trPr>
        <w:tc>
          <w:tcPr>
            <w:tcW w:w="9640" w:type="dxa"/>
            <w:gridSpan w:val="3"/>
            <w:tcBorders>
              <w:top w:val="single" w:sz="6" w:space="0" w:color="auto"/>
              <w:left w:val="single" w:sz="6" w:space="0" w:color="auto"/>
              <w:bottom w:val="single" w:sz="6" w:space="0" w:color="auto"/>
              <w:right w:val="single" w:sz="6" w:space="0" w:color="auto"/>
            </w:tcBorders>
          </w:tcPr>
          <w:p w14:paraId="7116C2EC" w14:textId="77777777" w:rsidR="0070121C" w:rsidRPr="00683540" w:rsidRDefault="0070121C" w:rsidP="005803EC">
            <w:pPr>
              <w:pStyle w:val="Tabletext"/>
            </w:pPr>
            <w:r w:rsidRPr="00683540">
              <w:t>Short summary of change request</w:t>
            </w:r>
          </w:p>
          <w:p w14:paraId="1140C80E" w14:textId="77777777" w:rsidR="0070121C" w:rsidRPr="00683540" w:rsidRDefault="0070121C" w:rsidP="005803EC">
            <w:pPr>
              <w:pStyle w:val="Tabletext"/>
            </w:pPr>
          </w:p>
          <w:p w14:paraId="7D477F59" w14:textId="77777777" w:rsidR="0070121C" w:rsidRPr="00683540" w:rsidRDefault="0070121C" w:rsidP="005803EC">
            <w:pPr>
              <w:pStyle w:val="Tabletext"/>
            </w:pPr>
          </w:p>
          <w:p w14:paraId="3AED775D" w14:textId="77777777" w:rsidR="0070121C" w:rsidRPr="00683540" w:rsidRDefault="0070121C" w:rsidP="005803EC">
            <w:pPr>
              <w:pStyle w:val="Tabletext"/>
            </w:pPr>
          </w:p>
          <w:p w14:paraId="4308F258" w14:textId="77777777" w:rsidR="0070121C" w:rsidRPr="00683540" w:rsidRDefault="0070121C" w:rsidP="005803EC">
            <w:pPr>
              <w:pStyle w:val="Tabletext"/>
            </w:pPr>
          </w:p>
          <w:p w14:paraId="4945DF5A" w14:textId="77777777" w:rsidR="0070121C" w:rsidRPr="00683540" w:rsidRDefault="0070121C" w:rsidP="005803EC">
            <w:pPr>
              <w:pStyle w:val="Tabletext"/>
            </w:pPr>
          </w:p>
          <w:p w14:paraId="1896612E" w14:textId="77777777" w:rsidR="0070121C" w:rsidRPr="00683540" w:rsidRDefault="0070121C" w:rsidP="005803EC">
            <w:pPr>
              <w:pStyle w:val="Tabletext"/>
            </w:pPr>
          </w:p>
        </w:tc>
      </w:tr>
      <w:tr w:rsidR="0070121C" w:rsidRPr="00683540" w14:paraId="3EED9CCE" w14:textId="77777777" w:rsidTr="005803EC">
        <w:trPr>
          <w:trHeight w:val="1515"/>
          <w:jc w:val="center"/>
        </w:trPr>
        <w:tc>
          <w:tcPr>
            <w:tcW w:w="9640" w:type="dxa"/>
            <w:gridSpan w:val="3"/>
            <w:tcBorders>
              <w:top w:val="single" w:sz="6" w:space="0" w:color="auto"/>
              <w:left w:val="single" w:sz="6" w:space="0" w:color="auto"/>
              <w:bottom w:val="single" w:sz="6" w:space="0" w:color="auto"/>
              <w:right w:val="single" w:sz="6" w:space="0" w:color="auto"/>
            </w:tcBorders>
          </w:tcPr>
          <w:p w14:paraId="0E402F4B" w14:textId="77777777" w:rsidR="0070121C" w:rsidRPr="00683540" w:rsidRDefault="0070121C" w:rsidP="005803EC">
            <w:pPr>
              <w:pStyle w:val="Tabletext"/>
            </w:pPr>
            <w:r w:rsidRPr="00683540">
              <w:t>Short justification of the change request</w:t>
            </w:r>
          </w:p>
          <w:p w14:paraId="4F62F7F5" w14:textId="77777777" w:rsidR="0070121C" w:rsidRPr="00683540" w:rsidRDefault="0070121C" w:rsidP="005803EC">
            <w:pPr>
              <w:pStyle w:val="Tabletext"/>
            </w:pPr>
          </w:p>
          <w:p w14:paraId="22CF562F" w14:textId="77777777" w:rsidR="0070121C" w:rsidRPr="00683540" w:rsidRDefault="0070121C" w:rsidP="005803EC">
            <w:pPr>
              <w:pStyle w:val="Tabletext"/>
            </w:pPr>
          </w:p>
          <w:p w14:paraId="072A1D4C" w14:textId="77777777" w:rsidR="0070121C" w:rsidRPr="00683540" w:rsidRDefault="0070121C" w:rsidP="005803EC">
            <w:pPr>
              <w:pStyle w:val="Tabletext"/>
            </w:pPr>
          </w:p>
          <w:p w14:paraId="75B2A660" w14:textId="77777777" w:rsidR="0070121C" w:rsidRPr="00683540" w:rsidRDefault="0070121C" w:rsidP="005803EC">
            <w:pPr>
              <w:pStyle w:val="Tabletext"/>
            </w:pPr>
          </w:p>
          <w:p w14:paraId="61A5B2CD" w14:textId="77777777" w:rsidR="0070121C" w:rsidRPr="00683540" w:rsidRDefault="0070121C" w:rsidP="005803EC">
            <w:pPr>
              <w:pStyle w:val="Tabletext"/>
            </w:pPr>
          </w:p>
          <w:p w14:paraId="2CC93B1D" w14:textId="77777777" w:rsidR="0070121C" w:rsidRPr="00683540" w:rsidRDefault="0070121C" w:rsidP="005803EC">
            <w:pPr>
              <w:pStyle w:val="Tabletext"/>
            </w:pPr>
          </w:p>
        </w:tc>
      </w:tr>
      <w:tr w:rsidR="0070121C" w:rsidRPr="00683540" w14:paraId="70BEE9BC" w14:textId="77777777" w:rsidTr="005803EC">
        <w:trPr>
          <w:jc w:val="center"/>
        </w:trPr>
        <w:tc>
          <w:tcPr>
            <w:tcW w:w="4020" w:type="dxa"/>
            <w:tcBorders>
              <w:top w:val="single" w:sz="6" w:space="0" w:color="auto"/>
              <w:left w:val="single" w:sz="6" w:space="0" w:color="auto"/>
            </w:tcBorders>
          </w:tcPr>
          <w:p w14:paraId="3CA55970" w14:textId="77777777" w:rsidR="0070121C" w:rsidRPr="00683540" w:rsidRDefault="0070121C" w:rsidP="005803EC">
            <w:pPr>
              <w:pStyle w:val="Tabletext"/>
            </w:pPr>
            <w:r w:rsidRPr="00683540">
              <w:t>Is this view shared in your organization?</w:t>
            </w:r>
          </w:p>
        </w:tc>
        <w:tc>
          <w:tcPr>
            <w:tcW w:w="2880" w:type="dxa"/>
            <w:tcBorders>
              <w:top w:val="single" w:sz="6" w:space="0" w:color="auto"/>
              <w:bottom w:val="single" w:sz="6" w:space="0" w:color="auto"/>
            </w:tcBorders>
          </w:tcPr>
          <w:p w14:paraId="2E64E5EB" w14:textId="77777777" w:rsidR="0070121C" w:rsidRPr="00683540" w:rsidRDefault="0070121C" w:rsidP="005803EC">
            <w:pPr>
              <w:pStyle w:val="Tabletext"/>
            </w:pPr>
            <w:r w:rsidRPr="00683540">
              <w:rPr>
                <w:rFonts w:ascii="Wingdings" w:hAnsi="Wingdings"/>
              </w:rPr>
              <w:t></w:t>
            </w:r>
            <w:r w:rsidRPr="00683540">
              <w:t xml:space="preserve"> yes</w:t>
            </w:r>
          </w:p>
        </w:tc>
        <w:tc>
          <w:tcPr>
            <w:tcW w:w="2740" w:type="dxa"/>
            <w:tcBorders>
              <w:top w:val="single" w:sz="6" w:space="0" w:color="auto"/>
              <w:bottom w:val="single" w:sz="6" w:space="0" w:color="auto"/>
              <w:right w:val="single" w:sz="6" w:space="0" w:color="auto"/>
            </w:tcBorders>
          </w:tcPr>
          <w:p w14:paraId="6FD5461B" w14:textId="77777777" w:rsidR="0070121C" w:rsidRPr="00683540" w:rsidRDefault="0070121C" w:rsidP="005803EC">
            <w:pPr>
              <w:pStyle w:val="Tabletext"/>
            </w:pPr>
            <w:r w:rsidRPr="00683540">
              <w:rPr>
                <w:rFonts w:ascii="Wingdings" w:hAnsi="Wingdings"/>
              </w:rPr>
              <w:t></w:t>
            </w:r>
            <w:r w:rsidRPr="00683540">
              <w:t xml:space="preserve"> no</w:t>
            </w:r>
          </w:p>
          <w:p w14:paraId="63EF5C90" w14:textId="77777777" w:rsidR="0070121C" w:rsidRPr="00683540" w:rsidRDefault="0070121C" w:rsidP="005803EC">
            <w:pPr>
              <w:pStyle w:val="Tabletext"/>
            </w:pPr>
          </w:p>
        </w:tc>
      </w:tr>
      <w:tr w:rsidR="0070121C" w:rsidRPr="00683540" w14:paraId="6D718C21" w14:textId="77777777" w:rsidTr="005803EC">
        <w:trPr>
          <w:jc w:val="center"/>
        </w:trPr>
        <w:tc>
          <w:tcPr>
            <w:tcW w:w="4020" w:type="dxa"/>
            <w:tcBorders>
              <w:top w:val="single" w:sz="6" w:space="0" w:color="auto"/>
              <w:left w:val="single" w:sz="6" w:space="0" w:color="auto"/>
              <w:bottom w:val="single" w:sz="6" w:space="0" w:color="auto"/>
            </w:tcBorders>
          </w:tcPr>
          <w:p w14:paraId="6719C0F0" w14:textId="77777777" w:rsidR="0070121C" w:rsidRPr="00683540" w:rsidRDefault="0070121C" w:rsidP="005803EC">
            <w:pPr>
              <w:pStyle w:val="Tabletext"/>
            </w:pPr>
            <w:r w:rsidRPr="00683540">
              <w:t>Have you consulted other users?</w:t>
            </w:r>
          </w:p>
        </w:tc>
        <w:tc>
          <w:tcPr>
            <w:tcW w:w="2880" w:type="dxa"/>
            <w:tcBorders>
              <w:top w:val="single" w:sz="6" w:space="0" w:color="auto"/>
              <w:bottom w:val="single" w:sz="6" w:space="0" w:color="auto"/>
            </w:tcBorders>
          </w:tcPr>
          <w:p w14:paraId="620BA9E7" w14:textId="77777777" w:rsidR="0070121C" w:rsidRPr="00683540" w:rsidRDefault="0070121C" w:rsidP="005803EC">
            <w:pPr>
              <w:pStyle w:val="Tabletext"/>
            </w:pPr>
            <w:r w:rsidRPr="00683540">
              <w:rPr>
                <w:rFonts w:ascii="Wingdings" w:hAnsi="Wingdings"/>
              </w:rPr>
              <w:t></w:t>
            </w:r>
            <w:r w:rsidRPr="00683540">
              <w:t xml:space="preserve"> yes</w:t>
            </w:r>
          </w:p>
        </w:tc>
        <w:tc>
          <w:tcPr>
            <w:tcW w:w="2740" w:type="dxa"/>
            <w:tcBorders>
              <w:top w:val="single" w:sz="6" w:space="0" w:color="auto"/>
              <w:bottom w:val="single" w:sz="6" w:space="0" w:color="auto"/>
              <w:right w:val="single" w:sz="6" w:space="0" w:color="auto"/>
            </w:tcBorders>
          </w:tcPr>
          <w:p w14:paraId="7481E047" w14:textId="77777777" w:rsidR="0070121C" w:rsidRPr="00683540" w:rsidRDefault="0070121C" w:rsidP="005803EC">
            <w:pPr>
              <w:pStyle w:val="Tabletext"/>
            </w:pPr>
            <w:r w:rsidRPr="00683540">
              <w:rPr>
                <w:rFonts w:ascii="Wingdings" w:hAnsi="Wingdings"/>
              </w:rPr>
              <w:t></w:t>
            </w:r>
            <w:r w:rsidRPr="00683540">
              <w:t xml:space="preserve"> no</w:t>
            </w:r>
          </w:p>
          <w:p w14:paraId="3585EA12" w14:textId="77777777" w:rsidR="0070121C" w:rsidRPr="00683540" w:rsidRDefault="0070121C" w:rsidP="005803EC">
            <w:pPr>
              <w:pStyle w:val="Tabletext"/>
            </w:pPr>
          </w:p>
        </w:tc>
      </w:tr>
      <w:tr w:rsidR="0070121C" w:rsidRPr="00683540" w14:paraId="781955D1" w14:textId="77777777" w:rsidTr="005803EC">
        <w:trPr>
          <w:jc w:val="center"/>
        </w:trPr>
        <w:tc>
          <w:tcPr>
            <w:tcW w:w="4020" w:type="dxa"/>
            <w:vMerge w:val="restart"/>
            <w:tcBorders>
              <w:top w:val="single" w:sz="6" w:space="0" w:color="auto"/>
              <w:left w:val="single" w:sz="6" w:space="0" w:color="auto"/>
            </w:tcBorders>
          </w:tcPr>
          <w:p w14:paraId="3819B4CA" w14:textId="77777777" w:rsidR="0070121C" w:rsidRPr="00683540" w:rsidRDefault="0070121C" w:rsidP="005803EC">
            <w:pPr>
              <w:pStyle w:val="Tabletext"/>
            </w:pPr>
            <w:r w:rsidRPr="00683540">
              <w:t>How many users do you represent?</w:t>
            </w:r>
          </w:p>
        </w:tc>
        <w:tc>
          <w:tcPr>
            <w:tcW w:w="2880" w:type="dxa"/>
            <w:tcBorders>
              <w:top w:val="single" w:sz="6" w:space="0" w:color="auto"/>
            </w:tcBorders>
          </w:tcPr>
          <w:p w14:paraId="4D398B50" w14:textId="77777777" w:rsidR="0070121C" w:rsidRPr="00683540" w:rsidRDefault="0070121C" w:rsidP="005803EC">
            <w:pPr>
              <w:pStyle w:val="Tabletext"/>
            </w:pPr>
            <w:r w:rsidRPr="00683540">
              <w:rPr>
                <w:rFonts w:ascii="Zapf Dingbats" w:hAnsi="Zapf Dingbats"/>
              </w:rPr>
              <w:t></w:t>
            </w:r>
            <w:r w:rsidRPr="00683540">
              <w:t xml:space="preserve"> 1-5</w:t>
            </w:r>
          </w:p>
        </w:tc>
        <w:tc>
          <w:tcPr>
            <w:tcW w:w="2740" w:type="dxa"/>
            <w:tcBorders>
              <w:top w:val="single" w:sz="6" w:space="0" w:color="auto"/>
              <w:right w:val="single" w:sz="6" w:space="0" w:color="auto"/>
            </w:tcBorders>
          </w:tcPr>
          <w:p w14:paraId="33A2656A" w14:textId="77777777" w:rsidR="0070121C" w:rsidRPr="00683540" w:rsidRDefault="0070121C" w:rsidP="005803EC">
            <w:pPr>
              <w:pStyle w:val="Tabletext"/>
            </w:pPr>
            <w:r w:rsidRPr="00683540">
              <w:rPr>
                <w:rFonts w:ascii="Zapf Dingbats" w:hAnsi="Zapf Dingbats"/>
              </w:rPr>
              <w:t></w:t>
            </w:r>
            <w:r w:rsidRPr="00683540">
              <w:t xml:space="preserve"> 6-10</w:t>
            </w:r>
          </w:p>
        </w:tc>
      </w:tr>
      <w:tr w:rsidR="0070121C" w:rsidRPr="00683540" w14:paraId="458CC58A" w14:textId="77777777" w:rsidTr="005803EC">
        <w:trPr>
          <w:jc w:val="center"/>
        </w:trPr>
        <w:tc>
          <w:tcPr>
            <w:tcW w:w="4020" w:type="dxa"/>
            <w:vMerge/>
            <w:tcBorders>
              <w:left w:val="single" w:sz="6" w:space="0" w:color="auto"/>
              <w:bottom w:val="single" w:sz="6" w:space="0" w:color="auto"/>
            </w:tcBorders>
          </w:tcPr>
          <w:p w14:paraId="7EFE299C" w14:textId="77777777" w:rsidR="0070121C" w:rsidRPr="00683540" w:rsidRDefault="0070121C" w:rsidP="005803EC">
            <w:pPr>
              <w:pStyle w:val="Tabletext"/>
            </w:pPr>
          </w:p>
        </w:tc>
        <w:tc>
          <w:tcPr>
            <w:tcW w:w="2880" w:type="dxa"/>
            <w:tcBorders>
              <w:bottom w:val="single" w:sz="6" w:space="0" w:color="auto"/>
            </w:tcBorders>
          </w:tcPr>
          <w:p w14:paraId="778F3B15" w14:textId="77777777" w:rsidR="0070121C" w:rsidRPr="00683540" w:rsidRDefault="0070121C" w:rsidP="005803EC">
            <w:pPr>
              <w:pStyle w:val="Tabletext"/>
            </w:pPr>
            <w:r w:rsidRPr="00683540">
              <w:rPr>
                <w:rFonts w:ascii="Zapf Dingbats" w:hAnsi="Zapf Dingbats"/>
              </w:rPr>
              <w:t></w:t>
            </w:r>
            <w:r w:rsidRPr="00683540">
              <w:t xml:space="preserve"> 11-100</w:t>
            </w:r>
          </w:p>
        </w:tc>
        <w:tc>
          <w:tcPr>
            <w:tcW w:w="2740" w:type="dxa"/>
            <w:tcBorders>
              <w:bottom w:val="single" w:sz="6" w:space="0" w:color="auto"/>
              <w:right w:val="single" w:sz="6" w:space="0" w:color="auto"/>
            </w:tcBorders>
          </w:tcPr>
          <w:p w14:paraId="4CDA86BF" w14:textId="77777777" w:rsidR="0070121C" w:rsidRPr="00683540" w:rsidRDefault="0070121C" w:rsidP="005803EC">
            <w:pPr>
              <w:pStyle w:val="Tabletext"/>
            </w:pPr>
            <w:r w:rsidRPr="00683540">
              <w:rPr>
                <w:rFonts w:ascii="Zapf Dingbats" w:hAnsi="Zapf Dingbats"/>
              </w:rPr>
              <w:t></w:t>
            </w:r>
            <w:r w:rsidRPr="00683540">
              <w:t xml:space="preserve"> over 100</w:t>
            </w:r>
          </w:p>
          <w:p w14:paraId="76701970" w14:textId="77777777" w:rsidR="0070121C" w:rsidRPr="00683540" w:rsidRDefault="0070121C" w:rsidP="005803EC">
            <w:pPr>
              <w:pStyle w:val="Tabletext"/>
            </w:pPr>
          </w:p>
        </w:tc>
      </w:tr>
      <w:tr w:rsidR="0070121C" w:rsidRPr="00683540" w14:paraId="72FD6A2A" w14:textId="77777777" w:rsidTr="005803EC">
        <w:trPr>
          <w:trHeight w:val="1515"/>
          <w:jc w:val="center"/>
        </w:trPr>
        <w:tc>
          <w:tcPr>
            <w:tcW w:w="9640" w:type="dxa"/>
            <w:gridSpan w:val="3"/>
            <w:tcBorders>
              <w:top w:val="single" w:sz="6" w:space="0" w:color="auto"/>
              <w:left w:val="single" w:sz="6" w:space="0" w:color="auto"/>
              <w:bottom w:val="single" w:sz="6" w:space="0" w:color="auto"/>
              <w:right w:val="single" w:sz="6" w:space="0" w:color="auto"/>
            </w:tcBorders>
          </w:tcPr>
          <w:p w14:paraId="44830FAE" w14:textId="77777777" w:rsidR="0070121C" w:rsidRPr="00683540" w:rsidRDefault="0070121C" w:rsidP="005803EC">
            <w:pPr>
              <w:pStyle w:val="Tabletext"/>
            </w:pPr>
            <w:r w:rsidRPr="00683540">
              <w:t>Your name and address</w:t>
            </w:r>
          </w:p>
        </w:tc>
      </w:tr>
    </w:tbl>
    <w:p w14:paraId="7EDEB2EF" w14:textId="77777777" w:rsidR="0070121C" w:rsidRPr="00683540" w:rsidRDefault="0070121C" w:rsidP="00CE3404">
      <w:pPr>
        <w:pStyle w:val="Tablelegend"/>
      </w:pPr>
      <w:r w:rsidRPr="00683540">
        <w:t>Please attach further sheets with details if necessary.</w:t>
      </w:r>
    </w:p>
    <w:p w14:paraId="40836765" w14:textId="77777777" w:rsidR="0070121C" w:rsidRPr="00485980" w:rsidRDefault="0070121C" w:rsidP="00CE3404">
      <w:pPr>
        <w:pStyle w:val="Tablelegend"/>
        <w:rPr>
          <w:noProof/>
          <w:sz w:val="20"/>
        </w:rPr>
      </w:pPr>
      <w:r w:rsidRPr="00485980">
        <w:rPr>
          <w:sz w:val="20"/>
          <w:lang w:val="fr-CH"/>
        </w:rPr>
        <w:t>SDL (</w:t>
      </w:r>
      <w:r w:rsidRPr="001E2C63">
        <w:rPr>
          <w:bCs/>
          <w:sz w:val="20"/>
          <w:lang w:val="fr-CH"/>
        </w:rPr>
        <w:t>ITU-T</w:t>
      </w:r>
      <w:r w:rsidRPr="00F61913">
        <w:rPr>
          <w:b/>
          <w:sz w:val="20"/>
          <w:lang w:val="fr-CH"/>
        </w:rPr>
        <w:t xml:space="preserve"> </w:t>
      </w:r>
      <w:r w:rsidRPr="00485980">
        <w:rPr>
          <w:sz w:val="20"/>
          <w:lang w:val="fr-CH"/>
        </w:rPr>
        <w:t xml:space="preserve">Z.100) </w:t>
      </w:r>
      <w:r w:rsidRPr="00485980">
        <w:rPr>
          <w:noProof/>
          <w:sz w:val="20"/>
          <w:lang w:val="fr-CH"/>
        </w:rPr>
        <w:t xml:space="preserve">Rapporteur, </w:t>
      </w:r>
      <w:r w:rsidRPr="00485980">
        <w:rPr>
          <w:sz w:val="20"/>
          <w:lang w:val="fr-CH"/>
        </w:rPr>
        <w:t>c/o ITU</w:t>
      </w:r>
      <w:r w:rsidRPr="00485980">
        <w:rPr>
          <w:sz w:val="20"/>
          <w:lang w:val="fr-CH"/>
        </w:rPr>
        <w:noBreakHyphen/>
        <w:t xml:space="preserve">T, Place des Nations, CH-1211 Geneva 20, Switzerland. </w:t>
      </w:r>
      <w:r w:rsidRPr="00485980">
        <w:rPr>
          <w:sz w:val="20"/>
        </w:rPr>
        <w:t>Fax: +41 22 730 5853, e</w:t>
      </w:r>
      <w:r w:rsidRPr="00485980">
        <w:rPr>
          <w:sz w:val="20"/>
        </w:rPr>
        <w:noBreakHyphen/>
        <w:t>mail: </w:t>
      </w:r>
      <w:hyperlink r:id="rId19" w:history="1">
        <w:r>
          <w:rPr>
            <w:rStyle w:val="Hyperlink"/>
            <w:noProof/>
            <w:sz w:val="20"/>
          </w:rPr>
          <w:t>SDL.rapporteur@itu.int</w:t>
        </w:r>
      </w:hyperlink>
      <w:r>
        <w:rPr>
          <w:u w:val="single"/>
        </w:rPr>
        <w:t>.</w:t>
      </w:r>
    </w:p>
    <w:p w14:paraId="0C226F2D" w14:textId="77777777" w:rsidR="0070121C" w:rsidRPr="00E65921" w:rsidRDefault="0070121C" w:rsidP="00DA1B79">
      <w:pPr>
        <w:pStyle w:val="Heading1"/>
        <w:spacing w:before="320"/>
        <w:ind w:left="0" w:firstLine="0"/>
        <w:jc w:val="center"/>
      </w:pPr>
      <w:r w:rsidRPr="00ED0CAD">
        <w:rPr>
          <w:b w:val="0"/>
          <w:sz w:val="28"/>
        </w:rPr>
        <w:br w:type="page"/>
      </w:r>
      <w:bookmarkStart w:id="46" w:name="_Toc293061339"/>
      <w:bookmarkStart w:id="47" w:name="_Toc302921275"/>
      <w:bookmarkStart w:id="48" w:name="_Toc397196538"/>
      <w:r w:rsidRPr="00E65921">
        <w:lastRenderedPageBreak/>
        <w:t>Annex B</w:t>
      </w:r>
      <w:r w:rsidRPr="00E65921">
        <w:br/>
      </w:r>
      <w:r w:rsidRPr="00E65921">
        <w:br/>
        <w:t>Master List of Changes</w:t>
      </w:r>
      <w:bookmarkEnd w:id="46"/>
      <w:bookmarkEnd w:id="47"/>
      <w:bookmarkEnd w:id="48"/>
    </w:p>
    <w:p w14:paraId="200FD0E4" w14:textId="77777777" w:rsidR="0070121C" w:rsidRDefault="0070121C" w:rsidP="00CA79D1">
      <w:r>
        <w:t xml:space="preserve">This is the master list of changes for the ITU-T Z.100 (SDL) series Recommendations for approved by the </w:t>
      </w:r>
      <w:r w:rsidRPr="00711666">
        <w:t>Working Party</w:t>
      </w:r>
      <w:r>
        <w:t xml:space="preserve"> 5 of Study Group 17 in 2013 according the rules for maintenance in Rec. ITU-T Z.100 itself.</w:t>
      </w:r>
    </w:p>
    <w:p w14:paraId="19CD6F81" w14:textId="77777777" w:rsidR="0070121C" w:rsidRDefault="0070121C">
      <w:r>
        <w:rPr>
          <w:b/>
        </w:rPr>
        <w:t>History</w:t>
      </w:r>
      <w:r>
        <w:t>: The previous version of this list was published in version 2.0.2 of this document, which replaced versions 2.0.0, 1.0.2, 1.0.1 and 1.0 of this document and the earlier document COM 17-TD 3250 [2001-2004] one of the documents of July 2004 WP C/17 meeting. COM 17-TD 3250 [2001-2004] records the history up to that point, and there seems to be no benefit repeating that historical information in this document.</w:t>
      </w:r>
    </w:p>
    <w:p w14:paraId="793B75EF" w14:textId="77777777" w:rsidR="0070121C" w:rsidRDefault="0070121C" w:rsidP="00C86240">
      <w:r>
        <w:t xml:space="preserve">In accordance with Appendix II to Recommendation ITU-T Z.100, the information in this document is distributed to users by various means including </w:t>
      </w:r>
      <w:hyperlink r:id="rId20" w:history="1">
        <w:r w:rsidRPr="001356AF">
          <w:rPr>
            <w:rStyle w:val="Hyperlink"/>
          </w:rPr>
          <w:t>sdlnews@sdl-forum.org</w:t>
        </w:r>
      </w:hyperlink>
      <w:r>
        <w:t>.</w:t>
      </w:r>
    </w:p>
    <w:p w14:paraId="79285C5D" w14:textId="77777777" w:rsidR="0070121C" w:rsidRDefault="0070121C" w:rsidP="00CA79D1">
      <w:pPr>
        <w:pStyle w:val="Heading1"/>
        <w:spacing w:before="320"/>
      </w:pPr>
      <w:bookmarkStart w:id="49" w:name="_Toc293061340"/>
      <w:bookmarkStart w:id="50" w:name="_Toc302921276"/>
      <w:bookmarkStart w:id="51" w:name="_Toc397196539"/>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w:t>
      </w:r>
      <w:r w:rsidR="003A0A7B">
        <w:rPr>
          <w:noProof/>
        </w:rPr>
        <w:fldChar w:fldCharType="end"/>
      </w:r>
      <w:r>
        <w:tab/>
        <w:t>Objectives and scope</w:t>
      </w:r>
      <w:bookmarkEnd w:id="49"/>
      <w:bookmarkEnd w:id="50"/>
      <w:bookmarkEnd w:id="51"/>
    </w:p>
    <w:p w14:paraId="1C6C5672" w14:textId="77777777" w:rsidR="0070121C" w:rsidRDefault="0070121C">
      <w:r>
        <w:t>The purpose of this document is to record agreed changes to SDL Recommendations (ITU-T Z.100 to Z.109) and issues that require study and are therefore "open", or have been studied and a decision has been made that the issue is "closed": that is no further study should be undertaken.</w:t>
      </w:r>
    </w:p>
    <w:p w14:paraId="033D143B" w14:textId="77777777" w:rsidR="0070121C" w:rsidRDefault="0070121C">
      <w:r>
        <w:t>The agreed changes come in two categories:</w:t>
      </w:r>
    </w:p>
    <w:p w14:paraId="593DD37B" w14:textId="77777777" w:rsidR="0070121C" w:rsidRDefault="0070121C" w:rsidP="00CA79D1">
      <w:pPr>
        <w:numPr>
          <w:ilvl w:val="0"/>
          <w:numId w:val="10"/>
        </w:numPr>
        <w:tabs>
          <w:tab w:val="clear" w:pos="1191"/>
          <w:tab w:val="clear" w:pos="1588"/>
          <w:tab w:val="clear" w:pos="1985"/>
        </w:tabs>
        <w:overflowPunct/>
        <w:autoSpaceDE/>
        <w:autoSpaceDN/>
        <w:adjustRightInd/>
        <w:spacing w:before="80"/>
        <w:ind w:left="794" w:hanging="397"/>
        <w:textAlignment w:val="auto"/>
      </w:pPr>
      <w:r>
        <w:t xml:space="preserve">Correction of </w:t>
      </w:r>
      <w:r>
        <w:rPr>
          <w:i/>
        </w:rPr>
        <w:t>errors</w:t>
      </w:r>
      <w:r>
        <w:t xml:space="preserve"> and </w:t>
      </w:r>
      <w:r>
        <w:rPr>
          <w:i/>
        </w:rPr>
        <w:t>clarifications</w:t>
      </w:r>
      <w:r>
        <w:t xml:space="preserve"> (see definitions below and in Rec. ITU-T Z.100, Appendix II);</w:t>
      </w:r>
    </w:p>
    <w:p w14:paraId="33E6EA6E" w14:textId="77777777" w:rsidR="0070121C" w:rsidRPr="009E6CD8" w:rsidRDefault="0070121C" w:rsidP="00CA79D1">
      <w:pPr>
        <w:numPr>
          <w:ilvl w:val="0"/>
          <w:numId w:val="10"/>
        </w:numPr>
        <w:tabs>
          <w:tab w:val="clear" w:pos="1191"/>
          <w:tab w:val="clear" w:pos="1588"/>
          <w:tab w:val="clear" w:pos="1985"/>
        </w:tabs>
        <w:overflowPunct/>
        <w:autoSpaceDE/>
        <w:autoSpaceDN/>
        <w:adjustRightInd/>
        <w:spacing w:before="80"/>
        <w:ind w:left="794" w:hanging="397"/>
        <w:textAlignment w:val="auto"/>
        <w:rPr>
          <w:lang w:val="fr-CH"/>
        </w:rPr>
      </w:pPr>
      <w:r>
        <w:rPr>
          <w:i/>
        </w:rPr>
        <w:t>Extensions</w:t>
      </w:r>
      <w:r>
        <w:t xml:space="preserve"> and </w:t>
      </w:r>
      <w:r>
        <w:rPr>
          <w:i/>
        </w:rPr>
        <w:t>modifications</w:t>
      </w:r>
      <w:r>
        <w:t xml:space="preserve"> (see definitions below and in Rec. </w:t>
      </w:r>
      <w:r w:rsidRPr="009E6CD8">
        <w:rPr>
          <w:lang w:val="fr-CH"/>
        </w:rPr>
        <w:t>ITU-T Z.100, Appendix II).</w:t>
      </w:r>
    </w:p>
    <w:p w14:paraId="3CBC5926" w14:textId="77777777" w:rsidR="0070121C" w:rsidRDefault="0070121C">
      <w:r>
        <w:t xml:space="preserve">The rules for maintenance in an Appendix to Rec. ITU-T Z.100, state that </w:t>
      </w:r>
      <w:r>
        <w:rPr>
          <w:i/>
        </w:rPr>
        <w:t>errors</w:t>
      </w:r>
      <w:r>
        <w:t xml:space="preserve"> and </w:t>
      </w:r>
      <w:r>
        <w:rPr>
          <w:i/>
        </w:rPr>
        <w:t>clarifications</w:t>
      </w:r>
      <w:r>
        <w:t xml:space="preserve"> published in the Master list of changes "come into effect immediately". Such changes should be published in a Corrigendum, Addendum or revision of the Recommendation as soon as is practical.</w:t>
      </w:r>
    </w:p>
    <w:p w14:paraId="20B4E2D2" w14:textId="77777777" w:rsidR="0070121C" w:rsidRDefault="0070121C">
      <w:r>
        <w:rPr>
          <w:i/>
        </w:rPr>
        <w:t>Modification</w:t>
      </w:r>
      <w:r>
        <w:t xml:space="preserve"> and </w:t>
      </w:r>
      <w:r>
        <w:rPr>
          <w:i/>
        </w:rPr>
        <w:t>extensions</w:t>
      </w:r>
      <w:r>
        <w:t xml:space="preserve"> imply some change to SDL. The rule in this case is "Unless there are special circumstances requiring such changes to be implemented as soon as possible, such changes will not be recommended until Rec. ITU-T Z.100 is revised."</w:t>
      </w:r>
    </w:p>
    <w:p w14:paraId="566E47DD" w14:textId="77777777" w:rsidR="0070121C" w:rsidRDefault="0070121C" w:rsidP="00CA79D1">
      <w:pPr>
        <w:pStyle w:val="Heading1"/>
        <w:spacing w:before="320"/>
      </w:pPr>
      <w:bookmarkStart w:id="52" w:name="_Toc293061341"/>
      <w:bookmarkStart w:id="53" w:name="_Toc302921277"/>
      <w:bookmarkStart w:id="54" w:name="_Toc397196540"/>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2</w:t>
      </w:r>
      <w:r w:rsidR="003A0A7B">
        <w:rPr>
          <w:noProof/>
        </w:rPr>
        <w:fldChar w:fldCharType="end"/>
      </w:r>
      <w:r>
        <w:tab/>
        <w:t>Terminology</w:t>
      </w:r>
      <w:bookmarkEnd w:id="52"/>
      <w:bookmarkEnd w:id="53"/>
      <w:bookmarkEnd w:id="54"/>
    </w:p>
    <w:p w14:paraId="5FC7BE41" w14:textId="77777777" w:rsidR="0070121C" w:rsidRDefault="0070121C">
      <w:r>
        <w:t xml:space="preserve">An </w:t>
      </w:r>
      <w:r>
        <w:rPr>
          <w:i/>
        </w:rPr>
        <w:t>error</w:t>
      </w:r>
      <w:r>
        <w:t xml:space="preserve"> is an inconsistency in one or more Recommendations ITU-T Z.100 to Z.109.</w:t>
      </w:r>
    </w:p>
    <w:p w14:paraId="0CDA9CB5" w14:textId="77777777" w:rsidR="0070121C" w:rsidRDefault="0070121C">
      <w:r>
        <w:t xml:space="preserve">A </w:t>
      </w:r>
      <w:r>
        <w:rPr>
          <w:i/>
        </w:rPr>
        <w:t>textual correction</w:t>
      </w:r>
      <w:r>
        <w:t xml:space="preserve"> is a change in the text or diagrams of Recommendations that corrects clerical or typographical errors.</w:t>
      </w:r>
    </w:p>
    <w:p w14:paraId="39BA7E1B" w14:textId="77777777" w:rsidR="0070121C" w:rsidRDefault="0070121C">
      <w:r>
        <w:t xml:space="preserve">An </w:t>
      </w:r>
      <w:r>
        <w:rPr>
          <w:i/>
        </w:rPr>
        <w:t>open item</w:t>
      </w:r>
      <w:r>
        <w:t xml:space="preserve"> is an issue identified but not resolved.</w:t>
      </w:r>
    </w:p>
    <w:p w14:paraId="4284AE0C" w14:textId="77777777" w:rsidR="0070121C" w:rsidRDefault="0070121C">
      <w:r>
        <w:t xml:space="preserve">A </w:t>
      </w:r>
      <w:r>
        <w:rPr>
          <w:i/>
        </w:rPr>
        <w:t>deficiency</w:t>
      </w:r>
      <w:r>
        <w:t xml:space="preserve"> is an issue identified where the semantics of SDL are not clearly defined in the Recommendations.</w:t>
      </w:r>
    </w:p>
    <w:p w14:paraId="7715CCD6" w14:textId="77777777" w:rsidR="0070121C" w:rsidRDefault="0070121C">
      <w:r>
        <w:t xml:space="preserve">A </w:t>
      </w:r>
      <w:r>
        <w:rPr>
          <w:i/>
        </w:rPr>
        <w:t>clarification</w:t>
      </w:r>
      <w:r>
        <w:t xml:space="preserve"> is a change to the text (or diagrams) in a Recommendation that does not (intentionally) change the meaning of SDL, but is intended to make the Recommendations less ambiguous or easier to understand.</w:t>
      </w:r>
    </w:p>
    <w:p w14:paraId="1A601CB7" w14:textId="77777777" w:rsidR="0070121C" w:rsidRDefault="0070121C">
      <w:r>
        <w:t xml:space="preserve">A </w:t>
      </w:r>
      <w:r>
        <w:rPr>
          <w:i/>
        </w:rPr>
        <w:t>modification</w:t>
      </w:r>
      <w:r>
        <w:t xml:space="preserve"> changes the semantics of SDL.</w:t>
      </w:r>
    </w:p>
    <w:p w14:paraId="743A4C67" w14:textId="77777777" w:rsidR="0070121C" w:rsidRDefault="0070121C">
      <w:r>
        <w:t xml:space="preserve">An </w:t>
      </w:r>
      <w:r>
        <w:rPr>
          <w:i/>
        </w:rPr>
        <w:t>extension</w:t>
      </w:r>
      <w:r>
        <w:t xml:space="preserve"> is a new feature that does not change the semantics of SDL defined in the approved Recommendations for SDL.</w:t>
      </w:r>
    </w:p>
    <w:p w14:paraId="7B9206E5" w14:textId="77777777" w:rsidR="0070121C" w:rsidRDefault="0070121C" w:rsidP="00CA79D1">
      <w:pPr>
        <w:pStyle w:val="Heading1"/>
        <w:spacing w:before="320"/>
      </w:pPr>
      <w:bookmarkStart w:id="55" w:name="_Toc293061342"/>
      <w:bookmarkStart w:id="56" w:name="_Toc302921278"/>
      <w:bookmarkStart w:id="57" w:name="_Toc397196541"/>
      <w:r>
        <w:lastRenderedPageBreak/>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3</w:t>
      </w:r>
      <w:r w:rsidR="003A0A7B">
        <w:rPr>
          <w:noProof/>
        </w:rPr>
        <w:fldChar w:fldCharType="end"/>
      </w:r>
      <w:r>
        <w:tab/>
        <w:t>Maintenance of Z.100 to Z.109</w:t>
      </w:r>
      <w:bookmarkEnd w:id="55"/>
      <w:bookmarkEnd w:id="56"/>
      <w:bookmarkEnd w:id="57"/>
    </w:p>
    <w:p w14:paraId="2C1F8C95" w14:textId="77777777" w:rsidR="0070121C" w:rsidRDefault="0070121C">
      <w:r>
        <w:t>A Rec. ITU-T Z.100 Appendix documents the procedure to be followed for the maintenance of Recommendations ITU-T Z.100, Z.101, Z.102, Z.103, Z.104, Z.105, Z.106, Z.107 and Z.109. This procedure requires error corrections, proposed modifications and extensions to be widely publicized and a Master list of changes to be maintained. Clarifications or corrections for errors and deficiencies in the list of changes come into effect "immediately" (that is as soon as the Working Party or Study Group approves the list). Other changes take effect only when the relevant Recommendation is updated.</w:t>
      </w:r>
    </w:p>
    <w:p w14:paraId="516100AD" w14:textId="77777777" w:rsidR="0070121C" w:rsidRDefault="0070121C" w:rsidP="004A04F1">
      <w:pPr>
        <w:pStyle w:val="Heading1"/>
        <w:spacing w:before="320"/>
      </w:pPr>
      <w:bookmarkStart w:id="58" w:name="_Toc239486841"/>
      <w:bookmarkStart w:id="59" w:name="_Toc293061343"/>
      <w:bookmarkStart w:id="60" w:name="_Toc302921279"/>
      <w:bookmarkStart w:id="61" w:name="_Toc397196542"/>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4</w:t>
      </w:r>
      <w:r w:rsidR="003A0A7B">
        <w:rPr>
          <w:noProof/>
        </w:rPr>
        <w:fldChar w:fldCharType="end"/>
      </w:r>
      <w:r>
        <w:tab/>
        <w:t>Z.100 changes</w:t>
      </w:r>
      <w:bookmarkEnd w:id="58"/>
      <w:bookmarkEnd w:id="59"/>
      <w:bookmarkEnd w:id="60"/>
      <w:bookmarkEnd w:id="61"/>
    </w:p>
    <w:p w14:paraId="47AE8153" w14:textId="7CF414AF" w:rsidR="00355237" w:rsidRPr="00E416F7" w:rsidRDefault="00355237" w:rsidP="00355237">
      <w:pPr>
        <w:pStyle w:val="Heading2"/>
      </w:pPr>
      <w:bookmarkStart w:id="62" w:name="_Toc397196543"/>
      <w:bookmarkStart w:id="63" w:name="_Toc293061344"/>
      <w:bookmarkStart w:id="64" w:name="_Toc302921280"/>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4</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 </w:t>
      </w:r>
      <w:r>
        <w:t>Heading 7.2, Language</w:t>
      </w:r>
      <w:bookmarkEnd w:id="62"/>
    </w:p>
    <w:p w14:paraId="0CA430A9" w14:textId="0E26B22A" w:rsidR="00355237" w:rsidRPr="00E416F7" w:rsidRDefault="00355237" w:rsidP="00355237">
      <w:r>
        <w:t>The language of Heading 7.2 is corrected to "English UK" instead of "French"</w:t>
      </w:r>
      <w:r w:rsidRPr="00E416F7">
        <w:t>.</w:t>
      </w:r>
    </w:p>
    <w:p w14:paraId="5B51B774" w14:textId="1022748D" w:rsidR="0006785A" w:rsidRPr="00E416F7" w:rsidRDefault="0006785A" w:rsidP="0006785A">
      <w:pPr>
        <w:pStyle w:val="Heading2"/>
      </w:pPr>
      <w:bookmarkStart w:id="65" w:name="_Toc397196544"/>
      <w:bookmarkStart w:id="66" w:name="_Toc239486843"/>
      <w:bookmarkStart w:id="67" w:name="_Toc293061359"/>
      <w:bookmarkStart w:id="68" w:name="_Toc302921295"/>
      <w:bookmarkEnd w:id="63"/>
      <w:bookmarkEnd w:id="64"/>
      <w:r w:rsidRPr="00E416F7">
        <w:t>B.</w:t>
      </w:r>
      <w:fldSimple w:instr=" SEQ Bseq \c \* MERGEFORMAT ">
        <w:r w:rsidR="00EF69FC">
          <w:rPr>
            <w:noProof/>
          </w:rPr>
          <w:t>4</w:t>
        </w:r>
      </w:fldSimple>
      <w:r w:rsidRPr="00E416F7">
        <w:t>.</w:t>
      </w:r>
      <w:fldSimple w:instr=" SEQ Bsubseq \s  1 \* MERGEFORMAT ">
        <w:r w:rsidR="00EF69FC">
          <w:rPr>
            <w:noProof/>
          </w:rPr>
          <w:t>2</w:t>
        </w:r>
      </w:fldSimple>
      <w:r w:rsidRPr="00E416F7">
        <w:tab/>
      </w:r>
      <w:r>
        <w:rPr>
          <w:i/>
        </w:rPr>
        <w:t>Modification</w:t>
      </w:r>
      <w:r w:rsidRPr="00E416F7">
        <w:t xml:space="preserve"> – </w:t>
      </w:r>
      <w:r>
        <w:t>Annex A, Abstract syntax index</w:t>
      </w:r>
      <w:bookmarkEnd w:id="65"/>
    </w:p>
    <w:p w14:paraId="04F0ED4E" w14:textId="7BE66E48" w:rsidR="0006785A" w:rsidRPr="00E416F7" w:rsidRDefault="0006785A" w:rsidP="0006785A">
      <w:r>
        <w:rPr>
          <w:lang w:val="en-US"/>
        </w:rPr>
        <w:t>The rule Channel-endpoint is added to the table with "defined" in the Z.101 column.</w:t>
      </w:r>
    </w:p>
    <w:p w14:paraId="7189079C" w14:textId="51DC6808" w:rsidR="00E8236B" w:rsidRPr="00E416F7" w:rsidRDefault="00E8236B" w:rsidP="00E8236B">
      <w:pPr>
        <w:pStyle w:val="Heading2"/>
      </w:pPr>
      <w:bookmarkStart w:id="69" w:name="_Toc397196545"/>
      <w:r w:rsidRPr="00E416F7">
        <w:t>B.</w:t>
      </w:r>
      <w:fldSimple w:instr=" SEQ Bseq \c \* MERGEFORMAT ">
        <w:r w:rsidR="00EF69FC">
          <w:rPr>
            <w:noProof/>
          </w:rPr>
          <w:t>4</w:t>
        </w:r>
      </w:fldSimple>
      <w:r w:rsidRPr="00E416F7">
        <w:t>.</w:t>
      </w:r>
      <w:fldSimple w:instr=" SEQ Bsubseq \s  1 \* MERGEFORMAT ">
        <w:r w:rsidR="00EF69FC">
          <w:rPr>
            <w:noProof/>
          </w:rPr>
          <w:t>3</w:t>
        </w:r>
      </w:fldSimple>
      <w:r w:rsidRPr="00E416F7">
        <w:tab/>
      </w:r>
      <w:r w:rsidR="0036227E">
        <w:rPr>
          <w:i/>
        </w:rPr>
        <w:t>Modification</w:t>
      </w:r>
      <w:r w:rsidRPr="00E416F7">
        <w:t xml:space="preserve"> – </w:t>
      </w:r>
      <w:r>
        <w:t xml:space="preserve">Annex B, </w:t>
      </w:r>
      <w:r w:rsidR="0036227E">
        <w:t>BNF syntax index</w:t>
      </w:r>
      <w:bookmarkEnd w:id="69"/>
    </w:p>
    <w:p w14:paraId="30F5E79B" w14:textId="1B4EFA9A" w:rsidR="00E8236B" w:rsidRDefault="00E8236B" w:rsidP="00E8236B">
      <w:pPr>
        <w:rPr>
          <w:lang w:val="en-US"/>
        </w:rPr>
      </w:pPr>
      <w:r>
        <w:t xml:space="preserve">The </w:t>
      </w:r>
      <w:r w:rsidR="0036227E">
        <w:rPr>
          <w:lang w:val="en-US"/>
        </w:rPr>
        <w:t>rule &lt;actual context parameters&gt; is deleted from the table.</w:t>
      </w:r>
    </w:p>
    <w:p w14:paraId="3FF093BA" w14:textId="6EC74B1D" w:rsidR="0036227E" w:rsidRPr="00E416F7" w:rsidRDefault="0036227E" w:rsidP="00E8236B">
      <w:r>
        <w:rPr>
          <w:lang w:val="en-US"/>
        </w:rPr>
        <w:t>The rule &lt;field of kind&gt; is added to the table with "defined" in the Z.101 column.</w:t>
      </w:r>
    </w:p>
    <w:p w14:paraId="68ABCA18" w14:textId="1E4412FF" w:rsidR="000F429B" w:rsidRPr="00E416F7" w:rsidRDefault="000F429B" w:rsidP="000F429B">
      <w:r>
        <w:rPr>
          <w:lang w:val="en-US"/>
        </w:rPr>
        <w:t>The rule &lt;</w:t>
      </w:r>
      <w:r>
        <w:rPr>
          <w:noProof/>
          <w:lang w:val="en-US"/>
        </w:rPr>
        <w:t>nextstate</w:t>
      </w:r>
      <w:r>
        <w:rPr>
          <w:lang w:val="en-US"/>
        </w:rPr>
        <w:t xml:space="preserve"> body name&gt; is added to the table with "defined" in the Z.101 column.</w:t>
      </w:r>
    </w:p>
    <w:p w14:paraId="288DF890" w14:textId="0F8FDA71" w:rsidR="0036227E" w:rsidRPr="00E416F7" w:rsidRDefault="0036227E" w:rsidP="0036227E">
      <w:pPr>
        <w:pStyle w:val="Heading2"/>
      </w:pPr>
      <w:bookmarkStart w:id="70" w:name="_Toc397196546"/>
      <w:r w:rsidRPr="00E416F7">
        <w:t>B.</w:t>
      </w:r>
      <w:fldSimple w:instr=" SEQ Bseq \c \* MERGEFORMAT ">
        <w:r w:rsidR="00EF69FC">
          <w:rPr>
            <w:noProof/>
          </w:rPr>
          <w:t>4</w:t>
        </w:r>
      </w:fldSimple>
      <w:r w:rsidRPr="00E416F7">
        <w:t>.</w:t>
      </w:r>
      <w:fldSimple w:instr=" SEQ Bsubseq \s  1 \* MERGEFORMAT ">
        <w:r w:rsidR="00EF69FC">
          <w:rPr>
            <w:noProof/>
          </w:rPr>
          <w:t>4</w:t>
        </w:r>
      </w:fldSimple>
      <w:r w:rsidRPr="00E416F7">
        <w:tab/>
      </w:r>
      <w:r>
        <w:rPr>
          <w:i/>
        </w:rPr>
        <w:t>Clarification</w:t>
      </w:r>
      <w:r w:rsidRPr="00E416F7">
        <w:t xml:space="preserve"> – </w:t>
      </w:r>
      <w:r>
        <w:t xml:space="preserve">Appendix III.4, </w:t>
      </w:r>
      <w:r w:rsidRPr="0036227E">
        <w:t>Differences between SDL 2000 and SDL 2010</w:t>
      </w:r>
      <w:bookmarkEnd w:id="70"/>
    </w:p>
    <w:p w14:paraId="69857E6F" w14:textId="05CA7A92" w:rsidR="0036227E" w:rsidRDefault="0036227E" w:rsidP="0036227E">
      <w:pPr>
        <w:rPr>
          <w:lang w:val="en-US"/>
        </w:rPr>
      </w:pPr>
      <w:r>
        <w:t>Delete the text in the sixth paragraph "</w:t>
      </w:r>
      <w:r w:rsidRPr="00591E24">
        <w:t>However, at the time of initial approval of this Recommendation further study was in place to produce an additional Recommendation for SDL</w:t>
      </w:r>
      <w:r w:rsidRPr="00591E24">
        <w:noBreakHyphen/>
        <w:t xml:space="preserve">2010 on </w:t>
      </w:r>
      <w:r>
        <w:t>o</w:t>
      </w:r>
      <w:r w:rsidRPr="00591E24">
        <w:t>bject-oriented data.</w:t>
      </w:r>
      <w:r>
        <w:t>"</w:t>
      </w:r>
    </w:p>
    <w:p w14:paraId="505B622D" w14:textId="77777777" w:rsidR="003477B6" w:rsidRDefault="003477B6" w:rsidP="003477B6">
      <w:r>
        <w:t>After the paragraph ending "</w:t>
      </w:r>
      <w:r w:rsidRPr="00591E24">
        <w:t>timer or is specifically named.</w:t>
      </w:r>
      <w:r>
        <w:t xml:space="preserve">" insert a new paragraph </w:t>
      </w:r>
    </w:p>
    <w:p w14:paraId="5CD23362" w14:textId="77777777" w:rsidR="003477B6" w:rsidRDefault="003477B6" w:rsidP="003477B6">
      <w:pPr>
        <w:ind w:left="720"/>
      </w:pPr>
      <w:r>
        <w:t>The SDL</w:t>
      </w:r>
      <w:r>
        <w:noBreakHyphen/>
        <w:t xml:space="preserve">2010 construct </w:t>
      </w:r>
      <w:r w:rsidRPr="0001140A">
        <w:rPr>
          <w:rStyle w:val="SyntaxRuleName"/>
        </w:rPr>
        <w:t xml:space="preserve">&lt;agent instance </w:t>
      </w:r>
      <w:r w:rsidRPr="0001140A">
        <w:rPr>
          <w:rStyle w:val="SyntaxRuleName"/>
          <w:noProof/>
        </w:rPr>
        <w:t>pid</w:t>
      </w:r>
      <w:r w:rsidRPr="0001140A">
        <w:rPr>
          <w:rStyle w:val="SyntaxRuleName"/>
        </w:rPr>
        <w:t xml:space="preserve"> value&gt;</w:t>
      </w:r>
      <w:r>
        <w:t xml:space="preserve"> enables initialization of values to denote the </w:t>
      </w:r>
      <w:r w:rsidRPr="003C2B33">
        <w:rPr>
          <w:rStyle w:val="z100code"/>
        </w:rPr>
        <w:t>Pid</w:t>
      </w:r>
      <w:r>
        <w:rPr>
          <w:noProof/>
        </w:rPr>
        <w:t xml:space="preserve"> </w:t>
      </w:r>
      <w:r>
        <w:t xml:space="preserve">values of the agent instances that exist when the system is initialized. Without such language defined initialization either the system has to be designed so that the </w:t>
      </w:r>
      <w:r w:rsidRPr="003C2B33">
        <w:rPr>
          <w:rStyle w:val="z100code"/>
        </w:rPr>
        <w:t>Pid</w:t>
      </w:r>
      <w:r>
        <w:rPr>
          <w:noProof/>
        </w:rPr>
        <w:t xml:space="preserve"> </w:t>
      </w:r>
      <w:r>
        <w:t xml:space="preserve">values of the agent instances are dynamically communicated between agents before normal handling of external signals commences, or some tool initialization of the values has to be used. </w:t>
      </w:r>
    </w:p>
    <w:p w14:paraId="070A2B0B" w14:textId="77777777" w:rsidR="003477B6" w:rsidRDefault="003477B6" w:rsidP="003477B6">
      <w:r>
        <w:t xml:space="preserve">and a new paragraph </w:t>
      </w:r>
    </w:p>
    <w:p w14:paraId="2C2202D0" w14:textId="735E7107" w:rsidR="003477B6" w:rsidRDefault="003477B6" w:rsidP="003477B6">
      <w:pPr>
        <w:ind w:left="720"/>
      </w:pPr>
      <w:r>
        <w:t>In SDL</w:t>
      </w:r>
      <w:r>
        <w:noBreakHyphen/>
        <w:t xml:space="preserve">2010, all timers of an agent are reset by the construct </w:t>
      </w:r>
      <w:r>
        <w:rPr>
          <w:rFonts w:ascii="Courier New" w:hAnsi="Courier New" w:cs="Courier New"/>
          <w:b/>
          <w:noProof/>
          <w:sz w:val="20"/>
        </w:rPr>
        <w:t>reset</w:t>
      </w:r>
      <w:r>
        <w:rPr>
          <w:rFonts w:ascii="Courier New" w:hAnsi="Courier New" w:cs="Courier New"/>
          <w:noProof/>
          <w:sz w:val="20"/>
        </w:rPr>
        <w:t xml:space="preserve"> *</w:t>
      </w:r>
      <w:r>
        <w:t xml:space="preserve">, and all timers of an agent with the given timer name </w:t>
      </w:r>
      <w:r>
        <w:rPr>
          <w:rFonts w:ascii="Courier New" w:hAnsi="Courier New" w:cs="Courier New"/>
          <w:noProof/>
          <w:sz w:val="20"/>
        </w:rPr>
        <w:t>timername</w:t>
      </w:r>
      <w:r>
        <w:t xml:space="preserve"> are reset by the construct </w:t>
      </w:r>
      <w:r>
        <w:rPr>
          <w:rFonts w:ascii="Courier New" w:hAnsi="Courier New" w:cs="Courier New"/>
          <w:b/>
          <w:noProof/>
          <w:sz w:val="20"/>
        </w:rPr>
        <w:t>reset</w:t>
      </w:r>
      <w:r>
        <w:rPr>
          <w:rFonts w:ascii="Courier New" w:hAnsi="Courier New" w:cs="Courier New"/>
          <w:noProof/>
          <w:sz w:val="20"/>
        </w:rPr>
        <w:t xml:space="preserve"> time</w:t>
      </w:r>
      <w:r w:rsidR="00CD4B44">
        <w:rPr>
          <w:rFonts w:ascii="Courier New" w:hAnsi="Courier New" w:cs="Courier New"/>
          <w:noProof/>
          <w:sz w:val="20"/>
        </w:rPr>
        <w:t>r</w:t>
      </w:r>
      <w:r>
        <w:rPr>
          <w:rFonts w:ascii="Courier New" w:hAnsi="Courier New" w:cs="Courier New"/>
          <w:noProof/>
          <w:sz w:val="20"/>
        </w:rPr>
        <w:t>name *</w:t>
      </w:r>
      <w:r>
        <w:t>.</w:t>
      </w:r>
    </w:p>
    <w:p w14:paraId="4DA5EA30" w14:textId="3C86F7DF" w:rsidR="003477B6" w:rsidRDefault="003477B6" w:rsidP="003477B6">
      <w:r>
        <w:t>At the start the paragraph starting "</w:t>
      </w:r>
      <w:r w:rsidRPr="00591E24">
        <w:t>In SDL</w:t>
      </w:r>
      <w:r w:rsidRPr="00591E24">
        <w:noBreakHyphen/>
        <w:t>2010</w:t>
      </w:r>
      <w:r>
        <w:t>,</w:t>
      </w:r>
      <w:r w:rsidRPr="00591E24">
        <w:t xml:space="preserve"> when a signal is placed</w:t>
      </w:r>
      <w:r>
        <w:t xml:space="preserve"> insert the sentence:</w:t>
      </w:r>
    </w:p>
    <w:p w14:paraId="2D829C6D" w14:textId="77777777" w:rsidR="003477B6" w:rsidRDefault="003477B6" w:rsidP="003477B6">
      <w:pPr>
        <w:ind w:left="720"/>
      </w:pPr>
      <w:r w:rsidRPr="001812D8">
        <w:t>The signals that are available for input are placed in the input port of the agent instance to receive the signal.</w:t>
      </w:r>
      <w:r>
        <w:t xml:space="preserve"> </w:t>
      </w:r>
    </w:p>
    <w:p w14:paraId="37EF2222" w14:textId="50BA8E1D" w:rsidR="003477B6" w:rsidRDefault="00DC2266" w:rsidP="003477B6">
      <w:r w:rsidRPr="007F7BEC">
        <w:t>After the modified paragra</w:t>
      </w:r>
      <w:r>
        <w:t>ph above insert a new paragraph</w:t>
      </w:r>
    </w:p>
    <w:p w14:paraId="7C9C5FEE" w14:textId="77777777" w:rsidR="003477B6" w:rsidRDefault="003477B6" w:rsidP="003477B6">
      <w:pPr>
        <w:ind w:left="720"/>
      </w:pPr>
      <w:r>
        <w:t xml:space="preserve">In </w:t>
      </w:r>
      <w:r w:rsidRPr="00591E24">
        <w:t>SDL</w:t>
      </w:r>
      <w:r w:rsidRPr="00591E24">
        <w:noBreakHyphen/>
        <w:t>2010</w:t>
      </w:r>
      <w:r>
        <w:t xml:space="preserve"> the values of unconsumed signals available in the input port can be examined through the </w:t>
      </w:r>
      <w:r w:rsidRPr="009C4DAB">
        <w:rPr>
          <w:rFonts w:ascii="Courier New" w:hAnsi="Courier New" w:cs="Courier New"/>
          <w:b/>
          <w:noProof/>
          <w:sz w:val="20"/>
        </w:rPr>
        <w:t>signallist</w:t>
      </w:r>
      <w:r>
        <w:t xml:space="preserve"> variable. The </w:t>
      </w:r>
      <w:r w:rsidRPr="009C4DAB">
        <w:rPr>
          <w:rFonts w:ascii="Courier New" w:hAnsi="Courier New" w:cs="Courier New"/>
          <w:b/>
          <w:noProof/>
          <w:sz w:val="20"/>
        </w:rPr>
        <w:t>signallist</w:t>
      </w:r>
      <w:r>
        <w:t xml:space="preserve"> variable has a string sort that is denoted </w:t>
      </w:r>
      <w:r w:rsidRPr="009C4DAB">
        <w:rPr>
          <w:rFonts w:ascii="Courier New" w:hAnsi="Courier New" w:cs="Courier New"/>
          <w:b/>
          <w:sz w:val="20"/>
        </w:rPr>
        <w:t>as</w:t>
      </w:r>
      <w:r>
        <w:t xml:space="preserve"> </w:t>
      </w:r>
      <w:r w:rsidRPr="009C4DAB">
        <w:rPr>
          <w:rFonts w:ascii="Courier New" w:hAnsi="Courier New" w:cs="Courier New"/>
          <w:b/>
          <w:noProof/>
          <w:sz w:val="20"/>
        </w:rPr>
        <w:t>signallist</w:t>
      </w:r>
      <w:r>
        <w:t xml:space="preserve">, so that </w:t>
      </w:r>
      <w:r w:rsidRPr="009C4DAB">
        <w:rPr>
          <w:rFonts w:ascii="Courier New" w:hAnsi="Courier New" w:cs="Courier New"/>
          <w:b/>
          <w:noProof/>
          <w:sz w:val="20"/>
        </w:rPr>
        <w:t>signallist</w:t>
      </w:r>
      <w:r w:rsidRPr="00EC0AE5">
        <w:rPr>
          <w:rFonts w:ascii="Courier New" w:hAnsi="Courier New" w:cs="Courier New"/>
          <w:noProof/>
          <w:sz w:val="20"/>
        </w:rPr>
        <w:t>[n]</w:t>
      </w:r>
      <w:r>
        <w:t xml:space="preserve"> (where </w:t>
      </w:r>
      <w:r w:rsidRPr="00370B6E">
        <w:rPr>
          <w:rFonts w:ascii="Courier New" w:hAnsi="Courier New" w:cs="Courier New"/>
          <w:noProof/>
          <w:sz w:val="20"/>
        </w:rPr>
        <w:t>n</w:t>
      </w:r>
      <w:r>
        <w:t xml:space="preserve"> is an integer) provides a choice value for an available signal. The string is ordered so that </w:t>
      </w:r>
      <w:r w:rsidRPr="009C4DAB">
        <w:rPr>
          <w:rFonts w:ascii="Courier New" w:hAnsi="Courier New" w:cs="Courier New"/>
          <w:b/>
          <w:noProof/>
          <w:sz w:val="20"/>
        </w:rPr>
        <w:t>signallist</w:t>
      </w:r>
      <w:r w:rsidRPr="00EC0AE5">
        <w:rPr>
          <w:rFonts w:ascii="Courier New" w:hAnsi="Courier New" w:cs="Courier New"/>
          <w:noProof/>
          <w:sz w:val="20"/>
        </w:rPr>
        <w:t>[1]</w:t>
      </w:r>
      <w:r>
        <w:t xml:space="preserve"> is the first available signal and the remaining string elements are in the availability order of the corresponding signals. </w:t>
      </w:r>
      <w:r>
        <w:lastRenderedPageBreak/>
        <w:t xml:space="preserve">The name of signal n is given by </w:t>
      </w:r>
      <w:r w:rsidRPr="009C4DAB">
        <w:rPr>
          <w:rFonts w:ascii="Courier New" w:hAnsi="Courier New" w:cs="Courier New"/>
          <w:b/>
          <w:noProof/>
          <w:sz w:val="20"/>
        </w:rPr>
        <w:t>signallist</w:t>
      </w:r>
      <w:r w:rsidRPr="00B530FF">
        <w:rPr>
          <w:rFonts w:ascii="Courier New" w:hAnsi="Courier New" w:cs="Courier New"/>
          <w:noProof/>
          <w:sz w:val="20"/>
        </w:rPr>
        <w:t>[n]</w:t>
      </w:r>
      <w:r>
        <w:rPr>
          <w:rFonts w:ascii="Courier New" w:hAnsi="Courier New" w:cs="Courier New"/>
          <w:noProof/>
          <w:sz w:val="20"/>
        </w:rPr>
        <w:t>!</w:t>
      </w:r>
      <w:r w:rsidRPr="00B530FF">
        <w:rPr>
          <w:rFonts w:ascii="Courier New" w:hAnsi="Courier New" w:cs="Courier New"/>
          <w:noProof/>
          <w:sz w:val="20"/>
        </w:rPr>
        <w:t>Present</w:t>
      </w:r>
      <w:r>
        <w:t xml:space="preserve">, and is used to access the values conveyed by the signal in the choice value </w:t>
      </w:r>
      <w:r w:rsidRPr="009C4DAB">
        <w:rPr>
          <w:rFonts w:ascii="Courier New" w:hAnsi="Courier New" w:cs="Courier New"/>
          <w:b/>
          <w:noProof/>
          <w:sz w:val="20"/>
        </w:rPr>
        <w:t>signallist</w:t>
      </w:r>
      <w:r w:rsidRPr="00370B6E">
        <w:rPr>
          <w:rFonts w:ascii="Courier New" w:hAnsi="Courier New" w:cs="Courier New"/>
          <w:noProof/>
          <w:sz w:val="20"/>
        </w:rPr>
        <w:t>[n]</w:t>
      </w:r>
      <w:r>
        <w:t>.</w:t>
      </w:r>
    </w:p>
    <w:p w14:paraId="294B4849" w14:textId="504CF410" w:rsidR="00DC2266" w:rsidRDefault="00DC2266" w:rsidP="00DC2266">
      <w:r>
        <w:t>After the paragraph</w:t>
      </w:r>
    </w:p>
    <w:p w14:paraId="4820D908" w14:textId="77777777" w:rsidR="00DC2266" w:rsidRDefault="00DC2266" w:rsidP="00DC2266">
      <w:pPr>
        <w:ind w:left="720"/>
      </w:pPr>
      <w:r w:rsidRPr="00591E24">
        <w:t>In SDL</w:t>
      </w:r>
      <w:r w:rsidRPr="00591E24">
        <w:noBreakHyphen/>
        <w:t>2010, it is possible to specify the delay between output of signal and the signal being available for consumption in the destination input port.</w:t>
      </w:r>
    </w:p>
    <w:p w14:paraId="1DE0D517" w14:textId="77777777" w:rsidR="00DC2266" w:rsidRPr="007F7BEC" w:rsidRDefault="00DC2266" w:rsidP="00DC2266">
      <w:r w:rsidRPr="007F7BEC">
        <w:t>insert the new paragraph</w:t>
      </w:r>
    </w:p>
    <w:p w14:paraId="5E831169" w14:textId="77777777" w:rsidR="00DA2108" w:rsidRPr="007F7BEC" w:rsidRDefault="00DA2108" w:rsidP="00DA2108">
      <w:pPr>
        <w:ind w:left="720"/>
      </w:pPr>
      <w:r w:rsidRPr="007F7BEC">
        <w:t>In SDL</w:t>
      </w:r>
      <w:r w:rsidRPr="007F7BEC">
        <w:noBreakHyphen/>
        <w:t>2010, there are alternatives to specifying the name of signal to use in an output: an expression can be given where the sort of the expression is a choice sort that corresponds to a choice of signals that can be output; or if encoding rules are specified for a communication path and the output is directed via that path, an expression can be given that corresponds to the data type (</w:t>
      </w:r>
      <w:r w:rsidRPr="007F7BEC">
        <w:rPr>
          <w:rStyle w:val="z100code"/>
        </w:rPr>
        <w:t>Charstring</w:t>
      </w:r>
      <w:r w:rsidRPr="007F7BEC">
        <w:t xml:space="preserve">, </w:t>
      </w:r>
      <w:r w:rsidRPr="007F7BEC">
        <w:rPr>
          <w:rStyle w:val="z100code"/>
        </w:rPr>
        <w:t>Octetstring</w:t>
      </w:r>
      <w:r w:rsidRPr="007F7BEC">
        <w:rPr>
          <w:noProof/>
        </w:rPr>
        <w:t xml:space="preserve"> </w:t>
      </w:r>
      <w:r w:rsidRPr="007F7BEC">
        <w:t xml:space="preserve">or </w:t>
      </w:r>
      <w:r w:rsidRPr="007F7BEC">
        <w:rPr>
          <w:rStyle w:val="z100code"/>
        </w:rPr>
        <w:t>Bitstring</w:t>
      </w:r>
      <w:r w:rsidRPr="007F7BEC">
        <w:t xml:space="preserve">) for that encoding. When a signal is input as an alternative to assigning each of the signal parameters to variables, the signal can be assigned to a variable with choice data type that corresponds to a choice of signals that can be input. The </w:t>
      </w:r>
      <w:r w:rsidRPr="007F7BEC">
        <w:rPr>
          <w:rFonts w:ascii="Courier New" w:hAnsi="Courier New" w:cs="Courier New"/>
          <w:b/>
          <w:sz w:val="20"/>
        </w:rPr>
        <w:t>signal</w:t>
      </w:r>
      <w:r w:rsidRPr="007F7BEC">
        <w:t xml:space="preserve"> keyword denotes a variable that can hold any of the signals that can be received. The </w:t>
      </w:r>
      <w:r w:rsidRPr="007F7BEC">
        <w:rPr>
          <w:b/>
        </w:rPr>
        <w:t>signal</w:t>
      </w:r>
      <w:r w:rsidRPr="007F7BEC">
        <w:t xml:space="preserve"> variable can be used in an input, the choice value of the </w:t>
      </w:r>
      <w:r w:rsidRPr="007F7BEC">
        <w:rPr>
          <w:rFonts w:ascii="Courier New" w:hAnsi="Courier New" w:cs="Courier New"/>
          <w:b/>
          <w:sz w:val="20"/>
        </w:rPr>
        <w:t>signal</w:t>
      </w:r>
      <w:r w:rsidRPr="007F7BEC">
        <w:t xml:space="preserve"> variable can be accessed in expressions, and the </w:t>
      </w:r>
      <w:r w:rsidRPr="007F7BEC">
        <w:rPr>
          <w:rFonts w:ascii="Courier New" w:hAnsi="Courier New" w:cs="Courier New"/>
          <w:b/>
          <w:sz w:val="20"/>
        </w:rPr>
        <w:t>signal</w:t>
      </w:r>
      <w:r w:rsidRPr="007F7BEC">
        <w:t xml:space="preserve"> variable can be used in an output to send a signal instance.</w:t>
      </w:r>
    </w:p>
    <w:p w14:paraId="653FC9BA" w14:textId="77777777" w:rsidR="00DA2108" w:rsidRPr="007F7BEC" w:rsidRDefault="00DA2108" w:rsidP="00DA2108">
      <w:r w:rsidRPr="007F7BEC">
        <w:t xml:space="preserve">and after this the new paragraph </w:t>
      </w:r>
    </w:p>
    <w:p w14:paraId="5B75ED0F" w14:textId="77777777" w:rsidR="003477B6" w:rsidRDefault="003477B6" w:rsidP="003477B6">
      <w:pPr>
        <w:ind w:left="720"/>
      </w:pPr>
      <w:r>
        <w:t>SDL</w:t>
      </w:r>
      <w:r>
        <w:noBreakHyphen/>
        <w:t>2010 allows an optional natural expression after the &lt;</w:t>
      </w:r>
      <w:r>
        <w:rPr>
          <w:u w:val="single"/>
        </w:rPr>
        <w:t>agent</w:t>
      </w:r>
      <w:r>
        <w:t xml:space="preserve"> identifier&gt; of a &lt;destination&gt; to select a specific agent instance when there is more than one instance of the identified agent set, otherwise </w:t>
      </w:r>
      <w:r w:rsidRPr="00955FCE">
        <w:rPr>
          <w:lang w:val="en-US"/>
        </w:rPr>
        <w:t xml:space="preserve">any existing instance of the set of agent instances </w:t>
      </w:r>
      <w:r>
        <w:rPr>
          <w:lang w:val="en-US"/>
        </w:rPr>
        <w:t>is selected</w:t>
      </w:r>
      <w:r>
        <w:t>.</w:t>
      </w:r>
    </w:p>
    <w:p w14:paraId="3D4E2E27" w14:textId="77777777" w:rsidR="0070121C" w:rsidRDefault="0070121C" w:rsidP="004A04F1">
      <w:pPr>
        <w:pStyle w:val="Heading1"/>
        <w:spacing w:before="320"/>
      </w:pPr>
      <w:bookmarkStart w:id="71" w:name="_Toc397196547"/>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5</w:t>
      </w:r>
      <w:r w:rsidR="003A0A7B">
        <w:rPr>
          <w:noProof/>
        </w:rPr>
        <w:fldChar w:fldCharType="end"/>
      </w:r>
      <w:r>
        <w:tab/>
        <w:t>Z.101 changes</w:t>
      </w:r>
      <w:bookmarkEnd w:id="66"/>
      <w:bookmarkEnd w:id="67"/>
      <w:bookmarkEnd w:id="68"/>
      <w:bookmarkEnd w:id="71"/>
    </w:p>
    <w:p w14:paraId="0BD173A3" w14:textId="63BB4211" w:rsidR="00355237" w:rsidRPr="00E416F7" w:rsidRDefault="00355237" w:rsidP="00355237">
      <w:pPr>
        <w:pStyle w:val="Heading2"/>
      </w:pPr>
      <w:bookmarkStart w:id="72" w:name="_Toc397196548"/>
      <w:bookmarkStart w:id="73" w:name="_Toc293061360"/>
      <w:bookmarkStart w:id="74" w:name="_Toc302921296"/>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w:t>
      </w:r>
      <w:r>
        <w:t xml:space="preserve"> Language</w:t>
      </w:r>
      <w:bookmarkEnd w:id="72"/>
    </w:p>
    <w:p w14:paraId="7D4DE477" w14:textId="0ED907EE" w:rsidR="00355237" w:rsidRPr="00E416F7" w:rsidRDefault="00355237" w:rsidP="00355237">
      <w:r>
        <w:t xml:space="preserve">Change all </w:t>
      </w:r>
      <w:r w:rsidRPr="00355237">
        <w:t>parts of the main body (</w:t>
      </w:r>
      <w:r>
        <w:t xml:space="preserve">from </w:t>
      </w:r>
      <w:r w:rsidR="00CD56FD">
        <w:t>page 1) text marked as "French" or  "Swiss French" or  "English (US)" or</w:t>
      </w:r>
      <w:r w:rsidRPr="00355237">
        <w:t xml:space="preserve"> "Spanish" </w:t>
      </w:r>
      <w:r w:rsidR="00CD56FD">
        <w:t>or</w:t>
      </w:r>
      <w:r w:rsidRPr="00355237">
        <w:t xml:space="preserve"> "German (Switzerland)" to "English (UK)"</w:t>
      </w:r>
      <w:r w:rsidRPr="00E416F7">
        <w:t>.</w:t>
      </w:r>
    </w:p>
    <w:p w14:paraId="6CA8897A" w14:textId="4CC30E04" w:rsidR="00355237" w:rsidRPr="00E416F7" w:rsidRDefault="00355237" w:rsidP="00355237">
      <w:pPr>
        <w:pStyle w:val="Heading2"/>
      </w:pPr>
      <w:bookmarkStart w:id="75" w:name="_Toc397196549"/>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2</w:t>
      </w:r>
      <w:r w:rsidR="003A0A7B">
        <w:rPr>
          <w:noProof/>
        </w:rPr>
        <w:fldChar w:fldCharType="end"/>
      </w:r>
      <w:r w:rsidRPr="00E416F7">
        <w:tab/>
      </w:r>
      <w:r>
        <w:rPr>
          <w:i/>
        </w:rPr>
        <w:t>Textual correction</w:t>
      </w:r>
      <w:r w:rsidRPr="00E416F7">
        <w:t xml:space="preserve"> –</w:t>
      </w:r>
      <w:r>
        <w:t xml:space="preserve"> </w:t>
      </w:r>
      <w:r w:rsidR="00322494">
        <w:t>N</w:t>
      </w:r>
      <w:r w:rsidR="00322494" w:rsidRPr="00561DB9">
        <w:t>on-breaking hyphens in abstract syntax names</w:t>
      </w:r>
      <w:bookmarkEnd w:id="75"/>
    </w:p>
    <w:p w14:paraId="26BC9198" w14:textId="5D54954D" w:rsidR="00322494" w:rsidRDefault="00322494" w:rsidP="00355237">
      <w:r>
        <w:t>Abstract syntax rule names are always in italic, start with an uppercase letter followed by lowercase letters and hyphens and ending in a lowercase letter. To make it easy to find the abstract syntax rule names in the MSWord macros used to maintain SDL</w:t>
      </w:r>
      <w:r>
        <w:noBreakHyphen/>
        <w:t>2010, these should not be non-breaking hyphens. Change any non-breaking hyphen in abstract syntax names to normal (line breaking) hyphens. If this causes the line to break on a hyphen in an abstract syntax name, a lin</w:t>
      </w:r>
      <w:r w:rsidR="00AA407D">
        <w:t xml:space="preserve">e break (^l) </w:t>
      </w:r>
      <w:r w:rsidR="00421A02">
        <w:t>is</w:t>
      </w:r>
      <w:r w:rsidR="00AA407D">
        <w:t xml:space="preserve"> inserted immediately </w:t>
      </w:r>
      <w:r>
        <w:t xml:space="preserve">before </w:t>
      </w:r>
      <w:r w:rsidR="00AA407D">
        <w:t>the abstract syntax name.</w:t>
      </w:r>
    </w:p>
    <w:p w14:paraId="3C27ABB0" w14:textId="561E3E77" w:rsidR="00473AB6" w:rsidRPr="00E416F7" w:rsidRDefault="00473AB6" w:rsidP="00473AB6">
      <w:pPr>
        <w:pStyle w:val="Heading2"/>
      </w:pPr>
      <w:bookmarkStart w:id="76" w:name="_Toc397196550"/>
      <w:r w:rsidRPr="00E416F7">
        <w:t>B.</w:t>
      </w:r>
      <w:fldSimple w:instr=" SEQ Bseq \c \* MERGEFORMAT ">
        <w:r w:rsidR="00EF69FC">
          <w:rPr>
            <w:noProof/>
          </w:rPr>
          <w:t>5</w:t>
        </w:r>
      </w:fldSimple>
      <w:r w:rsidRPr="00E416F7">
        <w:t>.</w:t>
      </w:r>
      <w:fldSimple w:instr=" SEQ Bsubseq \s  1 \* MERGEFORMAT ">
        <w:r w:rsidR="00EF69FC">
          <w:rPr>
            <w:noProof/>
          </w:rPr>
          <w:t>3</w:t>
        </w:r>
      </w:fldSimple>
      <w:r w:rsidRPr="00E416F7">
        <w:tab/>
      </w:r>
      <w:r>
        <w:rPr>
          <w:i/>
        </w:rPr>
        <w:t>Clarification</w:t>
      </w:r>
      <w:r w:rsidRPr="00E416F7">
        <w:t xml:space="preserve"> –</w:t>
      </w:r>
      <w:r>
        <w:t xml:space="preserve"> 6.6 </w:t>
      </w:r>
      <w:r w:rsidRPr="00C97F1B">
        <w:t>Names and identifiers, name resolution and visibility</w:t>
      </w:r>
      <w:r w:rsidRPr="00A9045D">
        <w:t xml:space="preserve">, </w:t>
      </w:r>
      <w:r>
        <w:rPr>
          <w:i/>
        </w:rPr>
        <w:t>Abstract</w:t>
      </w:r>
      <w:r w:rsidRPr="00A9045D">
        <w:rPr>
          <w:i/>
        </w:rPr>
        <w:t xml:space="preserve"> grammar</w:t>
      </w:r>
      <w:bookmarkEnd w:id="76"/>
    </w:p>
    <w:p w14:paraId="58F25CBF" w14:textId="2799FD75" w:rsidR="00473AB6" w:rsidRPr="00E416F7" w:rsidRDefault="00473AB6" w:rsidP="00473AB6">
      <w:r>
        <w:t xml:space="preserve">The </w:t>
      </w:r>
      <w:r w:rsidRPr="00685910">
        <w:rPr>
          <w:i/>
        </w:rPr>
        <w:t>Identifier</w:t>
      </w:r>
      <w:r>
        <w:t xml:space="preserve"> for system or for any package not contained in another package should have an empty </w:t>
      </w:r>
      <w:r>
        <w:rPr>
          <w:i/>
        </w:rPr>
        <w:t>Path-item</w:t>
      </w:r>
      <w:r>
        <w:t xml:space="preserve"> list, therefore in the rule </w:t>
      </w:r>
      <w:r w:rsidRPr="00685910">
        <w:rPr>
          <w:i/>
        </w:rPr>
        <w:t>Qualifier</w:t>
      </w:r>
      <w:r>
        <w:t xml:space="preserve"> change "</w:t>
      </w:r>
      <w:r>
        <w:rPr>
          <w:i/>
        </w:rPr>
        <w:t>Path-item</w:t>
      </w:r>
      <w:r>
        <w:t xml:space="preserve"> +" to "</w:t>
      </w:r>
      <w:r>
        <w:rPr>
          <w:i/>
        </w:rPr>
        <w:t>Path-item</w:t>
      </w:r>
      <w:r>
        <w:t xml:space="preserve">*" so that the list can be empty. At the end of the paragraph after the rule </w:t>
      </w:r>
      <w:r>
        <w:rPr>
          <w:i/>
        </w:rPr>
        <w:t>Name</w:t>
      </w:r>
      <w:r>
        <w:t xml:space="preserve"> insert the sentence "For the system and any package not contained in another package the full path is an empty </w:t>
      </w:r>
      <w:r w:rsidRPr="00561DB9">
        <w:rPr>
          <w:i/>
        </w:rPr>
        <w:t>Path-item</w:t>
      </w:r>
      <w:r w:rsidRPr="00561DB9">
        <w:t xml:space="preserve"> list</w:t>
      </w:r>
      <w:r>
        <w:t>."</w:t>
      </w:r>
    </w:p>
    <w:p w14:paraId="2E0C5BF8" w14:textId="531E0AA3" w:rsidR="00796C87" w:rsidRPr="00E416F7" w:rsidRDefault="00796C87" w:rsidP="00796C87">
      <w:pPr>
        <w:pStyle w:val="Heading2"/>
      </w:pPr>
      <w:bookmarkStart w:id="77" w:name="_Toc397196551"/>
      <w:r w:rsidRPr="00E416F7">
        <w:lastRenderedPageBreak/>
        <w:t>B.</w:t>
      </w:r>
      <w:fldSimple w:instr=" SEQ Bseq \c \* MERGEFORMAT ">
        <w:r w:rsidR="00EF69FC">
          <w:rPr>
            <w:noProof/>
          </w:rPr>
          <w:t>5</w:t>
        </w:r>
      </w:fldSimple>
      <w:r w:rsidRPr="00E416F7">
        <w:t>.</w:t>
      </w:r>
      <w:fldSimple w:instr=" SEQ Bsubseq \s  1 \* MERGEFORMAT ">
        <w:r w:rsidR="00EF69FC">
          <w:rPr>
            <w:noProof/>
          </w:rPr>
          <w:t>4</w:t>
        </w:r>
      </w:fldSimple>
      <w:r w:rsidRPr="00E416F7">
        <w:tab/>
      </w:r>
      <w:r>
        <w:rPr>
          <w:i/>
        </w:rPr>
        <w:t>Clarification</w:t>
      </w:r>
      <w:r w:rsidRPr="00E416F7">
        <w:t xml:space="preserve"> –</w:t>
      </w:r>
      <w:r>
        <w:t xml:space="preserve"> 6.6 </w:t>
      </w:r>
      <w:r w:rsidRPr="00C97F1B">
        <w:t>Names and identifiers, name resolution and visibility</w:t>
      </w:r>
      <w:r w:rsidRPr="00A9045D">
        <w:t xml:space="preserve">, </w:t>
      </w:r>
      <w:r>
        <w:rPr>
          <w:i/>
        </w:rPr>
        <w:t>Concrete</w:t>
      </w:r>
      <w:r w:rsidRPr="00A9045D">
        <w:rPr>
          <w:i/>
        </w:rPr>
        <w:t xml:space="preserve"> grammar</w:t>
      </w:r>
      <w:r>
        <w:rPr>
          <w:i/>
        </w:rPr>
        <w:t>, NOTE 2</w:t>
      </w:r>
      <w:bookmarkEnd w:id="77"/>
    </w:p>
    <w:p w14:paraId="355724D4" w14:textId="77777777" w:rsidR="00796C87" w:rsidRPr="00017437" w:rsidRDefault="00796C87" w:rsidP="00796C87">
      <w:r>
        <w:t>Delete the sentence: "</w:t>
      </w:r>
      <w:r w:rsidRPr="00561DB9">
        <w:t>Therefore, it is not possible to refer to the identifiers introduced in a definition attached to these scope units by qualifiers.</w:t>
      </w:r>
      <w:r>
        <w:t>"</w:t>
      </w:r>
    </w:p>
    <w:p w14:paraId="5BEDB740" w14:textId="428AE84E" w:rsidR="002A71B7" w:rsidRDefault="009B011B" w:rsidP="004E4F00">
      <w:pPr>
        <w:pStyle w:val="Heading2"/>
        <w:rPr>
          <w:i/>
        </w:rPr>
      </w:pPr>
      <w:bookmarkStart w:id="78" w:name="_Toc397196552"/>
      <w:r w:rsidRPr="00E416F7">
        <w:t>B.</w:t>
      </w:r>
      <w:fldSimple w:instr=" SEQ Bseq \c \* MERGEFORMAT ">
        <w:r w:rsidR="00EF69FC">
          <w:rPr>
            <w:noProof/>
          </w:rPr>
          <w:t>5</w:t>
        </w:r>
      </w:fldSimple>
      <w:r w:rsidRPr="00E416F7">
        <w:t>.</w:t>
      </w:r>
      <w:fldSimple w:instr=" SEQ Bsubseq \s  1 \* MERGEFORMAT ">
        <w:r w:rsidR="00EF69FC">
          <w:rPr>
            <w:noProof/>
          </w:rPr>
          <w:t>5</w:t>
        </w:r>
      </w:fldSimple>
      <w:r w:rsidRPr="00E416F7">
        <w:tab/>
      </w:r>
      <w:r>
        <w:rPr>
          <w:i/>
        </w:rPr>
        <w:t>Clarification</w:t>
      </w:r>
      <w:r w:rsidRPr="00E416F7">
        <w:t xml:space="preserve"> –</w:t>
      </w:r>
      <w:r>
        <w:t xml:space="preserve"> 6.10</w:t>
      </w:r>
      <w:r w:rsidRPr="00A9045D">
        <w:t xml:space="preserve"> </w:t>
      </w:r>
      <w:r w:rsidRPr="00C9339C">
        <w:t>Frame symbol and page numbers</w:t>
      </w:r>
      <w:r w:rsidRPr="00A9045D">
        <w:t xml:space="preserve">, </w:t>
      </w:r>
      <w:r>
        <w:rPr>
          <w:i/>
        </w:rPr>
        <w:t>Concrete</w:t>
      </w:r>
      <w:r w:rsidRPr="00A9045D">
        <w:rPr>
          <w:i/>
        </w:rPr>
        <w:t xml:space="preserve"> grammar</w:t>
      </w:r>
      <w:bookmarkEnd w:id="78"/>
    </w:p>
    <w:p w14:paraId="59A0F583" w14:textId="7B5225EE" w:rsidR="009B011B" w:rsidRPr="009B011B" w:rsidRDefault="009B011B" w:rsidP="009B011B">
      <w:r>
        <w:t>In the first text paragraph correct &lt;block type diagram&gt; to &lt;block type page&gt; and correct &lt;process type diagram&gt; to &lt;process type page&gt;.</w:t>
      </w:r>
    </w:p>
    <w:p w14:paraId="226F1E59" w14:textId="65FED10D" w:rsidR="001C69C4" w:rsidRDefault="001C69C4" w:rsidP="001C69C4">
      <w:pPr>
        <w:pStyle w:val="Heading2"/>
        <w:rPr>
          <w:i/>
        </w:rPr>
      </w:pPr>
      <w:bookmarkStart w:id="79" w:name="_Toc397196553"/>
      <w:r w:rsidRPr="00E416F7">
        <w:t>B.</w:t>
      </w:r>
      <w:fldSimple w:instr=" SEQ Bseq \c \* MERGEFORMAT ">
        <w:r w:rsidR="00EF69FC">
          <w:rPr>
            <w:noProof/>
          </w:rPr>
          <w:t>5</w:t>
        </w:r>
      </w:fldSimple>
      <w:r w:rsidRPr="00E416F7">
        <w:t>.</w:t>
      </w:r>
      <w:fldSimple w:instr=" SEQ Bsubseq \s  1 \* MERGEFORMAT ">
        <w:r w:rsidR="00EF69FC">
          <w:rPr>
            <w:noProof/>
          </w:rPr>
          <w:t>6</w:t>
        </w:r>
      </w:fldSimple>
      <w:r w:rsidRPr="00E416F7">
        <w:tab/>
      </w:r>
      <w:r>
        <w:rPr>
          <w:i/>
        </w:rPr>
        <w:t>Clarification</w:t>
      </w:r>
      <w:r w:rsidRPr="00E416F7">
        <w:t xml:space="preserve"> –</w:t>
      </w:r>
      <w:r>
        <w:t xml:space="preserve"> 7.1</w:t>
      </w:r>
      <w:r w:rsidRPr="00A9045D">
        <w:t xml:space="preserve"> </w:t>
      </w:r>
      <w:r w:rsidRPr="00C9339C">
        <w:t>Frame</w:t>
      </w:r>
      <w:r>
        <w:t>work</w:t>
      </w:r>
      <w:bookmarkEnd w:id="79"/>
    </w:p>
    <w:p w14:paraId="415745A6" w14:textId="77777777" w:rsidR="001C69C4" w:rsidRPr="00AC2B91" w:rsidRDefault="001C69C4" w:rsidP="001C69C4">
      <w:r>
        <w:t>The paragraph starting "</w:t>
      </w:r>
      <w:r w:rsidRPr="00561DB9">
        <w:t xml:space="preserve">The </w:t>
      </w:r>
      <w:r w:rsidRPr="00561DB9">
        <w:rPr>
          <w:i/>
        </w:rPr>
        <w:t>Package-definition-</w:t>
      </w:r>
      <w:r w:rsidRPr="00561DB9">
        <w:rPr>
          <w:b/>
          <w:i/>
        </w:rPr>
        <w:t>set</w:t>
      </w:r>
      <w:r w:rsidRPr="00AC2B91">
        <w:t xml:space="preserve"> </w:t>
      </w:r>
      <w:r>
        <w:t xml:space="preserve">…" is moved from </w:t>
      </w:r>
      <w:r>
        <w:rPr>
          <w:i/>
        </w:rPr>
        <w:t>Concrete grammar</w:t>
      </w:r>
      <w:r>
        <w:t xml:space="preserve"> to become a new </w:t>
      </w:r>
      <w:r>
        <w:rPr>
          <w:i/>
        </w:rPr>
        <w:t>Model</w:t>
      </w:r>
      <w:r>
        <w:t xml:space="preserve"> sub-clause.</w:t>
      </w:r>
    </w:p>
    <w:p w14:paraId="560B0F6D" w14:textId="7BA6BBF5" w:rsidR="00796C87" w:rsidRPr="001C69C4" w:rsidRDefault="00796C87" w:rsidP="00796C87">
      <w:pPr>
        <w:pStyle w:val="Heading2"/>
        <w:rPr>
          <w:i/>
        </w:rPr>
      </w:pPr>
      <w:bookmarkStart w:id="80" w:name="_Toc397196554"/>
      <w:r w:rsidRPr="00E416F7">
        <w:t>B.</w:t>
      </w:r>
      <w:fldSimple w:instr=" SEQ Bseq \c \* MERGEFORMAT ">
        <w:r w:rsidR="00EF69FC">
          <w:rPr>
            <w:noProof/>
          </w:rPr>
          <w:t>5</w:t>
        </w:r>
      </w:fldSimple>
      <w:r w:rsidRPr="00E416F7">
        <w:t>.</w:t>
      </w:r>
      <w:fldSimple w:instr=" SEQ Bsubseq \s  1 \* MERGEFORMAT ">
        <w:r w:rsidR="00EF69FC">
          <w:rPr>
            <w:noProof/>
          </w:rPr>
          <w:t>7</w:t>
        </w:r>
      </w:fldSimple>
      <w:r w:rsidRPr="00E416F7">
        <w:tab/>
      </w:r>
      <w:r>
        <w:rPr>
          <w:i/>
        </w:rPr>
        <w:t>Clarification</w:t>
      </w:r>
      <w:r w:rsidRPr="00E416F7">
        <w:t xml:space="preserve"> –</w:t>
      </w:r>
      <w:r>
        <w:t xml:space="preserve"> 7.2</w:t>
      </w:r>
      <w:r w:rsidRPr="00A9045D">
        <w:t xml:space="preserve"> </w:t>
      </w:r>
      <w:r>
        <w:t xml:space="preserve">Package, </w:t>
      </w:r>
      <w:r>
        <w:rPr>
          <w:i/>
        </w:rPr>
        <w:t>Model</w:t>
      </w:r>
      <w:bookmarkEnd w:id="80"/>
    </w:p>
    <w:p w14:paraId="12647CE5" w14:textId="77777777" w:rsidR="001C69C4" w:rsidRDefault="001C69C4" w:rsidP="001C69C4">
      <w:r>
        <w:t xml:space="preserve">Add a </w:t>
      </w:r>
      <w:r>
        <w:rPr>
          <w:i/>
        </w:rPr>
        <w:t>Model</w:t>
      </w:r>
      <w:r>
        <w:t xml:space="preserve"> containing the paragraph:</w:t>
      </w:r>
    </w:p>
    <w:p w14:paraId="34181D08" w14:textId="77777777" w:rsidR="001C69C4" w:rsidRPr="00561DB9" w:rsidRDefault="001C69C4" w:rsidP="001C69C4">
      <w:pPr>
        <w:ind w:left="720"/>
      </w:pPr>
      <w:r w:rsidRPr="00722656">
        <w:t xml:space="preserve">If a package is mentioned in </w:t>
      </w:r>
      <w:r>
        <w:t>several</w:t>
      </w:r>
      <w:r w:rsidRPr="00722656">
        <w:t xml:space="preserve"> </w:t>
      </w:r>
      <w:r w:rsidRPr="00722656">
        <w:rPr>
          <w:rStyle w:val="SyntaxRuleName"/>
        </w:rPr>
        <w:t>&lt;package use clause&gt;</w:t>
      </w:r>
      <w:r>
        <w:rPr>
          <w:rStyle w:val="SyntaxRuleName"/>
        </w:rPr>
        <w:t xml:space="preserve"> items</w:t>
      </w:r>
      <w:r w:rsidRPr="00722656">
        <w:t xml:space="preserve"> of a </w:t>
      </w:r>
      <w:r w:rsidRPr="00722656">
        <w:rPr>
          <w:rStyle w:val="SyntaxRuleName"/>
        </w:rPr>
        <w:t>definition</w:t>
      </w:r>
      <w:r>
        <w:rPr>
          <w:rStyle w:val="SyntaxRuleName"/>
        </w:rPr>
        <w:t xml:space="preserve"> (in the same text area or different text areas of the definition)</w:t>
      </w:r>
      <w:r w:rsidRPr="00722656">
        <w:t>, th</w:t>
      </w:r>
      <w:r>
        <w:t>ese</w:t>
      </w:r>
      <w:r w:rsidRPr="00722656">
        <w:t xml:space="preserve"> </w:t>
      </w:r>
      <w:r>
        <w:t xml:space="preserve">are replaced by </w:t>
      </w:r>
      <w:r w:rsidRPr="00722656">
        <w:t xml:space="preserve">one </w:t>
      </w:r>
      <w:r w:rsidRPr="00722656">
        <w:rPr>
          <w:rStyle w:val="SyntaxRuleName"/>
        </w:rPr>
        <w:t>&lt;package use clause&gt;</w:t>
      </w:r>
      <w:r>
        <w:rPr>
          <w:rStyle w:val="SyntaxRuleName"/>
        </w:rPr>
        <w:t xml:space="preserve"> in one text area</w:t>
      </w:r>
      <w:r w:rsidRPr="00722656">
        <w:t xml:space="preserve"> </w:t>
      </w:r>
      <w:r>
        <w:t>that</w:t>
      </w:r>
      <w:r w:rsidRPr="00722656">
        <w:t xml:space="preserve"> selects the union of the definitions selected in the </w:t>
      </w:r>
      <w:r w:rsidRPr="00722656">
        <w:rPr>
          <w:rStyle w:val="SyntaxRuleName"/>
        </w:rPr>
        <w:t>&lt;package use clause&gt;</w:t>
      </w:r>
      <w:r>
        <w:rPr>
          <w:rStyle w:val="SyntaxRuleName"/>
        </w:rPr>
        <w:t xml:space="preserve"> item</w:t>
      </w:r>
      <w:r w:rsidRPr="00722656">
        <w:t>s</w:t>
      </w:r>
      <w:r>
        <w:t>.</w:t>
      </w:r>
    </w:p>
    <w:p w14:paraId="0BF1141B" w14:textId="468596D9" w:rsidR="00576CF0" w:rsidRPr="001C69C4" w:rsidRDefault="00576CF0" w:rsidP="00576CF0">
      <w:pPr>
        <w:pStyle w:val="Heading2"/>
        <w:rPr>
          <w:i/>
        </w:rPr>
      </w:pPr>
      <w:bookmarkStart w:id="81" w:name="_Toc397196555"/>
      <w:r w:rsidRPr="00E416F7">
        <w:t>B.</w:t>
      </w:r>
      <w:fldSimple w:instr=" SEQ Bseq \c \* MERGEFORMAT ">
        <w:r w:rsidR="00EF69FC">
          <w:rPr>
            <w:noProof/>
          </w:rPr>
          <w:t>5</w:t>
        </w:r>
      </w:fldSimple>
      <w:r w:rsidRPr="00E416F7">
        <w:t>.</w:t>
      </w:r>
      <w:fldSimple w:instr=" SEQ Bsubseq \s  1 \* MERGEFORMAT ">
        <w:r w:rsidR="00EF69FC">
          <w:rPr>
            <w:noProof/>
          </w:rPr>
          <w:t>8</w:t>
        </w:r>
      </w:fldSimple>
      <w:r w:rsidRPr="00E416F7">
        <w:tab/>
      </w:r>
      <w:r>
        <w:rPr>
          <w:i/>
        </w:rPr>
        <w:t>Clarification</w:t>
      </w:r>
      <w:r w:rsidRPr="00E416F7">
        <w:t xml:space="preserve"> –</w:t>
      </w:r>
      <w:r>
        <w:t xml:space="preserve"> </w:t>
      </w:r>
      <w:r w:rsidR="009C3579" w:rsidRPr="009C3579">
        <w:t>7.3 Referenced definition,</w:t>
      </w:r>
      <w:r w:rsidR="009C3579" w:rsidRPr="00640231">
        <w:t xml:space="preserve"> </w:t>
      </w:r>
      <w:r w:rsidR="009C3579" w:rsidRPr="00640231">
        <w:rPr>
          <w:i/>
        </w:rPr>
        <w:t>Concrete grammar</w:t>
      </w:r>
      <w:bookmarkEnd w:id="81"/>
    </w:p>
    <w:p w14:paraId="192780AD" w14:textId="77777777" w:rsidR="008F3882" w:rsidRPr="00561DB9" w:rsidRDefault="008F3882" w:rsidP="008F3882">
      <w:r>
        <w:t>In the first text paragraph after the syntax for &lt;diagram&gt; after "</w:t>
      </w:r>
      <w:r w:rsidRPr="0034676C">
        <w:t>For each &lt;referenced definition&gt;</w:t>
      </w:r>
      <w:r>
        <w:t>" insert "</w:t>
      </w:r>
      <w:r w:rsidRPr="0034676C">
        <w:t>except any outermost &lt;package diagram&gt;</w:t>
      </w:r>
      <w:r>
        <w:t>" and in the next paragraph delete "</w:t>
      </w:r>
      <w:r w:rsidRPr="0034676C">
        <w:t>except any outermost &lt;package diagram&gt;</w:t>
      </w:r>
      <w:r>
        <w:t>".</w:t>
      </w:r>
    </w:p>
    <w:p w14:paraId="28491D10" w14:textId="4F2740A0" w:rsidR="009C3579" w:rsidRDefault="009C3579" w:rsidP="009C3579">
      <w:r>
        <w:t xml:space="preserve">In the second paragraph after the syntax for &lt;diagram&gt;, </w:t>
      </w:r>
      <w:r w:rsidR="008F3882">
        <w:t>delete</w:t>
      </w:r>
      <w:r w:rsidR="008F3882">
        <w:tab/>
      </w:r>
      <w:r w:rsidR="008F3882">
        <w:br/>
        <w:t>"</w:t>
      </w:r>
      <w:r w:rsidR="008F3882" w:rsidRPr="0034676C">
        <w:t>except any outermost &lt;package diagram&gt;</w:t>
      </w:r>
      <w:r w:rsidR="008F3882">
        <w:t>"</w:t>
      </w:r>
      <w:r w:rsidR="008F3882">
        <w:tab/>
      </w:r>
      <w:r w:rsidR="008F3882">
        <w:br/>
      </w:r>
      <w:r>
        <w:t xml:space="preserve">change </w:t>
      </w:r>
      <w:r>
        <w:tab/>
      </w:r>
      <w:r>
        <w:br/>
        <w:t>"</w:t>
      </w:r>
      <w:r w:rsidRPr="00561DB9">
        <w:t>If two &lt;referenced definition&gt;s</w:t>
      </w:r>
      <w:r>
        <w:t>" to "</w:t>
      </w:r>
      <w:r w:rsidRPr="00561DB9">
        <w:t>If two &lt;referenced definition&gt;</w:t>
      </w:r>
      <w:r>
        <w:t xml:space="preserve"> item</w:t>
      </w:r>
      <w:r w:rsidRPr="00561DB9">
        <w:t>s</w:t>
      </w:r>
      <w:r>
        <w:t>",</w:t>
      </w:r>
      <w:r>
        <w:tab/>
      </w:r>
      <w:r>
        <w:br/>
        <w:t>change</w:t>
      </w:r>
      <w:r>
        <w:br/>
        <w:t>"</w:t>
      </w:r>
      <w:r w:rsidRPr="00561DB9">
        <w:t>The &lt;qualifier&gt; shall</w:t>
      </w:r>
      <w:r>
        <w:t>" to "</w:t>
      </w:r>
      <w:r w:rsidRPr="00561DB9">
        <w:t>The &lt;qualifier&gt; in a &lt;referenced definition&gt;</w:t>
      </w:r>
      <w:r>
        <w:t xml:space="preserve"> </w:t>
      </w:r>
      <w:r w:rsidRPr="00561DB9">
        <w:t>shall</w:t>
      </w:r>
      <w:r>
        <w:t xml:space="preserve">", </w:t>
      </w:r>
      <w:r>
        <w:tab/>
      </w:r>
      <w:r>
        <w:br/>
        <w:t>and change</w:t>
      </w:r>
      <w:r>
        <w:tab/>
      </w:r>
      <w:r>
        <w:br/>
        <w:t>"</w:t>
      </w:r>
      <w:r w:rsidRPr="00561DB9">
        <w:t xml:space="preserve">context, </w:t>
      </w:r>
      <w:r>
        <w:t>otherwise</w:t>
      </w:r>
      <w:r w:rsidRPr="00561DB9">
        <w:t xml:space="preserve"> the &lt;package diagram&gt;</w:t>
      </w:r>
      <w:r>
        <w:t>" to "</w:t>
      </w:r>
      <w:r w:rsidRPr="00561DB9">
        <w:t xml:space="preserve">context, </w:t>
      </w:r>
      <w:r>
        <w:t>except if</w:t>
      </w:r>
      <w:r w:rsidRPr="00561DB9">
        <w:t xml:space="preserve"> the &lt;package diagram&gt;</w:t>
      </w:r>
      <w:r>
        <w:t>".</w:t>
      </w:r>
    </w:p>
    <w:p w14:paraId="17ECB480" w14:textId="77777777" w:rsidR="009C3579" w:rsidRDefault="009C3579" w:rsidP="009C3579">
      <w:r>
        <w:t>Add a new paragraph at the end of the clause:</w:t>
      </w:r>
    </w:p>
    <w:p w14:paraId="6ED54320" w14:textId="77777777" w:rsidR="009C3579" w:rsidRDefault="009C3579" w:rsidP="009C3579">
      <w:r w:rsidRPr="0098383B">
        <w:t>It is not allowed to specify a &lt;qualifier&gt; after the initial keyword(s) for definitions which are not &lt;referenced definition&gt; items.</w:t>
      </w:r>
    </w:p>
    <w:p w14:paraId="62DBE66A" w14:textId="0DF8CB97" w:rsidR="001C69C4" w:rsidRPr="001C69C4" w:rsidRDefault="001C69C4" w:rsidP="001C69C4">
      <w:pPr>
        <w:pStyle w:val="Heading2"/>
        <w:rPr>
          <w:i/>
        </w:rPr>
      </w:pPr>
      <w:bookmarkStart w:id="82" w:name="_Toc397196556"/>
      <w:r w:rsidRPr="00E416F7">
        <w:t>B.</w:t>
      </w:r>
      <w:fldSimple w:instr=" SEQ Bseq \c \* MERGEFORMAT ">
        <w:r w:rsidR="00EF69FC">
          <w:rPr>
            <w:noProof/>
          </w:rPr>
          <w:t>5</w:t>
        </w:r>
      </w:fldSimple>
      <w:r w:rsidRPr="00E416F7">
        <w:t>.</w:t>
      </w:r>
      <w:fldSimple w:instr=" SEQ Bsubseq \s  1 \* MERGEFORMAT ">
        <w:r w:rsidR="00EF69FC">
          <w:rPr>
            <w:noProof/>
          </w:rPr>
          <w:t>9</w:t>
        </w:r>
      </w:fldSimple>
      <w:r w:rsidRPr="00E416F7">
        <w:tab/>
      </w:r>
      <w:r>
        <w:rPr>
          <w:i/>
        </w:rPr>
        <w:t>Clarification</w:t>
      </w:r>
      <w:r w:rsidRPr="00E416F7">
        <w:t xml:space="preserve"> –</w:t>
      </w:r>
      <w:r>
        <w:t xml:space="preserve"> 8.1.1.1</w:t>
      </w:r>
      <w:r w:rsidRPr="00A9045D">
        <w:t xml:space="preserve"> </w:t>
      </w:r>
      <w:r>
        <w:t>Agent types</w:t>
      </w:r>
      <w:r w:rsidRPr="00A9045D">
        <w:t xml:space="preserve">, </w:t>
      </w:r>
      <w:r>
        <w:rPr>
          <w:i/>
        </w:rPr>
        <w:t>Concrete</w:t>
      </w:r>
      <w:r w:rsidRPr="00A9045D">
        <w:rPr>
          <w:i/>
        </w:rPr>
        <w:t xml:space="preserve"> grammar</w:t>
      </w:r>
      <w:bookmarkEnd w:id="82"/>
    </w:p>
    <w:p w14:paraId="499599D9" w14:textId="77777777" w:rsidR="001C69C4" w:rsidRDefault="001C69C4" w:rsidP="001C69C4">
      <w:r>
        <w:t>In the syntax rule for &lt;agent type diagram&gt; delete the line</w:t>
      </w:r>
    </w:p>
    <w:p w14:paraId="0B3BFE77" w14:textId="77777777" w:rsidR="001C69C4" w:rsidRPr="00561DB9" w:rsidRDefault="001C69C4" w:rsidP="001C69C4">
      <w:pPr>
        <w:pStyle w:val="z100syntaxlastline"/>
      </w:pPr>
      <w:r w:rsidRPr="00561DB9">
        <w:tab/>
      </w:r>
      <w:r w:rsidRPr="00561DB9">
        <w:tab/>
        <w:t xml:space="preserve">[ </w:t>
      </w:r>
      <w:r w:rsidRPr="00561DB9">
        <w:rPr>
          <w:b/>
          <w:i/>
        </w:rPr>
        <w:t>is associated with</w:t>
      </w:r>
      <w:r w:rsidRPr="00561DB9">
        <w:t xml:space="preserve"> &lt;package use area&gt; ]</w:t>
      </w:r>
    </w:p>
    <w:p w14:paraId="179DCC89" w14:textId="5EB1AA48" w:rsidR="001C69C4" w:rsidRDefault="001C69C4" w:rsidP="001C69C4">
      <w:r>
        <w:t>Delete the paragraph starting "</w:t>
      </w:r>
      <w:r w:rsidRPr="00561DB9">
        <w:t>The &lt;package use area&gt;</w:t>
      </w:r>
      <w:r>
        <w:t xml:space="preserve">" between the syntax rule for &lt;agent type diagram&gt; and the syntax rule for &lt;type preamble&gt;. The paragraph is not needed every time &lt;package use area&gt; occurs in a syntax rule, because it is described in the first text paragraph of </w:t>
      </w:r>
      <w:r>
        <w:rPr>
          <w:i/>
        </w:rPr>
        <w:t>Concrete grammar</w:t>
      </w:r>
      <w:r>
        <w:t xml:space="preserve"> in </w:t>
      </w:r>
      <w:r w:rsidRPr="00B5284E">
        <w:rPr>
          <w:b/>
        </w:rPr>
        <w:t>6</w:t>
      </w:r>
      <w:r w:rsidRPr="00B5284E">
        <w:t>.1</w:t>
      </w:r>
      <w:r>
        <w:t>0 Frame symbol and page numbers:</w:t>
      </w:r>
    </w:p>
    <w:p w14:paraId="1BBC6B2E" w14:textId="77777777" w:rsidR="001C69C4" w:rsidRDefault="001C69C4" w:rsidP="001C69C4">
      <w:pPr>
        <w:ind w:left="720"/>
      </w:pPr>
      <w:r>
        <w:t>- the &lt;package use clause&gt; is associated with the frame symbol for the page of the diagram (not the diagram – which in any case is not a symbol).</w:t>
      </w:r>
    </w:p>
    <w:p w14:paraId="732AC4A3" w14:textId="4AAAE175" w:rsidR="00755149" w:rsidRPr="001C69C4" w:rsidRDefault="00755149" w:rsidP="00755149">
      <w:pPr>
        <w:pStyle w:val="Heading2"/>
        <w:rPr>
          <w:i/>
        </w:rPr>
      </w:pPr>
      <w:bookmarkStart w:id="83" w:name="_Toc397196557"/>
      <w:r w:rsidRPr="00E416F7">
        <w:lastRenderedPageBreak/>
        <w:t>B.</w:t>
      </w:r>
      <w:fldSimple w:instr=" SEQ Bseq \c \* MERGEFORMAT ">
        <w:r w:rsidR="00EF69FC">
          <w:rPr>
            <w:noProof/>
          </w:rPr>
          <w:t>5</w:t>
        </w:r>
      </w:fldSimple>
      <w:r w:rsidRPr="00E416F7">
        <w:t>.</w:t>
      </w:r>
      <w:fldSimple w:instr=" SEQ Bsubseq \s  1 \* MERGEFORMAT ">
        <w:r w:rsidR="00EF69FC">
          <w:rPr>
            <w:noProof/>
          </w:rPr>
          <w:t>10</w:t>
        </w:r>
      </w:fldSimple>
      <w:r w:rsidRPr="00E416F7">
        <w:tab/>
      </w:r>
      <w:r>
        <w:rPr>
          <w:i/>
        </w:rPr>
        <w:t>Modification</w:t>
      </w:r>
      <w:r w:rsidRPr="00E416F7">
        <w:t xml:space="preserve"> –</w:t>
      </w:r>
      <w:r>
        <w:t xml:space="preserve"> 8.1.1.1</w:t>
      </w:r>
      <w:r w:rsidRPr="00A9045D">
        <w:t xml:space="preserve"> </w:t>
      </w:r>
      <w:r>
        <w:t>Agent types</w:t>
      </w:r>
      <w:r w:rsidRPr="00A9045D">
        <w:t xml:space="preserve">, </w:t>
      </w:r>
      <w:r>
        <w:rPr>
          <w:i/>
        </w:rPr>
        <w:t>Model</w:t>
      </w:r>
      <w:bookmarkEnd w:id="83"/>
    </w:p>
    <w:p w14:paraId="4AC68BD6" w14:textId="3AEC2976" w:rsidR="00755149" w:rsidRPr="00755149" w:rsidRDefault="00755149" w:rsidP="00755149">
      <w:r>
        <w:t xml:space="preserve">Add a </w:t>
      </w:r>
      <w:r>
        <w:rPr>
          <w:i/>
        </w:rPr>
        <w:t>Model</w:t>
      </w:r>
      <w:r>
        <w:t xml:space="preserve"> clause:</w:t>
      </w:r>
    </w:p>
    <w:p w14:paraId="566CF3DE" w14:textId="77777777" w:rsidR="00755149" w:rsidRPr="00561DB9" w:rsidRDefault="00755149" w:rsidP="00755149">
      <w:pPr>
        <w:pStyle w:val="Headingi"/>
      </w:pPr>
      <w:r>
        <w:t>Model</w:t>
      </w:r>
    </w:p>
    <w:p w14:paraId="2CD46078" w14:textId="77777777" w:rsidR="00755149" w:rsidRPr="00561DB9" w:rsidRDefault="00755149" w:rsidP="00755149">
      <w:r w:rsidRPr="00A857AE">
        <w:t>An &lt;agent formal parameters&gt; list item with a &lt;parameters of sort&gt; that defines multiple parameter names is replaced by a sequence of &lt;agent formal parameters&gt; list items with the same &lt;aggregation kind&gt; each &lt;parameters of sort&gt; defining one name.</w:t>
      </w:r>
    </w:p>
    <w:p w14:paraId="43DCAFB6" w14:textId="1CA721A5" w:rsidR="001C69C4" w:rsidRPr="001C69C4" w:rsidRDefault="001C69C4" w:rsidP="001C69C4">
      <w:pPr>
        <w:pStyle w:val="Heading2"/>
        <w:rPr>
          <w:i/>
        </w:rPr>
      </w:pPr>
      <w:bookmarkStart w:id="84" w:name="_Toc397196558"/>
      <w:r w:rsidRPr="00E416F7">
        <w:t>B.</w:t>
      </w:r>
      <w:fldSimple w:instr=" SEQ Bseq \c \* MERGEFORMAT ">
        <w:r w:rsidR="00EF69FC">
          <w:rPr>
            <w:noProof/>
          </w:rPr>
          <w:t>5</w:t>
        </w:r>
      </w:fldSimple>
      <w:r w:rsidRPr="00E416F7">
        <w:t>.</w:t>
      </w:r>
      <w:fldSimple w:instr=" SEQ Bsubseq \s  1 \* MERGEFORMAT ">
        <w:r w:rsidR="00EF69FC">
          <w:rPr>
            <w:noProof/>
          </w:rPr>
          <w:t>11</w:t>
        </w:r>
      </w:fldSimple>
      <w:r w:rsidRPr="00E416F7">
        <w:tab/>
      </w:r>
      <w:r w:rsidR="00EE154F">
        <w:rPr>
          <w:i/>
        </w:rPr>
        <w:t>Correction</w:t>
      </w:r>
      <w:r w:rsidRPr="00E416F7">
        <w:t xml:space="preserve"> –</w:t>
      </w:r>
      <w:r>
        <w:t xml:space="preserve"> 8.1.1.2</w:t>
      </w:r>
      <w:r w:rsidRPr="00A9045D">
        <w:t xml:space="preserve"> </w:t>
      </w:r>
      <w:r>
        <w:t>System type</w:t>
      </w:r>
      <w:r w:rsidRPr="00A9045D">
        <w:t xml:space="preserve">, </w:t>
      </w:r>
      <w:r>
        <w:rPr>
          <w:i/>
        </w:rPr>
        <w:t>Concrete</w:t>
      </w:r>
      <w:r w:rsidRPr="00A9045D">
        <w:rPr>
          <w:i/>
        </w:rPr>
        <w:t xml:space="preserve"> grammar</w:t>
      </w:r>
      <w:bookmarkEnd w:id="84"/>
    </w:p>
    <w:p w14:paraId="3A45F5D2" w14:textId="77777777" w:rsidR="001C69C4" w:rsidRDefault="001C69C4" w:rsidP="001C69C4">
      <w:r>
        <w:t>At the end of the syntax for &lt;system type page&gt; add the line</w:t>
      </w:r>
    </w:p>
    <w:p w14:paraId="28F43D53" w14:textId="77777777" w:rsidR="001C69C4" w:rsidRPr="00561DB9" w:rsidRDefault="001C69C4" w:rsidP="001C69C4">
      <w:pPr>
        <w:pStyle w:val="z100syntaxlastline"/>
      </w:pPr>
      <w:r w:rsidRPr="00561DB9">
        <w:tab/>
      </w:r>
      <w:r w:rsidRPr="00561DB9">
        <w:tab/>
        <w:t xml:space="preserve">[ </w:t>
      </w:r>
      <w:r w:rsidRPr="00561DB9">
        <w:rPr>
          <w:b/>
          <w:i/>
        </w:rPr>
        <w:t>is associated with</w:t>
      </w:r>
      <w:r w:rsidRPr="00561DB9">
        <w:t xml:space="preserve"> &lt;package use area&gt; ]</w:t>
      </w:r>
    </w:p>
    <w:p w14:paraId="3B0E40AA" w14:textId="77777777" w:rsidR="00EE154F" w:rsidRDefault="00EE154F" w:rsidP="00EE154F">
      <w:r>
        <w:t>At the end of the clause add the paragraph:</w:t>
      </w:r>
    </w:p>
    <w:p w14:paraId="2CD3953F" w14:textId="77777777" w:rsidR="00EE154F" w:rsidRDefault="00EE154F" w:rsidP="00EE154F">
      <w:r w:rsidRPr="00561DB9">
        <w:t>Each &lt;gate on diagram&gt; of the &lt;</w:t>
      </w:r>
      <w:r>
        <w:t>block</w:t>
      </w:r>
      <w:r w:rsidRPr="00561DB9">
        <w:t xml:space="preserve"> type page&gt; represents a </w:t>
      </w:r>
      <w:r w:rsidRPr="00561DB9">
        <w:rPr>
          <w:i/>
        </w:rPr>
        <w:t>Gate-definition</w:t>
      </w:r>
      <w:r w:rsidRPr="00561DB9">
        <w:rPr>
          <w:b/>
          <w:i/>
        </w:rPr>
        <w:t>-set</w:t>
      </w:r>
      <w:r>
        <w:t xml:space="preserve"> item of the </w:t>
      </w:r>
      <w:r>
        <w:rPr>
          <w:i/>
        </w:rPr>
        <w:t>Agent</w:t>
      </w:r>
      <w:r w:rsidRPr="00561DB9">
        <w:rPr>
          <w:i/>
        </w:rPr>
        <w:t>-type-definition</w:t>
      </w:r>
      <w:r w:rsidRPr="00561DB9">
        <w:t>.</w:t>
      </w:r>
    </w:p>
    <w:p w14:paraId="09DCFCB8" w14:textId="52C27CD9" w:rsidR="00E02F9D" w:rsidRPr="001C69C4" w:rsidRDefault="00E02F9D" w:rsidP="00E02F9D">
      <w:pPr>
        <w:pStyle w:val="Heading2"/>
        <w:rPr>
          <w:i/>
        </w:rPr>
      </w:pPr>
      <w:bookmarkStart w:id="85" w:name="_Toc397196559"/>
      <w:r w:rsidRPr="00E416F7">
        <w:t>B.</w:t>
      </w:r>
      <w:fldSimple w:instr=" SEQ Bseq \c \* MERGEFORMAT ">
        <w:r w:rsidR="00EF69FC">
          <w:rPr>
            <w:noProof/>
          </w:rPr>
          <w:t>5</w:t>
        </w:r>
      </w:fldSimple>
      <w:r w:rsidRPr="00E416F7">
        <w:t>.</w:t>
      </w:r>
      <w:fldSimple w:instr=" SEQ Bsubseq \s  1 \* MERGEFORMAT ">
        <w:r w:rsidR="00EF69FC">
          <w:rPr>
            <w:noProof/>
          </w:rPr>
          <w:t>12</w:t>
        </w:r>
      </w:fldSimple>
      <w:r w:rsidRPr="00E416F7">
        <w:tab/>
      </w:r>
      <w:r>
        <w:rPr>
          <w:i/>
        </w:rPr>
        <w:t>C</w:t>
      </w:r>
      <w:r w:rsidR="00EE154F">
        <w:rPr>
          <w:i/>
        </w:rPr>
        <w:t>orrection</w:t>
      </w:r>
      <w:r w:rsidRPr="00E416F7">
        <w:t xml:space="preserve"> –</w:t>
      </w:r>
      <w:r>
        <w:t xml:space="preserve"> 8.1.1.3</w:t>
      </w:r>
      <w:r w:rsidRPr="00A9045D">
        <w:t xml:space="preserve"> </w:t>
      </w:r>
      <w:r>
        <w:t>Block type</w:t>
      </w:r>
      <w:r w:rsidRPr="00A9045D">
        <w:t xml:space="preserve">, </w:t>
      </w:r>
      <w:r>
        <w:rPr>
          <w:i/>
        </w:rPr>
        <w:t>Concrete</w:t>
      </w:r>
      <w:r w:rsidRPr="00A9045D">
        <w:rPr>
          <w:i/>
        </w:rPr>
        <w:t xml:space="preserve"> grammar</w:t>
      </w:r>
      <w:bookmarkEnd w:id="85"/>
    </w:p>
    <w:p w14:paraId="7DD7D2B1" w14:textId="51405FA7" w:rsidR="00E02F9D" w:rsidRDefault="00E02F9D" w:rsidP="00B5155E">
      <w:pPr>
        <w:keepNext/>
      </w:pPr>
      <w:r>
        <w:t>At the end of the syntax for &lt;block type page&gt; add the line</w:t>
      </w:r>
    </w:p>
    <w:p w14:paraId="5BBAC4D0" w14:textId="77777777" w:rsidR="00E02F9D" w:rsidRPr="00561DB9" w:rsidRDefault="00E02F9D" w:rsidP="00E02F9D">
      <w:pPr>
        <w:pStyle w:val="z100syntaxlastline"/>
      </w:pPr>
      <w:r w:rsidRPr="00561DB9">
        <w:tab/>
      </w:r>
      <w:r w:rsidRPr="00561DB9">
        <w:tab/>
        <w:t xml:space="preserve">[ </w:t>
      </w:r>
      <w:r w:rsidRPr="00561DB9">
        <w:rPr>
          <w:b/>
          <w:i/>
        </w:rPr>
        <w:t>is associated with</w:t>
      </w:r>
      <w:r w:rsidRPr="00561DB9">
        <w:t xml:space="preserve"> &lt;package use area&gt; ]</w:t>
      </w:r>
    </w:p>
    <w:p w14:paraId="2167B598" w14:textId="77777777" w:rsidR="00EE154F" w:rsidRDefault="00EE154F" w:rsidP="00EE154F">
      <w:r>
        <w:t>At the end of the clause add the paragraph:</w:t>
      </w:r>
    </w:p>
    <w:p w14:paraId="22AE4597" w14:textId="77777777" w:rsidR="00EE154F" w:rsidRDefault="00EE154F" w:rsidP="00EE154F">
      <w:r w:rsidRPr="00561DB9">
        <w:t>Each &lt;gate on diagram&gt; of the &lt;</w:t>
      </w:r>
      <w:r>
        <w:t>system</w:t>
      </w:r>
      <w:r w:rsidRPr="00561DB9">
        <w:t xml:space="preserve"> type page&gt; represents a </w:t>
      </w:r>
      <w:r w:rsidRPr="00561DB9">
        <w:rPr>
          <w:i/>
        </w:rPr>
        <w:t>Gate-definition</w:t>
      </w:r>
      <w:r w:rsidRPr="00561DB9">
        <w:rPr>
          <w:b/>
          <w:i/>
        </w:rPr>
        <w:t>-set</w:t>
      </w:r>
      <w:r>
        <w:t xml:space="preserve"> item of the </w:t>
      </w:r>
      <w:r>
        <w:rPr>
          <w:i/>
        </w:rPr>
        <w:t>Agent</w:t>
      </w:r>
      <w:r w:rsidRPr="00561DB9">
        <w:rPr>
          <w:i/>
        </w:rPr>
        <w:t>-type-definition</w:t>
      </w:r>
      <w:r w:rsidRPr="00561DB9">
        <w:t>.</w:t>
      </w:r>
    </w:p>
    <w:p w14:paraId="6E875FB5" w14:textId="0A3C7CBB" w:rsidR="00E02F9D" w:rsidRPr="001C69C4" w:rsidRDefault="00E02F9D" w:rsidP="00E02F9D">
      <w:pPr>
        <w:pStyle w:val="Heading2"/>
        <w:rPr>
          <w:i/>
        </w:rPr>
      </w:pPr>
      <w:bookmarkStart w:id="86" w:name="_Toc397196560"/>
      <w:r w:rsidRPr="00E416F7">
        <w:t>B.</w:t>
      </w:r>
      <w:fldSimple w:instr=" SEQ Bseq \c \* MERGEFORMAT ">
        <w:r w:rsidR="00EF69FC">
          <w:rPr>
            <w:noProof/>
          </w:rPr>
          <w:t>5</w:t>
        </w:r>
      </w:fldSimple>
      <w:r w:rsidRPr="00E416F7">
        <w:t>.</w:t>
      </w:r>
      <w:fldSimple w:instr=" SEQ Bsubseq \s  1 \* MERGEFORMAT ">
        <w:r w:rsidR="00EF69FC">
          <w:rPr>
            <w:noProof/>
          </w:rPr>
          <w:t>13</w:t>
        </w:r>
      </w:fldSimple>
      <w:r w:rsidRPr="00E416F7">
        <w:tab/>
      </w:r>
      <w:r w:rsidR="00EE154F">
        <w:rPr>
          <w:i/>
        </w:rPr>
        <w:t>Correction</w:t>
      </w:r>
      <w:r w:rsidR="00EE154F" w:rsidRPr="00E416F7">
        <w:t xml:space="preserve"> </w:t>
      </w:r>
      <w:r w:rsidRPr="00E416F7">
        <w:t>–</w:t>
      </w:r>
      <w:r>
        <w:t xml:space="preserve"> 8.1.1.4</w:t>
      </w:r>
      <w:r w:rsidRPr="00A9045D">
        <w:t xml:space="preserve"> </w:t>
      </w:r>
      <w:r>
        <w:t>Proces</w:t>
      </w:r>
      <w:r w:rsidR="0055784D">
        <w:t>s</w:t>
      </w:r>
      <w:r>
        <w:t xml:space="preserve"> type</w:t>
      </w:r>
      <w:r w:rsidRPr="00A9045D">
        <w:t xml:space="preserve">, </w:t>
      </w:r>
      <w:r>
        <w:rPr>
          <w:i/>
        </w:rPr>
        <w:t>Concrete</w:t>
      </w:r>
      <w:r w:rsidRPr="00A9045D">
        <w:rPr>
          <w:i/>
        </w:rPr>
        <w:t xml:space="preserve"> grammar</w:t>
      </w:r>
      <w:bookmarkEnd w:id="86"/>
    </w:p>
    <w:p w14:paraId="5A6F98C4" w14:textId="7FCA3011" w:rsidR="00E02F9D" w:rsidRDefault="00E02F9D" w:rsidP="00E02F9D">
      <w:r>
        <w:t>At the end of the syntax for &lt;process type page&gt; add the line</w:t>
      </w:r>
    </w:p>
    <w:p w14:paraId="06447458" w14:textId="77777777" w:rsidR="00E02F9D" w:rsidRPr="00561DB9" w:rsidRDefault="00E02F9D" w:rsidP="00E02F9D">
      <w:pPr>
        <w:pStyle w:val="z100syntaxlastline"/>
      </w:pPr>
      <w:r w:rsidRPr="00561DB9">
        <w:tab/>
      </w:r>
      <w:r w:rsidRPr="00561DB9">
        <w:tab/>
        <w:t xml:space="preserve">[ </w:t>
      </w:r>
      <w:r w:rsidRPr="00561DB9">
        <w:rPr>
          <w:b/>
          <w:i/>
        </w:rPr>
        <w:t>is associated with</w:t>
      </w:r>
      <w:r w:rsidRPr="00561DB9">
        <w:t xml:space="preserve"> &lt;package use area&gt; ]</w:t>
      </w:r>
    </w:p>
    <w:p w14:paraId="4A83D9FB" w14:textId="77777777" w:rsidR="0055784D" w:rsidRDefault="0055784D" w:rsidP="0055784D">
      <w:r>
        <w:t>At the end of the clause add the paragraph:</w:t>
      </w:r>
    </w:p>
    <w:p w14:paraId="3F4E6187" w14:textId="77777777" w:rsidR="0055784D" w:rsidRDefault="0055784D" w:rsidP="0055784D">
      <w:r w:rsidRPr="00561DB9">
        <w:t>Each &lt;gate on diagram&gt; of the &lt;</w:t>
      </w:r>
      <w:r>
        <w:t>process</w:t>
      </w:r>
      <w:r w:rsidRPr="00561DB9">
        <w:t xml:space="preserve"> type page&gt; represents a </w:t>
      </w:r>
      <w:r w:rsidRPr="00561DB9">
        <w:rPr>
          <w:i/>
        </w:rPr>
        <w:t>Gate-definition</w:t>
      </w:r>
      <w:r w:rsidRPr="00561DB9">
        <w:rPr>
          <w:b/>
          <w:i/>
        </w:rPr>
        <w:t>-set</w:t>
      </w:r>
      <w:r>
        <w:t xml:space="preserve"> item of the </w:t>
      </w:r>
      <w:r>
        <w:rPr>
          <w:i/>
        </w:rPr>
        <w:t>Agent</w:t>
      </w:r>
      <w:r w:rsidRPr="00561DB9">
        <w:rPr>
          <w:i/>
        </w:rPr>
        <w:t>-type-definition</w:t>
      </w:r>
      <w:r w:rsidRPr="00561DB9">
        <w:t>.</w:t>
      </w:r>
    </w:p>
    <w:p w14:paraId="35F8759D" w14:textId="4D89DAFD" w:rsidR="004E4F00" w:rsidRPr="00E416F7" w:rsidRDefault="004E4F00" w:rsidP="004E4F00">
      <w:pPr>
        <w:pStyle w:val="Heading2"/>
      </w:pPr>
      <w:bookmarkStart w:id="87" w:name="_Toc397196561"/>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14</w:t>
      </w:r>
      <w:r w:rsidR="003A0A7B">
        <w:rPr>
          <w:noProof/>
        </w:rPr>
        <w:fldChar w:fldCharType="end"/>
      </w:r>
      <w:r w:rsidRPr="00E416F7">
        <w:tab/>
      </w:r>
      <w:r>
        <w:rPr>
          <w:i/>
        </w:rPr>
        <w:t>Textual correction</w:t>
      </w:r>
      <w:r w:rsidRPr="00E416F7">
        <w:t xml:space="preserve"> –</w:t>
      </w:r>
      <w:r>
        <w:t xml:space="preserve"> 8.1.4 Gate, </w:t>
      </w:r>
      <w:r>
        <w:rPr>
          <w:i/>
        </w:rPr>
        <w:t>Concrete grammar</w:t>
      </w:r>
      <w:r>
        <w:t>, &lt;gate symbol 2&gt;</w:t>
      </w:r>
      <w:bookmarkEnd w:id="87"/>
    </w:p>
    <w:p w14:paraId="17C4D524" w14:textId="3E480429" w:rsidR="004E4F00" w:rsidRPr="00E416F7" w:rsidRDefault="004E4F00" w:rsidP="004E4F00">
      <w:r>
        <w:t xml:space="preserve">Change the symbol </w:t>
      </w:r>
      <w:r w:rsidRPr="004E4F00">
        <w:rPr>
          <w:noProof/>
          <w:lang w:val="en-US" w:eastAsia="zh-CN"/>
        </w:rPr>
        <w:drawing>
          <wp:inline distT="0" distB="0" distL="0" distR="0" wp14:anchorId="06E04E75" wp14:editId="662E8E02">
            <wp:extent cx="828675" cy="1270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675" cy="127000"/>
                    </a:xfrm>
                    <a:prstGeom prst="rect">
                      <a:avLst/>
                    </a:prstGeom>
                    <a:noFill/>
                    <a:ln>
                      <a:noFill/>
                    </a:ln>
                  </pic:spPr>
                </pic:pic>
              </a:graphicData>
            </a:graphic>
          </wp:inline>
        </w:drawing>
      </w:r>
      <w:r>
        <w:t xml:space="preserve">to the symbol </w:t>
      </w:r>
      <w:r>
        <w:rPr>
          <w:noProof/>
          <w:lang w:val="en-US" w:eastAsia="zh-CN"/>
        </w:rPr>
        <mc:AlternateContent>
          <mc:Choice Requires="wps">
            <w:drawing>
              <wp:inline distT="0" distB="0" distL="0" distR="0" wp14:anchorId="445C1F46" wp14:editId="557E337C">
                <wp:extent cx="797675" cy="7793"/>
                <wp:effectExtent l="25400" t="76200" r="66040" b="144780"/>
                <wp:docPr id="35" name="Straight Arrow Connector 35"/>
                <wp:cNvGraphicFramePr/>
                <a:graphic xmlns:a="http://schemas.openxmlformats.org/drawingml/2006/main">
                  <a:graphicData uri="http://schemas.microsoft.com/office/word/2010/wordprocessingShape">
                    <wps:wsp>
                      <wps:cNvCnPr/>
                      <wps:spPr>
                        <a:xfrm>
                          <a:off x="0" y="0"/>
                          <a:ext cx="797675" cy="7793"/>
                        </a:xfrm>
                        <a:prstGeom prst="straightConnector1">
                          <a:avLst/>
                        </a:prstGeom>
                        <a:ln w="12700" cmpd="sng">
                          <a:solidFill>
                            <a:srgbClr val="000000"/>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inline>
            </w:drawing>
          </mc:Choice>
          <mc:Fallback xmlns:w16se="http://schemas.microsoft.com/office/word/2015/wordml/symex" xmlns:cx1="http://schemas.microsoft.com/office/drawing/2015/9/8/chartex" xmlns:cx="http://schemas.microsoft.com/office/drawing/2014/chartex">
            <w:pict>
              <v:shapetype w14:anchorId="47725D17" id="_x0000_t32" coordsize="21600,21600" o:spt="32" o:oned="t" path="m,l21600,21600e" filled="f">
                <v:path arrowok="t" fillok="f" o:connecttype="none"/>
                <o:lock v:ext="edit" shapetype="t"/>
              </v:shapetype>
              <v:shape id="Straight Arrow Connector 35" o:spid="_x0000_s1026" type="#_x0000_t32" style="width:62.8pt;height:.6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" strokeweight="1pt">
                <v:stroke startarrow="block" endarrow="block"/>
                <v:shadow on="t" color="black" opacity="24903f" origin=",.5" offset="0,.55556mm"/>
                <w10:anchorlock/>
              </v:shape>
            </w:pict>
          </mc:Fallback>
        </mc:AlternateContent>
      </w:r>
      <w:r w:rsidR="00897C67">
        <w:t>. The horizontal line was missing between the arrows.</w:t>
      </w:r>
    </w:p>
    <w:p w14:paraId="16E129B6" w14:textId="1BC21233" w:rsidR="00755149" w:rsidRPr="00E416F7" w:rsidRDefault="00755149" w:rsidP="00755149">
      <w:pPr>
        <w:pStyle w:val="Heading2"/>
      </w:pPr>
      <w:bookmarkStart w:id="88" w:name="_Toc397196562"/>
      <w:r w:rsidRPr="00E416F7">
        <w:t>B.</w:t>
      </w:r>
      <w:fldSimple w:instr=" SEQ Bseq \c \* MERGEFORMAT ">
        <w:r w:rsidR="00EF69FC">
          <w:rPr>
            <w:noProof/>
          </w:rPr>
          <w:t>5</w:t>
        </w:r>
      </w:fldSimple>
      <w:r w:rsidRPr="00E416F7">
        <w:t>.</w:t>
      </w:r>
      <w:fldSimple w:instr=" SEQ Bsubseq \s  1 \* MERGEFORMAT ">
        <w:r w:rsidR="00EF69FC">
          <w:rPr>
            <w:noProof/>
          </w:rPr>
          <w:t>15</w:t>
        </w:r>
      </w:fldSimple>
      <w:r w:rsidRPr="00E416F7">
        <w:tab/>
      </w:r>
      <w:r>
        <w:rPr>
          <w:i/>
        </w:rPr>
        <w:t>Modification</w:t>
      </w:r>
      <w:r w:rsidRPr="00E416F7">
        <w:t xml:space="preserve"> –</w:t>
      </w:r>
      <w:r>
        <w:t xml:space="preserve"> 9.4 Procedure, </w:t>
      </w:r>
      <w:r>
        <w:rPr>
          <w:i/>
        </w:rPr>
        <w:t>Model</w:t>
      </w:r>
      <w:bookmarkEnd w:id="88"/>
    </w:p>
    <w:p w14:paraId="08C5EE91" w14:textId="77777777" w:rsidR="00755149" w:rsidRPr="00A857AE" w:rsidRDefault="00755149" w:rsidP="00755149">
      <w:pPr>
        <w:rPr>
          <w:b/>
        </w:rPr>
      </w:pPr>
      <w:r>
        <w:t xml:space="preserve">Add a </w:t>
      </w:r>
      <w:r>
        <w:rPr>
          <w:i/>
        </w:rPr>
        <w:t>Model</w:t>
      </w:r>
      <w:r>
        <w:t xml:space="preserve"> clause:</w:t>
      </w:r>
    </w:p>
    <w:p w14:paraId="2C5DF8AF" w14:textId="77777777" w:rsidR="00755149" w:rsidRPr="00561DB9" w:rsidRDefault="00755149" w:rsidP="00755149">
      <w:pPr>
        <w:pStyle w:val="Headingi"/>
      </w:pPr>
      <w:r>
        <w:t>Model</w:t>
      </w:r>
    </w:p>
    <w:p w14:paraId="2C1A1A68" w14:textId="77777777" w:rsidR="00755149" w:rsidRPr="00B7705F" w:rsidRDefault="00755149" w:rsidP="00755149">
      <w:r w:rsidRPr="00B7705F">
        <w:t xml:space="preserve">A </w:t>
      </w:r>
      <w:r w:rsidRPr="00B7705F">
        <w:rPr>
          <w:rStyle w:val="SyntaxRuleName"/>
        </w:rPr>
        <w:t xml:space="preserve">&lt;formal </w:t>
      </w:r>
      <w:r>
        <w:rPr>
          <w:rStyle w:val="SyntaxRuleName"/>
        </w:rPr>
        <w:t xml:space="preserve">variable </w:t>
      </w:r>
      <w:r w:rsidRPr="00B7705F">
        <w:rPr>
          <w:rStyle w:val="SyntaxRuleName"/>
        </w:rPr>
        <w:t>parameters&gt;</w:t>
      </w:r>
      <w:r>
        <w:rPr>
          <w:rStyle w:val="SyntaxRuleName"/>
        </w:rPr>
        <w:t xml:space="preserve"> </w:t>
      </w:r>
      <w:r>
        <w:t>with</w:t>
      </w:r>
      <w:r w:rsidRPr="00B7705F">
        <w:t xml:space="preserve"> </w:t>
      </w:r>
      <w:r>
        <w:t xml:space="preserve">a &lt;parameters of sort&gt; that defines multiple parameter names is replaced by a sequence of </w:t>
      </w:r>
      <w:r w:rsidRPr="00B7705F">
        <w:rPr>
          <w:rStyle w:val="SyntaxRuleName"/>
        </w:rPr>
        <w:t xml:space="preserve">&lt;formal </w:t>
      </w:r>
      <w:r>
        <w:rPr>
          <w:rStyle w:val="SyntaxRuleName"/>
        </w:rPr>
        <w:t xml:space="preserve">variable </w:t>
      </w:r>
      <w:r w:rsidRPr="00B7705F">
        <w:rPr>
          <w:rStyle w:val="SyntaxRuleName"/>
        </w:rPr>
        <w:t>parameters&gt;</w:t>
      </w:r>
      <w:r>
        <w:rPr>
          <w:rStyle w:val="SyntaxRuleName"/>
        </w:rPr>
        <w:t xml:space="preserve"> with the same &lt;parameter kind&gt; and &lt;aggregation kind&gt;, and each </w:t>
      </w:r>
      <w:r>
        <w:t xml:space="preserve">&lt;parameters of sort&gt; </w:t>
      </w:r>
      <w:r>
        <w:rPr>
          <w:rStyle w:val="SyntaxRuleName"/>
        </w:rPr>
        <w:t>defining one name</w:t>
      </w:r>
      <w:r w:rsidRPr="00B7705F">
        <w:t>.</w:t>
      </w:r>
    </w:p>
    <w:p w14:paraId="6CD1F693" w14:textId="3CA2F992" w:rsidR="00A8060A" w:rsidRPr="00E416F7" w:rsidRDefault="00A8060A" w:rsidP="00A8060A">
      <w:pPr>
        <w:pStyle w:val="Heading2"/>
      </w:pPr>
      <w:bookmarkStart w:id="89" w:name="_Toc397196563"/>
      <w:r w:rsidRPr="00E416F7">
        <w:t>B.</w:t>
      </w:r>
      <w:fldSimple w:instr=" SEQ Bseq \c \* MERGEFORMAT ">
        <w:r w:rsidR="00EF69FC">
          <w:rPr>
            <w:noProof/>
          </w:rPr>
          <w:t>5</w:t>
        </w:r>
      </w:fldSimple>
      <w:r w:rsidRPr="00E416F7">
        <w:t>.</w:t>
      </w:r>
      <w:fldSimple w:instr=" SEQ Bsubseq \s  1 \* MERGEFORMAT ">
        <w:r w:rsidR="00EF69FC">
          <w:rPr>
            <w:noProof/>
          </w:rPr>
          <w:t>16</w:t>
        </w:r>
      </w:fldSimple>
      <w:r w:rsidRPr="00E416F7">
        <w:tab/>
      </w:r>
      <w:r>
        <w:rPr>
          <w:i/>
        </w:rPr>
        <w:t>Correction</w:t>
      </w:r>
      <w:r w:rsidRPr="00E416F7">
        <w:t xml:space="preserve"> –</w:t>
      </w:r>
      <w:r>
        <w:t xml:space="preserve"> 10.1 Channel, </w:t>
      </w:r>
      <w:r>
        <w:rPr>
          <w:i/>
        </w:rPr>
        <w:t>Abstract grammar</w:t>
      </w:r>
      <w:bookmarkEnd w:id="89"/>
    </w:p>
    <w:p w14:paraId="3310769D" w14:textId="77777777" w:rsidR="00A8060A" w:rsidRDefault="00A8060A" w:rsidP="00A8060A">
      <w:r>
        <w:t xml:space="preserve">Add </w:t>
      </w:r>
      <w:r w:rsidRPr="00A12AEB">
        <w:rPr>
          <w:i/>
        </w:rPr>
        <w:t>Channel-endpoint</w:t>
      </w:r>
      <w:r>
        <w:t xml:space="preserve"> to the syntax for </w:t>
      </w:r>
      <w:r w:rsidRPr="00A12AEB">
        <w:rPr>
          <w:i/>
        </w:rPr>
        <w:t>Channel-path</w:t>
      </w:r>
      <w:r>
        <w:t xml:space="preserve"> as follows:</w:t>
      </w:r>
    </w:p>
    <w:p w14:paraId="19A34399" w14:textId="77777777" w:rsidR="00A8060A" w:rsidRPr="00561DB9" w:rsidRDefault="00A8060A" w:rsidP="00A8060A">
      <w:pPr>
        <w:pStyle w:val="z100abssyntax1stline"/>
        <w:rPr>
          <w:noProof/>
        </w:rPr>
      </w:pPr>
      <w:r w:rsidRPr="00561DB9">
        <w:rPr>
          <w:noProof/>
        </w:rPr>
        <w:t>Channel-path</w:t>
      </w:r>
      <w:r w:rsidRPr="00561DB9">
        <w:rPr>
          <w:noProof/>
        </w:rPr>
        <w:tab/>
      </w:r>
      <w:r w:rsidRPr="00561DB9">
        <w:rPr>
          <w:i w:val="0"/>
          <w:noProof/>
        </w:rPr>
        <w:t>::</w:t>
      </w:r>
      <w:r w:rsidRPr="00D25788">
        <w:rPr>
          <w:noProof/>
        </w:rPr>
        <w:t xml:space="preserve"> </w:t>
      </w:r>
      <w:r>
        <w:rPr>
          <w:noProof/>
        </w:rPr>
        <w:tab/>
      </w:r>
      <w:r w:rsidRPr="00561DB9">
        <w:rPr>
          <w:noProof/>
        </w:rPr>
        <w:t>Channel-</w:t>
      </w:r>
      <w:r>
        <w:rPr>
          <w:noProof/>
        </w:rPr>
        <w:t>endpoint</w:t>
      </w:r>
    </w:p>
    <w:p w14:paraId="276500E7" w14:textId="77777777" w:rsidR="00A8060A" w:rsidRDefault="00A8060A" w:rsidP="00A8060A">
      <w:pPr>
        <w:pStyle w:val="z100abssyntax"/>
      </w:pPr>
      <w:r>
        <w:tab/>
      </w:r>
      <w:r w:rsidRPr="00561DB9">
        <w:tab/>
        <w:t>Originating-gate</w:t>
      </w:r>
    </w:p>
    <w:p w14:paraId="68E059DC" w14:textId="77777777" w:rsidR="00A8060A" w:rsidRPr="00561DB9" w:rsidRDefault="00A8060A" w:rsidP="00A8060A">
      <w:pPr>
        <w:pStyle w:val="z100abssyntax"/>
      </w:pPr>
      <w:r w:rsidRPr="00561DB9">
        <w:lastRenderedPageBreak/>
        <w:tab/>
      </w:r>
      <w:r w:rsidRPr="00561DB9">
        <w:tab/>
      </w:r>
      <w:r>
        <w:t>Channel</w:t>
      </w:r>
      <w:r w:rsidRPr="00561DB9">
        <w:t>-</w:t>
      </w:r>
      <w:r>
        <w:t>endpoint</w:t>
      </w:r>
    </w:p>
    <w:p w14:paraId="01E432C1" w14:textId="77777777" w:rsidR="00A8060A" w:rsidRPr="00561DB9" w:rsidRDefault="00A8060A" w:rsidP="00A8060A">
      <w:pPr>
        <w:pStyle w:val="z100abssyntax"/>
      </w:pPr>
      <w:r w:rsidRPr="00561DB9">
        <w:tab/>
      </w:r>
      <w:r w:rsidRPr="00561DB9">
        <w:tab/>
        <w:t>Destination-gate</w:t>
      </w:r>
    </w:p>
    <w:p w14:paraId="2A7BC3D2" w14:textId="77777777" w:rsidR="00A8060A" w:rsidRPr="00561DB9" w:rsidRDefault="00A8060A" w:rsidP="00A8060A">
      <w:pPr>
        <w:pStyle w:val="z100abssyntax"/>
      </w:pPr>
      <w:r w:rsidRPr="00561DB9">
        <w:tab/>
      </w:r>
      <w:r w:rsidRPr="00561DB9">
        <w:tab/>
        <w:t>Signal-identifier</w:t>
      </w:r>
      <w:r w:rsidRPr="00561DB9">
        <w:rPr>
          <w:b/>
        </w:rPr>
        <w:t>-set</w:t>
      </w:r>
    </w:p>
    <w:p w14:paraId="6914217C" w14:textId="77777777" w:rsidR="00A8060A" w:rsidRDefault="00A8060A" w:rsidP="00A8060A">
      <w:r>
        <w:t xml:space="preserve">At the end of the syntax rules add </w:t>
      </w:r>
      <w:r w:rsidRPr="00E40F77">
        <w:rPr>
          <w:i/>
        </w:rPr>
        <w:t>Channel-</w:t>
      </w:r>
      <w:r>
        <w:rPr>
          <w:i/>
        </w:rPr>
        <w:t>endpoint</w:t>
      </w:r>
      <w:r>
        <w:t xml:space="preserve"> as follows:</w:t>
      </w:r>
    </w:p>
    <w:p w14:paraId="44558CDB" w14:textId="77777777" w:rsidR="00A8060A" w:rsidRPr="00561DB9" w:rsidRDefault="00A8060A" w:rsidP="00A8060A">
      <w:pPr>
        <w:pStyle w:val="z100abssyntax1stline"/>
      </w:pPr>
      <w:r w:rsidRPr="00561DB9">
        <w:t>Channel-</w:t>
      </w:r>
      <w:r>
        <w:t>endpoint</w:t>
      </w:r>
      <w:r w:rsidRPr="00561DB9">
        <w:tab/>
      </w:r>
      <w:r w:rsidRPr="00561DB9">
        <w:rPr>
          <w:i w:val="0"/>
        </w:rPr>
        <w:t>=</w:t>
      </w:r>
      <w:r w:rsidRPr="00561DB9">
        <w:tab/>
      </w:r>
      <w:r>
        <w:t>Agent</w:t>
      </w:r>
      <w:r w:rsidRPr="00561DB9">
        <w:t>-identifier</w:t>
      </w:r>
    </w:p>
    <w:p w14:paraId="21097C3C" w14:textId="77777777" w:rsidR="00A8060A" w:rsidRPr="00561DB9" w:rsidRDefault="00A8060A" w:rsidP="00A8060A">
      <w:pPr>
        <w:pStyle w:val="z100abssyntax"/>
      </w:pPr>
      <w:r w:rsidRPr="00561DB9">
        <w:tab/>
      </w:r>
      <w:r w:rsidRPr="00561DB9">
        <w:tab/>
      </w:r>
      <w:r>
        <w:t>State</w:t>
      </w:r>
      <w:r w:rsidRPr="00561DB9">
        <w:t>-identifier</w:t>
      </w:r>
    </w:p>
    <w:p w14:paraId="03EFD900" w14:textId="77777777" w:rsidR="00A8060A" w:rsidRPr="00561DB9" w:rsidRDefault="00A8060A" w:rsidP="00A8060A">
      <w:pPr>
        <w:pStyle w:val="z100abssyntax"/>
      </w:pPr>
      <w:r w:rsidRPr="00561DB9">
        <w:tab/>
      </w:r>
      <w:r w:rsidRPr="00561DB9">
        <w:tab/>
      </w:r>
      <w:r>
        <w:rPr>
          <w:b/>
          <w:i w:val="0"/>
        </w:rPr>
        <w:t>ENV</w:t>
      </w:r>
    </w:p>
    <w:p w14:paraId="23648841" w14:textId="77777777" w:rsidR="00A8060A" w:rsidRDefault="00A8060A" w:rsidP="00A8060A">
      <w:r>
        <w:t>In the fourth paragraph after the syntax, make a clarification by changing</w:t>
      </w:r>
      <w:r>
        <w:tab/>
      </w:r>
      <w:r>
        <w:br/>
        <w:t>"</w:t>
      </w:r>
      <w:r w:rsidRPr="00561DB9">
        <w:t>the same scope unit</w:t>
      </w:r>
      <w:r>
        <w:t xml:space="preserve"> </w:t>
      </w:r>
      <w:r w:rsidRPr="00561DB9">
        <w:t>in the abstract syntax</w:t>
      </w:r>
      <w:r>
        <w:t>"</w:t>
      </w:r>
      <w:r>
        <w:tab/>
      </w:r>
      <w:r>
        <w:br/>
        <w:t>to</w:t>
      </w:r>
      <w:r>
        <w:tab/>
      </w:r>
      <w:r>
        <w:br/>
        <w:t>"</w:t>
      </w:r>
      <w:r w:rsidRPr="00561DB9">
        <w:t>the same scope unit</w:t>
      </w:r>
      <w:r>
        <w:t xml:space="preserve"> (which includes directly enclosed scopes)</w:t>
      </w:r>
      <w:r w:rsidRPr="00561DB9">
        <w:t xml:space="preserve"> in the abstract syntax</w:t>
      </w:r>
      <w:r>
        <w:t>".</w:t>
      </w:r>
    </w:p>
    <w:p w14:paraId="72BED7D4" w14:textId="534D31D3" w:rsidR="00A8060A" w:rsidRPr="00E416F7" w:rsidRDefault="00A8060A" w:rsidP="00A8060A">
      <w:pPr>
        <w:pStyle w:val="Heading2"/>
      </w:pPr>
      <w:bookmarkStart w:id="90" w:name="_Toc397196564"/>
      <w:r w:rsidRPr="00E416F7">
        <w:t>B.</w:t>
      </w:r>
      <w:fldSimple w:instr=" SEQ Bseq \c \* MERGEFORMAT ">
        <w:r w:rsidR="00EF69FC">
          <w:rPr>
            <w:noProof/>
          </w:rPr>
          <w:t>5</w:t>
        </w:r>
      </w:fldSimple>
      <w:r w:rsidRPr="00E416F7">
        <w:t>.</w:t>
      </w:r>
      <w:fldSimple w:instr=" SEQ Bsubseq \s  1 \* MERGEFORMAT ">
        <w:r w:rsidR="00EF69FC">
          <w:rPr>
            <w:noProof/>
          </w:rPr>
          <w:t>17</w:t>
        </w:r>
      </w:fldSimple>
      <w:r w:rsidRPr="00E416F7">
        <w:tab/>
      </w:r>
      <w:r>
        <w:rPr>
          <w:i/>
        </w:rPr>
        <w:t>Clarification</w:t>
      </w:r>
      <w:r w:rsidRPr="00E416F7">
        <w:t xml:space="preserve"> –</w:t>
      </w:r>
      <w:r>
        <w:t xml:space="preserve"> 10.1 Channel, </w:t>
      </w:r>
      <w:r>
        <w:rPr>
          <w:i/>
        </w:rPr>
        <w:t>Concrete grammar</w:t>
      </w:r>
      <w:bookmarkEnd w:id="90"/>
    </w:p>
    <w:p w14:paraId="53AE25A4" w14:textId="77777777" w:rsidR="00A8060A" w:rsidRDefault="00A8060A" w:rsidP="00A8060A">
      <w:r>
        <w:t>After the paragraph starting "</w:t>
      </w:r>
      <w:r w:rsidRPr="002945A6">
        <w:t xml:space="preserve"> </w:t>
      </w:r>
      <w:r w:rsidRPr="00561DB9">
        <w:t>For a &lt;channel symbol 1&gt;</w:t>
      </w:r>
      <w:r>
        <w:t>", insert the paragraph:</w:t>
      </w:r>
    </w:p>
    <w:p w14:paraId="5AE6E250" w14:textId="77777777" w:rsidR="00A8060A" w:rsidRDefault="00A8060A" w:rsidP="00A8060A">
      <w:r w:rsidRPr="00561DB9">
        <w:t xml:space="preserve">If the arrowhead of a &lt;channel symbol 1&gt; points </w:t>
      </w:r>
      <w:r>
        <w:t>away from</w:t>
      </w:r>
      <w:r w:rsidRPr="00561DB9">
        <w:t xml:space="preserve"> an attached &lt;agent area&gt;</w:t>
      </w:r>
      <w:r>
        <w:t xml:space="preserve">, the first </w:t>
      </w:r>
      <w:r>
        <w:rPr>
          <w:i/>
        </w:rPr>
        <w:t>Channel-endpoint</w:t>
      </w:r>
      <w:r>
        <w:t xml:space="preserve"> is the </w:t>
      </w:r>
      <w:r>
        <w:rPr>
          <w:i/>
        </w:rPr>
        <w:t>Agent-identifier</w:t>
      </w:r>
      <w:r>
        <w:t xml:space="preserve"> for that agent.  </w:t>
      </w:r>
      <w:r w:rsidRPr="00561DB9">
        <w:t xml:space="preserve">If the arrowhead of a &lt;channel symbol 1&gt; points </w:t>
      </w:r>
      <w:r>
        <w:t>away from</w:t>
      </w:r>
      <w:r w:rsidRPr="00561DB9">
        <w:t xml:space="preserve"> an attached &lt;state machine area&gt;</w:t>
      </w:r>
      <w:r>
        <w:t xml:space="preserve">, the first </w:t>
      </w:r>
      <w:r>
        <w:rPr>
          <w:i/>
        </w:rPr>
        <w:t>Channel-endpoint</w:t>
      </w:r>
      <w:r>
        <w:t xml:space="preserve"> is the </w:t>
      </w:r>
      <w:r>
        <w:rPr>
          <w:i/>
        </w:rPr>
        <w:t>State-identifier</w:t>
      </w:r>
      <w:r>
        <w:t xml:space="preserve"> for the state machine. Otherwise, if the </w:t>
      </w:r>
      <w:r w:rsidRPr="00561DB9">
        <w:t xml:space="preserve">&lt;channel symbol 1&gt; points </w:t>
      </w:r>
      <w:r>
        <w:t>away from</w:t>
      </w:r>
      <w:r w:rsidRPr="00561DB9">
        <w:t xml:space="preserve"> an attached &lt;</w:t>
      </w:r>
      <w:r>
        <w:t xml:space="preserve">gate on diagram&gt; and the first </w:t>
      </w:r>
      <w:r>
        <w:rPr>
          <w:i/>
        </w:rPr>
        <w:t>Channel-endpoint</w:t>
      </w:r>
      <w:r>
        <w:t xml:space="preserve"> is </w:t>
      </w:r>
      <w:r>
        <w:rPr>
          <w:b/>
        </w:rPr>
        <w:t>ENV</w:t>
      </w:r>
      <w:r>
        <w:t>.</w:t>
      </w:r>
    </w:p>
    <w:p w14:paraId="6684F9D1" w14:textId="77777777" w:rsidR="00A8060A" w:rsidRDefault="00A8060A" w:rsidP="00A8060A">
      <w:r>
        <w:t>At the end of the next paragraph add the sentence:</w:t>
      </w:r>
    </w:p>
    <w:p w14:paraId="1670B034" w14:textId="77777777" w:rsidR="00A8060A" w:rsidRPr="007168D2" w:rsidRDefault="00A8060A" w:rsidP="00A8060A">
      <w:r w:rsidRPr="00561DB9">
        <w:t>If the arrowhead of a &lt;channel symbol 1&gt; points away from an attached &lt;gate on diagram&gt;, this</w:t>
      </w:r>
      <w:r>
        <w:t xml:space="preserve"> gate</w:t>
      </w:r>
      <w:r w:rsidRPr="00561DB9">
        <w:t xml:space="preserve"> represents the </w:t>
      </w:r>
      <w:r w:rsidRPr="00561DB9">
        <w:rPr>
          <w:i/>
        </w:rPr>
        <w:t>Originating-gate</w:t>
      </w:r>
      <w:r w:rsidRPr="00561DB9">
        <w:t>.</w:t>
      </w:r>
      <w:r>
        <w:t xml:space="preserve"> </w:t>
      </w:r>
    </w:p>
    <w:p w14:paraId="7C24763B" w14:textId="77777777" w:rsidR="00A8060A" w:rsidRDefault="00A8060A" w:rsidP="00A8060A">
      <w:r>
        <w:t>After the above sentence add a new paragraph:</w:t>
      </w:r>
    </w:p>
    <w:p w14:paraId="1DD8B03E" w14:textId="77777777" w:rsidR="00A8060A" w:rsidRDefault="00A8060A" w:rsidP="00A8060A">
      <w:r w:rsidRPr="00561DB9">
        <w:t>If the arrowhead of a &lt;channel symbol 1&gt; points to an attached &lt;agent area&gt;</w:t>
      </w:r>
      <w:r>
        <w:t xml:space="preserve">, the second </w:t>
      </w:r>
      <w:r>
        <w:rPr>
          <w:i/>
        </w:rPr>
        <w:t>Channel-endpoint</w:t>
      </w:r>
      <w:r>
        <w:t xml:space="preserve"> is the </w:t>
      </w:r>
      <w:r>
        <w:rPr>
          <w:i/>
        </w:rPr>
        <w:t>Agent-identifier</w:t>
      </w:r>
      <w:r>
        <w:t xml:space="preserve"> for that agent.  </w:t>
      </w:r>
      <w:r w:rsidRPr="00561DB9">
        <w:t>If the arrowhead of a &lt;channel symbol 1&gt; points to an attached &lt;state machine area&gt;</w:t>
      </w:r>
      <w:r>
        <w:t xml:space="preserve">, the second </w:t>
      </w:r>
      <w:r>
        <w:rPr>
          <w:i/>
        </w:rPr>
        <w:t>Channel-endpoint</w:t>
      </w:r>
      <w:r>
        <w:t xml:space="preserve"> is the </w:t>
      </w:r>
      <w:r>
        <w:rPr>
          <w:i/>
        </w:rPr>
        <w:t>State-identifier</w:t>
      </w:r>
      <w:r>
        <w:t xml:space="preserve"> for the state machine. Otherwise, if the &lt;</w:t>
      </w:r>
      <w:r w:rsidRPr="00561DB9">
        <w:t>channel symbol 1&gt; points to an attached &lt;</w:t>
      </w:r>
      <w:r>
        <w:t xml:space="preserve">gate on diagram&gt; and the second </w:t>
      </w:r>
      <w:r>
        <w:rPr>
          <w:i/>
        </w:rPr>
        <w:t>Channel-endpoint</w:t>
      </w:r>
      <w:r>
        <w:t xml:space="preserve"> is </w:t>
      </w:r>
      <w:r>
        <w:rPr>
          <w:b/>
        </w:rPr>
        <w:t>ENV</w:t>
      </w:r>
      <w:r>
        <w:t>.</w:t>
      </w:r>
    </w:p>
    <w:p w14:paraId="1CEE0947" w14:textId="77777777" w:rsidR="00A8060A" w:rsidRDefault="00A8060A" w:rsidP="00A8060A">
      <w:r>
        <w:t>At the end of the next paragraph (containing "</w:t>
      </w:r>
      <w:r w:rsidRPr="00561DB9">
        <w:t>the &lt;gate&gt; in this a</w:t>
      </w:r>
      <w:r>
        <w:t>rea") add the sentence:</w:t>
      </w:r>
    </w:p>
    <w:p w14:paraId="72E69898" w14:textId="77777777" w:rsidR="00A8060A" w:rsidRDefault="00A8060A" w:rsidP="00A8060A">
      <w:r w:rsidRPr="00561DB9">
        <w:t xml:space="preserve">If the arrowhead of a &lt;channel symbol 1&gt; points </w:t>
      </w:r>
      <w:r>
        <w:t>to</w:t>
      </w:r>
      <w:r w:rsidRPr="00561DB9">
        <w:t xml:space="preserve"> an attached &lt;gate on diagram&gt;, this</w:t>
      </w:r>
      <w:r>
        <w:t xml:space="preserve"> gate</w:t>
      </w:r>
      <w:r w:rsidRPr="00561DB9">
        <w:t xml:space="preserve"> represents the </w:t>
      </w:r>
      <w:r w:rsidRPr="00561DB9">
        <w:rPr>
          <w:i/>
        </w:rPr>
        <w:t>Destination-gate</w:t>
      </w:r>
      <w:r w:rsidRPr="00561DB9">
        <w:t>.</w:t>
      </w:r>
    </w:p>
    <w:p w14:paraId="1378FB14" w14:textId="77777777" w:rsidR="00A8060A" w:rsidRDefault="00A8060A" w:rsidP="00A8060A">
      <w:r>
        <w:t>Change the next paragraph (just before the syntax for &lt;channel symbol 1&gt;) to:</w:t>
      </w:r>
    </w:p>
    <w:p w14:paraId="2344EB7C" w14:textId="77777777" w:rsidR="00A8060A" w:rsidRDefault="00A8060A" w:rsidP="00A8060A">
      <w:r w:rsidRPr="00561DB9">
        <w:t xml:space="preserve">For </w:t>
      </w:r>
      <w:r>
        <w:t>a</w:t>
      </w:r>
      <w:r w:rsidRPr="00561DB9">
        <w:t xml:space="preserve"> &lt;channel symbol 2&gt; </w:t>
      </w:r>
      <w:r>
        <w:t xml:space="preserve">there are two </w:t>
      </w:r>
      <w:r>
        <w:rPr>
          <w:i/>
        </w:rPr>
        <w:t>Channel-path</w:t>
      </w:r>
      <w:r>
        <w:t xml:space="preserve"> items: one arrowhead corresponds to one </w:t>
      </w:r>
      <w:r>
        <w:rPr>
          <w:i/>
        </w:rPr>
        <w:t>Channel-path</w:t>
      </w:r>
      <w:r>
        <w:t xml:space="preserve"> and the other arrowhead to the other </w:t>
      </w:r>
      <w:r>
        <w:rPr>
          <w:i/>
        </w:rPr>
        <w:t>Channel-path</w:t>
      </w:r>
      <w:r>
        <w:t>.</w:t>
      </w:r>
    </w:p>
    <w:p w14:paraId="260AB6E3" w14:textId="77777777" w:rsidR="00A8060A" w:rsidRDefault="00A8060A" w:rsidP="00A8060A">
      <w:r>
        <w:t xml:space="preserve">In the second paragraph after the syntax for </w:t>
      </w:r>
      <w:r w:rsidRPr="00561DB9">
        <w:t>&lt;delaying channel symbol 2&gt;</w:t>
      </w:r>
      <w:r>
        <w:t>, after "</w:t>
      </w:r>
      <w:r w:rsidRPr="00561DB9">
        <w:t>(compared with any other &lt;signal list area&gt;)</w:t>
      </w:r>
      <w:r>
        <w:t>" insert "</w:t>
      </w:r>
      <w:r w:rsidRPr="00FC6643">
        <w:t xml:space="preserve"> </w:t>
      </w:r>
      <w:r>
        <w:t xml:space="preserve">and represents the </w:t>
      </w:r>
      <w:r w:rsidRPr="00554F3C">
        <w:rPr>
          <w:i/>
        </w:rPr>
        <w:t>Signal-identifier</w:t>
      </w:r>
      <w:r w:rsidRPr="00554F3C">
        <w:rPr>
          <w:b/>
        </w:rPr>
        <w:t>-set</w:t>
      </w:r>
      <w:r>
        <w:t xml:space="preserve"> for the corresponding </w:t>
      </w:r>
      <w:r>
        <w:rPr>
          <w:i/>
        </w:rPr>
        <w:t>Channel-path</w:t>
      </w:r>
      <w:r>
        <w:t>", and add the following sentence to the end of the paragraph:</w:t>
      </w:r>
    </w:p>
    <w:p w14:paraId="0416D6D8" w14:textId="77777777" w:rsidR="00A8060A" w:rsidRPr="00554F3C" w:rsidRDefault="00A8060A" w:rsidP="00A8060A">
      <w:r>
        <w:t xml:space="preserve">The </w:t>
      </w:r>
      <w:r>
        <w:rPr>
          <w:i/>
        </w:rPr>
        <w:t>Channel-endpoint</w:t>
      </w:r>
      <w:r>
        <w:t xml:space="preserve"> items, </w:t>
      </w:r>
      <w:r>
        <w:rPr>
          <w:i/>
        </w:rPr>
        <w:t>Originating-gate</w:t>
      </w:r>
      <w:r>
        <w:t xml:space="preserve"> and </w:t>
      </w:r>
      <w:r>
        <w:rPr>
          <w:i/>
        </w:rPr>
        <w:t>Destination-gate</w:t>
      </w:r>
      <w:r>
        <w:t xml:space="preserve"> for this </w:t>
      </w:r>
      <w:r>
        <w:rPr>
          <w:i/>
        </w:rPr>
        <w:t>Channel-path</w:t>
      </w:r>
      <w:r>
        <w:t xml:space="preserve"> are determined in the same way as for the arrowhead on a &lt;channel symbol 1&gt;.</w:t>
      </w:r>
    </w:p>
    <w:p w14:paraId="7B3CCEAB" w14:textId="77777777" w:rsidR="00A8060A" w:rsidRPr="007168D2" w:rsidRDefault="00A8060A" w:rsidP="00A8060A">
      <w:r>
        <w:t xml:space="preserve">In the next paragraph (the third paragraph after the syntax for </w:t>
      </w:r>
      <w:r w:rsidRPr="00561DB9">
        <w:t>&lt;delaying channel symbol 2&gt;</w:t>
      </w:r>
      <w:r>
        <w:t>), after the text "</w:t>
      </w:r>
      <w:r w:rsidRPr="00561DB9">
        <w:t>channel has no delay</w:t>
      </w:r>
      <w:r>
        <w:t>" add "</w:t>
      </w:r>
      <w:r w:rsidRPr="00FC6643">
        <w:t xml:space="preserve"> </w:t>
      </w:r>
      <w:r>
        <w:t xml:space="preserve">and represents </w:t>
      </w:r>
      <w:r>
        <w:rPr>
          <w:b/>
        </w:rPr>
        <w:t>NODELAY</w:t>
      </w:r>
      <w:r>
        <w:t xml:space="preserve"> in the </w:t>
      </w:r>
      <w:r>
        <w:rPr>
          <w:i/>
        </w:rPr>
        <w:t>Channel-definition</w:t>
      </w:r>
      <w:r>
        <w:t>".</w:t>
      </w:r>
    </w:p>
    <w:p w14:paraId="3464E85A" w14:textId="537D590C" w:rsidR="00897C67" w:rsidRPr="00287B33" w:rsidRDefault="00897C67" w:rsidP="00897C67">
      <w:pPr>
        <w:pStyle w:val="Heading2"/>
      </w:pPr>
      <w:bookmarkStart w:id="91" w:name="_Toc397196565"/>
      <w:r w:rsidRPr="00E416F7">
        <w:lastRenderedPageBreak/>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18</w:t>
      </w:r>
      <w:r w:rsidR="003A0A7B">
        <w:rPr>
          <w:noProof/>
        </w:rPr>
        <w:fldChar w:fldCharType="end"/>
      </w:r>
      <w:r w:rsidRPr="00E416F7">
        <w:tab/>
      </w:r>
      <w:r>
        <w:rPr>
          <w:i/>
        </w:rPr>
        <w:t>Textual correction</w:t>
      </w:r>
      <w:r w:rsidRPr="00E416F7">
        <w:t xml:space="preserve"> –</w:t>
      </w:r>
      <w:r>
        <w:t xml:space="preserve"> </w:t>
      </w:r>
      <w:r w:rsidR="00287B33">
        <w:t xml:space="preserve">10.1 Channel, </w:t>
      </w:r>
      <w:r w:rsidR="00287B33">
        <w:rPr>
          <w:i/>
        </w:rPr>
        <w:t>Semantics</w:t>
      </w:r>
      <w:r w:rsidR="00287B33">
        <w:t>, fifth paragraph</w:t>
      </w:r>
      <w:bookmarkEnd w:id="91"/>
    </w:p>
    <w:p w14:paraId="1E328968" w14:textId="4A147EB5" w:rsidR="00897C67" w:rsidRDefault="00287B33" w:rsidP="00897C67">
      <w:r>
        <w:t xml:space="preserve">The hyphens in "First-In-First-Out" should be consistent (all normal or all non breaking). </w:t>
      </w:r>
      <w:r w:rsidR="004765A2">
        <w:t>Change</w:t>
      </w:r>
      <w:r>
        <w:t xml:space="preserve"> to normal </w:t>
      </w:r>
      <w:r w:rsidR="004765A2">
        <w:t xml:space="preserve">(line break) </w:t>
      </w:r>
      <w:r>
        <w:t>hyphens (a line break should be inserted before if needed).</w:t>
      </w:r>
    </w:p>
    <w:p w14:paraId="2A66F432" w14:textId="2EBF3B81" w:rsidR="00287B33" w:rsidRPr="00E416F7" w:rsidRDefault="00287B33" w:rsidP="00794B95">
      <w:pPr>
        <w:pStyle w:val="Note"/>
      </w:pPr>
      <w:r>
        <w:t>NOTE "First-In-First-Out" is not an abstract syntax name.</w:t>
      </w:r>
    </w:p>
    <w:p w14:paraId="297EB6DF" w14:textId="65229FB9" w:rsidR="0090790A" w:rsidRPr="00287B33" w:rsidRDefault="0090790A" w:rsidP="0090790A">
      <w:pPr>
        <w:pStyle w:val="Heading2"/>
      </w:pPr>
      <w:bookmarkStart w:id="92" w:name="_Toc397196566"/>
      <w:r w:rsidRPr="00E416F7">
        <w:t>B.</w:t>
      </w:r>
      <w:fldSimple w:instr=" SEQ Bseq \c \* MERGEFORMAT ">
        <w:r w:rsidR="00EF69FC">
          <w:rPr>
            <w:noProof/>
          </w:rPr>
          <w:t>5</w:t>
        </w:r>
      </w:fldSimple>
      <w:r w:rsidRPr="00E416F7">
        <w:t>.</w:t>
      </w:r>
      <w:fldSimple w:instr=" SEQ Bsubseq \s  1 \* MERGEFORMAT ">
        <w:r w:rsidR="00EF69FC">
          <w:rPr>
            <w:noProof/>
          </w:rPr>
          <w:t>19</w:t>
        </w:r>
      </w:fldSimple>
      <w:r w:rsidRPr="00E416F7">
        <w:tab/>
      </w:r>
      <w:r>
        <w:rPr>
          <w:i/>
        </w:rPr>
        <w:t>Clarification</w:t>
      </w:r>
      <w:r w:rsidRPr="00E416F7">
        <w:t xml:space="preserve"> –</w:t>
      </w:r>
      <w:r>
        <w:t xml:space="preserve"> 10.3 Signal, </w:t>
      </w:r>
      <w:r>
        <w:rPr>
          <w:i/>
        </w:rPr>
        <w:t>Concrete grammar</w:t>
      </w:r>
      <w:bookmarkEnd w:id="92"/>
    </w:p>
    <w:p w14:paraId="5246BC56" w14:textId="77777777" w:rsidR="0090790A" w:rsidRDefault="0090790A" w:rsidP="0090790A">
      <w:r>
        <w:t xml:space="preserve">At the end of the </w:t>
      </w:r>
      <w:r>
        <w:rPr>
          <w:i/>
        </w:rPr>
        <w:t>Concrete grammar</w:t>
      </w:r>
      <w:r>
        <w:t xml:space="preserve"> insert the paragraph:</w:t>
      </w:r>
    </w:p>
    <w:p w14:paraId="006485D0" w14:textId="0F4095F3" w:rsidR="0090790A" w:rsidRPr="00561DB9" w:rsidRDefault="0090790A" w:rsidP="0090790A">
      <w:r w:rsidRPr="00D4556A">
        <w:t>If several &lt;signal definition&gt; items are specified in one &lt;signal definition list&gt;, this is equivalent to individual &lt;signal definition list&gt;s for each of them.</w:t>
      </w:r>
    </w:p>
    <w:p w14:paraId="781481C7" w14:textId="0ACE02B2" w:rsidR="009364F7" w:rsidRPr="00287B33" w:rsidRDefault="009364F7" w:rsidP="009364F7">
      <w:pPr>
        <w:pStyle w:val="Heading2"/>
      </w:pPr>
      <w:bookmarkStart w:id="93" w:name="_Toc397196567"/>
      <w:r w:rsidRPr="00E416F7">
        <w:t>B.</w:t>
      </w:r>
      <w:fldSimple w:instr=" SEQ Bseq \c \* MERGEFORMAT ">
        <w:r w:rsidR="00EF69FC">
          <w:rPr>
            <w:noProof/>
          </w:rPr>
          <w:t>5</w:t>
        </w:r>
      </w:fldSimple>
      <w:r w:rsidRPr="00E416F7">
        <w:t>.</w:t>
      </w:r>
      <w:fldSimple w:instr=" SEQ Bsubseq \s  1 \* MERGEFORMAT ">
        <w:r w:rsidR="00EF69FC">
          <w:rPr>
            <w:noProof/>
          </w:rPr>
          <w:t>20</w:t>
        </w:r>
      </w:fldSimple>
      <w:r w:rsidRPr="00E416F7">
        <w:tab/>
      </w:r>
      <w:r>
        <w:rPr>
          <w:i/>
        </w:rPr>
        <w:t>Modification</w:t>
      </w:r>
      <w:r w:rsidRPr="00E416F7">
        <w:t xml:space="preserve"> –</w:t>
      </w:r>
      <w:r>
        <w:t xml:space="preserve"> 11.3 Input, </w:t>
      </w:r>
      <w:r>
        <w:rPr>
          <w:i/>
        </w:rPr>
        <w:t>Concrete grammar</w:t>
      </w:r>
      <w:bookmarkEnd w:id="93"/>
    </w:p>
    <w:p w14:paraId="615E6F25" w14:textId="77777777" w:rsidR="009364F7" w:rsidRDefault="009364F7" w:rsidP="009364F7">
      <w:r>
        <w:t xml:space="preserve">At the end of the </w:t>
      </w:r>
      <w:r>
        <w:rPr>
          <w:i/>
        </w:rPr>
        <w:t>Concrete</w:t>
      </w:r>
      <w:r>
        <w:t xml:space="preserve"> </w:t>
      </w:r>
      <w:r>
        <w:rPr>
          <w:i/>
        </w:rPr>
        <w:t>grammar</w:t>
      </w:r>
      <w:r>
        <w:t xml:space="preserve"> insert the paragraph:</w:t>
      </w:r>
    </w:p>
    <w:p w14:paraId="7EDACE4E" w14:textId="77777777" w:rsidR="009364F7" w:rsidRPr="006E1CB0" w:rsidRDefault="009364F7" w:rsidP="009364F7">
      <w:r w:rsidRPr="000F5540">
        <w:t>A &lt;variable&gt; of a &lt;stimulus&gt; shall not be a global variable of a system (type) or block (type) except if the &lt;stimulus&gt; is within the state machine actions of system (type) or block (type).</w:t>
      </w:r>
    </w:p>
    <w:p w14:paraId="45540629" w14:textId="1C4A1845" w:rsidR="005B58B1" w:rsidRPr="00287B33" w:rsidRDefault="005B58B1" w:rsidP="005B58B1">
      <w:pPr>
        <w:pStyle w:val="Heading2"/>
      </w:pPr>
      <w:bookmarkStart w:id="94" w:name="_Toc397196568"/>
      <w:r w:rsidRPr="00E416F7">
        <w:t>B.</w:t>
      </w:r>
      <w:fldSimple w:instr=" SEQ Bseq \c \* MERGEFORMAT ">
        <w:r w:rsidR="00EF69FC">
          <w:rPr>
            <w:noProof/>
          </w:rPr>
          <w:t>5</w:t>
        </w:r>
      </w:fldSimple>
      <w:r w:rsidRPr="00E416F7">
        <w:t>.</w:t>
      </w:r>
      <w:fldSimple w:instr=" SEQ Bsubseq \s  1 \* MERGEFORMAT ">
        <w:r w:rsidR="00EF69FC">
          <w:rPr>
            <w:noProof/>
          </w:rPr>
          <w:t>21</w:t>
        </w:r>
      </w:fldSimple>
      <w:r w:rsidRPr="00E416F7">
        <w:tab/>
      </w:r>
      <w:r w:rsidR="00244864">
        <w:rPr>
          <w:i/>
        </w:rPr>
        <w:t>Clarification</w:t>
      </w:r>
      <w:r w:rsidR="00244864" w:rsidRPr="00E416F7">
        <w:t xml:space="preserve"> –</w:t>
      </w:r>
      <w:r w:rsidR="00244864">
        <w:t xml:space="preserve"> </w:t>
      </w:r>
      <w:r w:rsidRPr="005B58B1">
        <w:t xml:space="preserve">11.12.2.1 </w:t>
      </w:r>
      <w:r w:rsidRPr="005B58B1">
        <w:rPr>
          <w:noProof/>
        </w:rPr>
        <w:t>Nextstate</w:t>
      </w:r>
      <w:r w:rsidRPr="005B58B1">
        <w:t xml:space="preserve">, </w:t>
      </w:r>
      <w:r w:rsidRPr="005B58B1">
        <w:rPr>
          <w:i/>
        </w:rPr>
        <w:t>Concrete grammar</w:t>
      </w:r>
      <w:bookmarkEnd w:id="94"/>
    </w:p>
    <w:p w14:paraId="66867530" w14:textId="77777777" w:rsidR="00244864" w:rsidRDefault="00244864" w:rsidP="00244864">
      <w:r>
        <w:t xml:space="preserve">Replace the rule </w:t>
      </w:r>
      <w:r w:rsidRPr="00561DB9">
        <w:t>&lt;</w:t>
      </w:r>
      <w:r w:rsidRPr="00561DB9">
        <w:rPr>
          <w:noProof/>
        </w:rPr>
        <w:t>nextstate </w:t>
      </w:r>
      <w:r w:rsidRPr="00561DB9">
        <w:t>body&gt;</w:t>
      </w:r>
      <w:r>
        <w:t xml:space="preserve"> (to be compatible with Z.100 Annex F2) by</w:t>
      </w:r>
    </w:p>
    <w:p w14:paraId="4F4AA60D" w14:textId="77777777" w:rsidR="00244864" w:rsidRPr="00561DB9" w:rsidRDefault="00244864" w:rsidP="00244864">
      <w:pPr>
        <w:pStyle w:val="z100syntax1stline"/>
        <w:keepLines/>
      </w:pPr>
      <w:r w:rsidRPr="00561DB9">
        <w:t>&lt;nextstate body&gt; ::=</w:t>
      </w:r>
    </w:p>
    <w:p w14:paraId="7DD124F9" w14:textId="77777777" w:rsidR="00244864" w:rsidRPr="00561DB9" w:rsidRDefault="00244864" w:rsidP="00244864">
      <w:pPr>
        <w:pStyle w:val="z100syntax"/>
      </w:pPr>
      <w:r w:rsidRPr="00561DB9">
        <w:tab/>
      </w:r>
      <w:r w:rsidRPr="00561DB9">
        <w:tab/>
        <w:t xml:space="preserve">&lt;nextstate </w:t>
      </w:r>
      <w:r>
        <w:t>body name</w:t>
      </w:r>
      <w:r w:rsidRPr="00561DB9">
        <w:t>&gt;</w:t>
      </w:r>
    </w:p>
    <w:p w14:paraId="5B846602" w14:textId="77777777" w:rsidR="00244864" w:rsidRPr="00561DB9" w:rsidRDefault="00244864" w:rsidP="00244864">
      <w:pPr>
        <w:pStyle w:val="z100syntax"/>
      </w:pPr>
      <w:r w:rsidRPr="00561DB9">
        <w:tab/>
        <w:t>|</w:t>
      </w:r>
      <w:r w:rsidRPr="00561DB9">
        <w:tab/>
        <w:t>&lt;dash nextstate&gt;</w:t>
      </w:r>
    </w:p>
    <w:p w14:paraId="014A36D1" w14:textId="77777777" w:rsidR="00244864" w:rsidRPr="00561DB9" w:rsidRDefault="00244864" w:rsidP="00244864">
      <w:pPr>
        <w:pStyle w:val="z100syntaxlastline"/>
      </w:pPr>
      <w:r w:rsidRPr="00561DB9">
        <w:tab/>
        <w:t>|</w:t>
      </w:r>
      <w:r w:rsidRPr="00561DB9">
        <w:tab/>
        <w:t>&lt;history dash nextstate&gt;</w:t>
      </w:r>
    </w:p>
    <w:p w14:paraId="1725AC78" w14:textId="77777777" w:rsidR="00244864" w:rsidRPr="00561DB9" w:rsidRDefault="00244864" w:rsidP="00244864">
      <w:pPr>
        <w:pStyle w:val="z100syntax1stline"/>
        <w:keepLines/>
      </w:pPr>
      <w:r w:rsidRPr="00561DB9">
        <w:t>&lt;nextstate body</w:t>
      </w:r>
      <w:r>
        <w:t xml:space="preserve"> name</w:t>
      </w:r>
      <w:r w:rsidRPr="00561DB9">
        <w:t>&gt; ::=</w:t>
      </w:r>
    </w:p>
    <w:p w14:paraId="1B564872" w14:textId="77777777" w:rsidR="00244864" w:rsidRPr="00561DB9" w:rsidRDefault="00244864" w:rsidP="00244864">
      <w:pPr>
        <w:pStyle w:val="z100syntax"/>
      </w:pPr>
      <w:r w:rsidRPr="00561DB9">
        <w:tab/>
      </w:r>
      <w:r w:rsidRPr="00561DB9">
        <w:tab/>
        <w:t>&lt;basic state name&gt;</w:t>
      </w:r>
    </w:p>
    <w:p w14:paraId="5825FC04" w14:textId="77777777" w:rsidR="00244864" w:rsidRPr="00561DB9" w:rsidRDefault="00244864" w:rsidP="00244864">
      <w:pPr>
        <w:pStyle w:val="z100syntaxlastline"/>
      </w:pPr>
      <w:r w:rsidRPr="00561DB9">
        <w:tab/>
        <w:t>|</w:t>
      </w:r>
      <w:r w:rsidRPr="00561DB9">
        <w:tab/>
        <w:t>&lt;composite state name&gt; &lt;nextstate parameters&gt;</w:t>
      </w:r>
    </w:p>
    <w:p w14:paraId="562A6A8B" w14:textId="6191CBFB" w:rsidR="00B22758" w:rsidRPr="00287B33" w:rsidRDefault="00B22758" w:rsidP="00B22758">
      <w:pPr>
        <w:pStyle w:val="Heading2"/>
      </w:pPr>
      <w:bookmarkStart w:id="95" w:name="_Toc397196569"/>
      <w:r w:rsidRPr="00E416F7">
        <w:t>B.</w:t>
      </w:r>
      <w:fldSimple w:instr=" SEQ Bseq \c \* MERGEFORMAT ">
        <w:r w:rsidR="00EF69FC">
          <w:rPr>
            <w:noProof/>
          </w:rPr>
          <w:t>5</w:t>
        </w:r>
      </w:fldSimple>
      <w:r w:rsidRPr="00E416F7">
        <w:t>.</w:t>
      </w:r>
      <w:fldSimple w:instr=" SEQ Bsubseq \s  1 \* MERGEFORMAT ">
        <w:r w:rsidR="00EF69FC">
          <w:rPr>
            <w:noProof/>
          </w:rPr>
          <w:t>22</w:t>
        </w:r>
      </w:fldSimple>
      <w:r w:rsidRPr="00E416F7">
        <w:tab/>
      </w:r>
      <w:r>
        <w:rPr>
          <w:i/>
        </w:rPr>
        <w:t>Modification</w:t>
      </w:r>
      <w:r w:rsidRPr="00E416F7">
        <w:t xml:space="preserve"> –</w:t>
      </w:r>
      <w:r>
        <w:t xml:space="preserve"> </w:t>
      </w:r>
      <w:r w:rsidRPr="005B58B1">
        <w:t>11.1</w:t>
      </w:r>
      <w:r>
        <w:t>3</w:t>
      </w:r>
      <w:r w:rsidRPr="005B58B1">
        <w:t>.</w:t>
      </w:r>
      <w:r>
        <w:t>3</w:t>
      </w:r>
      <w:r w:rsidRPr="005B58B1">
        <w:t xml:space="preserve"> </w:t>
      </w:r>
      <w:r>
        <w:rPr>
          <w:noProof/>
        </w:rPr>
        <w:t>Procedure call</w:t>
      </w:r>
      <w:r w:rsidRPr="005B58B1">
        <w:t xml:space="preserve">, </w:t>
      </w:r>
      <w:r>
        <w:rPr>
          <w:i/>
        </w:rPr>
        <w:t>Semantics</w:t>
      </w:r>
      <w:bookmarkEnd w:id="95"/>
    </w:p>
    <w:p w14:paraId="3E770911" w14:textId="77777777" w:rsidR="00B22758" w:rsidRPr="007C2EB3" w:rsidRDefault="00B22758" w:rsidP="00B22758">
      <w:pPr>
        <w:rPr>
          <w:b/>
        </w:rPr>
      </w:pPr>
      <w:r>
        <w:t xml:space="preserve">Delete the first paragraph of </w:t>
      </w:r>
      <w:r>
        <w:rPr>
          <w:i/>
        </w:rPr>
        <w:t>Semantics</w:t>
      </w:r>
      <w:r>
        <w:t xml:space="preserve"> starting "</w:t>
      </w:r>
      <w:r w:rsidRPr="00561DB9">
        <w:t xml:space="preserve">If the </w:t>
      </w:r>
      <w:r w:rsidRPr="00561DB9">
        <w:rPr>
          <w:i/>
        </w:rPr>
        <w:t>Procedure</w:t>
      </w:r>
      <w:r w:rsidRPr="00561DB9">
        <w:rPr>
          <w:i/>
        </w:rPr>
        <w:noBreakHyphen/>
        <w:t>definition</w:t>
      </w:r>
      <w:r w:rsidRPr="00561DB9">
        <w:t xml:space="preserve"> denoted</w:t>
      </w:r>
      <w:r>
        <w:t xml:space="preserve"> ", which instead should be a </w:t>
      </w:r>
      <w:r>
        <w:rPr>
          <w:i/>
        </w:rPr>
        <w:t>Model</w:t>
      </w:r>
      <w:r>
        <w:t xml:space="preserve"> referring to the &lt;procedure definition&gt;.</w:t>
      </w:r>
    </w:p>
    <w:p w14:paraId="0418514B" w14:textId="314B4FE0" w:rsidR="00B22758" w:rsidRPr="00287B33" w:rsidRDefault="00B22758" w:rsidP="00B22758">
      <w:pPr>
        <w:pStyle w:val="Heading2"/>
      </w:pPr>
      <w:bookmarkStart w:id="96" w:name="_Toc397196570"/>
      <w:r w:rsidRPr="00E416F7">
        <w:t>B.</w:t>
      </w:r>
      <w:fldSimple w:instr=" SEQ Bseq \c \* MERGEFORMAT ">
        <w:r w:rsidR="00EF69FC">
          <w:rPr>
            <w:noProof/>
          </w:rPr>
          <w:t>5</w:t>
        </w:r>
      </w:fldSimple>
      <w:r w:rsidRPr="00E416F7">
        <w:t>.</w:t>
      </w:r>
      <w:fldSimple w:instr=" SEQ Bsubseq \s  1 \* MERGEFORMAT ">
        <w:r w:rsidR="00EF69FC">
          <w:rPr>
            <w:noProof/>
          </w:rPr>
          <w:t>23</w:t>
        </w:r>
      </w:fldSimple>
      <w:r w:rsidRPr="00E416F7">
        <w:tab/>
      </w:r>
      <w:r>
        <w:rPr>
          <w:i/>
        </w:rPr>
        <w:t>Modification</w:t>
      </w:r>
      <w:r w:rsidRPr="00E416F7">
        <w:t xml:space="preserve"> –</w:t>
      </w:r>
      <w:r>
        <w:t xml:space="preserve"> </w:t>
      </w:r>
      <w:r w:rsidRPr="005B58B1">
        <w:t>11.1</w:t>
      </w:r>
      <w:r>
        <w:t>3</w:t>
      </w:r>
      <w:r w:rsidRPr="005B58B1">
        <w:t>.</w:t>
      </w:r>
      <w:r>
        <w:t>3</w:t>
      </w:r>
      <w:r w:rsidRPr="005B58B1">
        <w:t xml:space="preserve"> </w:t>
      </w:r>
      <w:r>
        <w:rPr>
          <w:noProof/>
        </w:rPr>
        <w:t>Procedure call</w:t>
      </w:r>
      <w:r w:rsidRPr="005B58B1">
        <w:t xml:space="preserve">, </w:t>
      </w:r>
      <w:r>
        <w:rPr>
          <w:i/>
        </w:rPr>
        <w:t>Model</w:t>
      </w:r>
      <w:bookmarkEnd w:id="96"/>
    </w:p>
    <w:p w14:paraId="6B941EF3" w14:textId="5128A437" w:rsidR="00B22758" w:rsidRDefault="00B22758" w:rsidP="00B22758">
      <w:r>
        <w:t xml:space="preserve">Add a new </w:t>
      </w:r>
      <w:r>
        <w:rPr>
          <w:i/>
        </w:rPr>
        <w:t>Model</w:t>
      </w:r>
      <w:r>
        <w:t xml:space="preserve"> clause containing the following text paragraph and Note:</w:t>
      </w:r>
    </w:p>
    <w:p w14:paraId="2C743CED" w14:textId="77777777" w:rsidR="00B22758" w:rsidRPr="00561DB9" w:rsidRDefault="00B22758" w:rsidP="00B22758">
      <w:r w:rsidRPr="00561DB9">
        <w:t xml:space="preserve">If the </w:t>
      </w:r>
      <w:r>
        <w:t>procedure identified</w:t>
      </w:r>
      <w:r w:rsidRPr="00561DB9">
        <w:t xml:space="preserve"> by the</w:t>
      </w:r>
      <w:r>
        <w:t xml:space="preserve"> &lt;</w:t>
      </w:r>
      <w:r w:rsidRPr="007C2EB3">
        <w:rPr>
          <w:u w:val="single"/>
        </w:rPr>
        <w:t>procedure</w:t>
      </w:r>
      <w:r>
        <w:t xml:space="preserve"> type expression&gt; of the &lt;procedure call body&gt;</w:t>
      </w:r>
      <w:r w:rsidRPr="00561DB9">
        <w:rPr>
          <w:i/>
        </w:rPr>
        <w:t xml:space="preserve"> </w:t>
      </w:r>
      <w:r w:rsidRPr="00561DB9">
        <w:t xml:space="preserve">is not defined within the agent type </w:t>
      </w:r>
      <w:r>
        <w:t>enclosing</w:t>
      </w:r>
      <w:r w:rsidRPr="00561DB9">
        <w:t xml:space="preserve"> the call, within the </w:t>
      </w:r>
      <w:r>
        <w:t>enclosing</w:t>
      </w:r>
      <w:r w:rsidRPr="00561DB9">
        <w:t xml:space="preserve"> agent type there is an implicitly defined </w:t>
      </w:r>
      <w:r>
        <w:t>local procedure</w:t>
      </w:r>
      <w:r w:rsidRPr="00561DB9">
        <w:t xml:space="preserve"> with the same name </w:t>
      </w:r>
      <w:r>
        <w:t>as</w:t>
      </w:r>
      <w:r w:rsidRPr="00561DB9">
        <w:t xml:space="preserve"> </w:t>
      </w:r>
      <w:r>
        <w:t>identified</w:t>
      </w:r>
      <w:r w:rsidRPr="00561DB9">
        <w:t xml:space="preserve"> by the</w:t>
      </w:r>
      <w:r>
        <w:t xml:space="preserve"> &lt;</w:t>
      </w:r>
      <w:r w:rsidRPr="007C2EB3">
        <w:rPr>
          <w:u w:val="single"/>
        </w:rPr>
        <w:t>procedure</w:t>
      </w:r>
      <w:r>
        <w:t xml:space="preserve"> type expression&gt;</w:t>
      </w:r>
      <w:r w:rsidRPr="00561DB9">
        <w:t xml:space="preserve"> and the call uses this </w:t>
      </w:r>
      <w:r>
        <w:t>local procedure</w:t>
      </w:r>
      <w:r w:rsidRPr="00561DB9">
        <w:t xml:space="preserve">. In </w:t>
      </w:r>
      <w:r>
        <w:t>the</w:t>
      </w:r>
      <w:r w:rsidRPr="00561DB9">
        <w:t xml:space="preserve"> </w:t>
      </w:r>
      <w:r>
        <w:t>local procedure</w:t>
      </w:r>
      <w:r w:rsidRPr="00561DB9">
        <w:t xml:space="preserve">, identifiers of items (such as variables) external to the </w:t>
      </w:r>
      <w:r>
        <w:t>procedure definition</w:t>
      </w:r>
      <w:r w:rsidRPr="00561DB9">
        <w:t xml:space="preserve"> are bound in the context of the </w:t>
      </w:r>
      <w:r>
        <w:t>original</w:t>
      </w:r>
      <w:r w:rsidRPr="00561DB9">
        <w:t xml:space="preserve"> </w:t>
      </w:r>
      <w:r>
        <w:t>procedure definition</w:t>
      </w:r>
      <w:r w:rsidRPr="00561DB9">
        <w:rPr>
          <w:i/>
        </w:rPr>
        <w:t xml:space="preserve"> </w:t>
      </w:r>
      <w:r w:rsidRPr="00561DB9">
        <w:t xml:space="preserve">rather than the context of the </w:t>
      </w:r>
      <w:r>
        <w:t>procedure call if that is different.</w:t>
      </w:r>
    </w:p>
    <w:p w14:paraId="02521243" w14:textId="77777777" w:rsidR="00B22758" w:rsidRPr="0047157C" w:rsidRDefault="00B22758" w:rsidP="00B22758">
      <w:pPr>
        <w:pStyle w:val="Note"/>
      </w:pPr>
      <w:r>
        <w:rPr>
          <w:szCs w:val="18"/>
        </w:rPr>
        <w:t>NOTE</w:t>
      </w:r>
      <w:r w:rsidRPr="00561DB9">
        <w:rPr>
          <w:szCs w:val="18"/>
        </w:rPr>
        <w:t> </w:t>
      </w:r>
      <w:r w:rsidRPr="00561DB9">
        <w:rPr>
          <w:szCs w:val="18"/>
        </w:rPr>
        <w:sym w:font="Symbol" w:char="F02D"/>
      </w:r>
      <w:r w:rsidRPr="00561DB9">
        <w:rPr>
          <w:szCs w:val="18"/>
        </w:rPr>
        <w:t> </w:t>
      </w:r>
      <w:r>
        <w:rPr>
          <w:szCs w:val="18"/>
        </w:rPr>
        <w:t xml:space="preserve">An </w:t>
      </w:r>
      <w:r w:rsidRPr="00561DB9">
        <w:t>implicitly defined</w:t>
      </w:r>
      <w:r>
        <w:rPr>
          <w:szCs w:val="18"/>
        </w:rPr>
        <w:t xml:space="preserve"> local procedure is an inherited subtype of the </w:t>
      </w:r>
      <w:r>
        <w:t>procedure identified</w:t>
      </w:r>
      <w:r w:rsidRPr="00561DB9">
        <w:t xml:space="preserve"> by the</w:t>
      </w:r>
      <w:r>
        <w:t xml:space="preserve"> &lt;</w:t>
      </w:r>
      <w:r w:rsidRPr="007C2EB3">
        <w:rPr>
          <w:u w:val="single"/>
        </w:rPr>
        <w:t>procedure</w:t>
      </w:r>
      <w:r>
        <w:t xml:space="preserve"> type expression&gt; of the &lt;procedure call body&gt;</w:t>
      </w:r>
      <w:r>
        <w:rPr>
          <w:szCs w:val="18"/>
        </w:rPr>
        <w:t xml:space="preserve"> (see clause 8.4 Specialization of </w:t>
      </w:r>
      <w:r>
        <w:t>[ITU</w:t>
      </w:r>
      <w:r>
        <w:noBreakHyphen/>
        <w:t>T Z.102</w:t>
      </w:r>
      <w:r w:rsidRPr="00B7705F">
        <w:t>]</w:t>
      </w:r>
      <w:r>
        <w:rPr>
          <w:szCs w:val="18"/>
        </w:rPr>
        <w:t xml:space="preserve">, and clause 9.4 Procedure of  </w:t>
      </w:r>
      <w:r>
        <w:t>[ITU</w:t>
      </w:r>
      <w:r>
        <w:noBreakHyphen/>
        <w:t>T Z.102</w:t>
      </w:r>
      <w:r w:rsidRPr="00B7705F">
        <w:t>]</w:t>
      </w:r>
      <w:r>
        <w:rPr>
          <w:szCs w:val="18"/>
        </w:rPr>
        <w:t>).</w:t>
      </w:r>
    </w:p>
    <w:p w14:paraId="21AAB5E6" w14:textId="3144093C" w:rsidR="00E02F9D" w:rsidRPr="00287B33" w:rsidRDefault="00E02F9D" w:rsidP="00E02F9D">
      <w:pPr>
        <w:pStyle w:val="Heading2"/>
      </w:pPr>
      <w:bookmarkStart w:id="97" w:name="_Toc397196571"/>
      <w:r w:rsidRPr="00E416F7">
        <w:t>B.</w:t>
      </w:r>
      <w:fldSimple w:instr=" SEQ Bseq \c \* MERGEFORMAT ">
        <w:r w:rsidR="00EF69FC">
          <w:rPr>
            <w:noProof/>
          </w:rPr>
          <w:t>5</w:t>
        </w:r>
      </w:fldSimple>
      <w:r w:rsidRPr="00E416F7">
        <w:t>.</w:t>
      </w:r>
      <w:fldSimple w:instr=" SEQ Bsubseq \s  1 \* MERGEFORMAT ">
        <w:r w:rsidR="00EF69FC">
          <w:rPr>
            <w:noProof/>
          </w:rPr>
          <w:t>24</w:t>
        </w:r>
      </w:fldSimple>
      <w:r w:rsidRPr="00E416F7">
        <w:tab/>
      </w:r>
      <w:r>
        <w:rPr>
          <w:i/>
        </w:rPr>
        <w:t>Clarification</w:t>
      </w:r>
      <w:r w:rsidRPr="00E416F7">
        <w:t xml:space="preserve"> –</w:t>
      </w:r>
      <w:r>
        <w:t xml:space="preserve"> </w:t>
      </w:r>
      <w:r w:rsidRPr="00326422">
        <w:t>1</w:t>
      </w:r>
      <w:r>
        <w:t>1</w:t>
      </w:r>
      <w:r w:rsidRPr="00326422">
        <w:t>.1</w:t>
      </w:r>
      <w:r>
        <w:t>3</w:t>
      </w:r>
      <w:r w:rsidRPr="00326422">
        <w:t>.</w:t>
      </w:r>
      <w:r>
        <w:t xml:space="preserve">4 Output, </w:t>
      </w:r>
      <w:r>
        <w:rPr>
          <w:i/>
        </w:rPr>
        <w:t>Abstract grammar</w:t>
      </w:r>
      <w:bookmarkEnd w:id="97"/>
    </w:p>
    <w:p w14:paraId="1B543C88" w14:textId="1344F09A" w:rsidR="00E02F9D" w:rsidRDefault="00E02F9D" w:rsidP="00E02F9D">
      <w:r>
        <w:t xml:space="preserve">The syntax for </w:t>
      </w:r>
      <w:r w:rsidRPr="000B3349">
        <w:rPr>
          <w:i/>
        </w:rPr>
        <w:t>Signal-destination</w:t>
      </w:r>
      <w:r>
        <w:t xml:space="preserve"> is changed to:</w:t>
      </w:r>
    </w:p>
    <w:p w14:paraId="09A2F3FE" w14:textId="77777777" w:rsidR="00E02F9D" w:rsidRPr="00561DB9" w:rsidRDefault="00E02F9D" w:rsidP="00E02F9D">
      <w:pPr>
        <w:pStyle w:val="z100abssyntax1stline"/>
      </w:pPr>
      <w:r w:rsidRPr="00561DB9">
        <w:t>Signal-destination</w:t>
      </w:r>
      <w:r w:rsidRPr="00561DB9">
        <w:tab/>
      </w:r>
      <w:r w:rsidRPr="00561DB9">
        <w:rPr>
          <w:i w:val="0"/>
        </w:rPr>
        <w:t>=</w:t>
      </w:r>
      <w:r w:rsidRPr="00561DB9">
        <w:tab/>
      </w:r>
      <w:r w:rsidRPr="00561DB9">
        <w:rPr>
          <w:i w:val="0"/>
        </w:rPr>
        <w:t xml:space="preserve">{ </w:t>
      </w:r>
      <w:r w:rsidRPr="00561DB9">
        <w:t xml:space="preserve">Expression </w:t>
      </w:r>
      <w:r w:rsidRPr="00561DB9">
        <w:rPr>
          <w:i w:val="0"/>
        </w:rPr>
        <w:t xml:space="preserve">| </w:t>
      </w:r>
      <w:r w:rsidRPr="00561DB9">
        <w:t>Agent-identifier</w:t>
      </w:r>
      <w:r w:rsidRPr="00561DB9">
        <w:rPr>
          <w:i w:val="0"/>
        </w:rPr>
        <w:t xml:space="preserve">  | </w:t>
      </w:r>
      <w:r w:rsidRPr="00561DB9">
        <w:rPr>
          <w:b/>
          <w:i w:val="0"/>
        </w:rPr>
        <w:t>THIS</w:t>
      </w:r>
      <w:r w:rsidRPr="00561DB9">
        <w:rPr>
          <w:i w:val="0"/>
        </w:rPr>
        <w:t xml:space="preserve"> } [ </w:t>
      </w:r>
      <w:r w:rsidRPr="00561DB9">
        <w:t>Destination-number</w:t>
      </w:r>
      <w:r w:rsidRPr="00561DB9">
        <w:rPr>
          <w:i w:val="0"/>
        </w:rPr>
        <w:t xml:space="preserve"> ]</w:t>
      </w:r>
    </w:p>
    <w:p w14:paraId="56CEFCE4" w14:textId="72A7BEB0" w:rsidR="00E02F9D" w:rsidRDefault="00E02F9D" w:rsidP="00E02F9D">
      <w:r>
        <w:t>A sentence is added to the end of the paragraph starting "</w:t>
      </w:r>
      <w:r w:rsidRPr="00561DB9">
        <w:t xml:space="preserve">The sort of </w:t>
      </w:r>
      <w:r w:rsidRPr="00561DB9">
        <w:rPr>
          <w:i/>
        </w:rPr>
        <w:t>Expression</w:t>
      </w:r>
      <w:r w:rsidRPr="00561DB9">
        <w:t xml:space="preserve"> of</w:t>
      </w:r>
      <w:r>
        <w:t xml:space="preserve"> " about </w:t>
      </w:r>
      <w:r w:rsidRPr="000B3349">
        <w:rPr>
          <w:i/>
        </w:rPr>
        <w:t>Destination number</w:t>
      </w:r>
      <w:r>
        <w:t>:</w:t>
      </w:r>
    </w:p>
    <w:p w14:paraId="4B770ECC" w14:textId="5DC89277" w:rsidR="00E02F9D" w:rsidRDefault="00E02F9D" w:rsidP="00E02F9D">
      <w:pPr>
        <w:ind w:left="720"/>
      </w:pPr>
      <w:r w:rsidRPr="00561DB9">
        <w:lastRenderedPageBreak/>
        <w:t xml:space="preserve">The </w:t>
      </w:r>
      <w:r w:rsidRPr="00561DB9">
        <w:rPr>
          <w:i/>
        </w:rPr>
        <w:t>Destination</w:t>
      </w:r>
      <w:r w:rsidRPr="00561DB9" w:rsidDel="001060F7">
        <w:rPr>
          <w:i/>
        </w:rPr>
        <w:t>-</w:t>
      </w:r>
      <w:r w:rsidRPr="00561DB9">
        <w:rPr>
          <w:i/>
        </w:rPr>
        <w:t>number</w:t>
      </w:r>
      <w:r w:rsidRPr="00561DB9" w:rsidDel="001060F7">
        <w:t xml:space="preserve"> </w:t>
      </w:r>
      <w:r>
        <w:t xml:space="preserve">is always omitted for a </w:t>
      </w:r>
      <w:r w:rsidRPr="00561DB9">
        <w:rPr>
          <w:i/>
        </w:rPr>
        <w:t>Signal-destination</w:t>
      </w:r>
      <w:r w:rsidRPr="00047469">
        <w:t xml:space="preserve"> </w:t>
      </w:r>
      <w:r>
        <w:t>that is an</w:t>
      </w:r>
      <w:r w:rsidRPr="00561DB9">
        <w:t xml:space="preserve"> </w:t>
      </w:r>
      <w:r w:rsidRPr="00561DB9">
        <w:rPr>
          <w:i/>
        </w:rPr>
        <w:t>Expression.</w:t>
      </w:r>
    </w:p>
    <w:p w14:paraId="34276C97" w14:textId="77777777" w:rsidR="00B71FC3" w:rsidRPr="00AE5487" w:rsidRDefault="00B71FC3" w:rsidP="00B71FC3">
      <w:r>
        <w:t xml:space="preserve">At the end of the seventh text paragraph, remove italic from the full stop after "is an </w:t>
      </w:r>
      <w:r>
        <w:rPr>
          <w:i/>
        </w:rPr>
        <w:t>Expression</w:t>
      </w:r>
      <w:r>
        <w:t xml:space="preserve">". </w:t>
      </w:r>
    </w:p>
    <w:p w14:paraId="7949CA0D" w14:textId="1A2319DE" w:rsidR="00CB597F" w:rsidRPr="00287B33" w:rsidRDefault="00CB597F" w:rsidP="00CB597F">
      <w:pPr>
        <w:pStyle w:val="Heading2"/>
      </w:pPr>
      <w:bookmarkStart w:id="98" w:name="_Toc397196572"/>
      <w:r w:rsidRPr="00E416F7">
        <w:t>B.</w:t>
      </w:r>
      <w:fldSimple w:instr=" SEQ Bseq \c \* MERGEFORMAT ">
        <w:r w:rsidR="00EF69FC">
          <w:rPr>
            <w:noProof/>
          </w:rPr>
          <w:t>5</w:t>
        </w:r>
      </w:fldSimple>
      <w:r w:rsidRPr="00E416F7">
        <w:t>.</w:t>
      </w:r>
      <w:fldSimple w:instr=" SEQ Bsubseq \s  1 \* MERGEFORMAT ">
        <w:r w:rsidR="00EF69FC">
          <w:rPr>
            <w:noProof/>
          </w:rPr>
          <w:t>25</w:t>
        </w:r>
      </w:fldSimple>
      <w:r w:rsidRPr="00E416F7">
        <w:tab/>
      </w:r>
      <w:r>
        <w:rPr>
          <w:i/>
        </w:rPr>
        <w:t>Textual correction</w:t>
      </w:r>
      <w:r w:rsidRPr="00E416F7">
        <w:t xml:space="preserve"> –</w:t>
      </w:r>
      <w:r>
        <w:t xml:space="preserve"> </w:t>
      </w:r>
      <w:r w:rsidRPr="00326422">
        <w:t>1</w:t>
      </w:r>
      <w:r>
        <w:t>1</w:t>
      </w:r>
      <w:r w:rsidRPr="00326422">
        <w:t>.1</w:t>
      </w:r>
      <w:r>
        <w:t>3</w:t>
      </w:r>
      <w:r w:rsidRPr="00326422">
        <w:t>.</w:t>
      </w:r>
      <w:r>
        <w:t xml:space="preserve">5 Decision, </w:t>
      </w:r>
      <w:r>
        <w:rPr>
          <w:i/>
        </w:rPr>
        <w:t>Abstract grammar</w:t>
      </w:r>
      <w:bookmarkEnd w:id="98"/>
    </w:p>
    <w:p w14:paraId="1ED94B44" w14:textId="77777777" w:rsidR="00CB597F" w:rsidRDefault="00CB597F" w:rsidP="00CB597F">
      <w:r>
        <w:t xml:space="preserve">Change the </w:t>
      </w:r>
      <w:r>
        <w:rPr>
          <w:noProof/>
        </w:rPr>
        <w:t>"::"</w:t>
      </w:r>
      <w:r>
        <w:t xml:space="preserve"> to "=" in syntax for </w:t>
      </w:r>
      <w:r>
        <w:rPr>
          <w:i/>
        </w:rPr>
        <w:t>Decision-node</w:t>
      </w:r>
      <w:r>
        <w:t xml:space="preserve"> (as in Z.102):</w:t>
      </w:r>
    </w:p>
    <w:p w14:paraId="11292189" w14:textId="77777777" w:rsidR="00CB597F" w:rsidRPr="00561DB9" w:rsidRDefault="00CB597F" w:rsidP="00CB597F">
      <w:pPr>
        <w:pStyle w:val="z100abssyntax1stline"/>
      </w:pPr>
      <w:r w:rsidRPr="00561DB9">
        <w:t>Decision-node</w:t>
      </w:r>
      <w:r w:rsidRPr="00561DB9">
        <w:tab/>
      </w:r>
      <w:r>
        <w:rPr>
          <w:i w:val="0"/>
        </w:rPr>
        <w:t>=</w:t>
      </w:r>
      <w:r w:rsidRPr="00561DB9">
        <w:tab/>
        <w:t>Decision-body</w:t>
      </w:r>
    </w:p>
    <w:p w14:paraId="3E4353B8" w14:textId="77777777" w:rsidR="00B71FC3" w:rsidRPr="00AE5487" w:rsidRDefault="00B71FC3" w:rsidP="00B71FC3">
      <w:r>
        <w:t>In the text paragraph after the syntax, change "</w:t>
      </w:r>
      <w:r w:rsidRPr="00561DB9">
        <w:t>shall be compatible the</w:t>
      </w:r>
      <w:r>
        <w:t>" to "</w:t>
      </w:r>
      <w:r w:rsidRPr="00561DB9">
        <w:t xml:space="preserve">shall be sort compatible </w:t>
      </w:r>
      <w:r>
        <w:t xml:space="preserve">with </w:t>
      </w:r>
      <w:r w:rsidRPr="00561DB9">
        <w:t>the</w:t>
      </w:r>
      <w:r>
        <w:t xml:space="preserve">". </w:t>
      </w:r>
    </w:p>
    <w:p w14:paraId="3213D344" w14:textId="4FA40FAC" w:rsidR="00E02F9D" w:rsidRPr="00E02F9D" w:rsidRDefault="00E02F9D" w:rsidP="00E02F9D">
      <w:pPr>
        <w:pStyle w:val="Heading2"/>
      </w:pPr>
      <w:bookmarkStart w:id="99" w:name="_Toc397196573"/>
      <w:r w:rsidRPr="00E416F7">
        <w:t>B.</w:t>
      </w:r>
      <w:fldSimple w:instr=" SEQ Bseq \c \* MERGEFORMAT ">
        <w:r w:rsidR="00EF69FC">
          <w:rPr>
            <w:noProof/>
          </w:rPr>
          <w:t>5</w:t>
        </w:r>
      </w:fldSimple>
      <w:r w:rsidRPr="00E416F7">
        <w:t>.</w:t>
      </w:r>
      <w:fldSimple w:instr=" SEQ Bsubseq \s  1 \* MERGEFORMAT ">
        <w:r w:rsidR="00EF69FC">
          <w:rPr>
            <w:noProof/>
          </w:rPr>
          <w:t>26</w:t>
        </w:r>
      </w:fldSimple>
      <w:r w:rsidRPr="00E416F7">
        <w:tab/>
      </w:r>
      <w:r w:rsidR="00B71FC3">
        <w:rPr>
          <w:i/>
        </w:rPr>
        <w:t>Textual correction</w:t>
      </w:r>
      <w:r w:rsidRPr="00E416F7">
        <w:t xml:space="preserve"> –</w:t>
      </w:r>
      <w:r>
        <w:t xml:space="preserve"> </w:t>
      </w:r>
      <w:r w:rsidRPr="00A9045D">
        <w:t>1</w:t>
      </w:r>
      <w:r>
        <w:t>2.1.2</w:t>
      </w:r>
      <w:r w:rsidRPr="00A9045D">
        <w:t xml:space="preserve"> </w:t>
      </w:r>
      <w:r>
        <w:t>Interface definition</w:t>
      </w:r>
      <w:r w:rsidRPr="00A9045D">
        <w:t xml:space="preserve">, </w:t>
      </w:r>
      <w:r>
        <w:rPr>
          <w:i/>
        </w:rPr>
        <w:t>Concrete</w:t>
      </w:r>
      <w:r w:rsidRPr="00A9045D">
        <w:rPr>
          <w:i/>
        </w:rPr>
        <w:t xml:space="preserve"> grammar</w:t>
      </w:r>
      <w:bookmarkEnd w:id="99"/>
    </w:p>
    <w:p w14:paraId="71DA735A" w14:textId="77777777" w:rsidR="00C005DF" w:rsidRDefault="00C005DF" w:rsidP="00C005DF">
      <w:r>
        <w:t>In the first paragraph change "</w:t>
      </w:r>
      <w:r w:rsidRPr="00561DB9">
        <w:rPr>
          <w:i/>
        </w:rPr>
        <w:t>Agent-definition</w:t>
      </w:r>
      <w:r>
        <w:t>"</w:t>
      </w:r>
      <w:r w:rsidRPr="000B754B">
        <w:t xml:space="preserve"> </w:t>
      </w:r>
      <w:r>
        <w:t>to "</w:t>
      </w:r>
      <w:r w:rsidRPr="00561DB9">
        <w:rPr>
          <w:i/>
        </w:rPr>
        <w:t>Agent-type-definition</w:t>
      </w:r>
      <w:r>
        <w:t xml:space="preserve">" twice (because </w:t>
      </w:r>
      <w:r w:rsidRPr="00561DB9">
        <w:t xml:space="preserve">an </w:t>
      </w:r>
      <w:r w:rsidRPr="00561DB9">
        <w:rPr>
          <w:i/>
        </w:rPr>
        <w:t>Agent-type-definition</w:t>
      </w:r>
      <w:r w:rsidRPr="00561DB9">
        <w:t xml:space="preserve"> </w:t>
      </w:r>
      <w:r>
        <w:t>doe</w:t>
      </w:r>
      <w:r w:rsidRPr="00561DB9">
        <w:t>s</w:t>
      </w:r>
      <w:r>
        <w:t xml:space="preserve"> not contain a </w:t>
      </w:r>
      <w:r w:rsidRPr="00561DB9">
        <w:rPr>
          <w:i/>
        </w:rPr>
        <w:t>Data-type-definition-</w:t>
      </w:r>
      <w:r w:rsidRPr="00561DB9">
        <w:rPr>
          <w:b/>
          <w:i/>
        </w:rPr>
        <w:t>set</w:t>
      </w:r>
      <w:r>
        <w:t>).</w:t>
      </w:r>
    </w:p>
    <w:p w14:paraId="64883596" w14:textId="77777777" w:rsidR="00C005DF" w:rsidRDefault="00C005DF" w:rsidP="00C005DF">
      <w:r>
        <w:t>In the second paragraph correct "</w:t>
      </w:r>
      <w:r w:rsidRPr="00561DB9">
        <w:t>each agent type definition</w:t>
      </w:r>
      <w:r>
        <w:t>s" to "</w:t>
      </w:r>
      <w:r w:rsidRPr="00561DB9">
        <w:t>each agent type definition</w:t>
      </w:r>
      <w:r>
        <w:t>".</w:t>
      </w:r>
    </w:p>
    <w:p w14:paraId="587C98ED" w14:textId="5E19A50B" w:rsidR="00C005DF" w:rsidRDefault="00C005DF" w:rsidP="00C005DF">
      <w:r>
        <w:t xml:space="preserve">In the list for </w:t>
      </w:r>
      <w:r w:rsidRPr="00561DB9">
        <w:t xml:space="preserve">items in the </w:t>
      </w:r>
      <w:r w:rsidRPr="00561DB9">
        <w:rPr>
          <w:i/>
        </w:rPr>
        <w:t>Signal-identifier</w:t>
      </w:r>
      <w:r w:rsidRPr="00561DB9">
        <w:rPr>
          <w:b/>
          <w:i/>
        </w:rPr>
        <w:t>-set</w:t>
      </w:r>
      <w:r w:rsidRPr="00561DB9">
        <w:t xml:space="preserve"> </w:t>
      </w:r>
      <w:r>
        <w:t xml:space="preserve">for </w:t>
      </w:r>
      <w:r w:rsidRPr="00561DB9">
        <w:t xml:space="preserve">&lt;interface use list&gt; </w:t>
      </w:r>
      <w:r>
        <w:t xml:space="preserve">use, in item (c) change "a </w:t>
      </w:r>
      <w:r w:rsidRPr="00561DB9">
        <w:t xml:space="preserve">corresponding </w:t>
      </w:r>
      <w:r w:rsidRPr="00561DB9">
        <w:rPr>
          <w:i/>
        </w:rPr>
        <w:t>Signal-identifier</w:t>
      </w:r>
      <w:r w:rsidRPr="00561DB9">
        <w:t xml:space="preserve"> in the </w:t>
      </w:r>
      <w:r w:rsidRPr="00561DB9">
        <w:rPr>
          <w:i/>
        </w:rPr>
        <w:t>Signal-identifier</w:t>
      </w:r>
      <w:r w:rsidRPr="00561DB9">
        <w:rPr>
          <w:b/>
          <w:i/>
        </w:rPr>
        <w:t>-set</w:t>
      </w:r>
      <w:r w:rsidRPr="00561DB9">
        <w:t xml:space="preserve"> for</w:t>
      </w:r>
      <w:r>
        <w:t>" to "</w:t>
      </w:r>
      <w:r w:rsidRPr="00561DB9">
        <w:t xml:space="preserve">corresponding </w:t>
      </w:r>
      <w:r w:rsidRPr="00561DB9">
        <w:rPr>
          <w:i/>
        </w:rPr>
        <w:t>Signal-identifier</w:t>
      </w:r>
      <w:r w:rsidRPr="00561DB9">
        <w:t xml:space="preserve"> </w:t>
      </w:r>
      <w:r>
        <w:t xml:space="preserve">items </w:t>
      </w:r>
      <w:r w:rsidRPr="00561DB9">
        <w:t xml:space="preserve">in the </w:t>
      </w:r>
      <w:r w:rsidRPr="00561DB9">
        <w:rPr>
          <w:i/>
        </w:rPr>
        <w:t>Signal-identifier</w:t>
      </w:r>
      <w:r w:rsidRPr="00561DB9">
        <w:rPr>
          <w:b/>
          <w:i/>
        </w:rPr>
        <w:t>-set</w:t>
      </w:r>
      <w:r>
        <w:t>:</w:t>
      </w:r>
      <w:r w:rsidRPr="00561DB9">
        <w:t xml:space="preserve"> </w:t>
      </w:r>
      <w:r>
        <w:t xml:space="preserve">one </w:t>
      </w:r>
      <w:r w:rsidRPr="00561DB9">
        <w:t>for</w:t>
      </w:r>
      <w:r w:rsidR="00E333BE">
        <w:t>".</w:t>
      </w:r>
    </w:p>
    <w:p w14:paraId="68E536B6" w14:textId="77777777" w:rsidR="00B71FC3" w:rsidRDefault="00B71FC3" w:rsidP="00B71FC3">
      <w:r>
        <w:t>After the syntax for &lt;interface use list&gt; insert the following two text paragraphs:</w:t>
      </w:r>
    </w:p>
    <w:p w14:paraId="3C70D46F" w14:textId="77777777" w:rsidR="00B71FC3" w:rsidRDefault="00B71FC3" w:rsidP="00B71FC3">
      <w:r>
        <w:t>Each &lt;signal list item&gt; of t</w:t>
      </w:r>
      <w:r w:rsidRPr="00722656">
        <w:t xml:space="preserve">he </w:t>
      </w:r>
      <w:r w:rsidRPr="00722656">
        <w:rPr>
          <w:rStyle w:val="SyntaxRuleName"/>
        </w:rPr>
        <w:t>&lt;signal list&gt;</w:t>
      </w:r>
      <w:r w:rsidRPr="00722656">
        <w:t xml:space="preserve"> in an </w:t>
      </w:r>
      <w:r>
        <w:t xml:space="preserve">&lt;interface use list&gt; of an </w:t>
      </w:r>
      <w:r w:rsidRPr="00722656">
        <w:rPr>
          <w:rStyle w:val="SyntaxRuleName"/>
        </w:rPr>
        <w:t>&lt;interface definition&gt;</w:t>
      </w:r>
      <w:r w:rsidRPr="00722656">
        <w:t xml:space="preserve"> shall </w:t>
      </w:r>
      <w:r>
        <w:t>be a</w:t>
      </w:r>
      <w:r w:rsidRPr="00722656">
        <w:t xml:space="preserve"> </w:t>
      </w:r>
      <w:r w:rsidRPr="00722656">
        <w:rPr>
          <w:rStyle w:val="SyntaxRuleName"/>
        </w:rPr>
        <w:t>&lt;</w:t>
      </w:r>
      <w:r w:rsidRPr="00400490">
        <w:rPr>
          <w:rStyle w:val="SyntaxRuleName"/>
          <w:u w:val="single"/>
        </w:rPr>
        <w:t>signal</w:t>
      </w:r>
      <w:r w:rsidRPr="00722656">
        <w:rPr>
          <w:rStyle w:val="SyntaxRuleName"/>
        </w:rPr>
        <w:t xml:space="preserve"> identifier&gt;</w:t>
      </w:r>
      <w:r>
        <w:t xml:space="preserve"> or an </w:t>
      </w:r>
      <w:r w:rsidRPr="00722656">
        <w:rPr>
          <w:rStyle w:val="SyntaxRuleName"/>
        </w:rPr>
        <w:t>&lt;</w:t>
      </w:r>
      <w:r w:rsidRPr="00AC6C36">
        <w:rPr>
          <w:rStyle w:val="SyntaxRuleName"/>
          <w:u w:val="single"/>
        </w:rPr>
        <w:t>interface</w:t>
      </w:r>
      <w:r>
        <w:rPr>
          <w:rStyle w:val="SyntaxRuleName"/>
        </w:rPr>
        <w:t xml:space="preserve"> identifier&gt;</w:t>
      </w:r>
      <w:r>
        <w:t>. An</w:t>
      </w:r>
      <w:r w:rsidRPr="00722656">
        <w:t xml:space="preserve"> </w:t>
      </w:r>
      <w:r w:rsidRPr="00722656">
        <w:rPr>
          <w:rStyle w:val="SyntaxRuleName"/>
        </w:rPr>
        <w:t>&lt;</w:t>
      </w:r>
      <w:r w:rsidRPr="00AC6C36">
        <w:rPr>
          <w:rStyle w:val="SyntaxRuleName"/>
          <w:u w:val="single"/>
        </w:rPr>
        <w:t>interface</w:t>
      </w:r>
      <w:r>
        <w:rPr>
          <w:rStyle w:val="SyntaxRuleName"/>
        </w:rPr>
        <w:t>&lt;</w:t>
      </w:r>
      <w:r w:rsidRPr="00722656">
        <w:rPr>
          <w:rStyle w:val="SyntaxRuleName"/>
        </w:rPr>
        <w:t>identifier&gt;</w:t>
      </w:r>
      <w:r w:rsidRPr="00722656">
        <w:t xml:space="preserve"> </w:t>
      </w:r>
      <w:r>
        <w:t xml:space="preserve">that </w:t>
      </w:r>
      <w:r w:rsidRPr="00722656">
        <w:t xml:space="preserve">is part of the </w:t>
      </w:r>
      <w:r w:rsidRPr="00722656">
        <w:rPr>
          <w:rStyle w:val="SyntaxRuleName"/>
        </w:rPr>
        <w:t>&lt;signal list&gt;</w:t>
      </w:r>
      <w:r w:rsidRPr="00722656">
        <w:t xml:space="preserve"> </w:t>
      </w:r>
      <w:r>
        <w:t>shall</w:t>
      </w:r>
      <w:r w:rsidRPr="00722656">
        <w:t xml:space="preserve"> also respect th</w:t>
      </w:r>
      <w:r>
        <w:t>e</w:t>
      </w:r>
      <w:r w:rsidRPr="00722656">
        <w:t xml:space="preserve"> restriction.</w:t>
      </w:r>
    </w:p>
    <w:p w14:paraId="4F928AE1" w14:textId="77777777" w:rsidR="00B71FC3" w:rsidRPr="00AE5487" w:rsidRDefault="00B71FC3" w:rsidP="00B71FC3">
      <w:r w:rsidRPr="00722656">
        <w:t xml:space="preserve">The </w:t>
      </w:r>
      <w:r w:rsidRPr="00722656">
        <w:rPr>
          <w:rStyle w:val="SyntaxRuleName"/>
        </w:rPr>
        <w:t>&lt;</w:t>
      </w:r>
      <w:r>
        <w:rPr>
          <w:rStyle w:val="SyntaxRuleName"/>
        </w:rPr>
        <w:t>interface</w:t>
      </w:r>
      <w:r w:rsidRPr="00722656">
        <w:rPr>
          <w:rStyle w:val="SyntaxRuleName"/>
        </w:rPr>
        <w:t xml:space="preserve"> definition&gt;</w:t>
      </w:r>
      <w:r w:rsidRPr="00722656">
        <w:t xml:space="preserve"> </w:t>
      </w:r>
      <w:r>
        <w:t>shall</w:t>
      </w:r>
      <w:r w:rsidRPr="00722656">
        <w:t xml:space="preserve"> not contain the </w:t>
      </w:r>
      <w:r w:rsidRPr="00722656">
        <w:rPr>
          <w:rStyle w:val="SyntaxRuleName"/>
        </w:rPr>
        <w:t>&lt;</w:t>
      </w:r>
      <w:r w:rsidRPr="00400490">
        <w:rPr>
          <w:rStyle w:val="SyntaxRuleName"/>
          <w:u w:val="single"/>
        </w:rPr>
        <w:t>interface</w:t>
      </w:r>
      <w:r w:rsidRPr="00722656">
        <w:rPr>
          <w:rStyle w:val="SyntaxRuleName"/>
        </w:rPr>
        <w:t xml:space="preserve"> identifier&gt;</w:t>
      </w:r>
      <w:r w:rsidRPr="00722656">
        <w:t xml:space="preserve"> defined by the </w:t>
      </w:r>
      <w:r w:rsidRPr="00722656">
        <w:rPr>
          <w:rStyle w:val="SyntaxRuleName"/>
        </w:rPr>
        <w:t>&lt;</w:t>
      </w:r>
      <w:r>
        <w:rPr>
          <w:rStyle w:val="SyntaxRuleName"/>
        </w:rPr>
        <w:t>interface</w:t>
      </w:r>
      <w:r w:rsidRPr="00722656">
        <w:rPr>
          <w:rStyle w:val="SyntaxRuleName"/>
        </w:rPr>
        <w:t xml:space="preserve"> definition&gt;</w:t>
      </w:r>
      <w:r w:rsidRPr="00722656">
        <w:t xml:space="preserve"> either directly or indirectly (via another </w:t>
      </w:r>
      <w:r w:rsidRPr="00722656">
        <w:rPr>
          <w:rStyle w:val="SyntaxRuleName"/>
        </w:rPr>
        <w:t>&lt;</w:t>
      </w:r>
      <w:r w:rsidRPr="00400490">
        <w:rPr>
          <w:rStyle w:val="SyntaxRuleName"/>
          <w:u w:val="single"/>
        </w:rPr>
        <w:t>interface</w:t>
      </w:r>
      <w:r w:rsidRPr="00722656">
        <w:rPr>
          <w:rStyle w:val="SyntaxRuleName"/>
        </w:rPr>
        <w:t xml:space="preserve"> identifier&gt;</w:t>
      </w:r>
      <w:r w:rsidRPr="00722656">
        <w:t>).</w:t>
      </w:r>
      <w:r>
        <w:t xml:space="preserve"> </w:t>
      </w:r>
    </w:p>
    <w:p w14:paraId="795F5D1F" w14:textId="63FA11E6" w:rsidR="00C005DF" w:rsidRPr="00E02F9D" w:rsidRDefault="00C005DF" w:rsidP="00C005DF">
      <w:pPr>
        <w:pStyle w:val="Heading2"/>
      </w:pPr>
      <w:bookmarkStart w:id="100" w:name="_Toc397196574"/>
      <w:r w:rsidRPr="00E416F7">
        <w:t>B.</w:t>
      </w:r>
      <w:fldSimple w:instr=" SEQ Bseq \c \* MERGEFORMAT ">
        <w:r w:rsidR="00EF69FC">
          <w:rPr>
            <w:noProof/>
          </w:rPr>
          <w:t>5</w:t>
        </w:r>
      </w:fldSimple>
      <w:r w:rsidRPr="00E416F7">
        <w:t>.</w:t>
      </w:r>
      <w:fldSimple w:instr=" SEQ Bsubseq \s  1 \* MERGEFORMAT ">
        <w:r w:rsidR="00EF69FC">
          <w:rPr>
            <w:noProof/>
          </w:rPr>
          <w:t>27</w:t>
        </w:r>
      </w:fldSimple>
      <w:r w:rsidRPr="00E416F7">
        <w:tab/>
      </w:r>
      <w:r>
        <w:rPr>
          <w:i/>
        </w:rPr>
        <w:t>Textual correction</w:t>
      </w:r>
      <w:r w:rsidRPr="00E416F7">
        <w:t xml:space="preserve"> –</w:t>
      </w:r>
      <w:r>
        <w:t xml:space="preserve"> </w:t>
      </w:r>
      <w:r w:rsidRPr="00A9045D">
        <w:t>1</w:t>
      </w:r>
      <w:r>
        <w:t>2.1.2</w:t>
      </w:r>
      <w:r w:rsidRPr="00A9045D">
        <w:t xml:space="preserve"> </w:t>
      </w:r>
      <w:r>
        <w:t>Interface definition</w:t>
      </w:r>
      <w:r w:rsidRPr="00A9045D">
        <w:t xml:space="preserve">, </w:t>
      </w:r>
      <w:r>
        <w:rPr>
          <w:i/>
        </w:rPr>
        <w:t>Semantics</w:t>
      </w:r>
      <w:bookmarkEnd w:id="100"/>
    </w:p>
    <w:p w14:paraId="1A130D0E" w14:textId="77777777" w:rsidR="00B71FC3" w:rsidRPr="00AE5487" w:rsidRDefault="00B71FC3" w:rsidP="00B71FC3">
      <w:r>
        <w:t>Change the start of the paragraph starting "</w:t>
      </w:r>
      <w:r w:rsidRPr="00561DB9">
        <w:t xml:space="preserve">The </w:t>
      </w:r>
      <w:r w:rsidRPr="00561DB9">
        <w:rPr>
          <w:i/>
        </w:rPr>
        <w:t>Signal-</w:t>
      </w:r>
      <w:r>
        <w:rPr>
          <w:i/>
        </w:rPr>
        <w:t>identifier</w:t>
      </w:r>
      <w:r w:rsidRPr="00561DB9">
        <w:rPr>
          <w:i/>
        </w:rPr>
        <w:t>-</w:t>
      </w:r>
      <w:r w:rsidRPr="00561DB9">
        <w:rPr>
          <w:b/>
          <w:i/>
        </w:rPr>
        <w:t>set</w:t>
      </w:r>
      <w:r w:rsidRPr="00561DB9">
        <w:t xml:space="preserve"> of a </w:t>
      </w:r>
      <w:r w:rsidRPr="00561DB9">
        <w:rPr>
          <w:i/>
        </w:rPr>
        <w:t>Interface-definition</w:t>
      </w:r>
      <w:r w:rsidRPr="00561DB9">
        <w:t xml:space="preserve"> is the set of signals</w:t>
      </w:r>
      <w:r>
        <w:t>" to "</w:t>
      </w:r>
      <w:r w:rsidRPr="00561DB9">
        <w:t xml:space="preserve">The </w:t>
      </w:r>
      <w:r w:rsidRPr="00561DB9">
        <w:rPr>
          <w:i/>
        </w:rPr>
        <w:t>Signal-</w:t>
      </w:r>
      <w:r>
        <w:rPr>
          <w:i/>
        </w:rPr>
        <w:t>definition</w:t>
      </w:r>
      <w:r w:rsidRPr="00561DB9">
        <w:rPr>
          <w:i/>
        </w:rPr>
        <w:t>-</w:t>
      </w:r>
      <w:r w:rsidRPr="00561DB9">
        <w:rPr>
          <w:b/>
          <w:i/>
        </w:rPr>
        <w:t>set</w:t>
      </w:r>
      <w:r w:rsidRPr="00561DB9">
        <w:t xml:space="preserve"> of a</w:t>
      </w:r>
      <w:r>
        <w:t>n</w:t>
      </w:r>
      <w:r w:rsidRPr="00561DB9">
        <w:t xml:space="preserve"> </w:t>
      </w:r>
      <w:r w:rsidRPr="00561DB9">
        <w:rPr>
          <w:i/>
        </w:rPr>
        <w:t>Interface-definition</w:t>
      </w:r>
      <w:r w:rsidRPr="00561DB9">
        <w:t xml:space="preserve"> is the set of signals</w:t>
      </w:r>
      <w:r>
        <w:t>". In the next paragraph change "</w:t>
      </w:r>
      <w:r w:rsidRPr="00815B0D">
        <w:t xml:space="preserve"> </w:t>
      </w:r>
      <w:r w:rsidRPr="00561DB9">
        <w:t xml:space="preserve">appears in the </w:t>
      </w:r>
      <w:r>
        <w:t xml:space="preserve">concrete </w:t>
      </w:r>
      <w:r w:rsidRPr="00561DB9">
        <w:t>syntax</w:t>
      </w:r>
      <w:r>
        <w:t>" to "</w:t>
      </w:r>
      <w:r w:rsidRPr="00815B0D">
        <w:t xml:space="preserve"> </w:t>
      </w:r>
      <w:r w:rsidRPr="00561DB9">
        <w:t>appears in the syntax</w:t>
      </w:r>
      <w:r>
        <w:t>".</w:t>
      </w:r>
    </w:p>
    <w:p w14:paraId="0FC9CF0C" w14:textId="0B8D8B49" w:rsidR="005A1AFC" w:rsidRPr="00287B33" w:rsidRDefault="005A1AFC" w:rsidP="005A1AFC">
      <w:pPr>
        <w:pStyle w:val="Heading2"/>
      </w:pPr>
      <w:bookmarkStart w:id="101" w:name="_Toc397196575"/>
      <w:r w:rsidRPr="00E416F7">
        <w:t>B.</w:t>
      </w:r>
      <w:fldSimple w:instr=" SEQ Bseq \c \* MERGEFORMAT ">
        <w:r w:rsidR="00EF69FC">
          <w:rPr>
            <w:noProof/>
          </w:rPr>
          <w:t>5</w:t>
        </w:r>
      </w:fldSimple>
      <w:r w:rsidRPr="00E416F7">
        <w:t>.</w:t>
      </w:r>
      <w:fldSimple w:instr=" SEQ Bsubseq \s  1 \* MERGEFORMAT ">
        <w:r w:rsidR="00EF69FC">
          <w:rPr>
            <w:noProof/>
          </w:rPr>
          <w:t>28</w:t>
        </w:r>
      </w:fldSimple>
      <w:r w:rsidRPr="00E416F7">
        <w:tab/>
      </w:r>
      <w:r>
        <w:rPr>
          <w:i/>
        </w:rPr>
        <w:t>Textual correction</w:t>
      </w:r>
      <w:r w:rsidRPr="00E416F7">
        <w:t xml:space="preserve"> –</w:t>
      </w:r>
      <w:r>
        <w:t xml:space="preserve"> 12</w:t>
      </w:r>
      <w:r w:rsidRPr="00326422">
        <w:t>.1.</w:t>
      </w:r>
      <w:r>
        <w:t xml:space="preserve">3 </w:t>
      </w:r>
      <w:r w:rsidR="00473AB6">
        <w:t>Operation signature</w:t>
      </w:r>
      <w:r>
        <w:t xml:space="preserve">, </w:t>
      </w:r>
      <w:r>
        <w:rPr>
          <w:i/>
        </w:rPr>
        <w:t>Abstract grammar</w:t>
      </w:r>
      <w:bookmarkEnd w:id="101"/>
    </w:p>
    <w:p w14:paraId="5C5AACDF" w14:textId="77777777" w:rsidR="002D72B6" w:rsidRDefault="002D72B6" w:rsidP="002D72B6">
      <w:pPr>
        <w:rPr>
          <w:rFonts w:ascii="TimesNewRomanPSMT" w:hAnsi="TimesNewRomanPSMT"/>
        </w:rPr>
      </w:pPr>
      <w:r>
        <w:rPr>
          <w:rFonts w:ascii="TimesNewRomanPSMT" w:hAnsi="TimesNewRomanPSMT"/>
        </w:rPr>
        <w:t>Change the rule</w:t>
      </w:r>
    </w:p>
    <w:p w14:paraId="1DA6D23D" w14:textId="77777777" w:rsidR="002D72B6" w:rsidRPr="00561DB9" w:rsidRDefault="002D72B6" w:rsidP="002D72B6">
      <w:pPr>
        <w:pStyle w:val="z100abssyntax1stline"/>
      </w:pPr>
      <w:r w:rsidRPr="00561DB9">
        <w:t>Static-operation-signature</w:t>
      </w:r>
      <w:r w:rsidRPr="00561DB9">
        <w:tab/>
      </w:r>
      <w:r>
        <w:rPr>
          <w:i w:val="0"/>
        </w:rPr>
        <w:t>=</w:t>
      </w:r>
      <w:r w:rsidRPr="00561DB9">
        <w:tab/>
        <w:t>Operation-signature</w:t>
      </w:r>
    </w:p>
    <w:p w14:paraId="23DC1EDE" w14:textId="77777777" w:rsidR="002D72B6" w:rsidRDefault="002D72B6" w:rsidP="002D72B6">
      <w:pPr>
        <w:rPr>
          <w:rFonts w:ascii="TimesNewRomanPSMT" w:hAnsi="TimesNewRomanPSMT"/>
        </w:rPr>
      </w:pPr>
      <w:r>
        <w:rPr>
          <w:rFonts w:ascii="TimesNewRomanPSMT" w:hAnsi="TimesNewRomanPSMT"/>
        </w:rPr>
        <w:t>to</w:t>
      </w:r>
    </w:p>
    <w:p w14:paraId="4E98E0AC" w14:textId="77777777" w:rsidR="002D72B6" w:rsidRPr="00561DB9" w:rsidRDefault="002D72B6" w:rsidP="002D72B6">
      <w:pPr>
        <w:pStyle w:val="z100abssyntax1stline"/>
      </w:pPr>
      <w:r w:rsidRPr="00561DB9">
        <w:t>Static-operation-signature</w:t>
      </w:r>
      <w:r w:rsidRPr="00561DB9">
        <w:tab/>
      </w:r>
      <w:r>
        <w:rPr>
          <w:i w:val="0"/>
        </w:rPr>
        <w:t>::</w:t>
      </w:r>
      <w:r w:rsidRPr="00561DB9">
        <w:tab/>
        <w:t>Operation-signature</w:t>
      </w:r>
    </w:p>
    <w:p w14:paraId="4C18BA7A" w14:textId="470149D7" w:rsidR="005A1AFC" w:rsidRDefault="00473AB6" w:rsidP="005A1AFC">
      <w:r>
        <w:t>In the first paragraph after the abstract grammar c</w:t>
      </w:r>
      <w:r w:rsidR="005A1AFC">
        <w:t xml:space="preserve">hange </w:t>
      </w:r>
      <w:r>
        <w:t>"</w:t>
      </w:r>
      <w:r w:rsidRPr="006C20B0">
        <w:t>Procedure-</w:t>
      </w:r>
      <w:r w:rsidRPr="00561DB9">
        <w:rPr>
          <w:i/>
        </w:rPr>
        <w:t>identifier</w:t>
      </w:r>
      <w:r>
        <w:t>" to all italics: "</w:t>
      </w:r>
      <w:r w:rsidRPr="006C20B0">
        <w:rPr>
          <w:i/>
        </w:rPr>
        <w:t>Procedure-</w:t>
      </w:r>
      <w:r w:rsidRPr="00561DB9">
        <w:rPr>
          <w:i/>
        </w:rPr>
        <w:t>identifier</w:t>
      </w:r>
      <w:r>
        <w:t>".</w:t>
      </w:r>
    </w:p>
    <w:p w14:paraId="0E10EBB2" w14:textId="5025241E" w:rsidR="002D72B6" w:rsidRPr="00287B33" w:rsidRDefault="002D72B6" w:rsidP="002D72B6">
      <w:pPr>
        <w:pStyle w:val="Heading2"/>
      </w:pPr>
      <w:bookmarkStart w:id="102" w:name="_Toc397196576"/>
      <w:r w:rsidRPr="00E416F7">
        <w:t>B.</w:t>
      </w:r>
      <w:fldSimple w:instr=" SEQ Bseq \c \* MERGEFORMAT ">
        <w:r w:rsidR="00EF69FC">
          <w:rPr>
            <w:noProof/>
          </w:rPr>
          <w:t>5</w:t>
        </w:r>
      </w:fldSimple>
      <w:r w:rsidRPr="00E416F7">
        <w:t>.</w:t>
      </w:r>
      <w:fldSimple w:instr=" SEQ Bsubseq \s  1 \* MERGEFORMAT ">
        <w:r w:rsidR="00EF69FC">
          <w:rPr>
            <w:noProof/>
          </w:rPr>
          <w:t>29</w:t>
        </w:r>
      </w:fldSimple>
      <w:r w:rsidRPr="00E416F7">
        <w:tab/>
      </w:r>
      <w:r>
        <w:rPr>
          <w:i/>
        </w:rPr>
        <w:t>Clarification</w:t>
      </w:r>
      <w:r w:rsidRPr="00E416F7">
        <w:t xml:space="preserve"> –</w:t>
      </w:r>
      <w:r>
        <w:t xml:space="preserve"> 12</w:t>
      </w:r>
      <w:r w:rsidRPr="00326422">
        <w:t>.1.</w:t>
      </w:r>
      <w:r>
        <w:t xml:space="preserve">3 Operation signature, </w:t>
      </w:r>
      <w:r>
        <w:rPr>
          <w:i/>
        </w:rPr>
        <w:t>Concrete grammar</w:t>
      </w:r>
      <w:bookmarkEnd w:id="102"/>
    </w:p>
    <w:p w14:paraId="221F91E9" w14:textId="77777777" w:rsidR="002D72B6" w:rsidRDefault="002D72B6" w:rsidP="002D72B6">
      <w:pPr>
        <w:rPr>
          <w:rFonts w:ascii="TimesNewRomanPSMT" w:hAnsi="TimesNewRomanPSMT"/>
        </w:rPr>
      </w:pPr>
      <w:r>
        <w:rPr>
          <w:rFonts w:ascii="TimesNewRomanPSMT" w:hAnsi="TimesNewRomanPSMT"/>
        </w:rPr>
        <w:t>Move the last paragraph (starting "</w:t>
      </w:r>
      <w:r w:rsidRPr="00561DB9">
        <w:t>An &lt;operation signature&gt; of</w:t>
      </w:r>
      <w:r>
        <w:rPr>
          <w:rFonts w:ascii="TimesNewRomanPSMT" w:hAnsi="TimesNewRomanPSMT"/>
        </w:rPr>
        <w:t xml:space="preserve">") before the </w:t>
      </w:r>
      <w:r>
        <w:rPr>
          <w:rFonts w:ascii="TimesNewRomanPSMT" w:hAnsi="TimesNewRomanPSMT"/>
          <w:i/>
        </w:rPr>
        <w:t>Semantics</w:t>
      </w:r>
      <w:r>
        <w:rPr>
          <w:rFonts w:ascii="TimesNewRomanPSMT" w:hAnsi="TimesNewRomanPSMT"/>
        </w:rPr>
        <w:t xml:space="preserve"> heading to immediately after the syntax rule &lt;result&gt;.</w:t>
      </w:r>
    </w:p>
    <w:p w14:paraId="71487AB9" w14:textId="2A03DF0F" w:rsidR="00596493" w:rsidRPr="00287B33" w:rsidRDefault="00596493" w:rsidP="00596493">
      <w:pPr>
        <w:pStyle w:val="Heading2"/>
      </w:pPr>
      <w:bookmarkStart w:id="103" w:name="_Toc397196577"/>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30</w:t>
      </w:r>
      <w:r w:rsidR="003A0A7B">
        <w:rPr>
          <w:noProof/>
        </w:rPr>
        <w:fldChar w:fldCharType="end"/>
      </w:r>
      <w:r w:rsidRPr="00E416F7">
        <w:tab/>
      </w:r>
      <w:r>
        <w:rPr>
          <w:i/>
        </w:rPr>
        <w:t>Textual correction</w:t>
      </w:r>
      <w:r w:rsidRPr="00E416F7">
        <w:t xml:space="preserve"> –</w:t>
      </w:r>
      <w:r>
        <w:t xml:space="preserve"> </w:t>
      </w:r>
      <w:r w:rsidRPr="00326422">
        <w:t>12.1.6.1</w:t>
      </w:r>
      <w:r>
        <w:t xml:space="preserve"> Literals constructor, </w:t>
      </w:r>
      <w:r w:rsidR="00C005DF">
        <w:rPr>
          <w:i/>
        </w:rPr>
        <w:t>Concrete grammar</w:t>
      </w:r>
      <w:bookmarkEnd w:id="103"/>
    </w:p>
    <w:p w14:paraId="1DBD878D" w14:textId="5349FD29" w:rsidR="00C005DF" w:rsidRDefault="00C005DF" w:rsidP="00C005DF">
      <w:r>
        <w:t xml:space="preserve">So that literal values are numbered from zero, the last </w:t>
      </w:r>
      <w:r w:rsidR="00B91E7D">
        <w:t xml:space="preserve">two </w:t>
      </w:r>
      <w:r>
        <w:t>line</w:t>
      </w:r>
      <w:r w:rsidR="00B91E7D">
        <w:t>s</w:t>
      </w:r>
      <w:r>
        <w:t xml:space="preserve"> before </w:t>
      </w:r>
      <w:r>
        <w:rPr>
          <w:i/>
        </w:rPr>
        <w:t>Semantics</w:t>
      </w:r>
      <w:r>
        <w:t xml:space="preserve"> </w:t>
      </w:r>
      <w:r w:rsidR="00B91E7D">
        <w:t>are</w:t>
      </w:r>
      <w:r>
        <w:t xml:space="preserve"> replaced by:</w:t>
      </w:r>
    </w:p>
    <w:p w14:paraId="125389E3" w14:textId="4059A7B4" w:rsidR="00CD44AB" w:rsidRPr="00792A2A" w:rsidRDefault="00CD44AB" w:rsidP="00CD44AB">
      <w:pPr>
        <w:pStyle w:val="sdl-code"/>
        <w:rPr>
          <w:sz w:val="20"/>
        </w:rPr>
      </w:pPr>
      <w:r w:rsidRPr="00561DB9">
        <w:rPr>
          <w:sz w:val="20"/>
        </w:rPr>
        <w:lastRenderedPageBreak/>
        <w:tab/>
      </w:r>
      <w:r w:rsidRPr="00561DB9">
        <w:rPr>
          <w:sz w:val="20"/>
        </w:rPr>
        <w:tab/>
      </w:r>
      <w:r w:rsidRPr="00561DB9">
        <w:rPr>
          <w:b/>
          <w:sz w:val="20"/>
        </w:rPr>
        <w:t>literals</w:t>
      </w:r>
      <w:r w:rsidRPr="00561DB9">
        <w:rPr>
          <w:sz w:val="20"/>
        </w:rPr>
        <w:t xml:space="preserve"> B, A = </w:t>
      </w:r>
      <w:r>
        <w:rPr>
          <w:sz w:val="20"/>
        </w:rPr>
        <w:t>2</w:t>
      </w:r>
      <w:r w:rsidRPr="00561DB9">
        <w:rPr>
          <w:sz w:val="20"/>
        </w:rPr>
        <w:t>, C, D;</w:t>
      </w:r>
    </w:p>
    <w:p w14:paraId="0B05EC5D" w14:textId="0CF9CE13" w:rsidR="00C005DF" w:rsidRPr="00561DB9" w:rsidRDefault="00C005DF" w:rsidP="00C005DF">
      <w:pPr>
        <w:rPr>
          <w:noProof/>
        </w:rPr>
      </w:pPr>
      <w:r w:rsidRPr="00561DB9">
        <w:rPr>
          <w:noProof/>
        </w:rPr>
        <w:t xml:space="preserve">has B &lt; C , C &lt; A , A &lt; D , num(C) = </w:t>
      </w:r>
      <w:r>
        <w:rPr>
          <w:noProof/>
        </w:rPr>
        <w:t>1</w:t>
      </w:r>
      <w:r w:rsidRPr="00561DB9">
        <w:rPr>
          <w:noProof/>
        </w:rPr>
        <w:t>, num(D) = </w:t>
      </w:r>
      <w:r>
        <w:rPr>
          <w:noProof/>
        </w:rPr>
        <w:t>3</w:t>
      </w:r>
    </w:p>
    <w:p w14:paraId="72F11A55" w14:textId="719119F6" w:rsidR="00C005DF" w:rsidRPr="00287B33" w:rsidRDefault="00C005DF" w:rsidP="00C005DF">
      <w:pPr>
        <w:pStyle w:val="Heading2"/>
      </w:pPr>
      <w:bookmarkStart w:id="104" w:name="_Toc397196578"/>
      <w:r w:rsidRPr="00E416F7">
        <w:t>B.</w:t>
      </w:r>
      <w:fldSimple w:instr=" SEQ Bseq \c \* MERGEFORMAT ">
        <w:r w:rsidR="00EF69FC">
          <w:rPr>
            <w:noProof/>
          </w:rPr>
          <w:t>5</w:t>
        </w:r>
      </w:fldSimple>
      <w:r w:rsidRPr="00E416F7">
        <w:t>.</w:t>
      </w:r>
      <w:fldSimple w:instr=" SEQ Bsubseq \s  1 \* MERGEFORMAT ">
        <w:r w:rsidR="00EF69FC">
          <w:rPr>
            <w:noProof/>
          </w:rPr>
          <w:t>31</w:t>
        </w:r>
      </w:fldSimple>
      <w:r w:rsidRPr="00E416F7">
        <w:tab/>
      </w:r>
      <w:r>
        <w:rPr>
          <w:i/>
        </w:rPr>
        <w:t>Textual correction</w:t>
      </w:r>
      <w:r w:rsidRPr="00E416F7">
        <w:t xml:space="preserve"> –</w:t>
      </w:r>
      <w:r>
        <w:t xml:space="preserve"> </w:t>
      </w:r>
      <w:r w:rsidRPr="00326422">
        <w:t>12.1.6.1</w:t>
      </w:r>
      <w:r>
        <w:t xml:space="preserve"> Literals constructor, </w:t>
      </w:r>
      <w:r>
        <w:rPr>
          <w:i/>
        </w:rPr>
        <w:t>Semantics</w:t>
      </w:r>
      <w:r>
        <w:t>, sixth paragraph</w:t>
      </w:r>
      <w:bookmarkEnd w:id="104"/>
    </w:p>
    <w:p w14:paraId="0498EDE4" w14:textId="207E1042" w:rsidR="00596493" w:rsidRDefault="00596493" w:rsidP="00596493">
      <w:r>
        <w:t>The hyphens in "</w:t>
      </w:r>
      <w:r w:rsidRPr="009531CE">
        <w:t>less-or-equal-than</w:t>
      </w:r>
      <w:r>
        <w:t xml:space="preserve">" should be consistent (all normal or all non breaking). Change to normal </w:t>
      </w:r>
      <w:r w:rsidR="004765A2">
        <w:t xml:space="preserve">(line break) </w:t>
      </w:r>
      <w:r>
        <w:t>hyphens (a line break is inserted before).</w:t>
      </w:r>
    </w:p>
    <w:p w14:paraId="49B5DF79" w14:textId="669DF890" w:rsidR="00C005DF" w:rsidRPr="00287B33" w:rsidRDefault="00C005DF" w:rsidP="00C005DF">
      <w:pPr>
        <w:pStyle w:val="Heading2"/>
      </w:pPr>
      <w:bookmarkStart w:id="105" w:name="_Toc397196579"/>
      <w:r w:rsidRPr="00E416F7">
        <w:t>B.</w:t>
      </w:r>
      <w:fldSimple w:instr=" SEQ Bseq \c \* MERGEFORMAT ">
        <w:r w:rsidR="00EF69FC">
          <w:rPr>
            <w:noProof/>
          </w:rPr>
          <w:t>5</w:t>
        </w:r>
      </w:fldSimple>
      <w:r w:rsidRPr="00E416F7">
        <w:t>.</w:t>
      </w:r>
      <w:fldSimple w:instr=" SEQ Bsubseq \s  1 \* MERGEFORMAT ">
        <w:r w:rsidR="00EF69FC">
          <w:rPr>
            <w:noProof/>
          </w:rPr>
          <w:t>32</w:t>
        </w:r>
      </w:fldSimple>
      <w:r w:rsidRPr="00E416F7">
        <w:tab/>
      </w:r>
      <w:r>
        <w:rPr>
          <w:i/>
        </w:rPr>
        <w:t>Textual correction</w:t>
      </w:r>
      <w:r w:rsidRPr="00E416F7">
        <w:t xml:space="preserve"> –</w:t>
      </w:r>
      <w:r>
        <w:t xml:space="preserve"> </w:t>
      </w:r>
      <w:r w:rsidRPr="00A24ADD">
        <w:t>12.1.6.2 Structure data types</w:t>
      </w:r>
      <w:r>
        <w:t xml:space="preserve">, </w:t>
      </w:r>
      <w:r>
        <w:rPr>
          <w:i/>
        </w:rPr>
        <w:t>Concrete grammar</w:t>
      </w:r>
      <w:bookmarkEnd w:id="105"/>
    </w:p>
    <w:p w14:paraId="7A0BB9FA" w14:textId="361A63F8" w:rsidR="00C005DF" w:rsidRDefault="00C005DF" w:rsidP="00C005DF">
      <w:pPr>
        <w:rPr>
          <w:rFonts w:ascii="TimesNewRomanPSMT" w:hAnsi="TimesNewRomanPSMT"/>
        </w:rPr>
      </w:pPr>
      <w:r>
        <w:t xml:space="preserve">To match F2, in the syntax for </w:t>
      </w:r>
      <w:r w:rsidRPr="00561DB9">
        <w:t>&lt;fields of sort&gt;</w:t>
      </w:r>
      <w:r>
        <w:t xml:space="preserve"> change </w:t>
      </w:r>
      <w:r w:rsidRPr="00561DB9">
        <w:t>&lt;aggregation kind&gt; &lt;</w:t>
      </w:r>
      <w:r w:rsidRPr="00561DB9">
        <w:rPr>
          <w:u w:val="single"/>
        </w:rPr>
        <w:t>field</w:t>
      </w:r>
      <w:r>
        <w:t> name&gt; to &lt;field</w:t>
      </w:r>
      <w:r w:rsidRPr="00561DB9">
        <w:t> of </w:t>
      </w:r>
      <w:r>
        <w:t>kind</w:t>
      </w:r>
      <w:r w:rsidRPr="00561DB9">
        <w:t>&gt;</w:t>
      </w:r>
      <w:r>
        <w:t>, and add new rule:</w:t>
      </w:r>
    </w:p>
    <w:p w14:paraId="2EEAA6EE" w14:textId="77777777" w:rsidR="00C005DF" w:rsidRPr="00561DB9" w:rsidRDefault="00C005DF" w:rsidP="00C005DF">
      <w:pPr>
        <w:pStyle w:val="z100syntax1stline"/>
      </w:pPr>
      <w:r>
        <w:t>&lt;field</w:t>
      </w:r>
      <w:r w:rsidRPr="00561DB9">
        <w:t> of </w:t>
      </w:r>
      <w:r>
        <w:t>kind</w:t>
      </w:r>
      <w:r w:rsidRPr="00561DB9">
        <w:t>&gt; ::=</w:t>
      </w:r>
    </w:p>
    <w:p w14:paraId="7B12BCB8" w14:textId="77777777" w:rsidR="00C005DF" w:rsidRPr="00561DB9" w:rsidRDefault="00C005DF" w:rsidP="00C005DF">
      <w:pPr>
        <w:pStyle w:val="z100syntaxlastline"/>
      </w:pPr>
      <w:r w:rsidRPr="00561DB9">
        <w:tab/>
      </w:r>
      <w:r w:rsidRPr="00561DB9">
        <w:tab/>
        <w:t>&lt;aggregation kind&gt; &lt;</w:t>
      </w:r>
      <w:r w:rsidRPr="00561DB9">
        <w:rPr>
          <w:u w:val="single"/>
        </w:rPr>
        <w:t>field</w:t>
      </w:r>
      <w:r>
        <w:t> name&gt;</w:t>
      </w:r>
    </w:p>
    <w:p w14:paraId="614B0F99" w14:textId="5C096B7D" w:rsidR="00FE2D54" w:rsidRPr="00287B33" w:rsidRDefault="00FE2D54" w:rsidP="00FE2D54">
      <w:pPr>
        <w:pStyle w:val="Heading2"/>
      </w:pPr>
      <w:bookmarkStart w:id="106" w:name="_Toc397196580"/>
      <w:r w:rsidRPr="00E416F7">
        <w:t>B.</w:t>
      </w:r>
      <w:fldSimple w:instr=" SEQ Bseq \c \* MERGEFORMAT ">
        <w:r w:rsidR="00EF69FC">
          <w:rPr>
            <w:noProof/>
          </w:rPr>
          <w:t>5</w:t>
        </w:r>
      </w:fldSimple>
      <w:r w:rsidRPr="00E416F7">
        <w:t>.</w:t>
      </w:r>
      <w:fldSimple w:instr=" SEQ Bsubseq \s  1 \* MERGEFORMAT ">
        <w:r w:rsidR="00EF69FC">
          <w:rPr>
            <w:noProof/>
          </w:rPr>
          <w:t>33</w:t>
        </w:r>
      </w:fldSimple>
      <w:r w:rsidRPr="00E416F7">
        <w:tab/>
      </w:r>
      <w:r>
        <w:rPr>
          <w:i/>
        </w:rPr>
        <w:t>Modification</w:t>
      </w:r>
      <w:r w:rsidRPr="00E416F7">
        <w:t xml:space="preserve"> –</w:t>
      </w:r>
      <w:r>
        <w:t xml:space="preserve"> </w:t>
      </w:r>
      <w:r w:rsidRPr="00326422">
        <w:t>12.1.6.</w:t>
      </w:r>
      <w:r>
        <w:t xml:space="preserve">3 Choice data types, </w:t>
      </w:r>
      <w:r>
        <w:rPr>
          <w:i/>
        </w:rPr>
        <w:t>Concrete grammar</w:t>
      </w:r>
      <w:bookmarkEnd w:id="106"/>
    </w:p>
    <w:p w14:paraId="73BDFF52" w14:textId="5AF8F54F" w:rsidR="00FE2D54" w:rsidRPr="00561DB9" w:rsidRDefault="00FE2D54" w:rsidP="00FE2D54">
      <w:r>
        <w:t xml:space="preserve">In the last text paragraph of the </w:t>
      </w:r>
      <w:r>
        <w:rPr>
          <w:i/>
        </w:rPr>
        <w:t>Concrete grammar</w:t>
      </w:r>
      <w:r>
        <w:t>, change "</w:t>
      </w:r>
      <w:r w:rsidRPr="00561DB9">
        <w:t>in the context that the </w:t>
      </w:r>
      <w:r w:rsidRPr="00561DB9">
        <w:rPr>
          <w:i/>
          <w:iCs/>
        </w:rPr>
        <w:t>Data-type-definition</w:t>
      </w:r>
      <w:r w:rsidRPr="00561DB9">
        <w:t> for </w:t>
      </w:r>
      <w:r w:rsidRPr="00561DB9">
        <w:rPr>
          <w:rStyle w:val="z100code"/>
        </w:rPr>
        <w:t>C</w:t>
      </w:r>
      <w:r w:rsidRPr="00561DB9">
        <w:t> occurs</w:t>
      </w:r>
      <w:r>
        <w:t>" to "</w:t>
      </w:r>
      <w:r w:rsidRPr="00561DB9">
        <w:t>in the </w:t>
      </w:r>
      <w:r w:rsidRPr="00561DB9">
        <w:rPr>
          <w:i/>
          <w:iCs/>
        </w:rPr>
        <w:t>Data-type-definition</w:t>
      </w:r>
      <w:r w:rsidRPr="00561DB9">
        <w:t> for </w:t>
      </w:r>
      <w:r w:rsidRPr="00561DB9">
        <w:rPr>
          <w:rStyle w:val="z100code"/>
        </w:rPr>
        <w:t>C</w:t>
      </w:r>
      <w:r>
        <w:t xml:space="preserve">, therefore both </w:t>
      </w:r>
      <w:r w:rsidRPr="00561DB9">
        <w:rPr>
          <w:rStyle w:val="z100code"/>
        </w:rPr>
        <w:t>AnonPresent</w:t>
      </w:r>
      <w:r>
        <w:t xml:space="preserve"> and its contained </w:t>
      </w:r>
      <w:r w:rsidRPr="00561DB9">
        <w:rPr>
          <w:i/>
        </w:rPr>
        <w:t>Literal-signature-</w:t>
      </w:r>
      <w:r w:rsidRPr="00561DB9">
        <w:rPr>
          <w:b/>
          <w:i/>
        </w:rPr>
        <w:t>set</w:t>
      </w:r>
      <w:r>
        <w:t xml:space="preserve"> are visible where </w:t>
      </w:r>
      <w:r w:rsidRPr="00561DB9">
        <w:rPr>
          <w:rStyle w:val="z100code"/>
        </w:rPr>
        <w:t>C</w:t>
      </w:r>
      <w:r>
        <w:t xml:space="preserve"> is visible" to make this consistent with visibility rules in 6.6.</w:t>
      </w:r>
    </w:p>
    <w:p w14:paraId="0845B386" w14:textId="55559270" w:rsidR="00B84D8B" w:rsidRPr="00287B33" w:rsidRDefault="00B84D8B" w:rsidP="00B84D8B">
      <w:pPr>
        <w:pStyle w:val="Heading2"/>
      </w:pPr>
      <w:bookmarkStart w:id="107" w:name="_Toc397196581"/>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34</w:t>
      </w:r>
      <w:r w:rsidR="003A0A7B">
        <w:rPr>
          <w:noProof/>
        </w:rPr>
        <w:fldChar w:fldCharType="end"/>
      </w:r>
      <w:r w:rsidRPr="00E416F7">
        <w:tab/>
      </w:r>
      <w:r>
        <w:rPr>
          <w:i/>
        </w:rPr>
        <w:t>Textual correction</w:t>
      </w:r>
      <w:r w:rsidRPr="00E416F7">
        <w:t xml:space="preserve"> –</w:t>
      </w:r>
      <w:r>
        <w:t xml:space="preserve"> </w:t>
      </w:r>
      <w:r w:rsidRPr="00326422">
        <w:t>12.1.6.</w:t>
      </w:r>
      <w:r>
        <w:t xml:space="preserve">3 Choice data types, </w:t>
      </w:r>
      <w:r>
        <w:rPr>
          <w:i/>
        </w:rPr>
        <w:t>Semantics</w:t>
      </w:r>
      <w:r>
        <w:t>, ninth paragraph (ignoring NOTE paragraphs)</w:t>
      </w:r>
      <w:bookmarkEnd w:id="107"/>
    </w:p>
    <w:p w14:paraId="71647E57" w14:textId="77777777" w:rsidR="00B84D8B" w:rsidRPr="009531CE" w:rsidRDefault="00B84D8B" w:rsidP="00B84D8B">
      <w:r>
        <w:t>Change the hyphens in "</w:t>
      </w:r>
      <w:r w:rsidRPr="009531CE">
        <w:rPr>
          <w:i/>
        </w:rPr>
        <w:t>field-present-name</w:t>
      </w:r>
      <w:r>
        <w:t>" to normal hyphens and insert a line break before "</w:t>
      </w:r>
      <w:r w:rsidRPr="009531CE">
        <w:rPr>
          <w:i/>
        </w:rPr>
        <w:t>field-present-name</w:t>
      </w:r>
      <w:r>
        <w:t>".</w:t>
      </w:r>
    </w:p>
    <w:p w14:paraId="1FD1FF2C" w14:textId="2312A7C5" w:rsidR="00B84D8B" w:rsidRPr="00287B33" w:rsidRDefault="00B84D8B" w:rsidP="00B84D8B">
      <w:pPr>
        <w:pStyle w:val="Heading2"/>
      </w:pPr>
      <w:bookmarkStart w:id="108" w:name="_Toc397196582"/>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35</w:t>
      </w:r>
      <w:r w:rsidR="003A0A7B">
        <w:rPr>
          <w:noProof/>
        </w:rPr>
        <w:fldChar w:fldCharType="end"/>
      </w:r>
      <w:r w:rsidRPr="00E416F7">
        <w:tab/>
      </w:r>
      <w:r>
        <w:rPr>
          <w:i/>
        </w:rPr>
        <w:t>Textual correction</w:t>
      </w:r>
      <w:r w:rsidRPr="00E416F7">
        <w:t xml:space="preserve"> –</w:t>
      </w:r>
      <w:r>
        <w:t xml:space="preserve"> </w:t>
      </w:r>
      <w:r w:rsidR="002D72B6" w:rsidRPr="00B5155E">
        <w:t xml:space="preserve">12.1.8.2 Constraint, </w:t>
      </w:r>
      <w:r w:rsidR="002D72B6" w:rsidRPr="00B5155E">
        <w:rPr>
          <w:i/>
        </w:rPr>
        <w:t>Concrete grammar</w:t>
      </w:r>
      <w:bookmarkEnd w:id="108"/>
    </w:p>
    <w:p w14:paraId="29B652A4" w14:textId="77777777" w:rsidR="002D72B6" w:rsidRPr="00AE5487" w:rsidRDefault="002D72B6" w:rsidP="002D72B6">
      <w:r>
        <w:t>Change "</w:t>
      </w:r>
      <w:r w:rsidRPr="004F5824">
        <w:t xml:space="preserve"> </w:t>
      </w:r>
      <w:r w:rsidRPr="00561DB9">
        <w:t xml:space="preserve">if </w:t>
      </w:r>
      <w:r>
        <w:rPr>
          <w:rStyle w:val="z100code"/>
        </w:rPr>
        <w:t>L</w:t>
      </w:r>
      <w:r w:rsidRPr="00561DB9">
        <w:rPr>
          <w:rStyle w:val="z100code"/>
        </w:rPr>
        <w:t>ength</w:t>
      </w:r>
      <w:r w:rsidRPr="00561DB9">
        <w:t xml:space="preserve"> has been defined</w:t>
      </w:r>
      <w:r>
        <w:t>" to "</w:t>
      </w:r>
      <w:r w:rsidRPr="004F5824">
        <w:t xml:space="preserve"> </w:t>
      </w:r>
      <w:r w:rsidRPr="00561DB9">
        <w:t xml:space="preserve">if </w:t>
      </w:r>
      <w:r>
        <w:rPr>
          <w:rStyle w:val="z100code"/>
        </w:rPr>
        <w:t>l</w:t>
      </w:r>
      <w:r w:rsidRPr="00561DB9">
        <w:rPr>
          <w:rStyle w:val="z100code"/>
        </w:rPr>
        <w:t>ength</w:t>
      </w:r>
      <w:r w:rsidRPr="00561DB9">
        <w:t xml:space="preserve"> has been defined</w:t>
      </w:r>
      <w:r>
        <w:t xml:space="preserve">".  The name </w:t>
      </w:r>
      <w:r>
        <w:rPr>
          <w:rStyle w:val="z100code"/>
        </w:rPr>
        <w:t>l</w:t>
      </w:r>
      <w:r w:rsidRPr="00561DB9">
        <w:rPr>
          <w:rStyle w:val="z100code"/>
        </w:rPr>
        <w:t>ength</w:t>
      </w:r>
      <w:r>
        <w:t xml:space="preserve"> is all lowercase.</w:t>
      </w:r>
    </w:p>
    <w:p w14:paraId="30174088" w14:textId="1DBAEB8A" w:rsidR="002D72B6" w:rsidRPr="00287B33" w:rsidRDefault="002D72B6" w:rsidP="002D72B6">
      <w:pPr>
        <w:pStyle w:val="Heading2"/>
      </w:pPr>
      <w:bookmarkStart w:id="109" w:name="_Toc397196583"/>
      <w:r w:rsidRPr="00E416F7">
        <w:t>B.</w:t>
      </w:r>
      <w:fldSimple w:instr=" SEQ Bseq \c \* MERGEFORMAT ">
        <w:r w:rsidR="00EF69FC">
          <w:rPr>
            <w:noProof/>
          </w:rPr>
          <w:t>5</w:t>
        </w:r>
      </w:fldSimple>
      <w:r w:rsidRPr="00E416F7">
        <w:t>.</w:t>
      </w:r>
      <w:fldSimple w:instr=" SEQ Bsubseq \s  1 \* MERGEFORMAT ">
        <w:r w:rsidR="00EF69FC">
          <w:rPr>
            <w:noProof/>
          </w:rPr>
          <w:t>36</w:t>
        </w:r>
      </w:fldSimple>
      <w:r w:rsidRPr="00E416F7">
        <w:tab/>
      </w:r>
      <w:r>
        <w:rPr>
          <w:i/>
        </w:rPr>
        <w:t>Clarification</w:t>
      </w:r>
      <w:r w:rsidRPr="00E416F7">
        <w:t xml:space="preserve"> –</w:t>
      </w:r>
      <w:r>
        <w:t xml:space="preserve"> </w:t>
      </w:r>
      <w:r w:rsidRPr="00820B62">
        <w:t xml:space="preserve">12.1.8.2 Constraint, </w:t>
      </w:r>
      <w:r w:rsidRPr="00820B62">
        <w:rPr>
          <w:i/>
        </w:rPr>
        <w:t>Concrete grammar</w:t>
      </w:r>
      <w:bookmarkEnd w:id="109"/>
    </w:p>
    <w:p w14:paraId="1319EBBA" w14:textId="77777777" w:rsidR="002D72B6" w:rsidRDefault="002D72B6" w:rsidP="002D72B6">
      <w:r>
        <w:t>In the list item c) sub item 3):</w:t>
      </w:r>
    </w:p>
    <w:p w14:paraId="6474FB8F" w14:textId="77777777" w:rsidR="002D72B6" w:rsidRDefault="002D72B6" w:rsidP="002D72B6">
      <w:r>
        <w:t>Change "</w:t>
      </w:r>
      <w:r w:rsidRPr="004F5824">
        <w:t xml:space="preserve"> </w:t>
      </w:r>
      <w:r w:rsidRPr="00561DB9">
        <w:t>with a formal parameter</w:t>
      </w:r>
      <w:r w:rsidRPr="00561DB9">
        <w:rPr>
          <w:rStyle w:val="z100code"/>
        </w:rPr>
        <w:t> A P</w:t>
      </w:r>
      <w:r>
        <w:t xml:space="preserve"> " to "</w:t>
      </w:r>
      <w:r w:rsidRPr="004F5824">
        <w:t xml:space="preserve"> </w:t>
      </w:r>
      <w:r w:rsidRPr="00561DB9">
        <w:t>with a formal parameter</w:t>
      </w:r>
      <w:r w:rsidRPr="00561DB9">
        <w:rPr>
          <w:rStyle w:val="z100code"/>
        </w:rPr>
        <w:t> A</w:t>
      </w:r>
      <w:r w:rsidRPr="00BB7EB3">
        <w:t xml:space="preserve"> </w:t>
      </w:r>
      <w:r>
        <w:t>of</w:t>
      </w:r>
      <w:r w:rsidRPr="00561DB9">
        <w:t xml:space="preserve"> sort</w:t>
      </w:r>
      <w:r w:rsidRPr="00561DB9">
        <w:rPr>
          <w:rStyle w:val="z100code"/>
        </w:rPr>
        <w:t> P</w:t>
      </w:r>
      <w:r>
        <w:t xml:space="preserve"> ",  and change sub sub items:</w:t>
      </w:r>
    </w:p>
    <w:p w14:paraId="76E3979B" w14:textId="77777777" w:rsidR="002D72B6" w:rsidRPr="00561DB9" w:rsidRDefault="002D72B6" w:rsidP="002D72B6">
      <w:pPr>
        <w:pStyle w:val="enumlev3"/>
      </w:pPr>
      <w:r w:rsidRPr="00561DB9">
        <w:rPr>
          <w:noProof/>
        </w:rPr>
        <w:t>i</w:t>
      </w:r>
      <w:r w:rsidRPr="00561DB9">
        <w:t>)</w:t>
      </w:r>
      <w:r w:rsidRPr="00561DB9">
        <w:tab/>
      </w:r>
      <w:r w:rsidRPr="00561DB9">
        <w:rPr>
          <w:rStyle w:val="z100code"/>
        </w:rPr>
        <w:t>length(A) = </w:t>
      </w:r>
      <w:r>
        <w:rPr>
          <w:rStyle w:val="z100code"/>
        </w:rPr>
        <w:t>RC</w:t>
      </w:r>
      <w:r w:rsidRPr="00561DB9">
        <w:t>, for each &lt;open range&gt;</w:t>
      </w:r>
      <w:r w:rsidRPr="00561DB9">
        <w:rPr>
          <w:rStyle w:val="z100code"/>
        </w:rPr>
        <w:t> </w:t>
      </w:r>
      <w:r>
        <w:rPr>
          <w:rStyle w:val="z100code"/>
        </w:rPr>
        <w:t>RC</w:t>
      </w:r>
      <w:r w:rsidRPr="00561DB9">
        <w:t xml:space="preserve"> in </w:t>
      </w:r>
      <w:r w:rsidRPr="00561DB9">
        <w:rPr>
          <w:rStyle w:val="z100code"/>
        </w:rPr>
        <w:t>RC</w:t>
      </w:r>
      <w:r w:rsidRPr="00561DB9">
        <w:t xml:space="preserve"> of the form </w:t>
      </w:r>
      <w:r w:rsidRPr="00561DB9">
        <w:rPr>
          <w:rStyle w:val="z100code"/>
        </w:rPr>
        <w:t>constant</w:t>
      </w:r>
      <w:r w:rsidRPr="00561DB9">
        <w:t>;</w:t>
      </w:r>
    </w:p>
    <w:p w14:paraId="143BFC6A" w14:textId="77777777" w:rsidR="002D72B6" w:rsidRPr="00561DB9" w:rsidRDefault="002D72B6" w:rsidP="002D72B6">
      <w:pPr>
        <w:pStyle w:val="enumlev3"/>
      </w:pPr>
      <w:r w:rsidRPr="00561DB9">
        <w:t>ii)</w:t>
      </w:r>
      <w:r w:rsidRPr="00561DB9">
        <w:tab/>
      </w:r>
      <w:r w:rsidRPr="00561DB9">
        <w:rPr>
          <w:rStyle w:val="z100code"/>
        </w:rPr>
        <w:t>length(A) </w:t>
      </w:r>
      <w:r>
        <w:rPr>
          <w:rStyle w:val="z100code"/>
        </w:rPr>
        <w:t>RC</w:t>
      </w:r>
      <w:r w:rsidRPr="00561DB9">
        <w:t>, for each &lt;open range&gt;</w:t>
      </w:r>
      <w:r w:rsidRPr="00561DB9">
        <w:rPr>
          <w:rStyle w:val="z100code"/>
        </w:rPr>
        <w:t> </w:t>
      </w:r>
      <w:r>
        <w:rPr>
          <w:rStyle w:val="z100code"/>
        </w:rPr>
        <w:t>RC</w:t>
      </w:r>
      <w:r w:rsidRPr="00561DB9">
        <w:t xml:space="preserve"> in </w:t>
      </w:r>
      <w:r w:rsidRPr="00561DB9">
        <w:rPr>
          <w:rStyle w:val="z100code"/>
        </w:rPr>
        <w:t>RC</w:t>
      </w:r>
      <w:r w:rsidRPr="00561DB9">
        <w:t xml:space="preserve"> of the form </w:t>
      </w:r>
      <w:r w:rsidRPr="00561DB9">
        <w:rPr>
          <w:rStyle w:val="z100code"/>
        </w:rPr>
        <w:t>= constant</w:t>
      </w:r>
      <w:r w:rsidRPr="00561DB9">
        <w:t xml:space="preserve">, </w:t>
      </w:r>
      <w:r w:rsidRPr="00561DB9">
        <w:rPr>
          <w:rStyle w:val="z100code"/>
        </w:rPr>
        <w:t>/= constant</w:t>
      </w:r>
      <w:r w:rsidRPr="00561DB9">
        <w:t xml:space="preserve">, </w:t>
      </w:r>
      <w:r w:rsidRPr="00561DB9">
        <w:rPr>
          <w:rStyle w:val="z100code"/>
        </w:rPr>
        <w:t>&lt; constant</w:t>
      </w:r>
      <w:r w:rsidRPr="00561DB9">
        <w:t xml:space="preserve">, </w:t>
      </w:r>
      <w:r w:rsidRPr="00561DB9">
        <w:rPr>
          <w:rStyle w:val="z100code"/>
        </w:rPr>
        <w:t>&lt;= constant</w:t>
      </w:r>
      <w:r w:rsidRPr="00561DB9">
        <w:t xml:space="preserve">, </w:t>
      </w:r>
      <w:r w:rsidRPr="00561DB9">
        <w:rPr>
          <w:rStyle w:val="z100code"/>
        </w:rPr>
        <w:t>&gt; constant</w:t>
      </w:r>
      <w:r w:rsidRPr="00561DB9">
        <w:t xml:space="preserve">, and </w:t>
      </w:r>
      <w:r w:rsidRPr="00561DB9">
        <w:rPr>
          <w:rStyle w:val="z100code"/>
        </w:rPr>
        <w:t>&gt;= constant</w:t>
      </w:r>
      <w:r w:rsidRPr="00561DB9">
        <w:t>;</w:t>
      </w:r>
    </w:p>
    <w:p w14:paraId="5C4F1F96" w14:textId="77777777" w:rsidR="002D72B6" w:rsidRDefault="002D72B6" w:rsidP="002D72B6">
      <w:r>
        <w:t>to</w:t>
      </w:r>
    </w:p>
    <w:p w14:paraId="627B965B" w14:textId="77777777" w:rsidR="002D72B6" w:rsidRPr="00561DB9" w:rsidRDefault="002D72B6" w:rsidP="002D72B6">
      <w:pPr>
        <w:pStyle w:val="enumlev3"/>
      </w:pPr>
      <w:r w:rsidRPr="00561DB9">
        <w:rPr>
          <w:noProof/>
        </w:rPr>
        <w:t>i</w:t>
      </w:r>
      <w:r w:rsidRPr="00561DB9">
        <w:t>)</w:t>
      </w:r>
      <w:r w:rsidRPr="00561DB9">
        <w:tab/>
      </w:r>
      <w:r w:rsidRPr="00561DB9">
        <w:rPr>
          <w:rStyle w:val="z100code"/>
        </w:rPr>
        <w:t>length(A) = </w:t>
      </w:r>
      <w:r>
        <w:rPr>
          <w:rStyle w:val="z100code"/>
        </w:rPr>
        <w:t>OP</w:t>
      </w:r>
      <w:r w:rsidRPr="00561DB9">
        <w:t>, for each &lt;open range&gt;</w:t>
      </w:r>
      <w:r w:rsidRPr="00561DB9">
        <w:rPr>
          <w:rStyle w:val="z100code"/>
        </w:rPr>
        <w:t> </w:t>
      </w:r>
      <w:r>
        <w:rPr>
          <w:rStyle w:val="z100code"/>
        </w:rPr>
        <w:t>OP</w:t>
      </w:r>
      <w:r w:rsidRPr="00561DB9">
        <w:t xml:space="preserve"> in </w:t>
      </w:r>
      <w:r w:rsidRPr="00561DB9">
        <w:rPr>
          <w:rStyle w:val="z100code"/>
        </w:rPr>
        <w:t>RC</w:t>
      </w:r>
      <w:r w:rsidRPr="00561DB9">
        <w:t xml:space="preserve"> of the form </w:t>
      </w:r>
      <w:r w:rsidRPr="00561DB9">
        <w:rPr>
          <w:rStyle w:val="z100code"/>
        </w:rPr>
        <w:t>constant</w:t>
      </w:r>
      <w:r w:rsidRPr="00561DB9">
        <w:t>;</w:t>
      </w:r>
    </w:p>
    <w:p w14:paraId="3A440B3C" w14:textId="77777777" w:rsidR="002D72B6" w:rsidRPr="00561DB9" w:rsidRDefault="002D72B6" w:rsidP="002D72B6">
      <w:pPr>
        <w:pStyle w:val="enumlev3"/>
      </w:pPr>
      <w:r w:rsidRPr="00561DB9">
        <w:t>ii)</w:t>
      </w:r>
      <w:r w:rsidRPr="00561DB9">
        <w:tab/>
      </w:r>
      <w:r w:rsidRPr="00561DB9">
        <w:rPr>
          <w:rStyle w:val="z100code"/>
        </w:rPr>
        <w:t>length(A) </w:t>
      </w:r>
      <w:r>
        <w:rPr>
          <w:rStyle w:val="z100code"/>
        </w:rPr>
        <w:t>OP</w:t>
      </w:r>
      <w:r w:rsidRPr="00561DB9">
        <w:t>, for each &lt;open range&gt;</w:t>
      </w:r>
      <w:r w:rsidRPr="00561DB9">
        <w:rPr>
          <w:rStyle w:val="z100code"/>
        </w:rPr>
        <w:t> </w:t>
      </w:r>
      <w:r>
        <w:rPr>
          <w:rStyle w:val="z100code"/>
        </w:rPr>
        <w:t>OP</w:t>
      </w:r>
      <w:r w:rsidRPr="00561DB9">
        <w:t xml:space="preserve"> in </w:t>
      </w:r>
      <w:r w:rsidRPr="00561DB9">
        <w:rPr>
          <w:rStyle w:val="z100code"/>
        </w:rPr>
        <w:t>RC</w:t>
      </w:r>
      <w:r w:rsidRPr="00561DB9">
        <w:t xml:space="preserve"> of the form </w:t>
      </w:r>
      <w:r w:rsidRPr="00561DB9">
        <w:rPr>
          <w:rStyle w:val="z100code"/>
        </w:rPr>
        <w:t>= constant</w:t>
      </w:r>
      <w:r w:rsidRPr="00561DB9">
        <w:t xml:space="preserve">, </w:t>
      </w:r>
      <w:r w:rsidRPr="00561DB9">
        <w:rPr>
          <w:rStyle w:val="z100code"/>
        </w:rPr>
        <w:t>/= constant</w:t>
      </w:r>
      <w:r w:rsidRPr="00561DB9">
        <w:t xml:space="preserve">, </w:t>
      </w:r>
      <w:r w:rsidRPr="00561DB9">
        <w:rPr>
          <w:rStyle w:val="z100code"/>
        </w:rPr>
        <w:t>&lt; constant</w:t>
      </w:r>
      <w:r w:rsidRPr="00561DB9">
        <w:t xml:space="preserve">, </w:t>
      </w:r>
      <w:r w:rsidRPr="00561DB9">
        <w:rPr>
          <w:rStyle w:val="z100code"/>
        </w:rPr>
        <w:t>&lt;= constant</w:t>
      </w:r>
      <w:r w:rsidRPr="00561DB9">
        <w:t xml:space="preserve">, </w:t>
      </w:r>
      <w:r w:rsidRPr="00561DB9">
        <w:rPr>
          <w:rStyle w:val="z100code"/>
        </w:rPr>
        <w:t>&gt; constant</w:t>
      </w:r>
      <w:r w:rsidRPr="00561DB9">
        <w:t xml:space="preserve">, and </w:t>
      </w:r>
      <w:r w:rsidRPr="00561DB9">
        <w:rPr>
          <w:rStyle w:val="z100code"/>
        </w:rPr>
        <w:t>&gt;= constant</w:t>
      </w:r>
      <w:r w:rsidRPr="00561DB9">
        <w:t>;</w:t>
      </w:r>
    </w:p>
    <w:p w14:paraId="2B450098" w14:textId="26EABEBD" w:rsidR="002D72B6" w:rsidRPr="00287B33" w:rsidRDefault="002D72B6" w:rsidP="002D72B6">
      <w:pPr>
        <w:pStyle w:val="Heading2"/>
      </w:pPr>
      <w:bookmarkStart w:id="110" w:name="_Toc397196584"/>
      <w:r w:rsidRPr="00E416F7">
        <w:t>B.</w:t>
      </w:r>
      <w:fldSimple w:instr=" SEQ Bseq \c \* MERGEFORMAT ">
        <w:r w:rsidR="00EF69FC">
          <w:rPr>
            <w:noProof/>
          </w:rPr>
          <w:t>5</w:t>
        </w:r>
      </w:fldSimple>
      <w:r w:rsidRPr="00E416F7">
        <w:t>.</w:t>
      </w:r>
      <w:fldSimple w:instr=" SEQ Bsubseq \s  1 \* MERGEFORMAT ">
        <w:r w:rsidR="00EF69FC">
          <w:rPr>
            <w:noProof/>
          </w:rPr>
          <w:t>37</w:t>
        </w:r>
      </w:fldSimple>
      <w:r w:rsidRPr="00E416F7">
        <w:tab/>
      </w:r>
      <w:r w:rsidR="00F4097D">
        <w:rPr>
          <w:i/>
        </w:rPr>
        <w:t>Clarification</w:t>
      </w:r>
      <w:r w:rsidRPr="00E416F7">
        <w:t xml:space="preserve"> –</w:t>
      </w:r>
      <w:r>
        <w:t xml:space="preserve"> </w:t>
      </w:r>
      <w:r w:rsidR="00F4097D" w:rsidRPr="00B5155E">
        <w:t xml:space="preserve">12.2.2 Literal, </w:t>
      </w:r>
      <w:r w:rsidR="00F4097D" w:rsidRPr="00B5155E">
        <w:rPr>
          <w:i/>
        </w:rPr>
        <w:t>Concrete grammar</w:t>
      </w:r>
      <w:bookmarkEnd w:id="110"/>
    </w:p>
    <w:p w14:paraId="701D54C0" w14:textId="77777777" w:rsidR="00F4097D" w:rsidRDefault="00F4097D" w:rsidP="00F4097D">
      <w:pPr>
        <w:rPr>
          <w:rFonts w:ascii="TimesNewRomanPSMT" w:hAnsi="TimesNewRomanPSMT"/>
        </w:rPr>
      </w:pPr>
      <w:r>
        <w:rPr>
          <w:rFonts w:ascii="TimesNewRomanPSMT" w:hAnsi="TimesNewRomanPSMT"/>
        </w:rPr>
        <w:t>In the third text paragraph change "contains" to "ends with".</w:t>
      </w:r>
    </w:p>
    <w:p w14:paraId="123B3D3F" w14:textId="16A41594" w:rsidR="00F4097D" w:rsidRPr="00287B33" w:rsidRDefault="00F4097D" w:rsidP="00F4097D">
      <w:pPr>
        <w:pStyle w:val="Heading2"/>
      </w:pPr>
      <w:bookmarkStart w:id="111" w:name="_Toc397196585"/>
      <w:r w:rsidRPr="00E416F7">
        <w:lastRenderedPageBreak/>
        <w:t>B.</w:t>
      </w:r>
      <w:fldSimple w:instr=" SEQ Bseq \c \* MERGEFORMAT ">
        <w:r w:rsidR="00EF69FC">
          <w:rPr>
            <w:noProof/>
          </w:rPr>
          <w:t>5</w:t>
        </w:r>
      </w:fldSimple>
      <w:r w:rsidRPr="00E416F7">
        <w:t>.</w:t>
      </w:r>
      <w:fldSimple w:instr=" SEQ Bsubseq \s  1 \* MERGEFORMAT ">
        <w:r w:rsidR="00EF69FC">
          <w:rPr>
            <w:noProof/>
          </w:rPr>
          <w:t>38</w:t>
        </w:r>
      </w:fldSimple>
      <w:r w:rsidRPr="00E416F7">
        <w:tab/>
      </w:r>
      <w:r>
        <w:rPr>
          <w:i/>
        </w:rPr>
        <w:t>Clarification</w:t>
      </w:r>
      <w:r w:rsidRPr="00E416F7">
        <w:t xml:space="preserve"> –</w:t>
      </w:r>
      <w:r>
        <w:t xml:space="preserve"> </w:t>
      </w:r>
      <w:r w:rsidRPr="00F4097D">
        <w:t>12.2.7 Range check expression</w:t>
      </w:r>
      <w:r w:rsidRPr="000C1AA7">
        <w:t xml:space="preserve">, </w:t>
      </w:r>
      <w:r>
        <w:rPr>
          <w:i/>
        </w:rPr>
        <w:t>Abstract</w:t>
      </w:r>
      <w:r w:rsidRPr="000C1AA7">
        <w:rPr>
          <w:i/>
        </w:rPr>
        <w:t xml:space="preserve"> grammar</w:t>
      </w:r>
      <w:bookmarkEnd w:id="111"/>
    </w:p>
    <w:p w14:paraId="6ED48463" w14:textId="77777777" w:rsidR="00F4097D" w:rsidRPr="00AE5487" w:rsidRDefault="00F4097D" w:rsidP="00F4097D">
      <w:r>
        <w:t>In the first text paragraph change "</w:t>
      </w:r>
      <w:r w:rsidRPr="001350A9">
        <w:rPr>
          <w:i/>
        </w:rPr>
        <w:t xml:space="preserve"> </w:t>
      </w:r>
      <w:r w:rsidRPr="00335405">
        <w:rPr>
          <w:i/>
        </w:rPr>
        <w:t>Expression</w:t>
      </w:r>
      <w:r w:rsidRPr="00335405">
        <w:t xml:space="preserve"> shall be sort compatible</w:t>
      </w:r>
      <w:r>
        <w:t>" to "</w:t>
      </w:r>
      <w:r w:rsidRPr="00335405">
        <w:rPr>
          <w:i/>
        </w:rPr>
        <w:t>Expression</w:t>
      </w:r>
      <w:r w:rsidRPr="00335405">
        <w:t xml:space="preserve"> </w:t>
      </w:r>
      <w:r>
        <w:t xml:space="preserve">of a </w:t>
      </w:r>
      <w:r w:rsidRPr="00D83A30">
        <w:rPr>
          <w:i/>
        </w:rPr>
        <w:t>Range-check-expression</w:t>
      </w:r>
      <w:r>
        <w:t xml:space="preserve"> </w:t>
      </w:r>
      <w:r w:rsidRPr="00335405">
        <w:t>shall be sort compatible</w:t>
      </w:r>
      <w:r>
        <w:t xml:space="preserve">". </w:t>
      </w:r>
    </w:p>
    <w:p w14:paraId="637B92DA" w14:textId="2FDC9C18" w:rsidR="00F4097D" w:rsidRPr="00287B33" w:rsidRDefault="00F4097D" w:rsidP="00F4097D">
      <w:pPr>
        <w:pStyle w:val="Heading2"/>
      </w:pPr>
      <w:bookmarkStart w:id="112" w:name="_Toc397196586"/>
      <w:r w:rsidRPr="00E416F7">
        <w:t>B.</w:t>
      </w:r>
      <w:fldSimple w:instr=" SEQ Bseq \c \* MERGEFORMAT ">
        <w:r w:rsidR="00EF69FC">
          <w:rPr>
            <w:noProof/>
          </w:rPr>
          <w:t>5</w:t>
        </w:r>
      </w:fldSimple>
      <w:r w:rsidRPr="00E416F7">
        <w:t>.</w:t>
      </w:r>
      <w:fldSimple w:instr=" SEQ Bsubseq \s  1 \* MERGEFORMAT ">
        <w:r w:rsidR="00EF69FC">
          <w:rPr>
            <w:noProof/>
          </w:rPr>
          <w:t>39</w:t>
        </w:r>
      </w:fldSimple>
      <w:r w:rsidRPr="00E416F7">
        <w:tab/>
      </w:r>
      <w:r>
        <w:rPr>
          <w:i/>
        </w:rPr>
        <w:t>Clarification</w:t>
      </w:r>
      <w:r w:rsidRPr="00E416F7">
        <w:t xml:space="preserve"> –</w:t>
      </w:r>
      <w:r>
        <w:t xml:space="preserve"> </w:t>
      </w:r>
      <w:r w:rsidRPr="00F4097D">
        <w:t>12.2.7 Range check expression</w:t>
      </w:r>
      <w:r w:rsidRPr="000C1AA7">
        <w:t xml:space="preserve">, </w:t>
      </w:r>
      <w:r>
        <w:rPr>
          <w:i/>
        </w:rPr>
        <w:t>Concrete</w:t>
      </w:r>
      <w:r w:rsidRPr="000C1AA7">
        <w:rPr>
          <w:i/>
        </w:rPr>
        <w:t xml:space="preserve"> grammar</w:t>
      </w:r>
      <w:bookmarkEnd w:id="112"/>
    </w:p>
    <w:p w14:paraId="593C03EC" w14:textId="77777777" w:rsidR="00F4097D" w:rsidRDefault="00F4097D" w:rsidP="00F4097D">
      <w:r>
        <w:t>In the first text paragraph change "</w:t>
      </w:r>
      <w:r w:rsidRPr="001350A9">
        <w:rPr>
          <w:i/>
        </w:rPr>
        <w:t xml:space="preserve"> </w:t>
      </w:r>
      <w:r w:rsidRPr="00561DB9">
        <w:t>&lt;</w:t>
      </w:r>
      <w:r w:rsidRPr="00561DB9">
        <w:rPr>
          <w:u w:val="single"/>
        </w:rPr>
        <w:t>sort</w:t>
      </w:r>
      <w:r w:rsidRPr="00561DB9">
        <w:t> identifier&gt; shall</w:t>
      </w:r>
      <w:r>
        <w:t xml:space="preserve"> " to "</w:t>
      </w:r>
      <w:r w:rsidRPr="00561DB9">
        <w:t>&lt;</w:t>
      </w:r>
      <w:r w:rsidRPr="00561DB9">
        <w:rPr>
          <w:u w:val="single"/>
        </w:rPr>
        <w:t>sort</w:t>
      </w:r>
      <w:r w:rsidRPr="00561DB9">
        <w:t xml:space="preserve"> identifier&gt; </w:t>
      </w:r>
      <w:r>
        <w:t xml:space="preserve">of a &lt;range check constrained sort&gt; </w:t>
      </w:r>
      <w:r w:rsidRPr="00561DB9">
        <w:t>shall</w:t>
      </w:r>
      <w:r>
        <w:t xml:space="preserve"> ".</w:t>
      </w:r>
    </w:p>
    <w:p w14:paraId="6E6F6C78" w14:textId="77777777" w:rsidR="00F4097D" w:rsidRDefault="00F4097D" w:rsidP="00F4097D">
      <w:r>
        <w:t xml:space="preserve">Change " &lt;identifier&gt; &lt;constraint sort&gt; " to "&lt;range check constrained </w:t>
      </w:r>
      <w:r w:rsidRPr="00274E7E">
        <w:t>sort</w:t>
      </w:r>
      <w:r>
        <w:t>&gt;".</w:t>
      </w:r>
    </w:p>
    <w:p w14:paraId="43A11B79" w14:textId="77777777" w:rsidR="00F4097D" w:rsidRPr="00AE5487" w:rsidRDefault="00F4097D" w:rsidP="00F4097D">
      <w:r>
        <w:t>Change "</w:t>
      </w:r>
      <w:r w:rsidRPr="00561DB9">
        <w:t>&lt;</w:t>
      </w:r>
      <w:r w:rsidRPr="00561DB9">
        <w:rPr>
          <w:u w:val="single"/>
        </w:rPr>
        <w:t>sort</w:t>
      </w:r>
      <w:r w:rsidRPr="00561DB9">
        <w:t xml:space="preserve"> identifier&gt; identifies a </w:t>
      </w:r>
      <w:r w:rsidRPr="00561DB9">
        <w:rPr>
          <w:noProof/>
        </w:rPr>
        <w:t>syntype</w:t>
      </w:r>
      <w:r>
        <w:rPr>
          <w:noProof/>
        </w:rPr>
        <w:t>" to "</w:t>
      </w:r>
      <w:r w:rsidRPr="00561DB9">
        <w:t>&lt;</w:t>
      </w:r>
      <w:r w:rsidRPr="00561DB9">
        <w:rPr>
          <w:u w:val="single"/>
        </w:rPr>
        <w:t>sort</w:t>
      </w:r>
      <w:r w:rsidRPr="00561DB9">
        <w:t xml:space="preserve"> identifier&gt; </w:t>
      </w:r>
      <w:r>
        <w:t xml:space="preserve">in &lt;range check constrained sort&gt; </w:t>
      </w:r>
      <w:r w:rsidRPr="00561DB9">
        <w:t xml:space="preserve">identifies a </w:t>
      </w:r>
      <w:r w:rsidRPr="00561DB9">
        <w:rPr>
          <w:noProof/>
        </w:rPr>
        <w:t>syntype</w:t>
      </w:r>
      <w:r>
        <w:rPr>
          <w:noProof/>
        </w:rPr>
        <w:t>".</w:t>
      </w:r>
    </w:p>
    <w:p w14:paraId="0C40574B" w14:textId="3D5D0994" w:rsidR="00F4097D" w:rsidRPr="00287B33" w:rsidRDefault="00F4097D" w:rsidP="00F4097D">
      <w:pPr>
        <w:pStyle w:val="Heading2"/>
      </w:pPr>
      <w:bookmarkStart w:id="113" w:name="_Toc397196587"/>
      <w:r w:rsidRPr="00E416F7">
        <w:t>B.</w:t>
      </w:r>
      <w:fldSimple w:instr=" SEQ Bseq \c \* MERGEFORMAT ">
        <w:r w:rsidR="00EF69FC">
          <w:rPr>
            <w:noProof/>
          </w:rPr>
          <w:t>5</w:t>
        </w:r>
      </w:fldSimple>
      <w:r w:rsidRPr="00E416F7">
        <w:t>.</w:t>
      </w:r>
      <w:fldSimple w:instr=" SEQ Bsubseq \s  1 \* MERGEFORMAT ">
        <w:r w:rsidR="00EF69FC">
          <w:rPr>
            <w:noProof/>
          </w:rPr>
          <w:t>40</w:t>
        </w:r>
      </w:fldSimple>
      <w:r w:rsidRPr="00E416F7">
        <w:tab/>
      </w:r>
      <w:r>
        <w:rPr>
          <w:i/>
        </w:rPr>
        <w:t>Textual correction</w:t>
      </w:r>
      <w:r w:rsidRPr="00E416F7">
        <w:t xml:space="preserve"> –</w:t>
      </w:r>
      <w:r>
        <w:t xml:space="preserve"> </w:t>
      </w:r>
      <w:r w:rsidRPr="00326422">
        <w:t>12.</w:t>
      </w:r>
      <w:r>
        <w:t xml:space="preserve">3.1 Variable definition, </w:t>
      </w:r>
      <w:r>
        <w:rPr>
          <w:i/>
        </w:rPr>
        <w:t>Abstract grammar</w:t>
      </w:r>
      <w:r>
        <w:t>, NOTE 1</w:t>
      </w:r>
      <w:bookmarkEnd w:id="113"/>
    </w:p>
    <w:p w14:paraId="14A28255" w14:textId="77777777" w:rsidR="00B84D8B" w:rsidRPr="009531CE" w:rsidRDefault="00B84D8B" w:rsidP="00B84D8B">
      <w:r>
        <w:t>Change "</w:t>
      </w:r>
      <w:r w:rsidRPr="0033613E">
        <w:t>Aggregation-kind</w:t>
      </w:r>
      <w:r>
        <w:t>" to italic: "</w:t>
      </w:r>
      <w:r w:rsidRPr="00C74BB5">
        <w:rPr>
          <w:i/>
        </w:rPr>
        <w:t>Aggregation-kind</w:t>
      </w:r>
      <w:r>
        <w:t>" (twice in NOTE).</w:t>
      </w:r>
    </w:p>
    <w:p w14:paraId="1DD0DD60" w14:textId="77777777" w:rsidR="00E333BE" w:rsidRPr="00CB7702" w:rsidRDefault="00E333BE" w:rsidP="00E333BE">
      <w:pPr>
        <w:rPr>
          <w:rFonts w:ascii="TimesNewRomanPSMT" w:hAnsi="TimesNewRomanPSMT"/>
        </w:rPr>
      </w:pPr>
      <w:r>
        <w:t>The NOTE seems to be followed by a blank paragraph. Delete it.</w:t>
      </w:r>
    </w:p>
    <w:p w14:paraId="7BC97CCB" w14:textId="354549D5" w:rsidR="00E333BE" w:rsidRPr="00287B33" w:rsidRDefault="00E333BE" w:rsidP="00E333BE">
      <w:pPr>
        <w:pStyle w:val="Heading2"/>
      </w:pPr>
      <w:bookmarkStart w:id="114" w:name="_Toc397196588"/>
      <w:r w:rsidRPr="00E416F7">
        <w:t>B.</w:t>
      </w:r>
      <w:fldSimple w:instr=" SEQ Bseq \c \* MERGEFORMAT ">
        <w:r w:rsidR="00EF69FC">
          <w:rPr>
            <w:noProof/>
          </w:rPr>
          <w:t>5</w:t>
        </w:r>
      </w:fldSimple>
      <w:r w:rsidRPr="00E416F7">
        <w:t>.</w:t>
      </w:r>
      <w:fldSimple w:instr=" SEQ Bsubseq \s  1 \* MERGEFORMAT ">
        <w:r w:rsidR="00EF69FC">
          <w:rPr>
            <w:noProof/>
          </w:rPr>
          <w:t>41</w:t>
        </w:r>
      </w:fldSimple>
      <w:r w:rsidRPr="00E416F7">
        <w:tab/>
      </w:r>
      <w:r>
        <w:rPr>
          <w:i/>
        </w:rPr>
        <w:t>Textual correction</w:t>
      </w:r>
      <w:r w:rsidRPr="00E416F7">
        <w:t xml:space="preserve"> –</w:t>
      </w:r>
      <w:r>
        <w:t xml:space="preserve"> </w:t>
      </w:r>
      <w:r w:rsidRPr="00326422">
        <w:t>12.</w:t>
      </w:r>
      <w:r>
        <w:t xml:space="preserve">3.2 Variable </w:t>
      </w:r>
      <w:r w:rsidR="005C5749">
        <w:t>access</w:t>
      </w:r>
      <w:r>
        <w:t xml:space="preserve">, </w:t>
      </w:r>
      <w:r>
        <w:rPr>
          <w:i/>
        </w:rPr>
        <w:t>Abstract grammar</w:t>
      </w:r>
      <w:bookmarkEnd w:id="114"/>
    </w:p>
    <w:p w14:paraId="211B2B6A" w14:textId="77777777" w:rsidR="00E333BE" w:rsidRDefault="00E333BE" w:rsidP="00E333BE">
      <w:r>
        <w:t xml:space="preserve">Change the </w:t>
      </w:r>
      <w:r>
        <w:rPr>
          <w:noProof/>
        </w:rPr>
        <w:t>"="</w:t>
      </w:r>
      <w:r>
        <w:t xml:space="preserve"> to </w:t>
      </w:r>
      <w:r>
        <w:rPr>
          <w:noProof/>
        </w:rPr>
        <w:t>"::"</w:t>
      </w:r>
      <w:r>
        <w:t xml:space="preserve"> in syntax for </w:t>
      </w:r>
      <w:r>
        <w:rPr>
          <w:i/>
        </w:rPr>
        <w:t>Variable-access</w:t>
      </w:r>
      <w:r>
        <w:t>.</w:t>
      </w:r>
    </w:p>
    <w:p w14:paraId="20AA67D1" w14:textId="3E2E4CC4" w:rsidR="00B84D8B" w:rsidRPr="00287B33" w:rsidRDefault="00B84D8B" w:rsidP="00B84D8B">
      <w:pPr>
        <w:pStyle w:val="Heading2"/>
      </w:pPr>
      <w:bookmarkStart w:id="115" w:name="_Toc397196589"/>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42</w:t>
      </w:r>
      <w:r w:rsidR="003A0A7B">
        <w:rPr>
          <w:noProof/>
        </w:rPr>
        <w:fldChar w:fldCharType="end"/>
      </w:r>
      <w:r w:rsidRPr="00E416F7">
        <w:tab/>
      </w:r>
      <w:r>
        <w:rPr>
          <w:i/>
        </w:rPr>
        <w:t>Textual correction</w:t>
      </w:r>
      <w:r w:rsidRPr="00E416F7">
        <w:t xml:space="preserve"> –</w:t>
      </w:r>
      <w:r>
        <w:t xml:space="preserve"> 12.3.3</w:t>
      </w:r>
      <w:r w:rsidRPr="00326422">
        <w:t>.</w:t>
      </w:r>
      <w:r>
        <w:t>1 Extended variable</w:t>
      </w:r>
      <w:r w:rsidR="00300160">
        <w:t>,</w:t>
      </w:r>
      <w:r>
        <w:t xml:space="preserve"> </w:t>
      </w:r>
      <w:r>
        <w:rPr>
          <w:i/>
        </w:rPr>
        <w:t>Model</w:t>
      </w:r>
      <w:bookmarkEnd w:id="115"/>
    </w:p>
    <w:p w14:paraId="020F03C7" w14:textId="77777777" w:rsidR="00B84D8B" w:rsidRDefault="00B84D8B" w:rsidP="00B84D8B">
      <w:r>
        <w:t>Change the format of the line</w:t>
      </w:r>
    </w:p>
    <w:p w14:paraId="1510A504" w14:textId="77777777" w:rsidR="00B84D8B" w:rsidRPr="00561DB9" w:rsidRDefault="00B84D8B" w:rsidP="00B84D8B">
      <w:pPr>
        <w:pStyle w:val="z100text"/>
      </w:pPr>
      <w:r w:rsidRPr="00561DB9">
        <w:tab/>
        <w:t xml:space="preserve">&lt;variable&gt; </w:t>
      </w:r>
      <w:r w:rsidRPr="00561DB9">
        <w:rPr>
          <w:b/>
        </w:rPr>
        <w:t>(</w:t>
      </w:r>
      <w:r w:rsidRPr="00561DB9">
        <w:t xml:space="preserve"> &lt;actual parameter list&gt; </w:t>
      </w:r>
      <w:r w:rsidRPr="00561DB9">
        <w:rPr>
          <w:b/>
        </w:rPr>
        <w:t>)</w:t>
      </w:r>
      <w:r w:rsidRPr="00561DB9">
        <w:t xml:space="preserve"> &lt;is assigned sign&gt; </w:t>
      </w:r>
    </w:p>
    <w:p w14:paraId="3A973504" w14:textId="77777777" w:rsidR="00B84D8B" w:rsidRDefault="00B84D8B" w:rsidP="00B84D8B">
      <w:r>
        <w:t>to "z.100 text" (rather than "z.100 syntax").</w:t>
      </w:r>
    </w:p>
    <w:p w14:paraId="55D9AB86" w14:textId="77777777" w:rsidR="00B84D8B" w:rsidRDefault="00B84D8B" w:rsidP="00B84D8B">
      <w:r>
        <w:t>Change the format of the text</w:t>
      </w:r>
    </w:p>
    <w:p w14:paraId="1A96220D" w14:textId="77777777" w:rsidR="00B84D8B" w:rsidRPr="00561DB9" w:rsidRDefault="00B84D8B" w:rsidP="00B84D8B">
      <w:pPr>
        <w:pStyle w:val="z100text"/>
      </w:pPr>
      <w:r w:rsidRPr="00561DB9">
        <w:tab/>
        <w:t>&lt;variable&gt; &lt;left square bracket&gt; &lt;actual parameter list&gt; &lt;right square bracket&gt; &lt;is assigned sign&gt; &lt;expression&gt;</w:t>
      </w:r>
    </w:p>
    <w:p w14:paraId="0CA5158E" w14:textId="77777777" w:rsidR="00B84D8B" w:rsidRDefault="00B84D8B" w:rsidP="00B84D8B">
      <w:r>
        <w:t>to "z.100 text" (rather than "z.100 syntax").</w:t>
      </w:r>
    </w:p>
    <w:p w14:paraId="37A83D0F" w14:textId="1143D39F" w:rsidR="00C005DF" w:rsidRPr="00287B33" w:rsidRDefault="00C005DF" w:rsidP="00C005DF">
      <w:pPr>
        <w:pStyle w:val="Heading2"/>
      </w:pPr>
      <w:bookmarkStart w:id="116" w:name="_Toc397196590"/>
      <w:r w:rsidRPr="00E416F7">
        <w:t>B.</w:t>
      </w:r>
      <w:fldSimple w:instr=" SEQ Bseq \c \* MERGEFORMAT ">
        <w:r w:rsidR="00EF69FC">
          <w:rPr>
            <w:noProof/>
          </w:rPr>
          <w:t>5</w:t>
        </w:r>
      </w:fldSimple>
      <w:r w:rsidRPr="00E416F7">
        <w:t>.</w:t>
      </w:r>
      <w:fldSimple w:instr=" SEQ Bsubseq \s  1 \* MERGEFORMAT ">
        <w:r w:rsidR="00EF69FC">
          <w:rPr>
            <w:noProof/>
          </w:rPr>
          <w:t>43</w:t>
        </w:r>
      </w:fldSimple>
      <w:r w:rsidRPr="00E416F7">
        <w:tab/>
      </w:r>
      <w:r w:rsidR="00300160">
        <w:rPr>
          <w:i/>
        </w:rPr>
        <w:t>Clarification</w:t>
      </w:r>
      <w:r w:rsidRPr="00E416F7">
        <w:t xml:space="preserve"> –</w:t>
      </w:r>
      <w:r>
        <w:t xml:space="preserve"> 12.3.3</w:t>
      </w:r>
      <w:r w:rsidRPr="00326422">
        <w:t>.</w:t>
      </w:r>
      <w:r>
        <w:t>2 Default initialization</w:t>
      </w:r>
      <w:r w:rsidRPr="00A9045D">
        <w:t xml:space="preserve">, </w:t>
      </w:r>
      <w:r>
        <w:rPr>
          <w:i/>
        </w:rPr>
        <w:t>Concrete grammar</w:t>
      </w:r>
      <w:bookmarkEnd w:id="116"/>
    </w:p>
    <w:p w14:paraId="71B6CA13" w14:textId="77777777" w:rsidR="00300160" w:rsidRDefault="00300160" w:rsidP="00300160">
      <w:pPr>
        <w:rPr>
          <w:noProof/>
        </w:rPr>
      </w:pPr>
      <w:r>
        <w:rPr>
          <w:noProof/>
        </w:rPr>
        <w:t>Delete the paragraph "</w:t>
      </w:r>
      <w:r w:rsidRPr="00561DB9">
        <w:t>A &lt;data type definition&gt; or &lt;</w:t>
      </w:r>
      <w:r w:rsidRPr="00561DB9">
        <w:rPr>
          <w:noProof/>
        </w:rPr>
        <w:t>syntype </w:t>
      </w:r>
      <w:r w:rsidRPr="00561DB9">
        <w:t>definition&gt; shall contain at most one &lt;default initialization&gt;.</w:t>
      </w:r>
      <w:r>
        <w:rPr>
          <w:noProof/>
        </w:rPr>
        <w:t>"</w:t>
      </w:r>
    </w:p>
    <w:p w14:paraId="6153EFEF" w14:textId="721A3B1F" w:rsidR="00B84D8B" w:rsidRPr="00B84D8B" w:rsidRDefault="00B84D8B" w:rsidP="00B84D8B">
      <w:pPr>
        <w:pStyle w:val="Heading2"/>
      </w:pPr>
      <w:bookmarkStart w:id="117" w:name="_Toc397196591"/>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5</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44</w:t>
      </w:r>
      <w:r w:rsidR="003A0A7B">
        <w:rPr>
          <w:noProof/>
        </w:rPr>
        <w:fldChar w:fldCharType="end"/>
      </w:r>
      <w:r w:rsidRPr="00E416F7">
        <w:tab/>
      </w:r>
      <w:r>
        <w:rPr>
          <w:i/>
        </w:rPr>
        <w:t>Textual correction</w:t>
      </w:r>
      <w:r w:rsidRPr="00E416F7">
        <w:t xml:space="preserve"> –</w:t>
      </w:r>
      <w:r>
        <w:t xml:space="preserve"> </w:t>
      </w:r>
      <w:r w:rsidRPr="0046275F">
        <w:t xml:space="preserve">12.3.4.2 </w:t>
      </w:r>
      <w:r w:rsidRPr="0046275F">
        <w:rPr>
          <w:noProof/>
        </w:rPr>
        <w:t>Pid</w:t>
      </w:r>
      <w:r w:rsidRPr="0046275F">
        <w:t xml:space="preserve"> expression</w:t>
      </w:r>
      <w:r>
        <w:t xml:space="preserve">, </w:t>
      </w:r>
      <w:r>
        <w:rPr>
          <w:i/>
        </w:rPr>
        <w:t>Concrete grammar</w:t>
      </w:r>
      <w:r>
        <w:t>, &lt;</w:t>
      </w:r>
      <w:r>
        <w:rPr>
          <w:noProof/>
        </w:rPr>
        <w:t>pid</w:t>
      </w:r>
      <w:r>
        <w:t xml:space="preserve"> expression&gt;</w:t>
      </w:r>
      <w:bookmarkEnd w:id="117"/>
    </w:p>
    <w:p w14:paraId="6C289F61" w14:textId="1E48515E" w:rsidR="00B84D8B" w:rsidRPr="009531CE" w:rsidRDefault="00B84D8B" w:rsidP="00B84D8B">
      <w:r>
        <w:t>Insert a "&gt;" after "&lt;offspring expression" in the syntax rule &lt;pid expression&gt;.</w:t>
      </w:r>
    </w:p>
    <w:p w14:paraId="3D6FAA47" w14:textId="735B1596" w:rsidR="00300160" w:rsidRPr="00B84D8B" w:rsidRDefault="00300160" w:rsidP="00300160">
      <w:pPr>
        <w:pStyle w:val="Heading2"/>
      </w:pPr>
      <w:bookmarkStart w:id="118" w:name="_Toc397196592"/>
      <w:r w:rsidRPr="00E416F7">
        <w:t>B.</w:t>
      </w:r>
      <w:fldSimple w:instr=" SEQ Bseq \c \* MERGEFORMAT ">
        <w:r w:rsidR="00EF69FC">
          <w:rPr>
            <w:noProof/>
          </w:rPr>
          <w:t>5</w:t>
        </w:r>
      </w:fldSimple>
      <w:r w:rsidRPr="00E416F7">
        <w:t>.</w:t>
      </w:r>
      <w:fldSimple w:instr=" SEQ Bsubseq \s  1 \* MERGEFORMAT ">
        <w:r w:rsidR="00EF69FC">
          <w:rPr>
            <w:noProof/>
          </w:rPr>
          <w:t>45</w:t>
        </w:r>
      </w:fldSimple>
      <w:r w:rsidRPr="00E416F7">
        <w:tab/>
      </w:r>
      <w:r>
        <w:rPr>
          <w:i/>
        </w:rPr>
        <w:t>Textual correction</w:t>
      </w:r>
      <w:r w:rsidRPr="00E416F7">
        <w:t xml:space="preserve"> –</w:t>
      </w:r>
      <w:r>
        <w:t xml:space="preserve"> </w:t>
      </w:r>
      <w:r w:rsidRPr="00A9045D">
        <w:t xml:space="preserve">12.3.4.3 Timer active expression and timer remaining duration, </w:t>
      </w:r>
      <w:r w:rsidRPr="00A9045D">
        <w:rPr>
          <w:i/>
        </w:rPr>
        <w:t>Semantics</w:t>
      </w:r>
      <w:bookmarkEnd w:id="118"/>
    </w:p>
    <w:p w14:paraId="2BDF5E88" w14:textId="77777777" w:rsidR="00300160" w:rsidRDefault="00300160" w:rsidP="00300160">
      <w:pPr>
        <w:rPr>
          <w:rFonts w:ascii="TimesNewRomanPSMT" w:hAnsi="TimesNewRomanPSMT"/>
        </w:rPr>
      </w:pPr>
      <w:r>
        <w:t>In the 4th paragraph, 2nd sentence after "result value" insert "</w:t>
      </w:r>
      <w:r w:rsidRPr="00561DB9">
        <w:rPr>
          <w:rFonts w:ascii="TimesNewRomanPSMT" w:hAnsi="TimesNewRomanPSMT"/>
        </w:rPr>
        <w:t xml:space="preserve"> </w:t>
      </w:r>
      <w:r>
        <w:rPr>
          <w:rFonts w:ascii="TimesNewRomanPSMT" w:hAnsi="TimesNewRomanPSMT"/>
        </w:rPr>
        <w:t>for an active timer".</w:t>
      </w:r>
    </w:p>
    <w:p w14:paraId="333A4633" w14:textId="77777777" w:rsidR="00300160" w:rsidRDefault="00300160" w:rsidP="00300160">
      <w:pPr>
        <w:rPr>
          <w:noProof/>
        </w:rPr>
      </w:pPr>
      <w:r>
        <w:rPr>
          <w:noProof/>
        </w:rPr>
        <w:t>In the 4th paragraph, 3rd sentence after "if the time" insert " is active but".</w:t>
      </w:r>
    </w:p>
    <w:p w14:paraId="5DA3CE3E" w14:textId="77777777" w:rsidR="00300160" w:rsidRDefault="00300160" w:rsidP="00300160">
      <w:r>
        <w:t>Change the last sentence of the 4th paragraph to "</w:t>
      </w:r>
      <w:r w:rsidRPr="00935608">
        <w:rPr>
          <w:rFonts w:ascii="TimesNewRomanPSMT" w:hAnsi="TimesNewRomanPSMT"/>
        </w:rPr>
        <w:t xml:space="preserve"> </w:t>
      </w:r>
      <w:r w:rsidRPr="00561DB9">
        <w:rPr>
          <w:rFonts w:ascii="TimesNewRomanPSMT" w:hAnsi="TimesNewRomanPSMT"/>
        </w:rPr>
        <w:t xml:space="preserve">If the timer </w:t>
      </w:r>
      <w:r>
        <w:rPr>
          <w:rFonts w:ascii="TimesNewRomanPSMT" w:hAnsi="TimesNewRomanPSMT"/>
        </w:rPr>
        <w:t>is inactive</w:t>
      </w:r>
      <w:r w:rsidRPr="00561DB9">
        <w:rPr>
          <w:rFonts w:ascii="TimesNewRomanPSMT" w:hAnsi="TimesNewRomanPSMT"/>
        </w:rPr>
        <w:t xml:space="preserve">, the value is </w:t>
      </w:r>
      <w:r>
        <w:rPr>
          <w:rFonts w:ascii="TimesNewRomanPSMT" w:hAnsi="TimesNewRomanPSMT"/>
        </w:rPr>
        <w:t>zero (which can be distinguished from an active time returning zero by a subsequent timer active expression)</w:t>
      </w:r>
      <w:r w:rsidRPr="00561DB9">
        <w:rPr>
          <w:rFonts w:ascii="TimesNewRomanPSMT" w:hAnsi="TimesNewRomanPSMT"/>
        </w:rPr>
        <w:t>.</w:t>
      </w:r>
      <w:r>
        <w:rPr>
          <w:rFonts w:ascii="TimesNewRomanPSMT" w:hAnsi="TimesNewRomanPSMT"/>
        </w:rPr>
        <w:t>"</w:t>
      </w:r>
    </w:p>
    <w:p w14:paraId="60A7E869" w14:textId="77777777" w:rsidR="0070121C" w:rsidRPr="00DA1B79" w:rsidRDefault="0070121C" w:rsidP="004A04F1">
      <w:pPr>
        <w:pStyle w:val="Heading1"/>
        <w:spacing w:before="320"/>
      </w:pPr>
      <w:bookmarkStart w:id="119" w:name="_Toc239486845"/>
      <w:bookmarkStart w:id="120" w:name="_Toc293061375"/>
      <w:bookmarkStart w:id="121" w:name="_Toc302921311"/>
      <w:bookmarkStart w:id="122" w:name="_Toc397196593"/>
      <w:bookmarkEnd w:id="73"/>
      <w:bookmarkEnd w:id="74"/>
      <w:r w:rsidRPr="00DA1B79">
        <w:lastRenderedPageBreak/>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6</w:t>
      </w:r>
      <w:r w:rsidR="003A0A7B">
        <w:rPr>
          <w:noProof/>
        </w:rPr>
        <w:fldChar w:fldCharType="end"/>
      </w:r>
      <w:r w:rsidRPr="00DA1B79">
        <w:tab/>
        <w:t>Z.102 changes</w:t>
      </w:r>
      <w:bookmarkEnd w:id="119"/>
      <w:bookmarkEnd w:id="120"/>
      <w:bookmarkEnd w:id="121"/>
      <w:bookmarkEnd w:id="122"/>
    </w:p>
    <w:p w14:paraId="3846C6EE" w14:textId="77777777" w:rsidR="00CD56FD" w:rsidRPr="00E416F7" w:rsidRDefault="00CD56FD" w:rsidP="00CD56FD">
      <w:pPr>
        <w:pStyle w:val="Heading2"/>
      </w:pPr>
      <w:bookmarkStart w:id="123" w:name="_Toc397196594"/>
      <w:bookmarkStart w:id="124" w:name="_Toc293061376"/>
      <w:bookmarkStart w:id="125" w:name="_Toc302921312"/>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6</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w:t>
      </w:r>
      <w:r>
        <w:t xml:space="preserve"> Language</w:t>
      </w:r>
      <w:bookmarkEnd w:id="123"/>
    </w:p>
    <w:p w14:paraId="0E4A633E" w14:textId="77777777" w:rsidR="00CD56FD" w:rsidRPr="00E416F7" w:rsidRDefault="00CD56FD" w:rsidP="00CD56FD">
      <w:r>
        <w:t xml:space="preserve">Change all </w:t>
      </w:r>
      <w:r w:rsidRPr="00355237">
        <w:t>parts of the main body (</w:t>
      </w:r>
      <w:r>
        <w:t>from page 1) text marked as "French" or  "Swiss French" or  "English (US)" or</w:t>
      </w:r>
      <w:r w:rsidRPr="00355237">
        <w:t xml:space="preserve"> "Spanish" </w:t>
      </w:r>
      <w:r>
        <w:t>or</w:t>
      </w:r>
      <w:r w:rsidRPr="00355237">
        <w:t xml:space="preserve"> "German (Switzerland)" to "English (UK)"</w:t>
      </w:r>
      <w:r w:rsidRPr="00E416F7">
        <w:t>.</w:t>
      </w:r>
    </w:p>
    <w:p w14:paraId="5EE7DF7E" w14:textId="59ABCFC9" w:rsidR="003905BB" w:rsidRDefault="003905BB" w:rsidP="003905BB">
      <w:pPr>
        <w:pStyle w:val="Heading2"/>
      </w:pPr>
      <w:bookmarkStart w:id="126" w:name="_Toc397196595"/>
      <w:r w:rsidRPr="00E416F7">
        <w:t>B.</w:t>
      </w:r>
      <w:fldSimple w:instr=" SEQ Bseq \c \* MERGEFORMAT ">
        <w:r w:rsidR="00EF69FC">
          <w:rPr>
            <w:noProof/>
          </w:rPr>
          <w:t>6</w:t>
        </w:r>
      </w:fldSimple>
      <w:r w:rsidRPr="00E416F7">
        <w:t>.</w:t>
      </w:r>
      <w:fldSimple w:instr=" SEQ Bsubseq \s  1 \* MERGEFORMAT ">
        <w:r w:rsidR="00EF69FC">
          <w:rPr>
            <w:noProof/>
          </w:rPr>
          <w:t>2</w:t>
        </w:r>
      </w:fldSimple>
      <w:r w:rsidRPr="00E416F7">
        <w:tab/>
      </w:r>
      <w:r>
        <w:rPr>
          <w:i/>
        </w:rPr>
        <w:t>Clarification</w:t>
      </w:r>
      <w:r w:rsidR="000019A8">
        <w:t xml:space="preserve"> </w:t>
      </w:r>
      <w:r w:rsidRPr="00E416F7">
        <w:t>–</w:t>
      </w:r>
      <w:r>
        <w:t xml:space="preserve"> </w:t>
      </w:r>
      <w:r w:rsidR="00C176A9" w:rsidRPr="00C176A9">
        <w:t>6.6</w:t>
      </w:r>
      <w:r w:rsidRPr="00C176A9">
        <w:t xml:space="preserve"> </w:t>
      </w:r>
      <w:r w:rsidR="00C176A9" w:rsidRPr="00C176A9">
        <w:t>Visibility rules, names and identifiers – additional scope units, Note 1</w:t>
      </w:r>
      <w:bookmarkEnd w:id="126"/>
    </w:p>
    <w:p w14:paraId="2B2BB704" w14:textId="77777777" w:rsidR="00C176A9" w:rsidRDefault="00C176A9" w:rsidP="00C176A9">
      <w:r>
        <w:t>Delete NOTE 1 and change numbering of "NOTE 2" to "NOTE".</w:t>
      </w:r>
    </w:p>
    <w:p w14:paraId="7C5AC99B" w14:textId="0A77244D" w:rsidR="007A3E1B" w:rsidRDefault="007A3E1B" w:rsidP="007A3E1B">
      <w:pPr>
        <w:pStyle w:val="Heading2"/>
      </w:pPr>
      <w:bookmarkStart w:id="127" w:name="_Toc397196596"/>
      <w:r w:rsidRPr="00E416F7">
        <w:t>B.</w:t>
      </w:r>
      <w:fldSimple w:instr=" SEQ Bseq \c \* MERGEFORMAT ">
        <w:r w:rsidR="00EF69FC">
          <w:rPr>
            <w:noProof/>
          </w:rPr>
          <w:t>6</w:t>
        </w:r>
      </w:fldSimple>
      <w:r w:rsidRPr="00E416F7">
        <w:t>.</w:t>
      </w:r>
      <w:fldSimple w:instr=" SEQ Bsubseq \s  1 \* MERGEFORMAT ">
        <w:r w:rsidR="00EF69FC">
          <w:rPr>
            <w:noProof/>
          </w:rPr>
          <w:t>3</w:t>
        </w:r>
      </w:fldSimple>
      <w:r w:rsidRPr="00E416F7">
        <w:tab/>
      </w:r>
      <w:r>
        <w:rPr>
          <w:i/>
        </w:rPr>
        <w:t>Extension</w:t>
      </w:r>
      <w:r>
        <w:t xml:space="preserve"> </w:t>
      </w:r>
      <w:r w:rsidRPr="00E416F7">
        <w:t>–</w:t>
      </w:r>
      <w:r>
        <w:t xml:space="preserve"> </w:t>
      </w:r>
      <w:r w:rsidRPr="00C176A9">
        <w:t>6.6 Visibility rules, names and identifiers – additional scope units</w:t>
      </w:r>
      <w:bookmarkEnd w:id="127"/>
    </w:p>
    <w:p w14:paraId="01E6BF59" w14:textId="77777777" w:rsidR="00535A0B" w:rsidRDefault="00535A0B" w:rsidP="00535A0B">
      <w:r>
        <w:t>After the paragraph "</w:t>
      </w:r>
      <w:r w:rsidRPr="00DD5194">
        <w:t>A formal context parameter is an entity of the same entity kind as the corresponding actual context parameters.</w:t>
      </w:r>
      <w:r>
        <w:t>" insert the following headings, rules and paragraphs for the Abstract and concrete grammar:</w:t>
      </w:r>
    </w:p>
    <w:p w14:paraId="0C476D7C" w14:textId="77777777" w:rsidR="00535A0B" w:rsidRPr="00561DB9" w:rsidRDefault="00535A0B" w:rsidP="00535A0B">
      <w:pPr>
        <w:pStyle w:val="Headingi"/>
      </w:pPr>
      <w:r w:rsidRPr="00561DB9">
        <w:t>Abstract grammar</w:t>
      </w:r>
    </w:p>
    <w:p w14:paraId="2B3FF1B6" w14:textId="77777777" w:rsidR="00535A0B" w:rsidRPr="00561DB9" w:rsidRDefault="00535A0B" w:rsidP="00535A0B">
      <w:pPr>
        <w:pStyle w:val="z100abssyntax1stline"/>
      </w:pPr>
      <w:r w:rsidRPr="00561DB9">
        <w:t>Path-item</w:t>
      </w:r>
      <w:r w:rsidRPr="00561DB9">
        <w:tab/>
      </w:r>
      <w:r w:rsidRPr="00561DB9">
        <w:rPr>
          <w:i w:val="0"/>
        </w:rPr>
        <w:t>=</w:t>
      </w:r>
      <w:r w:rsidRPr="00561DB9">
        <w:rPr>
          <w:i w:val="0"/>
        </w:rPr>
        <w:tab/>
      </w:r>
      <w:r w:rsidRPr="00561DB9">
        <w:t>Package-qualifier</w:t>
      </w:r>
    </w:p>
    <w:p w14:paraId="4F289E69" w14:textId="77777777" w:rsidR="00535A0B" w:rsidRPr="00561DB9" w:rsidRDefault="00535A0B" w:rsidP="00535A0B">
      <w:pPr>
        <w:pStyle w:val="z100abssyntax"/>
        <w:rPr>
          <w:i w:val="0"/>
        </w:rPr>
      </w:pPr>
      <w:r w:rsidRPr="00561DB9">
        <w:tab/>
      </w:r>
      <w:r w:rsidRPr="00561DB9">
        <w:rPr>
          <w:i w:val="0"/>
        </w:rPr>
        <w:t>|</w:t>
      </w:r>
      <w:r w:rsidRPr="00561DB9">
        <w:tab/>
        <w:t>Agent-type-qualifier</w:t>
      </w:r>
    </w:p>
    <w:p w14:paraId="645201CA" w14:textId="77777777" w:rsidR="00535A0B" w:rsidRPr="00561DB9" w:rsidRDefault="00535A0B" w:rsidP="00535A0B">
      <w:pPr>
        <w:pStyle w:val="z100abssyntax"/>
        <w:rPr>
          <w:i w:val="0"/>
        </w:rPr>
      </w:pPr>
      <w:r w:rsidRPr="00561DB9">
        <w:tab/>
      </w:r>
      <w:r w:rsidRPr="00561DB9">
        <w:rPr>
          <w:i w:val="0"/>
        </w:rPr>
        <w:t>|</w:t>
      </w:r>
      <w:r w:rsidRPr="00561DB9">
        <w:tab/>
        <w:t>Agent-qualifier</w:t>
      </w:r>
    </w:p>
    <w:p w14:paraId="391B8A3C" w14:textId="77777777" w:rsidR="00535A0B" w:rsidRPr="00561DB9" w:rsidRDefault="00535A0B" w:rsidP="00535A0B">
      <w:pPr>
        <w:pStyle w:val="z100abssyntax"/>
        <w:rPr>
          <w:i w:val="0"/>
        </w:rPr>
      </w:pPr>
      <w:r w:rsidRPr="00561DB9">
        <w:tab/>
      </w:r>
      <w:r w:rsidRPr="00561DB9">
        <w:rPr>
          <w:i w:val="0"/>
        </w:rPr>
        <w:t>|</w:t>
      </w:r>
      <w:r w:rsidRPr="00561DB9">
        <w:tab/>
        <w:t>State-type-qualifier</w:t>
      </w:r>
    </w:p>
    <w:p w14:paraId="7092F031" w14:textId="77777777" w:rsidR="00535A0B" w:rsidRPr="00561DB9" w:rsidRDefault="00535A0B" w:rsidP="00535A0B">
      <w:pPr>
        <w:pStyle w:val="z100abssyntax"/>
      </w:pPr>
      <w:r w:rsidRPr="00561DB9">
        <w:tab/>
      </w:r>
      <w:r w:rsidRPr="00561DB9">
        <w:rPr>
          <w:i w:val="0"/>
        </w:rPr>
        <w:t>|</w:t>
      </w:r>
      <w:r w:rsidRPr="00561DB9">
        <w:tab/>
        <w:t>State-qualifier</w:t>
      </w:r>
    </w:p>
    <w:p w14:paraId="5015842E" w14:textId="77777777" w:rsidR="00535A0B" w:rsidRPr="00561DB9" w:rsidRDefault="00535A0B" w:rsidP="00535A0B">
      <w:pPr>
        <w:pStyle w:val="z100abssyntax"/>
        <w:rPr>
          <w:i w:val="0"/>
        </w:rPr>
      </w:pPr>
      <w:r w:rsidRPr="00561DB9">
        <w:tab/>
      </w:r>
      <w:r w:rsidRPr="00561DB9">
        <w:rPr>
          <w:i w:val="0"/>
        </w:rPr>
        <w:t>|</w:t>
      </w:r>
      <w:r w:rsidRPr="00561DB9">
        <w:tab/>
        <w:t>Data-type-qualifier</w:t>
      </w:r>
    </w:p>
    <w:p w14:paraId="647CC6A1" w14:textId="77777777" w:rsidR="00535A0B" w:rsidRPr="00561DB9" w:rsidRDefault="00535A0B" w:rsidP="00535A0B">
      <w:pPr>
        <w:pStyle w:val="z100abssyntax"/>
      </w:pPr>
      <w:r w:rsidRPr="00561DB9">
        <w:tab/>
      </w:r>
      <w:r w:rsidRPr="00561DB9">
        <w:rPr>
          <w:i w:val="0"/>
        </w:rPr>
        <w:t>|</w:t>
      </w:r>
      <w:r w:rsidRPr="00561DB9">
        <w:tab/>
        <w:t>Procedure-qualifier</w:t>
      </w:r>
    </w:p>
    <w:p w14:paraId="21DCFA3D" w14:textId="77777777" w:rsidR="00535A0B" w:rsidRPr="00561DB9" w:rsidRDefault="00535A0B" w:rsidP="00535A0B">
      <w:pPr>
        <w:pStyle w:val="z100abssyntax"/>
      </w:pPr>
      <w:r w:rsidRPr="00561DB9">
        <w:tab/>
      </w:r>
      <w:r w:rsidRPr="00561DB9">
        <w:rPr>
          <w:i w:val="0"/>
        </w:rPr>
        <w:t>|</w:t>
      </w:r>
      <w:r w:rsidRPr="00561DB9">
        <w:tab/>
        <w:t>Interface-qualifier</w:t>
      </w:r>
    </w:p>
    <w:p w14:paraId="3578B148" w14:textId="77777777" w:rsidR="00535A0B" w:rsidRPr="00561DB9" w:rsidRDefault="00535A0B" w:rsidP="00535A0B">
      <w:pPr>
        <w:pStyle w:val="z100abssyntax"/>
      </w:pPr>
      <w:r w:rsidRPr="00561DB9">
        <w:tab/>
      </w:r>
      <w:r w:rsidRPr="00561DB9">
        <w:rPr>
          <w:i w:val="0"/>
        </w:rPr>
        <w:t>|</w:t>
      </w:r>
      <w:r w:rsidRPr="00561DB9">
        <w:tab/>
      </w:r>
      <w:r>
        <w:t>Compound-node</w:t>
      </w:r>
      <w:r w:rsidRPr="00561DB9">
        <w:t>-qualifier</w:t>
      </w:r>
    </w:p>
    <w:p w14:paraId="7235D6B1" w14:textId="77777777" w:rsidR="00535A0B" w:rsidRPr="00561DB9" w:rsidRDefault="00535A0B" w:rsidP="00535A0B">
      <w:pPr>
        <w:pStyle w:val="z100abssyntax1stline"/>
        <w:rPr>
          <w:noProof/>
        </w:rPr>
      </w:pPr>
      <w:r>
        <w:rPr>
          <w:noProof/>
        </w:rPr>
        <w:t>Compound-node</w:t>
      </w:r>
      <w:r w:rsidRPr="00561DB9">
        <w:rPr>
          <w:noProof/>
        </w:rPr>
        <w:t>-qualifier</w:t>
      </w:r>
      <w:r w:rsidRPr="00561DB9">
        <w:rPr>
          <w:noProof/>
        </w:rPr>
        <w:tab/>
      </w:r>
      <w:r w:rsidRPr="00561DB9">
        <w:rPr>
          <w:i w:val="0"/>
          <w:noProof/>
        </w:rPr>
        <w:t>::</w:t>
      </w:r>
      <w:r w:rsidRPr="00561DB9">
        <w:rPr>
          <w:noProof/>
        </w:rPr>
        <w:tab/>
        <w:t>Interface-name</w:t>
      </w:r>
    </w:p>
    <w:p w14:paraId="167A45B4" w14:textId="77777777" w:rsidR="00535A0B" w:rsidRPr="00561DB9" w:rsidRDefault="00535A0B" w:rsidP="00535A0B">
      <w:pPr>
        <w:pStyle w:val="z100abssyntax1stline"/>
      </w:pPr>
      <w:r>
        <w:t>Compound-node</w:t>
      </w:r>
      <w:r w:rsidRPr="00561DB9">
        <w:t>-name</w:t>
      </w:r>
      <w:r w:rsidRPr="00561DB9">
        <w:tab/>
      </w:r>
      <w:r w:rsidRPr="00561DB9">
        <w:rPr>
          <w:i w:val="0"/>
        </w:rPr>
        <w:t>=</w:t>
      </w:r>
      <w:r w:rsidRPr="00561DB9">
        <w:tab/>
        <w:t>Name</w:t>
      </w:r>
    </w:p>
    <w:p w14:paraId="6BD0D88A" w14:textId="77777777" w:rsidR="00535A0B" w:rsidRPr="00DD5194" w:rsidRDefault="00535A0B" w:rsidP="00535A0B">
      <w:r>
        <w:t xml:space="preserve">The abstract syntax </w:t>
      </w:r>
      <w:r w:rsidRPr="00DD5194">
        <w:t>is extended from Basic SDL</w:t>
      </w:r>
      <w:r w:rsidRPr="00DD5194">
        <w:noBreakHyphen/>
        <w:t>2010</w:t>
      </w:r>
      <w:r>
        <w:t xml:space="preserve"> to include </w:t>
      </w:r>
      <w:r w:rsidRPr="0069713F">
        <w:rPr>
          <w:i/>
        </w:rPr>
        <w:t>Compound-</w:t>
      </w:r>
      <w:r>
        <w:rPr>
          <w:i/>
        </w:rPr>
        <w:t>node</w:t>
      </w:r>
      <w:r w:rsidRPr="0069713F">
        <w:rPr>
          <w:i/>
        </w:rPr>
        <w:t>-qualifier</w:t>
      </w:r>
      <w:r>
        <w:t xml:space="preserve"> in </w:t>
      </w:r>
      <w:r w:rsidRPr="006436FB">
        <w:rPr>
          <w:i/>
        </w:rPr>
        <w:t xml:space="preserve">Path-item </w:t>
      </w:r>
      <w:r>
        <w:t>to identify the scope of a compound statement.</w:t>
      </w:r>
    </w:p>
    <w:p w14:paraId="46101148" w14:textId="77777777" w:rsidR="00535A0B" w:rsidRPr="00561DB9" w:rsidRDefault="00535A0B" w:rsidP="00535A0B">
      <w:pPr>
        <w:pStyle w:val="Headingi"/>
      </w:pPr>
      <w:r w:rsidRPr="00561DB9">
        <w:t>Concrete grammar</w:t>
      </w:r>
    </w:p>
    <w:p w14:paraId="7173C767" w14:textId="77777777" w:rsidR="00535A0B" w:rsidRPr="00561DB9" w:rsidRDefault="00535A0B" w:rsidP="00535A0B">
      <w:pPr>
        <w:pStyle w:val="z100syntax1stline"/>
        <w:rPr>
          <w:noProof/>
        </w:rPr>
      </w:pPr>
      <w:r w:rsidRPr="00561DB9">
        <w:rPr>
          <w:noProof/>
        </w:rPr>
        <w:t>&lt;scope unit kind&gt; ::=</w:t>
      </w:r>
    </w:p>
    <w:p w14:paraId="01B5A8DE" w14:textId="77777777" w:rsidR="00535A0B" w:rsidRPr="00561DB9" w:rsidRDefault="00535A0B" w:rsidP="00535A0B">
      <w:pPr>
        <w:pStyle w:val="z100syntax"/>
        <w:rPr>
          <w:noProof/>
        </w:rPr>
      </w:pPr>
      <w:r w:rsidRPr="00561DB9">
        <w:rPr>
          <w:b/>
          <w:noProof/>
        </w:rPr>
        <w:tab/>
      </w:r>
      <w:r w:rsidRPr="00561DB9">
        <w:rPr>
          <w:b/>
          <w:noProof/>
        </w:rPr>
        <w:tab/>
        <w:t>package</w:t>
      </w:r>
    </w:p>
    <w:p w14:paraId="311BF63C" w14:textId="77777777" w:rsidR="00535A0B" w:rsidRPr="00561DB9" w:rsidRDefault="00535A0B" w:rsidP="00535A0B">
      <w:pPr>
        <w:pStyle w:val="z100syntax"/>
        <w:rPr>
          <w:noProof/>
        </w:rPr>
      </w:pPr>
      <w:r w:rsidRPr="00561DB9">
        <w:rPr>
          <w:b/>
          <w:noProof/>
        </w:rPr>
        <w:tab/>
        <w:t>|</w:t>
      </w:r>
      <w:r w:rsidRPr="00561DB9">
        <w:rPr>
          <w:b/>
          <w:noProof/>
        </w:rPr>
        <w:tab/>
        <w:t>system type</w:t>
      </w:r>
    </w:p>
    <w:p w14:paraId="18C22E5F" w14:textId="77777777" w:rsidR="00535A0B" w:rsidRPr="00561DB9" w:rsidRDefault="00535A0B" w:rsidP="00535A0B">
      <w:pPr>
        <w:pStyle w:val="z100syntax"/>
        <w:rPr>
          <w:noProof/>
        </w:rPr>
      </w:pPr>
      <w:r w:rsidRPr="00561DB9">
        <w:rPr>
          <w:b/>
          <w:noProof/>
        </w:rPr>
        <w:tab/>
        <w:t>|</w:t>
      </w:r>
      <w:r w:rsidRPr="00561DB9">
        <w:rPr>
          <w:b/>
          <w:noProof/>
        </w:rPr>
        <w:tab/>
        <w:t>system</w:t>
      </w:r>
    </w:p>
    <w:p w14:paraId="6C79C36F" w14:textId="77777777" w:rsidR="00535A0B" w:rsidRPr="00561DB9" w:rsidRDefault="00535A0B" w:rsidP="00535A0B">
      <w:pPr>
        <w:pStyle w:val="z100syntax"/>
        <w:rPr>
          <w:noProof/>
        </w:rPr>
      </w:pPr>
      <w:r w:rsidRPr="00561DB9">
        <w:rPr>
          <w:b/>
          <w:noProof/>
        </w:rPr>
        <w:tab/>
        <w:t>|</w:t>
      </w:r>
      <w:r w:rsidRPr="00561DB9">
        <w:rPr>
          <w:b/>
          <w:noProof/>
        </w:rPr>
        <w:tab/>
        <w:t>block</w:t>
      </w:r>
    </w:p>
    <w:p w14:paraId="164B59C3" w14:textId="77777777" w:rsidR="00535A0B" w:rsidRPr="00561DB9" w:rsidRDefault="00535A0B" w:rsidP="00535A0B">
      <w:pPr>
        <w:pStyle w:val="z100syntax"/>
        <w:rPr>
          <w:noProof/>
        </w:rPr>
      </w:pPr>
      <w:r w:rsidRPr="00561DB9">
        <w:rPr>
          <w:b/>
          <w:noProof/>
        </w:rPr>
        <w:tab/>
        <w:t>|</w:t>
      </w:r>
      <w:r w:rsidRPr="00561DB9">
        <w:rPr>
          <w:b/>
          <w:noProof/>
        </w:rPr>
        <w:tab/>
        <w:t>block type</w:t>
      </w:r>
    </w:p>
    <w:p w14:paraId="63BF389F" w14:textId="77777777" w:rsidR="00535A0B" w:rsidRPr="00561DB9" w:rsidRDefault="00535A0B" w:rsidP="00535A0B">
      <w:pPr>
        <w:pStyle w:val="z100syntax"/>
        <w:rPr>
          <w:noProof/>
        </w:rPr>
      </w:pPr>
      <w:r w:rsidRPr="00561DB9">
        <w:rPr>
          <w:b/>
          <w:noProof/>
        </w:rPr>
        <w:tab/>
        <w:t>|</w:t>
      </w:r>
      <w:r w:rsidRPr="00561DB9">
        <w:rPr>
          <w:b/>
          <w:noProof/>
        </w:rPr>
        <w:tab/>
        <w:t>process</w:t>
      </w:r>
    </w:p>
    <w:p w14:paraId="39EC211A" w14:textId="77777777" w:rsidR="00535A0B" w:rsidRPr="00561DB9" w:rsidRDefault="00535A0B" w:rsidP="00535A0B">
      <w:pPr>
        <w:pStyle w:val="z100syntax"/>
        <w:rPr>
          <w:noProof/>
        </w:rPr>
      </w:pPr>
      <w:r w:rsidRPr="00561DB9">
        <w:rPr>
          <w:b/>
          <w:noProof/>
        </w:rPr>
        <w:tab/>
        <w:t>|</w:t>
      </w:r>
      <w:r w:rsidRPr="00561DB9">
        <w:rPr>
          <w:b/>
          <w:noProof/>
        </w:rPr>
        <w:tab/>
        <w:t>process type</w:t>
      </w:r>
    </w:p>
    <w:p w14:paraId="32BEA728" w14:textId="77777777" w:rsidR="00535A0B" w:rsidRPr="00561DB9" w:rsidRDefault="00535A0B" w:rsidP="00535A0B">
      <w:pPr>
        <w:pStyle w:val="z100syntax"/>
        <w:rPr>
          <w:noProof/>
        </w:rPr>
      </w:pPr>
      <w:r w:rsidRPr="00561DB9">
        <w:rPr>
          <w:b/>
          <w:noProof/>
        </w:rPr>
        <w:tab/>
        <w:t>|</w:t>
      </w:r>
      <w:r w:rsidRPr="00561DB9">
        <w:rPr>
          <w:b/>
          <w:noProof/>
        </w:rPr>
        <w:tab/>
        <w:t>state</w:t>
      </w:r>
    </w:p>
    <w:p w14:paraId="571F72A9" w14:textId="77777777" w:rsidR="00535A0B" w:rsidRPr="00561DB9" w:rsidRDefault="00535A0B" w:rsidP="00535A0B">
      <w:pPr>
        <w:pStyle w:val="z100syntax"/>
        <w:rPr>
          <w:noProof/>
        </w:rPr>
      </w:pPr>
      <w:r w:rsidRPr="00561DB9">
        <w:rPr>
          <w:b/>
          <w:noProof/>
        </w:rPr>
        <w:tab/>
        <w:t>|</w:t>
      </w:r>
      <w:r w:rsidRPr="00561DB9">
        <w:rPr>
          <w:b/>
          <w:noProof/>
        </w:rPr>
        <w:tab/>
        <w:t>state type</w:t>
      </w:r>
    </w:p>
    <w:p w14:paraId="6C7EA205" w14:textId="77777777" w:rsidR="00535A0B" w:rsidRPr="00561DB9" w:rsidRDefault="00535A0B" w:rsidP="00535A0B">
      <w:pPr>
        <w:pStyle w:val="z100syntax"/>
        <w:rPr>
          <w:noProof/>
        </w:rPr>
      </w:pPr>
      <w:r w:rsidRPr="00561DB9">
        <w:rPr>
          <w:b/>
          <w:noProof/>
        </w:rPr>
        <w:tab/>
        <w:t>|</w:t>
      </w:r>
      <w:r w:rsidRPr="00561DB9">
        <w:rPr>
          <w:b/>
          <w:noProof/>
        </w:rPr>
        <w:tab/>
        <w:t>procedure</w:t>
      </w:r>
    </w:p>
    <w:p w14:paraId="511A97D8" w14:textId="77777777" w:rsidR="00535A0B" w:rsidRPr="00561DB9" w:rsidRDefault="00535A0B" w:rsidP="00535A0B">
      <w:pPr>
        <w:pStyle w:val="z100syntax"/>
        <w:rPr>
          <w:noProof/>
        </w:rPr>
      </w:pPr>
      <w:r w:rsidRPr="00561DB9">
        <w:rPr>
          <w:b/>
          <w:noProof/>
        </w:rPr>
        <w:tab/>
        <w:t>|</w:t>
      </w:r>
      <w:r w:rsidRPr="00561DB9">
        <w:rPr>
          <w:b/>
          <w:noProof/>
        </w:rPr>
        <w:tab/>
        <w:t>signal</w:t>
      </w:r>
    </w:p>
    <w:p w14:paraId="04402764" w14:textId="77777777" w:rsidR="00535A0B" w:rsidRPr="00561DB9" w:rsidRDefault="00535A0B" w:rsidP="00535A0B">
      <w:pPr>
        <w:pStyle w:val="z100syntax"/>
        <w:rPr>
          <w:noProof/>
        </w:rPr>
      </w:pPr>
      <w:r w:rsidRPr="00561DB9">
        <w:rPr>
          <w:b/>
          <w:noProof/>
        </w:rPr>
        <w:tab/>
        <w:t>|</w:t>
      </w:r>
      <w:r w:rsidRPr="00561DB9">
        <w:rPr>
          <w:b/>
          <w:noProof/>
        </w:rPr>
        <w:tab/>
        <w:t>type</w:t>
      </w:r>
    </w:p>
    <w:p w14:paraId="2C33ECB7" w14:textId="77777777" w:rsidR="00535A0B" w:rsidRPr="00561DB9" w:rsidRDefault="00535A0B" w:rsidP="00535A0B">
      <w:pPr>
        <w:pStyle w:val="z100syntax"/>
        <w:rPr>
          <w:noProof/>
        </w:rPr>
      </w:pPr>
      <w:r w:rsidRPr="00561DB9">
        <w:rPr>
          <w:b/>
          <w:noProof/>
        </w:rPr>
        <w:tab/>
        <w:t>|</w:t>
      </w:r>
      <w:r w:rsidRPr="00561DB9">
        <w:rPr>
          <w:b/>
          <w:noProof/>
        </w:rPr>
        <w:tab/>
        <w:t>operator</w:t>
      </w:r>
    </w:p>
    <w:p w14:paraId="5F0CE399" w14:textId="77777777" w:rsidR="00535A0B" w:rsidRPr="00561DB9" w:rsidRDefault="00535A0B" w:rsidP="00535A0B">
      <w:pPr>
        <w:pStyle w:val="z100syntax"/>
        <w:rPr>
          <w:noProof/>
        </w:rPr>
      </w:pPr>
      <w:r w:rsidRPr="00561DB9">
        <w:rPr>
          <w:b/>
          <w:noProof/>
        </w:rPr>
        <w:tab/>
        <w:t>|</w:t>
      </w:r>
      <w:r w:rsidRPr="00561DB9">
        <w:rPr>
          <w:b/>
          <w:noProof/>
        </w:rPr>
        <w:tab/>
        <w:t>method</w:t>
      </w:r>
    </w:p>
    <w:p w14:paraId="0C844A7D" w14:textId="77777777" w:rsidR="00535A0B" w:rsidRPr="00561DB9" w:rsidRDefault="00535A0B" w:rsidP="00535A0B">
      <w:pPr>
        <w:pStyle w:val="z100syntax"/>
        <w:rPr>
          <w:noProof/>
        </w:rPr>
      </w:pPr>
      <w:r w:rsidRPr="00561DB9">
        <w:rPr>
          <w:b/>
          <w:noProof/>
        </w:rPr>
        <w:tab/>
        <w:t>|</w:t>
      </w:r>
      <w:r w:rsidRPr="00561DB9">
        <w:rPr>
          <w:b/>
          <w:noProof/>
        </w:rPr>
        <w:tab/>
        <w:t>interface</w:t>
      </w:r>
    </w:p>
    <w:p w14:paraId="4A2A5216" w14:textId="77777777" w:rsidR="00535A0B" w:rsidRPr="00561DB9" w:rsidRDefault="00535A0B" w:rsidP="00535A0B">
      <w:pPr>
        <w:pStyle w:val="z100syntaxlastline"/>
        <w:rPr>
          <w:noProof/>
        </w:rPr>
      </w:pPr>
      <w:r w:rsidRPr="00561DB9">
        <w:rPr>
          <w:b/>
          <w:noProof/>
        </w:rPr>
        <w:tab/>
        <w:t>|</w:t>
      </w:r>
      <w:r w:rsidRPr="00561DB9">
        <w:rPr>
          <w:b/>
          <w:noProof/>
        </w:rPr>
        <w:tab/>
      </w:r>
      <w:r>
        <w:rPr>
          <w:b/>
          <w:noProof/>
        </w:rPr>
        <w:t>composition</w:t>
      </w:r>
    </w:p>
    <w:p w14:paraId="549BE411" w14:textId="77777777" w:rsidR="00535A0B" w:rsidRPr="005728DB" w:rsidRDefault="00535A0B" w:rsidP="00535A0B">
      <w:r>
        <w:t xml:space="preserve">The syntax of &lt;scope unit kind&gt; </w:t>
      </w:r>
      <w:r w:rsidRPr="00DD5194">
        <w:t>is extended from Basic SDL</w:t>
      </w:r>
      <w:r w:rsidRPr="00DD5194">
        <w:noBreakHyphen/>
        <w:t>2010</w:t>
      </w:r>
      <w:r>
        <w:t xml:space="preserve"> to include </w:t>
      </w:r>
      <w:r>
        <w:rPr>
          <w:b/>
        </w:rPr>
        <w:t>composition</w:t>
      </w:r>
      <w:r>
        <w:t xml:space="preserve"> in Path-item to identify the scope of a compound statement. If the &lt;scope unit kind&gt; of a &lt;qualifier&gt; is </w:t>
      </w:r>
      <w:r>
        <w:rPr>
          <w:b/>
        </w:rPr>
        <w:t>composition</w:t>
      </w:r>
      <w:r>
        <w:t xml:space="preserve">, the &lt;qualifier&gt; a represents a </w:t>
      </w:r>
      <w:r w:rsidRPr="00152AA4">
        <w:rPr>
          <w:i/>
        </w:rPr>
        <w:t>Compound-</w:t>
      </w:r>
      <w:r>
        <w:rPr>
          <w:i/>
        </w:rPr>
        <w:t>node</w:t>
      </w:r>
      <w:r w:rsidRPr="00152AA4">
        <w:rPr>
          <w:i/>
        </w:rPr>
        <w:t>-qualifier</w:t>
      </w:r>
      <w:r>
        <w:t xml:space="preserve"> and &lt;name&gt; of the &lt;qualifier&gt; is the &lt;connector name&gt; of a &lt;compound statement&gt;. </w:t>
      </w:r>
      <w:r w:rsidRPr="005728DB">
        <w:t xml:space="preserve">If no &lt;connector name&gt; is given for the </w:t>
      </w:r>
      <w:r w:rsidRPr="005728DB">
        <w:lastRenderedPageBreak/>
        <w:t xml:space="preserve">&lt;compound statement&gt;, </w:t>
      </w:r>
      <w:r>
        <w:t xml:space="preserve">a </w:t>
      </w:r>
      <w:r w:rsidRPr="00772A79">
        <w:t xml:space="preserve">newly created anonymous name represents the </w:t>
      </w:r>
      <w:r w:rsidRPr="00772A79">
        <w:rPr>
          <w:i/>
          <w:iCs/>
        </w:rPr>
        <w:t>Connector-name</w:t>
      </w:r>
      <w:r w:rsidRPr="00772A79">
        <w:t>;</w:t>
      </w:r>
      <w:r>
        <w:t xml:space="preserve"> therefore no explicit &lt;qualifier&gt; can be given. In this case the specification is only valid if all uses of a variable name defined in the compound statement are uniquely bound without a qualifier.</w:t>
      </w:r>
    </w:p>
    <w:p w14:paraId="774DD744" w14:textId="33D0575E" w:rsidR="00C176A9" w:rsidRPr="00CD56FD" w:rsidRDefault="00C176A9" w:rsidP="00C176A9">
      <w:pPr>
        <w:pStyle w:val="Heading2"/>
      </w:pPr>
      <w:bookmarkStart w:id="128" w:name="_Toc397196597"/>
      <w:r w:rsidRPr="00E416F7">
        <w:t>B.</w:t>
      </w:r>
      <w:fldSimple w:instr=" SEQ Bseq \c \* MERGEFORMAT ">
        <w:r w:rsidR="00EF69FC">
          <w:rPr>
            <w:noProof/>
          </w:rPr>
          <w:t>6</w:t>
        </w:r>
      </w:fldSimple>
      <w:r w:rsidRPr="00E416F7">
        <w:t>.</w:t>
      </w:r>
      <w:fldSimple w:instr=" SEQ Bsubseq \s  1 \* MERGEFORMAT ">
        <w:r w:rsidR="00EF69FC">
          <w:rPr>
            <w:noProof/>
          </w:rPr>
          <w:t>4</w:t>
        </w:r>
      </w:fldSimple>
      <w:r w:rsidRPr="00E416F7">
        <w:tab/>
      </w:r>
      <w:r>
        <w:rPr>
          <w:i/>
        </w:rPr>
        <w:t>Clarification</w:t>
      </w:r>
      <w:r>
        <w:t xml:space="preserve"> </w:t>
      </w:r>
      <w:r w:rsidRPr="00E416F7">
        <w:t>–</w:t>
      </w:r>
      <w:r>
        <w:t xml:space="preserve"> 8.1.2 Type expression, </w:t>
      </w:r>
      <w:r>
        <w:rPr>
          <w:i/>
        </w:rPr>
        <w:t>Concrete grammar</w:t>
      </w:r>
      <w:bookmarkEnd w:id="128"/>
    </w:p>
    <w:p w14:paraId="1D114FED" w14:textId="77777777" w:rsidR="003905BB" w:rsidRDefault="003905BB" w:rsidP="003905BB">
      <w:pPr>
        <w:rPr>
          <w:noProof/>
        </w:rPr>
      </w:pPr>
      <w:r>
        <w:rPr>
          <w:noProof/>
        </w:rPr>
        <w:t>In the rule &lt;type expression&gt; change "&lt;actual context parameters&gt;" to "&lt;actual context parameter list&gt;". In the next paragraph (after the syntax rule) change "&lt;actual context parameters&gt;" to "&lt;actual context parameter list&gt;" (twice).</w:t>
      </w:r>
    </w:p>
    <w:p w14:paraId="5B305BA7" w14:textId="5AB4794E" w:rsidR="003905BB" w:rsidRPr="00CD56FD" w:rsidRDefault="003905BB" w:rsidP="003905BB">
      <w:pPr>
        <w:pStyle w:val="Heading2"/>
      </w:pPr>
      <w:bookmarkStart w:id="129" w:name="_Toc397196598"/>
      <w:r w:rsidRPr="00E416F7">
        <w:t>B.</w:t>
      </w:r>
      <w:fldSimple w:instr=" SEQ Bseq \c \* MERGEFORMAT ">
        <w:r w:rsidR="00EF69FC">
          <w:rPr>
            <w:noProof/>
          </w:rPr>
          <w:t>6</w:t>
        </w:r>
      </w:fldSimple>
      <w:r w:rsidRPr="00E416F7">
        <w:t>.</w:t>
      </w:r>
      <w:fldSimple w:instr=" SEQ Bsubseq \s  1 \* MERGEFORMAT ">
        <w:r w:rsidR="00EF69FC">
          <w:rPr>
            <w:noProof/>
          </w:rPr>
          <w:t>5</w:t>
        </w:r>
      </w:fldSimple>
      <w:r w:rsidRPr="00E416F7">
        <w:tab/>
      </w:r>
      <w:r w:rsidR="00744ACD">
        <w:rPr>
          <w:i/>
        </w:rPr>
        <w:t>Clarification</w:t>
      </w:r>
      <w:r w:rsidRPr="00E416F7">
        <w:t xml:space="preserve"> –</w:t>
      </w:r>
      <w:r>
        <w:t xml:space="preserve"> 8.1.2 Type expression, </w:t>
      </w:r>
      <w:r>
        <w:rPr>
          <w:i/>
        </w:rPr>
        <w:t>Model</w:t>
      </w:r>
      <w:bookmarkEnd w:id="129"/>
    </w:p>
    <w:p w14:paraId="74E5193B" w14:textId="77777777" w:rsidR="002A5823" w:rsidRDefault="002A5823" w:rsidP="002A5823">
      <w:r>
        <w:t>The list of how t</w:t>
      </w:r>
      <w:r w:rsidRPr="009E036C">
        <w:t xml:space="preserve">he </w:t>
      </w:r>
      <w:r>
        <w:t>"</w:t>
      </w:r>
      <w:r w:rsidRPr="009E036C">
        <w:t>anonymous type definition is formed</w:t>
      </w:r>
      <w:r>
        <w:t>"</w:t>
      </w:r>
      <w:r w:rsidRPr="009E036C">
        <w:t xml:space="preserve"> </w:t>
      </w:r>
      <w:r>
        <w:t>is modified (to match the formal definition) as follows:</w:t>
      </w:r>
    </w:p>
    <w:p w14:paraId="1405F122" w14:textId="77777777" w:rsidR="002A5823" w:rsidRDefault="002A5823" w:rsidP="002A5823">
      <w:r>
        <w:t>In item (2) change "</w:t>
      </w:r>
      <w:r w:rsidRPr="00DD5194">
        <w:t>&lt;actual context parameter&gt; in</w:t>
      </w:r>
      <w:r>
        <w:t>" to "</w:t>
      </w:r>
      <w:r w:rsidRPr="00DD5194">
        <w:t xml:space="preserve">&lt;actual context parameter&gt; </w:t>
      </w:r>
      <w:r>
        <w:t>(if there is one)</w:t>
      </w:r>
      <w:r w:rsidRPr="00DD5194">
        <w:t xml:space="preserve"> in</w:t>
      </w:r>
      <w:r>
        <w:t>";</w:t>
      </w:r>
    </w:p>
    <w:p w14:paraId="43007334" w14:textId="77777777" w:rsidR="002A5823" w:rsidRDefault="002A5823" w:rsidP="002A5823">
      <w:r>
        <w:t>In item (3) change "</w:t>
      </w:r>
      <w:r w:rsidRPr="00DD5194">
        <w:t>&lt;formal context parameter list&gt; and</w:t>
      </w:r>
      <w:r>
        <w:t>" to "</w:t>
      </w:r>
      <w:r w:rsidRPr="00DD5194">
        <w:t>&lt;formal context parameter list&gt;</w:t>
      </w:r>
      <w:r>
        <w:t xml:space="preserve"> if there is</w:t>
      </w:r>
      <w:r w:rsidRPr="00DD5194">
        <w:t xml:space="preserve"> </w:t>
      </w:r>
      <w:r>
        <w:t xml:space="preserve">a </w:t>
      </w:r>
      <w:r w:rsidRPr="00DD5194">
        <w:t>corresponding &lt;actual context parameter&gt;</w:t>
      </w:r>
      <w:r>
        <w:t>,</w:t>
      </w:r>
      <w:r w:rsidRPr="00DD5194">
        <w:t xml:space="preserve"> and</w:t>
      </w:r>
      <w:r>
        <w:t xml:space="preserve"> ";</w:t>
      </w:r>
    </w:p>
    <w:p w14:paraId="0350612B" w14:textId="77777777" w:rsidR="002A5823" w:rsidRDefault="002A5823" w:rsidP="002A5823">
      <w:r>
        <w:t>In item (4) change "</w:t>
      </w:r>
      <w:r w:rsidRPr="00DD5194">
        <w:t>by the anonymous unique name.</w:t>
      </w:r>
      <w:r>
        <w:t>" to "</w:t>
      </w:r>
      <w:r w:rsidRPr="00DD5194">
        <w:t>by</w:t>
      </w:r>
      <w:r>
        <w:t xml:space="preserve"> a &lt;type expression&gt;</w:t>
      </w:r>
      <w:r w:rsidRPr="00DD5194">
        <w:t xml:space="preserve"> </w:t>
      </w:r>
      <w:r>
        <w:t xml:space="preserve">with a &lt;base type&gt; that identifies the type with </w:t>
      </w:r>
      <w:r w:rsidRPr="00DD5194">
        <w:t>the anonymous unique name</w:t>
      </w:r>
      <w:r>
        <w:t xml:space="preserve"> and no </w:t>
      </w:r>
      <w:r w:rsidRPr="00DD5194">
        <w:t>&lt;actual context parameter</w:t>
      </w:r>
      <w:r>
        <w:t xml:space="preserve"> list</w:t>
      </w:r>
      <w:r w:rsidRPr="00DD5194">
        <w:t>&gt;.</w:t>
      </w:r>
      <w:r>
        <w:t>".</w:t>
      </w:r>
    </w:p>
    <w:p w14:paraId="3DAC68D7" w14:textId="77777777" w:rsidR="002A5823" w:rsidRDefault="002A5823" w:rsidP="002A5823">
      <w:r>
        <w:t xml:space="preserve">In NOTE 1 following item(4) </w:t>
      </w:r>
      <w:r>
        <w:rPr>
          <w:noProof/>
        </w:rPr>
        <w:t>change "&lt;actual context parameters&gt;" to "&lt;actual context parameter list&gt;".</w:t>
      </w:r>
    </w:p>
    <w:p w14:paraId="2772E828" w14:textId="589E7C1A" w:rsidR="00744ACD" w:rsidRPr="00CD56FD" w:rsidRDefault="00744ACD" w:rsidP="00744ACD">
      <w:pPr>
        <w:pStyle w:val="Heading2"/>
      </w:pPr>
      <w:bookmarkStart w:id="130" w:name="_Toc397196599"/>
      <w:r w:rsidRPr="00E416F7">
        <w:t>B.</w:t>
      </w:r>
      <w:fldSimple w:instr=" SEQ Bseq \c \* MERGEFORMAT ">
        <w:r w:rsidR="00EF69FC">
          <w:rPr>
            <w:noProof/>
          </w:rPr>
          <w:t>6</w:t>
        </w:r>
      </w:fldSimple>
      <w:r w:rsidRPr="00E416F7">
        <w:t>.</w:t>
      </w:r>
      <w:fldSimple w:instr=" SEQ Bsubseq \s  1 \* MERGEFORMAT ">
        <w:r w:rsidR="00EF69FC">
          <w:rPr>
            <w:noProof/>
          </w:rPr>
          <w:t>6</w:t>
        </w:r>
      </w:fldSimple>
      <w:r w:rsidRPr="00E416F7">
        <w:tab/>
      </w:r>
      <w:r>
        <w:rPr>
          <w:i/>
        </w:rPr>
        <w:t>Clarification</w:t>
      </w:r>
      <w:r w:rsidRPr="00E416F7">
        <w:t xml:space="preserve"> –</w:t>
      </w:r>
      <w:r>
        <w:t xml:space="preserve"> 8.3 Context parameters, </w:t>
      </w:r>
      <w:r>
        <w:rPr>
          <w:i/>
        </w:rPr>
        <w:t>Concrete grammar</w:t>
      </w:r>
      <w:bookmarkEnd w:id="130"/>
    </w:p>
    <w:p w14:paraId="757B5D57" w14:textId="77777777" w:rsidR="00744ACD" w:rsidRDefault="00744ACD" w:rsidP="00744ACD">
      <w:pPr>
        <w:keepNext/>
      </w:pPr>
      <w:r>
        <w:t>Delete the syntax rule &lt;actual context parameters&gt;; change the rule &lt;actual context parameter list&gt; to:</w:t>
      </w:r>
    </w:p>
    <w:p w14:paraId="18B8D835" w14:textId="77777777" w:rsidR="00744ACD" w:rsidRPr="00DD5194" w:rsidRDefault="00744ACD" w:rsidP="00744ACD">
      <w:pPr>
        <w:pStyle w:val="z100syntax1stline"/>
        <w:keepLines/>
        <w:rPr>
          <w:noProof/>
        </w:rPr>
      </w:pPr>
      <w:r w:rsidRPr="00DD5194">
        <w:rPr>
          <w:noProof/>
        </w:rPr>
        <w:t>&lt;actual context parameter list&gt; ::=</w:t>
      </w:r>
    </w:p>
    <w:p w14:paraId="064B17A3" w14:textId="77777777" w:rsidR="00744ACD" w:rsidRPr="00DD5194" w:rsidRDefault="00744ACD" w:rsidP="00744ACD">
      <w:pPr>
        <w:pStyle w:val="z100syntax"/>
        <w:rPr>
          <w:noProof/>
        </w:rPr>
      </w:pPr>
      <w:r w:rsidRPr="00DD5194">
        <w:rPr>
          <w:noProof/>
        </w:rPr>
        <w:tab/>
      </w:r>
      <w:r w:rsidRPr="00DD5194">
        <w:rPr>
          <w:noProof/>
        </w:rPr>
        <w:tab/>
        <w:t>&lt;context parameters start&gt;</w:t>
      </w:r>
    </w:p>
    <w:p w14:paraId="09D68C67" w14:textId="77777777" w:rsidR="00744ACD" w:rsidRPr="00DD5194" w:rsidRDefault="00744ACD" w:rsidP="00744ACD">
      <w:pPr>
        <w:pStyle w:val="z100syntax"/>
        <w:rPr>
          <w:noProof/>
        </w:rPr>
      </w:pPr>
      <w:r w:rsidRPr="00DD5194">
        <w:rPr>
          <w:noProof/>
        </w:rPr>
        <w:tab/>
      </w:r>
      <w:r w:rsidRPr="00DD5194">
        <w:rPr>
          <w:noProof/>
        </w:rPr>
        <w:tab/>
        <w:t>[&lt;actual context parameter&gt;] {</w:t>
      </w:r>
      <w:r w:rsidRPr="00DD5194">
        <w:rPr>
          <w:b/>
          <w:noProof/>
        </w:rPr>
        <w:t>,</w:t>
      </w:r>
      <w:r w:rsidRPr="00DD5194">
        <w:rPr>
          <w:noProof/>
        </w:rPr>
        <w:t xml:space="preserve"> [&lt;actual context parameter&gt; ] }*</w:t>
      </w:r>
    </w:p>
    <w:p w14:paraId="06D50A23" w14:textId="77777777" w:rsidR="00744ACD" w:rsidRPr="00DD5194" w:rsidRDefault="00744ACD" w:rsidP="00744ACD">
      <w:pPr>
        <w:pStyle w:val="z100syntaxlastline"/>
        <w:rPr>
          <w:noProof/>
        </w:rPr>
      </w:pPr>
      <w:r w:rsidRPr="00DD5194">
        <w:rPr>
          <w:noProof/>
        </w:rPr>
        <w:tab/>
      </w:r>
      <w:r w:rsidRPr="00DD5194">
        <w:rPr>
          <w:noProof/>
        </w:rPr>
        <w:tab/>
        <w:t>&lt;context parameters end&gt;</w:t>
      </w:r>
    </w:p>
    <w:p w14:paraId="683AA69C" w14:textId="55EFCAB5" w:rsidR="00744ACD" w:rsidRPr="009C318C" w:rsidRDefault="00744ACD" w:rsidP="00744ACD">
      <w:pPr>
        <w:rPr>
          <w:noProof/>
        </w:rPr>
      </w:pPr>
      <w:r>
        <w:rPr>
          <w:noProof/>
        </w:rPr>
        <w:t xml:space="preserve">In the last line before </w:t>
      </w:r>
      <w:r>
        <w:rPr>
          <w:i/>
          <w:noProof/>
        </w:rPr>
        <w:t>Model</w:t>
      </w:r>
      <w:r>
        <w:rPr>
          <w:noProof/>
        </w:rPr>
        <w:t xml:space="preserve"> change "</w:t>
      </w:r>
      <w:r w:rsidRPr="00DD5194">
        <w:rPr>
          <w:noProof/>
        </w:rPr>
        <w:t>in &lt;actual context parameters&gt;</w:t>
      </w:r>
      <w:r>
        <w:rPr>
          <w:noProof/>
        </w:rPr>
        <w:t>" to "</w:t>
      </w:r>
      <w:r w:rsidRPr="00DD5194">
        <w:rPr>
          <w:noProof/>
        </w:rPr>
        <w:t>in</w:t>
      </w:r>
      <w:r>
        <w:rPr>
          <w:noProof/>
        </w:rPr>
        <w:t xml:space="preserve"> the</w:t>
      </w:r>
      <w:r w:rsidRPr="00DD5194">
        <w:rPr>
          <w:noProof/>
        </w:rPr>
        <w:t xml:space="preserve"> &lt;actual context parameter</w:t>
      </w:r>
      <w:r>
        <w:rPr>
          <w:noProof/>
        </w:rPr>
        <w:t xml:space="preserve"> li</w:t>
      </w:r>
      <w:r w:rsidRPr="00DD5194">
        <w:rPr>
          <w:noProof/>
        </w:rPr>
        <w:t>s</w:t>
      </w:r>
      <w:r>
        <w:rPr>
          <w:noProof/>
        </w:rPr>
        <w:t>t</w:t>
      </w:r>
      <w:r w:rsidRPr="00DD5194">
        <w:rPr>
          <w:noProof/>
        </w:rPr>
        <w:t>&gt;</w:t>
      </w:r>
      <w:r>
        <w:rPr>
          <w:noProof/>
        </w:rPr>
        <w:t>".</w:t>
      </w:r>
    </w:p>
    <w:p w14:paraId="371367D7" w14:textId="0876AAB1" w:rsidR="00CD56FD" w:rsidRPr="00CD56FD" w:rsidRDefault="00CD56FD" w:rsidP="00CD56FD">
      <w:pPr>
        <w:pStyle w:val="Heading2"/>
      </w:pPr>
      <w:bookmarkStart w:id="131" w:name="_Toc397196600"/>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6</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7</w:t>
      </w:r>
      <w:r w:rsidR="003A0A7B">
        <w:rPr>
          <w:noProof/>
        </w:rPr>
        <w:fldChar w:fldCharType="end"/>
      </w:r>
      <w:r w:rsidRPr="00E416F7">
        <w:tab/>
      </w:r>
      <w:r w:rsidR="008110F6">
        <w:rPr>
          <w:i/>
        </w:rPr>
        <w:t>C</w:t>
      </w:r>
      <w:r>
        <w:rPr>
          <w:i/>
        </w:rPr>
        <w:t>orrection</w:t>
      </w:r>
      <w:r w:rsidRPr="00E416F7">
        <w:t xml:space="preserve"> –</w:t>
      </w:r>
      <w:r>
        <w:t xml:space="preserve"> 8.3.2 Agent context parameter, </w:t>
      </w:r>
      <w:r>
        <w:rPr>
          <w:i/>
        </w:rPr>
        <w:t>Concrete grammar</w:t>
      </w:r>
      <w:r>
        <w:t>, &lt;agent signature&gt;</w:t>
      </w:r>
      <w:bookmarkEnd w:id="131"/>
    </w:p>
    <w:p w14:paraId="7E83845C" w14:textId="3B93966B" w:rsidR="00CD56FD" w:rsidRDefault="00CD56FD" w:rsidP="00CD56FD">
      <w:r>
        <w:t>&lt;</w:t>
      </w:r>
      <w:r>
        <w:rPr>
          <w:noProof/>
        </w:rPr>
        <w:t>aggregation</w:t>
      </w:r>
      <w:r>
        <w:t xml:space="preserve"> kind&gt; was missing in &lt;agent signature&gt;</w:t>
      </w:r>
      <w:r w:rsidRPr="00E416F7">
        <w:t>.</w:t>
      </w:r>
    </w:p>
    <w:p w14:paraId="3F039C56" w14:textId="71A08691" w:rsidR="00CD56FD" w:rsidRDefault="00CD56FD" w:rsidP="00CD56FD">
      <w:r>
        <w:t>Change the syntax for &lt;agent signature&gt; to include &lt;aggregation kind&gt; before &lt;sort&gt; (twice), so that the revised syntax is:</w:t>
      </w:r>
    </w:p>
    <w:p w14:paraId="08916830" w14:textId="77777777" w:rsidR="00CD56FD" w:rsidRPr="00DD5194" w:rsidRDefault="00CD56FD" w:rsidP="00CD56FD">
      <w:pPr>
        <w:pStyle w:val="z100syntax1stline"/>
        <w:keepLines/>
      </w:pPr>
      <w:r w:rsidRPr="00DD5194">
        <w:t>&lt;agent signature&gt; ::=</w:t>
      </w:r>
    </w:p>
    <w:p w14:paraId="4D569DDA" w14:textId="77777777" w:rsidR="00CD56FD" w:rsidRPr="00DD5194" w:rsidRDefault="00CD56FD" w:rsidP="00CD56FD">
      <w:pPr>
        <w:pStyle w:val="z100syntax"/>
        <w:keepLines/>
      </w:pPr>
      <w:r w:rsidRPr="00DD5194">
        <w:tab/>
      </w:r>
      <w:r w:rsidRPr="00DD5194">
        <w:tab/>
        <w:t>&lt;sort list&gt;</w:t>
      </w:r>
    </w:p>
    <w:p w14:paraId="0EF298AD" w14:textId="77777777" w:rsidR="00CD56FD" w:rsidRPr="00DD5194" w:rsidRDefault="00CD56FD" w:rsidP="00CD56FD">
      <w:pPr>
        <w:pStyle w:val="z100syntaxlastline"/>
      </w:pPr>
      <w:r w:rsidRPr="00DD5194">
        <w:tab/>
        <w:t>|</w:t>
      </w:r>
      <w:r w:rsidRPr="00DD5194">
        <w:tab/>
        <w:t xml:space="preserve"> [ &lt;end&gt; ] </w:t>
      </w:r>
      <w:r w:rsidRPr="00DD5194">
        <w:rPr>
          <w:b/>
          <w:noProof/>
        </w:rPr>
        <w:t>fpar</w:t>
      </w:r>
      <w:r w:rsidRPr="00DD5194">
        <w:t xml:space="preserve"> </w:t>
      </w:r>
      <w:r>
        <w:t xml:space="preserve">&lt;aggregation kind&gt; </w:t>
      </w:r>
      <w:r w:rsidRPr="00DD5194">
        <w:t xml:space="preserve">&lt;sort&gt; {, </w:t>
      </w:r>
      <w:r>
        <w:t xml:space="preserve">&lt;aggregation kind&gt; </w:t>
      </w:r>
      <w:r w:rsidRPr="00DD5194">
        <w:t>&lt;sort&gt; }</w:t>
      </w:r>
    </w:p>
    <w:p w14:paraId="32D3A355" w14:textId="603078D2" w:rsidR="003F01BF" w:rsidRPr="00CD56FD" w:rsidRDefault="003F01BF" w:rsidP="003F01BF">
      <w:pPr>
        <w:pStyle w:val="Heading2"/>
      </w:pPr>
      <w:bookmarkStart w:id="132" w:name="_Toc397196601"/>
      <w:r w:rsidRPr="00E416F7">
        <w:t>B.</w:t>
      </w:r>
      <w:fldSimple w:instr=" SEQ Bseq \c \* MERGEFORMAT ">
        <w:r w:rsidR="00EF69FC">
          <w:rPr>
            <w:noProof/>
          </w:rPr>
          <w:t>6</w:t>
        </w:r>
      </w:fldSimple>
      <w:r w:rsidRPr="00E416F7">
        <w:t>.</w:t>
      </w:r>
      <w:fldSimple w:instr=" SEQ Bsubseq \s  1 \* MERGEFORMAT ">
        <w:r w:rsidR="00EF69FC">
          <w:rPr>
            <w:noProof/>
          </w:rPr>
          <w:t>8</w:t>
        </w:r>
      </w:fldSimple>
      <w:r w:rsidRPr="00E416F7">
        <w:tab/>
      </w:r>
      <w:r>
        <w:rPr>
          <w:i/>
        </w:rPr>
        <w:t>Correction</w:t>
      </w:r>
      <w:r w:rsidRPr="00E416F7">
        <w:t xml:space="preserve"> –</w:t>
      </w:r>
      <w:r>
        <w:t xml:space="preserve"> 8.3.12 Gate context parameter, </w:t>
      </w:r>
      <w:r>
        <w:rPr>
          <w:i/>
        </w:rPr>
        <w:t>Concrete grammar</w:t>
      </w:r>
      <w:bookmarkEnd w:id="132"/>
    </w:p>
    <w:p w14:paraId="7DA4E9A8" w14:textId="77777777" w:rsidR="003F01BF" w:rsidRDefault="003F01BF" w:rsidP="003F01BF">
      <w:r>
        <w:t>In the paragraph after the syntax for delete the last sentence: "</w:t>
      </w:r>
      <w:r w:rsidRPr="00DD5194">
        <w:t>A type with a &lt;gate context parameter&gt; from which instances are defined shall have a &lt;signal list&gt; in any &lt;gate constraint&gt; of the &lt;gate context parameter&gt;.</w:t>
      </w:r>
      <w:r>
        <w:t>"</w:t>
      </w:r>
    </w:p>
    <w:p w14:paraId="3AA4D29C" w14:textId="77777777" w:rsidR="003F01BF" w:rsidRPr="009C318C" w:rsidRDefault="003F01BF" w:rsidP="003F01BF">
      <w:r>
        <w:t>In the next paragraph add a comma (",") after &lt;gate constraint&gt;.</w:t>
      </w:r>
    </w:p>
    <w:p w14:paraId="182BD118" w14:textId="4B7F072A" w:rsidR="00744ACD" w:rsidRPr="00CD56FD" w:rsidRDefault="00744ACD" w:rsidP="00744ACD">
      <w:pPr>
        <w:pStyle w:val="Heading2"/>
      </w:pPr>
      <w:bookmarkStart w:id="133" w:name="_Toc397196602"/>
      <w:r w:rsidRPr="00E416F7">
        <w:lastRenderedPageBreak/>
        <w:t>B.</w:t>
      </w:r>
      <w:fldSimple w:instr=" SEQ Bseq \c \* MERGEFORMAT ">
        <w:r w:rsidR="00EF69FC">
          <w:rPr>
            <w:noProof/>
          </w:rPr>
          <w:t>6</w:t>
        </w:r>
      </w:fldSimple>
      <w:r w:rsidRPr="00E416F7">
        <w:t>.</w:t>
      </w:r>
      <w:fldSimple w:instr=" SEQ Bsubseq \s  1 \* MERGEFORMAT ">
        <w:r w:rsidR="00EF69FC">
          <w:rPr>
            <w:noProof/>
          </w:rPr>
          <w:t>9</w:t>
        </w:r>
      </w:fldSimple>
      <w:r w:rsidRPr="00E416F7">
        <w:tab/>
      </w:r>
      <w:r>
        <w:rPr>
          <w:i/>
        </w:rPr>
        <w:t>Clarification</w:t>
      </w:r>
      <w:r w:rsidRPr="00E416F7">
        <w:t xml:space="preserve"> –</w:t>
      </w:r>
      <w:r>
        <w:t xml:space="preserve"> 8.4.1 Adding properties, </w:t>
      </w:r>
      <w:r>
        <w:rPr>
          <w:i/>
        </w:rPr>
        <w:t>Semantics</w:t>
      </w:r>
      <w:bookmarkEnd w:id="133"/>
    </w:p>
    <w:p w14:paraId="486D9AC6" w14:textId="77777777" w:rsidR="00744ACD" w:rsidRDefault="00744ACD" w:rsidP="00744ACD">
      <w:r>
        <w:t>In item (c) of the list change "</w:t>
      </w:r>
      <w:r w:rsidRPr="00DD5194">
        <w:t>contains &lt;actual context parameters&gt;</w:t>
      </w:r>
      <w:r>
        <w:t>" to "</w:t>
      </w:r>
      <w:r w:rsidRPr="00DD5194">
        <w:t>contains</w:t>
      </w:r>
      <w:r>
        <w:t xml:space="preserve"> an</w:t>
      </w:r>
      <w:r w:rsidRPr="00DD5194">
        <w:t xml:space="preserve"> &lt;actual context parameter</w:t>
      </w:r>
      <w:r>
        <w:t xml:space="preserve"> li</w:t>
      </w:r>
      <w:r w:rsidRPr="00DD5194">
        <w:t>s</w:t>
      </w:r>
      <w:r>
        <w:t>t</w:t>
      </w:r>
      <w:r w:rsidRPr="00DD5194">
        <w:t>&gt;</w:t>
      </w:r>
      <w:r>
        <w:t>"</w:t>
      </w:r>
    </w:p>
    <w:p w14:paraId="4B170288" w14:textId="6874C900" w:rsidR="004F37A6" w:rsidRPr="00CD56FD" w:rsidRDefault="004F37A6" w:rsidP="004F37A6">
      <w:pPr>
        <w:pStyle w:val="Heading2"/>
      </w:pPr>
      <w:bookmarkStart w:id="134" w:name="_Toc397196603"/>
      <w:r w:rsidRPr="00E416F7">
        <w:t>B.</w:t>
      </w:r>
      <w:fldSimple w:instr=" SEQ Bseq \c \* MERGEFORMAT ">
        <w:r w:rsidR="00EF69FC">
          <w:rPr>
            <w:noProof/>
          </w:rPr>
          <w:t>6</w:t>
        </w:r>
      </w:fldSimple>
      <w:r w:rsidRPr="00E416F7">
        <w:t>.</w:t>
      </w:r>
      <w:fldSimple w:instr=" SEQ Bsubseq \s  1 \* MERGEFORMAT ">
        <w:r w:rsidR="00EF69FC">
          <w:rPr>
            <w:noProof/>
          </w:rPr>
          <w:t>10</w:t>
        </w:r>
      </w:fldSimple>
      <w:r w:rsidRPr="00E416F7">
        <w:tab/>
      </w:r>
      <w:r>
        <w:rPr>
          <w:i/>
        </w:rPr>
        <w:t>Textual correction</w:t>
      </w:r>
      <w:r w:rsidRPr="00E416F7">
        <w:t xml:space="preserve"> –</w:t>
      </w:r>
      <w:r>
        <w:t xml:space="preserve"> 8.4.3 </w:t>
      </w:r>
      <w:r w:rsidRPr="004F37A6">
        <w:t>Virtual transition/save</w:t>
      </w:r>
      <w:r>
        <w:t xml:space="preserve">, </w:t>
      </w:r>
      <w:r>
        <w:rPr>
          <w:i/>
        </w:rPr>
        <w:t>Concrete grammar</w:t>
      </w:r>
      <w:bookmarkEnd w:id="134"/>
    </w:p>
    <w:p w14:paraId="1CCBF95E" w14:textId="77777777" w:rsidR="004F37A6" w:rsidRDefault="004F37A6" w:rsidP="004F37A6">
      <w:r>
        <w:t>In the first text paragraph, correct "</w:t>
      </w:r>
      <w:r w:rsidRPr="00DD5194">
        <w:t>clause 11.</w:t>
      </w:r>
      <w:r>
        <w:t>8</w:t>
      </w:r>
      <w:r w:rsidRPr="00DD5194">
        <w:t xml:space="preserve"> (virtual spontaneous transition)</w:t>
      </w:r>
      <w:r>
        <w:t>" to "</w:t>
      </w:r>
      <w:r w:rsidRPr="00DD5194">
        <w:t>clause 11.</w:t>
      </w:r>
      <w:r>
        <w:t>9</w:t>
      </w:r>
      <w:r w:rsidRPr="00DD5194">
        <w:t xml:space="preserve"> (virtual spontaneous transition)</w:t>
      </w:r>
      <w:r>
        <w:t>".</w:t>
      </w:r>
    </w:p>
    <w:p w14:paraId="57F83C75" w14:textId="5BE9453E" w:rsidR="00496EDE" w:rsidRPr="00CD56FD" w:rsidRDefault="00496EDE" w:rsidP="00496EDE">
      <w:pPr>
        <w:pStyle w:val="Heading2"/>
      </w:pPr>
      <w:bookmarkStart w:id="135" w:name="_Toc397196604"/>
      <w:r w:rsidRPr="00E416F7">
        <w:t>B.</w:t>
      </w:r>
      <w:fldSimple w:instr=" SEQ Bseq \c \* MERGEFORMAT ">
        <w:r w:rsidR="00EF69FC">
          <w:rPr>
            <w:noProof/>
          </w:rPr>
          <w:t>6</w:t>
        </w:r>
      </w:fldSimple>
      <w:r w:rsidRPr="00E416F7">
        <w:t>.</w:t>
      </w:r>
      <w:fldSimple w:instr=" SEQ Bsubseq \s  1 \* MERGEFORMAT ">
        <w:r w:rsidR="00EF69FC">
          <w:rPr>
            <w:noProof/>
          </w:rPr>
          <w:t>11</w:t>
        </w:r>
      </w:fldSimple>
      <w:r w:rsidRPr="00E416F7">
        <w:tab/>
      </w:r>
      <w:r>
        <w:rPr>
          <w:i/>
        </w:rPr>
        <w:t>Clarification</w:t>
      </w:r>
      <w:r w:rsidRPr="00E416F7">
        <w:t xml:space="preserve"> –</w:t>
      </w:r>
      <w:r>
        <w:t xml:space="preserve"> 9.2 Block, </w:t>
      </w:r>
      <w:r>
        <w:rPr>
          <w:i/>
        </w:rPr>
        <w:t>Model</w:t>
      </w:r>
      <w:bookmarkEnd w:id="135"/>
    </w:p>
    <w:p w14:paraId="25692A29" w14:textId="77777777" w:rsidR="00496EDE" w:rsidRDefault="00496EDE" w:rsidP="00496EDE">
      <w:r>
        <w:t>Replace the last paragraph by the following paragraph and NOTE:</w:t>
      </w:r>
    </w:p>
    <w:p w14:paraId="4E831F77" w14:textId="77777777" w:rsidR="00496EDE" w:rsidRPr="00DD5194" w:rsidRDefault="00496EDE" w:rsidP="00496EDE">
      <w:r w:rsidRPr="00DD5194">
        <w:t xml:space="preserve">This transformation takes place after </w:t>
      </w:r>
      <w:r>
        <w:t xml:space="preserve">replacing agent definitions with </w:t>
      </w:r>
      <w:r>
        <w:rPr>
          <w:noProof/>
        </w:rPr>
        <w:t>typebased</w:t>
      </w:r>
      <w:r>
        <w:t xml:space="preserve"> agent definition</w:t>
      </w:r>
      <w:r w:rsidRPr="00DD5194">
        <w:t xml:space="preserve">s and </w:t>
      </w:r>
      <w:r>
        <w:t>transforming</w:t>
      </w:r>
      <w:r w:rsidRPr="00DD5194">
        <w:t xml:space="preserve"> context parameters</w:t>
      </w:r>
      <w:r>
        <w:t>, and before the transforming of remote procedures</w:t>
      </w:r>
      <w:r w:rsidRPr="00DD5194">
        <w:t>.</w:t>
      </w:r>
    </w:p>
    <w:p w14:paraId="175AF764" w14:textId="77777777" w:rsidR="00496EDE" w:rsidRPr="00DD5194" w:rsidRDefault="00496EDE" w:rsidP="00496EDE">
      <w:pPr>
        <w:pStyle w:val="Note"/>
      </w:pPr>
      <w:r w:rsidRPr="00DD5194">
        <w:t xml:space="preserve">NOTE – </w:t>
      </w:r>
      <w:r>
        <w:t xml:space="preserve">The </w:t>
      </w:r>
      <w:r w:rsidRPr="00DD5194">
        <w:rPr>
          <w:rStyle w:val="z100code"/>
          <w:szCs w:val="18"/>
        </w:rPr>
        <w:t>set_v</w:t>
      </w:r>
      <w:r w:rsidRPr="00DD5194">
        <w:t xml:space="preserve"> </w:t>
      </w:r>
      <w:r>
        <w:t xml:space="preserve">and </w:t>
      </w:r>
      <w:r w:rsidRPr="00DD5194">
        <w:rPr>
          <w:rStyle w:val="z100code"/>
          <w:szCs w:val="18"/>
        </w:rPr>
        <w:t>get_v</w:t>
      </w:r>
      <w:r>
        <w:t xml:space="preserve"> procedures have a parameter that holds the complete value associated with the variable, so that using these procedures for a global block variable with a significant size (such as an array, vector, string, or large structure) to write or read an element of the variable is probably inefficient compared with providing explicit remote procedures that write or read just that element.</w:t>
      </w:r>
    </w:p>
    <w:p w14:paraId="69900750" w14:textId="6342BF4E" w:rsidR="002F495A" w:rsidRPr="00CD56FD" w:rsidRDefault="002F495A" w:rsidP="002F495A">
      <w:pPr>
        <w:pStyle w:val="Heading2"/>
      </w:pPr>
      <w:bookmarkStart w:id="136" w:name="_Toc397196605"/>
      <w:r w:rsidRPr="00E416F7">
        <w:t>B.</w:t>
      </w:r>
      <w:fldSimple w:instr=" SEQ Bseq \c \* MERGEFORMAT ">
        <w:r w:rsidR="00EF69FC">
          <w:rPr>
            <w:noProof/>
          </w:rPr>
          <w:t>6</w:t>
        </w:r>
      </w:fldSimple>
      <w:r w:rsidRPr="00E416F7">
        <w:t>.</w:t>
      </w:r>
      <w:fldSimple w:instr=" SEQ Bsubseq \s  1 \* MERGEFORMAT ">
        <w:r w:rsidR="00EF69FC">
          <w:rPr>
            <w:noProof/>
          </w:rPr>
          <w:t>12</w:t>
        </w:r>
      </w:fldSimple>
      <w:r w:rsidRPr="00E416F7">
        <w:tab/>
      </w:r>
      <w:r>
        <w:rPr>
          <w:i/>
        </w:rPr>
        <w:t>Textual correction</w:t>
      </w:r>
      <w:r w:rsidRPr="00E416F7">
        <w:t xml:space="preserve"> –</w:t>
      </w:r>
      <w:r>
        <w:t xml:space="preserve"> 9.4 Procedure, </w:t>
      </w:r>
      <w:r>
        <w:rPr>
          <w:i/>
        </w:rPr>
        <w:t>Concrete grammar</w:t>
      </w:r>
      <w:bookmarkEnd w:id="136"/>
    </w:p>
    <w:p w14:paraId="50144D5E" w14:textId="77777777" w:rsidR="00727281" w:rsidRDefault="00727281" w:rsidP="00727281">
      <w:r>
        <w:t>In the first text paragraph change "</w:t>
      </w:r>
      <w:r w:rsidRPr="00DD5194">
        <w:t>&lt;formal context parameters&gt; and &lt;</w:t>
      </w:r>
      <w:r w:rsidRPr="00DD5194">
        <w:rPr>
          <w:noProof/>
        </w:rPr>
        <w:t>virtuality</w:t>
      </w:r>
      <w:r w:rsidRPr="00DD5194">
        <w:t xml:space="preserve"> constraint&gt; for procedures with context parameters, and</w:t>
      </w:r>
      <w:r>
        <w:t>" to "</w:t>
      </w:r>
      <w:r w:rsidRPr="00DD5194">
        <w:t>&lt;formal context parameters&gt;</w:t>
      </w:r>
      <w:r>
        <w:t>,</w:t>
      </w:r>
      <w:r w:rsidRPr="00DD5194">
        <w:t xml:space="preserve"> &lt;</w:t>
      </w:r>
      <w:r w:rsidRPr="00DD5194">
        <w:rPr>
          <w:noProof/>
        </w:rPr>
        <w:t>virtuality</w:t>
      </w:r>
      <w:r w:rsidRPr="00DD5194">
        <w:t xml:space="preserve"> constraint&gt;, and</w:t>
      </w:r>
      <w:r>
        <w:t>".</w:t>
      </w:r>
    </w:p>
    <w:p w14:paraId="35E8FE0B" w14:textId="77777777" w:rsidR="00727281" w:rsidRDefault="00727281" w:rsidP="00727281">
      <w:pPr>
        <w:rPr>
          <w:noProof/>
        </w:rPr>
      </w:pPr>
      <w:r>
        <w:rPr>
          <w:noProof/>
        </w:rPr>
        <w:t>In the second text paragraph after the syntax for &lt;exported&gt; change "</w:t>
      </w:r>
      <w:r w:rsidRPr="00DD5194">
        <w:rPr>
          <w:noProof/>
        </w:rPr>
        <w:t>calling procedure</w:t>
      </w:r>
      <w:r>
        <w:rPr>
          <w:noProof/>
        </w:rPr>
        <w:t>" to "</w:t>
      </w:r>
      <w:r w:rsidRPr="00DD5194">
        <w:rPr>
          <w:noProof/>
        </w:rPr>
        <w:t xml:space="preserve">calling </w:t>
      </w:r>
      <w:r>
        <w:rPr>
          <w:noProof/>
        </w:rPr>
        <w:t xml:space="preserve">the </w:t>
      </w:r>
      <w:r w:rsidRPr="00DD5194">
        <w:rPr>
          <w:noProof/>
        </w:rPr>
        <w:t>procedure</w:t>
      </w:r>
      <w:r>
        <w:rPr>
          <w:noProof/>
        </w:rPr>
        <w:t>".</w:t>
      </w:r>
    </w:p>
    <w:p w14:paraId="4666BF3E" w14:textId="77777777" w:rsidR="00727281" w:rsidRDefault="00727281" w:rsidP="00727281">
      <w:r>
        <w:t>In the sixth text paragraph after the syntax for &lt;exported&gt; change the text</w:t>
      </w:r>
      <w:r>
        <w:tab/>
      </w:r>
      <w:r>
        <w:br/>
        <w:t xml:space="preserve"> "</w:t>
      </w:r>
      <w:r w:rsidRPr="00DD5194">
        <w:t>in the nearest surrounding scope with the same name and signature as the exported procedure and this &lt;remote procedure definition&gt; is used</w:t>
      </w:r>
      <w:r>
        <w:t xml:space="preserve">" </w:t>
      </w:r>
      <w:r>
        <w:tab/>
      </w:r>
      <w:r>
        <w:br/>
        <w:t>to the text</w:t>
      </w:r>
      <w:r>
        <w:tab/>
      </w:r>
      <w:r>
        <w:br/>
        <w:t>"</w:t>
      </w:r>
      <w:r w:rsidRPr="00DD5194">
        <w:t xml:space="preserve">in </w:t>
      </w:r>
      <w:r>
        <w:t>a</w:t>
      </w:r>
      <w:r w:rsidRPr="00DD5194">
        <w:t xml:space="preserve"> surrounding scope with the same name and signature as the exported procedure and </w:t>
      </w:r>
      <w:r>
        <w:t>the nearest such</w:t>
      </w:r>
      <w:r w:rsidRPr="00DD5194">
        <w:t xml:space="preserve"> &lt;remote procedure definition&gt; is used</w:t>
      </w:r>
      <w:r>
        <w:t>".</w:t>
      </w:r>
    </w:p>
    <w:p w14:paraId="0D0DA5FF" w14:textId="6E991630" w:rsidR="005C10F2" w:rsidRPr="00CD56FD" w:rsidRDefault="005C10F2" w:rsidP="005C10F2">
      <w:pPr>
        <w:pStyle w:val="Heading2"/>
      </w:pPr>
      <w:bookmarkStart w:id="137" w:name="_Toc397196606"/>
      <w:r w:rsidRPr="00E416F7">
        <w:t>B.</w:t>
      </w:r>
      <w:fldSimple w:instr=" SEQ Bseq \c \* MERGEFORMAT ">
        <w:r w:rsidR="00EF69FC">
          <w:rPr>
            <w:noProof/>
          </w:rPr>
          <w:t>6</w:t>
        </w:r>
      </w:fldSimple>
      <w:r w:rsidRPr="00E416F7">
        <w:t>.</w:t>
      </w:r>
      <w:fldSimple w:instr=" SEQ Bsubseq \s  1 \* MERGEFORMAT ">
        <w:r w:rsidR="00EF69FC">
          <w:rPr>
            <w:noProof/>
          </w:rPr>
          <w:t>13</w:t>
        </w:r>
      </w:fldSimple>
      <w:r w:rsidRPr="00E416F7">
        <w:tab/>
      </w:r>
      <w:r>
        <w:rPr>
          <w:i/>
        </w:rPr>
        <w:t>Clarification</w:t>
      </w:r>
      <w:r w:rsidRPr="00E416F7">
        <w:t xml:space="preserve"> –</w:t>
      </w:r>
      <w:r>
        <w:t xml:space="preserve"> 10.4 Signal list area, </w:t>
      </w:r>
      <w:r>
        <w:rPr>
          <w:i/>
        </w:rPr>
        <w:t>Concrete grammar</w:t>
      </w:r>
      <w:bookmarkEnd w:id="137"/>
    </w:p>
    <w:p w14:paraId="09AC1827" w14:textId="77777777" w:rsidR="005C10F2" w:rsidRDefault="005C10F2" w:rsidP="005C10F2">
      <w:r>
        <w:t>After the first text paragraph, insert the following paragraph:</w:t>
      </w:r>
    </w:p>
    <w:p w14:paraId="2A273795" w14:textId="77777777" w:rsidR="005C10F2" w:rsidRDefault="005C10F2" w:rsidP="005C10F2">
      <w:r>
        <w:t xml:space="preserve">The condition in clause 12.1.2 of </w:t>
      </w:r>
      <w:r w:rsidRPr="00DD5194">
        <w:t>Basic SDL</w:t>
      </w:r>
      <w:r w:rsidRPr="00DD5194">
        <w:noBreakHyphen/>
        <w:t>2010</w:t>
      </w:r>
      <w:r>
        <w:t xml:space="preserve"> is extended to include remote procedures and remote variables: Each &lt;signal list item&gt; of t</w:t>
      </w:r>
      <w:r w:rsidRPr="00722656">
        <w:t xml:space="preserve">he </w:t>
      </w:r>
      <w:r w:rsidRPr="00722656">
        <w:rPr>
          <w:rStyle w:val="SyntaxRuleName"/>
        </w:rPr>
        <w:t>&lt;signal list&gt;</w:t>
      </w:r>
      <w:r w:rsidRPr="00722656">
        <w:t xml:space="preserve"> in an </w:t>
      </w:r>
      <w:r>
        <w:t xml:space="preserve">&lt;interface use list&gt; of an </w:t>
      </w:r>
      <w:r w:rsidRPr="00722656">
        <w:rPr>
          <w:rStyle w:val="SyntaxRuleName"/>
        </w:rPr>
        <w:t>&lt;interface definition&gt;</w:t>
      </w:r>
      <w:r w:rsidRPr="00722656">
        <w:t xml:space="preserve"> shall </w:t>
      </w:r>
      <w:r>
        <w:t>be a</w:t>
      </w:r>
      <w:r w:rsidRPr="00722656">
        <w:t xml:space="preserve"> </w:t>
      </w:r>
      <w:r w:rsidRPr="00722656">
        <w:rPr>
          <w:rStyle w:val="SyntaxRuleName"/>
        </w:rPr>
        <w:t>&lt;</w:t>
      </w:r>
      <w:r w:rsidRPr="00400490">
        <w:rPr>
          <w:rStyle w:val="SyntaxRuleName"/>
          <w:u w:val="single"/>
        </w:rPr>
        <w:t>signal</w:t>
      </w:r>
      <w:r w:rsidRPr="00722656">
        <w:rPr>
          <w:rStyle w:val="SyntaxRuleName"/>
        </w:rPr>
        <w:t xml:space="preserve"> identifier&gt;</w:t>
      </w:r>
      <w:r>
        <w:t xml:space="preserve"> or an </w:t>
      </w:r>
      <w:r w:rsidRPr="00722656">
        <w:rPr>
          <w:rStyle w:val="SyntaxRuleName"/>
        </w:rPr>
        <w:t>&lt;</w:t>
      </w:r>
      <w:r w:rsidRPr="00AC6C36">
        <w:rPr>
          <w:rStyle w:val="SyntaxRuleName"/>
          <w:u w:val="single"/>
        </w:rPr>
        <w:t>interface</w:t>
      </w:r>
      <w:r>
        <w:rPr>
          <w:rStyle w:val="SyntaxRuleName"/>
        </w:rPr>
        <w:t xml:space="preserve"> identifier&gt; or a &lt;</w:t>
      </w:r>
      <w:r w:rsidRPr="00E833CE">
        <w:rPr>
          <w:rStyle w:val="SyntaxRuleName"/>
          <w:u w:val="single"/>
        </w:rPr>
        <w:t>remote procedure</w:t>
      </w:r>
      <w:r>
        <w:rPr>
          <w:rStyle w:val="SyntaxRuleName"/>
        </w:rPr>
        <w:t xml:space="preserve"> identifier&gt; or &lt;</w:t>
      </w:r>
      <w:r w:rsidRPr="00E833CE">
        <w:rPr>
          <w:rStyle w:val="SyntaxRuleName"/>
          <w:u w:val="single"/>
        </w:rPr>
        <w:t>remote variable</w:t>
      </w:r>
      <w:r>
        <w:rPr>
          <w:rStyle w:val="SyntaxRuleName"/>
        </w:rPr>
        <w:t xml:space="preserve"> identifier&gt;</w:t>
      </w:r>
      <w:r>
        <w:t>.</w:t>
      </w:r>
    </w:p>
    <w:p w14:paraId="6A720F05" w14:textId="4B6D6C28" w:rsidR="005C10F2" w:rsidRPr="00CD56FD" w:rsidRDefault="005C10F2" w:rsidP="005C10F2">
      <w:pPr>
        <w:pStyle w:val="Heading2"/>
      </w:pPr>
      <w:bookmarkStart w:id="138" w:name="_Toc397196607"/>
      <w:r w:rsidRPr="00E416F7">
        <w:t>B.</w:t>
      </w:r>
      <w:fldSimple w:instr=" SEQ Bseq \c \* MERGEFORMAT ">
        <w:r w:rsidR="00EF69FC">
          <w:rPr>
            <w:noProof/>
          </w:rPr>
          <w:t>6</w:t>
        </w:r>
      </w:fldSimple>
      <w:r w:rsidRPr="00E416F7">
        <w:t>.</w:t>
      </w:r>
      <w:fldSimple w:instr=" SEQ Bsubseq \s  1 \* MERGEFORMAT ">
        <w:r w:rsidR="00EF69FC">
          <w:rPr>
            <w:noProof/>
          </w:rPr>
          <w:t>14</w:t>
        </w:r>
      </w:fldSimple>
      <w:r w:rsidRPr="00E416F7">
        <w:tab/>
      </w:r>
      <w:r>
        <w:rPr>
          <w:i/>
        </w:rPr>
        <w:t>Textual correction</w:t>
      </w:r>
      <w:r w:rsidRPr="00E416F7">
        <w:t xml:space="preserve"> –</w:t>
      </w:r>
      <w:r>
        <w:t xml:space="preserve"> 10.5 Remote procedure, </w:t>
      </w:r>
      <w:r>
        <w:rPr>
          <w:i/>
        </w:rPr>
        <w:t>Concrete grammar</w:t>
      </w:r>
      <w:bookmarkEnd w:id="138"/>
    </w:p>
    <w:p w14:paraId="14027AB2" w14:textId="77777777" w:rsidR="005C10F2" w:rsidRDefault="005C10F2" w:rsidP="005C10F2">
      <w:r>
        <w:t>Replace the paragraph starting "</w:t>
      </w:r>
      <w:r w:rsidRPr="00DD5194">
        <w:t xml:space="preserve">If &lt;destination&gt; in the &lt;communication constraints&gt; </w:t>
      </w:r>
      <w:r>
        <w:t>" by the paragraph and Note:</w:t>
      </w:r>
    </w:p>
    <w:p w14:paraId="3E29AB9F" w14:textId="77777777" w:rsidR="005C10F2" w:rsidRPr="00DD5194" w:rsidRDefault="005C10F2" w:rsidP="005C10F2">
      <w:r>
        <w:t>If a remote procedure is a value returning procedure,</w:t>
      </w:r>
      <w:r w:rsidRPr="008545BF">
        <w:t xml:space="preserve"> </w:t>
      </w:r>
      <w:r w:rsidRPr="002D7F4D">
        <w:t>each</w:t>
      </w:r>
      <w:r>
        <w:t xml:space="preserve"> action shall contain no more than one </w:t>
      </w:r>
      <w:r w:rsidRPr="002D7F4D">
        <w:t xml:space="preserve"> &lt;remote procedure call body&gt;</w:t>
      </w:r>
      <w:r>
        <w:t xml:space="preserve"> </w:t>
      </w:r>
      <w:r w:rsidRPr="002D7F4D">
        <w:t>used as an &lt;expression0&gt;</w:t>
      </w:r>
      <w:r>
        <w:t xml:space="preserve"> for the same remote.</w:t>
      </w:r>
    </w:p>
    <w:p w14:paraId="5FA9CC00" w14:textId="77777777" w:rsidR="005C10F2" w:rsidRPr="00DD5194" w:rsidRDefault="005C10F2" w:rsidP="005C10F2">
      <w:pPr>
        <w:pStyle w:val="Note"/>
        <w:keepNext/>
        <w:keepLines/>
      </w:pPr>
      <w:r w:rsidRPr="00DD5194">
        <w:lastRenderedPageBreak/>
        <w:t>NOTE </w:t>
      </w:r>
      <w:r>
        <w:t>1</w:t>
      </w:r>
      <w:r w:rsidRPr="00DD5194">
        <w:t> </w:t>
      </w:r>
      <w:r w:rsidRPr="00DD5194">
        <w:sym w:font="Symbol" w:char="F02D"/>
      </w:r>
      <w:r w:rsidRPr="00DD5194">
        <w:t> </w:t>
      </w:r>
      <w:r>
        <w:t>The constraint above on repeating calls of the same value returning remote more than once in a action is a consequence of the model, where the returned value is assigned to an implicit variable in the &lt;remote procedure call body&gt; transform inserted before the action (see below)</w:t>
      </w:r>
      <w:r w:rsidRPr="00DD5194">
        <w:t>.</w:t>
      </w:r>
    </w:p>
    <w:p w14:paraId="7DDD6898" w14:textId="77777777" w:rsidR="00C4253F" w:rsidRPr="00CD56FD" w:rsidRDefault="00C4253F" w:rsidP="00C4253F">
      <w:pPr>
        <w:pStyle w:val="Heading2"/>
      </w:pPr>
      <w:bookmarkStart w:id="139" w:name="_Toc397196608"/>
      <w:r w:rsidRPr="00E416F7">
        <w:t>B.</w:t>
      </w:r>
      <w:fldSimple w:instr=" SEQ Bseq \c \* MERGEFORMAT ">
        <w:r w:rsidR="00EF69FC">
          <w:rPr>
            <w:noProof/>
          </w:rPr>
          <w:t>6</w:t>
        </w:r>
      </w:fldSimple>
      <w:r w:rsidRPr="00E416F7">
        <w:t>.</w:t>
      </w:r>
      <w:fldSimple w:instr=" SEQ Bsubseq \s  1 \* MERGEFORMAT ">
        <w:r w:rsidR="00EF69FC">
          <w:rPr>
            <w:noProof/>
          </w:rPr>
          <w:t>15</w:t>
        </w:r>
      </w:fldSimple>
      <w:r w:rsidRPr="00E416F7">
        <w:tab/>
      </w:r>
      <w:r>
        <w:rPr>
          <w:i/>
        </w:rPr>
        <w:t>Modification</w:t>
      </w:r>
      <w:r w:rsidRPr="00E416F7">
        <w:t xml:space="preserve"> –</w:t>
      </w:r>
      <w:r>
        <w:t xml:space="preserve"> 10.5 Remote procedure, </w:t>
      </w:r>
      <w:r>
        <w:rPr>
          <w:i/>
        </w:rPr>
        <w:t>Concrete grammar</w:t>
      </w:r>
      <w:bookmarkEnd w:id="139"/>
    </w:p>
    <w:p w14:paraId="32029BB6" w14:textId="77777777" w:rsidR="00C4253F" w:rsidRDefault="00C4253F" w:rsidP="00C4253F">
      <w:r>
        <w:t xml:space="preserve">At the end of the </w:t>
      </w:r>
      <w:r>
        <w:rPr>
          <w:i/>
        </w:rPr>
        <w:t>Concrete grammar</w:t>
      </w:r>
      <w:r>
        <w:t>, insert the paragraph:</w:t>
      </w:r>
    </w:p>
    <w:p w14:paraId="291C5EC6" w14:textId="77777777" w:rsidR="00C4253F" w:rsidRDefault="00C4253F" w:rsidP="00C4253F">
      <w:r w:rsidRPr="00B07299">
        <w:t>A &lt;variable&gt; of a &lt;timer communication constraint&gt; shall not be a global variable of a system (type) or block (type) except if the &lt;timer communication constraint&gt; is within the state machine actions of system (type) or block (type).</w:t>
      </w:r>
    </w:p>
    <w:p w14:paraId="611932E4" w14:textId="12B20681" w:rsidR="005C10F2" w:rsidRPr="00CD56FD" w:rsidRDefault="005C10F2" w:rsidP="005C10F2">
      <w:pPr>
        <w:pStyle w:val="Heading2"/>
      </w:pPr>
      <w:bookmarkStart w:id="140" w:name="_Toc397196609"/>
      <w:r w:rsidRPr="00E416F7">
        <w:t>B.</w:t>
      </w:r>
      <w:fldSimple w:instr=" SEQ Bseq \c \* MERGEFORMAT ">
        <w:r w:rsidR="00EF69FC">
          <w:rPr>
            <w:noProof/>
          </w:rPr>
          <w:t>6</w:t>
        </w:r>
      </w:fldSimple>
      <w:r w:rsidRPr="00E416F7">
        <w:t>.</w:t>
      </w:r>
      <w:fldSimple w:instr=" SEQ Bsubseq \s  1 \* MERGEFORMAT ">
        <w:r w:rsidR="00EF69FC">
          <w:rPr>
            <w:noProof/>
          </w:rPr>
          <w:t>16</w:t>
        </w:r>
      </w:fldSimple>
      <w:r w:rsidRPr="00E416F7">
        <w:tab/>
      </w:r>
      <w:r>
        <w:rPr>
          <w:i/>
        </w:rPr>
        <w:t>Correction</w:t>
      </w:r>
      <w:r w:rsidRPr="00E416F7">
        <w:t xml:space="preserve"> –</w:t>
      </w:r>
      <w:r>
        <w:t xml:space="preserve"> 10.5 Remote procedure, </w:t>
      </w:r>
      <w:r>
        <w:rPr>
          <w:i/>
        </w:rPr>
        <w:t>Model</w:t>
      </w:r>
      <w:bookmarkEnd w:id="140"/>
    </w:p>
    <w:p w14:paraId="0FA082D8" w14:textId="77777777" w:rsidR="005C10F2" w:rsidRDefault="005C10F2" w:rsidP="005C10F2">
      <w:r>
        <w:t>In the third paragraph starting "</w:t>
      </w:r>
      <w:r w:rsidRPr="00DD5194">
        <w:t>There are two anonymously</w:t>
      </w:r>
      <w:r>
        <w:t xml:space="preserve">", replace </w:t>
      </w:r>
      <w:r>
        <w:tab/>
      </w:r>
      <w:r>
        <w:br/>
        <w:t>"</w:t>
      </w:r>
      <w:r w:rsidRPr="00DD5194">
        <w:t>implicit &lt;signal definition&gt;s for each &lt;remote procedure definition&gt; in an agent type or in the system for definition in a package used by the system. The &lt;</w:t>
      </w:r>
      <w:r w:rsidRPr="00DD5194">
        <w:rPr>
          <w:u w:val="single"/>
        </w:rPr>
        <w:t>signal</w:t>
      </w:r>
      <w:r w:rsidRPr="00DD5194">
        <w:t> name&gt;s in these &lt;signal definition&gt;s are</w:t>
      </w:r>
      <w:r>
        <w:t>"</w:t>
      </w:r>
      <w:r>
        <w:tab/>
      </w:r>
      <w:r>
        <w:br/>
        <w:t>by</w:t>
      </w:r>
      <w:r>
        <w:tab/>
      </w:r>
      <w:r>
        <w:br/>
        <w:t>"</w:t>
      </w:r>
      <w:r w:rsidRPr="00DD5194">
        <w:t>implicit &lt;signal definition</w:t>
      </w:r>
      <w:r>
        <w:t xml:space="preserve"> list</w:t>
      </w:r>
      <w:r w:rsidRPr="00DD5194">
        <w:t>&gt;</w:t>
      </w:r>
      <w:r>
        <w:t xml:space="preserve"> item</w:t>
      </w:r>
      <w:r w:rsidRPr="00DD5194">
        <w:t xml:space="preserve">s for each &lt;remote procedure definition&gt; in </w:t>
      </w:r>
      <w:r>
        <w:t xml:space="preserve">a </w:t>
      </w:r>
      <w:r w:rsidRPr="00DD5194">
        <w:t>system definition. The &lt;</w:t>
      </w:r>
      <w:r w:rsidRPr="00DD5194">
        <w:rPr>
          <w:u w:val="single"/>
        </w:rPr>
        <w:t>signal</w:t>
      </w:r>
      <w:r w:rsidRPr="00DD5194">
        <w:t> name&gt;</w:t>
      </w:r>
      <w:r>
        <w:t xml:space="preserve"> item</w:t>
      </w:r>
      <w:r w:rsidRPr="00DD5194">
        <w:t>s in these &lt;signal definition&gt;</w:t>
      </w:r>
      <w:r>
        <w:t xml:space="preserve"> item</w:t>
      </w:r>
      <w:r w:rsidRPr="00DD5194">
        <w:t>s are</w:t>
      </w:r>
      <w:r>
        <w:t>".</w:t>
      </w:r>
    </w:p>
    <w:p w14:paraId="1BC8449B" w14:textId="77777777" w:rsidR="005C10F2" w:rsidRDefault="005C10F2" w:rsidP="005C10F2">
      <w:r>
        <w:t>In the next paragraph change the list item (a) before the figure to:</w:t>
      </w:r>
    </w:p>
    <w:p w14:paraId="6CFCA142" w14:textId="77777777" w:rsidR="005C10F2" w:rsidRPr="00DD5194" w:rsidRDefault="005C10F2" w:rsidP="005C10F2">
      <w:pPr>
        <w:pStyle w:val="enumlev1"/>
      </w:pPr>
      <w:r w:rsidRPr="00DD5194">
        <w:t>a)</w:t>
      </w:r>
      <w:r w:rsidRPr="00DD5194">
        <w:tab/>
        <w:t xml:space="preserve">For each imported procedure, two implicit anonymous </w:t>
      </w:r>
      <w:r w:rsidRPr="00DD5194">
        <w:rPr>
          <w:rStyle w:val="z100code"/>
          <w:szCs w:val="18"/>
        </w:rPr>
        <w:t>Integer</w:t>
      </w:r>
      <w:r w:rsidRPr="00DD5194">
        <w:t xml:space="preserve"> variables </w:t>
      </w:r>
      <w:r>
        <w:t>(</w:t>
      </w:r>
      <w:r w:rsidRPr="00DD5194">
        <w:t xml:space="preserve">in this description called </w:t>
      </w:r>
      <w:r w:rsidRPr="00DD5194">
        <w:rPr>
          <w:rStyle w:val="z100code"/>
          <w:szCs w:val="18"/>
        </w:rPr>
        <w:t>n</w:t>
      </w:r>
      <w:r w:rsidRPr="00DD5194">
        <w:t xml:space="preserve"> and </w:t>
      </w:r>
      <w:r w:rsidRPr="00DD5194">
        <w:rPr>
          <w:rStyle w:val="z100code"/>
          <w:szCs w:val="18"/>
        </w:rPr>
        <w:t>newn</w:t>
      </w:r>
      <w:r w:rsidRPr="00233B1C">
        <w:t>)</w:t>
      </w:r>
      <w:r>
        <w:t xml:space="preserve"> are defined in the enclosing scope unit of the &lt;remote procedure call body&gt;</w:t>
      </w:r>
      <w:r w:rsidRPr="00DD5194">
        <w:t xml:space="preserve">, and </w:t>
      </w:r>
      <w:r w:rsidRPr="00DD5194">
        <w:rPr>
          <w:rStyle w:val="z100code"/>
          <w:szCs w:val="18"/>
        </w:rPr>
        <w:t>n</w:t>
      </w:r>
      <w:r w:rsidRPr="00DD5194">
        <w:t xml:space="preserve"> is initialized to 0.</w:t>
      </w:r>
      <w:r>
        <w:t xml:space="preserve"> </w:t>
      </w:r>
      <w:r w:rsidRPr="002D7F4D">
        <w:t>The same two variables (</w:t>
      </w:r>
      <w:r w:rsidRPr="00DD5194">
        <w:rPr>
          <w:rStyle w:val="z100code"/>
          <w:szCs w:val="18"/>
        </w:rPr>
        <w:t>n</w:t>
      </w:r>
      <w:r w:rsidRPr="00DD5194">
        <w:t xml:space="preserve"> and </w:t>
      </w:r>
      <w:r w:rsidRPr="00DD5194">
        <w:rPr>
          <w:rStyle w:val="z100code"/>
          <w:szCs w:val="18"/>
        </w:rPr>
        <w:t>newn</w:t>
      </w:r>
      <w:r w:rsidRPr="002D7F4D">
        <w:t xml:space="preserve">) are used for every &lt;remote procedure call body&gt; in the scope unit for the same remote </w:t>
      </w:r>
      <w:r>
        <w:t>procedure</w:t>
      </w:r>
      <w:r w:rsidRPr="002D7F4D">
        <w:t>.</w:t>
      </w:r>
    </w:p>
    <w:p w14:paraId="32C34E99" w14:textId="77777777" w:rsidR="005C10F2" w:rsidRPr="00DD5194" w:rsidRDefault="005C10F2" w:rsidP="005C10F2">
      <w:pPr>
        <w:pStyle w:val="Note"/>
        <w:ind w:left="794" w:hanging="794"/>
      </w:pPr>
      <w:r w:rsidRPr="00DD5194">
        <w:tab/>
        <w:t xml:space="preserve">NOTE 1 – The parameter </w:t>
      </w:r>
      <w:r w:rsidRPr="00DD5194">
        <w:rPr>
          <w:rStyle w:val="z100code"/>
          <w:sz w:val="18"/>
          <w:szCs w:val="18"/>
        </w:rPr>
        <w:t>n</w:t>
      </w:r>
      <w:r w:rsidRPr="00DD5194">
        <w:t xml:space="preserve"> is introduced to recognize and discard reply signals of remote procedure calls that were left through associated timer expiry.</w:t>
      </w:r>
    </w:p>
    <w:p w14:paraId="09AB1389" w14:textId="77777777" w:rsidR="005C10F2" w:rsidRDefault="005C10F2" w:rsidP="005C10F2">
      <w:pPr>
        <w:pStyle w:val="enumlev1"/>
        <w:keepNext/>
        <w:keepLines/>
      </w:pPr>
      <w:r>
        <w:tab/>
        <w:t xml:space="preserve">If remote procedure is a value returning procedure, there is an </w:t>
      </w:r>
      <w:r w:rsidRPr="00DD5194">
        <w:t xml:space="preserve">implicit anonymous </w:t>
      </w:r>
      <w:r>
        <w:t>variable</w:t>
      </w:r>
      <w:r w:rsidRPr="00DD5194">
        <w:t xml:space="preserve"> </w:t>
      </w:r>
      <w:r>
        <w:t>(</w:t>
      </w:r>
      <w:r w:rsidRPr="00DD5194">
        <w:t xml:space="preserve">in this description called </w:t>
      </w:r>
      <w:r>
        <w:rPr>
          <w:rStyle w:val="z100code"/>
          <w:szCs w:val="18"/>
        </w:rPr>
        <w:t>res</w:t>
      </w:r>
      <w:r w:rsidRPr="00233B1C">
        <w:t>)</w:t>
      </w:r>
      <w:r>
        <w:t xml:space="preserve"> defined in the enclosing scope unit of the &lt;remote procedure call body&gt; with the sort returned by the procedure.</w:t>
      </w:r>
    </w:p>
    <w:p w14:paraId="03191AFB" w14:textId="77777777" w:rsidR="005C10F2" w:rsidRPr="00DD5194" w:rsidRDefault="005C10F2" w:rsidP="005C10F2">
      <w:pPr>
        <w:pStyle w:val="enumlev1"/>
        <w:keepNext/>
        <w:keepLines/>
      </w:pPr>
      <w:r w:rsidRPr="00DD5194">
        <w:tab/>
        <w:t>The &lt;remote procedure call </w:t>
      </w:r>
      <w:r>
        <w:t>body</w:t>
      </w:r>
      <w:r w:rsidRPr="00DD5194">
        <w:t>&gt; is transformed as below</w:t>
      </w:r>
      <w:r>
        <w:t>, so that</w:t>
      </w:r>
      <w:r w:rsidRPr="00722656">
        <w:t xml:space="preserve"> the following</w:t>
      </w:r>
      <w:r>
        <w:t xml:space="preserve"> is inserted before the action that contained the </w:t>
      </w:r>
      <w:r w:rsidRPr="00722656">
        <w:rPr>
          <w:rStyle w:val="SyntaxRuleName"/>
        </w:rPr>
        <w:t>&lt;remote procedure call</w:t>
      </w:r>
      <w:r>
        <w:rPr>
          <w:rStyle w:val="SyntaxRuleName"/>
        </w:rPr>
        <w:t xml:space="preserve"> body</w:t>
      </w:r>
      <w:r w:rsidRPr="00722656">
        <w:rPr>
          <w:rStyle w:val="SyntaxRuleName"/>
        </w:rPr>
        <w:t>&gt;</w:t>
      </w:r>
      <w:r w:rsidRPr="00722656">
        <w:t>, where</w:t>
      </w:r>
      <w:r>
        <w:t xml:space="preserve"> in the output</w:t>
      </w:r>
      <w:r w:rsidRPr="00722656">
        <w:t xml:space="preserve"> the </w:t>
      </w:r>
      <w:r w:rsidRPr="004A7705">
        <w:rPr>
          <w:rStyle w:val="SDL-Keyword"/>
        </w:rPr>
        <w:t>to</w:t>
      </w:r>
      <w:r w:rsidRPr="00722656">
        <w:t xml:space="preserve"> clause is omitted if the destination is not present, </w:t>
      </w:r>
      <w:r>
        <w:t xml:space="preserve">and </w:t>
      </w:r>
      <w:r w:rsidRPr="00722656">
        <w:rPr>
          <w:noProof/>
        </w:rPr>
        <w:t xml:space="preserve">the </w:t>
      </w:r>
      <w:r w:rsidRPr="004A7705">
        <w:rPr>
          <w:rStyle w:val="SDL-Keyword"/>
          <w:noProof/>
        </w:rPr>
        <w:t>via</w:t>
      </w:r>
      <w:r w:rsidRPr="00722656">
        <w:t xml:space="preserve"> clause is omitted if it is not present in the original expression</w:t>
      </w:r>
      <w:r w:rsidRPr="00DD5194">
        <w:t>:</w:t>
      </w:r>
    </w:p>
    <w:p w14:paraId="752CC91A" w14:textId="77777777" w:rsidR="005C10F2" w:rsidRDefault="005C10F2" w:rsidP="005C10F2">
      <w:r>
        <w:t>After the figure, change "</w:t>
      </w:r>
      <w:r w:rsidRPr="00DD5194">
        <w:t>including an additional parameter</w:t>
      </w:r>
      <w:r>
        <w:t>" to "</w:t>
      </w:r>
      <w:r w:rsidRPr="00DD5194">
        <w:t xml:space="preserve">including </w:t>
      </w:r>
      <w:r>
        <w:t xml:space="preserve">the implicit variable </w:t>
      </w:r>
      <w:r>
        <w:rPr>
          <w:rStyle w:val="z100code"/>
          <w:szCs w:val="18"/>
        </w:rPr>
        <w:t>res</w:t>
      </w:r>
      <w:r>
        <w:t xml:space="preserve"> as </w:t>
      </w:r>
      <w:r w:rsidRPr="00DD5194">
        <w:t>an additional parameter</w:t>
      </w:r>
      <w:r>
        <w:t>", and after this insert two unnumbered enumeration items:</w:t>
      </w:r>
    </w:p>
    <w:p w14:paraId="522BD3F2" w14:textId="77777777" w:rsidR="005C10F2" w:rsidRDefault="005C10F2" w:rsidP="005C10F2">
      <w:pPr>
        <w:pStyle w:val="enumlev1"/>
      </w:pPr>
      <w:r>
        <w:tab/>
        <w:t>The transform is labelled with the label on the action containing the remote procedure call or a new label if this action is not labelled, and the preceding path is changed to join this label</w:t>
      </w:r>
      <w:r w:rsidRPr="00722656">
        <w:t>.</w:t>
      </w:r>
    </w:p>
    <w:p w14:paraId="766ED23D" w14:textId="77777777" w:rsidR="005C10F2" w:rsidRDefault="005C10F2" w:rsidP="005C10F2">
      <w:pPr>
        <w:pStyle w:val="enumlev1"/>
      </w:pPr>
      <w:r>
        <w:tab/>
        <w:t xml:space="preserve">If </w:t>
      </w:r>
      <w:r w:rsidRPr="00722656">
        <w:t>a value returning remote procedure call is transformed</w:t>
      </w:r>
      <w:r>
        <w:t xml:space="preserve">, the true path above is terminated with a join to the action that contained the remote procedure call with a new label, and the remote procedure call is replaced by an access of the implicit variable </w:t>
      </w:r>
      <w:r>
        <w:rPr>
          <w:rStyle w:val="z100code"/>
          <w:szCs w:val="18"/>
        </w:rPr>
        <w:t>res</w:t>
      </w:r>
      <w:r w:rsidRPr="008C760D">
        <w:t xml:space="preserve"> </w:t>
      </w:r>
      <w:r>
        <w:t>used to receive the returned value</w:t>
      </w:r>
      <w:r w:rsidRPr="00722656">
        <w:t>.</w:t>
      </w:r>
      <w:r>
        <w:t xml:space="preserve"> Otherwise the remote procedure call action is removed, and the true path above is joined to the action following the remote procedure call action.</w:t>
      </w:r>
    </w:p>
    <w:p w14:paraId="14845A82" w14:textId="77777777" w:rsidR="005C10F2" w:rsidRDefault="005C10F2" w:rsidP="005C10F2">
      <w:r>
        <w:t>Before the list item (b) replace the text starting "In all states" and the associated figure and the text "is inserted" by the two unnumbered enumeration items:</w:t>
      </w:r>
    </w:p>
    <w:p w14:paraId="3490F9E1" w14:textId="77777777" w:rsidR="005C10F2" w:rsidRPr="00DD5194" w:rsidRDefault="005C10F2" w:rsidP="005C10F2">
      <w:pPr>
        <w:pStyle w:val="enumlev1"/>
      </w:pPr>
      <w:r w:rsidRPr="00DD5194">
        <w:tab/>
        <w:t xml:space="preserve">In all </w:t>
      </w:r>
      <w:r>
        <w:t xml:space="preserve">other </w:t>
      </w:r>
      <w:r w:rsidRPr="00DD5194">
        <w:t>states</w:t>
      </w:r>
      <w:r>
        <w:t>,</w:t>
      </w:r>
      <w:r w:rsidRPr="00DD5194">
        <w:t xml:space="preserve"> </w:t>
      </w:r>
      <w:r>
        <w:rPr>
          <w:rStyle w:val="z100code"/>
          <w:szCs w:val="18"/>
        </w:rPr>
        <w:t>p</w:t>
      </w:r>
      <w:r w:rsidRPr="00DD5194">
        <w:rPr>
          <w:rStyle w:val="z100code"/>
          <w:szCs w:val="18"/>
        </w:rPr>
        <w:t>REPLY</w:t>
      </w:r>
      <w:r w:rsidRPr="00DD5194">
        <w:t xml:space="preserve"> is </w:t>
      </w:r>
      <w:r>
        <w:t>discarded</w:t>
      </w:r>
      <w:r w:rsidRPr="00DD5194">
        <w:t>.</w:t>
      </w:r>
      <w:r>
        <w:t xml:space="preserve"> This is not explicitly modelled: instead the handling of </w:t>
      </w:r>
      <w:r>
        <w:rPr>
          <w:rStyle w:val="z100code"/>
          <w:szCs w:val="18"/>
        </w:rPr>
        <w:t>p</w:t>
      </w:r>
      <w:r w:rsidRPr="00DD5194">
        <w:rPr>
          <w:rStyle w:val="z100code"/>
          <w:szCs w:val="18"/>
        </w:rPr>
        <w:t>REPLY</w:t>
      </w:r>
      <w:r w:rsidRPr="00DD5194">
        <w:t xml:space="preserve"> </w:t>
      </w:r>
      <w:r>
        <w:t xml:space="preserve">is left unspecified in the transformed concrete syntax except for the </w:t>
      </w:r>
      <w:r>
        <w:rPr>
          <w:rStyle w:val="z100code"/>
          <w:szCs w:val="18"/>
        </w:rPr>
        <w:t>pWAIT</w:t>
      </w:r>
      <w:r w:rsidRPr="00DD5194">
        <w:t xml:space="preserve"> </w:t>
      </w:r>
      <w:r>
        <w:t xml:space="preserve">states </w:t>
      </w:r>
      <w:r>
        <w:lastRenderedPageBreak/>
        <w:t xml:space="preserve">with the consequence that there is an implicit transition (see clause 11.8 of </w:t>
      </w:r>
      <w:r w:rsidRPr="00722656">
        <w:t>[ITU-T Z.10</w:t>
      </w:r>
      <w:r>
        <w:t>3</w:t>
      </w:r>
      <w:r w:rsidRPr="00722656">
        <w:t>]</w:t>
      </w:r>
      <w:r>
        <w:t>) for other states that discards the signal.</w:t>
      </w:r>
    </w:p>
    <w:p w14:paraId="38CEFF9C" w14:textId="77777777" w:rsidR="005C10F2" w:rsidRPr="00DD5194" w:rsidRDefault="005C10F2" w:rsidP="005C10F2">
      <w:pPr>
        <w:pStyle w:val="enumlev1"/>
      </w:pPr>
      <w:r w:rsidRPr="00DD5194">
        <w:tab/>
      </w:r>
      <w:r>
        <w:t>If the &lt;remote procedure call body&gt; was directly enclosed by a &lt;remote procedure call&gt;, it is an  &lt;action&gt; that is the &lt;remote procedure call&gt; and the transform replaces the &lt;remote procedure call body&gt;. Otherwise the &lt;remote procedure call body&gt; is a &lt;value returning procedure call&gt; as an &lt;expression0&gt;, and transform is inserted before the action that contained the &lt;value returning procedure call&gt;, and the &lt;value returning procedure call&gt; is replaced in this action by an access of the implicit variable used to receive the returned value.</w:t>
      </w:r>
    </w:p>
    <w:p w14:paraId="7830D976" w14:textId="77777777" w:rsidR="005C10F2" w:rsidRPr="00DD5194" w:rsidRDefault="005C10F2" w:rsidP="005C10F2">
      <w:r>
        <w:t xml:space="preserve">Renumber NOTE 1 and NOTE 2 in the clause as NOTE 2 and NOTE 3 (because NOTE 1 introduced in the </w:t>
      </w:r>
      <w:r>
        <w:rPr>
          <w:i/>
        </w:rPr>
        <w:t>Concrete grammar</w:t>
      </w:r>
      <w:r>
        <w:t>).</w:t>
      </w:r>
    </w:p>
    <w:p w14:paraId="7AA6A5D8" w14:textId="52B03D4E" w:rsidR="002F495A" w:rsidRPr="00CD56FD" w:rsidRDefault="002F495A" w:rsidP="002F495A">
      <w:pPr>
        <w:pStyle w:val="Heading2"/>
      </w:pPr>
      <w:bookmarkStart w:id="141" w:name="_Toc397196610"/>
      <w:r w:rsidRPr="00E416F7">
        <w:t>B.</w:t>
      </w:r>
      <w:fldSimple w:instr=" SEQ Bseq \c \* MERGEFORMAT ">
        <w:r w:rsidR="00EF69FC">
          <w:rPr>
            <w:noProof/>
          </w:rPr>
          <w:t>6</w:t>
        </w:r>
      </w:fldSimple>
      <w:r w:rsidRPr="00E416F7">
        <w:t>.</w:t>
      </w:r>
      <w:fldSimple w:instr=" SEQ Bsubseq \s  1 \* MERGEFORMAT ">
        <w:r w:rsidR="00EF69FC">
          <w:rPr>
            <w:noProof/>
          </w:rPr>
          <w:t>17</w:t>
        </w:r>
      </w:fldSimple>
      <w:r w:rsidRPr="00E416F7">
        <w:tab/>
      </w:r>
      <w:r w:rsidR="00BC1F41">
        <w:rPr>
          <w:i/>
        </w:rPr>
        <w:t>Correction</w:t>
      </w:r>
      <w:r w:rsidRPr="00E416F7">
        <w:t xml:space="preserve"> –</w:t>
      </w:r>
      <w:r>
        <w:t xml:space="preserve"> 10.6 Remote variable, </w:t>
      </w:r>
      <w:r>
        <w:rPr>
          <w:i/>
        </w:rPr>
        <w:t>Concrete grammar</w:t>
      </w:r>
      <w:bookmarkEnd w:id="141"/>
    </w:p>
    <w:p w14:paraId="336E4015" w14:textId="77777777" w:rsidR="00BC1F41" w:rsidRDefault="00BC1F41" w:rsidP="00BC1F41">
      <w:r>
        <w:t>Replace the text between the syntax for &lt;import expression&gt; and the syntax for &lt;export body&gt;, by the paragraph:</w:t>
      </w:r>
    </w:p>
    <w:p w14:paraId="279D3EDF" w14:textId="77777777" w:rsidR="00BC1F41" w:rsidRPr="003C71E7" w:rsidRDefault="00BC1F41" w:rsidP="00BC1F41">
      <w:r w:rsidRPr="003C71E7">
        <w:t>If &lt;destination&gt; in the &lt;communication constraints&gt; of an &lt;import expression&gt; is an &lt;</w:t>
      </w:r>
      <w:r w:rsidRPr="003C71E7">
        <w:rPr>
          <w:u w:val="single"/>
        </w:rPr>
        <w:t>agent</w:t>
      </w:r>
      <w:r>
        <w:t xml:space="preserve"> </w:t>
      </w:r>
      <w:r w:rsidRPr="003C71E7">
        <w:t xml:space="preserve">identifier&gt; or </w:t>
      </w:r>
      <w:r w:rsidRPr="007F182E">
        <w:rPr>
          <w:b/>
          <w:noProof/>
          <w:sz w:val="20"/>
        </w:rPr>
        <w:t>this</w:t>
      </w:r>
      <w:r w:rsidRPr="003C71E7">
        <w:t>, the &lt;</w:t>
      </w:r>
      <w:r w:rsidRPr="003C71E7">
        <w:rPr>
          <w:u w:val="single"/>
        </w:rPr>
        <w:t>remote variable</w:t>
      </w:r>
      <w:r>
        <w:t xml:space="preserve"> </w:t>
      </w:r>
      <w:r w:rsidRPr="003C71E7">
        <w:t>identifier&gt; shall represent a remote variable contained in the interface of the agent type.</w:t>
      </w:r>
    </w:p>
    <w:p w14:paraId="5681B14D" w14:textId="77777777" w:rsidR="00BC1F41" w:rsidRDefault="00BC1F41" w:rsidP="00BC1F41">
      <w:r>
        <w:t xml:space="preserve">Before the heading </w:t>
      </w:r>
      <w:r>
        <w:rPr>
          <w:i/>
        </w:rPr>
        <w:t>Model</w:t>
      </w:r>
      <w:r>
        <w:t>, add the paragraph:</w:t>
      </w:r>
    </w:p>
    <w:p w14:paraId="487BAAF8" w14:textId="77777777" w:rsidR="00BC1F41" w:rsidRPr="00DD5194" w:rsidRDefault="00BC1F41" w:rsidP="00BC1F41">
      <w:r>
        <w:t>E</w:t>
      </w:r>
      <w:r w:rsidRPr="002D7F4D">
        <w:t xml:space="preserve">ach </w:t>
      </w:r>
      <w:r>
        <w:t xml:space="preserve">&lt;action&gt; shall contain no more then one </w:t>
      </w:r>
      <w:r w:rsidRPr="002D7F4D">
        <w:t>&lt;</w:t>
      </w:r>
      <w:r>
        <w:t>import expression</w:t>
      </w:r>
      <w:r w:rsidRPr="002D7F4D">
        <w:t>&gt;</w:t>
      </w:r>
      <w:r>
        <w:t xml:space="preserve"> for the same remote variable.</w:t>
      </w:r>
    </w:p>
    <w:p w14:paraId="14C0F438" w14:textId="4E2CCD40" w:rsidR="00BC1F41" w:rsidRPr="00CD56FD" w:rsidRDefault="00BC1F41" w:rsidP="00BC1F41">
      <w:pPr>
        <w:pStyle w:val="Heading2"/>
      </w:pPr>
      <w:bookmarkStart w:id="142" w:name="_Toc397196611"/>
      <w:r w:rsidRPr="00E416F7">
        <w:t>B.</w:t>
      </w:r>
      <w:fldSimple w:instr=" SEQ Bseq \c \* MERGEFORMAT ">
        <w:r w:rsidR="00EF69FC">
          <w:rPr>
            <w:noProof/>
          </w:rPr>
          <w:t>6</w:t>
        </w:r>
      </w:fldSimple>
      <w:r w:rsidRPr="00E416F7">
        <w:t>.</w:t>
      </w:r>
      <w:fldSimple w:instr=" SEQ Bsubseq \s  1 \* MERGEFORMAT ">
        <w:r w:rsidR="00EF69FC">
          <w:rPr>
            <w:noProof/>
          </w:rPr>
          <w:t>18</w:t>
        </w:r>
      </w:fldSimple>
      <w:r w:rsidRPr="00E416F7">
        <w:tab/>
      </w:r>
      <w:r>
        <w:rPr>
          <w:i/>
        </w:rPr>
        <w:t>Correction</w:t>
      </w:r>
      <w:r w:rsidRPr="00E416F7">
        <w:t xml:space="preserve"> –</w:t>
      </w:r>
      <w:r>
        <w:t xml:space="preserve"> 10.6 Remote variable, </w:t>
      </w:r>
      <w:r>
        <w:rPr>
          <w:i/>
        </w:rPr>
        <w:t>Model</w:t>
      </w:r>
      <w:bookmarkEnd w:id="142"/>
    </w:p>
    <w:p w14:paraId="5B6B7C0C" w14:textId="77777777" w:rsidR="00BC1F41" w:rsidRDefault="00BC1F41" w:rsidP="00BC1F41">
      <w:r>
        <w:t>After the paragraph starting "</w:t>
      </w:r>
      <w:r w:rsidRPr="00DD5194">
        <w:t>The import access is modelled</w:t>
      </w:r>
      <w:r>
        <w:t>", move the paragraph starting "</w:t>
      </w:r>
      <w:r w:rsidRPr="00DD5194">
        <w:t>If a default initialization</w:t>
      </w:r>
      <w:r>
        <w:t>" to be the second unnumbered enumeration item of the list item b) Exporter.</w:t>
      </w:r>
    </w:p>
    <w:p w14:paraId="4582B532" w14:textId="77777777" w:rsidR="00BC1F41" w:rsidRDefault="00BC1F41" w:rsidP="00BC1F41">
      <w:r>
        <w:t>Change the next paragraph starting "</w:t>
      </w:r>
      <w:r w:rsidRPr="00DD5194">
        <w:t>There are two implicit</w:t>
      </w:r>
      <w:r>
        <w:t>" to:</w:t>
      </w:r>
    </w:p>
    <w:p w14:paraId="426E1B07" w14:textId="77777777" w:rsidR="00BC1F41" w:rsidRPr="00DD5194" w:rsidRDefault="00BC1F41" w:rsidP="00BC1F41">
      <w:r w:rsidRPr="00DD5194">
        <w:t>There are two implicit signal definitions for each</w:t>
      </w:r>
      <w:r>
        <w:t xml:space="preserve"> variable of a</w:t>
      </w:r>
      <w:r w:rsidRPr="00DD5194">
        <w:t xml:space="preserve"> &lt;remote variable definition&gt; in a system definition. </w:t>
      </w:r>
      <w:r>
        <w:t xml:space="preserve">A </w:t>
      </w:r>
      <w:r w:rsidRPr="00722656">
        <w:rPr>
          <w:rStyle w:val="SyntaxRuleName"/>
        </w:rPr>
        <w:t>&lt;remote variable definition&gt;</w:t>
      </w:r>
      <w:r>
        <w:rPr>
          <w:rStyle w:val="SyntaxRuleName"/>
        </w:rPr>
        <w:t xml:space="preserve"> that defines multiple variables is expanded to a </w:t>
      </w:r>
      <w:r w:rsidRPr="00722656">
        <w:rPr>
          <w:rStyle w:val="SyntaxRuleName"/>
        </w:rPr>
        <w:t>&lt;remote variable definition&gt;</w:t>
      </w:r>
      <w:r>
        <w:rPr>
          <w:rStyle w:val="SyntaxRuleName"/>
        </w:rPr>
        <w:t xml:space="preserve"> list with one variable per </w:t>
      </w:r>
      <w:r w:rsidRPr="00722656">
        <w:rPr>
          <w:rStyle w:val="SyntaxRuleName"/>
        </w:rPr>
        <w:t>&lt;remote variable definition&gt;</w:t>
      </w:r>
      <w:r>
        <w:rPr>
          <w:rStyle w:val="SyntaxRuleName"/>
        </w:rPr>
        <w:t xml:space="preserve">. </w:t>
      </w:r>
      <w:r w:rsidRPr="00DD5194">
        <w:t>The &lt;</w:t>
      </w:r>
      <w:r w:rsidRPr="00DD5194">
        <w:rPr>
          <w:u w:val="single"/>
        </w:rPr>
        <w:t>signal</w:t>
      </w:r>
      <w:r w:rsidRPr="00DD5194">
        <w:t> name&gt;s in the</w:t>
      </w:r>
      <w:r>
        <w:t xml:space="preserve"> </w:t>
      </w:r>
      <w:r w:rsidRPr="00722656">
        <w:t>implicit</w:t>
      </w:r>
      <w:r w:rsidRPr="00DD5194">
        <w:t xml:space="preserve"> signal definitions are denoted in this model by </w:t>
      </w:r>
      <w:r w:rsidRPr="00DD5194">
        <w:rPr>
          <w:rStyle w:val="z100code"/>
          <w:szCs w:val="18"/>
        </w:rPr>
        <w:t>xQUERY</w:t>
      </w:r>
      <w:r w:rsidRPr="00DD5194">
        <w:t xml:space="preserve"> and </w:t>
      </w:r>
      <w:r w:rsidRPr="00DD5194">
        <w:rPr>
          <w:rStyle w:val="z100code"/>
          <w:szCs w:val="18"/>
        </w:rPr>
        <w:t>xREPLY</w:t>
      </w:r>
      <w:r w:rsidRPr="00DD5194">
        <w:t xml:space="preserve"> respectively, where </w:t>
      </w:r>
      <w:r w:rsidRPr="00DD5194">
        <w:rPr>
          <w:rStyle w:val="z100code"/>
        </w:rPr>
        <w:t>x</w:t>
      </w:r>
      <w:r w:rsidRPr="00DD5194">
        <w:t xml:space="preserve"> denotes </w:t>
      </w:r>
      <w:r>
        <w:t>an</w:t>
      </w:r>
      <w:r w:rsidRPr="00722656">
        <w:t xml:space="preserve"> </w:t>
      </w:r>
      <w:r>
        <w:t>implicit</w:t>
      </w:r>
      <w:r w:rsidRPr="00722656">
        <w:t xml:space="preserve"> </w:t>
      </w:r>
      <w:r w:rsidRPr="00DD5194">
        <w:t xml:space="preserve">&lt;name&gt; </w:t>
      </w:r>
      <w:r>
        <w:t>associated with</w:t>
      </w:r>
      <w:r w:rsidRPr="00722656">
        <w:t xml:space="preserve"> </w:t>
      </w:r>
      <w:r w:rsidRPr="00DD5194">
        <w:t xml:space="preserve">the &lt;remote variable definition&gt;. The signals are defined in the same scope unit as the &lt;remote variable definition&gt;. The signal </w:t>
      </w:r>
      <w:r w:rsidRPr="00DD5194">
        <w:rPr>
          <w:rStyle w:val="z100code"/>
          <w:szCs w:val="18"/>
        </w:rPr>
        <w:t>xQUERY</w:t>
      </w:r>
      <w:r w:rsidRPr="00DD5194">
        <w:t xml:space="preserve"> has an argument of the predefined sort Integer and </w:t>
      </w:r>
      <w:r w:rsidRPr="00DD5194">
        <w:rPr>
          <w:rStyle w:val="z100code"/>
          <w:szCs w:val="18"/>
        </w:rPr>
        <w:t>xREPLY</w:t>
      </w:r>
      <w:r w:rsidRPr="00DD5194">
        <w:t xml:space="preserve"> has arguments of the sort of the variable and Integer.</w:t>
      </w:r>
    </w:p>
    <w:p w14:paraId="7C869297" w14:textId="27CAEA04" w:rsidR="00BC1F41" w:rsidRPr="00CD56FD" w:rsidRDefault="00BC1F41" w:rsidP="00BC1F41">
      <w:pPr>
        <w:pStyle w:val="Heading2"/>
      </w:pPr>
      <w:bookmarkStart w:id="143" w:name="_Toc397196612"/>
      <w:r w:rsidRPr="00E416F7">
        <w:t>B.</w:t>
      </w:r>
      <w:fldSimple w:instr=" SEQ Bseq \c \* MERGEFORMAT ">
        <w:r w:rsidR="00EF69FC">
          <w:rPr>
            <w:noProof/>
          </w:rPr>
          <w:t>6</w:t>
        </w:r>
      </w:fldSimple>
      <w:r w:rsidRPr="00E416F7">
        <w:t>.</w:t>
      </w:r>
      <w:fldSimple w:instr=" SEQ Bsubseq \s  1 \* MERGEFORMAT ">
        <w:r w:rsidR="00EF69FC">
          <w:rPr>
            <w:noProof/>
          </w:rPr>
          <w:t>19</w:t>
        </w:r>
      </w:fldSimple>
      <w:r w:rsidRPr="00E416F7">
        <w:tab/>
      </w:r>
      <w:r>
        <w:rPr>
          <w:i/>
        </w:rPr>
        <w:t>Correction</w:t>
      </w:r>
      <w:r w:rsidRPr="00E416F7">
        <w:t xml:space="preserve"> –</w:t>
      </w:r>
      <w:r>
        <w:t xml:space="preserve"> 10.6 Remote variable, </w:t>
      </w:r>
      <w:r>
        <w:rPr>
          <w:i/>
        </w:rPr>
        <w:t>Model a) Importer</w:t>
      </w:r>
      <w:bookmarkEnd w:id="143"/>
    </w:p>
    <w:p w14:paraId="23E8E4ED" w14:textId="77777777" w:rsidR="00BC1F41" w:rsidRDefault="00BC1F41" w:rsidP="00BC1F41">
      <w:r>
        <w:t>Change the first unnumbered enumeration item to:</w:t>
      </w:r>
    </w:p>
    <w:p w14:paraId="38A317CA" w14:textId="77777777" w:rsidR="00BC1F41" w:rsidRPr="00DD5194" w:rsidRDefault="00BC1F41" w:rsidP="00BC1F41">
      <w:pPr>
        <w:pStyle w:val="enumlev1"/>
      </w:pPr>
      <w:r w:rsidRPr="00DD5194">
        <w:tab/>
        <w:t xml:space="preserve">For each imported variable, two implicit anonymous </w:t>
      </w:r>
      <w:r w:rsidRPr="00DD5194">
        <w:rPr>
          <w:rStyle w:val="z100code"/>
          <w:szCs w:val="18"/>
        </w:rPr>
        <w:t>Integer</w:t>
      </w:r>
      <w:r w:rsidRPr="00DD5194">
        <w:t xml:space="preserve"> variables (in this description called </w:t>
      </w:r>
      <w:r w:rsidRPr="00DD5194">
        <w:rPr>
          <w:rStyle w:val="z100code"/>
          <w:szCs w:val="18"/>
        </w:rPr>
        <w:t>n</w:t>
      </w:r>
      <w:r w:rsidRPr="00DD5194">
        <w:t xml:space="preserve"> and </w:t>
      </w:r>
      <w:r w:rsidRPr="00DD5194">
        <w:rPr>
          <w:rStyle w:val="z100code"/>
          <w:szCs w:val="18"/>
        </w:rPr>
        <w:t>newn</w:t>
      </w:r>
      <w:r w:rsidRPr="00DD5194">
        <w:t>) are defined</w:t>
      </w:r>
      <w:r>
        <w:t xml:space="preserve"> in the enclosing scope unit of the &lt;import expression&gt;</w:t>
      </w:r>
      <w:r w:rsidRPr="00DD5194">
        <w:t xml:space="preserve">, and </w:t>
      </w:r>
      <w:r w:rsidRPr="00DD5194">
        <w:rPr>
          <w:rStyle w:val="z100code"/>
        </w:rPr>
        <w:t>n</w:t>
      </w:r>
      <w:r w:rsidRPr="00DD5194">
        <w:t xml:space="preserve"> is initialized to 0. </w:t>
      </w:r>
      <w:r w:rsidRPr="00574B46">
        <w:t>The same two variables (</w:t>
      </w:r>
      <w:r w:rsidRPr="00DD5194">
        <w:rPr>
          <w:rStyle w:val="z100code"/>
          <w:szCs w:val="18"/>
        </w:rPr>
        <w:t>n</w:t>
      </w:r>
      <w:r w:rsidRPr="00DD5194">
        <w:t xml:space="preserve"> and </w:t>
      </w:r>
      <w:r w:rsidRPr="00DD5194">
        <w:rPr>
          <w:rStyle w:val="z100code"/>
          <w:szCs w:val="18"/>
        </w:rPr>
        <w:t>newn</w:t>
      </w:r>
      <w:r w:rsidRPr="00574B46">
        <w:t>) are used for every &lt;import expression&gt; in the scope unit for the s</w:t>
      </w:r>
      <w:r>
        <w:t xml:space="preserve">ame remote variable. </w:t>
      </w:r>
      <w:r w:rsidRPr="00DD5194">
        <w:t xml:space="preserve">In addition, an implicit anonymous variable (in this description called </w:t>
      </w:r>
      <w:r w:rsidRPr="00DD5194">
        <w:rPr>
          <w:rStyle w:val="z100code"/>
          <w:szCs w:val="18"/>
        </w:rPr>
        <w:t>x</w:t>
      </w:r>
      <w:r>
        <w:rPr>
          <w:rStyle w:val="z100code"/>
          <w:szCs w:val="18"/>
        </w:rPr>
        <w:t>n</w:t>
      </w:r>
      <w:r w:rsidRPr="00DD5194">
        <w:t xml:space="preserve">) of the sort of the remote variable is defined </w:t>
      </w:r>
      <w:r>
        <w:t>for each</w:t>
      </w:r>
      <w:r w:rsidRPr="00DD5194">
        <w:t xml:space="preserve"> &lt;import expression&gt;.</w:t>
      </w:r>
    </w:p>
    <w:p w14:paraId="63D462FE" w14:textId="77777777" w:rsidR="00BC1F41" w:rsidRDefault="00BC1F41" w:rsidP="00BC1F41">
      <w:r>
        <w:t>In the second unnumbered enumeration item, after "</w:t>
      </w:r>
      <w:r w:rsidRPr="00DD5194">
        <w:rPr>
          <w:rStyle w:val="z100code"/>
          <w:b/>
          <w:szCs w:val="18"/>
        </w:rPr>
        <w:t>import</w:t>
      </w:r>
      <w:r w:rsidRPr="00DD5194">
        <w:rPr>
          <w:rStyle w:val="z100code"/>
          <w:szCs w:val="18"/>
        </w:rPr>
        <w:t xml:space="preserve"> (x </w:t>
      </w:r>
      <w:r w:rsidRPr="00DD5194">
        <w:rPr>
          <w:rStyle w:val="z100code"/>
          <w:b/>
          <w:szCs w:val="18"/>
        </w:rPr>
        <w:t>to</w:t>
      </w:r>
      <w:r w:rsidRPr="00DD5194">
        <w:rPr>
          <w:rStyle w:val="z100code"/>
          <w:szCs w:val="18"/>
        </w:rPr>
        <w:t xml:space="preserve"> destination </w:t>
      </w:r>
      <w:r w:rsidRPr="00DD5194">
        <w:rPr>
          <w:rStyle w:val="z100code"/>
          <w:b/>
          <w:szCs w:val="18"/>
        </w:rPr>
        <w:t>via</w:t>
      </w:r>
      <w:r w:rsidRPr="00DD5194">
        <w:rPr>
          <w:rStyle w:val="z100code"/>
          <w:szCs w:val="18"/>
        </w:rPr>
        <w:t xml:space="preserve"> viapath)</w:t>
      </w:r>
      <w:r>
        <w:rPr>
          <w:rStyle w:val="z100code"/>
          <w:szCs w:val="18"/>
        </w:rPr>
        <w:t xml:space="preserve">" </w:t>
      </w:r>
      <w:r>
        <w:t>before the unnumbered enumeration item starting "</w:t>
      </w:r>
      <w:r w:rsidRPr="00DD5194">
        <w:t>Additionally, the following</w:t>
      </w:r>
      <w:r>
        <w:t>" change to:</w:t>
      </w:r>
    </w:p>
    <w:p w14:paraId="65E69678" w14:textId="77777777" w:rsidR="00BC1F41" w:rsidRPr="00DD5194" w:rsidRDefault="00BC1F41" w:rsidP="00BC1F41">
      <w:pPr>
        <w:pStyle w:val="enumlev1"/>
      </w:pPr>
      <w:r w:rsidRPr="00DD5194">
        <w:lastRenderedPageBreak/>
        <w:tab/>
        <w:t xml:space="preserve">is transformed </w:t>
      </w:r>
      <w:r>
        <w:t>so that</w:t>
      </w:r>
      <w:r w:rsidRPr="00DD5194">
        <w:t xml:space="preserve"> the following</w:t>
      </w:r>
      <w:r>
        <w:t xml:space="preserve"> is inserted before the action that contained the &lt;import expression&gt;</w:t>
      </w:r>
      <w:r w:rsidRPr="00DD5194">
        <w:t xml:space="preserve">, where </w:t>
      </w:r>
      <w:r>
        <w:t>in the output</w:t>
      </w:r>
      <w:r w:rsidRPr="00722656">
        <w:t xml:space="preserve"> </w:t>
      </w:r>
      <w:r w:rsidRPr="00DD5194">
        <w:t xml:space="preserve">the </w:t>
      </w:r>
      <w:r w:rsidRPr="00DD5194">
        <w:rPr>
          <w:rStyle w:val="z100code"/>
          <w:b/>
          <w:szCs w:val="18"/>
        </w:rPr>
        <w:t>to</w:t>
      </w:r>
      <w:r w:rsidRPr="00DD5194">
        <w:t xml:space="preserve"> clause is omitted if the destination is not present, and the </w:t>
      </w:r>
      <w:r w:rsidRPr="00DD5194">
        <w:rPr>
          <w:rStyle w:val="z100code"/>
          <w:b/>
          <w:szCs w:val="18"/>
        </w:rPr>
        <w:t>via</w:t>
      </w:r>
      <w:r w:rsidRPr="00DD5194">
        <w:t xml:space="preserve"> clause is omitted if it is not present in the original expression:</w:t>
      </w:r>
    </w:p>
    <w:p w14:paraId="5A275E85" w14:textId="77777777" w:rsidR="00BC1F41" w:rsidRPr="003941AE" w:rsidRDefault="00BC1F41" w:rsidP="00BC1F41">
      <w:pPr>
        <w:pStyle w:val="FigureNoTitle"/>
      </w:pPr>
      <w:r w:rsidRPr="00756829">
        <w:rPr>
          <w:noProof/>
          <w:lang w:val="en-US" w:eastAsia="zh-CN"/>
        </w:rPr>
        <w:drawing>
          <wp:inline distT="0" distB="0" distL="0" distR="0" wp14:anchorId="621E7518" wp14:editId="457EFEF2">
            <wp:extent cx="2433209" cy="1929600"/>
            <wp:effectExtent l="0" t="0" r="5715" b="1270"/>
            <wp:docPr id="27" name="Picture 27" descr="Rick's MacBook Pro:Users:rickreed:Documents:ITU:wpx 2017-2020:170829 Q12 Geneva:T17-SG17-170829-TD-PLEN-0625 Annex F2:Document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k's MacBook Pro:Users:rickreed:Documents:ITU:wpx 2017-2020:170829 Q12 Geneva:T17-SG17-170829-TD-PLEN-0625 Annex F2:Document3.pdf"/>
                    <pic:cNvPicPr>
                      <a:picLocks noChangeAspect="1" noChangeArrowheads="1"/>
                    </pic:cNvPicPr>
                  </pic:nvPicPr>
                  <pic:blipFill rotWithShape="1">
                    <a:blip r:embed="rId22">
                      <a:extLst>
                        <a:ext uri="{28A0092B-C50C-407E-A947-70E740481C1C}">
                          <a14:useLocalDpi xmlns:a14="http://schemas.microsoft.com/office/drawing/2010/main" val="0"/>
                        </a:ext>
                      </a:extLst>
                    </a:blip>
                    <a:srcRect l="11023" t="9021" r="39713" b="63371"/>
                    <a:stretch/>
                  </pic:blipFill>
                  <pic:spPr bwMode="auto">
                    <a:xfrm>
                      <a:off x="0" y="0"/>
                      <a:ext cx="2433209" cy="192960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1="http://schemas.microsoft.com/office/drawing/2015/9/8/chartex" xmlns:cx="http://schemas.microsoft.com/office/drawing/2014/chartex"/>
                      </a:ext>
                    </a:extLst>
                  </pic:spPr>
                </pic:pic>
              </a:graphicData>
            </a:graphic>
          </wp:inline>
        </w:drawing>
      </w:r>
    </w:p>
    <w:p w14:paraId="336207DB" w14:textId="77777777" w:rsidR="00BC1F41" w:rsidRPr="00722656" w:rsidRDefault="00BC1F41" w:rsidP="00BC1F41">
      <w:pPr>
        <w:pStyle w:val="enumlev1"/>
      </w:pPr>
      <w:r>
        <w:t>–</w:t>
      </w:r>
      <w:r>
        <w:tab/>
        <w:t>The insertion is labelled with the label on the action containing the import expression or a new label if this action is not labelled, and the preceding path is changed to join this label</w:t>
      </w:r>
      <w:r w:rsidRPr="00722656">
        <w:t>.</w:t>
      </w:r>
    </w:p>
    <w:p w14:paraId="52D439D8" w14:textId="77777777" w:rsidR="00BC1F41" w:rsidRPr="00722656" w:rsidRDefault="00BC1F41" w:rsidP="00BC1F41">
      <w:pPr>
        <w:pStyle w:val="enumlev1"/>
      </w:pPr>
      <w:r>
        <w:t>–</w:t>
      </w:r>
      <w:r w:rsidRPr="00722656">
        <w:tab/>
      </w:r>
      <w:r>
        <w:t>The true path above is terminated with a join to the action that contained the import expression with a new label</w:t>
      </w:r>
      <w:r w:rsidRPr="00722656">
        <w:t>.</w:t>
      </w:r>
    </w:p>
    <w:p w14:paraId="32BBF2C7" w14:textId="77777777" w:rsidR="00BC1F41" w:rsidRPr="00722656" w:rsidRDefault="00BC1F41" w:rsidP="00BC1F41">
      <w:pPr>
        <w:pStyle w:val="enumlev1"/>
      </w:pPr>
      <w:r>
        <w:t>–</w:t>
      </w:r>
      <w:r w:rsidRPr="00722656">
        <w:tab/>
      </w:r>
      <w:r>
        <w:t xml:space="preserve">The import expression is changed to an access of the variable </w:t>
      </w:r>
      <w:r w:rsidRPr="004559B1">
        <w:rPr>
          <w:rStyle w:val="z100code"/>
        </w:rPr>
        <w:t>xn</w:t>
      </w:r>
      <w:r w:rsidRPr="00722656">
        <w:t>.</w:t>
      </w:r>
    </w:p>
    <w:p w14:paraId="6F5D97ED" w14:textId="77777777" w:rsidR="00BC1F41" w:rsidRPr="00DD5194" w:rsidRDefault="00BC1F41" w:rsidP="00BC1F41">
      <w:pPr>
        <w:pStyle w:val="enumlev1"/>
      </w:pPr>
      <w:r w:rsidRPr="00DD5194">
        <w:tab/>
        <w:t xml:space="preserve">In all other states, </w:t>
      </w:r>
      <w:r w:rsidRPr="00DD5194">
        <w:rPr>
          <w:rStyle w:val="z100code"/>
          <w:szCs w:val="18"/>
        </w:rPr>
        <w:t>xREPLY</w:t>
      </w:r>
      <w:r w:rsidRPr="00DD5194">
        <w:t xml:space="preserve"> is </w:t>
      </w:r>
      <w:r>
        <w:t>discarded</w:t>
      </w:r>
      <w:r w:rsidRPr="00DD5194">
        <w:t>.</w:t>
      </w:r>
      <w:r>
        <w:t xml:space="preserve"> This is not explicitly modelled: instead the handling of </w:t>
      </w:r>
      <w:r w:rsidRPr="00DD5194">
        <w:rPr>
          <w:rStyle w:val="z100code"/>
          <w:szCs w:val="18"/>
        </w:rPr>
        <w:t>xREPLY</w:t>
      </w:r>
      <w:r w:rsidRPr="00DD5194">
        <w:t xml:space="preserve"> </w:t>
      </w:r>
      <w:r>
        <w:t xml:space="preserve">is left unspecified in the transformed concrete syntax except for the </w:t>
      </w:r>
      <w:r w:rsidRPr="00DD5194">
        <w:rPr>
          <w:rStyle w:val="z100code"/>
          <w:szCs w:val="18"/>
        </w:rPr>
        <w:t>x</w:t>
      </w:r>
      <w:r>
        <w:rPr>
          <w:rStyle w:val="z100code"/>
          <w:szCs w:val="18"/>
        </w:rPr>
        <w:t>WAIT</w:t>
      </w:r>
      <w:r w:rsidRPr="00DD5194">
        <w:t xml:space="preserve"> </w:t>
      </w:r>
      <w:r>
        <w:t xml:space="preserve">states with the consequence that there is an implicit transition (see clause 11.8 of </w:t>
      </w:r>
      <w:r w:rsidRPr="00722656">
        <w:t>[ITU-T Z.10</w:t>
      </w:r>
      <w:r>
        <w:t>3</w:t>
      </w:r>
      <w:r w:rsidRPr="00722656">
        <w:t>]</w:t>
      </w:r>
      <w:r>
        <w:t>) for other states that discards the signal.</w:t>
      </w:r>
    </w:p>
    <w:p w14:paraId="749A64EB" w14:textId="77777777" w:rsidR="00BC1F41" w:rsidRDefault="00BC1F41" w:rsidP="00BC1F41">
      <w:pPr>
        <w:pStyle w:val="Note"/>
        <w:ind w:left="720"/>
      </w:pPr>
      <w:r>
        <w:t>NOTE</w:t>
      </w:r>
      <w:r w:rsidRPr="00DD5194">
        <w:t xml:space="preserve"> 1 </w:t>
      </w:r>
      <w:r w:rsidRPr="00DD5194">
        <w:sym w:font="Symbol" w:char="F02D"/>
      </w:r>
      <w:r w:rsidRPr="00DD5194">
        <w:t> </w:t>
      </w:r>
      <w:r>
        <w:t xml:space="preserve">Until 2017 </w:t>
      </w:r>
      <w:r w:rsidRPr="00DD5194">
        <w:rPr>
          <w:rStyle w:val="z100code"/>
          <w:szCs w:val="18"/>
        </w:rPr>
        <w:t>xREPLY</w:t>
      </w:r>
      <w:r w:rsidRPr="00DD5194">
        <w:t xml:space="preserve"> </w:t>
      </w:r>
      <w:r>
        <w:t>was</w:t>
      </w:r>
      <w:r w:rsidRPr="00DD5194">
        <w:t xml:space="preserve"> </w:t>
      </w:r>
      <w:r>
        <w:t>saved in other states: the change to discarded is consistent with remote procedures.</w:t>
      </w:r>
    </w:p>
    <w:p w14:paraId="1CD23A89" w14:textId="2E806628" w:rsidR="00BC1F41" w:rsidRPr="00CD56FD" w:rsidRDefault="00BC1F41" w:rsidP="00BC1F41">
      <w:pPr>
        <w:pStyle w:val="Heading2"/>
      </w:pPr>
      <w:bookmarkStart w:id="144" w:name="_Toc397196613"/>
      <w:r w:rsidRPr="00E416F7">
        <w:t>B.</w:t>
      </w:r>
      <w:fldSimple w:instr=" SEQ Bseq \c \* MERGEFORMAT ">
        <w:r w:rsidR="00EF69FC">
          <w:rPr>
            <w:noProof/>
          </w:rPr>
          <w:t>6</w:t>
        </w:r>
      </w:fldSimple>
      <w:r w:rsidRPr="00E416F7">
        <w:t>.</w:t>
      </w:r>
      <w:fldSimple w:instr=" SEQ Bsubseq \s  1 \* MERGEFORMAT ">
        <w:r w:rsidR="00EF69FC">
          <w:rPr>
            <w:noProof/>
          </w:rPr>
          <w:t>20</w:t>
        </w:r>
      </w:fldSimple>
      <w:r w:rsidRPr="00E416F7">
        <w:tab/>
      </w:r>
      <w:r>
        <w:rPr>
          <w:i/>
        </w:rPr>
        <w:t>Correction</w:t>
      </w:r>
      <w:r w:rsidRPr="00E416F7">
        <w:t xml:space="preserve"> –</w:t>
      </w:r>
      <w:r>
        <w:t xml:space="preserve"> 10.6 Remote variable, </w:t>
      </w:r>
      <w:r>
        <w:rPr>
          <w:i/>
        </w:rPr>
        <w:t>Model b) Importer</w:t>
      </w:r>
      <w:bookmarkEnd w:id="144"/>
    </w:p>
    <w:p w14:paraId="59A92004" w14:textId="77777777" w:rsidR="00BC1F41" w:rsidRDefault="00BC1F41" w:rsidP="00BC1F41">
      <w:r>
        <w:t>Insert a new first unnumbered enumeration item:</w:t>
      </w:r>
    </w:p>
    <w:p w14:paraId="483E3276" w14:textId="77777777" w:rsidR="00BC1F41" w:rsidRDefault="00BC1F41" w:rsidP="00BC1F41">
      <w:pPr>
        <w:pStyle w:val="enumlev1"/>
        <w:keepNext/>
      </w:pPr>
      <w:r>
        <w:tab/>
      </w:r>
      <w:r w:rsidRPr="00722656">
        <w:t xml:space="preserve">For each </w:t>
      </w:r>
      <w:r>
        <w:t>exported variable</w:t>
      </w:r>
      <w:r w:rsidRPr="00722656">
        <w:t>, an implicit anonymous variable</w:t>
      </w:r>
      <w:r>
        <w:t xml:space="preserve"> </w:t>
      </w:r>
      <w:r w:rsidRPr="00722656">
        <w:t xml:space="preserve">(in this description </w:t>
      </w:r>
      <w:r>
        <w:t xml:space="preserve">denoted by </w:t>
      </w:r>
      <w:r w:rsidRPr="003941AE">
        <w:rPr>
          <w:rStyle w:val="z100code"/>
        </w:rPr>
        <w:t>imcx</w:t>
      </w:r>
      <w:r w:rsidRPr="00722656">
        <w:t>)</w:t>
      </w:r>
      <w:r>
        <w:t xml:space="preserve"> is defined to hold the exported value of the exported variable, and </w:t>
      </w:r>
      <w:r w:rsidRPr="00722656">
        <w:t xml:space="preserve">an implicit anonymous variable of type Integer (in this description </w:t>
      </w:r>
      <w:r>
        <w:t>denoted by</w:t>
      </w:r>
      <w:r w:rsidRPr="00722656">
        <w:t xml:space="preserve"> </w:t>
      </w:r>
      <w:r w:rsidRPr="003941AE">
        <w:rPr>
          <w:rStyle w:val="z100code"/>
        </w:rPr>
        <w:t>n</w:t>
      </w:r>
      <w:r w:rsidRPr="00722656">
        <w:t xml:space="preserve">) </w:t>
      </w:r>
      <w:r>
        <w:t>is</w:t>
      </w:r>
      <w:r w:rsidRPr="00722656">
        <w:t xml:space="preserve"> defined.</w:t>
      </w:r>
    </w:p>
    <w:p w14:paraId="1522C01F" w14:textId="77777777" w:rsidR="00BC1F41" w:rsidRDefault="00BC1F41" w:rsidP="00BC1F41">
      <w:r>
        <w:t>The second unnumbered enumeration item is the text starting "</w:t>
      </w:r>
      <w:r w:rsidRPr="00DD5194">
        <w:t>The import access is modelled</w:t>
      </w:r>
      <w:r>
        <w:t xml:space="preserve">" moved from the general </w:t>
      </w:r>
      <w:r>
        <w:rPr>
          <w:i/>
        </w:rPr>
        <w:t>Model</w:t>
      </w:r>
      <w:r>
        <w:t xml:space="preserve"> description. In this text, change "</w:t>
      </w:r>
      <w:r w:rsidRPr="00DD5194">
        <w:t>implicit copy</w:t>
      </w:r>
      <w:r>
        <w:t xml:space="preserve"> </w:t>
      </w:r>
      <w:r w:rsidRPr="00DD5194">
        <w:t>is</w:t>
      </w:r>
      <w:r>
        <w:t>" to "</w:t>
      </w:r>
      <w:r w:rsidRPr="00DD5194">
        <w:t>implicit copy</w:t>
      </w:r>
      <w:r>
        <w:t xml:space="preserve"> </w:t>
      </w:r>
      <w:r w:rsidRPr="003941AE">
        <w:rPr>
          <w:rStyle w:val="z100code"/>
        </w:rPr>
        <w:t>imcx</w:t>
      </w:r>
      <w:r w:rsidRPr="00DD5194">
        <w:t xml:space="preserve"> is</w:t>
      </w:r>
      <w:r>
        <w:t>".</w:t>
      </w:r>
    </w:p>
    <w:p w14:paraId="71312446" w14:textId="77777777" w:rsidR="00BC1F41" w:rsidRDefault="00BC1F41" w:rsidP="00BC1F41">
      <w:r>
        <w:t>In the text before the figure, delete "</w:t>
      </w:r>
      <w:r w:rsidRPr="00192BEA">
        <w:t xml:space="preserve"> </w:t>
      </w:r>
      <w:r w:rsidRPr="00DD5194">
        <w:t>excluding implicit states derived from import,</w:t>
      </w:r>
      <w:r>
        <w:t>" and replace the figure by:</w:t>
      </w:r>
    </w:p>
    <w:p w14:paraId="0549886B" w14:textId="77777777" w:rsidR="00BC1F41" w:rsidRDefault="00BC1F41" w:rsidP="00BC1F41">
      <w:r>
        <w:rPr>
          <w:noProof/>
          <w:lang w:val="en-US" w:eastAsia="zh-CN"/>
        </w:rPr>
        <w:drawing>
          <wp:inline distT="0" distB="0" distL="0" distR="0" wp14:anchorId="10FAA750" wp14:editId="7AF16E6B">
            <wp:extent cx="1080000" cy="1611118"/>
            <wp:effectExtent l="0" t="0" r="1270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0000" cy="1611118"/>
                    </a:xfrm>
                    <a:prstGeom prst="rect">
                      <a:avLst/>
                    </a:prstGeom>
                    <a:noFill/>
                    <a:ln>
                      <a:noFill/>
                    </a:ln>
                  </pic:spPr>
                </pic:pic>
              </a:graphicData>
            </a:graphic>
          </wp:inline>
        </w:drawing>
      </w:r>
    </w:p>
    <w:p w14:paraId="7103356E" w14:textId="77777777" w:rsidR="00BC1F41" w:rsidRDefault="00BC1F41" w:rsidP="00BC1F41">
      <w:r>
        <w:t xml:space="preserve">After the figure, delete </w:t>
      </w:r>
    </w:p>
    <w:p w14:paraId="23259E85" w14:textId="77777777" w:rsidR="00BC1F41" w:rsidRPr="00DD5194" w:rsidRDefault="00BC1F41" w:rsidP="00BC1F41">
      <w:pPr>
        <w:pStyle w:val="enumlev1"/>
      </w:pPr>
      <w:r>
        <w:lastRenderedPageBreak/>
        <w:tab/>
      </w:r>
      <w:r w:rsidRPr="00DD5194">
        <w:t xml:space="preserve">For each such state, an implicit anonymous variable of sort </w:t>
      </w:r>
      <w:r w:rsidRPr="00DD5194">
        <w:rPr>
          <w:rStyle w:val="z100code"/>
          <w:szCs w:val="18"/>
        </w:rPr>
        <w:t>Pid</w:t>
      </w:r>
      <w:r w:rsidRPr="00DD5194">
        <w:t xml:space="preserve"> (in this description called </w:t>
      </w:r>
      <w:r w:rsidRPr="00DD5194">
        <w:rPr>
          <w:rStyle w:val="z100code"/>
          <w:szCs w:val="18"/>
        </w:rPr>
        <w:t>ivar</w:t>
      </w:r>
      <w:r w:rsidRPr="00DD5194">
        <w:rPr>
          <w:rStyle w:val="z100code"/>
        </w:rPr>
        <w:t xml:space="preserve">) </w:t>
      </w:r>
      <w:r w:rsidRPr="00DD5194">
        <w:t xml:space="preserve">and an implicit anonymous variable of type </w:t>
      </w:r>
      <w:r w:rsidRPr="00DD5194">
        <w:rPr>
          <w:rStyle w:val="z100code"/>
          <w:szCs w:val="18"/>
        </w:rPr>
        <w:t xml:space="preserve">Integer </w:t>
      </w:r>
      <w:r w:rsidRPr="00DD5194">
        <w:t xml:space="preserve">(in this description called </w:t>
      </w:r>
      <w:r w:rsidRPr="00DD5194">
        <w:rPr>
          <w:rStyle w:val="z100code"/>
          <w:szCs w:val="18"/>
        </w:rPr>
        <w:t>n</w:t>
      </w:r>
      <w:r w:rsidRPr="00DD5194">
        <w:t>) are defined.</w:t>
      </w:r>
      <w:r>
        <w:t>"</w:t>
      </w:r>
    </w:p>
    <w:p w14:paraId="753F1AF9" w14:textId="77777777" w:rsidR="00BC1F41" w:rsidRPr="00192BEA" w:rsidRDefault="00BC1F41" w:rsidP="00BC1F41">
      <w:r>
        <w:t xml:space="preserve">Number the NOTE as NOTE 2 (a new NOTE 1 is added in </w:t>
      </w:r>
      <w:r>
        <w:rPr>
          <w:i/>
        </w:rPr>
        <w:t>Model a) Importer</w:t>
      </w:r>
      <w:r w:rsidRPr="00192BEA">
        <w:t>).</w:t>
      </w:r>
    </w:p>
    <w:p w14:paraId="19308AD3" w14:textId="0EDBEA0C" w:rsidR="00BC1F41" w:rsidRPr="00CD56FD" w:rsidRDefault="00BC1F41" w:rsidP="00BC1F41">
      <w:pPr>
        <w:pStyle w:val="Heading2"/>
      </w:pPr>
      <w:bookmarkStart w:id="145" w:name="_Toc397196614"/>
      <w:r w:rsidRPr="00E416F7">
        <w:t>B.</w:t>
      </w:r>
      <w:fldSimple w:instr=" SEQ Bseq \c \* MERGEFORMAT ">
        <w:r w:rsidR="00EF69FC">
          <w:rPr>
            <w:noProof/>
          </w:rPr>
          <w:t>6</w:t>
        </w:r>
      </w:fldSimple>
      <w:r w:rsidRPr="00E416F7">
        <w:t>.</w:t>
      </w:r>
      <w:fldSimple w:instr=" SEQ Bsubseq \s  1 \* MERGEFORMAT ">
        <w:r w:rsidR="00EF69FC">
          <w:rPr>
            <w:noProof/>
          </w:rPr>
          <w:t>21</w:t>
        </w:r>
      </w:fldSimple>
      <w:r w:rsidRPr="00E416F7">
        <w:tab/>
      </w:r>
      <w:r>
        <w:rPr>
          <w:i/>
        </w:rPr>
        <w:t>Textual correction</w:t>
      </w:r>
      <w:r w:rsidRPr="00E416F7">
        <w:t xml:space="preserve"> –</w:t>
      </w:r>
      <w:r>
        <w:t xml:space="preserve"> 11.2 State, </w:t>
      </w:r>
      <w:r>
        <w:rPr>
          <w:i/>
        </w:rPr>
        <w:t>Abstract grammar</w:t>
      </w:r>
      <w:bookmarkEnd w:id="145"/>
    </w:p>
    <w:p w14:paraId="04B2E66E" w14:textId="77777777" w:rsidR="00BC1F41" w:rsidRDefault="00BC1F41" w:rsidP="00BC1F41">
      <w:r>
        <w:t>Delete the paragraph starting "</w:t>
      </w:r>
      <w:r w:rsidRPr="00DD5194">
        <w:t xml:space="preserve">Each </w:t>
      </w:r>
      <w:r w:rsidRPr="00DD5194">
        <w:rPr>
          <w:i/>
        </w:rPr>
        <w:t>Connect-node</w:t>
      </w:r>
      <w:r w:rsidRPr="00DD5194">
        <w:t xml:space="preserve"> in</w:t>
      </w:r>
      <w:r>
        <w:t>".</w:t>
      </w:r>
    </w:p>
    <w:p w14:paraId="64537D2A" w14:textId="7852A08D" w:rsidR="00675187" w:rsidRPr="00CD56FD" w:rsidRDefault="00675187" w:rsidP="00675187">
      <w:pPr>
        <w:pStyle w:val="Heading2"/>
      </w:pPr>
      <w:bookmarkStart w:id="146" w:name="_Toc397196615"/>
      <w:r w:rsidRPr="00E416F7">
        <w:t>B.</w:t>
      </w:r>
      <w:fldSimple w:instr=" SEQ Bseq \c \* MERGEFORMAT ">
        <w:r w:rsidR="00EF69FC">
          <w:rPr>
            <w:noProof/>
          </w:rPr>
          <w:t>6</w:t>
        </w:r>
      </w:fldSimple>
      <w:r w:rsidRPr="00E416F7">
        <w:t>.</w:t>
      </w:r>
      <w:fldSimple w:instr=" SEQ Bsubseq \s  1 \* MERGEFORMAT ">
        <w:r w:rsidR="00EF69FC">
          <w:rPr>
            <w:noProof/>
          </w:rPr>
          <w:t>22</w:t>
        </w:r>
      </w:fldSimple>
      <w:r w:rsidRPr="00E416F7">
        <w:tab/>
      </w:r>
      <w:r>
        <w:rPr>
          <w:i/>
        </w:rPr>
        <w:t>Clarification</w:t>
      </w:r>
      <w:r w:rsidRPr="00E416F7">
        <w:t xml:space="preserve"> –</w:t>
      </w:r>
      <w:r>
        <w:t xml:space="preserve"> 11.2 State, </w:t>
      </w:r>
      <w:r>
        <w:rPr>
          <w:i/>
        </w:rPr>
        <w:t>Concrete grammar</w:t>
      </w:r>
      <w:bookmarkEnd w:id="146"/>
    </w:p>
    <w:p w14:paraId="5CBA1366" w14:textId="77777777" w:rsidR="00675187" w:rsidRDefault="00675187" w:rsidP="00675187">
      <w:r>
        <w:t>Before the syntax rule for &lt;</w:t>
      </w:r>
      <w:r w:rsidRPr="00DD5194">
        <w:t>spontaneous association area</w:t>
      </w:r>
      <w:r>
        <w:t>&gt; add the following Note:</w:t>
      </w:r>
    </w:p>
    <w:p w14:paraId="69871CB3" w14:textId="77777777" w:rsidR="00675187" w:rsidRPr="00B7705F" w:rsidRDefault="00675187" w:rsidP="00675187">
      <w:pPr>
        <w:pStyle w:val="Note"/>
      </w:pPr>
      <w:r w:rsidRPr="00647A77">
        <w:t>NOTE</w:t>
      </w:r>
      <w:r w:rsidRPr="00DD5194">
        <w:t> 1</w:t>
      </w:r>
      <w:r w:rsidRPr="00647A77">
        <w:t xml:space="preserve"> – Although the concrete grammar allows &lt;continuous signal</w:t>
      </w:r>
      <w:r>
        <w:t xml:space="preserve"> association area</w:t>
      </w:r>
      <w:r w:rsidRPr="00647A77">
        <w:t xml:space="preserve">&gt; and &lt;spontaneous </w:t>
      </w:r>
      <w:r>
        <w:t>association area</w:t>
      </w:r>
      <w:r w:rsidRPr="00647A77">
        <w:t>&gt; for a &lt;state</w:t>
      </w:r>
      <w:r>
        <w:t xml:space="preserve"> area</w:t>
      </w:r>
      <w:r w:rsidRPr="00647A77">
        <w:t>&gt; with a &lt;state list item&gt; that is a &lt;</w:t>
      </w:r>
      <w:r w:rsidRPr="00647A77">
        <w:rPr>
          <w:noProof/>
        </w:rPr>
        <w:t>typebased</w:t>
      </w:r>
      <w:r w:rsidRPr="00647A77">
        <w:t xml:space="preserve"> composite state&gt; or &lt;composite state list item&gt;, for a composite state in the abstract grammar</w:t>
      </w:r>
      <w:r w:rsidRPr="00647A77">
        <w:rPr>
          <w:rStyle w:val="AbstractSyntaxName"/>
        </w:rPr>
        <w:t xml:space="preserve"> Spontaneous-transition</w:t>
      </w:r>
      <w:r w:rsidRPr="00647A77">
        <w:t xml:space="preserve"> and </w:t>
      </w:r>
      <w:r w:rsidRPr="00647A77">
        <w:rPr>
          <w:rStyle w:val="AbstractSyntaxName"/>
        </w:rPr>
        <w:t>Continuous-signal</w:t>
      </w:r>
      <w:r w:rsidRPr="00647A77">
        <w:t xml:space="preserve"> are not allowed, therefore they are only valid for basic state items.</w:t>
      </w:r>
    </w:p>
    <w:p w14:paraId="61097CB0" w14:textId="3C7DBC5B" w:rsidR="00675187" w:rsidRPr="00CD56FD" w:rsidRDefault="00675187" w:rsidP="00675187">
      <w:pPr>
        <w:pStyle w:val="Heading2"/>
      </w:pPr>
      <w:bookmarkStart w:id="147" w:name="_Toc397196616"/>
      <w:r w:rsidRPr="00E416F7">
        <w:t>B.</w:t>
      </w:r>
      <w:fldSimple w:instr=" SEQ Bseq \c \* MERGEFORMAT ">
        <w:r w:rsidR="00EF69FC">
          <w:rPr>
            <w:noProof/>
          </w:rPr>
          <w:t>6</w:t>
        </w:r>
      </w:fldSimple>
      <w:r w:rsidRPr="00E416F7">
        <w:t>.</w:t>
      </w:r>
      <w:fldSimple w:instr=" SEQ Bsubseq \s  1 \* MERGEFORMAT ">
        <w:r w:rsidR="00EF69FC">
          <w:rPr>
            <w:noProof/>
          </w:rPr>
          <w:t>23</w:t>
        </w:r>
      </w:fldSimple>
      <w:r w:rsidRPr="00E416F7">
        <w:tab/>
      </w:r>
      <w:r>
        <w:rPr>
          <w:i/>
        </w:rPr>
        <w:t>Modification</w:t>
      </w:r>
      <w:r w:rsidRPr="00E416F7">
        <w:t xml:space="preserve"> –</w:t>
      </w:r>
      <w:r>
        <w:t xml:space="preserve"> 11.2 State, </w:t>
      </w:r>
      <w:r>
        <w:rPr>
          <w:i/>
        </w:rPr>
        <w:t>Concrete grammar</w:t>
      </w:r>
      <w:bookmarkEnd w:id="147"/>
    </w:p>
    <w:p w14:paraId="6FDC699D" w14:textId="77777777" w:rsidR="00675187" w:rsidRDefault="00675187" w:rsidP="00675187">
      <w:r>
        <w:t>After the syntax rule for &lt;state timer&gt; add the following text paragraph and Note:</w:t>
      </w:r>
    </w:p>
    <w:p w14:paraId="75CC8DF7" w14:textId="77777777" w:rsidR="00675187" w:rsidRPr="00A42A56" w:rsidRDefault="00675187" w:rsidP="00675187">
      <w:r w:rsidRPr="00A42A56">
        <w:t>When two &lt;state&gt; items contain the same &lt;state name&gt;, a &lt;state timer&gt; shall not be specified for both &lt;state&gt; items or both &lt;state&gt; items shall specify the same &lt;state timer&gt;.</w:t>
      </w:r>
    </w:p>
    <w:p w14:paraId="436F2628" w14:textId="77777777" w:rsidR="00675187" w:rsidRPr="00B00D27" w:rsidDel="000503A5" w:rsidRDefault="00675187" w:rsidP="00675187">
      <w:pPr>
        <w:pStyle w:val="Note"/>
      </w:pPr>
      <w:r>
        <w:t>NOTE 2</w:t>
      </w:r>
      <w:r w:rsidRPr="00DD5194">
        <w:t xml:space="preserve"> </w:t>
      </w:r>
      <w:r w:rsidRPr="00DD5194">
        <w:sym w:font="Symbol" w:char="F02D"/>
      </w:r>
      <w:r w:rsidRPr="00DD5194">
        <w:t> </w:t>
      </w:r>
      <w:r>
        <w:t>A</w:t>
      </w:r>
      <w:r w:rsidRPr="00DD5194">
        <w:t xml:space="preserve"> &lt;state timer&gt; with </w:t>
      </w:r>
      <w:r w:rsidRPr="00DD5194">
        <w:rPr>
          <w:b/>
        </w:rPr>
        <w:t>state</w:t>
      </w:r>
      <w:r w:rsidRPr="00DD5194">
        <w:t xml:space="preserve"> </w:t>
      </w:r>
      <w:r w:rsidRPr="00DD5194">
        <w:rPr>
          <w:b/>
        </w:rPr>
        <w:t>timer</w:t>
      </w:r>
      <w:r>
        <w:t xml:space="preserve"> is a </w:t>
      </w:r>
      <w:r>
        <w:rPr>
          <w:i/>
        </w:rPr>
        <w:t>Model</w:t>
      </w:r>
      <w:r>
        <w:t xml:space="preserve"> (see below).</w:t>
      </w:r>
    </w:p>
    <w:p w14:paraId="1A1795E4" w14:textId="77777777" w:rsidR="00675187" w:rsidRDefault="00675187" w:rsidP="00675187">
      <w:r>
        <w:rPr>
          <w:noProof/>
        </w:rPr>
        <w:t>and</w:t>
      </w:r>
      <w:r>
        <w:t xml:space="preserve"> at the start of the next paragraph delete the sentence:</w:t>
      </w:r>
    </w:p>
    <w:p w14:paraId="15DDF8A3" w14:textId="77777777" w:rsidR="00675187" w:rsidRDefault="00675187" w:rsidP="00675187">
      <w:r>
        <w:t>"</w:t>
      </w:r>
      <w:r w:rsidRPr="00DD5194">
        <w:t xml:space="preserve">A &lt;state timer&gt; with </w:t>
      </w:r>
      <w:r w:rsidRPr="00DD5194">
        <w:rPr>
          <w:b/>
        </w:rPr>
        <w:t>state</w:t>
      </w:r>
      <w:r w:rsidRPr="00DD5194">
        <w:t xml:space="preserve"> </w:t>
      </w:r>
      <w:r w:rsidRPr="00DD5194">
        <w:rPr>
          <w:b/>
        </w:rPr>
        <w:t>timer</w:t>
      </w:r>
      <w:r w:rsidRPr="00DD5194">
        <w:t xml:space="preserve"> &lt;</w:t>
      </w:r>
      <w:r w:rsidRPr="00DD5194">
        <w:rPr>
          <w:u w:val="single"/>
        </w:rPr>
        <w:t>Time</w:t>
      </w:r>
      <w:r w:rsidRPr="00DD5194">
        <w:t xml:space="preserve"> expression&gt; represents a unique implicit </w:t>
      </w:r>
      <w:r w:rsidRPr="00DD5194">
        <w:rPr>
          <w:i/>
        </w:rPr>
        <w:t>Timer-definition</w:t>
      </w:r>
      <w:r w:rsidRPr="00DD5194">
        <w:t xml:space="preserve"> with an anonymous name identified by the </w:t>
      </w:r>
      <w:r w:rsidRPr="00DD5194">
        <w:rPr>
          <w:i/>
        </w:rPr>
        <w:t>Timer-identifier</w:t>
      </w:r>
      <w:r w:rsidRPr="00DD5194">
        <w:t xml:space="preserve"> of the </w:t>
      </w:r>
      <w:r w:rsidRPr="00DD5194">
        <w:rPr>
          <w:i/>
        </w:rPr>
        <w:t>State-timer</w:t>
      </w:r>
      <w:r w:rsidRPr="00DD5194">
        <w:t>.</w:t>
      </w:r>
      <w:r>
        <w:t>"</w:t>
      </w:r>
    </w:p>
    <w:p w14:paraId="4DC9965B" w14:textId="25AE75D9" w:rsidR="00BC1F41" w:rsidRPr="00CD56FD" w:rsidRDefault="00BC1F41" w:rsidP="00BC1F41">
      <w:pPr>
        <w:pStyle w:val="Heading2"/>
      </w:pPr>
      <w:bookmarkStart w:id="148" w:name="_Toc397196617"/>
      <w:r w:rsidRPr="00E416F7">
        <w:t>B.</w:t>
      </w:r>
      <w:fldSimple w:instr=" SEQ Bseq \c \* MERGEFORMAT ">
        <w:r w:rsidR="00EF69FC">
          <w:rPr>
            <w:noProof/>
          </w:rPr>
          <w:t>6</w:t>
        </w:r>
      </w:fldSimple>
      <w:r w:rsidRPr="00E416F7">
        <w:t>.</w:t>
      </w:r>
      <w:fldSimple w:instr=" SEQ Bsubseq \s  1 \* MERGEFORMAT ">
        <w:r w:rsidR="00EF69FC">
          <w:rPr>
            <w:noProof/>
          </w:rPr>
          <w:t>24</w:t>
        </w:r>
      </w:fldSimple>
      <w:r w:rsidRPr="00E416F7">
        <w:tab/>
      </w:r>
      <w:r>
        <w:rPr>
          <w:i/>
        </w:rPr>
        <w:t>Textual correction</w:t>
      </w:r>
      <w:r w:rsidRPr="00E416F7">
        <w:t xml:space="preserve"> –</w:t>
      </w:r>
      <w:r>
        <w:t xml:space="preserve"> 11.2 State, </w:t>
      </w:r>
      <w:r>
        <w:rPr>
          <w:i/>
        </w:rPr>
        <w:t>Semantics</w:t>
      </w:r>
      <w:bookmarkEnd w:id="148"/>
    </w:p>
    <w:p w14:paraId="78ABEC08" w14:textId="77777777" w:rsidR="00BC1F41" w:rsidRDefault="00BC1F41" w:rsidP="00BC1F41">
      <w:r>
        <w:t>In the last paragraph correct the reference to "11.8" to "11.9" (twice).</w:t>
      </w:r>
    </w:p>
    <w:p w14:paraId="048A3774" w14:textId="722DDB99" w:rsidR="00D42F3F" w:rsidRPr="00CD56FD" w:rsidRDefault="00D42F3F" w:rsidP="00D42F3F">
      <w:pPr>
        <w:pStyle w:val="Heading2"/>
      </w:pPr>
      <w:bookmarkStart w:id="149" w:name="_Toc397196618"/>
      <w:r w:rsidRPr="00E416F7">
        <w:t>B.</w:t>
      </w:r>
      <w:fldSimple w:instr=" SEQ Bseq \c \* MERGEFORMAT ">
        <w:r w:rsidR="00EF69FC">
          <w:rPr>
            <w:noProof/>
          </w:rPr>
          <w:t>6</w:t>
        </w:r>
      </w:fldSimple>
      <w:r w:rsidRPr="00E416F7">
        <w:t>.</w:t>
      </w:r>
      <w:fldSimple w:instr=" SEQ Bsubseq \s  1 \* MERGEFORMAT ">
        <w:r w:rsidR="00EF69FC">
          <w:rPr>
            <w:noProof/>
          </w:rPr>
          <w:t>25</w:t>
        </w:r>
      </w:fldSimple>
      <w:r w:rsidRPr="00E416F7">
        <w:tab/>
      </w:r>
      <w:r>
        <w:rPr>
          <w:i/>
        </w:rPr>
        <w:t>Modification</w:t>
      </w:r>
      <w:r w:rsidRPr="00E416F7">
        <w:t xml:space="preserve"> –</w:t>
      </w:r>
      <w:r>
        <w:t xml:space="preserve"> 11.2 State, </w:t>
      </w:r>
      <w:r>
        <w:rPr>
          <w:i/>
        </w:rPr>
        <w:t>Model</w:t>
      </w:r>
      <w:bookmarkEnd w:id="149"/>
    </w:p>
    <w:p w14:paraId="55B39E51" w14:textId="77777777" w:rsidR="00D42F3F" w:rsidRDefault="00D42F3F" w:rsidP="00D42F3F">
      <w:r>
        <w:t xml:space="preserve">Add a </w:t>
      </w:r>
      <w:r>
        <w:rPr>
          <w:i/>
        </w:rPr>
        <w:t>Model</w:t>
      </w:r>
      <w:r>
        <w:t xml:space="preserve"> clause with the following paragraph:</w:t>
      </w:r>
    </w:p>
    <w:p w14:paraId="66CD691B" w14:textId="77777777" w:rsidR="00D42F3F" w:rsidRDefault="00D42F3F" w:rsidP="00D42F3F">
      <w:r w:rsidRPr="00DD5194">
        <w:t xml:space="preserve">A &lt;state timer&gt; with </w:t>
      </w:r>
      <w:r w:rsidRPr="00DD5194">
        <w:rPr>
          <w:b/>
        </w:rPr>
        <w:t>state</w:t>
      </w:r>
      <w:r w:rsidRPr="00DD5194">
        <w:t xml:space="preserve"> </w:t>
      </w:r>
      <w:r w:rsidRPr="00DD5194">
        <w:rPr>
          <w:b/>
        </w:rPr>
        <w:t>timer</w:t>
      </w:r>
      <w:r w:rsidRPr="00DD5194">
        <w:t xml:space="preserve"> &lt;</w:t>
      </w:r>
      <w:r w:rsidRPr="00DD5194">
        <w:rPr>
          <w:u w:val="single"/>
        </w:rPr>
        <w:t>Time</w:t>
      </w:r>
      <w:r w:rsidRPr="00DD5194">
        <w:t xml:space="preserve"> expression&gt; </w:t>
      </w:r>
      <w:r>
        <w:t xml:space="preserve">is equivalent to </w:t>
      </w:r>
      <w:r w:rsidRPr="00DD5194">
        <w:t>&lt;state timer&gt;</w:t>
      </w:r>
      <w:r>
        <w:t xml:space="preserve"> with a &lt;set clause&gt; with </w:t>
      </w:r>
      <w:r w:rsidRPr="00DD5194">
        <w:t xml:space="preserve">a </w:t>
      </w:r>
      <w:r>
        <w:rPr>
          <w:noProof/>
        </w:rPr>
        <w:t>parameterless</w:t>
      </w:r>
      <w:r>
        <w:t xml:space="preserve"> timer definition with </w:t>
      </w:r>
      <w:r w:rsidRPr="00DD5194">
        <w:t xml:space="preserve">an anonymous name </w:t>
      </w:r>
      <w:r>
        <w:t>set to the &lt;</w:t>
      </w:r>
      <w:r w:rsidRPr="00706412">
        <w:rPr>
          <w:u w:val="single"/>
        </w:rPr>
        <w:t>Time</w:t>
      </w:r>
      <w:r>
        <w:t xml:space="preserve"> expression&gt;</w:t>
      </w:r>
      <w:r w:rsidRPr="00DD5194">
        <w:t>.</w:t>
      </w:r>
    </w:p>
    <w:p w14:paraId="1495F3D2" w14:textId="30EBD51B" w:rsidR="00BC1F41" w:rsidRPr="00CD56FD" w:rsidRDefault="00BC1F41" w:rsidP="00BC1F41">
      <w:pPr>
        <w:pStyle w:val="Heading2"/>
      </w:pPr>
      <w:bookmarkStart w:id="150" w:name="_Toc397196619"/>
      <w:r w:rsidRPr="00E416F7">
        <w:t>B.</w:t>
      </w:r>
      <w:fldSimple w:instr=" SEQ Bseq \c \* MERGEFORMAT ">
        <w:r w:rsidR="00EF69FC">
          <w:rPr>
            <w:noProof/>
          </w:rPr>
          <w:t>6</w:t>
        </w:r>
      </w:fldSimple>
      <w:r w:rsidRPr="00E416F7">
        <w:t>.</w:t>
      </w:r>
      <w:fldSimple w:instr=" SEQ Bsubseq \s  1 \* MERGEFORMAT ">
        <w:r w:rsidR="00EF69FC">
          <w:rPr>
            <w:noProof/>
          </w:rPr>
          <w:t>26</w:t>
        </w:r>
      </w:fldSimple>
      <w:r w:rsidRPr="00E416F7">
        <w:tab/>
      </w:r>
      <w:r>
        <w:rPr>
          <w:i/>
        </w:rPr>
        <w:t>Textual correction</w:t>
      </w:r>
      <w:r w:rsidRPr="00E416F7">
        <w:t xml:space="preserve"> –</w:t>
      </w:r>
      <w:r>
        <w:t xml:space="preserve"> 11.8 Empty clause</w:t>
      </w:r>
      <w:bookmarkEnd w:id="150"/>
    </w:p>
    <w:p w14:paraId="4C8D766F" w14:textId="77777777" w:rsidR="00BC1F41" w:rsidRDefault="00BC1F41" w:rsidP="00BC1F41">
      <w:r>
        <w:t>Insert the level 2 heading "</w:t>
      </w:r>
      <w:r>
        <w:rPr>
          <w:b/>
        </w:rPr>
        <w:t>11.8 Empty clause</w:t>
      </w:r>
      <w:r w:rsidRPr="00C50244">
        <w:t xml:space="preserve">" </w:t>
      </w:r>
      <w:r>
        <w:t>and the paragraph:</w:t>
      </w:r>
    </w:p>
    <w:p w14:paraId="6A05700A" w14:textId="77777777" w:rsidR="00BC1F41" w:rsidRPr="00DD5194" w:rsidRDefault="00BC1F41" w:rsidP="00BC1F41">
      <w:r w:rsidRPr="00DD5194">
        <w:t>This clause is intentionally left blank.</w:t>
      </w:r>
    </w:p>
    <w:p w14:paraId="207248B7" w14:textId="625B4D64" w:rsidR="00BC1F41" w:rsidRPr="00CD56FD" w:rsidRDefault="00BC1F41" w:rsidP="00BC1F41">
      <w:pPr>
        <w:pStyle w:val="Heading2"/>
      </w:pPr>
      <w:bookmarkStart w:id="151" w:name="_Toc397196620"/>
      <w:r w:rsidRPr="00E416F7">
        <w:t>B.</w:t>
      </w:r>
      <w:fldSimple w:instr=" SEQ Bseq \c \* MERGEFORMAT ">
        <w:r w:rsidR="00EF69FC">
          <w:rPr>
            <w:noProof/>
          </w:rPr>
          <w:t>6</w:t>
        </w:r>
      </w:fldSimple>
      <w:r w:rsidRPr="00E416F7">
        <w:t>.</w:t>
      </w:r>
      <w:fldSimple w:instr=" SEQ Bsubseq \s  1 \* MERGEFORMAT ">
        <w:r w:rsidR="00EF69FC">
          <w:rPr>
            <w:noProof/>
          </w:rPr>
          <w:t>27</w:t>
        </w:r>
      </w:fldSimple>
      <w:r w:rsidRPr="00E416F7">
        <w:tab/>
      </w:r>
      <w:r>
        <w:rPr>
          <w:i/>
        </w:rPr>
        <w:t>Textual correction</w:t>
      </w:r>
      <w:r w:rsidRPr="00E416F7">
        <w:t xml:space="preserve"> –</w:t>
      </w:r>
      <w:r>
        <w:t xml:space="preserve"> 11.</w:t>
      </w:r>
      <w:r w:rsidRPr="00BC1F41">
        <w:t>9 Spontaneous transition</w:t>
      </w:r>
      <w:bookmarkEnd w:id="151"/>
    </w:p>
    <w:p w14:paraId="5FDEED8D" w14:textId="77777777" w:rsidR="00BC1F41" w:rsidRDefault="00BC1F41" w:rsidP="00BC1F41">
      <w:r>
        <w:t>This is renumbered. It was clause 11.8.</w:t>
      </w:r>
    </w:p>
    <w:p w14:paraId="4288A2B0" w14:textId="63B4D456" w:rsidR="00BC1F41" w:rsidRPr="00CD56FD" w:rsidRDefault="00BC1F41" w:rsidP="00BC1F41">
      <w:pPr>
        <w:pStyle w:val="Heading2"/>
      </w:pPr>
      <w:bookmarkStart w:id="152" w:name="_Toc397196621"/>
      <w:r w:rsidRPr="00E416F7">
        <w:t>B.</w:t>
      </w:r>
      <w:fldSimple w:instr=" SEQ Bseq \c \* MERGEFORMAT ">
        <w:r w:rsidR="00EF69FC">
          <w:rPr>
            <w:noProof/>
          </w:rPr>
          <w:t>6</w:t>
        </w:r>
      </w:fldSimple>
      <w:r w:rsidRPr="00E416F7">
        <w:t>.</w:t>
      </w:r>
      <w:fldSimple w:instr=" SEQ Bsubseq \s  1 \* MERGEFORMAT ">
        <w:r w:rsidR="00EF69FC">
          <w:rPr>
            <w:noProof/>
          </w:rPr>
          <w:t>28</w:t>
        </w:r>
      </w:fldSimple>
      <w:r w:rsidRPr="00E416F7">
        <w:tab/>
      </w:r>
      <w:r>
        <w:rPr>
          <w:i/>
        </w:rPr>
        <w:t>Textual correction</w:t>
      </w:r>
      <w:r w:rsidRPr="00E416F7">
        <w:t xml:space="preserve"> –</w:t>
      </w:r>
      <w:r>
        <w:t xml:space="preserve"> 11.10</w:t>
      </w:r>
      <w:r w:rsidRPr="00BC1F41">
        <w:t xml:space="preserve"> </w:t>
      </w:r>
      <w:r>
        <w:t>Label</w:t>
      </w:r>
      <w:bookmarkEnd w:id="152"/>
    </w:p>
    <w:p w14:paraId="4C26BAD5" w14:textId="77777777" w:rsidR="00BC1F41" w:rsidRDefault="00BC1F41" w:rsidP="00BC1F41">
      <w:r>
        <w:t xml:space="preserve">This is renumbered. It was clause 11.9. This replaces clause </w:t>
      </w:r>
      <w:r w:rsidRPr="00593D2F">
        <w:rPr>
          <w:b/>
        </w:rPr>
        <w:t>11.10</w:t>
      </w:r>
      <w:r>
        <w:t xml:space="preserve"> </w:t>
      </w:r>
      <w:r>
        <w:rPr>
          <w:b/>
        </w:rPr>
        <w:t>Empty clause</w:t>
      </w:r>
      <w:r>
        <w:t xml:space="preserve"> which had the paragraph:</w:t>
      </w:r>
    </w:p>
    <w:p w14:paraId="04DA636F" w14:textId="77777777" w:rsidR="00BC1F41" w:rsidRPr="00DD5194" w:rsidRDefault="00BC1F41" w:rsidP="00BC1F41">
      <w:r w:rsidRPr="00DD5194">
        <w:t>This clause is intentionally left blank.</w:t>
      </w:r>
    </w:p>
    <w:p w14:paraId="5516CCEB" w14:textId="7EF7EFFD" w:rsidR="000D5C7B" w:rsidRPr="00CD56FD" w:rsidRDefault="000D5C7B" w:rsidP="000D5C7B">
      <w:pPr>
        <w:pStyle w:val="Heading2"/>
      </w:pPr>
      <w:bookmarkStart w:id="153" w:name="_Toc397196622"/>
      <w:r w:rsidRPr="00E416F7">
        <w:lastRenderedPageBreak/>
        <w:t>B.</w:t>
      </w:r>
      <w:fldSimple w:instr=" SEQ Bseq \c \* MERGEFORMAT ">
        <w:r w:rsidR="00EF69FC">
          <w:rPr>
            <w:noProof/>
          </w:rPr>
          <w:t>6</w:t>
        </w:r>
      </w:fldSimple>
      <w:r w:rsidRPr="00E416F7">
        <w:t>.</w:t>
      </w:r>
      <w:fldSimple w:instr=" SEQ Bsubseq \s  1 \* MERGEFORMAT ">
        <w:r w:rsidR="00EF69FC">
          <w:rPr>
            <w:noProof/>
          </w:rPr>
          <w:t>29</w:t>
        </w:r>
      </w:fldSimple>
      <w:r w:rsidRPr="00E416F7">
        <w:tab/>
      </w:r>
      <w:r w:rsidRPr="000D5C7B">
        <w:rPr>
          <w:i/>
        </w:rPr>
        <w:t xml:space="preserve">Clarification </w:t>
      </w:r>
      <w:r w:rsidRPr="00E416F7">
        <w:t>–</w:t>
      </w:r>
      <w:r>
        <w:t xml:space="preserve"> 11.11.2</w:t>
      </w:r>
      <w:r w:rsidRPr="00BC1F41">
        <w:t xml:space="preserve"> </w:t>
      </w:r>
      <w:r>
        <w:t xml:space="preserve">State aggregation, </w:t>
      </w:r>
      <w:r>
        <w:rPr>
          <w:i/>
        </w:rPr>
        <w:t>Semantics</w:t>
      </w:r>
      <w:bookmarkEnd w:id="153"/>
    </w:p>
    <w:p w14:paraId="5EE15C04" w14:textId="77777777" w:rsidR="000D5C7B" w:rsidRDefault="000D5C7B" w:rsidP="000D5C7B">
      <w:r>
        <w:t>Change the first sentence of the fifth paragraph that starts "If there are signals " to:</w:t>
      </w:r>
    </w:p>
    <w:p w14:paraId="0693E1D8" w14:textId="77777777" w:rsidR="000D5C7B" w:rsidRDefault="000D5C7B" w:rsidP="000D5C7B">
      <w:r w:rsidRPr="00DD5194">
        <w:t xml:space="preserve">If there are signals in the complete valid input set of </w:t>
      </w:r>
      <w:r w:rsidRPr="00B7705F">
        <w:t xml:space="preserve">the </w:t>
      </w:r>
      <w:r w:rsidRPr="00B7705F">
        <w:rPr>
          <w:rStyle w:val="AbstractSyntaxName"/>
        </w:rPr>
        <w:t>Composite-state-type-definition</w:t>
      </w:r>
      <w:r w:rsidRPr="00B7705F">
        <w:t xml:space="preserve"> where </w:t>
      </w:r>
      <w:r>
        <w:t>a</w:t>
      </w:r>
      <w:r w:rsidRPr="00B7705F">
        <w:t xml:space="preserve"> </w:t>
      </w:r>
      <w:r w:rsidRPr="00B7705F">
        <w:rPr>
          <w:rStyle w:val="AbstractSyntaxName"/>
        </w:rPr>
        <w:t>State-aggregation-node</w:t>
      </w:r>
      <w:r w:rsidRPr="00B7705F">
        <w:t xml:space="preserve"> occurs</w:t>
      </w:r>
      <w:r w:rsidRPr="00DD5194">
        <w:t xml:space="preserve"> that are not consumed by any </w:t>
      </w:r>
      <w:r w:rsidRPr="00DD5194">
        <w:rPr>
          <w:i/>
        </w:rPr>
        <w:t>State-partition</w:t>
      </w:r>
      <w:r w:rsidRPr="00DD5194">
        <w:t xml:space="preserve"> of a </w:t>
      </w:r>
      <w:r w:rsidRPr="00DD5194">
        <w:rPr>
          <w:i/>
        </w:rPr>
        <w:t>State-aggregation-node</w:t>
      </w:r>
      <w:r w:rsidRPr="00DD5194">
        <w:t xml:space="preserve">, there is an implied additional </w:t>
      </w:r>
      <w:r w:rsidRPr="00DD5194">
        <w:rPr>
          <w:i/>
        </w:rPr>
        <w:t>State-partition</w:t>
      </w:r>
      <w:r>
        <w:t xml:space="preserve">.  </w:t>
      </w:r>
    </w:p>
    <w:p w14:paraId="3A91C283" w14:textId="2B42CD5F" w:rsidR="00C040D7" w:rsidRPr="00CD56FD" w:rsidRDefault="00C040D7" w:rsidP="00C040D7">
      <w:pPr>
        <w:pStyle w:val="Heading2"/>
      </w:pPr>
      <w:bookmarkStart w:id="154" w:name="_Toc397196623"/>
      <w:r w:rsidRPr="00E416F7">
        <w:t>B.</w:t>
      </w:r>
      <w:fldSimple w:instr=" SEQ Bseq \c \* MERGEFORMAT ">
        <w:r w:rsidR="00EF69FC">
          <w:rPr>
            <w:noProof/>
          </w:rPr>
          <w:t>6</w:t>
        </w:r>
      </w:fldSimple>
      <w:r w:rsidRPr="00E416F7">
        <w:t>.</w:t>
      </w:r>
      <w:fldSimple w:instr=" SEQ Bsubseq \s  1 \* MERGEFORMAT ">
        <w:r w:rsidR="00EF69FC">
          <w:rPr>
            <w:noProof/>
          </w:rPr>
          <w:t>30</w:t>
        </w:r>
      </w:fldSimple>
      <w:r w:rsidRPr="00E416F7">
        <w:tab/>
      </w:r>
      <w:r>
        <w:rPr>
          <w:i/>
        </w:rPr>
        <w:t>Textual correction</w:t>
      </w:r>
      <w:r w:rsidRPr="00E416F7">
        <w:t xml:space="preserve"> –</w:t>
      </w:r>
      <w:r>
        <w:t xml:space="preserve"> 11.11.4</w:t>
      </w:r>
      <w:r w:rsidRPr="00BC1F41">
        <w:t xml:space="preserve"> </w:t>
      </w:r>
      <w:r>
        <w:t xml:space="preserve">Connect, </w:t>
      </w:r>
      <w:r>
        <w:rPr>
          <w:i/>
        </w:rPr>
        <w:t>Abstract grammar</w:t>
      </w:r>
      <w:bookmarkEnd w:id="154"/>
    </w:p>
    <w:p w14:paraId="0B25B39B" w14:textId="77777777" w:rsidR="00C040D7" w:rsidRPr="00B96C22" w:rsidRDefault="00C040D7" w:rsidP="00C040D7">
      <w:r>
        <w:t xml:space="preserve">At the end of the </w:t>
      </w:r>
      <w:r>
        <w:rPr>
          <w:i/>
        </w:rPr>
        <w:t>Abstract grammar</w:t>
      </w:r>
      <w:r>
        <w:t xml:space="preserve">, insert the paragraph (previously in </w:t>
      </w:r>
      <w:r>
        <w:rPr>
          <w:b/>
        </w:rPr>
        <w:t>11.2 State</w:t>
      </w:r>
      <w:r>
        <w:t xml:space="preserve">, </w:t>
      </w:r>
      <w:r>
        <w:rPr>
          <w:i/>
        </w:rPr>
        <w:t>Concrete grammar</w:t>
      </w:r>
      <w:r>
        <w:t>):</w:t>
      </w:r>
    </w:p>
    <w:p w14:paraId="40680066" w14:textId="77777777" w:rsidR="00C040D7" w:rsidRPr="00DD5194" w:rsidRDefault="00C040D7" w:rsidP="00C040D7">
      <w:r w:rsidRPr="00DD5194">
        <w:t xml:space="preserve">Each </w:t>
      </w:r>
      <w:r w:rsidRPr="00DD5194">
        <w:rPr>
          <w:i/>
        </w:rPr>
        <w:t>Connect-node</w:t>
      </w:r>
      <w:r w:rsidRPr="00DD5194">
        <w:t xml:space="preserve"> in the </w:t>
      </w:r>
      <w:r w:rsidRPr="00DD5194">
        <w:rPr>
          <w:i/>
        </w:rPr>
        <w:t>Connect-node-</w:t>
      </w:r>
      <w:r w:rsidRPr="00DD5194">
        <w:rPr>
          <w:b/>
          <w:i/>
        </w:rPr>
        <w:t>set</w:t>
      </w:r>
      <w:r w:rsidRPr="00DD5194">
        <w:t xml:space="preserve"> of a composite state application shall either be the only </w:t>
      </w:r>
      <w:r w:rsidRPr="00DD5194">
        <w:rPr>
          <w:i/>
        </w:rPr>
        <w:t>Connect-node</w:t>
      </w:r>
      <w:r w:rsidRPr="00DD5194">
        <w:t xml:space="preserve"> without a </w:t>
      </w:r>
      <w:r w:rsidRPr="00DD5194">
        <w:rPr>
          <w:i/>
        </w:rPr>
        <w:t>State-exit-point-name</w:t>
      </w:r>
      <w:r w:rsidRPr="00DD5194">
        <w:t xml:space="preserve"> or have a </w:t>
      </w:r>
      <w:r w:rsidRPr="00DD5194">
        <w:rPr>
          <w:i/>
        </w:rPr>
        <w:t>State-exit-point-name</w:t>
      </w:r>
      <w:r w:rsidRPr="00DD5194">
        <w:t xml:space="preserve"> that is different from every other </w:t>
      </w:r>
      <w:r w:rsidRPr="00DD5194">
        <w:rPr>
          <w:i/>
        </w:rPr>
        <w:t>Connect-node</w:t>
      </w:r>
      <w:r w:rsidRPr="00DD5194">
        <w:t xml:space="preserve"> in the </w:t>
      </w:r>
      <w:r w:rsidRPr="00DD5194">
        <w:rPr>
          <w:i/>
        </w:rPr>
        <w:t>Connect-node-</w:t>
      </w:r>
      <w:r w:rsidRPr="00DD5194">
        <w:rPr>
          <w:b/>
          <w:i/>
        </w:rPr>
        <w:t>set</w:t>
      </w:r>
      <w:r w:rsidRPr="00DD5194">
        <w:t>.</w:t>
      </w:r>
    </w:p>
    <w:p w14:paraId="71C3202B" w14:textId="3CCD7F18" w:rsidR="00CD56FD" w:rsidRPr="00CD56FD" w:rsidRDefault="00CD56FD" w:rsidP="00CD56FD">
      <w:pPr>
        <w:pStyle w:val="Heading2"/>
      </w:pPr>
      <w:bookmarkStart w:id="155" w:name="_Toc397196624"/>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6</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31</w:t>
      </w:r>
      <w:r w:rsidR="003A0A7B">
        <w:rPr>
          <w:noProof/>
        </w:rPr>
        <w:fldChar w:fldCharType="end"/>
      </w:r>
      <w:r w:rsidRPr="00E416F7">
        <w:tab/>
      </w:r>
      <w:r>
        <w:rPr>
          <w:i/>
        </w:rPr>
        <w:t>Textual correction</w:t>
      </w:r>
      <w:r w:rsidRPr="00E416F7">
        <w:t xml:space="preserve"> –</w:t>
      </w:r>
      <w:r>
        <w:t xml:space="preserve"> 11.12.2.4 Return, </w:t>
      </w:r>
      <w:r>
        <w:rPr>
          <w:i/>
        </w:rPr>
        <w:t>Concrete grammar</w:t>
      </w:r>
      <w:bookmarkEnd w:id="155"/>
    </w:p>
    <w:p w14:paraId="65B5F74C" w14:textId="339CA091" w:rsidR="00CD56FD" w:rsidRDefault="00CD56FD" w:rsidP="00CD56FD">
      <w:r>
        <w:t>Remove the MSWord comment on the last line of the syntax for &lt;return area&gt;.</w:t>
      </w:r>
    </w:p>
    <w:p w14:paraId="2B5D6A34" w14:textId="32917D6F" w:rsidR="00CD56FD" w:rsidRPr="00CD56FD" w:rsidRDefault="00CD56FD" w:rsidP="00CD56FD">
      <w:pPr>
        <w:pStyle w:val="Heading2"/>
      </w:pPr>
      <w:bookmarkStart w:id="156" w:name="_Toc397196625"/>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6</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32</w:t>
      </w:r>
      <w:r w:rsidR="003A0A7B">
        <w:rPr>
          <w:noProof/>
        </w:rPr>
        <w:fldChar w:fldCharType="end"/>
      </w:r>
      <w:r w:rsidRPr="00E416F7">
        <w:tab/>
      </w:r>
      <w:r>
        <w:rPr>
          <w:i/>
        </w:rPr>
        <w:t>Textual correction</w:t>
      </w:r>
      <w:r w:rsidRPr="00E416F7">
        <w:t xml:space="preserve"> –</w:t>
      </w:r>
      <w:r>
        <w:t xml:space="preserve"> 11.14 Statement lists, </w:t>
      </w:r>
      <w:r>
        <w:rPr>
          <w:i/>
        </w:rPr>
        <w:t>Concrete grammar</w:t>
      </w:r>
      <w:bookmarkEnd w:id="156"/>
    </w:p>
    <w:p w14:paraId="39C01B6B" w14:textId="1AC89C3E" w:rsidR="00CD56FD" w:rsidRDefault="00CD56FD" w:rsidP="00CD56FD">
      <w:r>
        <w:t>Remove the MSWord comment on &lt;return body&gt; in the syntax for &lt;return statement&gt;.</w:t>
      </w:r>
    </w:p>
    <w:p w14:paraId="5950F94E" w14:textId="1285CA44" w:rsidR="00D46C60" w:rsidRPr="00CD56FD" w:rsidRDefault="00D46C60" w:rsidP="00D46C60">
      <w:pPr>
        <w:pStyle w:val="Heading2"/>
      </w:pPr>
      <w:bookmarkStart w:id="157" w:name="_Toc397196626"/>
      <w:bookmarkStart w:id="158" w:name="_Toc293061391"/>
      <w:bookmarkStart w:id="159" w:name="_Toc302921327"/>
      <w:bookmarkEnd w:id="124"/>
      <w:bookmarkEnd w:id="125"/>
      <w:r w:rsidRPr="00E416F7">
        <w:t>B.</w:t>
      </w:r>
      <w:fldSimple w:instr=" SEQ Bseq \c \* MERGEFORMAT ">
        <w:r w:rsidR="00EF69FC">
          <w:rPr>
            <w:noProof/>
          </w:rPr>
          <w:t>6</w:t>
        </w:r>
      </w:fldSimple>
      <w:r w:rsidRPr="00E416F7">
        <w:t>.</w:t>
      </w:r>
      <w:fldSimple w:instr=" SEQ Bsubseq \s  1 \* MERGEFORMAT ">
        <w:r w:rsidR="00EF69FC">
          <w:rPr>
            <w:noProof/>
          </w:rPr>
          <w:t>33</w:t>
        </w:r>
      </w:fldSimple>
      <w:r w:rsidRPr="00E416F7">
        <w:tab/>
      </w:r>
      <w:r>
        <w:rPr>
          <w:i/>
        </w:rPr>
        <w:t>Textual correction</w:t>
      </w:r>
      <w:r w:rsidRPr="00E416F7">
        <w:t xml:space="preserve"> –</w:t>
      </w:r>
      <w:r>
        <w:t xml:space="preserve"> 11.14.1 </w:t>
      </w:r>
      <w:r w:rsidRPr="00E23FB7">
        <w:t>Compound and loop statements</w:t>
      </w:r>
      <w:r>
        <w:t xml:space="preserve">, </w:t>
      </w:r>
      <w:r>
        <w:rPr>
          <w:i/>
        </w:rPr>
        <w:t>Concrete grammar</w:t>
      </w:r>
      <w:bookmarkEnd w:id="157"/>
    </w:p>
    <w:p w14:paraId="7CDB8108" w14:textId="77777777" w:rsidR="00D46C60" w:rsidRDefault="00D46C60" w:rsidP="00D46C60">
      <w:r>
        <w:t>In the paragraph following the rule &lt;loop step&gt;, change "</w:t>
      </w:r>
      <w:r w:rsidRPr="00DD5194">
        <w:t xml:space="preserve">therefore if a &lt;loop step&gt; </w:t>
      </w:r>
      <w:r>
        <w:t>" to "</w:t>
      </w:r>
      <w:r w:rsidRPr="00DD5194">
        <w:t xml:space="preserve">therefore if a &lt;loop step&gt; </w:t>
      </w:r>
      <w:r>
        <w:t>of a &lt;loop clause&gt;" and change "</w:t>
      </w:r>
      <w:r w:rsidRPr="00DD5194">
        <w:t>&lt;loop variable indication&gt; shal</w:t>
      </w:r>
      <w:r>
        <w:t>l" to "</w:t>
      </w:r>
      <w:r w:rsidRPr="00DD5194">
        <w:t>&lt;loop variable indication&gt;</w:t>
      </w:r>
      <w:r w:rsidRPr="008D5533">
        <w:t xml:space="preserve"> </w:t>
      </w:r>
      <w:r>
        <w:t>of the &lt;loop clause&gt;</w:t>
      </w:r>
      <w:r w:rsidRPr="00DD5194">
        <w:t xml:space="preserve"> shal</w:t>
      </w:r>
      <w:r>
        <w:t>l".</w:t>
      </w:r>
    </w:p>
    <w:p w14:paraId="26344E2F" w14:textId="77777777" w:rsidR="0070121C" w:rsidRDefault="0070121C" w:rsidP="00CA79D1">
      <w:pPr>
        <w:pStyle w:val="Heading1"/>
        <w:spacing w:before="320"/>
      </w:pPr>
      <w:bookmarkStart w:id="160" w:name="_Toc397196627"/>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7</w:t>
      </w:r>
      <w:r w:rsidR="003A0A7B">
        <w:rPr>
          <w:noProof/>
        </w:rPr>
        <w:fldChar w:fldCharType="end"/>
      </w:r>
      <w:r>
        <w:tab/>
        <w:t>Z.103 changes</w:t>
      </w:r>
      <w:bookmarkEnd w:id="158"/>
      <w:bookmarkEnd w:id="159"/>
      <w:bookmarkEnd w:id="160"/>
    </w:p>
    <w:p w14:paraId="1C9CD345" w14:textId="77777777" w:rsidR="00AE68AE" w:rsidRPr="00E416F7" w:rsidRDefault="00AE68AE" w:rsidP="00AE68AE">
      <w:pPr>
        <w:pStyle w:val="Heading2"/>
      </w:pPr>
      <w:bookmarkStart w:id="161" w:name="_Toc397196628"/>
      <w:bookmarkStart w:id="162" w:name="_Toc293061399"/>
      <w:bookmarkStart w:id="163" w:name="_Toc302921335"/>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7</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w:t>
      </w:r>
      <w:r>
        <w:t xml:space="preserve"> Language</w:t>
      </w:r>
      <w:bookmarkEnd w:id="161"/>
    </w:p>
    <w:p w14:paraId="4761C46D" w14:textId="3AB92F2A" w:rsidR="00AE68AE" w:rsidRPr="00E416F7" w:rsidRDefault="00AE68AE" w:rsidP="00AE68AE">
      <w:r>
        <w:t xml:space="preserve">Change all </w:t>
      </w:r>
      <w:r w:rsidRPr="00355237">
        <w:t>parts of the main body (</w:t>
      </w:r>
      <w:r>
        <w:t>from page 1) text marked as "French" or  "Swiss French" or  "English (US)" or</w:t>
      </w:r>
      <w:r w:rsidRPr="00355237">
        <w:t xml:space="preserve"> "German (Switzerland)" to "English (UK)"</w:t>
      </w:r>
      <w:r w:rsidRPr="00E416F7">
        <w:t>.</w:t>
      </w:r>
    </w:p>
    <w:p w14:paraId="7464DDF9" w14:textId="77777777" w:rsidR="00DD0FD7" w:rsidRPr="00E416F7" w:rsidRDefault="00DD0FD7" w:rsidP="00DD0FD7">
      <w:pPr>
        <w:pStyle w:val="Heading2"/>
      </w:pPr>
      <w:bookmarkStart w:id="164" w:name="_Toc397196629"/>
      <w:r w:rsidRPr="00E416F7">
        <w:t>B.</w:t>
      </w:r>
      <w:fldSimple w:instr=" SEQ Bseq \c \* MERGEFORMAT ">
        <w:r w:rsidR="00EF69FC">
          <w:rPr>
            <w:noProof/>
          </w:rPr>
          <w:t>7</w:t>
        </w:r>
      </w:fldSimple>
      <w:r w:rsidRPr="00E416F7">
        <w:t>.</w:t>
      </w:r>
      <w:fldSimple w:instr=" SEQ Bsubseq \s  1 \* MERGEFORMAT ">
        <w:r w:rsidR="00EF69FC">
          <w:rPr>
            <w:noProof/>
          </w:rPr>
          <w:t>2</w:t>
        </w:r>
      </w:fldSimple>
      <w:r w:rsidRPr="00E416F7">
        <w:tab/>
      </w:r>
      <w:r>
        <w:rPr>
          <w:i/>
        </w:rPr>
        <w:t>Textual correction</w:t>
      </w:r>
      <w:r w:rsidRPr="00E416F7">
        <w:t xml:space="preserve"> –</w:t>
      </w:r>
      <w:r>
        <w:t xml:space="preserve"> 8.1.1.1</w:t>
      </w:r>
      <w:r w:rsidRPr="005B6DB6">
        <w:t xml:space="preserve"> </w:t>
      </w:r>
      <w:r>
        <w:t>Agent types</w:t>
      </w:r>
      <w:r w:rsidRPr="00D64E67">
        <w:t xml:space="preserve">, </w:t>
      </w:r>
      <w:r w:rsidRPr="00D64E67">
        <w:rPr>
          <w:i/>
        </w:rPr>
        <w:t>Model</w:t>
      </w:r>
      <w:bookmarkEnd w:id="164"/>
    </w:p>
    <w:p w14:paraId="68D83ADE" w14:textId="1DF3C27B" w:rsidR="00DD0FD7" w:rsidRDefault="00DD0FD7" w:rsidP="00DD0FD7">
      <w:r>
        <w:t>In the second paragraph, third enumerated item replace "&lt;actual context parameters&gt;" by "&lt;actual context parameter list&gt;".</w:t>
      </w:r>
    </w:p>
    <w:p w14:paraId="0F988D06" w14:textId="31D111F9" w:rsidR="00D64E67" w:rsidRPr="00E416F7" w:rsidRDefault="00D64E67" w:rsidP="00D64E67">
      <w:pPr>
        <w:pStyle w:val="Heading2"/>
      </w:pPr>
      <w:bookmarkStart w:id="165" w:name="_Toc397196630"/>
      <w:r w:rsidRPr="00E416F7">
        <w:t>B.</w:t>
      </w:r>
      <w:fldSimple w:instr=" SEQ Bseq \c \* MERGEFORMAT ">
        <w:r w:rsidR="00EF69FC">
          <w:rPr>
            <w:noProof/>
          </w:rPr>
          <w:t>7</w:t>
        </w:r>
      </w:fldSimple>
      <w:r w:rsidRPr="00E416F7">
        <w:t>.</w:t>
      </w:r>
      <w:fldSimple w:instr=" SEQ Bsubseq \s  1 \* MERGEFORMAT ">
        <w:r w:rsidR="00EF69FC">
          <w:rPr>
            <w:noProof/>
          </w:rPr>
          <w:t>3</w:t>
        </w:r>
      </w:fldSimple>
      <w:r w:rsidRPr="00E416F7">
        <w:tab/>
      </w:r>
      <w:r>
        <w:rPr>
          <w:i/>
        </w:rPr>
        <w:t>Textual correction</w:t>
      </w:r>
      <w:r w:rsidRPr="00E416F7">
        <w:t xml:space="preserve"> –</w:t>
      </w:r>
      <w:r>
        <w:t xml:space="preserve"> 8.1.4</w:t>
      </w:r>
      <w:r w:rsidRPr="005B6DB6">
        <w:t xml:space="preserve"> </w:t>
      </w:r>
      <w:r w:rsidRPr="00D64E67">
        <w:t xml:space="preserve">Gates defined by interface gates, </w:t>
      </w:r>
      <w:r w:rsidRPr="00D64E67">
        <w:rPr>
          <w:i/>
        </w:rPr>
        <w:t>Model</w:t>
      </w:r>
      <w:bookmarkEnd w:id="165"/>
    </w:p>
    <w:p w14:paraId="428416D8" w14:textId="606D236D" w:rsidR="00DD0FD7" w:rsidRDefault="00D64E67" w:rsidP="00D64E67">
      <w:r>
        <w:t>In the second paragraph delete "</w:t>
      </w:r>
      <w:r w:rsidRPr="005E7AA7">
        <w:t xml:space="preserve">&lt;gate constraint&gt; or </w:t>
      </w:r>
      <w:r>
        <w:t>".</w:t>
      </w:r>
    </w:p>
    <w:p w14:paraId="5093C4B9" w14:textId="3CAB5054" w:rsidR="00F21666" w:rsidRPr="00E416F7" w:rsidRDefault="00F21666" w:rsidP="00F21666">
      <w:pPr>
        <w:pStyle w:val="Heading2"/>
      </w:pPr>
      <w:bookmarkStart w:id="166" w:name="_Toc397196631"/>
      <w:r w:rsidRPr="00E416F7">
        <w:t>B.</w:t>
      </w:r>
      <w:fldSimple w:instr=" SEQ Bseq \c \* MERGEFORMAT ">
        <w:r w:rsidR="00EF69FC">
          <w:rPr>
            <w:noProof/>
          </w:rPr>
          <w:t>7</w:t>
        </w:r>
      </w:fldSimple>
      <w:r w:rsidRPr="00E416F7">
        <w:t>.</w:t>
      </w:r>
      <w:fldSimple w:instr=" SEQ Bsubseq \s  1 \* MERGEFORMAT ">
        <w:r w:rsidR="00EF69FC">
          <w:rPr>
            <w:noProof/>
          </w:rPr>
          <w:t>4</w:t>
        </w:r>
      </w:fldSimple>
      <w:r w:rsidRPr="00E416F7">
        <w:tab/>
      </w:r>
      <w:r>
        <w:rPr>
          <w:i/>
        </w:rPr>
        <w:t>Textual correction</w:t>
      </w:r>
      <w:r w:rsidRPr="00E416F7">
        <w:t xml:space="preserve"> –</w:t>
      </w:r>
      <w:r>
        <w:t xml:space="preserve"> 9</w:t>
      </w:r>
      <w:r w:rsidRPr="005B6DB6">
        <w:t xml:space="preserve"> </w:t>
      </w:r>
      <w:r>
        <w:t xml:space="preserve">Agents, </w:t>
      </w:r>
      <w:r>
        <w:rPr>
          <w:i/>
        </w:rPr>
        <w:t>Concrete grammar</w:t>
      </w:r>
      <w:bookmarkEnd w:id="166"/>
    </w:p>
    <w:p w14:paraId="5E7A9E1B" w14:textId="77777777" w:rsidR="00F21666" w:rsidRDefault="00F21666" w:rsidP="00F21666">
      <w:r>
        <w:t>In the syntax rule for &lt;agent diagram&gt; delete the line</w:t>
      </w:r>
    </w:p>
    <w:p w14:paraId="21105B16" w14:textId="77777777" w:rsidR="00F21666" w:rsidRPr="00561DB9" w:rsidRDefault="00F21666" w:rsidP="00F21666">
      <w:pPr>
        <w:pStyle w:val="z100syntaxlastline"/>
      </w:pPr>
      <w:r w:rsidRPr="00561DB9">
        <w:tab/>
      </w:r>
      <w:r w:rsidRPr="00561DB9">
        <w:tab/>
        <w:t xml:space="preserve">[ </w:t>
      </w:r>
      <w:r w:rsidRPr="00561DB9">
        <w:rPr>
          <w:b/>
          <w:i/>
        </w:rPr>
        <w:t>is associated with</w:t>
      </w:r>
      <w:r w:rsidRPr="00561DB9">
        <w:t xml:space="preserve"> &lt;package use area&gt; ]</w:t>
      </w:r>
    </w:p>
    <w:p w14:paraId="14205569" w14:textId="48A865EA" w:rsidR="004D08F0" w:rsidRPr="00E416F7" w:rsidRDefault="004D08F0" w:rsidP="004D08F0">
      <w:pPr>
        <w:pStyle w:val="Heading2"/>
      </w:pPr>
      <w:bookmarkStart w:id="167" w:name="_Toc397196632"/>
      <w:r w:rsidRPr="00E416F7">
        <w:t>B.</w:t>
      </w:r>
      <w:fldSimple w:instr=" SEQ Bseq \c \* MERGEFORMAT ">
        <w:r w:rsidR="00EF69FC">
          <w:rPr>
            <w:noProof/>
          </w:rPr>
          <w:t>7</w:t>
        </w:r>
      </w:fldSimple>
      <w:r w:rsidRPr="00E416F7">
        <w:t>.</w:t>
      </w:r>
      <w:fldSimple w:instr=" SEQ Bsubseq \s  1 \* MERGEFORMAT ">
        <w:r w:rsidR="00EF69FC">
          <w:rPr>
            <w:noProof/>
          </w:rPr>
          <w:t>5</w:t>
        </w:r>
      </w:fldSimple>
      <w:r w:rsidRPr="00E416F7">
        <w:tab/>
      </w:r>
      <w:r w:rsidRPr="004D08F0">
        <w:rPr>
          <w:i/>
        </w:rPr>
        <w:t>Clarification</w:t>
      </w:r>
      <w:r w:rsidRPr="00E416F7">
        <w:t xml:space="preserve"> –</w:t>
      </w:r>
      <w:r>
        <w:t xml:space="preserve"> 10.1</w:t>
      </w:r>
      <w:r w:rsidRPr="005B6DB6">
        <w:t xml:space="preserve"> </w:t>
      </w:r>
      <w:r>
        <w:t xml:space="preserve">Channel, </w:t>
      </w:r>
      <w:r>
        <w:rPr>
          <w:i/>
        </w:rPr>
        <w:t>Concrete grammar</w:t>
      </w:r>
      <w:bookmarkEnd w:id="167"/>
    </w:p>
    <w:p w14:paraId="0B18FBAC" w14:textId="77777777" w:rsidR="004D08F0" w:rsidRDefault="004D08F0" w:rsidP="004D08F0">
      <w:r>
        <w:t xml:space="preserve">It is clarified that the derivation of signals for an omitted &lt;signal list area&gt; is only possible from an agent/state-machine that is </w:t>
      </w:r>
      <w:r>
        <w:rPr>
          <w:noProof/>
        </w:rPr>
        <w:t>typebased</w:t>
      </w:r>
      <w:r>
        <w:t>. After the sentence ending "</w:t>
      </w:r>
      <w:r w:rsidRPr="00190C14">
        <w:t>in the direc</w:t>
      </w:r>
      <w:r>
        <w:t>tion for the &lt;signal list area&gt;", insert the two sentences: "</w:t>
      </w:r>
      <w:r w:rsidRPr="005E7AA7">
        <w:t xml:space="preserve">The </w:t>
      </w:r>
      <w:r>
        <w:t>signal</w:t>
      </w:r>
      <w:r w:rsidRPr="005E7AA7">
        <w:t xml:space="preserve"> set is defined </w:t>
      </w:r>
      <w:r>
        <w:t>by</w:t>
      </w:r>
      <w:r w:rsidRPr="005E7AA7">
        <w:t xml:space="preserve"> channel </w:t>
      </w:r>
      <w:r>
        <w:t xml:space="preserve">connection </w:t>
      </w:r>
      <w:r w:rsidRPr="005E7AA7">
        <w:t>to an &lt;agent area&gt;</w:t>
      </w:r>
      <w:r>
        <w:t xml:space="preserve"> </w:t>
      </w:r>
      <w:r>
        <w:lastRenderedPageBreak/>
        <w:t>only for a &lt;</w:t>
      </w:r>
      <w:r>
        <w:rPr>
          <w:noProof/>
        </w:rPr>
        <w:t>typebased</w:t>
      </w:r>
      <w:r>
        <w:t xml:space="preserve"> agent definition&gt;.</w:t>
      </w:r>
      <w:r w:rsidRPr="005E7AA7">
        <w:t xml:space="preserve"> The </w:t>
      </w:r>
      <w:r>
        <w:t>signal</w:t>
      </w:r>
      <w:r w:rsidRPr="005E7AA7">
        <w:t xml:space="preserve"> set is defined </w:t>
      </w:r>
      <w:r>
        <w:t>by</w:t>
      </w:r>
      <w:r w:rsidRPr="005E7AA7">
        <w:t xml:space="preserve"> the</w:t>
      </w:r>
      <w:r>
        <w:t xml:space="preserve"> </w:t>
      </w:r>
      <w:r w:rsidRPr="005E7AA7">
        <w:t xml:space="preserve">channel </w:t>
      </w:r>
      <w:r>
        <w:t>connection to a</w:t>
      </w:r>
      <w:r w:rsidRPr="005E7AA7">
        <w:t xml:space="preserve"> &lt;state machine area&gt;</w:t>
      </w:r>
      <w:r>
        <w:t xml:space="preserve"> only for a &lt;state symbol&gt; containing a &lt;</w:t>
      </w:r>
      <w:r>
        <w:rPr>
          <w:noProof/>
        </w:rPr>
        <w:t>typebased</w:t>
      </w:r>
      <w:r>
        <w:t xml:space="preserve"> composite state&gt;."</w:t>
      </w:r>
    </w:p>
    <w:p w14:paraId="4505F40A" w14:textId="387B96B3" w:rsidR="002C6B7A" w:rsidRPr="00E416F7" w:rsidRDefault="002C6B7A" w:rsidP="002C6B7A">
      <w:pPr>
        <w:pStyle w:val="Heading2"/>
      </w:pPr>
      <w:bookmarkStart w:id="168" w:name="_Toc397196633"/>
      <w:r w:rsidRPr="00E416F7">
        <w:t>B.</w:t>
      </w:r>
      <w:fldSimple w:instr=" SEQ Bseq \c \* MERGEFORMAT ">
        <w:r w:rsidR="00EF69FC">
          <w:rPr>
            <w:noProof/>
          </w:rPr>
          <w:t>7</w:t>
        </w:r>
      </w:fldSimple>
      <w:r w:rsidRPr="00E416F7">
        <w:t>.</w:t>
      </w:r>
      <w:fldSimple w:instr=" SEQ Bsubseq \s  1 \* MERGEFORMAT ">
        <w:r w:rsidR="00EF69FC">
          <w:rPr>
            <w:noProof/>
          </w:rPr>
          <w:t>6</w:t>
        </w:r>
      </w:fldSimple>
      <w:r w:rsidRPr="00E416F7">
        <w:tab/>
      </w:r>
      <w:r>
        <w:rPr>
          <w:i/>
        </w:rPr>
        <w:t>Mod</w:t>
      </w:r>
      <w:r w:rsidRPr="004D08F0">
        <w:rPr>
          <w:i/>
        </w:rPr>
        <w:t>ification</w:t>
      </w:r>
      <w:r w:rsidRPr="00E416F7">
        <w:t xml:space="preserve"> –</w:t>
      </w:r>
      <w:r>
        <w:t xml:space="preserve"> 10.1</w:t>
      </w:r>
      <w:r w:rsidRPr="005B6DB6">
        <w:t xml:space="preserve"> </w:t>
      </w:r>
      <w:r>
        <w:t xml:space="preserve">Channel, </w:t>
      </w:r>
      <w:r>
        <w:rPr>
          <w:i/>
        </w:rPr>
        <w:t>Concrete grammar</w:t>
      </w:r>
      <w:bookmarkEnd w:id="168"/>
    </w:p>
    <w:p w14:paraId="63A398A0" w14:textId="77777777" w:rsidR="002C6B7A" w:rsidRDefault="002C6B7A" w:rsidP="002C6B7A">
      <w:r>
        <w:t>The derivation of signals for an omitted &lt;signal list area&gt; is no longer considered possible for the case that an internal channel does not have a defined signal list, but is connected to an agent with a defined signal list. Therefore change "</w:t>
      </w:r>
      <w:r w:rsidRPr="005E7AA7">
        <w:t>all internal channels or agents</w:t>
      </w:r>
      <w:r>
        <w:t>" to "all internal channels".</w:t>
      </w:r>
    </w:p>
    <w:p w14:paraId="1452789B" w14:textId="0F9804D6" w:rsidR="002C6B7A" w:rsidRPr="00E416F7" w:rsidRDefault="002C6B7A" w:rsidP="002C6B7A">
      <w:pPr>
        <w:pStyle w:val="Heading2"/>
      </w:pPr>
      <w:bookmarkStart w:id="169" w:name="_Toc397196634"/>
      <w:r w:rsidRPr="00E416F7">
        <w:t>B.</w:t>
      </w:r>
      <w:fldSimple w:instr=" SEQ Bseq \c \* MERGEFORMAT ">
        <w:r w:rsidR="00EF69FC">
          <w:rPr>
            <w:noProof/>
          </w:rPr>
          <w:t>7</w:t>
        </w:r>
      </w:fldSimple>
      <w:r w:rsidRPr="00E416F7">
        <w:t>.</w:t>
      </w:r>
      <w:fldSimple w:instr=" SEQ Bsubseq \s  1 \* MERGEFORMAT ">
        <w:r w:rsidR="00EF69FC">
          <w:rPr>
            <w:noProof/>
          </w:rPr>
          <w:t>7</w:t>
        </w:r>
      </w:fldSimple>
      <w:r w:rsidRPr="00E416F7">
        <w:tab/>
      </w:r>
      <w:r w:rsidRPr="004D08F0">
        <w:rPr>
          <w:i/>
        </w:rPr>
        <w:t>Clarification</w:t>
      </w:r>
      <w:r w:rsidRPr="00E416F7">
        <w:t xml:space="preserve"> –</w:t>
      </w:r>
      <w:r>
        <w:t xml:space="preserve"> 10.1</w:t>
      </w:r>
      <w:r w:rsidRPr="005B6DB6">
        <w:t xml:space="preserve"> </w:t>
      </w:r>
      <w:r>
        <w:t xml:space="preserve">Channel, </w:t>
      </w:r>
      <w:r>
        <w:rPr>
          <w:i/>
        </w:rPr>
        <w:t>Model</w:t>
      </w:r>
      <w:bookmarkEnd w:id="169"/>
    </w:p>
    <w:p w14:paraId="509625C4" w14:textId="77777777" w:rsidR="002C6B7A" w:rsidRDefault="002C6B7A" w:rsidP="002C6B7A">
      <w:r>
        <w:t>It is clarified that the model for a omitted &lt;signal list area&gt; is to insert a derived &lt;signal list area&gt; by replacing the paragraph:</w:t>
      </w:r>
    </w:p>
    <w:p w14:paraId="2B33AAF1" w14:textId="77777777" w:rsidR="002C6B7A" w:rsidRDefault="002C6B7A" w:rsidP="002C6B7A">
      <w:r w:rsidRPr="005E7AA7">
        <w:t xml:space="preserve">If an associated &lt;signal list area&gt; is omitted from a &lt;channel definition area&gt;, the corresponding </w:t>
      </w:r>
      <w:r w:rsidRPr="005E7AA7">
        <w:rPr>
          <w:rFonts w:cs="TimesNewRoman"/>
          <w:i/>
          <w:iCs/>
          <w:w w:val="0"/>
          <w:lang w:bidi="en-US"/>
        </w:rPr>
        <w:t>In</w:t>
      </w:r>
      <w:r>
        <w:rPr>
          <w:rFonts w:cs="TimesNewRoman"/>
          <w:i/>
          <w:iCs/>
          <w:w w:val="0"/>
          <w:lang w:bidi="en-US"/>
        </w:rPr>
        <w:noBreakHyphen/>
      </w:r>
      <w:r w:rsidRPr="005E7AA7">
        <w:rPr>
          <w:rFonts w:cs="TimesNewRoman"/>
          <w:i/>
          <w:iCs/>
          <w:w w:val="0"/>
          <w:lang w:bidi="en-US"/>
        </w:rPr>
        <w:t>signal-identifier</w:t>
      </w:r>
      <w:r w:rsidRPr="005E7AA7">
        <w:rPr>
          <w:rFonts w:cs="TimesNewRoman"/>
          <w:b/>
          <w:bCs/>
          <w:i/>
          <w:iCs/>
          <w:w w:val="0"/>
          <w:lang w:bidi="en-US"/>
        </w:rPr>
        <w:t>-set</w:t>
      </w:r>
      <w:r w:rsidRPr="005E7AA7">
        <w:rPr>
          <w:rFonts w:cs="TimesNewRoman"/>
          <w:bCs/>
          <w:iCs/>
          <w:w w:val="0"/>
          <w:lang w:bidi="en-US"/>
        </w:rPr>
        <w:t xml:space="preserve"> or </w:t>
      </w:r>
      <w:r w:rsidRPr="005E7AA7">
        <w:rPr>
          <w:rFonts w:cs="TimesNewRoman"/>
          <w:i/>
          <w:iCs/>
          <w:w w:val="0"/>
          <w:lang w:bidi="en-US"/>
        </w:rPr>
        <w:t>Out-signal-identifier</w:t>
      </w:r>
      <w:r w:rsidRPr="005E7AA7">
        <w:rPr>
          <w:rFonts w:cs="TimesNewRoman"/>
          <w:b/>
          <w:bCs/>
          <w:i/>
          <w:iCs/>
          <w:w w:val="0"/>
          <w:lang w:bidi="en-US"/>
        </w:rPr>
        <w:t>-set</w:t>
      </w:r>
      <w:r w:rsidRPr="005E7AA7">
        <w:rPr>
          <w:rFonts w:cs="TimesNewRoman"/>
          <w:bCs/>
          <w:iCs/>
          <w:w w:val="0"/>
          <w:lang w:bidi="en-US"/>
        </w:rPr>
        <w:t xml:space="preserve"> for the </w:t>
      </w:r>
      <w:r w:rsidRPr="005E7AA7">
        <w:rPr>
          <w:i/>
        </w:rPr>
        <w:t>Destination-gate</w:t>
      </w:r>
      <w:r w:rsidRPr="005E7AA7">
        <w:t xml:space="preserve"> or </w:t>
      </w:r>
      <w:r w:rsidRPr="005E7AA7">
        <w:rPr>
          <w:i/>
        </w:rPr>
        <w:t>Originating-gate</w:t>
      </w:r>
      <w:r w:rsidRPr="005E7AA7">
        <w:t xml:space="preserve"> of the channel is derived from the channel connection, if necessary.</w:t>
      </w:r>
    </w:p>
    <w:p w14:paraId="7831B81D" w14:textId="77777777" w:rsidR="002C6B7A" w:rsidRDefault="002C6B7A" w:rsidP="002C6B7A">
      <w:r>
        <w:t>with the paragraph:</w:t>
      </w:r>
    </w:p>
    <w:p w14:paraId="26712533" w14:textId="77777777" w:rsidR="002C6B7A" w:rsidRDefault="002C6B7A" w:rsidP="002C6B7A">
      <w:r w:rsidRPr="005E7AA7">
        <w:t xml:space="preserve">If an associated &lt;signal list area&gt; is omitted from a &lt;channel definition area&gt;, </w:t>
      </w:r>
      <w:r>
        <w:t xml:space="preserve">the &lt;signal list area&gt; is replaced by a &lt;signal list area&gt; </w:t>
      </w:r>
      <w:r w:rsidRPr="005E7AA7">
        <w:t>derived from the channel connection</w:t>
      </w:r>
      <w:r>
        <w:t xml:space="preserve"> (see </w:t>
      </w:r>
      <w:r>
        <w:rPr>
          <w:i/>
        </w:rPr>
        <w:t>Concrete grammar</w:t>
      </w:r>
      <w:r>
        <w:t xml:space="preserve"> above)</w:t>
      </w:r>
      <w:r w:rsidRPr="005E7AA7">
        <w:t>, th</w:t>
      </w:r>
      <w:r>
        <w:t>at</w:t>
      </w:r>
      <w:r w:rsidRPr="005E7AA7">
        <w:t xml:space="preserve"> correspond</w:t>
      </w:r>
      <w:r>
        <w:t>s to the</w:t>
      </w:r>
      <w:r w:rsidRPr="005E7AA7">
        <w:t xml:space="preserve"> </w:t>
      </w:r>
      <w:r w:rsidRPr="005E7AA7">
        <w:rPr>
          <w:rFonts w:cs="TimesNewRoman"/>
          <w:i/>
          <w:iCs/>
          <w:w w:val="0"/>
          <w:lang w:bidi="en-US"/>
        </w:rPr>
        <w:t>In</w:t>
      </w:r>
      <w:r>
        <w:rPr>
          <w:rFonts w:cs="TimesNewRoman"/>
          <w:i/>
          <w:iCs/>
          <w:w w:val="0"/>
          <w:lang w:bidi="en-US"/>
        </w:rPr>
        <w:t>-</w:t>
      </w:r>
      <w:r w:rsidRPr="005E7AA7">
        <w:rPr>
          <w:rFonts w:cs="TimesNewRoman"/>
          <w:i/>
          <w:iCs/>
          <w:w w:val="0"/>
          <w:lang w:bidi="en-US"/>
        </w:rPr>
        <w:t>signal-identifier</w:t>
      </w:r>
      <w:r w:rsidRPr="005E7AA7">
        <w:rPr>
          <w:rFonts w:cs="TimesNewRoman"/>
          <w:b/>
          <w:bCs/>
          <w:i/>
          <w:iCs/>
          <w:w w:val="0"/>
          <w:lang w:bidi="en-US"/>
        </w:rPr>
        <w:t>-set</w:t>
      </w:r>
      <w:r w:rsidRPr="005E7AA7">
        <w:rPr>
          <w:rFonts w:cs="TimesNewRoman"/>
          <w:bCs/>
          <w:iCs/>
          <w:w w:val="0"/>
          <w:lang w:bidi="en-US"/>
        </w:rPr>
        <w:t xml:space="preserve"> or </w:t>
      </w:r>
      <w:r w:rsidRPr="005E7AA7">
        <w:rPr>
          <w:rFonts w:cs="TimesNewRoman"/>
          <w:i/>
          <w:iCs/>
          <w:w w:val="0"/>
          <w:lang w:bidi="en-US"/>
        </w:rPr>
        <w:t>Out-signal-identifier</w:t>
      </w:r>
      <w:r w:rsidRPr="005E7AA7">
        <w:rPr>
          <w:rFonts w:cs="TimesNewRoman"/>
          <w:b/>
          <w:bCs/>
          <w:i/>
          <w:iCs/>
          <w:w w:val="0"/>
          <w:lang w:bidi="en-US"/>
        </w:rPr>
        <w:t>-set</w:t>
      </w:r>
      <w:r w:rsidRPr="005E7AA7">
        <w:rPr>
          <w:rFonts w:cs="TimesNewRoman"/>
          <w:bCs/>
          <w:iCs/>
          <w:w w:val="0"/>
          <w:lang w:bidi="en-US"/>
        </w:rPr>
        <w:t xml:space="preserve"> for the </w:t>
      </w:r>
      <w:r w:rsidRPr="005E7AA7">
        <w:rPr>
          <w:i/>
        </w:rPr>
        <w:t>Destination-gate</w:t>
      </w:r>
      <w:r w:rsidRPr="005E7AA7">
        <w:t xml:space="preserve"> or </w:t>
      </w:r>
      <w:r w:rsidRPr="005E7AA7">
        <w:rPr>
          <w:i/>
        </w:rPr>
        <w:t>Originating-gate</w:t>
      </w:r>
      <w:r w:rsidRPr="005E7AA7">
        <w:t>.</w:t>
      </w:r>
    </w:p>
    <w:p w14:paraId="24F93AD8" w14:textId="13357C50" w:rsidR="00731867" w:rsidRPr="00E416F7" w:rsidRDefault="00731867" w:rsidP="00731867">
      <w:pPr>
        <w:pStyle w:val="Heading2"/>
      </w:pPr>
      <w:bookmarkStart w:id="170" w:name="_Toc397196635"/>
      <w:r w:rsidRPr="00E416F7">
        <w:t>B.</w:t>
      </w:r>
      <w:fldSimple w:instr=" SEQ Bseq \c \* MERGEFORMAT ">
        <w:r w:rsidR="00EF69FC">
          <w:rPr>
            <w:noProof/>
          </w:rPr>
          <w:t>7</w:t>
        </w:r>
      </w:fldSimple>
      <w:r w:rsidRPr="00E416F7">
        <w:t>.</w:t>
      </w:r>
      <w:fldSimple w:instr=" SEQ Bsubseq \s  1 \* MERGEFORMAT ">
        <w:r w:rsidR="00EF69FC">
          <w:rPr>
            <w:noProof/>
          </w:rPr>
          <w:t>8</w:t>
        </w:r>
      </w:fldSimple>
      <w:r w:rsidRPr="00E416F7">
        <w:tab/>
      </w:r>
      <w:r>
        <w:rPr>
          <w:i/>
        </w:rPr>
        <w:t>Textual correction</w:t>
      </w:r>
      <w:r w:rsidRPr="00E416F7">
        <w:t xml:space="preserve"> –</w:t>
      </w:r>
      <w:r>
        <w:t xml:space="preserve"> 1</w:t>
      </w:r>
      <w:r w:rsidR="00A01FEF">
        <w:t>1</w:t>
      </w:r>
      <w:r>
        <w:t>.</w:t>
      </w:r>
      <w:r w:rsidR="00A01FEF">
        <w:t>2</w:t>
      </w:r>
      <w:r w:rsidRPr="005B6DB6">
        <w:t xml:space="preserve"> </w:t>
      </w:r>
      <w:r>
        <w:t xml:space="preserve">State, </w:t>
      </w:r>
      <w:r>
        <w:rPr>
          <w:i/>
        </w:rPr>
        <w:t>Concrete grammar</w:t>
      </w:r>
      <w:bookmarkEnd w:id="170"/>
    </w:p>
    <w:p w14:paraId="0FFF2B2C" w14:textId="77777777" w:rsidR="00A01FEF" w:rsidRDefault="00A01FEF" w:rsidP="00A01FEF">
      <w:r>
        <w:t xml:space="preserve">In the second paragraph after the syntax for &lt;composite state list item&gt;, move the </w:t>
      </w:r>
      <w:r>
        <w:rPr>
          <w:i/>
        </w:rPr>
        <w:t>Model</w:t>
      </w:r>
      <w:r>
        <w:t xml:space="preserve"> heading to be after the sentence:</w:t>
      </w:r>
    </w:p>
    <w:p w14:paraId="4B27F0E7" w14:textId="77777777" w:rsidR="00A01FEF" w:rsidRDefault="00A01FEF" w:rsidP="00A01FEF">
      <w:r w:rsidRPr="005E7AA7">
        <w:t xml:space="preserve">The &lt;composite state name&gt; </w:t>
      </w:r>
      <w:r>
        <w:t xml:space="preserve">of a &lt;composite state list item&gt; </w:t>
      </w:r>
      <w:r w:rsidRPr="005E7AA7">
        <w:t>references a &lt;composite state diagram&gt;</w:t>
      </w:r>
      <w:r>
        <w:t>.</w:t>
      </w:r>
    </w:p>
    <w:p w14:paraId="5651B76A" w14:textId="77777777" w:rsidR="00A01FEF" w:rsidRDefault="00A01FEF" w:rsidP="00A01FEF">
      <w:r>
        <w:t xml:space="preserve">As a consequence the </w:t>
      </w:r>
      <w:r>
        <w:rPr>
          <w:i/>
        </w:rPr>
        <w:t>Model</w:t>
      </w:r>
      <w:r>
        <w:t xml:space="preserve"> clause starts with a paragraph containing the sentence starting "A &lt;composite state list item&gt;</w:t>
      </w:r>
      <w:r w:rsidRPr="005E7AA7">
        <w:t xml:space="preserve"> is a shorthand</w:t>
      </w:r>
      <w:r>
        <w:t>".</w:t>
      </w:r>
    </w:p>
    <w:p w14:paraId="17F6541F" w14:textId="77777777" w:rsidR="00A01FEF" w:rsidRDefault="00A01FEF" w:rsidP="00A01FEF">
      <w:r>
        <w:t>Delete the subsequent paragraph starting "</w:t>
      </w:r>
      <w:r w:rsidRPr="005E7AA7">
        <w:t xml:space="preserve">A &lt;composite state </w:t>
      </w:r>
      <w:r>
        <w:t xml:space="preserve">list </w:t>
      </w:r>
      <w:r w:rsidRPr="005E7AA7">
        <w:t>item&gt;</w:t>
      </w:r>
      <w:r>
        <w:t>" (because it duplicates the first paragraph after the syntax for &lt;composite state list item&gt;).</w:t>
      </w:r>
    </w:p>
    <w:p w14:paraId="6005F157" w14:textId="77777777" w:rsidR="00A01FEF" w:rsidRPr="00426E59" w:rsidRDefault="00A01FEF" w:rsidP="00A01FEF">
      <w:r>
        <w:t>Delete the next paragraph starting "</w:t>
      </w:r>
      <w:r w:rsidRPr="005E7AA7">
        <w:t>A &lt;state area&gt; that is a &lt;terminator area&gt;</w:t>
      </w:r>
      <w:r>
        <w:t xml:space="preserve">" (because it had the same meaning as what was old first paragraph of the </w:t>
      </w:r>
      <w:r>
        <w:rPr>
          <w:i/>
        </w:rPr>
        <w:t>Model</w:t>
      </w:r>
      <w:r>
        <w:t xml:space="preserve"> clause).</w:t>
      </w:r>
    </w:p>
    <w:p w14:paraId="3006FBB3" w14:textId="05EEBBB8" w:rsidR="00A01FEF" w:rsidRPr="00E416F7" w:rsidRDefault="00A01FEF" w:rsidP="00A01FEF">
      <w:pPr>
        <w:pStyle w:val="Heading2"/>
      </w:pPr>
      <w:bookmarkStart w:id="171" w:name="_Toc397196636"/>
      <w:r w:rsidRPr="00E416F7">
        <w:t>B.</w:t>
      </w:r>
      <w:fldSimple w:instr=" SEQ Bseq \c \* MERGEFORMAT ">
        <w:r w:rsidR="00EF69FC">
          <w:rPr>
            <w:noProof/>
          </w:rPr>
          <w:t>7</w:t>
        </w:r>
      </w:fldSimple>
      <w:r w:rsidRPr="00E416F7">
        <w:t>.</w:t>
      </w:r>
      <w:fldSimple w:instr=" SEQ Bsubseq \s  1 \* MERGEFORMAT ">
        <w:r w:rsidR="00EF69FC">
          <w:rPr>
            <w:noProof/>
          </w:rPr>
          <w:t>9</w:t>
        </w:r>
      </w:fldSimple>
      <w:r w:rsidRPr="00E416F7">
        <w:tab/>
      </w:r>
      <w:r>
        <w:rPr>
          <w:i/>
        </w:rPr>
        <w:t>Textual correction</w:t>
      </w:r>
      <w:r w:rsidRPr="00E416F7">
        <w:t xml:space="preserve"> –</w:t>
      </w:r>
      <w:r>
        <w:t xml:space="preserve"> 11.2</w:t>
      </w:r>
      <w:r w:rsidRPr="005B6DB6">
        <w:t xml:space="preserve"> </w:t>
      </w:r>
      <w:r>
        <w:t xml:space="preserve">State, </w:t>
      </w:r>
      <w:r>
        <w:rPr>
          <w:i/>
        </w:rPr>
        <w:t>Model</w:t>
      </w:r>
      <w:bookmarkEnd w:id="171"/>
    </w:p>
    <w:p w14:paraId="43A22376" w14:textId="77777777" w:rsidR="00A01FEF" w:rsidRDefault="00A01FEF" w:rsidP="00A01FEF">
      <w:r>
        <w:t xml:space="preserve">In the fourth paragraph (after moving </w:t>
      </w:r>
      <w:r>
        <w:rPr>
          <w:i/>
        </w:rPr>
        <w:t>Model</w:t>
      </w:r>
      <w:r w:rsidRPr="00502ADB">
        <w:t xml:space="preserve"> heading </w:t>
      </w:r>
      <w:r>
        <w:t>and making changes above, previously third paragraph), replace the first sentence by:</w:t>
      </w:r>
    </w:p>
    <w:p w14:paraId="3E374314" w14:textId="77777777" w:rsidR="00A01FEF" w:rsidRDefault="00A01FEF" w:rsidP="00A01FEF">
      <w:r w:rsidRPr="005E7AA7">
        <w:t xml:space="preserve">When </w:t>
      </w:r>
      <w:r>
        <w:t>two</w:t>
      </w:r>
      <w:r w:rsidRPr="005E7AA7">
        <w:t xml:space="preserve"> &lt;state area&gt; items </w:t>
      </w:r>
      <w:r>
        <w:t xml:space="preserve">that each </w:t>
      </w:r>
      <w:r w:rsidRPr="005E7AA7">
        <w:t xml:space="preserve">contain </w:t>
      </w:r>
      <w:r>
        <w:t xml:space="preserve">one </w:t>
      </w:r>
      <w:r w:rsidRPr="005E7AA7">
        <w:t>&lt;</w:t>
      </w:r>
      <w:r w:rsidRPr="005E7AA7">
        <w:rPr>
          <w:u w:val="single"/>
        </w:rPr>
        <w:t>state</w:t>
      </w:r>
      <w:r w:rsidRPr="005E7AA7">
        <w:t xml:space="preserve"> name&gt;,</w:t>
      </w:r>
      <w:r>
        <w:t xml:space="preserve"> each contain </w:t>
      </w:r>
      <w:r w:rsidRPr="005E7AA7">
        <w:t>the same &lt;</w:t>
      </w:r>
      <w:r w:rsidRPr="005E7AA7">
        <w:rPr>
          <w:u w:val="single"/>
        </w:rPr>
        <w:t>state</w:t>
      </w:r>
      <w:r w:rsidRPr="005E7AA7">
        <w:t xml:space="preserve"> name&gt;, these &lt;state area&gt;s are combined into one &lt;state area&gt; having that &lt;</w:t>
      </w:r>
      <w:r w:rsidRPr="005E7AA7">
        <w:rPr>
          <w:u w:val="single"/>
        </w:rPr>
        <w:t>state</w:t>
      </w:r>
      <w:r w:rsidRPr="005E7AA7">
        <w:t xml:space="preserve"> name&gt;</w:t>
      </w:r>
      <w:r w:rsidRPr="00571A15">
        <w:rPr>
          <w:rStyle w:val="SyntaxRuleName"/>
        </w:rPr>
        <w:t xml:space="preserve"> </w:t>
      </w:r>
      <w:r>
        <w:rPr>
          <w:rStyle w:val="SyntaxRuleName"/>
        </w:rPr>
        <w:t xml:space="preserve">with the &lt;state timer&gt; specified for one (or both if it is the same) </w:t>
      </w:r>
      <w:r w:rsidRPr="00B7705F">
        <w:rPr>
          <w:rStyle w:val="SyntaxRuleName"/>
        </w:rPr>
        <w:t>&lt;state&gt; item</w:t>
      </w:r>
      <w:r w:rsidRPr="00B7705F">
        <w:t>s</w:t>
      </w:r>
      <w:r w:rsidRPr="005E7AA7">
        <w:t>.</w:t>
      </w:r>
    </w:p>
    <w:p w14:paraId="7697EC48" w14:textId="77777777" w:rsidR="0083109B" w:rsidRPr="00D54537" w:rsidRDefault="0083109B" w:rsidP="0083109B">
      <w:pPr>
        <w:rPr>
          <w:noProof/>
        </w:rPr>
      </w:pPr>
      <w:r>
        <w:rPr>
          <w:noProof/>
        </w:rPr>
        <w:t xml:space="preserve">In the fifth </w:t>
      </w:r>
      <w:r>
        <w:rPr>
          <w:i/>
          <w:noProof/>
        </w:rPr>
        <w:t>Model</w:t>
      </w:r>
      <w:r>
        <w:rPr>
          <w:noProof/>
        </w:rPr>
        <w:t xml:space="preserve"> paragraph, change "</w:t>
      </w:r>
      <w:r w:rsidRPr="005E7AA7">
        <w:rPr>
          <w:noProof/>
        </w:rPr>
        <w:t>under clause 11.11</w:t>
      </w:r>
      <w:r>
        <w:rPr>
          <w:noProof/>
        </w:rPr>
        <w:t>" to "</w:t>
      </w:r>
      <w:r w:rsidRPr="005E7AA7">
        <w:rPr>
          <w:noProof/>
        </w:rPr>
        <w:t>under clause 11.11</w:t>
      </w:r>
      <w:r>
        <w:rPr>
          <w:noProof/>
        </w:rPr>
        <w:t>.1".</w:t>
      </w:r>
    </w:p>
    <w:p w14:paraId="2A3C2547" w14:textId="78FF4646" w:rsidR="00E963E3" w:rsidRPr="00E416F7" w:rsidRDefault="00E963E3" w:rsidP="00E963E3">
      <w:pPr>
        <w:pStyle w:val="Heading2"/>
      </w:pPr>
      <w:bookmarkStart w:id="172" w:name="_Toc397196637"/>
      <w:r w:rsidRPr="00E416F7">
        <w:t>B.</w:t>
      </w:r>
      <w:fldSimple w:instr=" SEQ Bseq \c \* MERGEFORMAT ">
        <w:r w:rsidR="00EF69FC">
          <w:rPr>
            <w:noProof/>
          </w:rPr>
          <w:t>7</w:t>
        </w:r>
      </w:fldSimple>
      <w:r w:rsidRPr="00E416F7">
        <w:t>.</w:t>
      </w:r>
      <w:fldSimple w:instr=" SEQ Bsubseq \s  1 \* MERGEFORMAT ">
        <w:r w:rsidR="00EF69FC">
          <w:rPr>
            <w:noProof/>
          </w:rPr>
          <w:t>10</w:t>
        </w:r>
      </w:fldSimple>
      <w:r w:rsidRPr="00E416F7">
        <w:tab/>
      </w:r>
      <w:r>
        <w:rPr>
          <w:i/>
        </w:rPr>
        <w:t>Clarification</w:t>
      </w:r>
      <w:r w:rsidRPr="00E416F7">
        <w:t xml:space="preserve"> –</w:t>
      </w:r>
      <w:r>
        <w:t xml:space="preserve"> </w:t>
      </w:r>
      <w:r w:rsidRPr="005B6DB6">
        <w:t>11.</w:t>
      </w:r>
      <w:r>
        <w:t>3</w:t>
      </w:r>
      <w:r w:rsidRPr="005B6DB6">
        <w:t xml:space="preserve"> </w:t>
      </w:r>
      <w:r>
        <w:t xml:space="preserve">Input, </w:t>
      </w:r>
      <w:r>
        <w:rPr>
          <w:i/>
        </w:rPr>
        <w:t>Concrete grammar</w:t>
      </w:r>
      <w:bookmarkEnd w:id="172"/>
    </w:p>
    <w:p w14:paraId="775DA7AF" w14:textId="77777777" w:rsidR="00E963E3" w:rsidRPr="00D54537" w:rsidRDefault="00E963E3" w:rsidP="00E963E3">
      <w:pPr>
        <w:rPr>
          <w:noProof/>
        </w:rPr>
      </w:pPr>
      <w:r>
        <w:rPr>
          <w:noProof/>
        </w:rPr>
        <w:t xml:space="preserve">Change the last paragraph before </w:t>
      </w:r>
      <w:r>
        <w:rPr>
          <w:i/>
          <w:noProof/>
        </w:rPr>
        <w:t>Model</w:t>
      </w:r>
      <w:r>
        <w:rPr>
          <w:noProof/>
        </w:rPr>
        <w:t>, starting "</w:t>
      </w:r>
      <w:r w:rsidRPr="00474B6D">
        <w:t xml:space="preserve"> </w:t>
      </w:r>
      <w:r w:rsidRPr="005E7AA7">
        <w:t>Basic SDL</w:t>
      </w:r>
      <w:r w:rsidRPr="005E7AA7">
        <w:noBreakHyphen/>
        <w:t>2010 &lt;via path&gt; is extended to allow &lt;</w:t>
      </w:r>
      <w:r w:rsidRPr="005E7AA7">
        <w:rPr>
          <w:u w:val="single"/>
        </w:rPr>
        <w:t>channel</w:t>
      </w:r>
      <w:r w:rsidRPr="005E7AA7">
        <w:t xml:space="preserve"> identifier&gt; as a shorthand for the gate.</w:t>
      </w:r>
      <w:r>
        <w:t>" to:</w:t>
      </w:r>
    </w:p>
    <w:p w14:paraId="5EF6D185" w14:textId="77777777" w:rsidR="00E963E3" w:rsidRPr="005E7AA7" w:rsidRDefault="00E963E3" w:rsidP="00E963E3">
      <w:r w:rsidRPr="005E7AA7">
        <w:t>Basic SDL</w:t>
      </w:r>
      <w:r w:rsidRPr="005E7AA7">
        <w:noBreakHyphen/>
        <w:t>2010 &lt;via path&gt; is extended to allow &lt;</w:t>
      </w:r>
      <w:r w:rsidRPr="005E7AA7">
        <w:rPr>
          <w:u w:val="single"/>
        </w:rPr>
        <w:t>channel</w:t>
      </w:r>
      <w:r w:rsidRPr="005E7AA7">
        <w:t xml:space="preserve"> identifier&gt; as a shorthand for the gate. The &lt;</w:t>
      </w:r>
      <w:r w:rsidRPr="005E7AA7">
        <w:rPr>
          <w:u w:val="single"/>
        </w:rPr>
        <w:t>channel</w:t>
      </w:r>
      <w:r w:rsidRPr="005E7AA7">
        <w:t xml:space="preserve"> identifier&gt; for a &lt;via path&gt; of a &lt;stimulus&gt; or &lt;save area&gt; </w:t>
      </w:r>
      <w:r>
        <w:t xml:space="preserve">in a composite state type (that </w:t>
      </w:r>
      <w:r>
        <w:lastRenderedPageBreak/>
        <w:t xml:space="preserve">is, after application of the models for agent definition, agent structure with an interaction and channel to channel connection) </w:t>
      </w:r>
      <w:r w:rsidRPr="005E7AA7">
        <w:t xml:space="preserve">shall identify a channel </w:t>
      </w:r>
      <w:r>
        <w:t>such that</w:t>
      </w:r>
      <w:r w:rsidRPr="005E7AA7">
        <w:t xml:space="preserve"> the enclosing state machine</w:t>
      </w:r>
      <w:r w:rsidRPr="00474B6D">
        <w:t xml:space="preserve"> </w:t>
      </w:r>
      <w:r>
        <w:t>of the via path is reachable from the channel with the signal given in the stimulus or save through exactly one gate of the state machine</w:t>
      </w:r>
      <w:r w:rsidRPr="005E7AA7">
        <w:t>. A &lt;</w:t>
      </w:r>
      <w:r w:rsidRPr="005E7AA7">
        <w:rPr>
          <w:u w:val="single"/>
        </w:rPr>
        <w:t>channel</w:t>
      </w:r>
      <w:r w:rsidRPr="005E7AA7">
        <w:t xml:space="preserve"> identifier&gt; for a &lt;via path&gt; of &lt;communication constraints&gt; </w:t>
      </w:r>
      <w:r>
        <w:t>output</w:t>
      </w:r>
      <w:r w:rsidRPr="005221AD">
        <w:t xml:space="preserve"> </w:t>
      </w:r>
      <w:r>
        <w:t xml:space="preserve">in a composite state type (that is, after application of the models for agent definition, agent structure with an interaction, channel to channel connection, remote procedure and import expressions) </w:t>
      </w:r>
      <w:r w:rsidRPr="005E7AA7">
        <w:t xml:space="preserve">shall identify a channel </w:t>
      </w:r>
      <w:r>
        <w:t xml:space="preserve">such that the enclosing state machine of the via path is </w:t>
      </w:r>
      <w:r w:rsidRPr="005E7AA7">
        <w:t xml:space="preserve">reachable from the </w:t>
      </w:r>
      <w:r>
        <w:t>channel with the signal given in the stimulus or save through exactly one gate of the state machine</w:t>
      </w:r>
      <w:r w:rsidRPr="005E7AA7">
        <w:t>.</w:t>
      </w:r>
      <w:r>
        <w:t xml:space="preserve"> If a &lt;via path&gt; has a </w:t>
      </w:r>
      <w:r w:rsidRPr="005E7AA7">
        <w:t>&lt;</w:t>
      </w:r>
      <w:r w:rsidRPr="005E7AA7">
        <w:rPr>
          <w:u w:val="single"/>
        </w:rPr>
        <w:t>channel</w:t>
      </w:r>
      <w:r w:rsidRPr="005E7AA7">
        <w:t xml:space="preserve"> identifier&gt;</w:t>
      </w:r>
      <w:r>
        <w:t>, this shall not be a bidirectional channel with both ends connected to the same state machine.</w:t>
      </w:r>
    </w:p>
    <w:p w14:paraId="3D1EE18A" w14:textId="2B315ADD" w:rsidR="00E963E3" w:rsidRPr="00E416F7" w:rsidRDefault="00E963E3" w:rsidP="00E963E3">
      <w:pPr>
        <w:pStyle w:val="Heading2"/>
      </w:pPr>
      <w:bookmarkStart w:id="173" w:name="_Toc397196638"/>
      <w:r w:rsidRPr="00E416F7">
        <w:t>B.</w:t>
      </w:r>
      <w:fldSimple w:instr=" SEQ Bseq \c \* MERGEFORMAT ">
        <w:r w:rsidR="00EF69FC">
          <w:rPr>
            <w:noProof/>
          </w:rPr>
          <w:t>7</w:t>
        </w:r>
      </w:fldSimple>
      <w:r w:rsidRPr="00E416F7">
        <w:t>.</w:t>
      </w:r>
      <w:fldSimple w:instr=" SEQ Bsubseq \s  1 \* MERGEFORMAT ">
        <w:r w:rsidR="00EF69FC">
          <w:rPr>
            <w:noProof/>
          </w:rPr>
          <w:t>11</w:t>
        </w:r>
      </w:fldSimple>
      <w:r w:rsidRPr="00E416F7">
        <w:tab/>
      </w:r>
      <w:r>
        <w:rPr>
          <w:i/>
        </w:rPr>
        <w:t>Clarification</w:t>
      </w:r>
      <w:r w:rsidRPr="00E416F7">
        <w:t xml:space="preserve"> –</w:t>
      </w:r>
      <w:r>
        <w:t xml:space="preserve"> </w:t>
      </w:r>
      <w:r w:rsidRPr="005B6DB6">
        <w:t>11.</w:t>
      </w:r>
      <w:r>
        <w:t>3</w:t>
      </w:r>
      <w:r w:rsidRPr="005B6DB6">
        <w:t xml:space="preserve"> </w:t>
      </w:r>
      <w:r>
        <w:t xml:space="preserve">Input, </w:t>
      </w:r>
      <w:r>
        <w:rPr>
          <w:i/>
        </w:rPr>
        <w:t>Model</w:t>
      </w:r>
      <w:bookmarkEnd w:id="173"/>
    </w:p>
    <w:p w14:paraId="398403DE" w14:textId="6057F22D" w:rsidR="00E963E3" w:rsidRPr="005E7AA7" w:rsidRDefault="00E963E3" w:rsidP="00E963E3">
      <w:pPr>
        <w:rPr>
          <w:noProof/>
        </w:rPr>
      </w:pPr>
      <w:r>
        <w:rPr>
          <w:noProof/>
        </w:rPr>
        <w:t xml:space="preserve">In the last paragraph of </w:t>
      </w:r>
      <w:r>
        <w:rPr>
          <w:i/>
          <w:noProof/>
        </w:rPr>
        <w:t>Model</w:t>
      </w:r>
      <w:r>
        <w:rPr>
          <w:noProof/>
        </w:rPr>
        <w:t>, change "</w:t>
      </w:r>
      <w:r w:rsidRPr="005E7AA7">
        <w:t>the identified channel nearest to the agent containing the &lt;communication constraints&gt;</w:t>
      </w:r>
      <w:r>
        <w:t>" to "</w:t>
      </w:r>
      <w:r w:rsidRPr="005E7AA7">
        <w:t xml:space="preserve">the channel </w:t>
      </w:r>
      <w:r>
        <w:t>that</w:t>
      </w:r>
      <w:r w:rsidRPr="00793811">
        <w:t xml:space="preserve"> connects (directly or indirectly) to the enclosing state machine</w:t>
      </w:r>
      <w:r>
        <w:t>".</w:t>
      </w:r>
    </w:p>
    <w:p w14:paraId="1ECAF4C3" w14:textId="335DC13E" w:rsidR="00BE5351" w:rsidRPr="00E416F7" w:rsidRDefault="00BE5351" w:rsidP="00BE5351">
      <w:pPr>
        <w:pStyle w:val="Heading2"/>
      </w:pPr>
      <w:bookmarkStart w:id="174" w:name="_Toc397196639"/>
      <w:r w:rsidRPr="00E416F7">
        <w:t>B.</w:t>
      </w:r>
      <w:fldSimple w:instr=" SEQ Bseq \c \* MERGEFORMAT ">
        <w:r w:rsidR="00EF69FC">
          <w:rPr>
            <w:noProof/>
          </w:rPr>
          <w:t>7</w:t>
        </w:r>
      </w:fldSimple>
      <w:r w:rsidRPr="00E416F7">
        <w:t>.</w:t>
      </w:r>
      <w:fldSimple w:instr=" SEQ Bsubseq \s  1 \* MERGEFORMAT ">
        <w:r w:rsidR="00EF69FC">
          <w:rPr>
            <w:noProof/>
          </w:rPr>
          <w:t>12</w:t>
        </w:r>
      </w:fldSimple>
      <w:r w:rsidRPr="00E416F7">
        <w:tab/>
      </w:r>
      <w:r>
        <w:rPr>
          <w:i/>
        </w:rPr>
        <w:t>Textual correction</w:t>
      </w:r>
      <w:r w:rsidRPr="00E416F7">
        <w:t xml:space="preserve"> –</w:t>
      </w:r>
      <w:r>
        <w:t xml:space="preserve"> </w:t>
      </w:r>
      <w:r w:rsidRPr="005B6DB6">
        <w:t>11.11.</w:t>
      </w:r>
      <w:r>
        <w:t>1</w:t>
      </w:r>
      <w:r w:rsidRPr="005B6DB6">
        <w:t xml:space="preserve"> </w:t>
      </w:r>
      <w:r>
        <w:t xml:space="preserve">Composite state graph, </w:t>
      </w:r>
      <w:r>
        <w:rPr>
          <w:i/>
        </w:rPr>
        <w:t>Model</w:t>
      </w:r>
      <w:bookmarkEnd w:id="174"/>
    </w:p>
    <w:p w14:paraId="6B1CA452" w14:textId="295B753E" w:rsidR="00BE5351" w:rsidRPr="00697E3E" w:rsidRDefault="00BE5351" w:rsidP="00BE5351">
      <w:r>
        <w:t xml:space="preserve">In the third </w:t>
      </w:r>
      <w:r>
        <w:rPr>
          <w:i/>
        </w:rPr>
        <w:t>Model</w:t>
      </w:r>
      <w:r>
        <w:t xml:space="preserve"> paragraph, change "</w:t>
      </w:r>
      <w:r w:rsidRPr="005E7AA7">
        <w:t xml:space="preserve">In the &lt;composite state </w:t>
      </w:r>
      <w:r>
        <w:t>body</w:t>
      </w:r>
      <w:r w:rsidRPr="005E7AA7">
        <w:t xml:space="preserve"> area&gt;, any part of a &lt;qualifier&gt;</w:t>
      </w:r>
      <w:r>
        <w:t>" to "</w:t>
      </w:r>
      <w:r w:rsidRPr="005E7AA7">
        <w:t xml:space="preserve">In the &lt;composite state </w:t>
      </w:r>
      <w:r>
        <w:t>structure</w:t>
      </w:r>
      <w:r w:rsidRPr="005E7AA7">
        <w:t xml:space="preserve"> area&gt;, any part of a &lt;qualifier&gt;</w:t>
      </w:r>
      <w:r>
        <w:t>".</w:t>
      </w:r>
    </w:p>
    <w:p w14:paraId="7351F8D0" w14:textId="32A42D3A" w:rsidR="00AE68AE" w:rsidRPr="00E416F7" w:rsidRDefault="00AE68AE" w:rsidP="00AE68AE">
      <w:pPr>
        <w:pStyle w:val="Heading2"/>
      </w:pPr>
      <w:bookmarkStart w:id="175" w:name="_Toc397196640"/>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7</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13</w:t>
      </w:r>
      <w:r w:rsidR="003A0A7B">
        <w:rPr>
          <w:noProof/>
        </w:rPr>
        <w:fldChar w:fldCharType="end"/>
      </w:r>
      <w:r w:rsidRPr="00E416F7">
        <w:tab/>
      </w:r>
      <w:r>
        <w:rPr>
          <w:i/>
        </w:rPr>
        <w:t>Textual correction</w:t>
      </w:r>
      <w:r w:rsidRPr="00E416F7">
        <w:t xml:space="preserve"> –</w:t>
      </w:r>
      <w:r>
        <w:t xml:space="preserve"> </w:t>
      </w:r>
      <w:r w:rsidRPr="005B6DB6">
        <w:t>11.11.2 State aggregation</w:t>
      </w:r>
      <w:r>
        <w:t xml:space="preserve">, </w:t>
      </w:r>
      <w:r>
        <w:rPr>
          <w:i/>
        </w:rPr>
        <w:t>Model</w:t>
      </w:r>
      <w:bookmarkEnd w:id="175"/>
    </w:p>
    <w:p w14:paraId="7ADF830B" w14:textId="77777777" w:rsidR="00AE68AE" w:rsidRPr="00697E3E" w:rsidRDefault="00AE68AE" w:rsidP="00AE68AE">
      <w:r>
        <w:t>Remove the comment "</w:t>
      </w:r>
      <w:r w:rsidRPr="00697E3E">
        <w:t>Unlabelled entry/exit -&gt; Z.102</w:t>
      </w:r>
      <w:r>
        <w:t>".</w:t>
      </w:r>
    </w:p>
    <w:p w14:paraId="60D6C812" w14:textId="5F67EA6D" w:rsidR="00E936F2" w:rsidRPr="00E416F7" w:rsidRDefault="00E936F2" w:rsidP="00E936F2">
      <w:pPr>
        <w:pStyle w:val="Heading2"/>
      </w:pPr>
      <w:bookmarkStart w:id="176" w:name="_Toc397196641"/>
      <w:r w:rsidRPr="00E416F7">
        <w:t>B.</w:t>
      </w:r>
      <w:fldSimple w:instr=" SEQ Bseq \c \* MERGEFORMAT ">
        <w:r w:rsidR="00EF69FC">
          <w:rPr>
            <w:noProof/>
          </w:rPr>
          <w:t>7</w:t>
        </w:r>
      </w:fldSimple>
      <w:r w:rsidRPr="00E416F7">
        <w:t>.</w:t>
      </w:r>
      <w:fldSimple w:instr=" SEQ Bsubseq \s  1 \* MERGEFORMAT ">
        <w:r w:rsidR="00EF69FC">
          <w:rPr>
            <w:noProof/>
          </w:rPr>
          <w:t>14</w:t>
        </w:r>
      </w:fldSimple>
      <w:r w:rsidRPr="00E416F7">
        <w:tab/>
      </w:r>
      <w:r>
        <w:rPr>
          <w:i/>
        </w:rPr>
        <w:t>Clarification</w:t>
      </w:r>
      <w:r w:rsidRPr="00E416F7">
        <w:t xml:space="preserve"> –</w:t>
      </w:r>
      <w:r>
        <w:t xml:space="preserve"> 11.15</w:t>
      </w:r>
      <w:r w:rsidRPr="005B6DB6">
        <w:t xml:space="preserve"> </w:t>
      </w:r>
      <w:r>
        <w:t xml:space="preserve">Timer, </w:t>
      </w:r>
      <w:r>
        <w:rPr>
          <w:i/>
        </w:rPr>
        <w:t>Model</w:t>
      </w:r>
      <w:bookmarkEnd w:id="176"/>
    </w:p>
    <w:p w14:paraId="717DC1BB" w14:textId="77777777" w:rsidR="00E936F2" w:rsidRPr="005E7AA7" w:rsidRDefault="00E936F2" w:rsidP="00E936F2">
      <w:r>
        <w:t>If the &lt;reset body&gt; is an &lt;asterisk&gt;, this is replaced by a bracketed &lt;reset clause&gt; list, with one &lt;reset clause&gt; for each timer definition of the agent (including those for state timers). Each replacement &lt;reset clause&gt; is of the form &lt;</w:t>
      </w:r>
      <w:r w:rsidRPr="00844033">
        <w:rPr>
          <w:u w:val="single"/>
        </w:rPr>
        <w:t>timer</w:t>
      </w:r>
      <w:r>
        <w:t xml:space="preserve"> identifier&gt; &lt;asterisk&gt;.</w:t>
      </w:r>
    </w:p>
    <w:p w14:paraId="007E047F" w14:textId="77777777" w:rsidR="00E936F2" w:rsidRDefault="00E936F2" w:rsidP="00E936F2">
      <w:r w:rsidRPr="00722656">
        <w:t>A</w:t>
      </w:r>
      <w:r>
        <w:t xml:space="preserve"> &lt;set&gt; is allowed to </w:t>
      </w:r>
      <w:r w:rsidRPr="00722656">
        <w:t xml:space="preserve">contain several </w:t>
      </w:r>
      <w:r>
        <w:rPr>
          <w:rStyle w:val="SyntaxRuleName"/>
        </w:rPr>
        <w:t>&lt;</w:t>
      </w:r>
      <w:r w:rsidRPr="00722656">
        <w:rPr>
          <w:rStyle w:val="SyntaxRuleName"/>
        </w:rPr>
        <w:t>set clause&gt;</w:t>
      </w:r>
      <w:r>
        <w:rPr>
          <w:rStyle w:val="SyntaxRuleName"/>
        </w:rPr>
        <w:t xml:space="preserve"> item</w:t>
      </w:r>
      <w:r>
        <w:t>s</w:t>
      </w:r>
      <w:r w:rsidRPr="00722656">
        <w:t xml:space="preserve">. This is derived syntax for specifying a sequence of </w:t>
      </w:r>
      <w:r>
        <w:rPr>
          <w:rStyle w:val="SyntaxRuleName"/>
        </w:rPr>
        <w:t>&lt;set&gt; item</w:t>
      </w:r>
      <w:r w:rsidRPr="00722656">
        <w:t xml:space="preserve">s, one for each </w:t>
      </w:r>
      <w:r>
        <w:rPr>
          <w:rStyle w:val="SyntaxRuleName"/>
        </w:rPr>
        <w:t>&lt;</w:t>
      </w:r>
      <w:r w:rsidRPr="00722656">
        <w:rPr>
          <w:rStyle w:val="SyntaxRuleName"/>
        </w:rPr>
        <w:t>set clause&gt;</w:t>
      </w:r>
      <w:r w:rsidRPr="00722656">
        <w:t xml:space="preserve"> such that the original order in which they were specified in </w:t>
      </w:r>
      <w:r>
        <w:t>the &lt;set&gt; is retained.</w:t>
      </w:r>
    </w:p>
    <w:p w14:paraId="7D7F1C6D" w14:textId="77777777" w:rsidR="00E936F2" w:rsidRDefault="00E936F2" w:rsidP="00E936F2">
      <w:r w:rsidRPr="00722656">
        <w:t>A</w:t>
      </w:r>
      <w:r>
        <w:t xml:space="preserve"> &lt;set statement&gt; is allowed to </w:t>
      </w:r>
      <w:r w:rsidRPr="00722656">
        <w:t xml:space="preserve">contain several </w:t>
      </w:r>
      <w:r>
        <w:rPr>
          <w:rStyle w:val="SyntaxRuleName"/>
        </w:rPr>
        <w:t>&lt;set</w:t>
      </w:r>
      <w:r w:rsidRPr="00722656">
        <w:rPr>
          <w:rStyle w:val="SyntaxRuleName"/>
        </w:rPr>
        <w:t xml:space="preserve"> clause&gt;</w:t>
      </w:r>
      <w:r>
        <w:rPr>
          <w:rStyle w:val="SyntaxRuleName"/>
        </w:rPr>
        <w:t xml:space="preserve"> item</w:t>
      </w:r>
      <w:r>
        <w:t>s</w:t>
      </w:r>
      <w:r w:rsidRPr="00722656">
        <w:t xml:space="preserve">. This is derived syntax for specifying a sequence of </w:t>
      </w:r>
      <w:r>
        <w:rPr>
          <w:rStyle w:val="SyntaxRuleName"/>
        </w:rPr>
        <w:t>&lt;set statement&gt; item</w:t>
      </w:r>
      <w:r w:rsidRPr="00722656">
        <w:t xml:space="preserve">s, one for each </w:t>
      </w:r>
      <w:r>
        <w:rPr>
          <w:rStyle w:val="SyntaxRuleName"/>
        </w:rPr>
        <w:t>&lt;set</w:t>
      </w:r>
      <w:r w:rsidRPr="00722656">
        <w:rPr>
          <w:rStyle w:val="SyntaxRuleName"/>
        </w:rPr>
        <w:t xml:space="preserve"> clause&gt;</w:t>
      </w:r>
      <w:r w:rsidRPr="00722656">
        <w:t xml:space="preserve"> such that the original order in which they were specified in </w:t>
      </w:r>
      <w:r>
        <w:t>the &lt;set&gt; is retained.</w:t>
      </w:r>
    </w:p>
    <w:p w14:paraId="10728CD2" w14:textId="77777777" w:rsidR="00E936F2" w:rsidRPr="006C2D3D" w:rsidRDefault="00E936F2" w:rsidP="00E936F2">
      <w:pPr>
        <w:rPr>
          <w:i/>
        </w:rPr>
      </w:pPr>
      <w:r w:rsidRPr="00722656">
        <w:t>A</w:t>
      </w:r>
      <w:r>
        <w:t xml:space="preserve"> &lt;reset&gt; is allowed to </w:t>
      </w:r>
      <w:r w:rsidRPr="00722656">
        <w:t xml:space="preserve">contain several </w:t>
      </w:r>
      <w:r w:rsidRPr="00722656">
        <w:rPr>
          <w:rStyle w:val="SyntaxRuleName"/>
        </w:rPr>
        <w:t>&lt;reset clause&gt;</w:t>
      </w:r>
      <w:r>
        <w:rPr>
          <w:rStyle w:val="SyntaxRuleName"/>
        </w:rPr>
        <w:t xml:space="preserve"> item</w:t>
      </w:r>
      <w:r>
        <w:t>s</w:t>
      </w:r>
      <w:r w:rsidRPr="00722656">
        <w:t xml:space="preserve">. This is derived syntax for specifying a sequence of </w:t>
      </w:r>
      <w:r w:rsidRPr="00722656">
        <w:rPr>
          <w:rStyle w:val="SyntaxRuleName"/>
        </w:rPr>
        <w:t>&lt;</w:t>
      </w:r>
      <w:r>
        <w:rPr>
          <w:rStyle w:val="SyntaxRuleName"/>
        </w:rPr>
        <w:t>reset&gt; item</w:t>
      </w:r>
      <w:r w:rsidRPr="00722656">
        <w:t xml:space="preserve">s, one for each </w:t>
      </w:r>
      <w:r w:rsidRPr="00722656">
        <w:rPr>
          <w:rStyle w:val="SyntaxRuleName"/>
        </w:rPr>
        <w:t>&lt;reset clause&gt;</w:t>
      </w:r>
      <w:r w:rsidRPr="00722656">
        <w:t xml:space="preserve"> such that the original order in which they were specified in </w:t>
      </w:r>
      <w:r>
        <w:t>the &lt;reset&gt;</w:t>
      </w:r>
      <w:r w:rsidRPr="00722656">
        <w:t xml:space="preserve"> is retained.</w:t>
      </w:r>
    </w:p>
    <w:p w14:paraId="1590FFAD" w14:textId="77777777" w:rsidR="00E936F2" w:rsidRDefault="00E936F2" w:rsidP="00E936F2">
      <w:r w:rsidRPr="00722656">
        <w:t>A</w:t>
      </w:r>
      <w:r>
        <w:t xml:space="preserve"> &lt;reset statement&gt; is allowed to </w:t>
      </w:r>
      <w:r w:rsidRPr="00722656">
        <w:t xml:space="preserve">contain several </w:t>
      </w:r>
      <w:r>
        <w:rPr>
          <w:rStyle w:val="SyntaxRuleName"/>
        </w:rPr>
        <w:t>&lt;reset</w:t>
      </w:r>
      <w:r w:rsidRPr="00722656">
        <w:rPr>
          <w:rStyle w:val="SyntaxRuleName"/>
        </w:rPr>
        <w:t xml:space="preserve"> clause&gt;</w:t>
      </w:r>
      <w:r>
        <w:rPr>
          <w:rStyle w:val="SyntaxRuleName"/>
        </w:rPr>
        <w:t xml:space="preserve"> item</w:t>
      </w:r>
      <w:r>
        <w:t>s</w:t>
      </w:r>
      <w:r w:rsidRPr="00722656">
        <w:t xml:space="preserve">. This is derived syntax for specifying a sequence of </w:t>
      </w:r>
      <w:r>
        <w:rPr>
          <w:rStyle w:val="SyntaxRuleName"/>
        </w:rPr>
        <w:t>&lt;reset statement&gt; item</w:t>
      </w:r>
      <w:r w:rsidRPr="00722656">
        <w:t xml:space="preserve">s, one for each </w:t>
      </w:r>
      <w:r>
        <w:rPr>
          <w:rStyle w:val="SyntaxRuleName"/>
        </w:rPr>
        <w:t>&lt;reset</w:t>
      </w:r>
      <w:r w:rsidRPr="00722656">
        <w:rPr>
          <w:rStyle w:val="SyntaxRuleName"/>
        </w:rPr>
        <w:t xml:space="preserve"> clause&gt;</w:t>
      </w:r>
      <w:r w:rsidRPr="00722656">
        <w:t xml:space="preserve"> such that the original order in which they were specified in </w:t>
      </w:r>
      <w:r>
        <w:t>the &lt;reset&gt; is retained.</w:t>
      </w:r>
    </w:p>
    <w:p w14:paraId="76AD49D7" w14:textId="77777777" w:rsidR="00E936F2" w:rsidRPr="00072F29" w:rsidRDefault="00E936F2" w:rsidP="00E936F2">
      <w:r w:rsidRPr="00722656">
        <w:t>Th</w:t>
      </w:r>
      <w:r>
        <w:t xml:space="preserve">e </w:t>
      </w:r>
      <w:r w:rsidRPr="00722656">
        <w:t>shorthand items</w:t>
      </w:r>
      <w:r>
        <w:t xml:space="preserve"> for &lt;set&gt;, &lt;set statement&gt;, &lt;reset&gt; and &lt;reset statement&gt; are</w:t>
      </w:r>
      <w:r w:rsidRPr="00722656">
        <w:t xml:space="preserve"> expanded before shorthand items in the contained expressions are expanded.</w:t>
      </w:r>
    </w:p>
    <w:p w14:paraId="70F6AD92" w14:textId="77777777" w:rsidR="00E936F2" w:rsidRPr="003B65AF" w:rsidRDefault="00E936F2" w:rsidP="00E936F2">
      <w:pPr>
        <w:spacing w:before="0"/>
        <w:rPr>
          <w:rFonts w:ascii="Arial" w:hAnsi="Arial" w:cs="Arial"/>
        </w:rPr>
        <w:sectPr w:rsidR="00E936F2" w:rsidRPr="003B65AF" w:rsidSect="00E936F2">
          <w:headerReference w:type="even" r:id="rId24"/>
          <w:headerReference w:type="default" r:id="rId25"/>
          <w:headerReference w:type="first" r:id="rId26"/>
          <w:pgSz w:w="11907" w:h="16840" w:code="9"/>
          <w:pgMar w:top="1417" w:right="1134" w:bottom="1417" w:left="1134" w:header="720" w:footer="720" w:gutter="0"/>
          <w:cols w:space="720"/>
          <w:titlePg/>
          <w:docGrid w:linePitch="326"/>
        </w:sectPr>
      </w:pPr>
    </w:p>
    <w:p w14:paraId="32004AAB" w14:textId="77777777" w:rsidR="0070121C" w:rsidRDefault="0070121C" w:rsidP="00037C59">
      <w:pPr>
        <w:pStyle w:val="Heading1"/>
        <w:spacing w:before="320"/>
      </w:pPr>
      <w:bookmarkStart w:id="177" w:name="_Toc397196642"/>
      <w:r>
        <w:lastRenderedPageBreak/>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8</w:t>
      </w:r>
      <w:r w:rsidR="003A0A7B">
        <w:rPr>
          <w:noProof/>
        </w:rPr>
        <w:fldChar w:fldCharType="end"/>
      </w:r>
      <w:r>
        <w:tab/>
        <w:t>Z.104 changes</w:t>
      </w:r>
      <w:bookmarkEnd w:id="162"/>
      <w:bookmarkEnd w:id="163"/>
      <w:bookmarkEnd w:id="177"/>
    </w:p>
    <w:p w14:paraId="0DE65DFC" w14:textId="3DA072CE" w:rsidR="007B3E41" w:rsidRPr="00E416F7" w:rsidRDefault="007B3E41" w:rsidP="007B3E41">
      <w:pPr>
        <w:pStyle w:val="Heading2"/>
      </w:pPr>
      <w:bookmarkStart w:id="178" w:name="_Toc397196643"/>
      <w:bookmarkStart w:id="179" w:name="_Toc293061426"/>
      <w:bookmarkStart w:id="180" w:name="_Toc302921362"/>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8</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sidR="00965C91">
        <w:rPr>
          <w:i/>
        </w:rPr>
        <w:t>Textual correction</w:t>
      </w:r>
      <w:r w:rsidR="00965C91" w:rsidRPr="00E416F7">
        <w:t xml:space="preserve"> –</w:t>
      </w:r>
      <w:r w:rsidR="00965C91">
        <w:t xml:space="preserve"> Language</w:t>
      </w:r>
      <w:bookmarkEnd w:id="178"/>
    </w:p>
    <w:p w14:paraId="7A44256C" w14:textId="710C90B4" w:rsidR="00965C91" w:rsidRPr="00E416F7" w:rsidRDefault="00965C91" w:rsidP="00965C91">
      <w:r>
        <w:t xml:space="preserve">Change all </w:t>
      </w:r>
      <w:r w:rsidRPr="00355237">
        <w:t>parts of the main body (</w:t>
      </w:r>
      <w:r>
        <w:t>from page 1) text marked as "French" or  "French (Swiss)" or  "English (US)" or</w:t>
      </w:r>
      <w:r w:rsidRPr="00355237">
        <w:t xml:space="preserve"> "Spanish" </w:t>
      </w:r>
      <w:r>
        <w:t>or</w:t>
      </w:r>
      <w:r w:rsidRPr="00355237">
        <w:t xml:space="preserve"> "German (Switzerland)" to "English (UK)"</w:t>
      </w:r>
      <w:r w:rsidRPr="00E416F7">
        <w:t>.</w:t>
      </w:r>
    </w:p>
    <w:p w14:paraId="0CB73FF2" w14:textId="67020B01" w:rsidR="00965C91" w:rsidRPr="00E416F7" w:rsidRDefault="00965C91" w:rsidP="00965C91">
      <w:pPr>
        <w:pStyle w:val="Heading2"/>
      </w:pPr>
      <w:bookmarkStart w:id="181" w:name="_Toc397196644"/>
      <w:r w:rsidRPr="00E416F7">
        <w:t>B.</w:t>
      </w:r>
      <w:fldSimple w:instr=" SEQ Bseq \c \* MERGEFORMAT ">
        <w:r w:rsidR="00EF69FC">
          <w:rPr>
            <w:noProof/>
          </w:rPr>
          <w:t>8</w:t>
        </w:r>
      </w:fldSimple>
      <w:r w:rsidRPr="00E416F7">
        <w:t>.</w:t>
      </w:r>
      <w:fldSimple w:instr=" SEQ Bsubseq \s  1 \* MERGEFORMAT ">
        <w:r w:rsidR="00EF69FC">
          <w:rPr>
            <w:noProof/>
          </w:rPr>
          <w:t>2</w:t>
        </w:r>
      </w:fldSimple>
      <w:r w:rsidRPr="00E416F7">
        <w:tab/>
      </w:r>
      <w:r>
        <w:rPr>
          <w:i/>
        </w:rPr>
        <w:t>Textual correction</w:t>
      </w:r>
      <w:r w:rsidRPr="00E416F7">
        <w:t xml:space="preserve"> –</w:t>
      </w:r>
      <w:r>
        <w:t xml:space="preserve"> N</w:t>
      </w:r>
      <w:r w:rsidRPr="00561DB9">
        <w:t>on-breaking hyphens in abstract syntax names</w:t>
      </w:r>
      <w:bookmarkEnd w:id="181"/>
    </w:p>
    <w:p w14:paraId="59B034EF" w14:textId="77777777" w:rsidR="007B3E41" w:rsidRDefault="007B3E41" w:rsidP="007B3E41">
      <w:r>
        <w:t>Abstract syntax rule names are always in italic, start with an uppercase letter followed by lowercase letters and hyphens and ending in a lowercase letter. To make it easy to find the abstract syntax rule names in the MSWord macros used to maintain SDL</w:t>
      </w:r>
      <w:r>
        <w:noBreakHyphen/>
        <w:t>2010, these should not be non-breaking hyphens. Change any non-breaking hyphen in abstract syntax names to normal (line breaking) hyphens. If this causes the line to break on a hyphen in an abstract syntax name, a line break (^l) is inserted immediately before the abstract syntax name.</w:t>
      </w:r>
    </w:p>
    <w:p w14:paraId="7CF39A9B" w14:textId="2CC88662" w:rsidR="00965C91" w:rsidRDefault="00965C91" w:rsidP="00965C91">
      <w:pPr>
        <w:pStyle w:val="Heading2"/>
      </w:pPr>
      <w:bookmarkStart w:id="182" w:name="_Toc397196645"/>
      <w:r w:rsidRPr="00E416F7">
        <w:t>B.</w:t>
      </w:r>
      <w:fldSimple w:instr=" SEQ Bseq \c \* MERGEFORMAT ">
        <w:r w:rsidR="00EF69FC">
          <w:rPr>
            <w:noProof/>
          </w:rPr>
          <w:t>8</w:t>
        </w:r>
      </w:fldSimple>
      <w:r w:rsidRPr="00E416F7">
        <w:t>.</w:t>
      </w:r>
      <w:fldSimple w:instr=" SEQ Bsubseq \s  1 \* MERGEFORMAT ">
        <w:r w:rsidR="00EF69FC">
          <w:rPr>
            <w:noProof/>
          </w:rPr>
          <w:t>3</w:t>
        </w:r>
      </w:fldSimple>
      <w:r w:rsidRPr="00E416F7">
        <w:tab/>
      </w:r>
      <w:r>
        <w:rPr>
          <w:i/>
        </w:rPr>
        <w:t>Clarification</w:t>
      </w:r>
      <w:r w:rsidRPr="00E416F7">
        <w:t xml:space="preserve"> –</w:t>
      </w:r>
      <w:r>
        <w:t xml:space="preserve"> </w:t>
      </w:r>
      <w:r w:rsidRPr="00965C91">
        <w:t>8.1.4 Gates with encoding rules</w:t>
      </w:r>
      <w:bookmarkEnd w:id="182"/>
    </w:p>
    <w:p w14:paraId="287F39A0" w14:textId="288B166A" w:rsidR="00965C91" w:rsidRDefault="00965C91" w:rsidP="00965C91">
      <w:r>
        <w:t>Add "</w:t>
      </w:r>
      <w:r w:rsidRPr="008B6428">
        <w:rPr>
          <w:b/>
        </w:rPr>
        <w:t xml:space="preserve">and </w:t>
      </w:r>
      <w:r w:rsidRPr="008B6428">
        <w:rPr>
          <w:rFonts w:eastAsia="MS Mincho"/>
          <w:b/>
        </w:rPr>
        <w:t>anonymous choice data type for a gate</w:t>
      </w:r>
      <w:r>
        <w:rPr>
          <w:rFonts w:eastAsia="MS Mincho"/>
        </w:rPr>
        <w:t>" to the heading.</w:t>
      </w:r>
    </w:p>
    <w:p w14:paraId="1B76F7E0" w14:textId="56EA0BC8" w:rsidR="00965C91" w:rsidRPr="00965C91" w:rsidRDefault="00965C91" w:rsidP="00965C91">
      <w:pPr>
        <w:pStyle w:val="Heading2"/>
        <w:rPr>
          <w:i/>
        </w:rPr>
      </w:pPr>
      <w:bookmarkStart w:id="183" w:name="_Toc397196646"/>
      <w:r w:rsidRPr="00E416F7">
        <w:t>B.</w:t>
      </w:r>
      <w:fldSimple w:instr=" SEQ Bseq \c \* MERGEFORMAT ">
        <w:r w:rsidR="00EF69FC">
          <w:rPr>
            <w:noProof/>
          </w:rPr>
          <w:t>8</w:t>
        </w:r>
      </w:fldSimple>
      <w:r w:rsidRPr="00E416F7">
        <w:t>.</w:t>
      </w:r>
      <w:fldSimple w:instr=" SEQ Bsubseq \s  1 \* MERGEFORMAT ">
        <w:r w:rsidR="00EF69FC">
          <w:rPr>
            <w:noProof/>
          </w:rPr>
          <w:t>4</w:t>
        </w:r>
      </w:fldSimple>
      <w:r w:rsidRPr="00E416F7">
        <w:tab/>
      </w:r>
      <w:r>
        <w:rPr>
          <w:i/>
        </w:rPr>
        <w:t>Clarification</w:t>
      </w:r>
      <w:r w:rsidRPr="00E416F7">
        <w:t xml:space="preserve"> –</w:t>
      </w:r>
      <w:r>
        <w:t xml:space="preserve"> </w:t>
      </w:r>
      <w:r w:rsidRPr="00965C91">
        <w:t>8.1.4 Gates with encoding rules</w:t>
      </w:r>
      <w:r>
        <w:t xml:space="preserve"> </w:t>
      </w:r>
      <w:r w:rsidRPr="00965C91">
        <w:t>and anonymous choice data type for a gate</w:t>
      </w:r>
      <w:r>
        <w:t xml:space="preserve">, </w:t>
      </w:r>
      <w:r>
        <w:rPr>
          <w:i/>
        </w:rPr>
        <w:t>Abstract grammar</w:t>
      </w:r>
      <w:bookmarkEnd w:id="183"/>
    </w:p>
    <w:p w14:paraId="73A3A78D" w14:textId="77777777" w:rsidR="00965C91" w:rsidRDefault="00965C91" w:rsidP="00965C91">
      <w:r>
        <w:t xml:space="preserve">At the end of the </w:t>
      </w:r>
      <w:r>
        <w:rPr>
          <w:i/>
        </w:rPr>
        <w:t>Abstract grammar</w:t>
      </w:r>
      <w:r>
        <w:t xml:space="preserve"> insert the paragraph:</w:t>
      </w:r>
    </w:p>
    <w:p w14:paraId="685FCCDF" w14:textId="77777777" w:rsidR="00965C91" w:rsidRPr="0032269A" w:rsidRDefault="00965C91" w:rsidP="00965C91">
      <w:r>
        <w:t>The</w:t>
      </w:r>
      <w:r w:rsidRPr="00CC5762">
        <w:t xml:space="preserve"> </w:t>
      </w:r>
      <w:r w:rsidRPr="00CC5762">
        <w:rPr>
          <w:i/>
        </w:rPr>
        <w:t>Encoding-rules</w:t>
      </w:r>
      <w:r w:rsidRPr="00CC5762">
        <w:t xml:space="preserve"> associated with a </w:t>
      </w:r>
      <w:r w:rsidRPr="00FB405D">
        <w:rPr>
          <w:i/>
        </w:rPr>
        <w:t>Gate-definition</w:t>
      </w:r>
      <w:r w:rsidRPr="00CC5762">
        <w:t xml:space="preserve"> </w:t>
      </w:r>
      <w:r>
        <w:t xml:space="preserve">of a type based on a </w:t>
      </w:r>
      <w:r>
        <w:rPr>
          <w:noProof/>
        </w:rPr>
        <w:t>supertype</w:t>
      </w:r>
      <w:r>
        <w:t xml:space="preserve"> </w:t>
      </w:r>
      <w:r w:rsidRPr="00CC5762">
        <w:t xml:space="preserve">shall specify the same set of </w:t>
      </w:r>
      <w:r w:rsidRPr="00CC5762">
        <w:rPr>
          <w:i/>
        </w:rPr>
        <w:t>Encoding-rules</w:t>
      </w:r>
      <w:r w:rsidRPr="00CC5762">
        <w:t xml:space="preserve"> as the </w:t>
      </w:r>
      <w:r w:rsidRPr="00CC5762">
        <w:rPr>
          <w:i/>
        </w:rPr>
        <w:t>Encoding-rules</w:t>
      </w:r>
      <w:r w:rsidRPr="00CC5762">
        <w:t xml:space="preserve"> of the corresponding gate definition in the </w:t>
      </w:r>
      <w:r w:rsidRPr="00CC5762">
        <w:rPr>
          <w:noProof/>
        </w:rPr>
        <w:t>supertype</w:t>
      </w:r>
      <w:r>
        <w:rPr>
          <w:noProof/>
        </w:rPr>
        <w:t xml:space="preserve"> </w:t>
      </w:r>
      <w:r w:rsidRPr="00CC5762">
        <w:t xml:space="preserve">if that gate has </w:t>
      </w:r>
      <w:r w:rsidRPr="00CC5762">
        <w:rPr>
          <w:i/>
        </w:rPr>
        <w:t>Encoding-rules</w:t>
      </w:r>
      <w:r w:rsidRPr="00CC5762">
        <w:t>.</w:t>
      </w:r>
    </w:p>
    <w:p w14:paraId="6407E6F2" w14:textId="4108A900" w:rsidR="00965C91" w:rsidRPr="00965C91" w:rsidRDefault="00965C91" w:rsidP="00965C91">
      <w:pPr>
        <w:pStyle w:val="Heading2"/>
        <w:rPr>
          <w:i/>
        </w:rPr>
      </w:pPr>
      <w:bookmarkStart w:id="184" w:name="_Toc397196647"/>
      <w:r w:rsidRPr="00E416F7">
        <w:t>B.</w:t>
      </w:r>
      <w:fldSimple w:instr=" SEQ Bseq \c \* MERGEFORMAT ">
        <w:r w:rsidR="00EF69FC">
          <w:rPr>
            <w:noProof/>
          </w:rPr>
          <w:t>8</w:t>
        </w:r>
      </w:fldSimple>
      <w:r w:rsidRPr="00E416F7">
        <w:t>.</w:t>
      </w:r>
      <w:fldSimple w:instr=" SEQ Bsubseq \s  1 \* MERGEFORMAT ">
        <w:r w:rsidR="00EF69FC">
          <w:rPr>
            <w:noProof/>
          </w:rPr>
          <w:t>5</w:t>
        </w:r>
      </w:fldSimple>
      <w:r w:rsidRPr="00E416F7">
        <w:tab/>
      </w:r>
      <w:r>
        <w:rPr>
          <w:i/>
        </w:rPr>
        <w:t>Clarification</w:t>
      </w:r>
      <w:r w:rsidRPr="00E416F7">
        <w:t xml:space="preserve"> –</w:t>
      </w:r>
      <w:r>
        <w:t xml:space="preserve"> </w:t>
      </w:r>
      <w:r w:rsidRPr="00965C91">
        <w:t>8.1.4 Gates with encoding rules</w:t>
      </w:r>
      <w:r>
        <w:t xml:space="preserve"> </w:t>
      </w:r>
      <w:r w:rsidRPr="00965C91">
        <w:t>and anonymous choice data type for a gate</w:t>
      </w:r>
      <w:r>
        <w:t xml:space="preserve">, </w:t>
      </w:r>
      <w:r>
        <w:rPr>
          <w:i/>
        </w:rPr>
        <w:t>Concrete grammar</w:t>
      </w:r>
      <w:bookmarkEnd w:id="184"/>
    </w:p>
    <w:p w14:paraId="311775CD" w14:textId="11A3F411" w:rsidR="00965C91" w:rsidRDefault="00965C91" w:rsidP="00965C91">
      <w:r>
        <w:t>In the second text paragraph after the syntax for &lt;gate definition&gt;, delete the first sentence:</w:t>
      </w:r>
      <w:r w:rsidRPr="00CC5762">
        <w:t xml:space="preserve"> </w:t>
      </w:r>
      <w:r>
        <w:t>"</w:t>
      </w:r>
      <w:r w:rsidRPr="00CC5762">
        <w:t xml:space="preserve">A specification of </w:t>
      </w:r>
      <w:r>
        <w:t>…</w:t>
      </w:r>
      <w:r w:rsidRPr="00CC5762">
        <w:t xml:space="preserve"> has </w:t>
      </w:r>
      <w:r w:rsidRPr="00CC5762">
        <w:rPr>
          <w:i/>
        </w:rPr>
        <w:t>Encoding-rules</w:t>
      </w:r>
      <w:r w:rsidRPr="00CC5762">
        <w:t>.</w:t>
      </w:r>
      <w:r>
        <w:t>" In the second text paragraph after the syntax for &lt;gate definition&gt;, (in what was the second sentence) change "</w:t>
      </w:r>
      <w:r w:rsidRPr="00CC5762">
        <w:t>&lt;inherited gate symbol 2&gt;, and</w:t>
      </w:r>
      <w:r>
        <w:t>" to "</w:t>
      </w:r>
      <w:r w:rsidRPr="00CC5762">
        <w:t>&lt;inherited gate symbol 2&gt;</w:t>
      </w:r>
      <w:r>
        <w:t xml:space="preserve"> of a type based on a </w:t>
      </w:r>
      <w:r>
        <w:rPr>
          <w:noProof/>
        </w:rPr>
        <w:t>supertype</w:t>
      </w:r>
      <w:r w:rsidRPr="00CC5762">
        <w:t>, and</w:t>
      </w:r>
      <w:r>
        <w:t>"</w:t>
      </w:r>
      <w:r w:rsidR="00402005">
        <w:t>.</w:t>
      </w:r>
    </w:p>
    <w:p w14:paraId="6CD6DE3B" w14:textId="22DAAF3E" w:rsidR="00A457DB" w:rsidRPr="00965C91" w:rsidRDefault="00A457DB" w:rsidP="00A457DB">
      <w:pPr>
        <w:pStyle w:val="Heading2"/>
        <w:rPr>
          <w:i/>
        </w:rPr>
      </w:pPr>
      <w:bookmarkStart w:id="185" w:name="_Toc397196648"/>
      <w:r w:rsidRPr="00E416F7">
        <w:t>B.</w:t>
      </w:r>
      <w:fldSimple w:instr=" SEQ Bseq \c \* MERGEFORMAT ">
        <w:r w:rsidR="00EF69FC">
          <w:rPr>
            <w:noProof/>
          </w:rPr>
          <w:t>8</w:t>
        </w:r>
      </w:fldSimple>
      <w:r w:rsidRPr="00E416F7">
        <w:t>.</w:t>
      </w:r>
      <w:fldSimple w:instr=" SEQ Bsubseq \s  1 \* MERGEFORMAT ">
        <w:r w:rsidR="00EF69FC">
          <w:rPr>
            <w:noProof/>
          </w:rPr>
          <w:t>6</w:t>
        </w:r>
      </w:fldSimple>
      <w:r w:rsidRPr="00E416F7">
        <w:tab/>
      </w:r>
      <w:r>
        <w:rPr>
          <w:i/>
        </w:rPr>
        <w:t>Textual correction</w:t>
      </w:r>
      <w:r w:rsidRPr="00E416F7">
        <w:t xml:space="preserve"> –</w:t>
      </w:r>
      <w:r>
        <w:t xml:space="preserve"> </w:t>
      </w:r>
      <w:r w:rsidRPr="00965C91">
        <w:t>8.1.4 Gates with encoding rules</w:t>
      </w:r>
      <w:r>
        <w:t xml:space="preserve"> </w:t>
      </w:r>
      <w:r w:rsidRPr="00965C91">
        <w:t>and anonymous choice data type for a gate</w:t>
      </w:r>
      <w:r>
        <w:t xml:space="preserve">, </w:t>
      </w:r>
      <w:r>
        <w:rPr>
          <w:i/>
        </w:rPr>
        <w:t>Model</w:t>
      </w:r>
      <w:bookmarkEnd w:id="185"/>
    </w:p>
    <w:p w14:paraId="1BEBAD67" w14:textId="77777777" w:rsidR="00A457DB" w:rsidRDefault="00A457DB" w:rsidP="00A457DB">
      <w:r>
        <w:t>Correct the spelling of "</w:t>
      </w:r>
      <w:r>
        <w:rPr>
          <w:noProof/>
        </w:rPr>
        <w:t>orthe</w:t>
      </w:r>
      <w:r>
        <w:t>" to "or the".</w:t>
      </w:r>
    </w:p>
    <w:p w14:paraId="20D7A56D" w14:textId="4F612FF0" w:rsidR="00464426" w:rsidRDefault="00464426" w:rsidP="00464426">
      <w:pPr>
        <w:pStyle w:val="Heading2"/>
      </w:pPr>
      <w:bookmarkStart w:id="186" w:name="_Toc397196649"/>
      <w:r w:rsidRPr="00E416F7">
        <w:t>B.</w:t>
      </w:r>
      <w:fldSimple w:instr=" SEQ Bseq \c \* MERGEFORMAT ">
        <w:r w:rsidR="00EF69FC">
          <w:rPr>
            <w:noProof/>
          </w:rPr>
          <w:t>8</w:t>
        </w:r>
      </w:fldSimple>
      <w:r w:rsidRPr="00E416F7">
        <w:t>.</w:t>
      </w:r>
      <w:fldSimple w:instr=" SEQ Bsubseq \s  1 \* MERGEFORMAT ">
        <w:r w:rsidR="00EF69FC">
          <w:rPr>
            <w:noProof/>
          </w:rPr>
          <w:t>7</w:t>
        </w:r>
      </w:fldSimple>
      <w:r w:rsidRPr="00E416F7">
        <w:tab/>
      </w:r>
      <w:r>
        <w:rPr>
          <w:i/>
        </w:rPr>
        <w:t>Modification</w:t>
      </w:r>
      <w:r w:rsidRPr="00E416F7">
        <w:t xml:space="preserve"> –</w:t>
      </w:r>
      <w:r>
        <w:t xml:space="preserve"> </w:t>
      </w:r>
      <w:r w:rsidRPr="00212C3E">
        <w:t>10.7 Communication path encoding rules, encode and decode</w:t>
      </w:r>
      <w:r>
        <w:t xml:space="preserve">, </w:t>
      </w:r>
      <w:r>
        <w:rPr>
          <w:i/>
          <w:noProof/>
        </w:rPr>
        <w:t>Abstract</w:t>
      </w:r>
      <w:r w:rsidRPr="00DE2CBA">
        <w:rPr>
          <w:i/>
        </w:rPr>
        <w:t xml:space="preserve"> grammar</w:t>
      </w:r>
      <w:bookmarkEnd w:id="186"/>
    </w:p>
    <w:p w14:paraId="5A5DB6F3" w14:textId="37DAE738" w:rsidR="00464426" w:rsidRDefault="00464426" w:rsidP="00464426">
      <w:r>
        <w:t>Changes are made so that encode and decode procedures can be resolved in the abstract grammar.</w:t>
      </w:r>
    </w:p>
    <w:p w14:paraId="2F08919F" w14:textId="77777777" w:rsidR="00402005" w:rsidRDefault="00402005" w:rsidP="00402005">
      <w:r>
        <w:rPr>
          <w:i/>
        </w:rPr>
        <w:t>Encoding-rules</w:t>
      </w:r>
      <w:r>
        <w:t xml:space="preserve"> has </w:t>
      </w:r>
      <w:r w:rsidRPr="00212C3E">
        <w:rPr>
          <w:i/>
        </w:rPr>
        <w:t>Encode-procedure-identifier</w:t>
      </w:r>
      <w:r>
        <w:t xml:space="preserve"> and </w:t>
      </w:r>
      <w:r w:rsidRPr="00212C3E">
        <w:rPr>
          <w:i/>
        </w:rPr>
        <w:t>Decode-procedure-identifier</w:t>
      </w:r>
      <w:r>
        <w:t xml:space="preserve"> added to make the rule: </w:t>
      </w:r>
    </w:p>
    <w:p w14:paraId="76C73C07" w14:textId="77777777" w:rsidR="00402005" w:rsidRPr="00CC5762" w:rsidRDefault="00402005" w:rsidP="00402005">
      <w:pPr>
        <w:pStyle w:val="z100abssyntax1stline"/>
        <w:spacing w:before="100"/>
        <w:outlineLvl w:val="6"/>
      </w:pPr>
      <w:r w:rsidRPr="00CC5762">
        <w:t>Encoding-rules</w:t>
      </w:r>
      <w:r w:rsidRPr="00CC5762">
        <w:tab/>
      </w:r>
      <w:r w:rsidRPr="00CC5762">
        <w:rPr>
          <w:i w:val="0"/>
        </w:rPr>
        <w:t>::</w:t>
      </w:r>
      <w:r w:rsidRPr="00CC5762">
        <w:tab/>
        <w:t>Rules-identifier</w:t>
      </w:r>
    </w:p>
    <w:p w14:paraId="5456CC62" w14:textId="77777777" w:rsidR="00402005" w:rsidRPr="00CC5762" w:rsidRDefault="00402005" w:rsidP="00402005">
      <w:pPr>
        <w:pStyle w:val="z100abssyntax"/>
      </w:pPr>
      <w:r w:rsidRPr="00CC5762">
        <w:rPr>
          <w:i w:val="0"/>
        </w:rPr>
        <w:tab/>
      </w:r>
      <w:r w:rsidRPr="00CC5762">
        <w:rPr>
          <w:i w:val="0"/>
        </w:rPr>
        <w:tab/>
      </w:r>
      <w:r w:rsidRPr="00CC5762">
        <w:t>Encod</w:t>
      </w:r>
      <w:r>
        <w:t>e</w:t>
      </w:r>
      <w:r w:rsidRPr="00CC5762">
        <w:t>-</w:t>
      </w:r>
      <w:r>
        <w:t>procedure-identifier</w:t>
      </w:r>
    </w:p>
    <w:p w14:paraId="20EB9E8D" w14:textId="77777777" w:rsidR="00402005" w:rsidRPr="00CC5762" w:rsidRDefault="00402005" w:rsidP="00402005">
      <w:pPr>
        <w:pStyle w:val="z100abssyntax"/>
      </w:pPr>
      <w:r w:rsidRPr="00CC5762">
        <w:rPr>
          <w:i w:val="0"/>
        </w:rPr>
        <w:tab/>
      </w:r>
      <w:r w:rsidRPr="00CC5762">
        <w:rPr>
          <w:i w:val="0"/>
        </w:rPr>
        <w:tab/>
      </w:r>
      <w:r>
        <w:t>De</w:t>
      </w:r>
      <w:r w:rsidRPr="00CC5762">
        <w:t>cod</w:t>
      </w:r>
      <w:r>
        <w:t>e</w:t>
      </w:r>
      <w:r w:rsidRPr="00CC5762">
        <w:t>-</w:t>
      </w:r>
      <w:r>
        <w:t>procedure-identifier</w:t>
      </w:r>
    </w:p>
    <w:p w14:paraId="0A2E3DA0" w14:textId="77777777" w:rsidR="00402005" w:rsidRDefault="00402005" w:rsidP="00402005">
      <w:r>
        <w:t xml:space="preserve"> In </w:t>
      </w:r>
      <w:r>
        <w:rPr>
          <w:i/>
        </w:rPr>
        <w:t>Encoding-path</w:t>
      </w:r>
      <w:r>
        <w:t xml:space="preserve">, </w:t>
      </w:r>
      <w:r>
        <w:rPr>
          <w:i/>
        </w:rPr>
        <w:t>Rules-identifier</w:t>
      </w:r>
      <w:r>
        <w:t xml:space="preserve"> is replaced by </w:t>
      </w:r>
      <w:r>
        <w:rPr>
          <w:i/>
        </w:rPr>
        <w:t>Encoding-</w:t>
      </w:r>
      <w:r w:rsidRPr="0066269F">
        <w:rPr>
          <w:i/>
        </w:rPr>
        <w:t>rules</w:t>
      </w:r>
      <w:r w:rsidRPr="0066269F">
        <w:t xml:space="preserve"> </w:t>
      </w:r>
      <w:r w:rsidRPr="00212C3E">
        <w:t>and the present</w:t>
      </w:r>
      <w:r>
        <w:t>ation is improved (by removing {} and changing the layout), to make the rule:</w:t>
      </w:r>
    </w:p>
    <w:p w14:paraId="2AFED1A8" w14:textId="77777777" w:rsidR="00402005" w:rsidRPr="00CC5762" w:rsidRDefault="00402005" w:rsidP="00402005">
      <w:pPr>
        <w:pStyle w:val="z100abssyntax1stline"/>
        <w:spacing w:before="100"/>
        <w:outlineLvl w:val="6"/>
      </w:pPr>
      <w:r w:rsidRPr="00CC5762">
        <w:t>Encoding-path</w:t>
      </w:r>
      <w:r w:rsidRPr="00CC5762">
        <w:tab/>
      </w:r>
      <w:r w:rsidRPr="0082470E">
        <w:rPr>
          <w:i w:val="0"/>
          <w:iCs/>
        </w:rPr>
        <w:t>::</w:t>
      </w:r>
      <w:r w:rsidRPr="00CC5762">
        <w:tab/>
      </w:r>
      <w:r w:rsidRPr="00CC5762">
        <w:tab/>
        <w:t>Gate-identifier</w:t>
      </w:r>
    </w:p>
    <w:p w14:paraId="0CBDEC28" w14:textId="77777777" w:rsidR="00402005" w:rsidRPr="00CC5762" w:rsidRDefault="00402005" w:rsidP="00402005">
      <w:pPr>
        <w:pStyle w:val="z100abssyntax"/>
        <w:rPr>
          <w:i w:val="0"/>
        </w:rPr>
      </w:pPr>
      <w:r w:rsidRPr="00CC5762">
        <w:rPr>
          <w:i w:val="0"/>
        </w:rPr>
        <w:tab/>
      </w:r>
      <w:r w:rsidRPr="00CC5762">
        <w:rPr>
          <w:i w:val="0"/>
        </w:rPr>
        <w:tab/>
        <w:t>|</w:t>
      </w:r>
      <w:r w:rsidRPr="00CC5762">
        <w:rPr>
          <w:i w:val="0"/>
        </w:rPr>
        <w:tab/>
      </w:r>
      <w:r w:rsidRPr="00CC5762">
        <w:t>Data-type-identifier</w:t>
      </w:r>
      <w:r w:rsidRPr="00CC5762">
        <w:rPr>
          <w:i w:val="0"/>
        </w:rPr>
        <w:t xml:space="preserve"> </w:t>
      </w:r>
      <w:r w:rsidRPr="00CC5762">
        <w:t>Encoding-rules</w:t>
      </w:r>
    </w:p>
    <w:p w14:paraId="6D197100" w14:textId="77777777" w:rsidR="00402005" w:rsidRDefault="00402005" w:rsidP="00402005">
      <w:r>
        <w:t xml:space="preserve">In </w:t>
      </w:r>
      <w:r>
        <w:rPr>
          <w:i/>
        </w:rPr>
        <w:t>Rules-identifier</w:t>
      </w:r>
      <w:r>
        <w:t xml:space="preserve"> "::" is replaced by "=".</w:t>
      </w:r>
    </w:p>
    <w:p w14:paraId="04110F3B" w14:textId="77777777" w:rsidR="00402005" w:rsidRDefault="00402005" w:rsidP="00402005">
      <w:r>
        <w:t xml:space="preserve">New rules </w:t>
      </w:r>
      <w:r w:rsidRPr="00212C3E">
        <w:rPr>
          <w:i/>
        </w:rPr>
        <w:t>Encode-procedure-identifier</w:t>
      </w:r>
      <w:r>
        <w:t xml:space="preserve"> and </w:t>
      </w:r>
      <w:r w:rsidRPr="00212C3E">
        <w:rPr>
          <w:i/>
        </w:rPr>
        <w:t>Decode-procedure-identifier</w:t>
      </w:r>
      <w:r>
        <w:t xml:space="preserve"> as follows: </w:t>
      </w:r>
    </w:p>
    <w:p w14:paraId="1D81F239" w14:textId="77777777" w:rsidR="00402005" w:rsidRPr="00CC5762" w:rsidRDefault="00402005" w:rsidP="00402005">
      <w:pPr>
        <w:pStyle w:val="z100abssyntax1stline"/>
        <w:spacing w:before="100"/>
        <w:outlineLvl w:val="6"/>
      </w:pPr>
      <w:r w:rsidRPr="00CC5762">
        <w:lastRenderedPageBreak/>
        <w:t>Encod</w:t>
      </w:r>
      <w:r>
        <w:t>e</w:t>
      </w:r>
      <w:r w:rsidRPr="00CC5762">
        <w:t>-</w:t>
      </w:r>
      <w:r>
        <w:t>procedure-identifier</w:t>
      </w:r>
      <w:r w:rsidRPr="00CC5762">
        <w:tab/>
      </w:r>
      <w:r>
        <w:rPr>
          <w:i w:val="0"/>
        </w:rPr>
        <w:t>=</w:t>
      </w:r>
      <w:r w:rsidRPr="00CC5762">
        <w:tab/>
      </w:r>
      <w:r>
        <w:t>Procedure</w:t>
      </w:r>
      <w:r w:rsidRPr="00CC5762">
        <w:t>-identifier</w:t>
      </w:r>
    </w:p>
    <w:p w14:paraId="1D36397E" w14:textId="77777777" w:rsidR="00402005" w:rsidRPr="00CC5762" w:rsidRDefault="00402005" w:rsidP="00402005">
      <w:pPr>
        <w:pStyle w:val="z100abssyntax1stline"/>
        <w:spacing w:before="100"/>
        <w:outlineLvl w:val="6"/>
      </w:pPr>
      <w:r>
        <w:t>De</w:t>
      </w:r>
      <w:r w:rsidRPr="00CC5762">
        <w:t>cod</w:t>
      </w:r>
      <w:r>
        <w:t>e</w:t>
      </w:r>
      <w:r w:rsidRPr="00CC5762">
        <w:t>-</w:t>
      </w:r>
      <w:r>
        <w:t>procedure-identifier</w:t>
      </w:r>
      <w:r w:rsidRPr="00CC5762">
        <w:tab/>
      </w:r>
      <w:r>
        <w:rPr>
          <w:i w:val="0"/>
        </w:rPr>
        <w:t>=</w:t>
      </w:r>
      <w:r w:rsidRPr="00CC5762">
        <w:tab/>
      </w:r>
      <w:r>
        <w:t>Procedure</w:t>
      </w:r>
      <w:r w:rsidRPr="00CC5762">
        <w:t>-identifier</w:t>
      </w:r>
    </w:p>
    <w:p w14:paraId="444866DF" w14:textId="77777777" w:rsidR="00402005" w:rsidRDefault="00402005" w:rsidP="00402005">
      <w:r>
        <w:t xml:space="preserve">At the end of the third paragraph after the abstract syntax, the sentence "These </w:t>
      </w:r>
      <w:r w:rsidRPr="00CC5762">
        <w:t>built-in</w:t>
      </w:r>
      <w:r>
        <w:t xml:space="preserve"> encode and decode procedures are implicit parts of </w:t>
      </w:r>
      <w:r w:rsidRPr="00CC5762">
        <w:rPr>
          <w:rStyle w:val="z100codebold"/>
        </w:rPr>
        <w:t>package</w:t>
      </w:r>
      <w:r w:rsidRPr="00CC5762">
        <w:t xml:space="preserve"> </w:t>
      </w:r>
      <w:r w:rsidRPr="00CC5762">
        <w:rPr>
          <w:rStyle w:val="z100code"/>
        </w:rPr>
        <w:t>Predefined</w:t>
      </w:r>
      <w:r>
        <w:t>." is added.</w:t>
      </w:r>
    </w:p>
    <w:p w14:paraId="289F5985" w14:textId="77777777" w:rsidR="00402005" w:rsidRDefault="00402005" w:rsidP="00402005">
      <w:r>
        <w:t>In the fifth and sixth paragraphs after the abstract syntax "</w:t>
      </w:r>
      <w:r w:rsidRPr="00CC5762">
        <w:t xml:space="preserve">an additional </w:t>
      </w:r>
      <w:r w:rsidRPr="00CC5762">
        <w:rPr>
          <w:rStyle w:val="z100code"/>
        </w:rPr>
        <w:t>Encoding</w:t>
      </w:r>
      <w:r w:rsidRPr="00CC5762">
        <w:t xml:space="preserve"> literal</w:t>
      </w:r>
      <w:r>
        <w:t>" is replaced by "</w:t>
      </w:r>
      <w:r w:rsidRPr="00CC5762">
        <w:t xml:space="preserve">an </w:t>
      </w:r>
      <w:r w:rsidRPr="00CC5762">
        <w:rPr>
          <w:rStyle w:val="z100code"/>
        </w:rPr>
        <w:t>Encoding</w:t>
      </w:r>
      <w:r w:rsidRPr="00CC5762">
        <w:t xml:space="preserve"> literal</w:t>
      </w:r>
      <w:r>
        <w:t xml:space="preserve">". </w:t>
      </w:r>
    </w:p>
    <w:p w14:paraId="043A1B5C" w14:textId="77777777" w:rsidR="00402005" w:rsidRDefault="00402005" w:rsidP="00402005">
      <w:r>
        <w:t xml:space="preserve">In the last paragraph before </w:t>
      </w:r>
      <w:r>
        <w:rPr>
          <w:i/>
        </w:rPr>
        <w:t>Concrete grammar</w:t>
      </w:r>
      <w:r>
        <w:t xml:space="preserve"> delete "</w:t>
      </w:r>
      <w:r w:rsidRPr="00CC5762">
        <w:t xml:space="preserve"> in a context where the context of the </w:t>
      </w:r>
      <w:r>
        <w:rPr>
          <w:i/>
        </w:rPr>
        <w:t>Decoding</w:t>
      </w:r>
      <w:r w:rsidRPr="00B66817">
        <w:rPr>
          <w:i/>
        </w:rPr>
        <w:t>-</w:t>
      </w:r>
      <w:r w:rsidRPr="00CC5762">
        <w:rPr>
          <w:i/>
        </w:rPr>
        <w:t>expression</w:t>
      </w:r>
      <w:r w:rsidRPr="00CC5762">
        <w:t xml:space="preserve"> is reachable via the </w:t>
      </w:r>
      <w:r w:rsidRPr="00CC5762">
        <w:rPr>
          <w:i/>
        </w:rPr>
        <w:t>Encoding-path</w:t>
      </w:r>
      <w:r>
        <w:t>".</w:t>
      </w:r>
    </w:p>
    <w:p w14:paraId="688D366F" w14:textId="5E78E1A1" w:rsidR="00464426" w:rsidRDefault="00464426" w:rsidP="00464426">
      <w:pPr>
        <w:pStyle w:val="Heading2"/>
      </w:pPr>
      <w:bookmarkStart w:id="187" w:name="_Toc397196650"/>
      <w:r w:rsidRPr="00E416F7">
        <w:t>B.</w:t>
      </w:r>
      <w:fldSimple w:instr=" SEQ Bseq \c \* MERGEFORMAT ">
        <w:r w:rsidR="00EF69FC">
          <w:rPr>
            <w:noProof/>
          </w:rPr>
          <w:t>8</w:t>
        </w:r>
      </w:fldSimple>
      <w:r w:rsidRPr="00E416F7">
        <w:t>.</w:t>
      </w:r>
      <w:fldSimple w:instr=" SEQ Bsubseq \s  1 \* MERGEFORMAT ">
        <w:r w:rsidR="00EF69FC">
          <w:rPr>
            <w:noProof/>
          </w:rPr>
          <w:t>8</w:t>
        </w:r>
      </w:fldSimple>
      <w:r w:rsidRPr="00E416F7">
        <w:tab/>
      </w:r>
      <w:r>
        <w:rPr>
          <w:i/>
        </w:rPr>
        <w:t>Modification</w:t>
      </w:r>
      <w:r w:rsidRPr="00E416F7">
        <w:t xml:space="preserve"> –</w:t>
      </w:r>
      <w:r>
        <w:t xml:space="preserve"> </w:t>
      </w:r>
      <w:r w:rsidRPr="00212C3E">
        <w:t>10.7 Communication path encoding rules, encode and decode</w:t>
      </w:r>
      <w:r>
        <w:t xml:space="preserve">, </w:t>
      </w:r>
      <w:r>
        <w:rPr>
          <w:i/>
          <w:noProof/>
        </w:rPr>
        <w:t>Concrete</w:t>
      </w:r>
      <w:r w:rsidRPr="00DE2CBA">
        <w:rPr>
          <w:i/>
        </w:rPr>
        <w:t xml:space="preserve"> grammar</w:t>
      </w:r>
      <w:bookmarkEnd w:id="187"/>
    </w:p>
    <w:p w14:paraId="32315B43" w14:textId="78666522" w:rsidR="00464426" w:rsidRDefault="00464426" w:rsidP="00464426">
      <w:r>
        <w:t xml:space="preserve">Replace the last paragraph before </w:t>
      </w:r>
      <w:r>
        <w:rPr>
          <w:i/>
        </w:rPr>
        <w:t>Semantics</w:t>
      </w:r>
      <w:r>
        <w:t xml:space="preserve"> with the following two paragraphs:</w:t>
      </w:r>
    </w:p>
    <w:p w14:paraId="2A86D476" w14:textId="77777777" w:rsidR="00464426" w:rsidRDefault="00464426" w:rsidP="00464426">
      <w:pPr>
        <w:ind w:left="720"/>
      </w:pPr>
      <w:r w:rsidRPr="00CC5762">
        <w:t>The &lt;</w:t>
      </w:r>
      <w:r w:rsidRPr="00CC5762">
        <w:rPr>
          <w:u w:val="single"/>
        </w:rPr>
        <w:t>interface</w:t>
      </w:r>
      <w:r w:rsidRPr="00CC5762">
        <w:t xml:space="preserve"> identifier&gt; of an &lt;encoding path&gt; represents the </w:t>
      </w:r>
      <w:r w:rsidRPr="00CC5762">
        <w:rPr>
          <w:i/>
        </w:rPr>
        <w:t>Data-type-identifier</w:t>
      </w:r>
      <w:r w:rsidRPr="00CC5762">
        <w:t xml:space="preserve"> of an </w:t>
      </w:r>
      <w:r w:rsidRPr="00CC5762">
        <w:rPr>
          <w:i/>
        </w:rPr>
        <w:t>Encoding-path</w:t>
      </w:r>
      <w:r w:rsidRPr="00CC5762">
        <w:t>.</w:t>
      </w:r>
      <w:r>
        <w:t xml:space="preserve"> </w:t>
      </w:r>
      <w:r w:rsidRPr="00CC5762">
        <w:t>The &lt;rules identifier&gt; of an &lt;encoding path&gt; represent</w:t>
      </w:r>
      <w:r>
        <w:t>s the</w:t>
      </w:r>
      <w:r w:rsidRPr="00CC5762">
        <w:t xml:space="preserve"> </w:t>
      </w:r>
      <w:r w:rsidRPr="00CC5762">
        <w:rPr>
          <w:i/>
        </w:rPr>
        <w:t>Rules-identifier</w:t>
      </w:r>
      <w:r w:rsidRPr="00CC5762">
        <w:t xml:space="preserve"> of </w:t>
      </w:r>
      <w:r>
        <w:t xml:space="preserve">the implicit </w:t>
      </w:r>
      <w:r>
        <w:rPr>
          <w:i/>
        </w:rPr>
        <w:t xml:space="preserve">Encoding-rules </w:t>
      </w:r>
      <w:r>
        <w:t>for the</w:t>
      </w:r>
      <w:r w:rsidRPr="00CC5762">
        <w:t xml:space="preserve"> </w:t>
      </w:r>
      <w:r w:rsidRPr="00CC5762">
        <w:rPr>
          <w:i/>
        </w:rPr>
        <w:t>Encoding-path</w:t>
      </w:r>
      <w:r w:rsidRPr="00CC5762">
        <w:t>.</w:t>
      </w:r>
    </w:p>
    <w:p w14:paraId="11917269" w14:textId="77777777" w:rsidR="00464426" w:rsidRPr="00AB5C4F" w:rsidRDefault="00464426" w:rsidP="00464426">
      <w:pPr>
        <w:ind w:left="720"/>
      </w:pPr>
      <w:r>
        <w:t>The encode and decode procedures associated with a &lt;rules identifier&gt; shall be visible where the &lt;rules identifier&gt; is used.</w:t>
      </w:r>
    </w:p>
    <w:p w14:paraId="3B80E5D7" w14:textId="37A8D3A3" w:rsidR="002E775A" w:rsidRPr="003A0A7B" w:rsidRDefault="002E775A" w:rsidP="002E775A">
      <w:pPr>
        <w:pStyle w:val="Heading2"/>
        <w:rPr>
          <w:lang w:val="en-US"/>
        </w:rPr>
      </w:pPr>
      <w:bookmarkStart w:id="188" w:name="_Toc397196651"/>
      <w:r w:rsidRPr="00E416F7">
        <w:t>B.</w:t>
      </w:r>
      <w:fldSimple w:instr=" SEQ Bseq \c \* MERGEFORMAT ">
        <w:r w:rsidR="00EF69FC">
          <w:rPr>
            <w:noProof/>
          </w:rPr>
          <w:t>8</w:t>
        </w:r>
      </w:fldSimple>
      <w:r w:rsidRPr="00E416F7">
        <w:t>.</w:t>
      </w:r>
      <w:fldSimple w:instr=" SEQ Bsubseq \s  1 \* MERGEFORMAT ">
        <w:r w:rsidR="00EF69FC">
          <w:rPr>
            <w:noProof/>
          </w:rPr>
          <w:t>9</w:t>
        </w:r>
      </w:fldSimple>
      <w:r w:rsidRPr="003A0A7B">
        <w:rPr>
          <w:lang w:val="en-US"/>
        </w:rPr>
        <w:tab/>
      </w:r>
      <w:r>
        <w:rPr>
          <w:i/>
        </w:rPr>
        <w:t>Modification</w:t>
      </w:r>
      <w:r w:rsidRPr="00E416F7">
        <w:t xml:space="preserve"> </w:t>
      </w:r>
      <w:r w:rsidRPr="003A0A7B">
        <w:rPr>
          <w:lang w:val="en-US"/>
        </w:rPr>
        <w:t>– 11.3 Input</w:t>
      </w:r>
      <w:r>
        <w:t xml:space="preserve">, </w:t>
      </w:r>
      <w:r>
        <w:rPr>
          <w:i/>
          <w:noProof/>
        </w:rPr>
        <w:t>Concrete</w:t>
      </w:r>
      <w:r w:rsidRPr="00DE2CBA">
        <w:rPr>
          <w:i/>
        </w:rPr>
        <w:t xml:space="preserve"> grammar</w:t>
      </w:r>
      <w:bookmarkEnd w:id="188"/>
    </w:p>
    <w:p w14:paraId="698EE070" w14:textId="77777777" w:rsidR="002E775A" w:rsidRDefault="002E775A" w:rsidP="002E775A">
      <w:r>
        <w:t>Before the syntax rule &lt;encoded input&gt;, insert the paragraph:</w:t>
      </w:r>
    </w:p>
    <w:p w14:paraId="29450586" w14:textId="51FB70DB" w:rsidR="002E775A" w:rsidRPr="00CC5762" w:rsidRDefault="002E775A" w:rsidP="002E775A">
      <w:r w:rsidRPr="00D6740B">
        <w:t>A &lt;variable&gt; of a</w:t>
      </w:r>
      <w:r w:rsidR="003471D9">
        <w:t>n</w:t>
      </w:r>
      <w:r w:rsidRPr="00D6740B">
        <w:t xml:space="preserve"> &lt;in choice&gt; shall not be a global variable of a system (type) or block (type) except if the &lt;in choice&gt; is within the state machine actions of system (type) or block (type).</w:t>
      </w:r>
    </w:p>
    <w:p w14:paraId="57F1C18A" w14:textId="77777777" w:rsidR="002E775A" w:rsidRDefault="002E775A" w:rsidP="002E775A">
      <w:r>
        <w:rPr>
          <w:noProof/>
        </w:rPr>
        <w:t xml:space="preserve">and, at the end of the </w:t>
      </w:r>
      <w:r>
        <w:rPr>
          <w:i/>
          <w:noProof/>
        </w:rPr>
        <w:t>Concrete grammar</w:t>
      </w:r>
      <w:r>
        <w:t>, insert the paragraph:</w:t>
      </w:r>
    </w:p>
    <w:p w14:paraId="709ABF7E" w14:textId="36257313" w:rsidR="002E775A" w:rsidRDefault="002E775A" w:rsidP="002E775A">
      <w:r w:rsidRPr="00E35EAD">
        <w:t>A &lt;variable&gt; of a</w:t>
      </w:r>
      <w:r w:rsidR="003471D9">
        <w:t>n</w:t>
      </w:r>
      <w:r w:rsidRPr="00E35EAD">
        <w:t xml:space="preserve"> &lt;encoded input&gt; shall not be a global variable of a system (type) or block (type) except if the &lt;encoded input&gt; is within the state machine actions of system (type) or block (type).</w:t>
      </w:r>
    </w:p>
    <w:p w14:paraId="01570605" w14:textId="654A3DB5" w:rsidR="003471D9" w:rsidRPr="003A0A7B" w:rsidRDefault="003471D9" w:rsidP="003471D9">
      <w:pPr>
        <w:pStyle w:val="Heading2"/>
        <w:rPr>
          <w:lang w:val="en-US"/>
        </w:rPr>
      </w:pPr>
      <w:bookmarkStart w:id="189" w:name="_Toc397196652"/>
      <w:r w:rsidRPr="00E416F7">
        <w:t>B.</w:t>
      </w:r>
      <w:fldSimple w:instr=" SEQ Bseq \c \* MERGEFORMAT ">
        <w:r w:rsidR="00EF69FC">
          <w:rPr>
            <w:noProof/>
          </w:rPr>
          <w:t>8</w:t>
        </w:r>
      </w:fldSimple>
      <w:r w:rsidRPr="00E416F7">
        <w:t>.</w:t>
      </w:r>
      <w:fldSimple w:instr=" SEQ Bsubseq \s  1 \* MERGEFORMAT ">
        <w:r w:rsidR="00EF69FC">
          <w:rPr>
            <w:noProof/>
          </w:rPr>
          <w:t>10</w:t>
        </w:r>
      </w:fldSimple>
      <w:r w:rsidRPr="003A0A7B">
        <w:rPr>
          <w:lang w:val="en-US"/>
        </w:rPr>
        <w:tab/>
      </w:r>
      <w:r>
        <w:rPr>
          <w:i/>
        </w:rPr>
        <w:t>Textual correction</w:t>
      </w:r>
      <w:r w:rsidRPr="00E416F7">
        <w:t xml:space="preserve"> </w:t>
      </w:r>
      <w:r w:rsidRPr="003A0A7B">
        <w:rPr>
          <w:lang w:val="en-US"/>
        </w:rPr>
        <w:t>– 11.3 Input</w:t>
      </w:r>
      <w:r>
        <w:t xml:space="preserve">, </w:t>
      </w:r>
      <w:r>
        <w:rPr>
          <w:i/>
          <w:noProof/>
        </w:rPr>
        <w:t>Concrete</w:t>
      </w:r>
      <w:r w:rsidRPr="00DE2CBA">
        <w:rPr>
          <w:i/>
        </w:rPr>
        <w:t xml:space="preserve"> grammar</w:t>
      </w:r>
      <w:bookmarkEnd w:id="189"/>
    </w:p>
    <w:p w14:paraId="08296F96" w14:textId="77777777" w:rsidR="003471D9" w:rsidRPr="009D43D7" w:rsidRDefault="003471D9" w:rsidP="003471D9">
      <w:pPr>
        <w:rPr>
          <w:noProof/>
        </w:rPr>
      </w:pPr>
      <w:r>
        <w:rPr>
          <w:noProof/>
        </w:rPr>
        <w:t xml:space="preserve">Delete NOTE 1 (it is duplicated as NOTE 2 in 11.3 </w:t>
      </w:r>
      <w:r>
        <w:rPr>
          <w:i/>
          <w:noProof/>
        </w:rPr>
        <w:t>Model</w:t>
      </w:r>
      <w:r>
        <w:rPr>
          <w:noProof/>
        </w:rPr>
        <w:t>).</w:t>
      </w:r>
    </w:p>
    <w:p w14:paraId="0C83CA69" w14:textId="29B65575" w:rsidR="003471D9" w:rsidRPr="003A0A7B" w:rsidRDefault="003471D9" w:rsidP="003471D9">
      <w:pPr>
        <w:pStyle w:val="Heading2"/>
        <w:rPr>
          <w:lang w:val="en-US"/>
        </w:rPr>
      </w:pPr>
      <w:bookmarkStart w:id="190" w:name="_Toc397196653"/>
      <w:r w:rsidRPr="00E416F7">
        <w:t>B.</w:t>
      </w:r>
      <w:fldSimple w:instr=" SEQ Bseq \c \* MERGEFORMAT ">
        <w:r w:rsidR="00EF69FC">
          <w:rPr>
            <w:noProof/>
          </w:rPr>
          <w:t>8</w:t>
        </w:r>
      </w:fldSimple>
      <w:r w:rsidRPr="00E416F7">
        <w:t>.</w:t>
      </w:r>
      <w:fldSimple w:instr=" SEQ Bsubseq \s  1 \* MERGEFORMAT ">
        <w:r w:rsidR="00EF69FC">
          <w:rPr>
            <w:noProof/>
          </w:rPr>
          <w:t>11</w:t>
        </w:r>
      </w:fldSimple>
      <w:r w:rsidRPr="003A0A7B">
        <w:rPr>
          <w:lang w:val="en-US"/>
        </w:rPr>
        <w:tab/>
      </w:r>
      <w:r>
        <w:rPr>
          <w:i/>
        </w:rPr>
        <w:t>Textual correction</w:t>
      </w:r>
      <w:r w:rsidRPr="00E416F7">
        <w:t xml:space="preserve"> </w:t>
      </w:r>
      <w:r w:rsidRPr="003A0A7B">
        <w:rPr>
          <w:lang w:val="en-US"/>
        </w:rPr>
        <w:t>– 11.3 Input</w:t>
      </w:r>
      <w:r>
        <w:t xml:space="preserve">, </w:t>
      </w:r>
      <w:r>
        <w:rPr>
          <w:i/>
          <w:noProof/>
        </w:rPr>
        <w:t>Model</w:t>
      </w:r>
      <w:bookmarkEnd w:id="190"/>
    </w:p>
    <w:p w14:paraId="28C1C1BF" w14:textId="298C59D5" w:rsidR="003471D9" w:rsidRPr="009D43D7" w:rsidRDefault="003471D9" w:rsidP="003471D9">
      <w:pPr>
        <w:rPr>
          <w:noProof/>
        </w:rPr>
      </w:pPr>
      <w:r>
        <w:rPr>
          <w:noProof/>
        </w:rPr>
        <w:t xml:space="preserve">Rename NOTE 2 as NOTE  (it duplicated NOTE 1 in 1.3 </w:t>
      </w:r>
      <w:r>
        <w:rPr>
          <w:i/>
          <w:noProof/>
        </w:rPr>
        <w:t>Concrete syntax</w:t>
      </w:r>
      <w:r>
        <w:rPr>
          <w:noProof/>
        </w:rPr>
        <w:t xml:space="preserve"> that has been deleted).</w:t>
      </w:r>
    </w:p>
    <w:p w14:paraId="2AD8C836" w14:textId="4ACA265F" w:rsidR="005F2970" w:rsidRPr="003A0A7B" w:rsidRDefault="005F2970" w:rsidP="005F2970">
      <w:pPr>
        <w:pStyle w:val="Heading2"/>
        <w:rPr>
          <w:lang w:val="en-US"/>
        </w:rPr>
      </w:pPr>
      <w:bookmarkStart w:id="191" w:name="_Toc397196654"/>
      <w:r w:rsidRPr="00E416F7">
        <w:t>B.</w:t>
      </w:r>
      <w:fldSimple w:instr=" SEQ Bseq \c \* MERGEFORMAT ">
        <w:r w:rsidR="00EF69FC">
          <w:rPr>
            <w:noProof/>
          </w:rPr>
          <w:t>8</w:t>
        </w:r>
      </w:fldSimple>
      <w:r w:rsidRPr="00E416F7">
        <w:t>.</w:t>
      </w:r>
      <w:fldSimple w:instr=" SEQ Bsubseq \s  1 \* MERGEFORMAT ">
        <w:r w:rsidR="00EF69FC">
          <w:rPr>
            <w:noProof/>
          </w:rPr>
          <w:t>12</w:t>
        </w:r>
      </w:fldSimple>
      <w:r w:rsidRPr="003A0A7B">
        <w:rPr>
          <w:lang w:val="en-US"/>
        </w:rPr>
        <w:tab/>
      </w:r>
      <w:r>
        <w:rPr>
          <w:i/>
        </w:rPr>
        <w:t>Modification</w:t>
      </w:r>
      <w:r w:rsidRPr="00E416F7">
        <w:t xml:space="preserve"> </w:t>
      </w:r>
      <w:r w:rsidRPr="003A0A7B">
        <w:rPr>
          <w:lang w:val="en-US"/>
        </w:rPr>
        <w:t>– 11.4 Priority input</w:t>
      </w:r>
      <w:bookmarkEnd w:id="191"/>
    </w:p>
    <w:p w14:paraId="409E1E9C" w14:textId="77777777" w:rsidR="005F2970" w:rsidRDefault="005F2970" w:rsidP="005F2970">
      <w:r>
        <w:t>Replace the clause body by:</w:t>
      </w:r>
    </w:p>
    <w:p w14:paraId="0D0913C7" w14:textId="77777777" w:rsidR="005F2970" w:rsidRPr="00CC5762" w:rsidRDefault="005F2970" w:rsidP="005F2970">
      <w:r w:rsidRPr="00CC5762">
        <w:t>Priority input is extended to allow a choice value to be stored for the signal that was input.</w:t>
      </w:r>
    </w:p>
    <w:p w14:paraId="30486940" w14:textId="77777777" w:rsidR="005F2970" w:rsidRPr="00CC5762" w:rsidRDefault="005F2970" w:rsidP="005F2970">
      <w:pPr>
        <w:pStyle w:val="Headingi"/>
      </w:pPr>
      <w:r w:rsidRPr="00CC5762">
        <w:t>Concrete grammar</w:t>
      </w:r>
    </w:p>
    <w:p w14:paraId="64FA7951" w14:textId="77777777" w:rsidR="005F2970" w:rsidRPr="005E7AA7" w:rsidRDefault="005F2970" w:rsidP="005F2970">
      <w:pPr>
        <w:pStyle w:val="z100syntax1stline"/>
      </w:pPr>
      <w:r w:rsidRPr="005E7AA7">
        <w:t>&lt;priority input list&gt; ::=</w:t>
      </w:r>
    </w:p>
    <w:p w14:paraId="780CF3AF" w14:textId="77777777" w:rsidR="005F2970" w:rsidRPr="005E7AA7" w:rsidRDefault="005F2970" w:rsidP="005F2970">
      <w:pPr>
        <w:pStyle w:val="z100syntax"/>
      </w:pPr>
      <w:r w:rsidRPr="005E7AA7">
        <w:tab/>
      </w:r>
      <w:r w:rsidRPr="005E7AA7">
        <w:tab/>
        <w:t>&lt;priority stimulus&gt; {</w:t>
      </w:r>
      <w:r w:rsidRPr="005E7AA7">
        <w:rPr>
          <w:b/>
        </w:rPr>
        <w:t>,</w:t>
      </w:r>
      <w:r w:rsidRPr="005E7AA7">
        <w:t xml:space="preserve"> &lt;priority stimulus&gt;}*</w:t>
      </w:r>
    </w:p>
    <w:p w14:paraId="23ED89EB" w14:textId="77777777" w:rsidR="005F2970" w:rsidRPr="005E7AA7" w:rsidRDefault="005F2970" w:rsidP="005F2970">
      <w:pPr>
        <w:pStyle w:val="z100syntaxlastline"/>
      </w:pPr>
      <w:r w:rsidRPr="005E7AA7">
        <w:tab/>
        <w:t>|</w:t>
      </w:r>
      <w:r w:rsidRPr="005E7AA7">
        <w:tab/>
        <w:t>&lt;asterisk input list&gt; [ &lt;</w:t>
      </w:r>
      <w:r>
        <w:t>in choice</w:t>
      </w:r>
      <w:r w:rsidRPr="005E7AA7">
        <w:t>&gt; ] [ &lt;priority clause&gt; ]</w:t>
      </w:r>
      <w:r w:rsidRPr="00382CF1">
        <w:t xml:space="preserve"> </w:t>
      </w:r>
    </w:p>
    <w:p w14:paraId="6AD0D442" w14:textId="77777777" w:rsidR="005F2970" w:rsidRPr="00CC5762" w:rsidRDefault="005F2970" w:rsidP="005F2970">
      <w:r w:rsidRPr="00CC5762">
        <w:t>The &lt;</w:t>
      </w:r>
      <w:r>
        <w:t>priority</w:t>
      </w:r>
      <w:r w:rsidRPr="00CC5762">
        <w:t xml:space="preserve"> </w:t>
      </w:r>
      <w:r>
        <w:t>input list</w:t>
      </w:r>
      <w:r w:rsidRPr="00CC5762">
        <w:t xml:space="preserve">&gt; syntax </w:t>
      </w:r>
      <w:r>
        <w:t xml:space="preserve">of </w:t>
      </w:r>
      <w:r w:rsidRPr="00CC5762">
        <w:rPr>
          <w:rFonts w:eastAsia="MS Mincho"/>
        </w:rPr>
        <w:t>[ITU</w:t>
      </w:r>
      <w:r w:rsidRPr="00CC5762">
        <w:rPr>
          <w:rFonts w:eastAsia="MS Mincho"/>
        </w:rPr>
        <w:noBreakHyphen/>
        <w:t>T Z.102]</w:t>
      </w:r>
      <w:r>
        <w:rPr>
          <w:rFonts w:eastAsia="MS Mincho"/>
        </w:rPr>
        <w:t xml:space="preserve"> </w:t>
      </w:r>
      <w:r w:rsidRPr="00CC5762">
        <w:t xml:space="preserve">is extended </w:t>
      </w:r>
      <w:r>
        <w:t>to allow the storing the signal value for an &lt;asterisk input list&gt; according to an &lt;in choice&gt;</w:t>
      </w:r>
      <w:r w:rsidRPr="00CC5762">
        <w:t>.</w:t>
      </w:r>
    </w:p>
    <w:p w14:paraId="686BEAA6" w14:textId="77777777" w:rsidR="005F2970" w:rsidRPr="005E7AA7" w:rsidRDefault="005F2970" w:rsidP="005F2970">
      <w:pPr>
        <w:pStyle w:val="z100syntax1stline"/>
      </w:pPr>
      <w:r w:rsidRPr="005E7AA7">
        <w:t>&lt;priority stimulus&gt; ::=</w:t>
      </w:r>
    </w:p>
    <w:p w14:paraId="0F15DA1E" w14:textId="77777777" w:rsidR="005F2970" w:rsidRPr="005E7AA7" w:rsidRDefault="005F2970" w:rsidP="005F2970">
      <w:pPr>
        <w:pStyle w:val="z100syntaxlastline"/>
      </w:pPr>
      <w:r w:rsidRPr="005E7AA7">
        <w:tab/>
      </w:r>
      <w:r w:rsidRPr="005E7AA7">
        <w:tab/>
        <w:t>&lt;stimulus&gt;</w:t>
      </w:r>
      <w:r>
        <w:t xml:space="preserve"> </w:t>
      </w:r>
      <w:r w:rsidRPr="005E7AA7">
        <w:t>[ &lt;</w:t>
      </w:r>
      <w:r>
        <w:t>in choice</w:t>
      </w:r>
      <w:r w:rsidRPr="005E7AA7">
        <w:t>&gt; ] [ &lt;priority clause&gt; ]</w:t>
      </w:r>
    </w:p>
    <w:p w14:paraId="545D7562" w14:textId="77777777" w:rsidR="005F2970" w:rsidRDefault="005F2970" w:rsidP="005F2970">
      <w:r w:rsidRPr="00CC5762">
        <w:t>The &lt;</w:t>
      </w:r>
      <w:r>
        <w:t>priority</w:t>
      </w:r>
      <w:r w:rsidRPr="00CC5762">
        <w:t xml:space="preserve"> </w:t>
      </w:r>
      <w:r>
        <w:t>stimulus</w:t>
      </w:r>
      <w:r w:rsidRPr="00CC5762">
        <w:t xml:space="preserve">&gt; syntax </w:t>
      </w:r>
      <w:r>
        <w:t xml:space="preserve">of </w:t>
      </w:r>
      <w:r w:rsidRPr="00CC5762">
        <w:rPr>
          <w:rFonts w:eastAsia="MS Mincho"/>
        </w:rPr>
        <w:t>[ITU</w:t>
      </w:r>
      <w:r w:rsidRPr="00CC5762">
        <w:rPr>
          <w:rFonts w:eastAsia="MS Mincho"/>
        </w:rPr>
        <w:noBreakHyphen/>
        <w:t>T Z.102]</w:t>
      </w:r>
      <w:r>
        <w:rPr>
          <w:rFonts w:eastAsia="MS Mincho"/>
        </w:rPr>
        <w:t xml:space="preserve"> </w:t>
      </w:r>
      <w:r w:rsidRPr="00CC5762">
        <w:t xml:space="preserve">is extended </w:t>
      </w:r>
      <w:r>
        <w:t>to allow the storing the signal value according to an &lt;in choice&gt;.</w:t>
      </w:r>
    </w:p>
    <w:p w14:paraId="1B612E8B" w14:textId="5E74B65A" w:rsidR="002B4908" w:rsidRPr="002E775A" w:rsidRDefault="002E775A" w:rsidP="002B4908">
      <w:pPr>
        <w:pStyle w:val="Heading2"/>
        <w:rPr>
          <w:lang w:val="fr-CH"/>
        </w:rPr>
      </w:pPr>
      <w:bookmarkStart w:id="192" w:name="_Toc397196655"/>
      <w:r w:rsidRPr="003A0A7B">
        <w:rPr>
          <w:lang w:val="fr-CH"/>
        </w:rPr>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13</w:t>
      </w:r>
      <w:r>
        <w:rPr>
          <w:noProof/>
        </w:rPr>
        <w:fldChar w:fldCharType="end"/>
      </w:r>
      <w:r w:rsidR="002B4908" w:rsidRPr="002E775A">
        <w:rPr>
          <w:lang w:val="fr-CH"/>
        </w:rPr>
        <w:tab/>
      </w:r>
      <w:r w:rsidR="002B4908" w:rsidRPr="002E775A">
        <w:rPr>
          <w:i/>
          <w:lang w:val="fr-CH"/>
        </w:rPr>
        <w:t>Clarification</w:t>
      </w:r>
      <w:r w:rsidR="002B4908" w:rsidRPr="002E775A">
        <w:rPr>
          <w:lang w:val="fr-CH"/>
        </w:rPr>
        <w:t xml:space="preserve"> – 11.7 Save</w:t>
      </w:r>
      <w:bookmarkEnd w:id="192"/>
    </w:p>
    <w:p w14:paraId="3085F4E9" w14:textId="77777777" w:rsidR="002B4908" w:rsidRPr="002E775A" w:rsidRDefault="002B4908" w:rsidP="002B4908">
      <w:pPr>
        <w:rPr>
          <w:lang w:val="fr-CH"/>
        </w:rPr>
      </w:pPr>
      <w:r w:rsidRPr="002E775A">
        <w:rPr>
          <w:lang w:val="fr-CH"/>
        </w:rPr>
        <w:t>After "</w:t>
      </w:r>
      <w:r w:rsidRPr="002E775A">
        <w:rPr>
          <w:rFonts w:eastAsia="MS Mincho"/>
          <w:lang w:val="fr-CH"/>
        </w:rPr>
        <w:t>[ITU</w:t>
      </w:r>
      <w:r w:rsidRPr="002E775A">
        <w:rPr>
          <w:rFonts w:eastAsia="MS Mincho"/>
          <w:lang w:val="fr-CH"/>
        </w:rPr>
        <w:noBreakHyphen/>
        <w:t>T Z.101]" insert ", [ITU</w:t>
      </w:r>
      <w:r w:rsidRPr="002E775A">
        <w:rPr>
          <w:rFonts w:eastAsia="MS Mincho"/>
          <w:lang w:val="fr-CH"/>
        </w:rPr>
        <w:noBreakHyphen/>
        <w:t>T Z.102] and [ITU</w:t>
      </w:r>
      <w:r w:rsidRPr="002E775A">
        <w:rPr>
          <w:rFonts w:eastAsia="MS Mincho"/>
          <w:lang w:val="fr-CH"/>
        </w:rPr>
        <w:noBreakHyphen/>
        <w:t>T Z.103]".</w:t>
      </w:r>
    </w:p>
    <w:p w14:paraId="50E54C32" w14:textId="3E8484DE" w:rsidR="002B4908" w:rsidRPr="002E775A" w:rsidRDefault="002E775A" w:rsidP="002B4908">
      <w:pPr>
        <w:pStyle w:val="Heading2"/>
        <w:rPr>
          <w:noProof/>
          <w:lang w:val="fr-CH"/>
        </w:rPr>
      </w:pPr>
      <w:bookmarkStart w:id="193" w:name="_Toc397196656"/>
      <w:r w:rsidRPr="003A0A7B">
        <w:rPr>
          <w:lang w:val="fr-CH"/>
        </w:rPr>
        <w:lastRenderedPageBreak/>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14</w:t>
      </w:r>
      <w:r>
        <w:rPr>
          <w:noProof/>
        </w:rPr>
        <w:fldChar w:fldCharType="end"/>
      </w:r>
      <w:r w:rsidR="002B4908" w:rsidRPr="002E775A">
        <w:rPr>
          <w:noProof/>
          <w:lang w:val="fr-CH"/>
        </w:rPr>
        <w:tab/>
      </w:r>
      <w:r w:rsidR="002B4908" w:rsidRPr="002E775A">
        <w:rPr>
          <w:i/>
          <w:noProof/>
          <w:lang w:val="fr-CH"/>
        </w:rPr>
        <w:t>Clarification</w:t>
      </w:r>
      <w:r w:rsidR="002B4908" w:rsidRPr="002E775A">
        <w:rPr>
          <w:noProof/>
          <w:lang w:val="fr-CH"/>
        </w:rPr>
        <w:t xml:space="preserve"> – 11.8</w:t>
      </w:r>
      <w:r w:rsidR="00BE00E3" w:rsidRPr="002E775A">
        <w:rPr>
          <w:noProof/>
          <w:lang w:val="fr-CH"/>
        </w:rPr>
        <w:t xml:space="preserve"> </w:t>
      </w:r>
      <w:r w:rsidR="002B4908" w:rsidRPr="002E775A">
        <w:rPr>
          <w:noProof/>
          <w:lang w:val="fr-CH"/>
        </w:rPr>
        <w:t>Implicit transition</w:t>
      </w:r>
      <w:bookmarkEnd w:id="193"/>
    </w:p>
    <w:p w14:paraId="722A3AC6" w14:textId="77777777" w:rsidR="00BE00E3" w:rsidRPr="002E775A" w:rsidRDefault="00BE00E3" w:rsidP="00BE00E3">
      <w:pPr>
        <w:rPr>
          <w:lang w:val="fr-CH"/>
        </w:rPr>
      </w:pPr>
      <w:r w:rsidRPr="002E775A">
        <w:rPr>
          <w:lang w:val="fr-CH"/>
        </w:rPr>
        <w:t>Change "</w:t>
      </w:r>
      <w:r w:rsidRPr="002E775A">
        <w:rPr>
          <w:rFonts w:eastAsia="MS Mincho"/>
          <w:lang w:val="fr-CH"/>
        </w:rPr>
        <w:t>[ITU</w:t>
      </w:r>
      <w:r w:rsidRPr="002E775A">
        <w:rPr>
          <w:rFonts w:eastAsia="MS Mincho"/>
          <w:lang w:val="fr-CH"/>
        </w:rPr>
        <w:noBreakHyphen/>
        <w:t>T Z.101]" to "[ITU</w:t>
      </w:r>
      <w:r w:rsidRPr="002E775A">
        <w:rPr>
          <w:rFonts w:eastAsia="MS Mincho"/>
          <w:lang w:val="fr-CH"/>
        </w:rPr>
        <w:noBreakHyphen/>
        <w:t>T Z.103]".</w:t>
      </w:r>
    </w:p>
    <w:p w14:paraId="7009CCDA" w14:textId="7CEA213F" w:rsidR="00BE00E3" w:rsidRPr="002E775A" w:rsidRDefault="002E775A" w:rsidP="00BE00E3">
      <w:pPr>
        <w:pStyle w:val="Heading2"/>
        <w:rPr>
          <w:noProof/>
          <w:lang w:val="fr-CH"/>
        </w:rPr>
      </w:pPr>
      <w:bookmarkStart w:id="194" w:name="_Toc397196657"/>
      <w:r w:rsidRPr="003A0A7B">
        <w:rPr>
          <w:lang w:val="fr-CH"/>
        </w:rPr>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15</w:t>
      </w:r>
      <w:r>
        <w:rPr>
          <w:noProof/>
        </w:rPr>
        <w:fldChar w:fldCharType="end"/>
      </w:r>
      <w:r w:rsidR="00BE00E3" w:rsidRPr="002E775A">
        <w:rPr>
          <w:noProof/>
          <w:lang w:val="fr-CH"/>
        </w:rPr>
        <w:tab/>
      </w:r>
      <w:r w:rsidR="00BE00E3" w:rsidRPr="002E775A">
        <w:rPr>
          <w:i/>
          <w:noProof/>
          <w:lang w:val="fr-CH"/>
        </w:rPr>
        <w:t>Clarification</w:t>
      </w:r>
      <w:r w:rsidR="00BE00E3" w:rsidRPr="002E775A">
        <w:rPr>
          <w:noProof/>
          <w:lang w:val="fr-CH"/>
        </w:rPr>
        <w:t xml:space="preserve"> – 11.9 Spontaneous transition</w:t>
      </w:r>
      <w:bookmarkEnd w:id="194"/>
    </w:p>
    <w:p w14:paraId="63D0D0B0" w14:textId="77777777" w:rsidR="00BE00E3" w:rsidRPr="002E775A" w:rsidRDefault="00BE00E3" w:rsidP="00BE00E3">
      <w:pPr>
        <w:rPr>
          <w:lang w:val="fr-CH"/>
        </w:rPr>
      </w:pPr>
      <w:r w:rsidRPr="002E775A">
        <w:rPr>
          <w:lang w:val="fr-CH"/>
        </w:rPr>
        <w:t>Change "</w:t>
      </w:r>
      <w:r w:rsidRPr="002E775A">
        <w:rPr>
          <w:rFonts w:eastAsia="MS Mincho"/>
          <w:lang w:val="fr-CH"/>
        </w:rPr>
        <w:t>[ITU</w:t>
      </w:r>
      <w:r w:rsidRPr="002E775A">
        <w:rPr>
          <w:rFonts w:eastAsia="MS Mincho"/>
          <w:lang w:val="fr-CH"/>
        </w:rPr>
        <w:noBreakHyphen/>
        <w:t>T Z.101]" to "[ITU</w:t>
      </w:r>
      <w:r w:rsidRPr="002E775A">
        <w:rPr>
          <w:rFonts w:eastAsia="MS Mincho"/>
          <w:lang w:val="fr-CH"/>
        </w:rPr>
        <w:noBreakHyphen/>
        <w:t>T Z.102]".</w:t>
      </w:r>
    </w:p>
    <w:p w14:paraId="54671CD2" w14:textId="3D0A5D9B" w:rsidR="0089657C" w:rsidRPr="002E775A" w:rsidRDefault="002E775A" w:rsidP="0089657C">
      <w:pPr>
        <w:pStyle w:val="Heading2"/>
        <w:rPr>
          <w:noProof/>
          <w:lang w:val="fr-CH"/>
        </w:rPr>
      </w:pPr>
      <w:bookmarkStart w:id="195" w:name="_Toc397196658"/>
      <w:r w:rsidRPr="003A0A7B">
        <w:rPr>
          <w:lang w:val="fr-CH"/>
        </w:rPr>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16</w:t>
      </w:r>
      <w:r>
        <w:rPr>
          <w:noProof/>
        </w:rPr>
        <w:fldChar w:fldCharType="end"/>
      </w:r>
      <w:r w:rsidR="0089657C" w:rsidRPr="002E775A">
        <w:rPr>
          <w:noProof/>
          <w:lang w:val="fr-CH"/>
        </w:rPr>
        <w:tab/>
      </w:r>
      <w:r w:rsidR="0089657C" w:rsidRPr="002E775A">
        <w:rPr>
          <w:i/>
          <w:noProof/>
          <w:lang w:val="fr-CH"/>
        </w:rPr>
        <w:t>Clarification</w:t>
      </w:r>
      <w:r w:rsidR="0089657C" w:rsidRPr="002E775A">
        <w:rPr>
          <w:noProof/>
          <w:lang w:val="fr-CH"/>
        </w:rPr>
        <w:t xml:space="preserve"> – 11.10 Label</w:t>
      </w:r>
      <w:bookmarkEnd w:id="195"/>
      <w:r w:rsidR="0089657C" w:rsidRPr="002E775A">
        <w:rPr>
          <w:noProof/>
          <w:lang w:val="fr-CH"/>
        </w:rPr>
        <w:t xml:space="preserve"> </w:t>
      </w:r>
    </w:p>
    <w:p w14:paraId="6E263E9F" w14:textId="77777777" w:rsidR="0089657C" w:rsidRPr="002E775A" w:rsidRDefault="0089657C" w:rsidP="0089657C">
      <w:pPr>
        <w:rPr>
          <w:lang w:val="fr-CH"/>
        </w:rPr>
      </w:pPr>
      <w:r w:rsidRPr="002E775A">
        <w:rPr>
          <w:lang w:val="fr-CH"/>
        </w:rPr>
        <w:t>After "</w:t>
      </w:r>
      <w:r w:rsidRPr="002E775A">
        <w:rPr>
          <w:rFonts w:eastAsia="MS Mincho"/>
          <w:lang w:val="fr-CH"/>
        </w:rPr>
        <w:t>[ITU</w:t>
      </w:r>
      <w:r w:rsidRPr="002E775A">
        <w:rPr>
          <w:rFonts w:eastAsia="MS Mincho"/>
          <w:lang w:val="fr-CH"/>
        </w:rPr>
        <w:noBreakHyphen/>
        <w:t>T Z.101]" insert ", [ITU</w:t>
      </w:r>
      <w:r w:rsidRPr="002E775A">
        <w:rPr>
          <w:rFonts w:eastAsia="MS Mincho"/>
          <w:lang w:val="fr-CH"/>
        </w:rPr>
        <w:noBreakHyphen/>
        <w:t>T Z.102] and [ITU</w:t>
      </w:r>
      <w:r w:rsidRPr="002E775A">
        <w:rPr>
          <w:rFonts w:eastAsia="MS Mincho"/>
          <w:lang w:val="fr-CH"/>
        </w:rPr>
        <w:noBreakHyphen/>
        <w:t>T Z.103]".</w:t>
      </w:r>
    </w:p>
    <w:p w14:paraId="0A65DB97" w14:textId="51B5D68E" w:rsidR="00205A07" w:rsidRDefault="002E775A" w:rsidP="00205A07">
      <w:pPr>
        <w:pStyle w:val="Heading2"/>
        <w:rPr>
          <w:noProof/>
        </w:rPr>
      </w:pPr>
      <w:bookmarkStart w:id="196" w:name="_Toc397196659"/>
      <w:r w:rsidRPr="00E416F7">
        <w:t>B.</w:t>
      </w:r>
      <w:fldSimple w:instr=" SEQ Bseq \c \* MERGEFORMAT ">
        <w:r w:rsidR="00EF69FC">
          <w:rPr>
            <w:noProof/>
          </w:rPr>
          <w:t>8</w:t>
        </w:r>
      </w:fldSimple>
      <w:r w:rsidRPr="00E416F7">
        <w:t>.</w:t>
      </w:r>
      <w:fldSimple w:instr=" SEQ Bsubseq \s  1 \* MERGEFORMAT ">
        <w:r w:rsidR="00EF69FC">
          <w:rPr>
            <w:noProof/>
          </w:rPr>
          <w:t>17</w:t>
        </w:r>
      </w:fldSimple>
      <w:r w:rsidR="00205A07" w:rsidRPr="00E416F7">
        <w:rPr>
          <w:noProof/>
        </w:rPr>
        <w:tab/>
      </w:r>
      <w:r w:rsidR="00205A07">
        <w:rPr>
          <w:i/>
          <w:noProof/>
        </w:rPr>
        <w:t>Clarification</w:t>
      </w:r>
      <w:r w:rsidR="00205A07" w:rsidRPr="00E416F7">
        <w:rPr>
          <w:noProof/>
        </w:rPr>
        <w:t xml:space="preserve"> –</w:t>
      </w:r>
      <w:r w:rsidR="00205A07">
        <w:rPr>
          <w:noProof/>
        </w:rPr>
        <w:t xml:space="preserve"> </w:t>
      </w:r>
      <w:r w:rsidR="00205A07" w:rsidRPr="00212C3E">
        <w:rPr>
          <w:noProof/>
        </w:rPr>
        <w:t>1</w:t>
      </w:r>
      <w:r w:rsidR="00205A07">
        <w:rPr>
          <w:noProof/>
        </w:rPr>
        <w:t>1</w:t>
      </w:r>
      <w:r w:rsidR="00205A07" w:rsidRPr="00212C3E">
        <w:rPr>
          <w:noProof/>
        </w:rPr>
        <w:t>.</w:t>
      </w:r>
      <w:r w:rsidR="00205A07">
        <w:rPr>
          <w:noProof/>
        </w:rPr>
        <w:t xml:space="preserve">11 </w:t>
      </w:r>
      <w:r w:rsidR="00205A07" w:rsidRPr="00205A07">
        <w:rPr>
          <w:noProof/>
        </w:rPr>
        <w:t>State machine and composite state</w:t>
      </w:r>
      <w:bookmarkEnd w:id="196"/>
    </w:p>
    <w:p w14:paraId="5C8F27DB" w14:textId="77777777" w:rsidR="00205A07" w:rsidRPr="002E775A" w:rsidRDefault="00205A07" w:rsidP="00205A07">
      <w:pPr>
        <w:rPr>
          <w:lang w:val="fr-CH"/>
        </w:rPr>
      </w:pPr>
      <w:r w:rsidRPr="002E775A">
        <w:rPr>
          <w:lang w:val="fr-CH"/>
        </w:rPr>
        <w:t>After "</w:t>
      </w:r>
      <w:r w:rsidRPr="002E775A">
        <w:rPr>
          <w:rFonts w:eastAsia="MS Mincho"/>
          <w:lang w:val="fr-CH"/>
        </w:rPr>
        <w:t>[ITU</w:t>
      </w:r>
      <w:r w:rsidRPr="002E775A">
        <w:rPr>
          <w:rFonts w:eastAsia="MS Mincho"/>
          <w:lang w:val="fr-CH"/>
        </w:rPr>
        <w:noBreakHyphen/>
        <w:t>T Z.101]" insert ", [ITU</w:t>
      </w:r>
      <w:r w:rsidRPr="002E775A">
        <w:rPr>
          <w:rFonts w:eastAsia="MS Mincho"/>
          <w:lang w:val="fr-CH"/>
        </w:rPr>
        <w:noBreakHyphen/>
        <w:t>T Z.102] and [ITU</w:t>
      </w:r>
      <w:r w:rsidRPr="002E775A">
        <w:rPr>
          <w:rFonts w:eastAsia="MS Mincho"/>
          <w:lang w:val="fr-CH"/>
        </w:rPr>
        <w:noBreakHyphen/>
        <w:t>T Z.103]".</w:t>
      </w:r>
    </w:p>
    <w:p w14:paraId="44508D84" w14:textId="47F4D7DB" w:rsidR="00205A07" w:rsidRPr="002E775A" w:rsidRDefault="002E775A" w:rsidP="00205A07">
      <w:pPr>
        <w:pStyle w:val="Heading2"/>
        <w:rPr>
          <w:noProof/>
          <w:lang w:val="fr-CH"/>
        </w:rPr>
      </w:pPr>
      <w:bookmarkStart w:id="197" w:name="_Toc397196660"/>
      <w:r w:rsidRPr="003A0A7B">
        <w:rPr>
          <w:lang w:val="fr-CH"/>
        </w:rPr>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18</w:t>
      </w:r>
      <w:r>
        <w:rPr>
          <w:noProof/>
        </w:rPr>
        <w:fldChar w:fldCharType="end"/>
      </w:r>
      <w:r w:rsidR="00205A07" w:rsidRPr="002E775A">
        <w:rPr>
          <w:noProof/>
          <w:lang w:val="fr-CH"/>
        </w:rPr>
        <w:tab/>
      </w:r>
      <w:r w:rsidR="00205A07" w:rsidRPr="002E775A">
        <w:rPr>
          <w:i/>
          <w:noProof/>
          <w:lang w:val="fr-CH"/>
        </w:rPr>
        <w:t>Clarification</w:t>
      </w:r>
      <w:r w:rsidR="00205A07" w:rsidRPr="002E775A">
        <w:rPr>
          <w:noProof/>
          <w:lang w:val="fr-CH"/>
        </w:rPr>
        <w:t xml:space="preserve"> – 11.12 Transition</w:t>
      </w:r>
      <w:bookmarkEnd w:id="197"/>
    </w:p>
    <w:p w14:paraId="102B36CB" w14:textId="77777777" w:rsidR="00205A07" w:rsidRPr="002E775A" w:rsidRDefault="00205A07" w:rsidP="00205A07">
      <w:pPr>
        <w:rPr>
          <w:lang w:val="fr-CH"/>
        </w:rPr>
      </w:pPr>
      <w:r w:rsidRPr="002E775A">
        <w:rPr>
          <w:lang w:val="fr-CH"/>
        </w:rPr>
        <w:t>After "</w:t>
      </w:r>
      <w:r w:rsidRPr="002E775A">
        <w:rPr>
          <w:rFonts w:eastAsia="MS Mincho"/>
          <w:lang w:val="fr-CH"/>
        </w:rPr>
        <w:t>[ITU</w:t>
      </w:r>
      <w:r w:rsidRPr="002E775A">
        <w:rPr>
          <w:rFonts w:eastAsia="MS Mincho"/>
          <w:lang w:val="fr-CH"/>
        </w:rPr>
        <w:noBreakHyphen/>
        <w:t>T Z.101]" insert ", [ITU</w:t>
      </w:r>
      <w:r w:rsidRPr="002E775A">
        <w:rPr>
          <w:rFonts w:eastAsia="MS Mincho"/>
          <w:lang w:val="fr-CH"/>
        </w:rPr>
        <w:noBreakHyphen/>
        <w:t>T Z.102] and [ITU</w:t>
      </w:r>
      <w:r w:rsidRPr="002E775A">
        <w:rPr>
          <w:rFonts w:eastAsia="MS Mincho"/>
          <w:lang w:val="fr-CH"/>
        </w:rPr>
        <w:noBreakHyphen/>
        <w:t>T Z.103]".</w:t>
      </w:r>
    </w:p>
    <w:p w14:paraId="31C70D9A" w14:textId="1709D756" w:rsidR="00205A07" w:rsidRPr="002E775A" w:rsidRDefault="002E775A" w:rsidP="00205A07">
      <w:pPr>
        <w:pStyle w:val="Heading2"/>
        <w:rPr>
          <w:noProof/>
          <w:lang w:val="fr-CH"/>
        </w:rPr>
      </w:pPr>
      <w:bookmarkStart w:id="198" w:name="_Toc397196661"/>
      <w:r w:rsidRPr="003A0A7B">
        <w:rPr>
          <w:lang w:val="fr-CH"/>
        </w:rPr>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19</w:t>
      </w:r>
      <w:r>
        <w:rPr>
          <w:noProof/>
        </w:rPr>
        <w:fldChar w:fldCharType="end"/>
      </w:r>
      <w:r w:rsidR="00205A07" w:rsidRPr="002E775A">
        <w:rPr>
          <w:noProof/>
          <w:lang w:val="fr-CH"/>
        </w:rPr>
        <w:tab/>
      </w:r>
      <w:r w:rsidR="00205A07" w:rsidRPr="002E775A">
        <w:rPr>
          <w:i/>
          <w:noProof/>
          <w:lang w:val="fr-CH"/>
        </w:rPr>
        <w:t>Clarification</w:t>
      </w:r>
      <w:r w:rsidR="00205A07" w:rsidRPr="002E775A">
        <w:rPr>
          <w:noProof/>
          <w:lang w:val="fr-CH"/>
        </w:rPr>
        <w:t xml:space="preserve"> – 11.13.1 Task</w:t>
      </w:r>
      <w:bookmarkEnd w:id="198"/>
    </w:p>
    <w:p w14:paraId="0330A391" w14:textId="77777777" w:rsidR="00205A07" w:rsidRPr="002E775A" w:rsidRDefault="00205A07" w:rsidP="00205A07">
      <w:pPr>
        <w:rPr>
          <w:lang w:val="fr-CH"/>
        </w:rPr>
      </w:pPr>
      <w:r w:rsidRPr="002E775A">
        <w:rPr>
          <w:lang w:val="fr-CH"/>
        </w:rPr>
        <w:t>After "</w:t>
      </w:r>
      <w:r w:rsidRPr="002E775A">
        <w:rPr>
          <w:rFonts w:eastAsia="MS Mincho"/>
          <w:lang w:val="fr-CH"/>
        </w:rPr>
        <w:t>[ITU</w:t>
      </w:r>
      <w:r w:rsidRPr="002E775A">
        <w:rPr>
          <w:rFonts w:eastAsia="MS Mincho"/>
          <w:lang w:val="fr-CH"/>
        </w:rPr>
        <w:noBreakHyphen/>
        <w:t>T Z.101]" insert ", [ITU</w:t>
      </w:r>
      <w:r w:rsidRPr="002E775A">
        <w:rPr>
          <w:rFonts w:eastAsia="MS Mincho"/>
          <w:lang w:val="fr-CH"/>
        </w:rPr>
        <w:noBreakHyphen/>
        <w:t>T Z.102] and [ITU</w:t>
      </w:r>
      <w:r w:rsidRPr="002E775A">
        <w:rPr>
          <w:rFonts w:eastAsia="MS Mincho"/>
          <w:lang w:val="fr-CH"/>
        </w:rPr>
        <w:noBreakHyphen/>
        <w:t>T Z.103]".</w:t>
      </w:r>
    </w:p>
    <w:p w14:paraId="01A8D6E2" w14:textId="6F96AB7F" w:rsidR="00205A07" w:rsidRPr="002E775A" w:rsidRDefault="002E775A" w:rsidP="00205A07">
      <w:pPr>
        <w:pStyle w:val="Heading2"/>
        <w:rPr>
          <w:noProof/>
          <w:lang w:val="fr-CH"/>
        </w:rPr>
      </w:pPr>
      <w:bookmarkStart w:id="199" w:name="_Toc397196662"/>
      <w:r w:rsidRPr="003A0A7B">
        <w:rPr>
          <w:lang w:val="fr-CH"/>
        </w:rPr>
        <w:t>B.</w:t>
      </w:r>
      <w:r>
        <w:fldChar w:fldCharType="begin"/>
      </w:r>
      <w:r w:rsidRPr="003A0A7B">
        <w:rPr>
          <w:lang w:val="fr-CH"/>
        </w:rPr>
        <w:instrText xml:space="preserve"> SEQ Bseq \c \* MERGEFORMAT </w:instrText>
      </w:r>
      <w:r>
        <w:fldChar w:fldCharType="separate"/>
      </w:r>
      <w:r w:rsidR="00EF69FC" w:rsidRPr="003A0A7B">
        <w:rPr>
          <w:noProof/>
          <w:lang w:val="fr-CH"/>
        </w:rPr>
        <w:t>8</w:t>
      </w:r>
      <w:r>
        <w:rPr>
          <w:noProof/>
        </w:rPr>
        <w:fldChar w:fldCharType="end"/>
      </w:r>
      <w:r w:rsidRPr="003A0A7B">
        <w:rPr>
          <w:lang w:val="fr-CH"/>
        </w:rPr>
        <w:t>.</w:t>
      </w:r>
      <w:r>
        <w:fldChar w:fldCharType="begin"/>
      </w:r>
      <w:r w:rsidRPr="003A0A7B">
        <w:rPr>
          <w:lang w:val="fr-CH"/>
        </w:rPr>
        <w:instrText xml:space="preserve"> SEQ Bsubseq \s  1 \* MERGEFORMAT </w:instrText>
      </w:r>
      <w:r>
        <w:fldChar w:fldCharType="separate"/>
      </w:r>
      <w:r w:rsidR="00EF69FC" w:rsidRPr="003A0A7B">
        <w:rPr>
          <w:noProof/>
          <w:lang w:val="fr-CH"/>
        </w:rPr>
        <w:t>20</w:t>
      </w:r>
      <w:r>
        <w:rPr>
          <w:noProof/>
        </w:rPr>
        <w:fldChar w:fldCharType="end"/>
      </w:r>
      <w:r w:rsidR="00205A07" w:rsidRPr="002E775A">
        <w:rPr>
          <w:noProof/>
          <w:lang w:val="fr-CH"/>
        </w:rPr>
        <w:tab/>
      </w:r>
      <w:r w:rsidR="00205A07" w:rsidRPr="002E775A">
        <w:rPr>
          <w:i/>
          <w:noProof/>
          <w:lang w:val="fr-CH"/>
        </w:rPr>
        <w:t>Clarification</w:t>
      </w:r>
      <w:r w:rsidR="00205A07" w:rsidRPr="002E775A">
        <w:rPr>
          <w:noProof/>
          <w:lang w:val="fr-CH"/>
        </w:rPr>
        <w:t xml:space="preserve"> – 11.13.2 Create</w:t>
      </w:r>
      <w:bookmarkEnd w:id="199"/>
    </w:p>
    <w:p w14:paraId="5B2476C4" w14:textId="77777777" w:rsidR="00205A07" w:rsidRPr="002E775A" w:rsidRDefault="00205A07" w:rsidP="00205A07">
      <w:pPr>
        <w:rPr>
          <w:noProof/>
          <w:lang w:val="fr-CH"/>
        </w:rPr>
      </w:pPr>
      <w:r w:rsidRPr="002E775A">
        <w:rPr>
          <w:noProof/>
          <w:lang w:val="fr-CH"/>
        </w:rPr>
        <w:t>After "</w:t>
      </w:r>
      <w:r w:rsidRPr="002E775A">
        <w:rPr>
          <w:rFonts w:eastAsia="MS Mincho"/>
          <w:noProof/>
          <w:lang w:val="fr-CH"/>
        </w:rPr>
        <w:t>[ITU</w:t>
      </w:r>
      <w:r w:rsidRPr="002E775A">
        <w:rPr>
          <w:rFonts w:eastAsia="MS Mincho"/>
          <w:noProof/>
          <w:lang w:val="fr-CH"/>
        </w:rPr>
        <w:noBreakHyphen/>
        <w:t>T Z.101]" insert " and [ITU</w:t>
      </w:r>
      <w:r w:rsidRPr="002E775A">
        <w:rPr>
          <w:rFonts w:eastAsia="MS Mincho"/>
          <w:noProof/>
          <w:lang w:val="fr-CH"/>
        </w:rPr>
        <w:noBreakHyphen/>
        <w:t>T Z.103]".</w:t>
      </w:r>
    </w:p>
    <w:p w14:paraId="1D318F7D" w14:textId="023E1C41" w:rsidR="00205A07" w:rsidRDefault="00205A07" w:rsidP="00205A07">
      <w:pPr>
        <w:pStyle w:val="Heading2"/>
        <w:rPr>
          <w:noProof/>
        </w:rPr>
      </w:pPr>
      <w:bookmarkStart w:id="200" w:name="_Toc397196663"/>
      <w:r w:rsidRPr="00E416F7">
        <w:rPr>
          <w:noProof/>
        </w:rPr>
        <w:t>B.</w:t>
      </w:r>
      <w:r>
        <w:rPr>
          <w:noProof/>
        </w:rPr>
        <w:fldChar w:fldCharType="begin"/>
      </w:r>
      <w:r>
        <w:rPr>
          <w:noProof/>
        </w:rPr>
        <w:instrText xml:space="preserve"> SEQ Bseq \c \* MERGEFORMAT </w:instrText>
      </w:r>
      <w:r>
        <w:rPr>
          <w:noProof/>
        </w:rPr>
        <w:fldChar w:fldCharType="separate"/>
      </w:r>
      <w:r w:rsidR="00EF69FC">
        <w:rPr>
          <w:noProof/>
        </w:rPr>
        <w:t>8</w:t>
      </w:r>
      <w:r>
        <w:rPr>
          <w:noProof/>
        </w:rPr>
        <w:fldChar w:fldCharType="end"/>
      </w:r>
      <w:r w:rsidRPr="00E416F7">
        <w:rPr>
          <w:noProof/>
        </w:rPr>
        <w:t>.</w:t>
      </w:r>
      <w:r>
        <w:rPr>
          <w:noProof/>
        </w:rPr>
        <w:fldChar w:fldCharType="begin"/>
      </w:r>
      <w:r>
        <w:rPr>
          <w:noProof/>
        </w:rPr>
        <w:instrText xml:space="preserve"> SEQ Bsubseq \s  1 \* MERGEFORMAT </w:instrText>
      </w:r>
      <w:r>
        <w:rPr>
          <w:noProof/>
        </w:rPr>
        <w:fldChar w:fldCharType="separate"/>
      </w:r>
      <w:r w:rsidR="00EF69FC">
        <w:rPr>
          <w:noProof/>
        </w:rPr>
        <w:t>21</w:t>
      </w:r>
      <w:r>
        <w:rPr>
          <w:noProof/>
        </w:rPr>
        <w:fldChar w:fldCharType="end"/>
      </w:r>
      <w:r w:rsidRPr="00E416F7">
        <w:rPr>
          <w:noProof/>
        </w:rPr>
        <w:tab/>
      </w:r>
      <w:r>
        <w:rPr>
          <w:i/>
          <w:noProof/>
        </w:rPr>
        <w:t>Clarification</w:t>
      </w:r>
      <w:r w:rsidRPr="00E416F7">
        <w:rPr>
          <w:noProof/>
        </w:rPr>
        <w:t xml:space="preserve"> –</w:t>
      </w:r>
      <w:r>
        <w:rPr>
          <w:noProof/>
        </w:rPr>
        <w:t xml:space="preserve"> </w:t>
      </w:r>
      <w:r w:rsidRPr="00212C3E">
        <w:rPr>
          <w:noProof/>
        </w:rPr>
        <w:t>1</w:t>
      </w:r>
      <w:r>
        <w:rPr>
          <w:noProof/>
        </w:rPr>
        <w:t>1</w:t>
      </w:r>
      <w:r w:rsidRPr="00212C3E">
        <w:rPr>
          <w:noProof/>
        </w:rPr>
        <w:t>.</w:t>
      </w:r>
      <w:r>
        <w:rPr>
          <w:noProof/>
        </w:rPr>
        <w:t>13.3 Procedure call</w:t>
      </w:r>
      <w:bookmarkEnd w:id="200"/>
    </w:p>
    <w:p w14:paraId="3B4F7FCD" w14:textId="77777777" w:rsidR="00764212" w:rsidRDefault="00764212" w:rsidP="00764212">
      <w:pPr>
        <w:rPr>
          <w:noProof/>
        </w:rPr>
      </w:pPr>
      <w:r>
        <w:rPr>
          <w:noProof/>
        </w:rPr>
        <w:t>After "</w:t>
      </w:r>
      <w:r w:rsidRPr="00CC5762">
        <w:rPr>
          <w:rFonts w:eastAsia="MS Mincho"/>
          <w:noProof/>
        </w:rPr>
        <w:t>[ITU</w:t>
      </w:r>
      <w:r w:rsidRPr="00CC5762">
        <w:rPr>
          <w:rFonts w:eastAsia="MS Mincho"/>
          <w:noProof/>
        </w:rPr>
        <w:noBreakHyphen/>
        <w:t>T Z.101]</w:t>
      </w:r>
      <w:r>
        <w:rPr>
          <w:rFonts w:eastAsia="MS Mincho"/>
          <w:noProof/>
        </w:rPr>
        <w:t xml:space="preserve">" insert " and </w:t>
      </w:r>
      <w:r w:rsidRPr="00CC5762">
        <w:rPr>
          <w:rFonts w:eastAsia="MS Mincho"/>
          <w:noProof/>
        </w:rPr>
        <w:t>[ITU</w:t>
      </w:r>
      <w:r w:rsidRPr="00CC5762">
        <w:rPr>
          <w:rFonts w:eastAsia="MS Mincho"/>
          <w:noProof/>
        </w:rPr>
        <w:noBreakHyphen/>
        <w:t>T Z.10</w:t>
      </w:r>
      <w:r>
        <w:rPr>
          <w:rFonts w:eastAsia="MS Mincho"/>
          <w:noProof/>
        </w:rPr>
        <w:t>2</w:t>
      </w:r>
      <w:r w:rsidRPr="00CC5762">
        <w:rPr>
          <w:rFonts w:eastAsia="MS Mincho"/>
          <w:noProof/>
        </w:rPr>
        <w:t>]</w:t>
      </w:r>
      <w:r>
        <w:rPr>
          <w:rFonts w:eastAsia="MS Mincho"/>
          <w:noProof/>
        </w:rPr>
        <w:t>".</w:t>
      </w:r>
    </w:p>
    <w:p w14:paraId="7D5C446C" w14:textId="23CE997F" w:rsidR="00830DEE" w:rsidRPr="00E416F7" w:rsidRDefault="00830DEE" w:rsidP="00830DEE">
      <w:pPr>
        <w:pStyle w:val="Heading2"/>
      </w:pPr>
      <w:bookmarkStart w:id="201" w:name="_Toc397196664"/>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8</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22</w:t>
      </w:r>
      <w:r w:rsidR="003A0A7B">
        <w:rPr>
          <w:noProof/>
        </w:rPr>
        <w:fldChar w:fldCharType="end"/>
      </w:r>
      <w:r w:rsidRPr="00E416F7">
        <w:tab/>
      </w:r>
      <w:r>
        <w:rPr>
          <w:i/>
        </w:rPr>
        <w:t>Textual correction</w:t>
      </w:r>
      <w:r w:rsidRPr="00E416F7">
        <w:t xml:space="preserve"> –</w:t>
      </w:r>
      <w:r>
        <w:t xml:space="preserve"> 11</w:t>
      </w:r>
      <w:r w:rsidRPr="00D43978">
        <w:t>.1</w:t>
      </w:r>
      <w:r>
        <w:t>3.4</w:t>
      </w:r>
      <w:r w:rsidRPr="00D43978">
        <w:t xml:space="preserve"> </w:t>
      </w:r>
      <w:r>
        <w:t xml:space="preserve">Output, </w:t>
      </w:r>
      <w:r>
        <w:rPr>
          <w:i/>
        </w:rPr>
        <w:t>Abstract grammar</w:t>
      </w:r>
      <w:bookmarkEnd w:id="201"/>
    </w:p>
    <w:p w14:paraId="58BA98D6" w14:textId="77777777" w:rsidR="00830DEE" w:rsidRDefault="00830DEE" w:rsidP="00830DEE">
      <w:pPr>
        <w:keepNext/>
      </w:pPr>
      <w:r>
        <w:t xml:space="preserve">The items </w:t>
      </w:r>
      <w:r>
        <w:rPr>
          <w:i/>
          <w:noProof/>
        </w:rPr>
        <w:t>Expression</w:t>
      </w:r>
      <w:r>
        <w:rPr>
          <w:noProof/>
        </w:rPr>
        <w:t xml:space="preserve"> and </w:t>
      </w:r>
      <w:r>
        <w:rPr>
          <w:i/>
          <w:noProof/>
        </w:rPr>
        <w:t xml:space="preserve">Encoded-expression </w:t>
      </w:r>
      <w:r>
        <w:rPr>
          <w:noProof/>
        </w:rPr>
        <w:t>need to be distinguishable in the abstract grammar. Therefore</w:t>
      </w:r>
      <w:r>
        <w:t xml:space="preserve"> change:</w:t>
      </w:r>
    </w:p>
    <w:p w14:paraId="098626BB" w14:textId="77777777" w:rsidR="00830DEE" w:rsidRDefault="00830DEE" w:rsidP="00830DEE">
      <w:pPr>
        <w:pStyle w:val="z100abssyntax1stline"/>
      </w:pPr>
      <w:r>
        <w:t>Encoded-expression</w:t>
      </w:r>
      <w:r>
        <w:tab/>
        <w:t>=</w:t>
      </w:r>
      <w:r>
        <w:tab/>
        <w:t>Expression</w:t>
      </w:r>
    </w:p>
    <w:p w14:paraId="7A88975E" w14:textId="77777777" w:rsidR="00830DEE" w:rsidRDefault="00830DEE" w:rsidP="00830DEE">
      <w:pPr>
        <w:keepNext/>
      </w:pPr>
      <w:r>
        <w:t xml:space="preserve">to </w:t>
      </w:r>
    </w:p>
    <w:p w14:paraId="6523DD45" w14:textId="77777777" w:rsidR="00830DEE" w:rsidRDefault="00830DEE" w:rsidP="00830DEE">
      <w:pPr>
        <w:pStyle w:val="z100abssyntax1stline"/>
      </w:pPr>
      <w:r>
        <w:t>Encoded-expression</w:t>
      </w:r>
      <w:r w:rsidRPr="00F14C8F">
        <w:rPr>
          <w:i w:val="0"/>
        </w:rPr>
        <w:tab/>
        <w:t>::</w:t>
      </w:r>
      <w:r w:rsidRPr="00F14C8F">
        <w:rPr>
          <w:i w:val="0"/>
        </w:rPr>
        <w:tab/>
      </w:r>
      <w:r>
        <w:t>Expression</w:t>
      </w:r>
    </w:p>
    <w:p w14:paraId="1CADFB33" w14:textId="47E3533D" w:rsidR="00950ED7" w:rsidRDefault="00950ED7" w:rsidP="00950ED7">
      <w:pPr>
        <w:pStyle w:val="Heading2"/>
        <w:rPr>
          <w:noProof/>
        </w:rPr>
      </w:pPr>
      <w:bookmarkStart w:id="202" w:name="_Toc397196665"/>
      <w:r w:rsidRPr="00E416F7">
        <w:rPr>
          <w:noProof/>
        </w:rPr>
        <w:t>B.</w:t>
      </w:r>
      <w:r>
        <w:rPr>
          <w:noProof/>
        </w:rPr>
        <w:fldChar w:fldCharType="begin"/>
      </w:r>
      <w:r>
        <w:rPr>
          <w:noProof/>
        </w:rPr>
        <w:instrText xml:space="preserve"> SEQ Bseq \c \* MERGEFORMAT </w:instrText>
      </w:r>
      <w:r>
        <w:rPr>
          <w:noProof/>
        </w:rPr>
        <w:fldChar w:fldCharType="separate"/>
      </w:r>
      <w:r w:rsidR="00EF69FC">
        <w:rPr>
          <w:noProof/>
        </w:rPr>
        <w:t>8</w:t>
      </w:r>
      <w:r>
        <w:rPr>
          <w:noProof/>
        </w:rPr>
        <w:fldChar w:fldCharType="end"/>
      </w:r>
      <w:r w:rsidRPr="00E416F7">
        <w:rPr>
          <w:noProof/>
        </w:rPr>
        <w:t>.</w:t>
      </w:r>
      <w:r>
        <w:rPr>
          <w:noProof/>
        </w:rPr>
        <w:fldChar w:fldCharType="begin"/>
      </w:r>
      <w:r>
        <w:rPr>
          <w:noProof/>
        </w:rPr>
        <w:instrText xml:space="preserve"> SEQ Bsubseq \s  1 \* MERGEFORMAT </w:instrText>
      </w:r>
      <w:r>
        <w:rPr>
          <w:noProof/>
        </w:rPr>
        <w:fldChar w:fldCharType="separate"/>
      </w:r>
      <w:r w:rsidR="00EF69FC">
        <w:rPr>
          <w:noProof/>
        </w:rPr>
        <w:t>23</w:t>
      </w:r>
      <w:r>
        <w:rPr>
          <w:noProof/>
        </w:rPr>
        <w:fldChar w:fldCharType="end"/>
      </w:r>
      <w:r w:rsidRPr="00E416F7">
        <w:rPr>
          <w:noProof/>
        </w:rPr>
        <w:tab/>
      </w:r>
      <w:r>
        <w:rPr>
          <w:i/>
          <w:noProof/>
        </w:rPr>
        <w:t>Clarification</w:t>
      </w:r>
      <w:r w:rsidRPr="00E416F7">
        <w:rPr>
          <w:noProof/>
        </w:rPr>
        <w:t xml:space="preserve"> –</w:t>
      </w:r>
      <w:r>
        <w:rPr>
          <w:noProof/>
        </w:rPr>
        <w:t xml:space="preserve"> </w:t>
      </w:r>
      <w:r w:rsidRPr="00212C3E">
        <w:rPr>
          <w:noProof/>
        </w:rPr>
        <w:t>1</w:t>
      </w:r>
      <w:r>
        <w:rPr>
          <w:noProof/>
        </w:rPr>
        <w:t>1</w:t>
      </w:r>
      <w:r w:rsidRPr="00212C3E">
        <w:rPr>
          <w:noProof/>
        </w:rPr>
        <w:t>.</w:t>
      </w:r>
      <w:r>
        <w:rPr>
          <w:noProof/>
        </w:rPr>
        <w:t>13.5 Decision</w:t>
      </w:r>
      <w:bookmarkEnd w:id="202"/>
    </w:p>
    <w:p w14:paraId="360CFCD7" w14:textId="77777777" w:rsidR="00950ED7" w:rsidRDefault="00950ED7" w:rsidP="00950ED7">
      <w:r>
        <w:t>After "</w:t>
      </w:r>
      <w:r w:rsidRPr="00CC5762">
        <w:rPr>
          <w:rFonts w:eastAsia="MS Mincho"/>
        </w:rPr>
        <w:t>[ITU</w:t>
      </w:r>
      <w:r w:rsidRPr="00CC5762">
        <w:rPr>
          <w:rFonts w:eastAsia="MS Mincho"/>
        </w:rPr>
        <w:noBreakHyphen/>
        <w:t>T Z.101]</w:t>
      </w:r>
      <w:r>
        <w:rPr>
          <w:rFonts w:eastAsia="MS Mincho"/>
        </w:rPr>
        <w:t xml:space="preserve">" insert ", </w:t>
      </w:r>
      <w:r w:rsidRPr="00CC5762">
        <w:rPr>
          <w:rFonts w:eastAsia="MS Mincho"/>
        </w:rPr>
        <w:t>[ITU</w:t>
      </w:r>
      <w:r w:rsidRPr="00CC5762">
        <w:rPr>
          <w:rFonts w:eastAsia="MS Mincho"/>
        </w:rPr>
        <w:noBreakHyphen/>
        <w:t>T Z.10</w:t>
      </w:r>
      <w:r>
        <w:rPr>
          <w:rFonts w:eastAsia="MS Mincho"/>
        </w:rPr>
        <w:t>2</w:t>
      </w:r>
      <w:r w:rsidRPr="00CC5762">
        <w:rPr>
          <w:rFonts w:eastAsia="MS Mincho"/>
        </w:rPr>
        <w:t>]</w:t>
      </w:r>
      <w:r>
        <w:rPr>
          <w:rFonts w:eastAsia="MS Mincho"/>
        </w:rPr>
        <w:t xml:space="preserve"> and </w:t>
      </w:r>
      <w:r w:rsidRPr="00CC5762">
        <w:rPr>
          <w:rFonts w:eastAsia="MS Mincho"/>
        </w:rPr>
        <w:t>[ITU</w:t>
      </w:r>
      <w:r w:rsidRPr="00CC5762">
        <w:rPr>
          <w:rFonts w:eastAsia="MS Mincho"/>
        </w:rPr>
        <w:noBreakHyphen/>
        <w:t>T Z.10</w:t>
      </w:r>
      <w:r>
        <w:rPr>
          <w:rFonts w:eastAsia="MS Mincho"/>
        </w:rPr>
        <w:t>3</w:t>
      </w:r>
      <w:r w:rsidRPr="00CC5762">
        <w:rPr>
          <w:rFonts w:eastAsia="MS Mincho"/>
        </w:rPr>
        <w:t>]</w:t>
      </w:r>
      <w:r>
        <w:rPr>
          <w:rFonts w:eastAsia="MS Mincho"/>
        </w:rPr>
        <w:t>".</w:t>
      </w:r>
    </w:p>
    <w:p w14:paraId="203ACE90" w14:textId="76FD1B2E" w:rsidR="00950ED7" w:rsidRDefault="00950ED7" w:rsidP="00950ED7">
      <w:pPr>
        <w:pStyle w:val="Heading2"/>
        <w:rPr>
          <w:noProof/>
        </w:rPr>
      </w:pPr>
      <w:bookmarkStart w:id="203" w:name="_Toc397196666"/>
      <w:r w:rsidRPr="00E416F7">
        <w:rPr>
          <w:noProof/>
        </w:rPr>
        <w:t>B.</w:t>
      </w:r>
      <w:r>
        <w:rPr>
          <w:noProof/>
        </w:rPr>
        <w:fldChar w:fldCharType="begin"/>
      </w:r>
      <w:r>
        <w:rPr>
          <w:noProof/>
        </w:rPr>
        <w:instrText xml:space="preserve"> SEQ Bseq \c \* MERGEFORMAT </w:instrText>
      </w:r>
      <w:r>
        <w:rPr>
          <w:noProof/>
        </w:rPr>
        <w:fldChar w:fldCharType="separate"/>
      </w:r>
      <w:r w:rsidR="00EF69FC">
        <w:rPr>
          <w:noProof/>
        </w:rPr>
        <w:t>8</w:t>
      </w:r>
      <w:r>
        <w:rPr>
          <w:noProof/>
        </w:rPr>
        <w:fldChar w:fldCharType="end"/>
      </w:r>
      <w:r w:rsidRPr="00E416F7">
        <w:rPr>
          <w:noProof/>
        </w:rPr>
        <w:t>.</w:t>
      </w:r>
      <w:r>
        <w:rPr>
          <w:noProof/>
        </w:rPr>
        <w:fldChar w:fldCharType="begin"/>
      </w:r>
      <w:r>
        <w:rPr>
          <w:noProof/>
        </w:rPr>
        <w:instrText xml:space="preserve"> SEQ Bsubseq \s  1 \* MERGEFORMAT </w:instrText>
      </w:r>
      <w:r>
        <w:rPr>
          <w:noProof/>
        </w:rPr>
        <w:fldChar w:fldCharType="separate"/>
      </w:r>
      <w:r w:rsidR="00EF69FC">
        <w:rPr>
          <w:noProof/>
        </w:rPr>
        <w:t>24</w:t>
      </w:r>
      <w:r>
        <w:rPr>
          <w:noProof/>
        </w:rPr>
        <w:fldChar w:fldCharType="end"/>
      </w:r>
      <w:r w:rsidRPr="00E416F7">
        <w:rPr>
          <w:noProof/>
        </w:rPr>
        <w:tab/>
      </w:r>
      <w:r>
        <w:rPr>
          <w:i/>
          <w:noProof/>
        </w:rPr>
        <w:t>Clarification</w:t>
      </w:r>
      <w:r w:rsidRPr="00E416F7">
        <w:rPr>
          <w:noProof/>
        </w:rPr>
        <w:t xml:space="preserve"> –</w:t>
      </w:r>
      <w:r>
        <w:rPr>
          <w:noProof/>
        </w:rPr>
        <w:t xml:space="preserve"> </w:t>
      </w:r>
      <w:r w:rsidRPr="00212C3E">
        <w:rPr>
          <w:noProof/>
        </w:rPr>
        <w:t>1</w:t>
      </w:r>
      <w:r>
        <w:rPr>
          <w:noProof/>
        </w:rPr>
        <w:t>1</w:t>
      </w:r>
      <w:r w:rsidRPr="00212C3E">
        <w:rPr>
          <w:noProof/>
        </w:rPr>
        <w:t>.</w:t>
      </w:r>
      <w:r>
        <w:rPr>
          <w:noProof/>
        </w:rPr>
        <w:t>14 Statement list</w:t>
      </w:r>
      <w:bookmarkEnd w:id="203"/>
    </w:p>
    <w:p w14:paraId="5EFBCB71" w14:textId="77777777" w:rsidR="00950ED7" w:rsidRPr="00655A40" w:rsidRDefault="00950ED7" w:rsidP="00950ED7">
      <w:r w:rsidRPr="00655A40">
        <w:t>After "</w:t>
      </w:r>
      <w:r w:rsidRPr="00655A40">
        <w:rPr>
          <w:rFonts w:eastAsia="MS Mincho"/>
        </w:rPr>
        <w:t>[ITU</w:t>
      </w:r>
      <w:r w:rsidRPr="00655A40">
        <w:rPr>
          <w:rFonts w:eastAsia="MS Mincho"/>
        </w:rPr>
        <w:noBreakHyphen/>
        <w:t>T Z.101]" insert ", [ITU</w:t>
      </w:r>
      <w:r w:rsidRPr="00655A40">
        <w:rPr>
          <w:rFonts w:eastAsia="MS Mincho"/>
        </w:rPr>
        <w:noBreakHyphen/>
        <w:t>T Z.102] and [ITU</w:t>
      </w:r>
      <w:r w:rsidRPr="00655A40">
        <w:rPr>
          <w:rFonts w:eastAsia="MS Mincho"/>
        </w:rPr>
        <w:noBreakHyphen/>
        <w:t>T Z.103]".</w:t>
      </w:r>
    </w:p>
    <w:p w14:paraId="60F66B40" w14:textId="6708B39D" w:rsidR="00950ED7" w:rsidRPr="003A0A7B" w:rsidRDefault="002E775A" w:rsidP="00950ED7">
      <w:pPr>
        <w:pStyle w:val="Heading2"/>
        <w:rPr>
          <w:noProof/>
          <w:lang w:val="fr-CH"/>
        </w:rPr>
      </w:pPr>
      <w:bookmarkStart w:id="204" w:name="_Toc397196667"/>
      <w:r w:rsidRPr="003A0A7B">
        <w:rPr>
          <w:noProof/>
          <w:lang w:val="fr-CH"/>
        </w:rPr>
        <w:t>B.</w:t>
      </w:r>
      <w:r>
        <w:rPr>
          <w:noProof/>
        </w:rPr>
        <w:fldChar w:fldCharType="begin"/>
      </w:r>
      <w:r w:rsidRPr="003A0A7B">
        <w:rPr>
          <w:noProof/>
          <w:lang w:val="fr-CH"/>
        </w:rPr>
        <w:instrText xml:space="preserve"> SEQ Bseq \c \* MERGEFORMAT </w:instrText>
      </w:r>
      <w:r>
        <w:rPr>
          <w:noProof/>
        </w:rPr>
        <w:fldChar w:fldCharType="separate"/>
      </w:r>
      <w:r w:rsidR="00EF69FC" w:rsidRPr="003A0A7B">
        <w:rPr>
          <w:noProof/>
          <w:lang w:val="fr-CH"/>
        </w:rPr>
        <w:t>8</w:t>
      </w:r>
      <w:r>
        <w:rPr>
          <w:noProof/>
        </w:rPr>
        <w:fldChar w:fldCharType="end"/>
      </w:r>
      <w:r w:rsidRPr="003A0A7B">
        <w:rPr>
          <w:noProof/>
          <w:lang w:val="fr-CH"/>
        </w:rPr>
        <w:t>.</w:t>
      </w:r>
      <w:r>
        <w:rPr>
          <w:noProof/>
        </w:rPr>
        <w:fldChar w:fldCharType="begin"/>
      </w:r>
      <w:r w:rsidRPr="003A0A7B">
        <w:rPr>
          <w:noProof/>
          <w:lang w:val="fr-CH"/>
        </w:rPr>
        <w:instrText xml:space="preserve"> SEQ Bsubseq \s  1 \* MERGEFORMAT </w:instrText>
      </w:r>
      <w:r>
        <w:rPr>
          <w:noProof/>
        </w:rPr>
        <w:fldChar w:fldCharType="separate"/>
      </w:r>
      <w:r w:rsidR="00EF69FC" w:rsidRPr="003A0A7B">
        <w:rPr>
          <w:noProof/>
          <w:lang w:val="fr-CH"/>
        </w:rPr>
        <w:t>25</w:t>
      </w:r>
      <w:r>
        <w:rPr>
          <w:noProof/>
        </w:rPr>
        <w:fldChar w:fldCharType="end"/>
      </w:r>
      <w:r w:rsidR="00950ED7" w:rsidRPr="003A0A7B">
        <w:rPr>
          <w:noProof/>
          <w:lang w:val="fr-CH"/>
        </w:rPr>
        <w:tab/>
      </w:r>
      <w:r w:rsidR="00950ED7" w:rsidRPr="003A0A7B">
        <w:rPr>
          <w:i/>
          <w:noProof/>
          <w:lang w:val="fr-CH"/>
        </w:rPr>
        <w:t>Clarification</w:t>
      </w:r>
      <w:r w:rsidR="00950ED7" w:rsidRPr="003A0A7B">
        <w:rPr>
          <w:noProof/>
          <w:lang w:val="fr-CH"/>
        </w:rPr>
        <w:t xml:space="preserve"> – 11.15 Timer</w:t>
      </w:r>
      <w:bookmarkEnd w:id="204"/>
    </w:p>
    <w:p w14:paraId="25D09B09" w14:textId="77777777" w:rsidR="00950ED7" w:rsidRPr="003A0A7B" w:rsidRDefault="00950ED7" w:rsidP="00950ED7">
      <w:pPr>
        <w:rPr>
          <w:lang w:val="fr-CH"/>
        </w:rPr>
      </w:pPr>
      <w:r w:rsidRPr="003A0A7B">
        <w:rPr>
          <w:lang w:val="fr-CH"/>
        </w:rPr>
        <w:t>After "</w:t>
      </w:r>
      <w:r w:rsidRPr="003A0A7B">
        <w:rPr>
          <w:rFonts w:eastAsia="MS Mincho"/>
          <w:lang w:val="fr-CH"/>
        </w:rPr>
        <w:t>[ITU</w:t>
      </w:r>
      <w:r w:rsidRPr="003A0A7B">
        <w:rPr>
          <w:rFonts w:eastAsia="MS Mincho"/>
          <w:lang w:val="fr-CH"/>
        </w:rPr>
        <w:noBreakHyphen/>
        <w:t>T Z.101]" insert ", [ITU</w:t>
      </w:r>
      <w:r w:rsidRPr="003A0A7B">
        <w:rPr>
          <w:rFonts w:eastAsia="MS Mincho"/>
          <w:lang w:val="fr-CH"/>
        </w:rPr>
        <w:noBreakHyphen/>
        <w:t>T Z.102] and [ITU</w:t>
      </w:r>
      <w:r w:rsidRPr="003A0A7B">
        <w:rPr>
          <w:rFonts w:eastAsia="MS Mincho"/>
          <w:lang w:val="fr-CH"/>
        </w:rPr>
        <w:noBreakHyphen/>
        <w:t>T Z.103]".</w:t>
      </w:r>
    </w:p>
    <w:p w14:paraId="211BD6BD" w14:textId="53DF6A45" w:rsidR="00310270" w:rsidRPr="00E416F7" w:rsidRDefault="00310270" w:rsidP="00310270">
      <w:pPr>
        <w:pStyle w:val="Heading2"/>
      </w:pPr>
      <w:bookmarkStart w:id="205" w:name="_Toc397196668"/>
      <w:r w:rsidRPr="00E416F7">
        <w:t>B.</w:t>
      </w:r>
      <w:fldSimple w:instr=" SEQ Bseq \c \* MERGEFORMAT ">
        <w:r w:rsidR="00EF69FC">
          <w:rPr>
            <w:noProof/>
          </w:rPr>
          <w:t>8</w:t>
        </w:r>
      </w:fldSimple>
      <w:r w:rsidRPr="00E416F7">
        <w:t>.</w:t>
      </w:r>
      <w:fldSimple w:instr=" SEQ Bsubseq \s  1 \* MERGEFORMAT ">
        <w:r w:rsidR="00EF69FC">
          <w:rPr>
            <w:noProof/>
          </w:rPr>
          <w:t>26</w:t>
        </w:r>
      </w:fldSimple>
      <w:r w:rsidRPr="00E416F7">
        <w:tab/>
      </w:r>
      <w:r w:rsidR="00280003">
        <w:rPr>
          <w:i/>
        </w:rPr>
        <w:t>Extension</w:t>
      </w:r>
      <w:r w:rsidRPr="00E416F7">
        <w:t xml:space="preserve"> –</w:t>
      </w:r>
      <w:r>
        <w:t xml:space="preserve"> </w:t>
      </w:r>
      <w:r w:rsidRPr="00D43978">
        <w:t>12.1 Data definitions</w:t>
      </w:r>
      <w:r>
        <w:t xml:space="preserve">, </w:t>
      </w:r>
      <w:r>
        <w:rPr>
          <w:i/>
        </w:rPr>
        <w:t>Abstract grammar</w:t>
      </w:r>
      <w:bookmarkEnd w:id="205"/>
    </w:p>
    <w:p w14:paraId="41442669" w14:textId="77777777" w:rsidR="00310270" w:rsidRDefault="00310270" w:rsidP="00310270">
      <w:r>
        <w:t xml:space="preserve">Add an </w:t>
      </w:r>
      <w:r>
        <w:rPr>
          <w:i/>
        </w:rPr>
        <w:t>Abstract grammar</w:t>
      </w:r>
      <w:r>
        <w:t xml:space="preserve"> clause as follows:</w:t>
      </w:r>
    </w:p>
    <w:p w14:paraId="6E8264E1" w14:textId="77777777" w:rsidR="00310270" w:rsidRPr="00CC5762" w:rsidRDefault="00310270" w:rsidP="00310270">
      <w:pPr>
        <w:pStyle w:val="Headingi"/>
      </w:pPr>
      <w:r>
        <w:t>Abstract</w:t>
      </w:r>
      <w:r w:rsidRPr="00CC5762">
        <w:t xml:space="preserve"> grammar</w:t>
      </w:r>
    </w:p>
    <w:p w14:paraId="1B650AAB" w14:textId="77777777" w:rsidR="00310270" w:rsidRPr="00DD5194" w:rsidRDefault="00310270" w:rsidP="00310270">
      <w:pPr>
        <w:pStyle w:val="z100abssyntax1stline"/>
        <w:keepLines/>
        <w:rPr>
          <w:noProof/>
        </w:rPr>
      </w:pPr>
      <w:r w:rsidRPr="00DD5194">
        <w:rPr>
          <w:noProof/>
        </w:rPr>
        <w:t>Value-data-type-definition</w:t>
      </w:r>
      <w:r w:rsidRPr="00DD5194">
        <w:rPr>
          <w:noProof/>
        </w:rPr>
        <w:tab/>
      </w:r>
      <w:r w:rsidRPr="00DD5194">
        <w:rPr>
          <w:i w:val="0"/>
          <w:noProof/>
        </w:rPr>
        <w:t>::</w:t>
      </w:r>
      <w:r w:rsidRPr="00DD5194">
        <w:rPr>
          <w:i w:val="0"/>
          <w:noProof/>
        </w:rPr>
        <w:tab/>
      </w:r>
      <w:r w:rsidRPr="00DD5194">
        <w:rPr>
          <w:noProof/>
        </w:rPr>
        <w:t>Sort</w:t>
      </w:r>
    </w:p>
    <w:p w14:paraId="0E571093" w14:textId="77777777" w:rsidR="00310270" w:rsidRPr="00DD5194" w:rsidRDefault="00310270" w:rsidP="00310270">
      <w:pPr>
        <w:pStyle w:val="z100abssyntax"/>
        <w:keepNext/>
        <w:keepLines/>
        <w:jc w:val="left"/>
        <w:rPr>
          <w:i w:val="0"/>
          <w:noProof/>
        </w:rPr>
      </w:pPr>
      <w:r w:rsidRPr="00DD5194">
        <w:rPr>
          <w:noProof/>
        </w:rPr>
        <w:tab/>
      </w:r>
      <w:r w:rsidRPr="00DD5194">
        <w:rPr>
          <w:noProof/>
        </w:rPr>
        <w:tab/>
      </w:r>
      <w:r w:rsidRPr="00DD5194">
        <w:rPr>
          <w:i w:val="0"/>
          <w:noProof/>
        </w:rPr>
        <w:t xml:space="preserve">[ </w:t>
      </w:r>
      <w:r w:rsidRPr="00DD5194">
        <w:rPr>
          <w:noProof/>
        </w:rPr>
        <w:t>Data-type-identifier</w:t>
      </w:r>
      <w:r w:rsidRPr="00DD5194">
        <w:rPr>
          <w:i w:val="0"/>
          <w:noProof/>
        </w:rPr>
        <w:t xml:space="preserve"> ]</w:t>
      </w:r>
    </w:p>
    <w:p w14:paraId="3D2391B2" w14:textId="77777777" w:rsidR="00310270" w:rsidRPr="00DD5194" w:rsidRDefault="00310270" w:rsidP="00310270">
      <w:pPr>
        <w:pStyle w:val="z100abssyntax"/>
        <w:jc w:val="left"/>
        <w:rPr>
          <w:noProof/>
        </w:rPr>
      </w:pPr>
      <w:r w:rsidRPr="00DD5194">
        <w:rPr>
          <w:noProof/>
        </w:rPr>
        <w:tab/>
      </w:r>
      <w:r w:rsidRPr="00DD5194">
        <w:rPr>
          <w:noProof/>
        </w:rPr>
        <w:tab/>
        <w:t>Literal-signature</w:t>
      </w:r>
      <w:r w:rsidRPr="00DD5194">
        <w:rPr>
          <w:b/>
          <w:noProof/>
        </w:rPr>
        <w:t>-set</w:t>
      </w:r>
    </w:p>
    <w:p w14:paraId="18993FA5" w14:textId="77777777" w:rsidR="00310270" w:rsidRPr="00DD5194" w:rsidRDefault="00310270" w:rsidP="00310270">
      <w:pPr>
        <w:pStyle w:val="z100abssyntax"/>
        <w:jc w:val="left"/>
        <w:rPr>
          <w:noProof/>
        </w:rPr>
      </w:pPr>
      <w:r w:rsidRPr="00DD5194">
        <w:rPr>
          <w:noProof/>
        </w:rPr>
        <w:tab/>
      </w:r>
      <w:r w:rsidRPr="00DD5194">
        <w:rPr>
          <w:noProof/>
        </w:rPr>
        <w:tab/>
        <w:t>Static-operation-signature</w:t>
      </w:r>
      <w:r w:rsidRPr="00DD5194">
        <w:rPr>
          <w:b/>
          <w:noProof/>
        </w:rPr>
        <w:t>-set</w:t>
      </w:r>
    </w:p>
    <w:p w14:paraId="4A2B5896" w14:textId="77777777" w:rsidR="00310270" w:rsidRPr="00DD5194" w:rsidRDefault="00310270" w:rsidP="00310270">
      <w:pPr>
        <w:pStyle w:val="z100abssyntax"/>
        <w:jc w:val="left"/>
        <w:rPr>
          <w:b/>
          <w:noProof/>
        </w:rPr>
      </w:pPr>
      <w:r w:rsidRPr="00DD5194">
        <w:rPr>
          <w:b/>
          <w:noProof/>
        </w:rPr>
        <w:tab/>
      </w:r>
      <w:r w:rsidRPr="00DD5194">
        <w:rPr>
          <w:b/>
          <w:noProof/>
        </w:rPr>
        <w:tab/>
      </w:r>
      <w:r w:rsidRPr="00DD5194">
        <w:rPr>
          <w:noProof/>
        </w:rPr>
        <w:t>Procedure-definition-</w:t>
      </w:r>
      <w:r w:rsidRPr="00DD5194">
        <w:rPr>
          <w:b/>
          <w:noProof/>
        </w:rPr>
        <w:t>set</w:t>
      </w:r>
    </w:p>
    <w:p w14:paraId="7BF23C71" w14:textId="77777777" w:rsidR="00310270" w:rsidRPr="00DD5194" w:rsidRDefault="00310270" w:rsidP="00310270">
      <w:pPr>
        <w:pStyle w:val="z100abssyntax"/>
        <w:jc w:val="left"/>
        <w:rPr>
          <w:b/>
          <w:noProof/>
        </w:rPr>
      </w:pPr>
      <w:r w:rsidRPr="00DD5194">
        <w:rPr>
          <w:b/>
          <w:noProof/>
        </w:rPr>
        <w:tab/>
      </w:r>
      <w:r w:rsidRPr="00DD5194">
        <w:rPr>
          <w:b/>
          <w:noProof/>
        </w:rPr>
        <w:tab/>
      </w:r>
      <w:r w:rsidRPr="00DD5194">
        <w:rPr>
          <w:noProof/>
        </w:rPr>
        <w:t>Data-type-definition-</w:t>
      </w:r>
      <w:r w:rsidRPr="00DD5194">
        <w:rPr>
          <w:b/>
          <w:noProof/>
        </w:rPr>
        <w:t>set</w:t>
      </w:r>
    </w:p>
    <w:p w14:paraId="1705C5F8" w14:textId="77777777" w:rsidR="00310270" w:rsidRPr="00DD5194" w:rsidRDefault="00310270" w:rsidP="00310270">
      <w:pPr>
        <w:pStyle w:val="z100abssyntax"/>
        <w:jc w:val="left"/>
        <w:rPr>
          <w:b/>
          <w:noProof/>
        </w:rPr>
      </w:pPr>
      <w:r w:rsidRPr="00DD5194">
        <w:rPr>
          <w:b/>
          <w:noProof/>
        </w:rPr>
        <w:tab/>
      </w:r>
      <w:r w:rsidRPr="00DD5194">
        <w:rPr>
          <w:b/>
          <w:noProof/>
        </w:rPr>
        <w:tab/>
      </w:r>
      <w:r w:rsidRPr="00DD5194">
        <w:rPr>
          <w:noProof/>
        </w:rPr>
        <w:t>Syntype-definition-</w:t>
      </w:r>
      <w:r w:rsidRPr="00DD5194">
        <w:rPr>
          <w:b/>
          <w:noProof/>
        </w:rPr>
        <w:t>set</w:t>
      </w:r>
    </w:p>
    <w:p w14:paraId="53888BF1" w14:textId="77777777" w:rsidR="00310270" w:rsidRPr="00DD5194" w:rsidRDefault="00310270" w:rsidP="00310270">
      <w:pPr>
        <w:pStyle w:val="z100abssyntax"/>
        <w:jc w:val="left"/>
        <w:rPr>
          <w:b/>
          <w:noProof/>
        </w:rPr>
      </w:pPr>
      <w:r w:rsidRPr="00DD5194">
        <w:rPr>
          <w:b/>
          <w:noProof/>
        </w:rPr>
        <w:lastRenderedPageBreak/>
        <w:tab/>
      </w:r>
      <w:r w:rsidRPr="00DD5194">
        <w:rPr>
          <w:b/>
          <w:noProof/>
        </w:rPr>
        <w:tab/>
      </w:r>
      <w:r>
        <w:rPr>
          <w:noProof/>
        </w:rPr>
        <w:t>Variable</w:t>
      </w:r>
      <w:r w:rsidRPr="00DD5194">
        <w:rPr>
          <w:noProof/>
        </w:rPr>
        <w:t>-definition-</w:t>
      </w:r>
      <w:r w:rsidRPr="00DD5194">
        <w:rPr>
          <w:b/>
          <w:noProof/>
        </w:rPr>
        <w:t>set</w:t>
      </w:r>
    </w:p>
    <w:p w14:paraId="386D7604" w14:textId="77777777" w:rsidR="00310270" w:rsidRPr="00DD5194" w:rsidRDefault="00310270" w:rsidP="00310270">
      <w:pPr>
        <w:pStyle w:val="z100abssyntax"/>
        <w:jc w:val="left"/>
        <w:rPr>
          <w:i w:val="0"/>
          <w:noProof/>
        </w:rPr>
      </w:pPr>
      <w:r w:rsidRPr="00DD5194">
        <w:rPr>
          <w:b/>
          <w:noProof/>
        </w:rPr>
        <w:tab/>
      </w:r>
      <w:r w:rsidRPr="00DD5194">
        <w:rPr>
          <w:b/>
          <w:noProof/>
        </w:rPr>
        <w:tab/>
      </w:r>
      <w:r w:rsidRPr="00DD5194">
        <w:rPr>
          <w:i w:val="0"/>
          <w:noProof/>
        </w:rPr>
        <w:t xml:space="preserve">[ </w:t>
      </w:r>
      <w:r w:rsidRPr="00DD5194">
        <w:rPr>
          <w:noProof/>
        </w:rPr>
        <w:t>Default-initialization</w:t>
      </w:r>
      <w:r w:rsidRPr="00DD5194">
        <w:rPr>
          <w:i w:val="0"/>
          <w:noProof/>
        </w:rPr>
        <w:t xml:space="preserve"> ]</w:t>
      </w:r>
    </w:p>
    <w:p w14:paraId="5A554CA5" w14:textId="77777777" w:rsidR="00310270" w:rsidRPr="00DD5194" w:rsidRDefault="00310270" w:rsidP="00310270">
      <w:pPr>
        <w:pStyle w:val="z100abssyntax"/>
        <w:jc w:val="left"/>
        <w:rPr>
          <w:noProof/>
        </w:rPr>
      </w:pPr>
      <w:r w:rsidRPr="00DD5194">
        <w:rPr>
          <w:i w:val="0"/>
          <w:noProof/>
        </w:rPr>
        <w:tab/>
      </w:r>
      <w:r w:rsidRPr="00DD5194">
        <w:rPr>
          <w:i w:val="0"/>
          <w:noProof/>
        </w:rPr>
        <w:tab/>
        <w:t xml:space="preserve">[ </w:t>
      </w:r>
      <w:r w:rsidRPr="00DD5194">
        <w:rPr>
          <w:noProof/>
        </w:rPr>
        <w:t>Abstract</w:t>
      </w:r>
      <w:r w:rsidRPr="00DD5194">
        <w:rPr>
          <w:i w:val="0"/>
          <w:noProof/>
        </w:rPr>
        <w:t xml:space="preserve"> ]</w:t>
      </w:r>
    </w:p>
    <w:p w14:paraId="156A43F0" w14:textId="77777777" w:rsidR="00310270" w:rsidRPr="00DD5194" w:rsidRDefault="00310270" w:rsidP="00310270">
      <w:r w:rsidRPr="00DD5194">
        <w:rPr>
          <w:i/>
        </w:rPr>
        <w:t>Value-data-type-definition</w:t>
      </w:r>
      <w:r w:rsidRPr="00DD5194">
        <w:t xml:space="preserve"> is extended </w:t>
      </w:r>
      <w:r>
        <w:t xml:space="preserve">include a </w:t>
      </w:r>
      <w:r w:rsidRPr="009877DA">
        <w:rPr>
          <w:i/>
        </w:rPr>
        <w:t>Variable-definition</w:t>
      </w:r>
      <w:r>
        <w:t xml:space="preserve"> set for synonym definition &lt;entity in data type&gt; items of the &lt;data type definition&gt; represented by the </w:t>
      </w:r>
      <w:r w:rsidRPr="00DD5194">
        <w:rPr>
          <w:i/>
        </w:rPr>
        <w:t>Value-data-type-definition</w:t>
      </w:r>
      <w:r w:rsidRPr="00DD5194">
        <w:rPr>
          <w:rFonts w:ascii="TimesNewRomanPSMT" w:hAnsi="TimesNewRomanPSMT" w:cs="TimesNewRomanPSMT"/>
          <w:lang w:bidi="en-US"/>
        </w:rPr>
        <w:t>.</w:t>
      </w:r>
      <w:r>
        <w:rPr>
          <w:rFonts w:ascii="TimesNewRomanPSMT" w:hAnsi="TimesNewRomanPSMT" w:cs="TimesNewRomanPSMT"/>
          <w:lang w:bidi="en-US"/>
        </w:rPr>
        <w:t xml:space="preserve"> See clause 12.1.8.3 Synonym definition.</w:t>
      </w:r>
    </w:p>
    <w:p w14:paraId="7EB6557D" w14:textId="3CFCC9E9" w:rsidR="002F70A7" w:rsidRPr="00E416F7" w:rsidRDefault="002F70A7" w:rsidP="002F70A7">
      <w:pPr>
        <w:pStyle w:val="Heading2"/>
      </w:pPr>
      <w:bookmarkStart w:id="206" w:name="_Toc397196669"/>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8</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27</w:t>
      </w:r>
      <w:r w:rsidR="003A0A7B">
        <w:rPr>
          <w:noProof/>
        </w:rPr>
        <w:fldChar w:fldCharType="end"/>
      </w:r>
      <w:r w:rsidRPr="00E416F7">
        <w:tab/>
      </w:r>
      <w:r>
        <w:rPr>
          <w:i/>
        </w:rPr>
        <w:t>Clarification</w:t>
      </w:r>
      <w:r w:rsidRPr="00E416F7">
        <w:t xml:space="preserve"> –</w:t>
      </w:r>
      <w:r>
        <w:t xml:space="preserve"> </w:t>
      </w:r>
      <w:r w:rsidRPr="00D43978">
        <w:t>12.1 Data definitions</w:t>
      </w:r>
      <w:r>
        <w:t xml:space="preserve">, </w:t>
      </w:r>
      <w:r>
        <w:rPr>
          <w:i/>
        </w:rPr>
        <w:t>Model</w:t>
      </w:r>
      <w:bookmarkEnd w:id="206"/>
    </w:p>
    <w:p w14:paraId="27BC6DCE" w14:textId="77777777" w:rsidR="002F70A7" w:rsidRDefault="002F70A7" w:rsidP="002F70A7">
      <w:r>
        <w:t xml:space="preserve">Change </w:t>
      </w:r>
    </w:p>
    <w:p w14:paraId="33FA8802" w14:textId="4D50599E" w:rsidR="002F70A7" w:rsidRDefault="002F70A7" w:rsidP="002F70A7">
      <w:r>
        <w:t>"</w:t>
      </w:r>
      <w:r w:rsidRPr="00CC5762">
        <w:t xml:space="preserve">or </w:t>
      </w:r>
      <w:r w:rsidRPr="00CC5762">
        <w:rPr>
          <w:noProof/>
        </w:rPr>
        <w:t xml:space="preserve">syntype </w:t>
      </w:r>
      <w:r w:rsidRPr="00CC5762">
        <w:t>definition in the context of which</w:t>
      </w:r>
      <w:r>
        <w:t>" in the 1st paragraph</w:t>
      </w:r>
    </w:p>
    <w:p w14:paraId="6A762094" w14:textId="5AD8A258" w:rsidR="002F70A7" w:rsidRDefault="002F70A7" w:rsidP="002F70A7">
      <w:r>
        <w:t>to</w:t>
      </w:r>
    </w:p>
    <w:p w14:paraId="196A0F88" w14:textId="10C64043" w:rsidR="002F70A7" w:rsidRPr="00E416F7" w:rsidRDefault="002F70A7" w:rsidP="002F70A7">
      <w:r>
        <w:t>"</w:t>
      </w:r>
      <w:r w:rsidRPr="002F70A7">
        <w:t xml:space="preserve">(or </w:t>
      </w:r>
      <w:r w:rsidRPr="002F70A7">
        <w:rPr>
          <w:noProof/>
        </w:rPr>
        <w:t>syntype</w:t>
      </w:r>
      <w:r w:rsidRPr="002F70A7">
        <w:t xml:space="preserve"> definition) in the context where</w:t>
      </w:r>
      <w:r>
        <w:t>".</w:t>
      </w:r>
    </w:p>
    <w:p w14:paraId="226B66BC" w14:textId="48DAB840" w:rsidR="007B3E41" w:rsidRPr="00E416F7" w:rsidRDefault="007B3E41" w:rsidP="007B3E41">
      <w:pPr>
        <w:pStyle w:val="Heading2"/>
      </w:pPr>
      <w:bookmarkStart w:id="207" w:name="_Toc397196670"/>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8</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28</w:t>
      </w:r>
      <w:r w:rsidR="003A0A7B">
        <w:rPr>
          <w:noProof/>
        </w:rPr>
        <w:fldChar w:fldCharType="end"/>
      </w:r>
      <w:r w:rsidRPr="00E416F7">
        <w:tab/>
      </w:r>
      <w:r w:rsidR="00097D53">
        <w:rPr>
          <w:i/>
        </w:rPr>
        <w:t>Textual correction</w:t>
      </w:r>
      <w:r w:rsidR="00097D53" w:rsidRPr="00E416F7">
        <w:t xml:space="preserve"> –</w:t>
      </w:r>
      <w:r w:rsidR="00097D53">
        <w:t xml:space="preserve"> </w:t>
      </w:r>
      <w:r w:rsidRPr="00D43978">
        <w:t>12.1 Data definitions</w:t>
      </w:r>
      <w:r>
        <w:t xml:space="preserve">, </w:t>
      </w:r>
      <w:r>
        <w:rPr>
          <w:i/>
        </w:rPr>
        <w:t>Model</w:t>
      </w:r>
      <w:bookmarkEnd w:id="207"/>
    </w:p>
    <w:p w14:paraId="4357A3ED" w14:textId="77777777" w:rsidR="00310270" w:rsidRDefault="00E61A96" w:rsidP="007B3E41">
      <w:r>
        <w:t>In the first paragraph, change "in which" to "where".</w:t>
      </w:r>
    </w:p>
    <w:p w14:paraId="0D5106E1" w14:textId="143893AB" w:rsidR="007B3E41" w:rsidRPr="00E416F7" w:rsidRDefault="007B3E41" w:rsidP="007B3E41">
      <w:r>
        <w:t>Change "</w:t>
      </w:r>
      <w:r>
        <w:rPr>
          <w:noProof/>
        </w:rPr>
        <w:t>is is</w:t>
      </w:r>
      <w:r>
        <w:t xml:space="preserve">" </w:t>
      </w:r>
      <w:r w:rsidR="002F70A7">
        <w:t xml:space="preserve">in the 2nd paragraph </w:t>
      </w:r>
      <w:r>
        <w:t>to "is".</w:t>
      </w:r>
    </w:p>
    <w:p w14:paraId="6A28CE9B" w14:textId="09DB4978" w:rsidR="00464426" w:rsidRPr="00E416F7" w:rsidRDefault="00464426" w:rsidP="00464426">
      <w:pPr>
        <w:pStyle w:val="Heading2"/>
      </w:pPr>
      <w:bookmarkStart w:id="208" w:name="_Toc397196671"/>
      <w:r w:rsidRPr="00E416F7">
        <w:t>B.</w:t>
      </w:r>
      <w:fldSimple w:instr=" SEQ Bseq \c \* MERGEFORMAT ">
        <w:r w:rsidR="00EF69FC">
          <w:rPr>
            <w:noProof/>
          </w:rPr>
          <w:t>8</w:t>
        </w:r>
      </w:fldSimple>
      <w:r w:rsidRPr="00E416F7">
        <w:t>.</w:t>
      </w:r>
      <w:fldSimple w:instr=" SEQ Bsubseq \s  1 \* MERGEFORMAT ">
        <w:r w:rsidR="00EF69FC">
          <w:rPr>
            <w:noProof/>
          </w:rPr>
          <w:t>29</w:t>
        </w:r>
      </w:fldSimple>
      <w:r w:rsidRPr="00E416F7">
        <w:tab/>
      </w:r>
      <w:r>
        <w:rPr>
          <w:i/>
        </w:rPr>
        <w:t>Textual correction</w:t>
      </w:r>
      <w:r w:rsidRPr="00E416F7">
        <w:t xml:space="preserve"> –</w:t>
      </w:r>
      <w:r>
        <w:t xml:space="preserve"> </w:t>
      </w:r>
      <w:r w:rsidRPr="00B86DEE">
        <w:t xml:space="preserve">12.1.2 </w:t>
      </w:r>
      <w:r>
        <w:t xml:space="preserve">Interface definition, </w:t>
      </w:r>
      <w:r w:rsidRPr="00DE2CBA">
        <w:rPr>
          <w:i/>
          <w:noProof/>
        </w:rPr>
        <w:t>Concrete</w:t>
      </w:r>
      <w:r w:rsidRPr="00DE2CBA">
        <w:rPr>
          <w:i/>
        </w:rPr>
        <w:t xml:space="preserve"> grammar</w:t>
      </w:r>
      <w:bookmarkEnd w:id="208"/>
    </w:p>
    <w:p w14:paraId="4A7F707C" w14:textId="462DBF4C" w:rsidR="00464426" w:rsidRPr="008C454E" w:rsidRDefault="00464426" w:rsidP="00464426">
      <w:r>
        <w:t>In the paragraph after the syntax for &lt;as interface&gt;, after "&lt;interface definition&gt;" insert "(or implicit interface definition)", and on the third line after "</w:t>
      </w:r>
      <w:r w:rsidRPr="00CC5762">
        <w:t xml:space="preserve">identifies the </w:t>
      </w:r>
      <w:r w:rsidRPr="00CC5762">
        <w:rPr>
          <w:i/>
        </w:rPr>
        <w:t>Interface-definition</w:t>
      </w:r>
      <w:r>
        <w:t>" insert a comma.</w:t>
      </w:r>
    </w:p>
    <w:p w14:paraId="5BE892D2" w14:textId="3C9E2862" w:rsidR="002B58A3" w:rsidRPr="00E416F7" w:rsidRDefault="002B58A3" w:rsidP="002B58A3">
      <w:pPr>
        <w:pStyle w:val="Heading2"/>
      </w:pPr>
      <w:bookmarkStart w:id="209" w:name="_Toc397196672"/>
      <w:r w:rsidRPr="00E416F7">
        <w:t>B.</w:t>
      </w:r>
      <w:fldSimple w:instr=" SEQ Bseq \c \* MERGEFORMAT ">
        <w:r w:rsidR="00EF69FC">
          <w:rPr>
            <w:noProof/>
          </w:rPr>
          <w:t>8</w:t>
        </w:r>
      </w:fldSimple>
      <w:r w:rsidRPr="00E416F7">
        <w:t>.</w:t>
      </w:r>
      <w:fldSimple w:instr=" SEQ Bsubseq \s  1 \* MERGEFORMAT ">
        <w:r w:rsidR="00EF69FC">
          <w:rPr>
            <w:noProof/>
          </w:rPr>
          <w:t>30</w:t>
        </w:r>
      </w:fldSimple>
      <w:r w:rsidRPr="00E416F7">
        <w:tab/>
      </w:r>
      <w:r>
        <w:rPr>
          <w:i/>
        </w:rPr>
        <w:t>Clarification</w:t>
      </w:r>
      <w:r w:rsidRPr="00E416F7">
        <w:t xml:space="preserve"> –</w:t>
      </w:r>
      <w:r>
        <w:t xml:space="preserve"> </w:t>
      </w:r>
      <w:r w:rsidRPr="00B86DEE">
        <w:t xml:space="preserve">12.1.2 </w:t>
      </w:r>
      <w:r>
        <w:t xml:space="preserve">Interface definition, </w:t>
      </w:r>
      <w:r w:rsidRPr="00DE2CBA">
        <w:rPr>
          <w:i/>
          <w:noProof/>
        </w:rPr>
        <w:t>Concrete</w:t>
      </w:r>
      <w:r w:rsidRPr="00DE2CBA">
        <w:rPr>
          <w:i/>
        </w:rPr>
        <w:t xml:space="preserve"> grammar</w:t>
      </w:r>
      <w:bookmarkEnd w:id="209"/>
    </w:p>
    <w:p w14:paraId="41970781" w14:textId="77777777" w:rsidR="002B58A3" w:rsidRDefault="002B58A3" w:rsidP="002B58A3">
      <w:r>
        <w:t>Before the rule &lt;interface heading&gt;, insert the paragraph (which is a sentence deleted from the paragraph after the rule &lt;as interface&gt;):</w:t>
      </w:r>
    </w:p>
    <w:p w14:paraId="5A07B9DA" w14:textId="77777777" w:rsidR="002B58A3" w:rsidRPr="00CC5762" w:rsidRDefault="002B58A3" w:rsidP="002B58A3">
      <w:r w:rsidRPr="00CC5762">
        <w:t xml:space="preserve">An &lt;interface definition&gt; </w:t>
      </w:r>
      <w:r>
        <w:t xml:space="preserve">(or implicit interface definition) </w:t>
      </w:r>
      <w:r w:rsidRPr="00CC5762">
        <w:t xml:space="preserve">defines a </w:t>
      </w:r>
      <w:r w:rsidRPr="00CC5762">
        <w:rPr>
          <w:i/>
        </w:rPr>
        <w:t>Data-type-definition</w:t>
      </w:r>
      <w:r w:rsidRPr="00CC5762">
        <w:t xml:space="preserve"> of a choice data type with a unique anonymous </w:t>
      </w:r>
      <w:r w:rsidRPr="00CC5762">
        <w:rPr>
          <w:i/>
        </w:rPr>
        <w:t>Sort</w:t>
      </w:r>
      <w:r w:rsidRPr="00CC5762">
        <w:t xml:space="preserve"> name in the context that the </w:t>
      </w:r>
      <w:r w:rsidRPr="00CC5762">
        <w:rPr>
          <w:i/>
        </w:rPr>
        <w:t>Interface-definition</w:t>
      </w:r>
      <w:r w:rsidRPr="00CC5762">
        <w:t xml:space="preserve"> is visible.</w:t>
      </w:r>
    </w:p>
    <w:p w14:paraId="5F9BEFF9" w14:textId="1A7FFC63" w:rsidR="004D216F" w:rsidRPr="00E416F7" w:rsidRDefault="004D216F" w:rsidP="004D216F">
      <w:pPr>
        <w:pStyle w:val="Heading2"/>
      </w:pPr>
      <w:bookmarkStart w:id="210" w:name="_Toc397196673"/>
      <w:r w:rsidRPr="00E416F7">
        <w:t>B.</w:t>
      </w:r>
      <w:fldSimple w:instr=" SEQ Bseq \c \* MERGEFORMAT ">
        <w:r w:rsidR="00EF69FC">
          <w:rPr>
            <w:noProof/>
          </w:rPr>
          <w:t>8</w:t>
        </w:r>
      </w:fldSimple>
      <w:r w:rsidRPr="00E416F7">
        <w:t>.</w:t>
      </w:r>
      <w:fldSimple w:instr=" SEQ Bsubseq \s  1 \* MERGEFORMAT ">
        <w:r w:rsidR="00EF69FC">
          <w:rPr>
            <w:noProof/>
          </w:rPr>
          <w:t>31</w:t>
        </w:r>
      </w:fldSimple>
      <w:r w:rsidRPr="00E416F7">
        <w:tab/>
      </w:r>
      <w:r>
        <w:rPr>
          <w:i/>
        </w:rPr>
        <w:t>Clarification</w:t>
      </w:r>
      <w:r w:rsidRPr="00E416F7">
        <w:t xml:space="preserve"> –</w:t>
      </w:r>
      <w:r>
        <w:t xml:space="preserve"> </w:t>
      </w:r>
      <w:r w:rsidRPr="00B86DEE">
        <w:t xml:space="preserve">12.1.2 </w:t>
      </w:r>
      <w:r>
        <w:t xml:space="preserve">Interface definition, </w:t>
      </w:r>
      <w:r>
        <w:rPr>
          <w:i/>
          <w:noProof/>
        </w:rPr>
        <w:t>Model</w:t>
      </w:r>
      <w:bookmarkEnd w:id="210"/>
    </w:p>
    <w:p w14:paraId="70639ECC" w14:textId="77777777" w:rsidR="004D216F" w:rsidRPr="00C93855" w:rsidRDefault="004D216F" w:rsidP="004D216F">
      <w:pPr>
        <w:rPr>
          <w:noProof/>
        </w:rPr>
      </w:pPr>
      <w:r>
        <w:rPr>
          <w:noProof/>
        </w:rPr>
        <w:t xml:space="preserve">Delete the penultimate paragraph of the </w:t>
      </w:r>
      <w:r>
        <w:rPr>
          <w:i/>
          <w:noProof/>
        </w:rPr>
        <w:t>Model</w:t>
      </w:r>
      <w:r>
        <w:rPr>
          <w:noProof/>
        </w:rPr>
        <w:t xml:space="preserve"> starting "</w:t>
      </w:r>
      <w:r w:rsidRPr="00CC5762">
        <w:t>The implicit interface for</w:t>
      </w:r>
      <w:r>
        <w:t>".</w:t>
      </w:r>
    </w:p>
    <w:p w14:paraId="231BC22B" w14:textId="3B023210" w:rsidR="000F6D18" w:rsidRPr="00E416F7" w:rsidRDefault="000F6D18" w:rsidP="000F6D18">
      <w:pPr>
        <w:pStyle w:val="Heading2"/>
      </w:pPr>
      <w:bookmarkStart w:id="211" w:name="_Toc397196674"/>
      <w:r w:rsidRPr="00E416F7">
        <w:t>B.</w:t>
      </w:r>
      <w:fldSimple w:instr=" SEQ Bseq \c \* MERGEFORMAT ">
        <w:r w:rsidR="00EF69FC">
          <w:rPr>
            <w:noProof/>
          </w:rPr>
          <w:t>8</w:t>
        </w:r>
      </w:fldSimple>
      <w:r w:rsidRPr="00E416F7">
        <w:t>.</w:t>
      </w:r>
      <w:fldSimple w:instr=" SEQ Bsubseq \s  1 \* MERGEFORMAT ">
        <w:r w:rsidR="00EF69FC">
          <w:rPr>
            <w:noProof/>
          </w:rPr>
          <w:t>32</w:t>
        </w:r>
      </w:fldSimple>
      <w:r w:rsidRPr="00E416F7">
        <w:tab/>
      </w:r>
      <w:r>
        <w:rPr>
          <w:i/>
        </w:rPr>
        <w:t>Textual correction</w:t>
      </w:r>
      <w:r w:rsidRPr="00E416F7">
        <w:t xml:space="preserve"> –</w:t>
      </w:r>
      <w:r>
        <w:t xml:space="preserve"> </w:t>
      </w:r>
      <w:r w:rsidRPr="00B86DEE">
        <w:t>12.1.6.2 Structure data types</w:t>
      </w:r>
      <w:r>
        <w:t xml:space="preserve">, </w:t>
      </w:r>
      <w:r w:rsidRPr="00DE2CBA">
        <w:rPr>
          <w:i/>
        </w:rPr>
        <w:t>Concrete grammar</w:t>
      </w:r>
      <w:bookmarkEnd w:id="211"/>
    </w:p>
    <w:p w14:paraId="22B48972" w14:textId="6087FB6D" w:rsidR="000F6D18" w:rsidRPr="008C454E" w:rsidRDefault="000F6D18" w:rsidP="000F6D18">
      <w:r>
        <w:t xml:space="preserve">In the syntax for &lt;fields of sort&gt;, &lt;aggregation kind&gt; </w:t>
      </w:r>
      <w:r w:rsidRPr="00CC5762">
        <w:t>&lt;</w:t>
      </w:r>
      <w:r w:rsidRPr="00CC5762">
        <w:rPr>
          <w:u w:val="single"/>
        </w:rPr>
        <w:t>field</w:t>
      </w:r>
      <w:r w:rsidRPr="00CC5762">
        <w:t> name&gt;</w:t>
      </w:r>
      <w:r>
        <w:t xml:space="preserve"> is replaced (twice) by &lt;field of kind&gt;. This is to match the syntax in F2.</w:t>
      </w:r>
    </w:p>
    <w:p w14:paraId="4138A477" w14:textId="77777777" w:rsidR="004D216F" w:rsidRDefault="004D216F" w:rsidP="004D216F">
      <w:r>
        <w:t xml:space="preserve">The representation of &lt;structure definition&gt; in the abstract grammar is clarified and extended for the case </w:t>
      </w:r>
      <w:r>
        <w:rPr>
          <w:noProof/>
        </w:rPr>
        <w:t>if</w:t>
      </w:r>
      <w:r w:rsidRPr="008F4831">
        <w:rPr>
          <w:noProof/>
        </w:rPr>
        <w:t xml:space="preserve"> </w:t>
      </w:r>
      <w:r w:rsidRPr="008F4831">
        <w:rPr>
          <w:rStyle w:val="z100code"/>
        </w:rPr>
        <w:t>S</w:t>
      </w:r>
      <w:r w:rsidRPr="008F4831">
        <w:t xml:space="preserve"> has a &lt;data type specialization&gt;</w:t>
      </w:r>
      <w:r>
        <w:t xml:space="preserve">. </w:t>
      </w:r>
    </w:p>
    <w:p w14:paraId="350A2E04" w14:textId="77777777" w:rsidR="004D216F" w:rsidRDefault="004D216F" w:rsidP="004D216F">
      <w:r>
        <w:t>The text of enumerated item (a) is clarified:</w:t>
      </w:r>
    </w:p>
    <w:p w14:paraId="62941F8D" w14:textId="77777777" w:rsidR="004D216F" w:rsidRDefault="004D216F" w:rsidP="004D216F">
      <w:r>
        <w:t>"</w:t>
      </w:r>
      <w:r w:rsidRPr="007A462E">
        <w:t>data type specialization</w:t>
      </w:r>
      <w:r>
        <w:t>,</w:t>
      </w:r>
      <w:r w:rsidRPr="006F5D63">
        <w:t xml:space="preserve"> </w:t>
      </w:r>
      <w:r>
        <w:t xml:space="preserve">if no operator named </w:t>
      </w:r>
      <w:r w:rsidRPr="007F0C44">
        <w:rPr>
          <w:rStyle w:val="z100code"/>
        </w:rPr>
        <w:t>Make</w:t>
      </w:r>
      <w:r>
        <w:t xml:space="preserve"> is given with"</w:t>
      </w:r>
    </w:p>
    <w:p w14:paraId="678B44BA" w14:textId="77777777" w:rsidR="004D216F" w:rsidRDefault="004D216F" w:rsidP="004D216F">
      <w:r>
        <w:t>is replaced by</w:t>
      </w:r>
    </w:p>
    <w:p w14:paraId="64D891F9" w14:textId="77777777" w:rsidR="004D216F" w:rsidRDefault="004D216F" w:rsidP="004D216F">
      <w:r>
        <w:t>"&lt;</w:t>
      </w:r>
      <w:r w:rsidRPr="007A462E">
        <w:t>data type specialization</w:t>
      </w:r>
      <w:r>
        <w:t>&gt;,</w:t>
      </w:r>
      <w:r w:rsidRPr="006F5D63">
        <w:t xml:space="preserve"> </w:t>
      </w:r>
      <w:r>
        <w:t xml:space="preserve">if no constructor (an operator named </w:t>
      </w:r>
      <w:r w:rsidRPr="007F0C44">
        <w:rPr>
          <w:rStyle w:val="z100code"/>
        </w:rPr>
        <w:t>Make</w:t>
      </w:r>
      <w:r>
        <w:t xml:space="preserve"> with"</w:t>
      </w:r>
    </w:p>
    <w:p w14:paraId="6364E7B4" w14:textId="77777777" w:rsidR="004D216F" w:rsidRDefault="004D216F" w:rsidP="004D216F">
      <w:r>
        <w:t>and "</w:t>
      </w:r>
      <w:r w:rsidRPr="008A479D">
        <w:t xml:space="preserve">the </w:t>
      </w:r>
      <w:r w:rsidRPr="008A479D">
        <w:rPr>
          <w:rStyle w:val="z100code"/>
        </w:rPr>
        <w:t>S</w:t>
      </w:r>
      <w:r w:rsidRPr="008A479D">
        <w:t xml:space="preserve"> structure sort</w:t>
      </w:r>
      <w:r>
        <w:t>," is replaced by "</w:t>
      </w:r>
      <w:r w:rsidRPr="008A479D">
        <w:t xml:space="preserve">the </w:t>
      </w:r>
      <w:r w:rsidRPr="008A479D">
        <w:rPr>
          <w:rStyle w:val="z100code"/>
        </w:rPr>
        <w:t>S</w:t>
      </w:r>
      <w:r w:rsidRPr="008A479D">
        <w:t xml:space="preserve"> structure sort</w:t>
      </w:r>
      <w:r>
        <w:t>)</w:t>
      </w:r>
      <w:r w:rsidRPr="00E0645F">
        <w:t xml:space="preserve"> </w:t>
      </w:r>
      <w:r>
        <w:t>is given,".</w:t>
      </w:r>
    </w:p>
    <w:p w14:paraId="3119D3F6" w14:textId="77777777" w:rsidR="004D216F" w:rsidRDefault="004D216F" w:rsidP="004D216F">
      <w:r>
        <w:t>After the text of enumerated item (a), a new NOTE 1 is added:</w:t>
      </w:r>
    </w:p>
    <w:p w14:paraId="46E5499A" w14:textId="77777777" w:rsidR="004D216F" w:rsidRDefault="004D216F" w:rsidP="004D216F">
      <w:pPr>
        <w:pStyle w:val="Note"/>
      </w:pPr>
      <w:r>
        <w:t>NOTE</w:t>
      </w:r>
      <w:r w:rsidRPr="00CC5762">
        <w:t xml:space="preserve"> </w:t>
      </w:r>
      <w:r>
        <w:t xml:space="preserve">1 </w:t>
      </w:r>
      <w:r w:rsidRPr="00CC5762">
        <w:t>–</w:t>
      </w:r>
      <w:r>
        <w:t xml:space="preserve"> </w:t>
      </w:r>
      <w:r>
        <w:rPr>
          <w:noProof/>
        </w:rPr>
        <w:t>I</w:t>
      </w:r>
      <w:r w:rsidRPr="007A462E">
        <w:rPr>
          <w:noProof/>
        </w:rPr>
        <w:t xml:space="preserve">n </w:t>
      </w:r>
      <w:r w:rsidRPr="007A462E">
        <w:t xml:space="preserve">the absence of </w:t>
      </w:r>
      <w:r>
        <w:t>&lt;</w:t>
      </w:r>
      <w:r w:rsidRPr="007A462E">
        <w:t>data type specialization</w:t>
      </w:r>
      <w:r>
        <w:t xml:space="preserve">&gt; there is only one constructor </w:t>
      </w:r>
      <w:r w:rsidRPr="007F0C44">
        <w:rPr>
          <w:rStyle w:val="z100code"/>
        </w:rPr>
        <w:t>Make</w:t>
      </w:r>
      <w:r>
        <w:t xml:space="preserve"> operator to inherit, except in the case that more than one constructor </w:t>
      </w:r>
      <w:r w:rsidRPr="007F0C44">
        <w:rPr>
          <w:rStyle w:val="z100code"/>
        </w:rPr>
        <w:t>Make</w:t>
      </w:r>
      <w:r>
        <w:t xml:space="preserve"> operator is explicitly given.</w:t>
      </w:r>
    </w:p>
    <w:p w14:paraId="65456C7D" w14:textId="77777777" w:rsidR="004D216F" w:rsidRDefault="004D216F" w:rsidP="004D216F">
      <w:r>
        <w:t>The text of enumerated item (b) is clarified:</w:t>
      </w:r>
    </w:p>
    <w:p w14:paraId="335FE58E" w14:textId="77777777" w:rsidR="004D216F" w:rsidRDefault="004D216F" w:rsidP="004D216F">
      <w:r>
        <w:t xml:space="preserve">"no operator named </w:t>
      </w:r>
      <w:r w:rsidRPr="007F0C44">
        <w:rPr>
          <w:rStyle w:val="z100code"/>
        </w:rPr>
        <w:t>Make</w:t>
      </w:r>
      <w:r>
        <w:t xml:space="preserve"> is given" is replaced by "no constructor (an operator named </w:t>
      </w:r>
      <w:r w:rsidRPr="007F0C44">
        <w:rPr>
          <w:rStyle w:val="z100code"/>
        </w:rPr>
        <w:t>Make</w:t>
      </w:r>
      <w:r>
        <w:t>",</w:t>
      </w:r>
    </w:p>
    <w:p w14:paraId="00F652E1" w14:textId="77777777" w:rsidR="004D216F" w:rsidRDefault="004D216F" w:rsidP="004D216F">
      <w:r>
        <w:lastRenderedPageBreak/>
        <w:t>"</w:t>
      </w:r>
      <w:r w:rsidRPr="008A479D">
        <w:t xml:space="preserve">the </w:t>
      </w:r>
      <w:r w:rsidRPr="008A479D">
        <w:rPr>
          <w:rStyle w:val="z100code"/>
        </w:rPr>
        <w:t>S</w:t>
      </w:r>
      <w:r w:rsidRPr="008A479D">
        <w:t xml:space="preserve"> structure sort</w:t>
      </w:r>
      <w:r>
        <w:t>,</w:t>
      </w:r>
      <w:r w:rsidRPr="008F4831">
        <w:t xml:space="preserve"> represents (in the </w:t>
      </w:r>
      <w:r w:rsidRPr="008F4831">
        <w:rPr>
          <w:i/>
        </w:rPr>
        <w:t>Operation-signature</w:t>
      </w:r>
      <w:r w:rsidRPr="008F4831">
        <w:t xml:space="preserve"> set of the </w:t>
      </w:r>
      <w:r w:rsidRPr="008F4831">
        <w:rPr>
          <w:i/>
        </w:rPr>
        <w:t>Data-type-definition</w:t>
      </w:r>
      <w:r w:rsidRPr="008F4831">
        <w:t xml:space="preserve"> for </w:t>
      </w:r>
      <w:r w:rsidRPr="008F4831">
        <w:rPr>
          <w:rStyle w:val="z100code"/>
        </w:rPr>
        <w:t>S</w:t>
      </w:r>
      <w:r>
        <w:t>)" is replaced by "</w:t>
      </w:r>
      <w:r w:rsidRPr="008A479D">
        <w:t xml:space="preserve">the </w:t>
      </w:r>
      <w:r w:rsidRPr="008A479D">
        <w:rPr>
          <w:rStyle w:val="z100code"/>
        </w:rPr>
        <w:t>S</w:t>
      </w:r>
      <w:r w:rsidRPr="008A479D">
        <w:t xml:space="preserve"> structure sort</w:t>
      </w:r>
      <w:r>
        <w:t>)</w:t>
      </w:r>
      <w:r w:rsidRPr="00E0645F">
        <w:t xml:space="preserve"> </w:t>
      </w:r>
      <w:r>
        <w:t>is given,"</w:t>
      </w:r>
    </w:p>
    <w:p w14:paraId="04D6307F" w14:textId="77777777" w:rsidR="004D216F" w:rsidRDefault="004D216F" w:rsidP="004D216F">
      <w:r>
        <w:t>and "</w:t>
      </w:r>
      <w:r w:rsidRPr="008F4831">
        <w:t xml:space="preserve">each inherited </w:t>
      </w:r>
      <w:r w:rsidRPr="008F4831">
        <w:rPr>
          <w:i/>
        </w:rPr>
        <w:t>Operation-signature</w:t>
      </w:r>
      <w:r>
        <w:t>" is replaced by "</w:t>
      </w:r>
      <w:r w:rsidRPr="008F4831">
        <w:t xml:space="preserve">each </w:t>
      </w:r>
      <w:r>
        <w:t xml:space="preserve">(normally one) </w:t>
      </w:r>
      <w:r w:rsidRPr="008F4831">
        <w:t xml:space="preserve">inherited </w:t>
      </w:r>
      <w:r w:rsidRPr="008F4831">
        <w:rPr>
          <w:i/>
        </w:rPr>
        <w:t>Operation-signature</w:t>
      </w:r>
      <w:r>
        <w:t>".</w:t>
      </w:r>
    </w:p>
    <w:p w14:paraId="280F38CE" w14:textId="77777777" w:rsidR="004D216F" w:rsidRDefault="004D216F" w:rsidP="004D216F">
      <w:r>
        <w:t>In the paragraph after the alphabetic enumeration list, "</w:t>
      </w:r>
      <w:r w:rsidRPr="00CC5762">
        <w:t>generic operations</w:t>
      </w:r>
      <w:r>
        <w:t>" is replaced by "</w:t>
      </w:r>
      <w:r w:rsidRPr="00CC5762">
        <w:t xml:space="preserve">generic </w:t>
      </w:r>
      <w:r>
        <w:t xml:space="preserve">constructor </w:t>
      </w:r>
      <w:r w:rsidRPr="00CC5762">
        <w:t>operations</w:t>
      </w:r>
      <w:r>
        <w:t>".</w:t>
      </w:r>
    </w:p>
    <w:p w14:paraId="04A379E3" w14:textId="5E477052" w:rsidR="006B4CBE" w:rsidRDefault="006B4CBE" w:rsidP="006B4CBE">
      <w:pPr>
        <w:pStyle w:val="Heading2"/>
        <w:rPr>
          <w:i/>
        </w:rPr>
      </w:pPr>
      <w:bookmarkStart w:id="212" w:name="_Toc397196675"/>
      <w:r w:rsidRPr="00E416F7">
        <w:t>B.</w:t>
      </w:r>
      <w:fldSimple w:instr=" SEQ Bseq \c \* MERGEFORMAT ">
        <w:r w:rsidR="00EF69FC">
          <w:rPr>
            <w:noProof/>
          </w:rPr>
          <w:t>8</w:t>
        </w:r>
      </w:fldSimple>
      <w:r w:rsidRPr="00E416F7">
        <w:t>.</w:t>
      </w:r>
      <w:fldSimple w:instr=" SEQ Bsubseq \s  1 \* MERGEFORMAT ">
        <w:r w:rsidR="00EF69FC">
          <w:rPr>
            <w:noProof/>
          </w:rPr>
          <w:t>33</w:t>
        </w:r>
      </w:fldSimple>
      <w:r w:rsidRPr="00E416F7">
        <w:tab/>
      </w:r>
      <w:r>
        <w:rPr>
          <w:i/>
        </w:rPr>
        <w:t>Textual correction</w:t>
      </w:r>
      <w:r w:rsidRPr="00E416F7">
        <w:t xml:space="preserve"> –</w:t>
      </w:r>
      <w:r>
        <w:t xml:space="preserve"> </w:t>
      </w:r>
      <w:r w:rsidRPr="00B86DEE">
        <w:t>12.1.6.2 Structure data types</w:t>
      </w:r>
      <w:r>
        <w:t xml:space="preserve">, </w:t>
      </w:r>
      <w:r>
        <w:rPr>
          <w:i/>
        </w:rPr>
        <w:t>Semantics</w:t>
      </w:r>
      <w:bookmarkEnd w:id="212"/>
    </w:p>
    <w:p w14:paraId="5A61244D" w14:textId="77777777" w:rsidR="00441411" w:rsidRDefault="00441411" w:rsidP="00441411">
      <w:r>
        <w:t xml:space="preserve">The text paragraph is replaced by new text and a NOTE: </w:t>
      </w:r>
    </w:p>
    <w:p w14:paraId="5BBA8C6A" w14:textId="77777777" w:rsidR="00441411" w:rsidRPr="008D21A9" w:rsidRDefault="00441411" w:rsidP="00441411">
      <w:r>
        <w:t>When no constructor is given</w:t>
      </w:r>
      <w:r w:rsidRPr="00C054CF">
        <w:t xml:space="preserve"> </w:t>
      </w:r>
      <w:r>
        <w:t>for</w:t>
      </w:r>
      <w:r w:rsidRPr="00455384">
        <w:t xml:space="preserve"> a</w:t>
      </w:r>
      <w:r>
        <w:t xml:space="preserve"> </w:t>
      </w:r>
      <w:r w:rsidRPr="00455384">
        <w:rPr>
          <w:rStyle w:val="z100code"/>
        </w:rPr>
        <w:t>Make</w:t>
      </w:r>
      <w:r w:rsidRPr="00455384">
        <w:t xml:space="preserve"> </w:t>
      </w:r>
      <w:r>
        <w:t xml:space="preserve">of a structure data type </w:t>
      </w:r>
      <w:r>
        <w:rPr>
          <w:rStyle w:val="z100code"/>
        </w:rPr>
        <w:t>T</w:t>
      </w:r>
      <w:r>
        <w:t xml:space="preserve"> that inherits from a structure data type </w:t>
      </w:r>
      <w:r>
        <w:rPr>
          <w:rStyle w:val="z100code"/>
        </w:rPr>
        <w:t>S</w:t>
      </w:r>
      <w:r w:rsidRPr="00455384">
        <w:t xml:space="preserve">, </w:t>
      </w:r>
      <w:r>
        <w:t xml:space="preserve">in a </w:t>
      </w:r>
      <w:r w:rsidRPr="00455384">
        <w:rPr>
          <w:rStyle w:val="z100code"/>
        </w:rPr>
        <w:t>Make</w:t>
      </w:r>
      <w:r w:rsidRPr="00455384">
        <w:t xml:space="preserve"> </w:t>
      </w:r>
      <w:r>
        <w:t xml:space="preserve">of </w:t>
      </w:r>
      <w:r>
        <w:rPr>
          <w:rStyle w:val="z100code"/>
        </w:rPr>
        <w:t>T</w:t>
      </w:r>
      <w:r>
        <w:t xml:space="preserve"> the result for each field inherited from </w:t>
      </w:r>
      <w:r>
        <w:rPr>
          <w:rStyle w:val="z100code"/>
        </w:rPr>
        <w:t>S</w:t>
      </w:r>
      <w:r>
        <w:t xml:space="preserve"> is the same as the result for that field</w:t>
      </w:r>
      <w:r w:rsidRPr="00455384" w:rsidDel="00811ECA">
        <w:t xml:space="preserve"> </w:t>
      </w:r>
      <w:r>
        <w:t xml:space="preserve">from a </w:t>
      </w:r>
      <w:r w:rsidRPr="00455384">
        <w:rPr>
          <w:rStyle w:val="z100code"/>
        </w:rPr>
        <w:t>Make</w:t>
      </w:r>
      <w:r w:rsidRPr="00455384">
        <w:t xml:space="preserve"> </w:t>
      </w:r>
      <w:r>
        <w:t xml:space="preserve">of </w:t>
      </w:r>
      <w:r>
        <w:rPr>
          <w:rStyle w:val="z100code"/>
        </w:rPr>
        <w:t>S</w:t>
      </w:r>
      <w:r>
        <w:t xml:space="preserve"> with the same actual values for the inherited parameters. The remaining fields of the result a </w:t>
      </w:r>
      <w:r w:rsidRPr="00455384">
        <w:rPr>
          <w:rStyle w:val="z100code"/>
        </w:rPr>
        <w:t>Make</w:t>
      </w:r>
      <w:r w:rsidRPr="00455384">
        <w:t xml:space="preserve"> </w:t>
      </w:r>
      <w:r>
        <w:t xml:space="preserve">of </w:t>
      </w:r>
      <w:r>
        <w:rPr>
          <w:rStyle w:val="z100code"/>
        </w:rPr>
        <w:t>T</w:t>
      </w:r>
      <w:r>
        <w:t xml:space="preserve">, </w:t>
      </w:r>
      <w:r w:rsidRPr="008D21A9">
        <w:t>each field is associated with the result of the corresponding parameter, or if no value is given for the field, the default initialization for that field, or "undefined" if there is no default initialization for the field.</w:t>
      </w:r>
    </w:p>
    <w:p w14:paraId="1EA9B4AC" w14:textId="77777777" w:rsidR="00441411" w:rsidRPr="00161170" w:rsidRDefault="00441411" w:rsidP="00441411">
      <w:pPr>
        <w:pStyle w:val="Note"/>
      </w:pPr>
      <w:r>
        <w:t>NOTE</w:t>
      </w:r>
      <w:r w:rsidRPr="00CC5762">
        <w:t xml:space="preserve"> </w:t>
      </w:r>
      <w:r>
        <w:t xml:space="preserve">2 </w:t>
      </w:r>
      <w:r w:rsidRPr="00CC5762">
        <w:t>–</w:t>
      </w:r>
      <w:r>
        <w:t xml:space="preserve"> When no constructor is given</w:t>
      </w:r>
      <w:r w:rsidRPr="00C054CF">
        <w:t xml:space="preserve"> </w:t>
      </w:r>
      <w:r>
        <w:t>for</w:t>
      </w:r>
      <w:r w:rsidRPr="00455384">
        <w:t xml:space="preserve"> a</w:t>
      </w:r>
      <w:r>
        <w:t xml:space="preserve"> </w:t>
      </w:r>
      <w:r w:rsidRPr="00455384">
        <w:rPr>
          <w:rStyle w:val="z100code"/>
        </w:rPr>
        <w:t>Make</w:t>
      </w:r>
      <w:r w:rsidRPr="00455384">
        <w:t xml:space="preserve"> </w:t>
      </w:r>
      <w:r>
        <w:t xml:space="preserve">of a structure data type </w:t>
      </w:r>
      <w:r>
        <w:rPr>
          <w:rStyle w:val="z100code"/>
        </w:rPr>
        <w:t>T</w:t>
      </w:r>
      <w:r>
        <w:t xml:space="preserve"> that inherits from a structure data type </w:t>
      </w:r>
      <w:r>
        <w:rPr>
          <w:rStyle w:val="z100code"/>
        </w:rPr>
        <w:t>S</w:t>
      </w:r>
      <w:r>
        <w:t xml:space="preserve">, and the </w:t>
      </w:r>
      <w:r w:rsidRPr="00455384">
        <w:rPr>
          <w:rStyle w:val="z100code"/>
        </w:rPr>
        <w:t>Make</w:t>
      </w:r>
      <w:r w:rsidRPr="00455384">
        <w:t xml:space="preserve"> </w:t>
      </w:r>
      <w:r>
        <w:t xml:space="preserve">of </w:t>
      </w:r>
      <w:r>
        <w:rPr>
          <w:rStyle w:val="z100code"/>
        </w:rPr>
        <w:t>S</w:t>
      </w:r>
      <w:r>
        <w:t xml:space="preserve"> is the</w:t>
      </w:r>
      <w:r w:rsidRPr="008A479D">
        <w:t xml:space="preserve"> generic operator named </w:t>
      </w:r>
      <w:r w:rsidRPr="008A479D">
        <w:rPr>
          <w:rStyle w:val="z100code"/>
        </w:rPr>
        <w:t>Make</w:t>
      </w:r>
      <w:r>
        <w:t xml:space="preserve"> as in</w:t>
      </w:r>
      <w:r w:rsidRPr="007A462E">
        <w:t xml:space="preserve"> [ITU</w:t>
      </w:r>
      <w:r w:rsidRPr="007A462E">
        <w:noBreakHyphen/>
      </w:r>
      <w:r>
        <w:t>T Z.101</w:t>
      </w:r>
      <w:r w:rsidRPr="007A462E">
        <w:t>] clause 12.1.</w:t>
      </w:r>
      <w:r>
        <w:t>6.2</w:t>
      </w:r>
      <w:r w:rsidRPr="00BF26B6">
        <w:rPr>
          <w:i/>
        </w:rPr>
        <w:t xml:space="preserve"> Concrete grammar</w:t>
      </w:r>
      <w:r>
        <w:t xml:space="preserve">, the </w:t>
      </w:r>
      <w:r w:rsidRPr="00455384">
        <w:rPr>
          <w:rStyle w:val="z100code"/>
        </w:rPr>
        <w:t>Make</w:t>
      </w:r>
      <w:r w:rsidRPr="00455384">
        <w:t xml:space="preserve"> </w:t>
      </w:r>
      <w:r>
        <w:t xml:space="preserve">of </w:t>
      </w:r>
      <w:r>
        <w:rPr>
          <w:rStyle w:val="z100code"/>
        </w:rPr>
        <w:t>T</w:t>
      </w:r>
      <w:r>
        <w:t xml:space="preserve"> is same as the</w:t>
      </w:r>
      <w:r w:rsidRPr="008A479D">
        <w:t xml:space="preserve"> generic operator named </w:t>
      </w:r>
      <w:r w:rsidRPr="008A479D">
        <w:rPr>
          <w:rStyle w:val="z100code"/>
        </w:rPr>
        <w:t>Make</w:t>
      </w:r>
      <w:r>
        <w:t xml:space="preserve"> in</w:t>
      </w:r>
      <w:r w:rsidRPr="007A462E">
        <w:t xml:space="preserve"> [ITU</w:t>
      </w:r>
      <w:r w:rsidRPr="007A462E">
        <w:noBreakHyphen/>
      </w:r>
      <w:r>
        <w:t>T Z.101</w:t>
      </w:r>
      <w:r w:rsidRPr="007A462E">
        <w:t>] clause 12.1.</w:t>
      </w:r>
      <w:r>
        <w:t>6.2</w:t>
      </w:r>
      <w:r w:rsidRPr="00BF26B6">
        <w:rPr>
          <w:i/>
        </w:rPr>
        <w:t xml:space="preserve"> Concrete grammar</w:t>
      </w:r>
      <w:r>
        <w:t>.</w:t>
      </w:r>
    </w:p>
    <w:p w14:paraId="75D11030" w14:textId="75ACD1D4" w:rsidR="006B4CBE" w:rsidRDefault="006B4CBE" w:rsidP="006B4CBE">
      <w:pPr>
        <w:pStyle w:val="Heading2"/>
        <w:rPr>
          <w:i/>
        </w:rPr>
      </w:pPr>
      <w:bookmarkStart w:id="213" w:name="_Toc397196676"/>
      <w:r w:rsidRPr="00E416F7">
        <w:t>B.</w:t>
      </w:r>
      <w:fldSimple w:instr=" SEQ Bseq \c \* MERGEFORMAT ">
        <w:r w:rsidR="00EF69FC">
          <w:rPr>
            <w:noProof/>
          </w:rPr>
          <w:t>8</w:t>
        </w:r>
      </w:fldSimple>
      <w:r w:rsidRPr="00E416F7">
        <w:t>.</w:t>
      </w:r>
      <w:fldSimple w:instr=" SEQ Bsubseq \s  1 \* MERGEFORMAT ">
        <w:r w:rsidR="00EF69FC">
          <w:rPr>
            <w:noProof/>
          </w:rPr>
          <w:t>34</w:t>
        </w:r>
      </w:fldSimple>
      <w:r w:rsidRPr="00E416F7">
        <w:tab/>
      </w:r>
      <w:r>
        <w:rPr>
          <w:i/>
        </w:rPr>
        <w:t>Textual correction</w:t>
      </w:r>
      <w:r w:rsidRPr="00E416F7">
        <w:t xml:space="preserve"> –</w:t>
      </w:r>
      <w:r>
        <w:t xml:space="preserve"> </w:t>
      </w:r>
      <w:r w:rsidRPr="00B86DEE">
        <w:t>12.1.6.2 Structure data types</w:t>
      </w:r>
      <w:r>
        <w:t xml:space="preserve">, </w:t>
      </w:r>
      <w:r>
        <w:rPr>
          <w:i/>
        </w:rPr>
        <w:t>Model</w:t>
      </w:r>
      <w:bookmarkEnd w:id="213"/>
    </w:p>
    <w:p w14:paraId="089791C2" w14:textId="59F46FEA" w:rsidR="006B4CBE" w:rsidRPr="008C454E" w:rsidRDefault="006B4CBE" w:rsidP="006B4CBE">
      <w:r>
        <w:t xml:space="preserve">The text "&lt;aggregation kind&gt; </w:t>
      </w:r>
      <w:r w:rsidRPr="00CC5762">
        <w:t>&lt;</w:t>
      </w:r>
      <w:r w:rsidRPr="00CC5762">
        <w:rPr>
          <w:u w:val="single"/>
        </w:rPr>
        <w:t>field</w:t>
      </w:r>
      <w:r w:rsidRPr="00CC5762">
        <w:t> name&gt;</w:t>
      </w:r>
      <w:r>
        <w:t xml:space="preserve"> pair" is replaced (three times) by "&lt;field of kind&gt;" to match the revised syntax for &lt;fields of sort&gt;.</w:t>
      </w:r>
    </w:p>
    <w:p w14:paraId="39BF7726" w14:textId="4F8AA938" w:rsidR="006B4CBE" w:rsidRPr="008C454E" w:rsidRDefault="006B4CBE" w:rsidP="006B4CBE">
      <w:r>
        <w:t xml:space="preserve">The transformation of methods is deleted, because in Z.101 </w:t>
      </w:r>
      <w:r w:rsidRPr="00CC5762">
        <w:rPr>
          <w:rStyle w:val="z100code"/>
        </w:rPr>
        <w:t>fnExtract</w:t>
      </w:r>
      <w:r>
        <w:t xml:space="preserve">, </w:t>
      </w:r>
      <w:r>
        <w:rPr>
          <w:rStyle w:val="z100code"/>
        </w:rPr>
        <w:t>fnModify</w:t>
      </w:r>
      <w:r>
        <w:t xml:space="preserve"> and </w:t>
      </w:r>
      <w:r w:rsidRPr="00CC5762">
        <w:rPr>
          <w:rStyle w:val="z100code"/>
        </w:rPr>
        <w:t>fnPresent</w:t>
      </w:r>
      <w:r>
        <w:t xml:space="preserve"> are specified as operators.</w:t>
      </w:r>
    </w:p>
    <w:p w14:paraId="6E984528" w14:textId="01FA9C45" w:rsidR="00024857" w:rsidRDefault="00024857" w:rsidP="00024857">
      <w:pPr>
        <w:pStyle w:val="Heading2"/>
        <w:rPr>
          <w:i/>
        </w:rPr>
      </w:pPr>
      <w:bookmarkStart w:id="214" w:name="_Toc397196677"/>
      <w:r w:rsidRPr="00E416F7">
        <w:t>B.</w:t>
      </w:r>
      <w:fldSimple w:instr=" SEQ Bseq \c \* MERGEFORMAT ">
        <w:r w:rsidR="00EF69FC">
          <w:rPr>
            <w:noProof/>
          </w:rPr>
          <w:t>8</w:t>
        </w:r>
      </w:fldSimple>
      <w:r w:rsidRPr="00E416F7">
        <w:t>.</w:t>
      </w:r>
      <w:fldSimple w:instr=" SEQ Bsubseq \s  1 \* MERGEFORMAT ">
        <w:r w:rsidR="00EF69FC">
          <w:rPr>
            <w:noProof/>
          </w:rPr>
          <w:t>35</w:t>
        </w:r>
      </w:fldSimple>
      <w:r w:rsidRPr="00E416F7">
        <w:tab/>
      </w:r>
      <w:r w:rsidR="006434FC">
        <w:rPr>
          <w:i/>
        </w:rPr>
        <w:t>Clarification</w:t>
      </w:r>
      <w:r w:rsidRPr="00E416F7">
        <w:t xml:space="preserve"> –</w:t>
      </w:r>
      <w:r>
        <w:t xml:space="preserve"> 12.1.8.3</w:t>
      </w:r>
      <w:r w:rsidRPr="00B86DEE">
        <w:t xml:space="preserve"> </w:t>
      </w:r>
      <w:r>
        <w:t>Synonym</w:t>
      </w:r>
      <w:r w:rsidRPr="00B86DEE">
        <w:t xml:space="preserve"> </w:t>
      </w:r>
      <w:r>
        <w:t xml:space="preserve">definition, </w:t>
      </w:r>
      <w:r>
        <w:rPr>
          <w:i/>
        </w:rPr>
        <w:t>Concrete grammar</w:t>
      </w:r>
      <w:bookmarkEnd w:id="214"/>
    </w:p>
    <w:p w14:paraId="7299CBDA" w14:textId="77777777" w:rsidR="006434FC" w:rsidRDefault="006434FC" w:rsidP="006434FC">
      <w:r>
        <w:rPr>
          <w:noProof/>
        </w:rPr>
        <w:t>In the paragraph following NOTE 1, change "</w:t>
      </w:r>
      <w:r w:rsidRPr="00CC5762">
        <w:t>with special property</w:t>
      </w:r>
      <w:r>
        <w:t>" to "</w:t>
      </w:r>
      <w:r w:rsidRPr="00CC5762">
        <w:t xml:space="preserve">with </w:t>
      </w:r>
      <w:r>
        <w:t xml:space="preserve">the </w:t>
      </w:r>
      <w:r w:rsidRPr="00CC5762">
        <w:t>special property</w:t>
      </w:r>
      <w:r>
        <w:t>".</w:t>
      </w:r>
    </w:p>
    <w:p w14:paraId="112E5545" w14:textId="77777777" w:rsidR="006434FC" w:rsidRDefault="006434FC" w:rsidP="006434FC">
      <w:pPr>
        <w:rPr>
          <w:noProof/>
        </w:rPr>
      </w:pPr>
      <w:r>
        <w:rPr>
          <w:noProof/>
        </w:rPr>
        <w:t>Delete the paragraph (starting "</w:t>
      </w:r>
      <w:r w:rsidRPr="00CC5762">
        <w:t>The &lt;constant expression&gt;</w:t>
      </w:r>
      <w:r>
        <w:rPr>
          <w:noProof/>
        </w:rPr>
        <w:t>") following NOTE 2. This paragraph is re-inserted below.</w:t>
      </w:r>
    </w:p>
    <w:p w14:paraId="398A0146" w14:textId="77777777" w:rsidR="006434FC" w:rsidRPr="00CC5762" w:rsidRDefault="006434FC" w:rsidP="006434FC">
      <w:r>
        <w:rPr>
          <w:noProof/>
        </w:rPr>
        <w:t>In the next paragraph replace "</w:t>
      </w:r>
      <w:r w:rsidRPr="00CC5762">
        <w:t xml:space="preserve"> and the </w:t>
      </w:r>
      <w:r w:rsidRPr="00CC5762">
        <w:rPr>
          <w:i/>
        </w:rPr>
        <w:t>Sort-reference-identifier</w:t>
      </w:r>
      <w:r w:rsidRPr="00CC5762">
        <w:t xml:space="preserve"> </w:t>
      </w:r>
      <w:r>
        <w:t>" by ".</w:t>
      </w:r>
      <w:r w:rsidRPr="00CC5762">
        <w:t xml:space="preserve"> </w:t>
      </w:r>
      <w:r>
        <w:t xml:space="preserve">If </w:t>
      </w:r>
      <w:r w:rsidRPr="00CC5762">
        <w:t>the &lt;sort&gt; in the &lt;synonym definition&gt;</w:t>
      </w:r>
      <w:r>
        <w:t xml:space="preserve"> is omitted</w:t>
      </w:r>
      <w:r w:rsidRPr="00CC5762">
        <w:t xml:space="preserve"> the </w:t>
      </w:r>
      <w:r w:rsidRPr="00CC5762">
        <w:rPr>
          <w:i/>
        </w:rPr>
        <w:t>Sort-reference-identifier</w:t>
      </w:r>
      <w:r w:rsidRPr="00CC5762">
        <w:t xml:space="preserve"> of the </w:t>
      </w:r>
      <w:r w:rsidRPr="00CC5762">
        <w:rPr>
          <w:i/>
        </w:rPr>
        <w:t>Variable-definition</w:t>
      </w:r>
      <w:r w:rsidRPr="00CC5762">
        <w:t xml:space="preserve"> </w:t>
      </w:r>
      <w:r>
        <w:t>".</w:t>
      </w:r>
    </w:p>
    <w:p w14:paraId="7E5F9FA9" w14:textId="77777777" w:rsidR="006434FC" w:rsidRPr="00CC5762" w:rsidRDefault="006434FC" w:rsidP="006434FC">
      <w:r>
        <w:rPr>
          <w:noProof/>
        </w:rPr>
        <w:t>In the next paragraph replace "</w:t>
      </w:r>
      <w:r w:rsidRPr="00CC5762">
        <w:t xml:space="preserve">, and the sort of the &lt;constant expression&gt; </w:t>
      </w:r>
      <w:r>
        <w:t>" by ".</w:t>
      </w:r>
      <w:r w:rsidRPr="00CC5762">
        <w:t xml:space="preserve"> If a &lt;sort&gt; is specified, the sort of the &lt;constant expression&gt;</w:t>
      </w:r>
      <w:r>
        <w:t>".</w:t>
      </w:r>
    </w:p>
    <w:p w14:paraId="357D104E" w14:textId="77777777" w:rsidR="006434FC" w:rsidRDefault="006434FC" w:rsidP="006434FC">
      <w:pPr>
        <w:rPr>
          <w:noProof/>
        </w:rPr>
      </w:pPr>
      <w:r>
        <w:rPr>
          <w:noProof/>
        </w:rPr>
        <w:t>After this paragraph, insert the following two paragraphs:</w:t>
      </w:r>
    </w:p>
    <w:p w14:paraId="19E74832" w14:textId="77777777" w:rsidR="006434FC" w:rsidRPr="008B2FF7" w:rsidRDefault="006434FC" w:rsidP="006434FC">
      <w:r>
        <w:t xml:space="preserve">The </w:t>
      </w:r>
      <w:r w:rsidRPr="00CC5762">
        <w:rPr>
          <w:i/>
        </w:rPr>
        <w:t>Variable-definition</w:t>
      </w:r>
      <w:r>
        <w:t xml:space="preserve"> has a </w:t>
      </w:r>
      <w:r>
        <w:rPr>
          <w:b/>
        </w:rPr>
        <w:t>PART</w:t>
      </w:r>
      <w:r>
        <w:t xml:space="preserve"> </w:t>
      </w:r>
      <w:r>
        <w:rPr>
          <w:i/>
        </w:rPr>
        <w:t>Aggregation</w:t>
      </w:r>
      <w:r w:rsidRPr="00CC5762">
        <w:rPr>
          <w:i/>
        </w:rPr>
        <w:t>-</w:t>
      </w:r>
      <w:r>
        <w:rPr>
          <w:i/>
        </w:rPr>
        <w:t>kind</w:t>
      </w:r>
      <w:r>
        <w:t>.</w:t>
      </w:r>
    </w:p>
    <w:p w14:paraId="58C9610E" w14:textId="77777777" w:rsidR="006434FC" w:rsidRPr="00CC5762" w:rsidRDefault="006434FC" w:rsidP="006434FC">
      <w:r w:rsidRPr="00CC5762">
        <w:t xml:space="preserve">The &lt;constant expression&gt; in the concrete syntax denotes a </w:t>
      </w:r>
      <w:r w:rsidRPr="00CC5762">
        <w:rPr>
          <w:i/>
        </w:rPr>
        <w:t>Constant-expression</w:t>
      </w:r>
      <w:r w:rsidRPr="00CC5762">
        <w:t xml:space="preserve"> in the abstract syntax as defined in [ITU</w:t>
      </w:r>
      <w:r w:rsidRPr="00CC5762">
        <w:noBreakHyphen/>
        <w:t>T Z.101].</w:t>
      </w:r>
    </w:p>
    <w:p w14:paraId="20E319CB" w14:textId="0649A610" w:rsidR="006434FC" w:rsidRDefault="006434FC" w:rsidP="006434FC">
      <w:pPr>
        <w:pStyle w:val="Heading2"/>
        <w:rPr>
          <w:i/>
        </w:rPr>
      </w:pPr>
      <w:bookmarkStart w:id="215" w:name="_Toc397196678"/>
      <w:r w:rsidRPr="00E416F7">
        <w:t>B.</w:t>
      </w:r>
      <w:fldSimple w:instr=" SEQ Bseq \c \* MERGEFORMAT ">
        <w:r w:rsidR="00EF69FC">
          <w:rPr>
            <w:noProof/>
          </w:rPr>
          <w:t>8</w:t>
        </w:r>
      </w:fldSimple>
      <w:r w:rsidRPr="00E416F7">
        <w:t>.</w:t>
      </w:r>
      <w:fldSimple w:instr=" SEQ Bsubseq \s  1 \* MERGEFORMAT ">
        <w:r w:rsidR="00EF69FC">
          <w:rPr>
            <w:noProof/>
          </w:rPr>
          <w:t>36</w:t>
        </w:r>
      </w:fldSimple>
      <w:r w:rsidRPr="00E416F7">
        <w:tab/>
      </w:r>
      <w:r>
        <w:rPr>
          <w:i/>
        </w:rPr>
        <w:t>Clarification</w:t>
      </w:r>
      <w:r w:rsidRPr="00E416F7">
        <w:t xml:space="preserve"> –</w:t>
      </w:r>
      <w:r>
        <w:t xml:space="preserve"> 12.1.8.3</w:t>
      </w:r>
      <w:r w:rsidRPr="00B86DEE">
        <w:t xml:space="preserve"> </w:t>
      </w:r>
      <w:r>
        <w:t>Synonym</w:t>
      </w:r>
      <w:r w:rsidRPr="00B86DEE">
        <w:t xml:space="preserve"> </w:t>
      </w:r>
      <w:r>
        <w:t xml:space="preserve">definition, </w:t>
      </w:r>
      <w:r>
        <w:rPr>
          <w:i/>
        </w:rPr>
        <w:t>Model</w:t>
      </w:r>
      <w:bookmarkEnd w:id="215"/>
    </w:p>
    <w:p w14:paraId="7533FB09" w14:textId="77777777" w:rsidR="006434FC" w:rsidRDefault="006434FC" w:rsidP="006434FC">
      <w:pPr>
        <w:rPr>
          <w:noProof/>
        </w:rPr>
      </w:pPr>
      <w:r>
        <w:rPr>
          <w:noProof/>
        </w:rPr>
        <w:t xml:space="preserve">Add a </w:t>
      </w:r>
      <w:r>
        <w:rPr>
          <w:i/>
          <w:noProof/>
        </w:rPr>
        <w:t>Model</w:t>
      </w:r>
      <w:r>
        <w:rPr>
          <w:noProof/>
        </w:rPr>
        <w:t xml:space="preserve"> clause as follows:</w:t>
      </w:r>
    </w:p>
    <w:p w14:paraId="66327CEE" w14:textId="77777777" w:rsidR="006434FC" w:rsidRPr="00CC5762" w:rsidRDefault="006434FC" w:rsidP="006434FC">
      <w:pPr>
        <w:pStyle w:val="Headingi"/>
      </w:pPr>
      <w:r>
        <w:t>Model</w:t>
      </w:r>
    </w:p>
    <w:p w14:paraId="39EFAF9F" w14:textId="77777777" w:rsidR="006434FC" w:rsidRPr="00CC5762" w:rsidRDefault="006434FC" w:rsidP="006434FC">
      <w:r w:rsidRPr="00722656">
        <w:t xml:space="preserve">A </w:t>
      </w:r>
      <w:r w:rsidRPr="00722656">
        <w:rPr>
          <w:rStyle w:val="SyntaxRuleName"/>
        </w:rPr>
        <w:t>&lt;</w:t>
      </w:r>
      <w:r>
        <w:rPr>
          <w:rStyle w:val="SyntaxRuleName"/>
        </w:rPr>
        <w:t>synonym definition</w:t>
      </w:r>
      <w:r w:rsidRPr="00722656">
        <w:rPr>
          <w:rStyle w:val="SyntaxRuleName"/>
        </w:rPr>
        <w:t>&gt;</w:t>
      </w:r>
      <w:r w:rsidRPr="00722656">
        <w:t xml:space="preserve"> that defines multiple </w:t>
      </w:r>
      <w:r>
        <w:t>synonyms</w:t>
      </w:r>
      <w:r w:rsidRPr="00722656">
        <w:t xml:space="preserve"> is a shorthand for a sequence of </w:t>
      </w:r>
      <w:r w:rsidRPr="00722656">
        <w:rPr>
          <w:rStyle w:val="SyntaxRuleName"/>
        </w:rPr>
        <w:t>&lt;</w:t>
      </w:r>
      <w:r>
        <w:rPr>
          <w:rStyle w:val="SyntaxRuleName"/>
        </w:rPr>
        <w:t>synonym definition</w:t>
      </w:r>
      <w:r w:rsidRPr="00722656">
        <w:rPr>
          <w:rStyle w:val="SyntaxRuleName"/>
        </w:rPr>
        <w:t>&gt;</w:t>
      </w:r>
      <w:r>
        <w:rPr>
          <w:rStyle w:val="SyntaxRuleName"/>
        </w:rPr>
        <w:t xml:space="preserve"> items</w:t>
      </w:r>
      <w:r w:rsidRPr="00722656">
        <w:t xml:space="preserve">, each defining one </w:t>
      </w:r>
      <w:r>
        <w:t>synonym</w:t>
      </w:r>
      <w:r w:rsidRPr="00722656">
        <w:t>.</w:t>
      </w:r>
    </w:p>
    <w:p w14:paraId="710B4B56" w14:textId="5274609F" w:rsidR="00E47878" w:rsidRDefault="00E47878" w:rsidP="00E47878">
      <w:pPr>
        <w:pStyle w:val="Heading2"/>
        <w:rPr>
          <w:i/>
        </w:rPr>
      </w:pPr>
      <w:bookmarkStart w:id="216" w:name="_Toc397196679"/>
      <w:r w:rsidRPr="00E416F7">
        <w:t>B.</w:t>
      </w:r>
      <w:fldSimple w:instr=" SEQ Bseq \c \* MERGEFORMAT ">
        <w:r w:rsidR="00EF69FC">
          <w:rPr>
            <w:noProof/>
          </w:rPr>
          <w:t>8</w:t>
        </w:r>
      </w:fldSimple>
      <w:r w:rsidRPr="00E416F7">
        <w:t>.</w:t>
      </w:r>
      <w:fldSimple w:instr=" SEQ Bsubseq \s  1 \* MERGEFORMAT ">
        <w:r w:rsidR="00EF69FC">
          <w:rPr>
            <w:noProof/>
          </w:rPr>
          <w:t>37</w:t>
        </w:r>
      </w:fldSimple>
      <w:r w:rsidRPr="00E416F7">
        <w:tab/>
      </w:r>
      <w:r>
        <w:rPr>
          <w:i/>
        </w:rPr>
        <w:t>Textual correction</w:t>
      </w:r>
      <w:r w:rsidRPr="00E416F7">
        <w:t xml:space="preserve"> –</w:t>
      </w:r>
      <w:r>
        <w:t xml:space="preserve"> 12.2.1 </w:t>
      </w:r>
      <w:r w:rsidRPr="009763C1">
        <w:t>Expression and expressions as actual parameters</w:t>
      </w:r>
      <w:r>
        <w:t xml:space="preserve">, </w:t>
      </w:r>
      <w:r>
        <w:rPr>
          <w:i/>
          <w:noProof/>
        </w:rPr>
        <w:t>Abstract</w:t>
      </w:r>
      <w:r w:rsidRPr="00DE2CBA">
        <w:rPr>
          <w:i/>
        </w:rPr>
        <w:t xml:space="preserve"> grammar</w:t>
      </w:r>
      <w:bookmarkEnd w:id="216"/>
    </w:p>
    <w:p w14:paraId="540C8A04" w14:textId="77777777" w:rsidR="00E47878" w:rsidRPr="008C454E" w:rsidRDefault="00E47878" w:rsidP="00E47878">
      <w:r>
        <w:t xml:space="preserve">In the rule </w:t>
      </w:r>
      <w:r w:rsidRPr="009763C1">
        <w:rPr>
          <w:i/>
          <w:noProof/>
        </w:rPr>
        <w:t>Agent-instance-pid-value</w:t>
      </w:r>
      <w:r>
        <w:t xml:space="preserve"> replace "=" by "::".</w:t>
      </w:r>
    </w:p>
    <w:p w14:paraId="2D4C10B5" w14:textId="55AB960F" w:rsidR="0017253F" w:rsidRDefault="0017253F" w:rsidP="0017253F">
      <w:pPr>
        <w:pStyle w:val="Heading2"/>
        <w:rPr>
          <w:i/>
        </w:rPr>
      </w:pPr>
      <w:bookmarkStart w:id="217" w:name="_Toc397196680"/>
      <w:r w:rsidRPr="00E416F7">
        <w:lastRenderedPageBreak/>
        <w:t>B.</w:t>
      </w:r>
      <w:fldSimple w:instr=" SEQ Bseq \c \* MERGEFORMAT ">
        <w:r w:rsidR="00EF69FC">
          <w:rPr>
            <w:noProof/>
          </w:rPr>
          <w:t>8</w:t>
        </w:r>
      </w:fldSimple>
      <w:r w:rsidRPr="00E416F7">
        <w:t>.</w:t>
      </w:r>
      <w:fldSimple w:instr=" SEQ Bsubseq \s  1 \* MERGEFORMAT ">
        <w:r w:rsidR="00EF69FC">
          <w:rPr>
            <w:noProof/>
          </w:rPr>
          <w:t>38</w:t>
        </w:r>
      </w:fldSimple>
      <w:r w:rsidRPr="00E416F7">
        <w:tab/>
      </w:r>
      <w:r>
        <w:rPr>
          <w:i/>
        </w:rPr>
        <w:t>Textual correction</w:t>
      </w:r>
      <w:r w:rsidRPr="00E416F7">
        <w:t xml:space="preserve"> –</w:t>
      </w:r>
      <w:r>
        <w:t xml:space="preserve"> 12.2.1 </w:t>
      </w:r>
      <w:r w:rsidRPr="009763C1">
        <w:t>Expression and expressions as actual parameters</w:t>
      </w:r>
      <w:r>
        <w:t xml:space="preserve">, </w:t>
      </w:r>
      <w:r>
        <w:rPr>
          <w:i/>
          <w:noProof/>
        </w:rPr>
        <w:t>Concrete</w:t>
      </w:r>
      <w:r w:rsidRPr="00DE2CBA">
        <w:rPr>
          <w:i/>
        </w:rPr>
        <w:t xml:space="preserve"> grammar</w:t>
      </w:r>
      <w:bookmarkEnd w:id="217"/>
    </w:p>
    <w:p w14:paraId="4C80E6FD" w14:textId="77777777" w:rsidR="0017253F" w:rsidRPr="008C454E" w:rsidRDefault="0017253F" w:rsidP="0017253F">
      <w:pPr>
        <w:rPr>
          <w:noProof/>
        </w:rPr>
      </w:pPr>
      <w:r>
        <w:t xml:space="preserve">In the rule &lt;agent instance </w:t>
      </w:r>
      <w:r>
        <w:rPr>
          <w:noProof/>
        </w:rPr>
        <w:t>pid</w:t>
      </w:r>
      <w:r>
        <w:t xml:space="preserve"> value&gt; replace "&lt;</w:t>
      </w:r>
      <w:r w:rsidRPr="00C74E08">
        <w:t xml:space="preserve"> </w:t>
      </w:r>
      <w:r>
        <w:t xml:space="preserve">name&gt;" by "&lt;name&gt;". </w:t>
      </w:r>
      <w:r>
        <w:rPr>
          <w:noProof/>
        </w:rPr>
        <w:t>In the rule &lt;agent instance&gt; replace "&lt;</w:t>
      </w:r>
      <w:r w:rsidRPr="00C74E08">
        <w:rPr>
          <w:noProof/>
        </w:rPr>
        <w:t xml:space="preserve"> </w:t>
      </w:r>
      <w:r>
        <w:rPr>
          <w:noProof/>
        </w:rPr>
        <w:t>agent name&gt;" by "&lt;agent name&gt; ".</w:t>
      </w:r>
    </w:p>
    <w:p w14:paraId="14DD2333" w14:textId="32A893FE" w:rsidR="006D531C" w:rsidRDefault="006D531C" w:rsidP="006D531C">
      <w:pPr>
        <w:pStyle w:val="Heading2"/>
        <w:rPr>
          <w:i/>
        </w:rPr>
      </w:pPr>
      <w:bookmarkStart w:id="218" w:name="_Toc397196681"/>
      <w:r w:rsidRPr="00E416F7">
        <w:t>B.</w:t>
      </w:r>
      <w:fldSimple w:instr=" SEQ Bseq \c \* MERGEFORMAT ">
        <w:r w:rsidR="00EF69FC">
          <w:rPr>
            <w:noProof/>
          </w:rPr>
          <w:t>8</w:t>
        </w:r>
      </w:fldSimple>
      <w:r w:rsidRPr="00E416F7">
        <w:t>.</w:t>
      </w:r>
      <w:fldSimple w:instr=" SEQ Bsubseq \s  1 \* MERGEFORMAT ">
        <w:r w:rsidR="00EF69FC">
          <w:rPr>
            <w:noProof/>
          </w:rPr>
          <w:t>39</w:t>
        </w:r>
      </w:fldSimple>
      <w:r w:rsidRPr="00E416F7">
        <w:tab/>
      </w:r>
      <w:r w:rsidR="005F692A">
        <w:rPr>
          <w:i/>
          <w:noProof/>
        </w:rPr>
        <w:t>Clarification</w:t>
      </w:r>
      <w:r w:rsidRPr="00E416F7">
        <w:t xml:space="preserve"> –</w:t>
      </w:r>
      <w:r>
        <w:t xml:space="preserve"> 12.3.4.5 </w:t>
      </w:r>
      <w:r w:rsidRPr="006D531C">
        <w:t>Import expression</w:t>
      </w:r>
      <w:r>
        <w:t xml:space="preserve">, </w:t>
      </w:r>
      <w:r w:rsidR="005F692A">
        <w:rPr>
          <w:i/>
          <w:noProof/>
        </w:rPr>
        <w:t>Model</w:t>
      </w:r>
      <w:bookmarkEnd w:id="218"/>
    </w:p>
    <w:p w14:paraId="6F5CED3F" w14:textId="77777777" w:rsidR="006D531C" w:rsidRPr="00F97A68" w:rsidRDefault="006D531C" w:rsidP="006D531C">
      <w:r>
        <w:t xml:space="preserve">The last sentence of the </w:t>
      </w:r>
      <w:r>
        <w:rPr>
          <w:i/>
        </w:rPr>
        <w:t>Model</w:t>
      </w:r>
      <w:r>
        <w:t xml:space="preserve"> is replaced by:</w:t>
      </w:r>
    </w:p>
    <w:p w14:paraId="5B067E19" w14:textId="77777777" w:rsidR="006D531C" w:rsidRDefault="006D531C" w:rsidP="006D531C">
      <w:r>
        <w:t xml:space="preserve">It is not valid for an </w:t>
      </w:r>
      <w:r w:rsidRPr="00CC5762">
        <w:t xml:space="preserve"> &lt;import expression&gt; </w:t>
      </w:r>
      <w:r>
        <w:t xml:space="preserve">to </w:t>
      </w:r>
      <w:r w:rsidRPr="00CC5762">
        <w:t>occur several times in an expression</w:t>
      </w:r>
      <w:r>
        <w:t xml:space="preserve"> or one action</w:t>
      </w:r>
      <w:r w:rsidRPr="00CC5762">
        <w:t>.</w:t>
      </w:r>
    </w:p>
    <w:p w14:paraId="539D684E" w14:textId="08424940" w:rsidR="005F692A" w:rsidRDefault="005F692A" w:rsidP="005F692A">
      <w:pPr>
        <w:pStyle w:val="Heading2"/>
        <w:rPr>
          <w:i/>
        </w:rPr>
      </w:pPr>
      <w:bookmarkStart w:id="219" w:name="_Toc397196682"/>
      <w:r w:rsidRPr="00E416F7">
        <w:t>B.</w:t>
      </w:r>
      <w:fldSimple w:instr=" SEQ Bseq \c \* MERGEFORMAT ">
        <w:r w:rsidR="00EF69FC">
          <w:rPr>
            <w:noProof/>
          </w:rPr>
          <w:t>8</w:t>
        </w:r>
      </w:fldSimple>
      <w:r w:rsidRPr="00E416F7">
        <w:t>.</w:t>
      </w:r>
      <w:fldSimple w:instr=" SEQ Bsubseq \s  1 \* MERGEFORMAT ">
        <w:r w:rsidR="00EF69FC">
          <w:rPr>
            <w:noProof/>
          </w:rPr>
          <w:t>40</w:t>
        </w:r>
      </w:fldSimple>
      <w:r w:rsidRPr="00E416F7">
        <w:tab/>
      </w:r>
      <w:r>
        <w:rPr>
          <w:i/>
          <w:noProof/>
        </w:rPr>
        <w:t>Clarification</w:t>
      </w:r>
      <w:r w:rsidRPr="00E416F7">
        <w:t xml:space="preserve"> –</w:t>
      </w:r>
      <w:r>
        <w:t xml:space="preserve"> 12.3.4.5 Generic system</w:t>
      </w:r>
      <w:r w:rsidRPr="006D531C">
        <w:t xml:space="preserve"> </w:t>
      </w:r>
      <w:r>
        <w:t>definition</w:t>
      </w:r>
      <w:bookmarkEnd w:id="219"/>
    </w:p>
    <w:p w14:paraId="5C65D834" w14:textId="77777777" w:rsidR="005F692A" w:rsidRPr="00F97A68" w:rsidRDefault="005F692A" w:rsidP="005F692A">
      <w:r>
        <w:t>The first paragraph and NOTE in this clause are deleted, leaving only the text:</w:t>
      </w:r>
    </w:p>
    <w:p w14:paraId="4A24371B" w14:textId="77777777" w:rsidR="005F692A" w:rsidRPr="00CC5762" w:rsidRDefault="005F692A" w:rsidP="005F692A">
      <w:r w:rsidRPr="00CC5762">
        <w:t>See [ITU</w:t>
      </w:r>
      <w:r w:rsidRPr="00CC5762">
        <w:noBreakHyphen/>
        <w:t>T Z.102] and [ITU</w:t>
      </w:r>
      <w:r w:rsidRPr="00CC5762">
        <w:noBreakHyphen/>
        <w:t>T Z.103].</w:t>
      </w:r>
    </w:p>
    <w:p w14:paraId="1757A779" w14:textId="52680C90" w:rsidR="005F2970" w:rsidRDefault="005F2970" w:rsidP="005F2970">
      <w:pPr>
        <w:pStyle w:val="Heading2"/>
        <w:rPr>
          <w:i/>
        </w:rPr>
      </w:pPr>
      <w:bookmarkStart w:id="220" w:name="_Toc397196683"/>
      <w:r w:rsidRPr="00E416F7">
        <w:t>B.</w:t>
      </w:r>
      <w:fldSimple w:instr=" SEQ Bseq \c \* MERGEFORMAT ">
        <w:r w:rsidR="00EF69FC">
          <w:rPr>
            <w:noProof/>
          </w:rPr>
          <w:t>8</w:t>
        </w:r>
      </w:fldSimple>
      <w:r w:rsidRPr="00E416F7">
        <w:t>.</w:t>
      </w:r>
      <w:fldSimple w:instr=" SEQ Bsubseq \s  1 \* MERGEFORMAT ">
        <w:r w:rsidR="00EF69FC">
          <w:rPr>
            <w:noProof/>
          </w:rPr>
          <w:t>41</w:t>
        </w:r>
      </w:fldSimple>
      <w:r w:rsidRPr="00E416F7">
        <w:tab/>
      </w:r>
      <w:r>
        <w:rPr>
          <w:i/>
          <w:noProof/>
        </w:rPr>
        <w:t>Textual correction</w:t>
      </w:r>
      <w:r w:rsidRPr="00E416F7">
        <w:t xml:space="preserve"> –</w:t>
      </w:r>
      <w:r>
        <w:t xml:space="preserve"> 12.3.4.9 </w:t>
      </w:r>
      <w:r w:rsidRPr="005F2970">
        <w:rPr>
          <w:noProof/>
        </w:rPr>
        <w:t>Signallist</w:t>
      </w:r>
      <w:r w:rsidRPr="005F2970">
        <w:t xml:space="preserve"> expression</w:t>
      </w:r>
      <w:r>
        <w:t xml:space="preserve">, </w:t>
      </w:r>
      <w:r>
        <w:rPr>
          <w:i/>
          <w:noProof/>
        </w:rPr>
        <w:t>Semantics</w:t>
      </w:r>
      <w:bookmarkEnd w:id="220"/>
    </w:p>
    <w:p w14:paraId="06ED9D42" w14:textId="77777777" w:rsidR="005F2970" w:rsidRPr="005B7FB7" w:rsidRDefault="005F2970" w:rsidP="005F2970">
      <w:r>
        <w:t>Replace "</w:t>
      </w:r>
      <w:r w:rsidRPr="006824F4">
        <w:rPr>
          <w:rStyle w:val="z100code"/>
        </w:rPr>
        <w:t>Batural</w:t>
      </w:r>
      <w:r>
        <w:t>" by "</w:t>
      </w:r>
      <w:r>
        <w:rPr>
          <w:rStyle w:val="z100code"/>
        </w:rPr>
        <w:t>N</w:t>
      </w:r>
      <w:r w:rsidRPr="006824F4">
        <w:rPr>
          <w:rStyle w:val="z100code"/>
        </w:rPr>
        <w:t>atural</w:t>
      </w:r>
      <w:r>
        <w:t>".</w:t>
      </w:r>
    </w:p>
    <w:p w14:paraId="44B2DBD7" w14:textId="7200C4C9" w:rsidR="002E775A" w:rsidRDefault="002E775A" w:rsidP="002E775A">
      <w:pPr>
        <w:pStyle w:val="Heading2"/>
        <w:rPr>
          <w:i/>
        </w:rPr>
      </w:pPr>
      <w:bookmarkStart w:id="221" w:name="_Toc397196684"/>
      <w:r w:rsidRPr="00E416F7">
        <w:t>B.</w:t>
      </w:r>
      <w:fldSimple w:instr=" SEQ Bseq \c \* MERGEFORMAT ">
        <w:r w:rsidR="00EF69FC">
          <w:rPr>
            <w:noProof/>
          </w:rPr>
          <w:t>8</w:t>
        </w:r>
      </w:fldSimple>
      <w:r w:rsidRPr="00E416F7">
        <w:t>.</w:t>
      </w:r>
      <w:fldSimple w:instr=" SEQ Bsubseq \s  1 \* MERGEFORMAT ">
        <w:r w:rsidR="00EF69FC">
          <w:rPr>
            <w:noProof/>
          </w:rPr>
          <w:t>42</w:t>
        </w:r>
      </w:fldSimple>
      <w:r w:rsidRPr="00E416F7">
        <w:tab/>
      </w:r>
      <w:r>
        <w:rPr>
          <w:i/>
          <w:noProof/>
        </w:rPr>
        <w:t>Modification</w:t>
      </w:r>
      <w:r w:rsidRPr="00E416F7">
        <w:t xml:space="preserve"> –</w:t>
      </w:r>
      <w:r>
        <w:t xml:space="preserve"> 12.3.5 Value returning procedure call, </w:t>
      </w:r>
      <w:r>
        <w:rPr>
          <w:i/>
          <w:noProof/>
        </w:rPr>
        <w:t>Concrete grammar</w:t>
      </w:r>
      <w:bookmarkEnd w:id="221"/>
    </w:p>
    <w:p w14:paraId="26048AC4" w14:textId="77777777" w:rsidR="002E775A" w:rsidRDefault="002E775A" w:rsidP="002E775A">
      <w:r>
        <w:t>Replace the text paragraph starting "</w:t>
      </w:r>
      <w:r w:rsidRPr="00CC5762">
        <w:t>If the &lt;</w:t>
      </w:r>
      <w:r w:rsidRPr="00CC5762">
        <w:rPr>
          <w:u w:val="single"/>
        </w:rPr>
        <w:t>procedure</w:t>
      </w:r>
      <w:r w:rsidRPr="00CC5762">
        <w:t> identifier&gt; is</w:t>
      </w:r>
      <w:r>
        <w:t>" by the Note:</w:t>
      </w:r>
    </w:p>
    <w:p w14:paraId="174C3F9F" w14:textId="77777777" w:rsidR="002E775A" w:rsidRDefault="002E775A" w:rsidP="002E775A">
      <w:pPr>
        <w:pStyle w:val="Note"/>
        <w:rPr>
          <w:noProof/>
        </w:rPr>
      </w:pPr>
      <w:r w:rsidRPr="00CC5762">
        <w:t xml:space="preserve">NOTE – </w:t>
      </w:r>
      <w:r>
        <w:rPr>
          <w:noProof/>
        </w:rPr>
        <w:t xml:space="preserve">When </w:t>
      </w:r>
      <w:r w:rsidRPr="00CC5762">
        <w:t>the &lt;</w:t>
      </w:r>
      <w:r w:rsidRPr="00CC5762">
        <w:rPr>
          <w:u w:val="single"/>
        </w:rPr>
        <w:t>procedure</w:t>
      </w:r>
      <w:r w:rsidRPr="00CC5762">
        <w:t> identifier&gt; is not defined within the enclosing agent, the procedure call is transformed into a call of a local, implicitly created, subtype of the procedure</w:t>
      </w:r>
      <w:r>
        <w:t xml:space="preserve"> as described in clause </w:t>
      </w:r>
      <w:r w:rsidRPr="00B7705F">
        <w:rPr>
          <w:noProof/>
        </w:rPr>
        <w:t>1</w:t>
      </w:r>
      <w:r>
        <w:rPr>
          <w:noProof/>
        </w:rPr>
        <w:t>1</w:t>
      </w:r>
      <w:r w:rsidRPr="00B7705F">
        <w:rPr>
          <w:noProof/>
        </w:rPr>
        <w:t>.</w:t>
      </w:r>
      <w:r>
        <w:rPr>
          <w:noProof/>
        </w:rPr>
        <w:t>13.3</w:t>
      </w:r>
      <w:r w:rsidRPr="00B7705F">
        <w:rPr>
          <w:noProof/>
        </w:rPr>
        <w:t xml:space="preserve"> </w:t>
      </w:r>
      <w:r>
        <w:rPr>
          <w:i/>
          <w:noProof/>
        </w:rPr>
        <w:t>Model</w:t>
      </w:r>
      <w:r w:rsidRPr="00B7705F">
        <w:rPr>
          <w:noProof/>
        </w:rPr>
        <w:t xml:space="preserve"> of [ITU</w:t>
      </w:r>
      <w:r w:rsidRPr="00B7705F">
        <w:rPr>
          <w:noProof/>
        </w:rPr>
        <w:noBreakHyphen/>
        <w:t>T Z.10</w:t>
      </w:r>
      <w:r>
        <w:rPr>
          <w:noProof/>
        </w:rPr>
        <w:t>1</w:t>
      </w:r>
      <w:r w:rsidRPr="00B7705F">
        <w:rPr>
          <w:noProof/>
        </w:rPr>
        <w:t>]</w:t>
      </w:r>
      <w:r>
        <w:rPr>
          <w:noProof/>
        </w:rPr>
        <w:t>.</w:t>
      </w:r>
    </w:p>
    <w:p w14:paraId="44978614" w14:textId="2CD99F01" w:rsidR="00C73B18" w:rsidRDefault="00C73B18" w:rsidP="00C73B18">
      <w:pPr>
        <w:pStyle w:val="Heading2"/>
        <w:rPr>
          <w:i/>
        </w:rPr>
      </w:pPr>
      <w:bookmarkStart w:id="222" w:name="_Toc397196685"/>
      <w:r w:rsidRPr="00E416F7">
        <w:t>B.</w:t>
      </w:r>
      <w:fldSimple w:instr=" SEQ Bseq \c \* MERGEFORMAT ">
        <w:r w:rsidR="00EF69FC">
          <w:rPr>
            <w:noProof/>
          </w:rPr>
          <w:t>8</w:t>
        </w:r>
      </w:fldSimple>
      <w:r w:rsidRPr="00E416F7">
        <w:t>.</w:t>
      </w:r>
      <w:fldSimple w:instr=" SEQ Bsubseq \s  1 \* MERGEFORMAT ">
        <w:r w:rsidR="00EF69FC">
          <w:rPr>
            <w:noProof/>
          </w:rPr>
          <w:t>43</w:t>
        </w:r>
      </w:fldSimple>
      <w:r w:rsidRPr="00E416F7">
        <w:tab/>
      </w:r>
      <w:r>
        <w:rPr>
          <w:i/>
          <w:noProof/>
        </w:rPr>
        <w:t>Modification</w:t>
      </w:r>
      <w:r w:rsidRPr="00E416F7">
        <w:t xml:space="preserve"> –</w:t>
      </w:r>
      <w:r>
        <w:t xml:space="preserve"> </w:t>
      </w:r>
      <w:r w:rsidRPr="00C73B18">
        <w:t>14.1 Boolean sort, 14.1.1 Definition</w:t>
      </w:r>
      <w:bookmarkEnd w:id="222"/>
    </w:p>
    <w:p w14:paraId="5C901731" w14:textId="77777777" w:rsidR="00C73B18" w:rsidRPr="005B7FB7" w:rsidRDefault="00C73B18" w:rsidP="00C73B18">
      <w:r>
        <w:t xml:space="preserve">The Boolean sort should be "unordered", because </w:t>
      </w:r>
      <w:r w:rsidRPr="006938B9">
        <w:t xml:space="preserve">"&lt;", "&gt;","&lt;=","&gt;=", first, last, </w:t>
      </w:r>
      <w:r w:rsidRPr="006938B9">
        <w:rPr>
          <w:noProof/>
        </w:rPr>
        <w:t>pred</w:t>
      </w:r>
      <w:r w:rsidRPr="006938B9">
        <w:t xml:space="preserve">, </w:t>
      </w:r>
      <w:r w:rsidRPr="006938B9">
        <w:rPr>
          <w:noProof/>
        </w:rPr>
        <w:t>succ</w:t>
      </w:r>
      <w:r w:rsidRPr="006938B9">
        <w:t xml:space="preserve">, and </w:t>
      </w:r>
      <w:r w:rsidRPr="006938B9">
        <w:rPr>
          <w:noProof/>
        </w:rPr>
        <w:t>num</w:t>
      </w:r>
      <w:r w:rsidRPr="006938B9">
        <w:t xml:space="preserve"> are not implicitly defined</w:t>
      </w:r>
      <w:r>
        <w:t>. Replace</w:t>
      </w:r>
    </w:p>
    <w:p w14:paraId="1ED6A2E5" w14:textId="77777777" w:rsidR="00C73B18" w:rsidRPr="00CC5762" w:rsidRDefault="00C73B18" w:rsidP="00C73B18">
      <w:pPr>
        <w:pStyle w:val="sdl-code"/>
        <w:keepNext w:val="0"/>
      </w:pPr>
      <w:r w:rsidRPr="00CC5762">
        <w:t xml:space="preserve">  </w:t>
      </w:r>
      <w:r w:rsidRPr="00CC5762">
        <w:rPr>
          <w:b/>
        </w:rPr>
        <w:t>literals</w:t>
      </w:r>
      <w:r>
        <w:tab/>
      </w:r>
      <w:r w:rsidRPr="00CC5762">
        <w:t>true, false;</w:t>
      </w:r>
    </w:p>
    <w:p w14:paraId="2B33FAD7" w14:textId="77777777" w:rsidR="00C73B18" w:rsidRPr="005B7FB7" w:rsidRDefault="00C73B18" w:rsidP="00C73B18">
      <w:pPr>
        <w:spacing w:before="0"/>
        <w:rPr>
          <w:noProof/>
        </w:rPr>
      </w:pPr>
      <w:r>
        <w:rPr>
          <w:noProof/>
        </w:rPr>
        <w:t>by</w:t>
      </w:r>
    </w:p>
    <w:p w14:paraId="042AE72C" w14:textId="77777777" w:rsidR="00C73B18" w:rsidRPr="00CC5762" w:rsidRDefault="00C73B18" w:rsidP="00C73B18">
      <w:pPr>
        <w:pStyle w:val="sdl-code"/>
        <w:keepNext w:val="0"/>
      </w:pPr>
      <w:r w:rsidRPr="00CC5762">
        <w:t xml:space="preserve">  </w:t>
      </w:r>
      <w:r w:rsidRPr="00CC5762">
        <w:rPr>
          <w:b/>
        </w:rPr>
        <w:t>literals</w:t>
      </w:r>
      <w:r w:rsidRPr="00CC5762">
        <w:tab/>
      </w:r>
      <w:r w:rsidRPr="00CC5762">
        <w:rPr>
          <w:b/>
        </w:rPr>
        <w:t>unordered</w:t>
      </w:r>
      <w:r>
        <w:tab/>
      </w:r>
      <w:r w:rsidRPr="00CC5762">
        <w:t>true, false;</w:t>
      </w:r>
    </w:p>
    <w:p w14:paraId="45F3F10F" w14:textId="228A3720" w:rsidR="007B3E41" w:rsidRPr="00E416F7" w:rsidRDefault="007B3E41" w:rsidP="007B3E41">
      <w:pPr>
        <w:pStyle w:val="Heading2"/>
      </w:pPr>
      <w:bookmarkStart w:id="223" w:name="_Toc397196686"/>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8</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44</w:t>
      </w:r>
      <w:r w:rsidR="003A0A7B">
        <w:rPr>
          <w:noProof/>
        </w:rPr>
        <w:fldChar w:fldCharType="end"/>
      </w:r>
      <w:r w:rsidRPr="00E416F7">
        <w:tab/>
      </w:r>
      <w:r w:rsidR="00097D53">
        <w:rPr>
          <w:i/>
        </w:rPr>
        <w:t>Textual correction</w:t>
      </w:r>
      <w:r w:rsidR="00097D53" w:rsidRPr="00E416F7">
        <w:t xml:space="preserve"> –</w:t>
      </w:r>
      <w:r w:rsidR="00097D53">
        <w:t xml:space="preserve"> </w:t>
      </w:r>
      <w:r>
        <w:t>14</w:t>
      </w:r>
      <w:r w:rsidRPr="00D43978">
        <w:t>.</w:t>
      </w:r>
      <w:r>
        <w:t>7.</w:t>
      </w:r>
      <w:r w:rsidRPr="00D43978">
        <w:t xml:space="preserve">1 </w:t>
      </w:r>
      <w:r>
        <w:t>Definition for Real Sort</w:t>
      </w:r>
      <w:bookmarkEnd w:id="223"/>
    </w:p>
    <w:p w14:paraId="6C75A3EC" w14:textId="77777777" w:rsidR="007B3E41" w:rsidRDefault="007B3E41" w:rsidP="007B3E41">
      <w:r>
        <w:t xml:space="preserve">Change the font from red to Auto for: </w:t>
      </w:r>
      <w:r w:rsidRPr="00C51709">
        <w:rPr>
          <w:rFonts w:cs="Helvetica"/>
          <w:lang w:eastAsia="en-GB"/>
        </w:rPr>
        <w:t xml:space="preserve">('' </w:t>
      </w:r>
      <w:r w:rsidRPr="00C51709">
        <w:rPr>
          <w:rFonts w:cs="Helvetica"/>
          <w:b/>
          <w:bCs/>
          <w:lang w:eastAsia="en-GB"/>
        </w:rPr>
        <w:t>or </w:t>
      </w:r>
      <w:r w:rsidRPr="00C51709">
        <w:rPr>
          <w:rFonts w:cs="Helvetica"/>
          <w:lang w:eastAsia="en-GB"/>
        </w:rPr>
        <w:t xml:space="preserve">('e' </w:t>
      </w:r>
      <w:r w:rsidRPr="00C51709">
        <w:rPr>
          <w:rFonts w:cs="Helvetica"/>
          <w:b/>
          <w:bCs/>
          <w:lang w:eastAsia="en-GB"/>
        </w:rPr>
        <w:t>or </w:t>
      </w:r>
      <w:r w:rsidRPr="00C51709">
        <w:rPr>
          <w:rFonts w:cs="Helvetica"/>
          <w:lang w:eastAsia="en-GB"/>
        </w:rPr>
        <w:t xml:space="preserve">'E') ('' </w:t>
      </w:r>
      <w:r w:rsidRPr="00C51709">
        <w:rPr>
          <w:rFonts w:cs="Helvetica"/>
          <w:b/>
          <w:bCs/>
          <w:lang w:eastAsia="en-GB"/>
        </w:rPr>
        <w:t>or </w:t>
      </w:r>
      <w:r w:rsidRPr="00C51709">
        <w:rPr>
          <w:rFonts w:cs="Helvetica"/>
          <w:lang w:eastAsia="en-GB"/>
        </w:rPr>
        <w:t xml:space="preserve">'+' </w:t>
      </w:r>
      <w:r w:rsidRPr="00C51709">
        <w:rPr>
          <w:rFonts w:cs="Helvetica"/>
          <w:b/>
          <w:bCs/>
          <w:lang w:eastAsia="en-GB"/>
        </w:rPr>
        <w:t>or </w:t>
      </w:r>
      <w:r w:rsidRPr="00C51709">
        <w:rPr>
          <w:rFonts w:cs="Helvetica"/>
          <w:lang w:eastAsia="en-GB"/>
        </w:rPr>
        <w:t>'-' ) ('0':'9')* ('0':'9'))</w:t>
      </w:r>
      <w:r>
        <w:t>.</w:t>
      </w:r>
    </w:p>
    <w:p w14:paraId="7508C49E" w14:textId="54C182B7" w:rsidR="006D446E" w:rsidRPr="00C53F84" w:rsidRDefault="006D446E" w:rsidP="006D446E">
      <w:pPr>
        <w:pStyle w:val="Heading2"/>
        <w:rPr>
          <w:i/>
        </w:rPr>
      </w:pPr>
      <w:bookmarkStart w:id="224" w:name="_Toc397196687"/>
      <w:r w:rsidRPr="00E416F7">
        <w:t>B.</w:t>
      </w:r>
      <w:fldSimple w:instr=" SEQ Bseq \c \* MERGEFORMAT ">
        <w:r w:rsidR="00EF69FC">
          <w:rPr>
            <w:noProof/>
          </w:rPr>
          <w:t>8</w:t>
        </w:r>
      </w:fldSimple>
      <w:r w:rsidRPr="00E416F7">
        <w:t>.</w:t>
      </w:r>
      <w:fldSimple w:instr=" SEQ Bsubseq \s  1 \* MERGEFORMAT ">
        <w:r w:rsidR="00EF69FC">
          <w:rPr>
            <w:noProof/>
          </w:rPr>
          <w:t>45</w:t>
        </w:r>
      </w:fldSimple>
      <w:r w:rsidRPr="00E416F7">
        <w:tab/>
      </w:r>
      <w:r>
        <w:rPr>
          <w:i/>
        </w:rPr>
        <w:t>Textual correction</w:t>
      </w:r>
      <w:r w:rsidRPr="00E416F7">
        <w:t xml:space="preserve"> –</w:t>
      </w:r>
      <w:r>
        <w:t xml:space="preserve"> A.2.7</w:t>
      </w:r>
      <w:r w:rsidRPr="00D43978">
        <w:t xml:space="preserve"> </w:t>
      </w:r>
      <w:r>
        <w:t xml:space="preserve">Unordered literals, </w:t>
      </w:r>
      <w:r>
        <w:rPr>
          <w:i/>
        </w:rPr>
        <w:t>Semantics</w:t>
      </w:r>
      <w:bookmarkEnd w:id="224"/>
    </w:p>
    <w:p w14:paraId="6C6BD47C" w14:textId="009F1ABC" w:rsidR="006D446E" w:rsidRDefault="006D446E" w:rsidP="006D446E">
      <w:r>
        <w:t>Replace "(see clause 12.1.6.17) " by "(see clause 12.1.6.1 ITU</w:t>
      </w:r>
      <w:r>
        <w:noBreakHyphen/>
        <w:t>T Z.101)", replace "</w:t>
      </w:r>
      <w:r>
        <w:rPr>
          <w:i/>
        </w:rPr>
        <w:t>Model</w:t>
      </w:r>
      <w:r>
        <w:t>" by "</w:t>
      </w:r>
      <w:r>
        <w:rPr>
          <w:i/>
        </w:rPr>
        <w:t>Semantics</w:t>
      </w:r>
      <w:r>
        <w:t>", delete "</w:t>
      </w:r>
      <w:r w:rsidRPr="00CC5762">
        <w:t xml:space="preserve">the </w:t>
      </w:r>
      <w:r w:rsidRPr="00CC5762">
        <w:rPr>
          <w:i/>
        </w:rPr>
        <w:t>Model</w:t>
      </w:r>
      <w:r w:rsidRPr="00CC5762">
        <w:t xml:space="preserve"> in clause 12.1.6.17 is not applied. Consequentially, </w:t>
      </w:r>
      <w:r>
        <w:t xml:space="preserve"> " and after "this data type" insert " (see clause 12.1.6.1 ITU</w:t>
      </w:r>
      <w:r>
        <w:noBreakHyphen/>
        <w:t>T Z.101)".</w:t>
      </w:r>
    </w:p>
    <w:p w14:paraId="51B37DCE" w14:textId="2B7193E1" w:rsidR="001D48BC" w:rsidRPr="00E416F7" w:rsidRDefault="001D48BC" w:rsidP="001D48BC">
      <w:pPr>
        <w:pStyle w:val="Heading2"/>
      </w:pPr>
      <w:bookmarkStart w:id="225" w:name="_Toc397196688"/>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8</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46</w:t>
      </w:r>
      <w:r w:rsidR="003A0A7B">
        <w:rPr>
          <w:noProof/>
        </w:rPr>
        <w:fldChar w:fldCharType="end"/>
      </w:r>
      <w:r w:rsidRPr="00E416F7">
        <w:tab/>
      </w:r>
      <w:r w:rsidR="005F692A">
        <w:rPr>
          <w:i/>
        </w:rPr>
        <w:t>Textual correction</w:t>
      </w:r>
      <w:r w:rsidR="005F692A" w:rsidRPr="00E416F7">
        <w:t xml:space="preserve"> –</w:t>
      </w:r>
      <w:r w:rsidR="005F692A">
        <w:t xml:space="preserve"> </w:t>
      </w:r>
      <w:r>
        <w:t>Annex C – MSWord comment on title</w:t>
      </w:r>
      <w:bookmarkEnd w:id="225"/>
    </w:p>
    <w:p w14:paraId="6DEE26D8" w14:textId="7DAE6C78" w:rsidR="001D48BC" w:rsidRDefault="001D48BC" w:rsidP="001D48BC">
      <w:r>
        <w:t>Delete the comment on the title "</w:t>
      </w:r>
      <w:r w:rsidRPr="007E2A7A">
        <w:t>Replaced by Annex C of Z.104 (2011) Amendment 1 (10/12) - NOT change marked.</w:t>
      </w:r>
      <w:r>
        <w:t>".</w:t>
      </w:r>
    </w:p>
    <w:p w14:paraId="58ADEFB3" w14:textId="77777777" w:rsidR="0070121C" w:rsidRDefault="0070121C" w:rsidP="00CA79D1">
      <w:pPr>
        <w:pStyle w:val="Heading1"/>
        <w:spacing w:before="320"/>
      </w:pPr>
      <w:bookmarkStart w:id="226" w:name="_Toc397196689"/>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9</w:t>
      </w:r>
      <w:r w:rsidR="003A0A7B">
        <w:rPr>
          <w:noProof/>
        </w:rPr>
        <w:fldChar w:fldCharType="end"/>
      </w:r>
      <w:r>
        <w:tab/>
        <w:t>Z.105 changes</w:t>
      </w:r>
      <w:bookmarkEnd w:id="179"/>
      <w:bookmarkEnd w:id="180"/>
      <w:bookmarkEnd w:id="226"/>
    </w:p>
    <w:p w14:paraId="3E821FE8" w14:textId="77777777" w:rsidR="00C62D6B" w:rsidRPr="00E416F7" w:rsidRDefault="00C62D6B" w:rsidP="00C62D6B">
      <w:pPr>
        <w:pStyle w:val="Heading2"/>
      </w:pPr>
      <w:bookmarkStart w:id="227" w:name="_Toc397196690"/>
      <w:bookmarkStart w:id="228" w:name="_Toc293061430"/>
      <w:bookmarkStart w:id="229" w:name="_Toc302921366"/>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9</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w:t>
      </w:r>
      <w:r>
        <w:t xml:space="preserve"> Language</w:t>
      </w:r>
      <w:bookmarkEnd w:id="227"/>
    </w:p>
    <w:p w14:paraId="210ED219" w14:textId="56C3B13D" w:rsidR="00C62D6B" w:rsidRPr="00E416F7" w:rsidRDefault="00C62D6B" w:rsidP="00C62D6B">
      <w:r>
        <w:t xml:space="preserve">Change all </w:t>
      </w:r>
      <w:r w:rsidRPr="00355237">
        <w:t xml:space="preserve">parts of </w:t>
      </w:r>
      <w:r>
        <w:t xml:space="preserve">text marked as "English (US)" </w:t>
      </w:r>
      <w:r w:rsidRPr="00355237">
        <w:t>to "English (UK)"</w:t>
      </w:r>
      <w:r w:rsidRPr="00E416F7">
        <w:t>.</w:t>
      </w:r>
    </w:p>
    <w:p w14:paraId="1CFEA83D" w14:textId="6427C233" w:rsidR="003B429E" w:rsidRPr="00E416F7" w:rsidRDefault="003B429E" w:rsidP="003B429E">
      <w:pPr>
        <w:pStyle w:val="Heading2"/>
      </w:pPr>
      <w:bookmarkStart w:id="230" w:name="_Toc397196691"/>
      <w:r w:rsidRPr="00E416F7">
        <w:t>B.</w:t>
      </w:r>
      <w:fldSimple w:instr=" SEQ Bseq \c \* MERGEFORMAT ">
        <w:r w:rsidR="00EF69FC">
          <w:rPr>
            <w:noProof/>
          </w:rPr>
          <w:t>9</w:t>
        </w:r>
      </w:fldSimple>
      <w:r w:rsidRPr="00E416F7">
        <w:t>.</w:t>
      </w:r>
      <w:fldSimple w:instr=" SEQ Bsubseq \s  1 \* MERGEFORMAT ">
        <w:r w:rsidR="00EF69FC">
          <w:rPr>
            <w:noProof/>
          </w:rPr>
          <w:t>2</w:t>
        </w:r>
      </w:fldSimple>
      <w:r w:rsidRPr="00E416F7">
        <w:tab/>
      </w:r>
      <w:r>
        <w:rPr>
          <w:i/>
        </w:rPr>
        <w:t>Textual correction</w:t>
      </w:r>
      <w:r w:rsidRPr="00E416F7">
        <w:t xml:space="preserve"> –</w:t>
      </w:r>
      <w:r>
        <w:t xml:space="preserve"> </w:t>
      </w:r>
      <w:r w:rsidRPr="007470B9">
        <w:t>9.</w:t>
      </w:r>
      <w:r>
        <w:t>2</w:t>
      </w:r>
      <w:r w:rsidRPr="007470B9">
        <w:t xml:space="preserve"> </w:t>
      </w:r>
      <w:r w:rsidRPr="003B429E">
        <w:t>Parameterized type assignment</w:t>
      </w:r>
      <w:r w:rsidRPr="007470B9">
        <w:rPr>
          <w:i/>
        </w:rPr>
        <w:t xml:space="preserve">, </w:t>
      </w:r>
      <w:r w:rsidR="00FF1E9B">
        <w:rPr>
          <w:i/>
        </w:rPr>
        <w:t>Example</w:t>
      </w:r>
      <w:bookmarkEnd w:id="230"/>
    </w:p>
    <w:p w14:paraId="43B6AE3B" w14:textId="77777777" w:rsidR="00FF1E9B" w:rsidRPr="006B10CC" w:rsidRDefault="00FF1E9B" w:rsidP="00FF1E9B">
      <w:pPr>
        <w:rPr>
          <w:noProof/>
        </w:rPr>
      </w:pPr>
      <w:r>
        <w:rPr>
          <w:noProof/>
        </w:rPr>
        <w:t>Change "</w:t>
      </w:r>
      <w:r w:rsidRPr="009C527D">
        <w:t>synonym</w:t>
      </w:r>
      <w:r w:rsidRPr="009C527D">
        <w:rPr>
          <w:b/>
        </w:rPr>
        <w:t xml:space="preserve"> </w:t>
      </w:r>
      <w:r w:rsidRPr="009C527D">
        <w:rPr>
          <w:b/>
          <w:noProof/>
        </w:rPr>
        <w:t>maxSize</w:t>
      </w:r>
      <w:r w:rsidRPr="009C527D">
        <w:rPr>
          <w:b/>
        </w:rPr>
        <w:t xml:space="preserve"> &lt;&lt;</w:t>
      </w:r>
      <w:r w:rsidRPr="00D0298A">
        <w:t xml:space="preserve">package </w:t>
      </w:r>
      <w:r>
        <w:rPr>
          <w:noProof/>
        </w:rPr>
        <w:t>" to "</w:t>
      </w:r>
      <w:r w:rsidRPr="009C527D">
        <w:t>synonym</w:t>
      </w:r>
      <w:r w:rsidRPr="009C527D">
        <w:rPr>
          <w:b/>
        </w:rPr>
        <w:t xml:space="preserve"> </w:t>
      </w:r>
      <w:r w:rsidRPr="009C527D">
        <w:rPr>
          <w:b/>
          <w:noProof/>
        </w:rPr>
        <w:t>maxSize</w:t>
      </w:r>
      <w:r w:rsidRPr="009C527D">
        <w:rPr>
          <w:b/>
        </w:rPr>
        <w:t xml:space="preserve"> &lt;&lt;</w:t>
      </w:r>
      <w:r w:rsidRPr="00D0298A">
        <w:t xml:space="preserve">package </w:t>
      </w:r>
      <w:r>
        <w:rPr>
          <w:noProof/>
        </w:rPr>
        <w:t>".</w:t>
      </w:r>
    </w:p>
    <w:p w14:paraId="5246D584" w14:textId="77777777" w:rsidR="00FF1E9B" w:rsidRPr="0038692C" w:rsidRDefault="00FF1E9B" w:rsidP="00FF1E9B">
      <w:pPr>
        <w:sectPr w:rsidR="00FF1E9B" w:rsidRPr="0038692C" w:rsidSect="00C547CC">
          <w:headerReference w:type="even" r:id="rId27"/>
          <w:headerReference w:type="default" r:id="rId28"/>
          <w:pgSz w:w="11907" w:h="16840" w:code="9"/>
          <w:pgMar w:top="1089" w:right="1089" w:bottom="284" w:left="1089" w:header="567" w:footer="284" w:gutter="0"/>
          <w:cols w:space="720"/>
          <w:titlePg/>
        </w:sectPr>
      </w:pPr>
    </w:p>
    <w:p w14:paraId="29091C5B" w14:textId="2BF3C237" w:rsidR="00BB5341" w:rsidRPr="00E416F7" w:rsidRDefault="00BB5341" w:rsidP="00BB5341">
      <w:pPr>
        <w:pStyle w:val="Heading2"/>
      </w:pPr>
      <w:bookmarkStart w:id="231" w:name="_Toc397196692"/>
      <w:r w:rsidRPr="00E416F7">
        <w:lastRenderedPageBreak/>
        <w:t>B.</w:t>
      </w:r>
      <w:fldSimple w:instr=" SEQ Bseq \c \* MERGEFORMAT ">
        <w:r w:rsidR="00EF69FC">
          <w:rPr>
            <w:noProof/>
          </w:rPr>
          <w:t>9</w:t>
        </w:r>
      </w:fldSimple>
      <w:r w:rsidRPr="00E416F7">
        <w:t>.</w:t>
      </w:r>
      <w:fldSimple w:instr=" SEQ Bsubseq \s  1 \* MERGEFORMAT ">
        <w:r w:rsidR="00EF69FC">
          <w:rPr>
            <w:noProof/>
          </w:rPr>
          <w:t>3</w:t>
        </w:r>
      </w:fldSimple>
      <w:r w:rsidRPr="00E416F7">
        <w:tab/>
      </w:r>
      <w:r>
        <w:rPr>
          <w:i/>
        </w:rPr>
        <w:t>Textual correction</w:t>
      </w:r>
      <w:r w:rsidRPr="00E416F7">
        <w:t xml:space="preserve"> –</w:t>
      </w:r>
      <w:r>
        <w:t xml:space="preserve"> </w:t>
      </w:r>
      <w:r w:rsidRPr="007470B9">
        <w:t>9.3 Referencing ASN.1 parameterized type definitions</w:t>
      </w:r>
      <w:r w:rsidRPr="007470B9">
        <w:rPr>
          <w:i/>
        </w:rPr>
        <w:t>, Model</w:t>
      </w:r>
      <w:bookmarkEnd w:id="231"/>
    </w:p>
    <w:p w14:paraId="378DF1E2" w14:textId="77777777" w:rsidR="00BB5341" w:rsidRDefault="00BB5341" w:rsidP="00BB5341">
      <w:pPr>
        <w:rPr>
          <w:noProof/>
        </w:rPr>
      </w:pPr>
      <w:r>
        <w:rPr>
          <w:noProof/>
        </w:rPr>
        <w:t>In the second paragraph, change "&lt;actual context parameters&gt;" to "&lt;actual context parameter list&gt;".</w:t>
      </w:r>
    </w:p>
    <w:p w14:paraId="2832B427" w14:textId="416E9185" w:rsidR="00C62D6B" w:rsidRPr="00E416F7" w:rsidRDefault="00C62D6B" w:rsidP="00C62D6B">
      <w:pPr>
        <w:pStyle w:val="Heading2"/>
      </w:pPr>
      <w:bookmarkStart w:id="232" w:name="_Toc397196693"/>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9</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4</w:t>
      </w:r>
      <w:r w:rsidR="003A0A7B">
        <w:rPr>
          <w:noProof/>
        </w:rPr>
        <w:fldChar w:fldCharType="end"/>
      </w:r>
      <w:r w:rsidRPr="00E416F7">
        <w:tab/>
      </w:r>
      <w:r>
        <w:rPr>
          <w:i/>
        </w:rPr>
        <w:t>Textual correction</w:t>
      </w:r>
      <w:r w:rsidRPr="00E416F7">
        <w:t xml:space="preserve"> –</w:t>
      </w:r>
      <w:r>
        <w:t xml:space="preserve"> </w:t>
      </w:r>
      <w:r w:rsidRPr="007B30EE">
        <w:t>10 Definitions in package Predefined for SDL</w:t>
      </w:r>
      <w:r w:rsidRPr="007B30EE">
        <w:noBreakHyphen/>
        <w:t>2010</w:t>
      </w:r>
      <w:r>
        <w:t>, first line</w:t>
      </w:r>
      <w:bookmarkEnd w:id="232"/>
    </w:p>
    <w:p w14:paraId="03010D6E" w14:textId="77777777" w:rsidR="00C62D6B" w:rsidRPr="006B10CC" w:rsidRDefault="00C62D6B" w:rsidP="00C62D6B">
      <w:r>
        <w:t>Change the "and" after "</w:t>
      </w:r>
      <w:r w:rsidRPr="00D0298A">
        <w:rPr>
          <w:rStyle w:val="z100code"/>
        </w:rPr>
        <w:t>Predefined</w:t>
      </w:r>
      <w:r>
        <w:t>" from the character style "z100code" to the default paragraph font (that is: apply the Normal style).</w:t>
      </w:r>
    </w:p>
    <w:p w14:paraId="3881E98B" w14:textId="77777777" w:rsidR="0070121C" w:rsidRDefault="0070121C" w:rsidP="00CA79D1">
      <w:pPr>
        <w:pStyle w:val="Heading1"/>
        <w:spacing w:before="320"/>
      </w:pPr>
      <w:bookmarkStart w:id="233" w:name="_Toc397196694"/>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10</w:t>
      </w:r>
      <w:r w:rsidR="003A0A7B">
        <w:rPr>
          <w:noProof/>
        </w:rPr>
        <w:fldChar w:fldCharType="end"/>
      </w:r>
      <w:r>
        <w:tab/>
        <w:t>Z.106 changes</w:t>
      </w:r>
      <w:bookmarkEnd w:id="228"/>
      <w:bookmarkEnd w:id="229"/>
      <w:bookmarkEnd w:id="233"/>
    </w:p>
    <w:p w14:paraId="420DAA44" w14:textId="77777777" w:rsidR="00C62D6B" w:rsidRPr="00E416F7" w:rsidRDefault="00C62D6B" w:rsidP="00C62D6B">
      <w:pPr>
        <w:pStyle w:val="Heading2"/>
      </w:pPr>
      <w:bookmarkStart w:id="234" w:name="_Toc397196695"/>
      <w:bookmarkStart w:id="235" w:name="_Toc293061442"/>
      <w:bookmarkStart w:id="236" w:name="_Toc302921378"/>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10</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w:t>
      </w:r>
      <w:r>
        <w:t xml:space="preserve"> Language</w:t>
      </w:r>
      <w:bookmarkEnd w:id="234"/>
    </w:p>
    <w:p w14:paraId="2149DD07" w14:textId="77777777" w:rsidR="00C62D6B" w:rsidRPr="00E416F7" w:rsidRDefault="00C62D6B" w:rsidP="00C62D6B">
      <w:r>
        <w:t xml:space="preserve">Change all </w:t>
      </w:r>
      <w:r w:rsidRPr="00355237">
        <w:t>parts of the main body (</w:t>
      </w:r>
      <w:r>
        <w:t>from page 1) text marked as "French" or  "Swiss French" or  "English (US)" or "Spanish" or</w:t>
      </w:r>
      <w:r w:rsidRPr="00355237">
        <w:t xml:space="preserve"> "German (Switzerland)" to "English (UK)"</w:t>
      </w:r>
      <w:r w:rsidRPr="00E416F7">
        <w:t>.</w:t>
      </w:r>
    </w:p>
    <w:p w14:paraId="10B89E34" w14:textId="650A24C1" w:rsidR="00C62D6B" w:rsidRPr="00E416F7" w:rsidRDefault="00C62D6B" w:rsidP="00C62D6B">
      <w:pPr>
        <w:pStyle w:val="Heading2"/>
      </w:pPr>
      <w:bookmarkStart w:id="237" w:name="_Toc397196696"/>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10</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2</w:t>
      </w:r>
      <w:r w:rsidR="003A0A7B">
        <w:rPr>
          <w:noProof/>
        </w:rPr>
        <w:fldChar w:fldCharType="end"/>
      </w:r>
      <w:r w:rsidRPr="00E416F7">
        <w:tab/>
      </w:r>
      <w:r>
        <w:rPr>
          <w:i/>
        </w:rPr>
        <w:t>Textual correction</w:t>
      </w:r>
      <w:r w:rsidRPr="00E416F7">
        <w:t xml:space="preserve"> –</w:t>
      </w:r>
      <w:r>
        <w:t xml:space="preserve"> Introduction, page v</w:t>
      </w:r>
      <w:bookmarkEnd w:id="237"/>
    </w:p>
    <w:p w14:paraId="1599FD3F" w14:textId="248586B5" w:rsidR="00C62D6B" w:rsidRPr="00E416F7" w:rsidRDefault="00C62D6B" w:rsidP="00C62D6B">
      <w:r>
        <w:t>Insert a full stop and a paragraph mark at the end of the text in the second paragraph after "information".</w:t>
      </w:r>
    </w:p>
    <w:p w14:paraId="4302B0C3" w14:textId="33013B0C" w:rsidR="00E73B8D" w:rsidRPr="00E416F7" w:rsidRDefault="00E73B8D" w:rsidP="00E73B8D">
      <w:pPr>
        <w:pStyle w:val="Heading2"/>
      </w:pPr>
      <w:bookmarkStart w:id="238" w:name="_Toc397196697"/>
      <w:r w:rsidRPr="00E416F7">
        <w:t>B.</w:t>
      </w:r>
      <w:fldSimple w:instr=" SEQ Bseq \c \* MERGEFORMAT ">
        <w:r w:rsidR="00EF69FC">
          <w:rPr>
            <w:noProof/>
          </w:rPr>
          <w:t>10</w:t>
        </w:r>
      </w:fldSimple>
      <w:r w:rsidRPr="00E416F7">
        <w:t>.</w:t>
      </w:r>
      <w:fldSimple w:instr=" SEQ Bsubseq \s  1 \* MERGEFORMAT ">
        <w:r w:rsidR="00EF69FC">
          <w:rPr>
            <w:noProof/>
          </w:rPr>
          <w:t>3</w:t>
        </w:r>
      </w:fldSimple>
      <w:r w:rsidRPr="00E416F7">
        <w:tab/>
      </w:r>
      <w:r>
        <w:rPr>
          <w:i/>
        </w:rPr>
        <w:t>Textual correction</w:t>
      </w:r>
      <w:r w:rsidRPr="00E416F7">
        <w:t xml:space="preserve"> –</w:t>
      </w:r>
      <w:r>
        <w:t xml:space="preserve"> </w:t>
      </w:r>
      <w:r w:rsidRPr="00A50CC9">
        <w:t>5.</w:t>
      </w:r>
      <w:r>
        <w:t>6</w:t>
      </w:r>
      <w:r w:rsidRPr="00A50CC9">
        <w:t>.</w:t>
      </w:r>
      <w:r>
        <w:t>1</w:t>
      </w:r>
      <w:r w:rsidRPr="00A50CC9">
        <w:t xml:space="preserve"> </w:t>
      </w:r>
      <w:r>
        <w:t>Channel</w:t>
      </w:r>
      <w:bookmarkEnd w:id="238"/>
      <w:r w:rsidRPr="00C737B8">
        <w:t xml:space="preserve"> </w:t>
      </w:r>
    </w:p>
    <w:p w14:paraId="6FD06437" w14:textId="55D45077" w:rsidR="00E73B8D" w:rsidRDefault="00E73B8D" w:rsidP="00E73B8D">
      <w:r>
        <w:t>At the end of enumeration item (c) delete ", respectively".</w:t>
      </w:r>
    </w:p>
    <w:p w14:paraId="1ED8B5B0" w14:textId="6B07694A" w:rsidR="00173B2A" w:rsidRPr="00E416F7" w:rsidRDefault="00173B2A" w:rsidP="00173B2A">
      <w:pPr>
        <w:pStyle w:val="Heading2"/>
      </w:pPr>
      <w:bookmarkStart w:id="239" w:name="_Toc397196698"/>
      <w:r w:rsidRPr="00E416F7">
        <w:t>B.</w:t>
      </w:r>
      <w:fldSimple w:instr=" SEQ Bseq \c \* MERGEFORMAT ">
        <w:r w:rsidR="00EF69FC">
          <w:rPr>
            <w:noProof/>
          </w:rPr>
          <w:t>10</w:t>
        </w:r>
      </w:fldSimple>
      <w:r w:rsidRPr="00E416F7">
        <w:t>.</w:t>
      </w:r>
      <w:fldSimple w:instr=" SEQ Bsubseq \s  1 \* MERGEFORMAT ">
        <w:r w:rsidR="00EF69FC">
          <w:rPr>
            <w:noProof/>
          </w:rPr>
          <w:t>4</w:t>
        </w:r>
      </w:fldSimple>
      <w:r w:rsidRPr="00E416F7">
        <w:tab/>
      </w:r>
      <w:r>
        <w:rPr>
          <w:i/>
        </w:rPr>
        <w:t>Clarification</w:t>
      </w:r>
      <w:r w:rsidRPr="00E416F7">
        <w:t xml:space="preserve"> –</w:t>
      </w:r>
      <w:r>
        <w:t xml:space="preserve"> </w:t>
      </w:r>
      <w:r w:rsidRPr="00A50CC9">
        <w:t>5.</w:t>
      </w:r>
      <w:r>
        <w:t>6</w:t>
      </w:r>
      <w:r w:rsidRPr="00A50CC9">
        <w:t>.</w:t>
      </w:r>
      <w:r>
        <w:t>1</w:t>
      </w:r>
      <w:r w:rsidRPr="00A50CC9">
        <w:t xml:space="preserve"> </w:t>
      </w:r>
      <w:r>
        <w:t>Channel</w:t>
      </w:r>
      <w:bookmarkEnd w:id="239"/>
      <w:r w:rsidRPr="00C737B8">
        <w:t xml:space="preserve"> </w:t>
      </w:r>
    </w:p>
    <w:p w14:paraId="7283DA44" w14:textId="77777777" w:rsidR="00173B2A" w:rsidRDefault="00173B2A" w:rsidP="00173B2A">
      <w:r>
        <w:t>Before 5.6.2 Connection add the following NOTE and paragraph:</w:t>
      </w:r>
    </w:p>
    <w:p w14:paraId="47595B0A" w14:textId="77777777" w:rsidR="00173B2A" w:rsidRPr="0055470A" w:rsidRDefault="00173B2A" w:rsidP="00173B2A">
      <w:pPr>
        <w:pStyle w:val="Note"/>
      </w:pPr>
      <w:r>
        <w:t xml:space="preserve">NOTE </w:t>
      </w:r>
      <w:r w:rsidRPr="0055470A">
        <w:sym w:font="Symbol" w:char="F02D"/>
      </w:r>
      <w:r w:rsidRPr="0055470A">
        <w:t> </w:t>
      </w:r>
      <w:r>
        <w:t xml:space="preserve">Clause 10.1 </w:t>
      </w:r>
      <w:r>
        <w:rPr>
          <w:i/>
        </w:rPr>
        <w:t xml:space="preserve">Concrete grammar </w:t>
      </w:r>
      <w:r>
        <w:t xml:space="preserve">of </w:t>
      </w:r>
      <w:r w:rsidRPr="00B7705F">
        <w:t>[ITU</w:t>
      </w:r>
      <w:r w:rsidRPr="00B7705F">
        <w:noBreakHyphen/>
        <w:t>T Z.103]</w:t>
      </w:r>
      <w:r>
        <w:t xml:space="preserve"> contains a description of whether it is possible in the graphical grammar to derive the set of signals for a &lt;signal list area&gt; that has been omitted in a &lt;channel definition area&gt;. The equivalent set of rules for deriving an omitted &lt;signal list&gt; from a &lt;channel path&gt; of a &lt;channel definition&gt; is given below. Equivalent rules for the textual grammar are not normally given as they can usually be simply implied from the rules on the graphical grammar, but to make the rules for the textual grammar clear in this case an explicit description is given.</w:t>
      </w:r>
    </w:p>
    <w:p w14:paraId="4A065DAF" w14:textId="77777777" w:rsidR="00173B2A" w:rsidRDefault="00173B2A" w:rsidP="00173B2A">
      <w:r w:rsidRPr="00F83131">
        <w:t xml:space="preserve">Derivation </w:t>
      </w:r>
      <w:r>
        <w:t xml:space="preserve">of an omitted channel &lt;signal list&gt; </w:t>
      </w:r>
      <w:r w:rsidRPr="00F83131">
        <w:t>is possible if at least one</w:t>
      </w:r>
      <w:r>
        <w:t xml:space="preserve"> &lt;channel endpoint&gt; identifies a</w:t>
      </w:r>
      <w:r w:rsidRPr="00F83131">
        <w:t xml:space="preserve"> &lt;</w:t>
      </w:r>
      <w:r>
        <w:t xml:space="preserve">textual </w:t>
      </w:r>
      <w:r>
        <w:rPr>
          <w:noProof/>
        </w:rPr>
        <w:t>typebased</w:t>
      </w:r>
      <w:r>
        <w:t xml:space="preserve"> </w:t>
      </w:r>
      <w:r w:rsidRPr="00F83131">
        <w:t xml:space="preserve">agent </w:t>
      </w:r>
      <w:r>
        <w:t>definition</w:t>
      </w:r>
      <w:r w:rsidRPr="00F83131">
        <w:t>&gt;</w:t>
      </w:r>
      <w:r>
        <w:t xml:space="preserve"> or</w:t>
      </w:r>
      <w:r w:rsidRPr="00F83131">
        <w:t xml:space="preserve"> &lt;</w:t>
      </w:r>
      <w:r>
        <w:rPr>
          <w:noProof/>
        </w:rPr>
        <w:t>typebased</w:t>
      </w:r>
      <w:r>
        <w:t xml:space="preserve"> composite state</w:t>
      </w:r>
      <w:r w:rsidRPr="00F83131">
        <w:t>&gt;</w:t>
      </w:r>
      <w:r>
        <w:t xml:space="preserve"> (or </w:t>
      </w:r>
      <w:r w:rsidRPr="0048422E">
        <w:rPr>
          <w:rStyle w:val="z100codebold"/>
        </w:rPr>
        <w:t>this</w:t>
      </w:r>
      <w:r>
        <w:t xml:space="preserve"> and the state machine is a </w:t>
      </w:r>
      <w:r w:rsidRPr="00F83131">
        <w:t>&lt;</w:t>
      </w:r>
      <w:r>
        <w:rPr>
          <w:noProof/>
        </w:rPr>
        <w:t>typebased</w:t>
      </w:r>
      <w:r>
        <w:t xml:space="preserve"> composite state</w:t>
      </w:r>
      <w:r w:rsidRPr="00F83131">
        <w:t>&gt;</w:t>
      </w:r>
      <w:r>
        <w:t xml:space="preserve">) </w:t>
      </w:r>
      <w:r w:rsidRPr="00F83131">
        <w:t xml:space="preserve">or </w:t>
      </w:r>
      <w:r>
        <w:rPr>
          <w:rStyle w:val="z100codebold"/>
        </w:rPr>
        <w:t>env,</w:t>
      </w:r>
      <w:r w:rsidRPr="00F83131">
        <w:t xml:space="preserve"> </w:t>
      </w:r>
      <w:r>
        <w:t xml:space="preserve">and the gate for the &lt;channel endpoint&gt; </w:t>
      </w:r>
      <w:r w:rsidRPr="00F83131">
        <w:t>has a defined set of signals in the</w:t>
      </w:r>
      <w:r>
        <w:t xml:space="preserve"> direction for the &lt;signal list</w:t>
      </w:r>
      <w:r w:rsidRPr="00F83131">
        <w:t xml:space="preserve">&gt;. The set of signals is defined for the gate </w:t>
      </w:r>
      <w:r>
        <w:t>if it identifies a &lt;textual gate definition&gt; that has a &lt;gate constraint&gt; with a defined &lt;signal list&gt;</w:t>
      </w:r>
      <w:r w:rsidRPr="00F83131">
        <w:t xml:space="preserve">, or if </w:t>
      </w:r>
      <w:r>
        <w:t>a</w:t>
      </w:r>
      <w:r w:rsidRPr="00F83131">
        <w:t xml:space="preserve"> </w:t>
      </w:r>
      <w:r>
        <w:t xml:space="preserve">signal </w:t>
      </w:r>
      <w:r w:rsidRPr="00F83131">
        <w:t>set is defined for all internal channels connected to this gate. The set is defined for a gate connected to &lt;external channel identifiers&gt; if for each external channel either no &lt;signal list area&gt; is omitted or the set for that external channel is derivable.</w:t>
      </w:r>
    </w:p>
    <w:p w14:paraId="60F34609" w14:textId="13E3C502" w:rsidR="00C737B8" w:rsidRPr="00E416F7" w:rsidRDefault="00C737B8" w:rsidP="00C737B8">
      <w:pPr>
        <w:pStyle w:val="Heading2"/>
      </w:pPr>
      <w:bookmarkStart w:id="240" w:name="_Toc397196699"/>
      <w:r w:rsidRPr="00E416F7">
        <w:t>B.</w:t>
      </w:r>
      <w:fldSimple w:instr=" SEQ Bseq \c \* MERGEFORMAT ">
        <w:r w:rsidR="00EF69FC">
          <w:rPr>
            <w:noProof/>
          </w:rPr>
          <w:t>10</w:t>
        </w:r>
      </w:fldSimple>
      <w:r w:rsidRPr="00E416F7">
        <w:t>.</w:t>
      </w:r>
      <w:fldSimple w:instr=" SEQ Bsubseq \s  1 \* MERGEFORMAT ">
        <w:r w:rsidR="00EF69FC">
          <w:rPr>
            <w:noProof/>
          </w:rPr>
          <w:t>5</w:t>
        </w:r>
      </w:fldSimple>
      <w:r w:rsidRPr="00E416F7">
        <w:tab/>
      </w:r>
      <w:r w:rsidR="00E73B8D">
        <w:rPr>
          <w:i/>
        </w:rPr>
        <w:t>Clarifica</w:t>
      </w:r>
      <w:r>
        <w:rPr>
          <w:i/>
        </w:rPr>
        <w:t>tion</w:t>
      </w:r>
      <w:r w:rsidRPr="00E416F7">
        <w:t xml:space="preserve"> –</w:t>
      </w:r>
      <w:r>
        <w:t xml:space="preserve"> </w:t>
      </w:r>
      <w:r w:rsidRPr="00A50CC9">
        <w:t>5.7.11.</w:t>
      </w:r>
      <w:r>
        <w:t>1</w:t>
      </w:r>
      <w:r w:rsidRPr="00A50CC9">
        <w:t xml:space="preserve"> </w:t>
      </w:r>
      <w:r w:rsidRPr="00C737B8">
        <w:t>Transition body</w:t>
      </w:r>
      <w:bookmarkEnd w:id="240"/>
    </w:p>
    <w:p w14:paraId="53A1D0E4" w14:textId="1153B9F3" w:rsidR="00C737B8" w:rsidRDefault="00C737B8" w:rsidP="00C737B8">
      <w:r>
        <w:t>After the syntax for &lt;terminator node&gt; and the paragraph starting "</w:t>
      </w:r>
      <w:r w:rsidRPr="0055470A">
        <w:t>If the</w:t>
      </w:r>
      <w:r>
        <w:t xml:space="preserve"> &lt;terminator&gt; of a &lt;transition&gt;" add the extensive explanatory NOTE: </w:t>
      </w:r>
    </w:p>
    <w:p w14:paraId="207A0112" w14:textId="77777777" w:rsidR="00C737B8" w:rsidRPr="0055470A" w:rsidRDefault="00C737B8" w:rsidP="00C737B8">
      <w:pPr>
        <w:pStyle w:val="Note"/>
      </w:pPr>
      <w:r>
        <w:t xml:space="preserve">NOTE </w:t>
      </w:r>
      <w:r w:rsidRPr="0055470A">
        <w:sym w:font="Symbol" w:char="F02D"/>
      </w:r>
      <w:r w:rsidRPr="0055470A">
        <w:t> </w:t>
      </w:r>
      <w:r>
        <w:t>In the graphical grammar, &lt;terminator area&gt; has alternatives for &lt;state area&gt;,  &lt;merge area&gt;, &lt;decision area&gt; and &lt;transition option area&gt;. A</w:t>
      </w:r>
      <w:r w:rsidRPr="002A74E4">
        <w:t>&lt;</w:t>
      </w:r>
      <w:r>
        <w:t xml:space="preserve">state area&gt; </w:t>
      </w:r>
      <w:r w:rsidRPr="002A74E4">
        <w:t xml:space="preserve">is transformed in the graphical grammar </w:t>
      </w:r>
      <w:r>
        <w:t>a</w:t>
      </w:r>
      <w:r w:rsidRPr="002A74E4">
        <w:t>s described i</w:t>
      </w:r>
      <w:r>
        <w:t xml:space="preserve">n clause 11.2 </w:t>
      </w:r>
      <w:r>
        <w:rPr>
          <w:i/>
        </w:rPr>
        <w:t>Model</w:t>
      </w:r>
      <w:r w:rsidRPr="00B7666F">
        <w:t xml:space="preserve"> </w:t>
      </w:r>
      <w:r>
        <w:t xml:space="preserve">of </w:t>
      </w:r>
      <w:r w:rsidRPr="00B7705F">
        <w:t>[ITU</w:t>
      </w:r>
      <w:r w:rsidRPr="00B7705F">
        <w:noBreakHyphen/>
        <w:t>T Z.103]</w:t>
      </w:r>
      <w:r>
        <w:t xml:space="preserve"> to </w:t>
      </w:r>
      <w:r w:rsidRPr="005E7AA7">
        <w:t>a &lt;</w:t>
      </w:r>
      <w:r w:rsidRPr="005E7AA7">
        <w:rPr>
          <w:noProof/>
        </w:rPr>
        <w:t xml:space="preserve">nextstate </w:t>
      </w:r>
      <w:r w:rsidRPr="005E7AA7">
        <w:t xml:space="preserve">area&gt; as the &lt;terminator area&gt; of the &lt;transition area&gt; and a &lt;state area&gt; that is not a &lt;terminator area&gt; of a &lt;transition area&gt; (see </w:t>
      </w:r>
      <w:r w:rsidRPr="005E7AA7">
        <w:rPr>
          <w:i/>
        </w:rPr>
        <w:t>Model</w:t>
      </w:r>
      <w:r w:rsidRPr="005E7AA7">
        <w:t xml:space="preserve"> in clause 11.12.1</w:t>
      </w:r>
      <w:r>
        <w:t xml:space="preserve"> of </w:t>
      </w:r>
      <w:r w:rsidRPr="00B7705F">
        <w:t>[ITU</w:t>
      </w:r>
      <w:r w:rsidRPr="00B7705F">
        <w:noBreakHyphen/>
        <w:t>T Z.103]</w:t>
      </w:r>
      <w:r w:rsidRPr="005E7AA7">
        <w:t>).</w:t>
      </w:r>
      <w:r>
        <w:t xml:space="preserve"> The equivalent textual grammar has a corresponding &lt;terminator&gt; that is a &lt;</w:t>
      </w:r>
      <w:r>
        <w:rPr>
          <w:noProof/>
        </w:rPr>
        <w:t>nextstate</w:t>
      </w:r>
      <w:r>
        <w:t>&gt; terminator and a &lt;state&gt;. A</w:t>
      </w:r>
      <w:r w:rsidRPr="009446E6">
        <w:t xml:space="preserve"> </w:t>
      </w:r>
      <w:r>
        <w:t xml:space="preserve">&lt;merge area&gt; </w:t>
      </w:r>
      <w:r w:rsidRPr="009446E6">
        <w:t>is transformed in the graphical grammar a</w:t>
      </w:r>
      <w:r>
        <w:t>s described in</w:t>
      </w:r>
      <w:r w:rsidRPr="009446E6">
        <w:t xml:space="preserve"> 11.12.2.2 </w:t>
      </w:r>
      <w:r w:rsidRPr="009446E6">
        <w:rPr>
          <w:i/>
        </w:rPr>
        <w:t>Model</w:t>
      </w:r>
      <w:r w:rsidRPr="009446E6">
        <w:t xml:space="preserve"> </w:t>
      </w:r>
      <w:r w:rsidRPr="00B7705F">
        <w:t>[ITU</w:t>
      </w:r>
      <w:r w:rsidRPr="00B7705F">
        <w:noBreakHyphen/>
        <w:t>T Z.103]</w:t>
      </w:r>
      <w:r>
        <w:t xml:space="preserve"> </w:t>
      </w:r>
      <w:r w:rsidRPr="009446E6">
        <w:t xml:space="preserve">to an &lt;out connector area&gt; to a unique &lt;connector name&gt; and attaching an </w:t>
      </w:r>
      <w:r w:rsidRPr="009446E6">
        <w:lastRenderedPageBreak/>
        <w:t xml:space="preserve">&lt;in connector area&gt;, with the same &lt;connector name&gt; to the &lt;flow line symbol&gt; in the &lt;merge area&gt;. </w:t>
      </w:r>
      <w:r>
        <w:t>T</w:t>
      </w:r>
      <w:r w:rsidRPr="009446E6">
        <w:t xml:space="preserve">he equivalent </w:t>
      </w:r>
      <w:r>
        <w:t>textual grammar</w:t>
      </w:r>
      <w:r w:rsidRPr="009446E6">
        <w:t xml:space="preserve"> has &lt;join&gt; items for the &lt;out connector area&gt; items and a &lt;label&gt; for the &lt;connector name&gt;.</w:t>
      </w:r>
      <w:r>
        <w:t xml:space="preserve"> The &lt;decision area&gt; and &lt;transition option area&gt; are topologically different to &lt;decision&gt; and &lt;transition option&gt; as a textual grammar &lt;action item&gt;, because in the textual grammar if a &lt;terminator&gt; is not specified the next item in the &lt;transition string&gt; follows, whereas in the graphical grammar each &lt;transition area&gt; of a &lt;decision area&gt; or &lt;transition option area&gt; has a &lt;terminator&gt;. Any &lt;decision area&gt; or &lt;transition option area&gt; as a &lt;terminator area&gt; in the graphical grammar, in the textual grammar becomes a &lt;decision&gt; or &lt;transition option&gt; (respectively) as the last &lt;action item&gt; of a &lt;transition string&gt; for the &lt;transition string area&gt; and the &lt;terminator area&gt;. In this case, the &lt;transition string&gt; is not followed by a &lt;terminator&gt;.</w:t>
      </w:r>
    </w:p>
    <w:p w14:paraId="32CD255E" w14:textId="2409A7FC" w:rsidR="00C62D6B" w:rsidRPr="00E416F7" w:rsidRDefault="00C62D6B" w:rsidP="00C62D6B">
      <w:pPr>
        <w:pStyle w:val="Heading2"/>
      </w:pPr>
      <w:bookmarkStart w:id="241" w:name="_Toc397196700"/>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10</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6</w:t>
      </w:r>
      <w:r w:rsidR="003A0A7B">
        <w:rPr>
          <w:noProof/>
        </w:rPr>
        <w:fldChar w:fldCharType="end"/>
      </w:r>
      <w:r w:rsidRPr="00E416F7">
        <w:tab/>
      </w:r>
      <w:r>
        <w:rPr>
          <w:i/>
        </w:rPr>
        <w:t>Textual correction</w:t>
      </w:r>
      <w:r w:rsidRPr="00E416F7">
        <w:t xml:space="preserve"> –</w:t>
      </w:r>
      <w:r>
        <w:t xml:space="preserve"> </w:t>
      </w:r>
      <w:r w:rsidR="00C22AAA" w:rsidRPr="00A50CC9">
        <w:t>5.7.11.2.4 Return</w:t>
      </w:r>
      <w:bookmarkEnd w:id="241"/>
    </w:p>
    <w:p w14:paraId="3774D159" w14:textId="0AD95F68" w:rsidR="00C22AAA" w:rsidRDefault="00C22AAA" w:rsidP="00C22AAA">
      <w:r>
        <w:t>Remove the comment on &lt;return body&gt;:</w:t>
      </w:r>
    </w:p>
    <w:p w14:paraId="031F5E25" w14:textId="6E69EC19" w:rsidR="00C62D6B" w:rsidRPr="00E416F7" w:rsidRDefault="00C22AAA" w:rsidP="00C62D6B">
      <w:r>
        <w:t>"Z.101 changed so that &lt;expression&gt; in &lt;return body&gt; is optional (see &lt;return area&gt; in Z.101)."</w:t>
      </w:r>
    </w:p>
    <w:p w14:paraId="138263AD" w14:textId="77777777" w:rsidR="0070121C" w:rsidRDefault="0070121C" w:rsidP="00864ACF">
      <w:pPr>
        <w:pStyle w:val="Heading1"/>
        <w:spacing w:before="320"/>
      </w:pPr>
      <w:bookmarkStart w:id="242" w:name="_Toc397196701"/>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11</w:t>
      </w:r>
      <w:r w:rsidR="003A0A7B">
        <w:rPr>
          <w:noProof/>
        </w:rPr>
        <w:fldChar w:fldCharType="end"/>
      </w:r>
      <w:r>
        <w:tab/>
        <w:t>Z.</w:t>
      </w:r>
      <w:r w:rsidRPr="00E416F7">
        <w:t>107</w:t>
      </w:r>
      <w:r>
        <w:t xml:space="preserve"> </w:t>
      </w:r>
      <w:r w:rsidRPr="00E416F7">
        <w:t>changes</w:t>
      </w:r>
      <w:bookmarkEnd w:id="235"/>
      <w:bookmarkEnd w:id="236"/>
      <w:bookmarkEnd w:id="242"/>
    </w:p>
    <w:p w14:paraId="75AE5361" w14:textId="77777777" w:rsidR="00C22AAA" w:rsidRPr="00E416F7" w:rsidRDefault="00C22AAA" w:rsidP="00C22AAA">
      <w:pPr>
        <w:pStyle w:val="Heading2"/>
      </w:pPr>
      <w:bookmarkStart w:id="243" w:name="_Toc397196702"/>
      <w:bookmarkStart w:id="244" w:name="_Toc293061444"/>
      <w:bookmarkStart w:id="245" w:name="_Toc302921380"/>
      <w:r w:rsidRPr="00E416F7">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11</w:t>
      </w:r>
      <w:r w:rsidR="003A0A7B">
        <w:rPr>
          <w:noProof/>
        </w:rPr>
        <w:fldChar w:fldCharType="end"/>
      </w:r>
      <w:r w:rsidRPr="00E416F7">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E416F7">
        <w:tab/>
      </w:r>
      <w:r>
        <w:rPr>
          <w:i/>
        </w:rPr>
        <w:t>Textual correction</w:t>
      </w:r>
      <w:r w:rsidRPr="00E416F7">
        <w:t xml:space="preserve"> –</w:t>
      </w:r>
      <w:r>
        <w:t xml:space="preserve"> Language</w:t>
      </w:r>
      <w:bookmarkEnd w:id="243"/>
    </w:p>
    <w:p w14:paraId="3BC19624" w14:textId="064EFEA4" w:rsidR="00C22AAA" w:rsidRPr="00E416F7" w:rsidRDefault="00C22AAA" w:rsidP="00C22AAA">
      <w:r>
        <w:t xml:space="preserve">Change all </w:t>
      </w:r>
      <w:r w:rsidRPr="00355237">
        <w:t>parts of the main body (</w:t>
      </w:r>
      <w:r>
        <w:t xml:space="preserve">from page 1) text marked as "French" or  "Swiss French" </w:t>
      </w:r>
      <w:r w:rsidRPr="00355237">
        <w:t>to "English (UK)"</w:t>
      </w:r>
      <w:r w:rsidRPr="00E416F7">
        <w:t>.</w:t>
      </w:r>
    </w:p>
    <w:p w14:paraId="0C1955A6" w14:textId="5C223EB6" w:rsidR="008E7BE1" w:rsidRPr="00E416F7" w:rsidRDefault="008E7BE1" w:rsidP="008E7BE1">
      <w:pPr>
        <w:pStyle w:val="Heading2"/>
      </w:pPr>
      <w:bookmarkStart w:id="246" w:name="_Toc397196703"/>
      <w:r w:rsidRPr="00E416F7">
        <w:t>B.</w:t>
      </w:r>
      <w:fldSimple w:instr=" SEQ Bseq \c \* MERGEFORMAT ">
        <w:r w:rsidR="00EF69FC">
          <w:rPr>
            <w:noProof/>
          </w:rPr>
          <w:t>11</w:t>
        </w:r>
      </w:fldSimple>
      <w:r w:rsidRPr="00E416F7">
        <w:t>.</w:t>
      </w:r>
      <w:fldSimple w:instr=" SEQ Bsubseq \s  1 \* MERGEFORMAT ">
        <w:r w:rsidR="00EF69FC">
          <w:rPr>
            <w:noProof/>
          </w:rPr>
          <w:t>2</w:t>
        </w:r>
      </w:fldSimple>
      <w:r w:rsidRPr="00E416F7">
        <w:tab/>
      </w:r>
      <w:r>
        <w:rPr>
          <w:i/>
        </w:rPr>
        <w:t>Textual correction</w:t>
      </w:r>
      <w:r w:rsidRPr="00E416F7">
        <w:t xml:space="preserve"> –</w:t>
      </w:r>
      <w:r>
        <w:t xml:space="preserve"> </w:t>
      </w:r>
      <w:r w:rsidRPr="008E7BE1">
        <w:t xml:space="preserve">12.1 Data definitions, </w:t>
      </w:r>
      <w:r w:rsidRPr="008E7BE1">
        <w:rPr>
          <w:i/>
        </w:rPr>
        <w:t>Abstract grammar</w:t>
      </w:r>
      <w:bookmarkEnd w:id="246"/>
    </w:p>
    <w:p w14:paraId="3F27B75C" w14:textId="77777777" w:rsidR="008E7BE1" w:rsidRDefault="008E7BE1" w:rsidP="008E7BE1">
      <w:r>
        <w:t xml:space="preserve">In the rule </w:t>
      </w:r>
      <w:r w:rsidRPr="0049309E">
        <w:rPr>
          <w:i/>
        </w:rPr>
        <w:t>Value-data-type-definition</w:t>
      </w:r>
      <w:r>
        <w:t xml:space="preserve"> replace "</w:t>
      </w:r>
      <w:r w:rsidRPr="0049309E">
        <w:rPr>
          <w:i/>
        </w:rPr>
        <w:t>Null-literal-signature</w:t>
      </w:r>
      <w:r>
        <w:t>" by "</w:t>
      </w:r>
      <w:r w:rsidRPr="007D0B99">
        <w:t xml:space="preserve">[ </w:t>
      </w:r>
      <w:r w:rsidRPr="0049309E">
        <w:rPr>
          <w:i/>
        </w:rPr>
        <w:t>Null-literal-signature</w:t>
      </w:r>
      <w:r w:rsidRPr="007D0B99">
        <w:t xml:space="preserve"> ]</w:t>
      </w:r>
      <w:r>
        <w:t>" because "</w:t>
      </w:r>
      <w:r w:rsidRPr="00F50EFC">
        <w:t xml:space="preserve">Every value sort contains a unique named element, the </w:t>
      </w:r>
      <w:r w:rsidRPr="00F50EFC">
        <w:rPr>
          <w:i/>
        </w:rPr>
        <w:t>Null-literal-signature</w:t>
      </w:r>
      <w:r w:rsidRPr="0049309E">
        <w:t xml:space="preserve"> </w:t>
      </w:r>
      <w:r>
        <w:t>…".</w:t>
      </w:r>
    </w:p>
    <w:p w14:paraId="2D1FE319" w14:textId="2411D5B9" w:rsidR="008E7BE1" w:rsidRPr="00E416F7" w:rsidRDefault="008E7BE1" w:rsidP="008E7BE1">
      <w:pPr>
        <w:pStyle w:val="Heading2"/>
      </w:pPr>
      <w:bookmarkStart w:id="247" w:name="_Toc397196704"/>
      <w:r w:rsidRPr="00E416F7">
        <w:t>B.</w:t>
      </w:r>
      <w:fldSimple w:instr=" SEQ Bseq \c \* MERGEFORMAT ">
        <w:r w:rsidR="00EF69FC">
          <w:rPr>
            <w:noProof/>
          </w:rPr>
          <w:t>11</w:t>
        </w:r>
      </w:fldSimple>
      <w:r w:rsidRPr="00E416F7">
        <w:t>.</w:t>
      </w:r>
      <w:fldSimple w:instr=" SEQ Bsubseq \s  1 \* MERGEFORMAT ">
        <w:r w:rsidR="00EF69FC">
          <w:rPr>
            <w:noProof/>
          </w:rPr>
          <w:t>3</w:t>
        </w:r>
      </w:fldSimple>
      <w:r w:rsidRPr="00E416F7">
        <w:tab/>
      </w:r>
      <w:r>
        <w:rPr>
          <w:i/>
        </w:rPr>
        <w:t>Clarification</w:t>
      </w:r>
      <w:r w:rsidRPr="00E416F7">
        <w:t xml:space="preserve"> –</w:t>
      </w:r>
      <w:r>
        <w:t xml:space="preserve"> </w:t>
      </w:r>
      <w:r w:rsidRPr="008E7BE1">
        <w:t>12.1 Data definitions</w:t>
      </w:r>
      <w:bookmarkEnd w:id="247"/>
    </w:p>
    <w:p w14:paraId="05A3CE12" w14:textId="77777777" w:rsidR="008E7BE1" w:rsidRDefault="008E7BE1" w:rsidP="008E7BE1">
      <w:r>
        <w:t>Introduce a heading "</w:t>
      </w:r>
      <w:r>
        <w:rPr>
          <w:i/>
        </w:rPr>
        <w:t>Concrete grammar</w:t>
      </w:r>
      <w:r>
        <w:t xml:space="preserve">" after the abstract syntax rule </w:t>
      </w:r>
      <w:r w:rsidRPr="0049309E">
        <w:rPr>
          <w:i/>
        </w:rPr>
        <w:t>Value-data-type-definition</w:t>
      </w:r>
      <w:r>
        <w:t>.</w:t>
      </w:r>
    </w:p>
    <w:p w14:paraId="78254F45" w14:textId="77777777" w:rsidR="008E7BE1" w:rsidRDefault="008E7BE1" w:rsidP="008E7BE1">
      <w:r>
        <w:t>Before the heading "</w:t>
      </w:r>
      <w:r>
        <w:rPr>
          <w:i/>
        </w:rPr>
        <w:t>Semantics</w:t>
      </w:r>
      <w:r>
        <w:t>" insert the following two NOTEs:</w:t>
      </w:r>
    </w:p>
    <w:p w14:paraId="4A5EF5E3" w14:textId="77777777" w:rsidR="008E7BE1" w:rsidRPr="004C4B13" w:rsidRDefault="008E7BE1" w:rsidP="008E7BE1">
      <w:pPr>
        <w:pStyle w:val="Note"/>
        <w:rPr>
          <w:szCs w:val="18"/>
        </w:rPr>
      </w:pPr>
      <w:r w:rsidRPr="00561DB9">
        <w:rPr>
          <w:szCs w:val="18"/>
        </w:rPr>
        <w:t xml:space="preserve">NOTE </w:t>
      </w:r>
      <w:r>
        <w:rPr>
          <w:szCs w:val="18"/>
        </w:rPr>
        <w:t>1</w:t>
      </w:r>
      <w:r w:rsidRPr="00561DB9">
        <w:rPr>
          <w:szCs w:val="18"/>
        </w:rPr>
        <w:t> </w:t>
      </w:r>
      <w:r w:rsidRPr="00561DB9">
        <w:rPr>
          <w:szCs w:val="18"/>
        </w:rPr>
        <w:sym w:font="Symbol" w:char="F02D"/>
      </w:r>
      <w:r>
        <w:rPr>
          <w:szCs w:val="18"/>
        </w:rPr>
        <w:t xml:space="preserve"> </w:t>
      </w:r>
      <w:r w:rsidRPr="004C4B13">
        <w:rPr>
          <w:szCs w:val="18"/>
        </w:rPr>
        <w:t>The </w:t>
      </w:r>
      <w:r w:rsidRPr="004C4B13">
        <w:rPr>
          <w:i/>
          <w:iCs/>
          <w:szCs w:val="18"/>
        </w:rPr>
        <w:t>Literal-natural</w:t>
      </w:r>
      <w:r w:rsidRPr="004C4B13">
        <w:rPr>
          <w:szCs w:val="18"/>
        </w:rPr>
        <w:t xml:space="preserve"> of </w:t>
      </w:r>
      <w:r>
        <w:rPr>
          <w:szCs w:val="18"/>
        </w:rPr>
        <w:t xml:space="preserve">the </w:t>
      </w:r>
      <w:r w:rsidRPr="004C4B13">
        <w:rPr>
          <w:i/>
          <w:iCs/>
          <w:szCs w:val="18"/>
        </w:rPr>
        <w:t>Literal-</w:t>
      </w:r>
      <w:r>
        <w:rPr>
          <w:i/>
          <w:iCs/>
          <w:szCs w:val="18"/>
        </w:rPr>
        <w:t>signature</w:t>
      </w:r>
      <w:r w:rsidRPr="004C4B13">
        <w:rPr>
          <w:szCs w:val="18"/>
        </w:rPr>
        <w:t xml:space="preserve"> </w:t>
      </w:r>
      <w:r>
        <w:rPr>
          <w:szCs w:val="18"/>
        </w:rPr>
        <w:t xml:space="preserve">for </w:t>
      </w:r>
      <w:r w:rsidRPr="004C4B13">
        <w:rPr>
          <w:szCs w:val="18"/>
        </w:rPr>
        <w:t>a </w:t>
      </w:r>
      <w:r w:rsidRPr="004C4B13">
        <w:rPr>
          <w:i/>
          <w:iCs/>
          <w:szCs w:val="18"/>
        </w:rPr>
        <w:t>Null-literal-signature</w:t>
      </w:r>
      <w:r w:rsidRPr="004C4B13">
        <w:rPr>
          <w:szCs w:val="18"/>
        </w:rPr>
        <w:t> is arbitrary and is not taken into account when determining other </w:t>
      </w:r>
      <w:r w:rsidRPr="004C4B13">
        <w:rPr>
          <w:i/>
          <w:iCs/>
          <w:szCs w:val="18"/>
        </w:rPr>
        <w:t>Literal-natural</w:t>
      </w:r>
      <w:r>
        <w:rPr>
          <w:szCs w:val="18"/>
        </w:rPr>
        <w:t xml:space="preserve"> values </w:t>
      </w:r>
      <w:r w:rsidRPr="004C4B13">
        <w:rPr>
          <w:szCs w:val="18"/>
        </w:rPr>
        <w:t>of </w:t>
      </w:r>
      <w:r w:rsidRPr="004C4B13">
        <w:rPr>
          <w:i/>
          <w:iCs/>
          <w:szCs w:val="18"/>
        </w:rPr>
        <w:t>Literal-signature</w:t>
      </w:r>
      <w:r w:rsidRPr="004C4B13">
        <w:rPr>
          <w:szCs w:val="18"/>
        </w:rPr>
        <w:t> items </w:t>
      </w:r>
      <w:r>
        <w:rPr>
          <w:szCs w:val="18"/>
        </w:rPr>
        <w:t xml:space="preserve">of </w:t>
      </w:r>
      <w:r w:rsidRPr="004C4B13">
        <w:rPr>
          <w:szCs w:val="18"/>
        </w:rPr>
        <w:t>a </w:t>
      </w:r>
      <w:r w:rsidRPr="004C4B13">
        <w:rPr>
          <w:i/>
          <w:iCs/>
          <w:szCs w:val="18"/>
        </w:rPr>
        <w:t>Value-data-type-definition</w:t>
      </w:r>
      <w:r w:rsidRPr="004C4B13">
        <w:rPr>
          <w:szCs w:val="18"/>
        </w:rPr>
        <w:t>.</w:t>
      </w:r>
    </w:p>
    <w:p w14:paraId="380BEDFE" w14:textId="77777777" w:rsidR="008E7BE1" w:rsidRPr="00EA2B53" w:rsidRDefault="008E7BE1" w:rsidP="008E7BE1">
      <w:pPr>
        <w:pStyle w:val="Note"/>
        <w:rPr>
          <w:szCs w:val="18"/>
        </w:rPr>
      </w:pPr>
      <w:r w:rsidRPr="00561DB9">
        <w:rPr>
          <w:szCs w:val="18"/>
        </w:rPr>
        <w:t xml:space="preserve">NOTE </w:t>
      </w:r>
      <w:r>
        <w:rPr>
          <w:szCs w:val="18"/>
        </w:rPr>
        <w:t>2</w:t>
      </w:r>
      <w:r w:rsidRPr="00561DB9">
        <w:rPr>
          <w:szCs w:val="18"/>
        </w:rPr>
        <w:t> </w:t>
      </w:r>
      <w:r w:rsidRPr="00561DB9">
        <w:rPr>
          <w:szCs w:val="18"/>
        </w:rPr>
        <w:sym w:font="Symbol" w:char="F02D"/>
      </w:r>
      <w:r>
        <w:rPr>
          <w:szCs w:val="18"/>
        </w:rPr>
        <w:t xml:space="preserve"> If the name </w:t>
      </w:r>
      <w:r w:rsidRPr="00115497">
        <w:rPr>
          <w:rStyle w:val="z100code"/>
        </w:rPr>
        <w:t>null</w:t>
      </w:r>
      <w:r>
        <w:rPr>
          <w:szCs w:val="18"/>
        </w:rPr>
        <w:t xml:space="preserve"> occurs in a context that could be a </w:t>
      </w:r>
      <w:r>
        <w:rPr>
          <w:b/>
          <w:szCs w:val="18"/>
        </w:rPr>
        <w:t>PART</w:t>
      </w:r>
      <w:r>
        <w:rPr>
          <w:szCs w:val="18"/>
        </w:rPr>
        <w:t xml:space="preserve"> or </w:t>
      </w:r>
      <w:r>
        <w:rPr>
          <w:b/>
          <w:szCs w:val="18"/>
        </w:rPr>
        <w:t>REF</w:t>
      </w:r>
      <w:r>
        <w:rPr>
          <w:szCs w:val="18"/>
        </w:rPr>
        <w:t xml:space="preserve"> the specification would be ambiguous and consequently invalid, therefore the name </w:t>
      </w:r>
      <w:r w:rsidRPr="00115497">
        <w:rPr>
          <w:rStyle w:val="z100code"/>
        </w:rPr>
        <w:t>null</w:t>
      </w:r>
      <w:r>
        <w:rPr>
          <w:szCs w:val="18"/>
        </w:rPr>
        <w:t xml:space="preserve"> should not be used for literals.</w:t>
      </w:r>
    </w:p>
    <w:p w14:paraId="5F388DDD" w14:textId="2AC8AD31" w:rsidR="008E7BE1" w:rsidRPr="00E416F7" w:rsidRDefault="008E7BE1" w:rsidP="008E7BE1">
      <w:pPr>
        <w:pStyle w:val="Heading2"/>
      </w:pPr>
      <w:bookmarkStart w:id="248" w:name="_Toc397196705"/>
      <w:r w:rsidRPr="00E416F7">
        <w:t>B.</w:t>
      </w:r>
      <w:fldSimple w:instr=" SEQ Bseq \c \* MERGEFORMAT ">
        <w:r w:rsidR="00EF69FC">
          <w:rPr>
            <w:noProof/>
          </w:rPr>
          <w:t>11</w:t>
        </w:r>
      </w:fldSimple>
      <w:r w:rsidRPr="00E416F7">
        <w:t>.</w:t>
      </w:r>
      <w:fldSimple w:instr=" SEQ Bsubseq \s  1 \* MERGEFORMAT ">
        <w:r w:rsidR="00EF69FC">
          <w:rPr>
            <w:noProof/>
          </w:rPr>
          <w:t>4</w:t>
        </w:r>
      </w:fldSimple>
      <w:r w:rsidRPr="00E416F7">
        <w:tab/>
      </w:r>
      <w:r>
        <w:rPr>
          <w:i/>
        </w:rPr>
        <w:t>Textual correction</w:t>
      </w:r>
      <w:r w:rsidRPr="00E416F7">
        <w:t xml:space="preserve"> –</w:t>
      </w:r>
      <w:r>
        <w:t xml:space="preserve"> </w:t>
      </w:r>
      <w:r w:rsidRPr="008E7BE1">
        <w:t>12.1.3 Operation signature,</w:t>
      </w:r>
      <w:r w:rsidRPr="008E7BE1">
        <w:rPr>
          <w:i/>
        </w:rPr>
        <w:t xml:space="preserve"> Abstract grammar</w:t>
      </w:r>
      <w:bookmarkEnd w:id="248"/>
    </w:p>
    <w:p w14:paraId="5F730983" w14:textId="25CA491D" w:rsidR="008E7BE1" w:rsidRDefault="008E7BE1" w:rsidP="008E7BE1">
      <w:r>
        <w:t xml:space="preserve">Change "=" to "::" in the rule </w:t>
      </w:r>
      <w:r w:rsidRPr="008E7BE1">
        <w:rPr>
          <w:i/>
        </w:rPr>
        <w:t>Dynamic-operation-signature</w:t>
      </w:r>
      <w:r>
        <w:t xml:space="preserve"> making it:</w:t>
      </w:r>
    </w:p>
    <w:p w14:paraId="5B40C18D" w14:textId="77777777" w:rsidR="008E7BE1" w:rsidRPr="00D854CD" w:rsidRDefault="008E7BE1" w:rsidP="008E7BE1">
      <w:pPr>
        <w:pStyle w:val="z100abssyntax1stline"/>
        <w:widowControl w:val="0"/>
      </w:pPr>
      <w:r w:rsidRPr="00D854CD">
        <w:t>Dynamic-operation-signature</w:t>
      </w:r>
      <w:r w:rsidRPr="007D0B99">
        <w:tab/>
      </w:r>
      <w:r>
        <w:rPr>
          <w:i w:val="0"/>
        </w:rPr>
        <w:t>::</w:t>
      </w:r>
      <w:r w:rsidRPr="007D0B99">
        <w:tab/>
      </w:r>
      <w:r w:rsidRPr="00D854CD">
        <w:t>Operation-signature</w:t>
      </w:r>
    </w:p>
    <w:p w14:paraId="66E3D93D" w14:textId="1EEC40C0" w:rsidR="008E7BE1" w:rsidRPr="00E416F7" w:rsidRDefault="008E7BE1" w:rsidP="008E7BE1">
      <w:pPr>
        <w:pStyle w:val="Heading2"/>
      </w:pPr>
      <w:bookmarkStart w:id="249" w:name="_Toc397196706"/>
      <w:r w:rsidRPr="00E416F7">
        <w:t>B.</w:t>
      </w:r>
      <w:fldSimple w:instr=" SEQ Bseq \c \* MERGEFORMAT ">
        <w:r w:rsidR="00EF69FC">
          <w:rPr>
            <w:noProof/>
          </w:rPr>
          <w:t>11</w:t>
        </w:r>
      </w:fldSimple>
      <w:r w:rsidRPr="00E416F7">
        <w:t>.</w:t>
      </w:r>
      <w:fldSimple w:instr=" SEQ Bsubseq \s  1 \* MERGEFORMAT ">
        <w:r w:rsidR="00EF69FC">
          <w:rPr>
            <w:noProof/>
          </w:rPr>
          <w:t>5</w:t>
        </w:r>
      </w:fldSimple>
      <w:r w:rsidRPr="00E416F7">
        <w:tab/>
      </w:r>
      <w:r>
        <w:rPr>
          <w:i/>
        </w:rPr>
        <w:t>Clarification</w:t>
      </w:r>
      <w:r w:rsidRPr="00E416F7">
        <w:t xml:space="preserve"> –</w:t>
      </w:r>
      <w:r>
        <w:t xml:space="preserve"> </w:t>
      </w:r>
      <w:r w:rsidRPr="008E7BE1">
        <w:t>12.1.4 Generic data type operations,</w:t>
      </w:r>
      <w:r w:rsidRPr="008E7BE1">
        <w:rPr>
          <w:i/>
        </w:rPr>
        <w:t xml:space="preserve"> Concrete grammar</w:t>
      </w:r>
      <w:bookmarkEnd w:id="249"/>
    </w:p>
    <w:p w14:paraId="57FF7FD2" w14:textId="77777777" w:rsidR="008E7BE1" w:rsidRDefault="008E7BE1" w:rsidP="008E7BE1">
      <w:r>
        <w:t xml:space="preserve">Insert a NOTE before the </w:t>
      </w:r>
      <w:r>
        <w:rPr>
          <w:i/>
        </w:rPr>
        <w:t>Semantics</w:t>
      </w:r>
      <w:r>
        <w:t>:</w:t>
      </w:r>
    </w:p>
    <w:p w14:paraId="7FD77354" w14:textId="77777777" w:rsidR="008E7BE1" w:rsidRPr="00EA2B53" w:rsidRDefault="008E7BE1" w:rsidP="008E7BE1">
      <w:pPr>
        <w:pStyle w:val="Note"/>
        <w:rPr>
          <w:szCs w:val="18"/>
        </w:rPr>
      </w:pPr>
      <w:r>
        <w:rPr>
          <w:szCs w:val="18"/>
        </w:rPr>
        <w:t>NOTE</w:t>
      </w:r>
      <w:r w:rsidRPr="00561DB9">
        <w:rPr>
          <w:szCs w:val="18"/>
        </w:rPr>
        <w:t> </w:t>
      </w:r>
      <w:r w:rsidRPr="00561DB9">
        <w:rPr>
          <w:szCs w:val="18"/>
        </w:rPr>
        <w:sym w:font="Symbol" w:char="F02D"/>
      </w:r>
      <w:r>
        <w:rPr>
          <w:szCs w:val="18"/>
        </w:rPr>
        <w:t xml:space="preserve"> If the name </w:t>
      </w:r>
      <w:r>
        <w:rPr>
          <w:rStyle w:val="z100code"/>
        </w:rPr>
        <w:t>N</w:t>
      </w:r>
      <w:r w:rsidRPr="00115497">
        <w:rPr>
          <w:rStyle w:val="z100code"/>
        </w:rPr>
        <w:t>ull</w:t>
      </w:r>
      <w:r>
        <w:rPr>
          <w:szCs w:val="18"/>
        </w:rPr>
        <w:t xml:space="preserve"> occurs in a context that could be a </w:t>
      </w:r>
      <w:r>
        <w:rPr>
          <w:b/>
          <w:szCs w:val="18"/>
        </w:rPr>
        <w:t>PART</w:t>
      </w:r>
      <w:r>
        <w:rPr>
          <w:szCs w:val="18"/>
        </w:rPr>
        <w:t xml:space="preserve"> or </w:t>
      </w:r>
      <w:r>
        <w:rPr>
          <w:b/>
          <w:szCs w:val="18"/>
        </w:rPr>
        <w:t>REF</w:t>
      </w:r>
      <w:r>
        <w:rPr>
          <w:szCs w:val="18"/>
        </w:rPr>
        <w:t xml:space="preserve"> the specification would be ambiguous and consequently invalid, therefore the name </w:t>
      </w:r>
      <w:r>
        <w:rPr>
          <w:rStyle w:val="z100code"/>
        </w:rPr>
        <w:t>N</w:t>
      </w:r>
      <w:r w:rsidRPr="00115497">
        <w:rPr>
          <w:rStyle w:val="z100code"/>
        </w:rPr>
        <w:t>ull</w:t>
      </w:r>
      <w:r>
        <w:rPr>
          <w:szCs w:val="18"/>
        </w:rPr>
        <w:t xml:space="preserve"> should not be used for literals.</w:t>
      </w:r>
    </w:p>
    <w:p w14:paraId="62D8505F" w14:textId="77777777" w:rsidR="008E7BE1" w:rsidRDefault="008E7BE1" w:rsidP="008E7BE1">
      <w:r>
        <w:t>The reference to 12.2.8 is changed to 12.2.7, because clauses 12.2.3 to 12.2.8 are re-ordered in the same order as Z.101, Z.102, Z.103 and Z.104 and therefore renumbered.</w:t>
      </w:r>
    </w:p>
    <w:p w14:paraId="12FAA969" w14:textId="68609846" w:rsidR="008E7BE1" w:rsidRPr="00E416F7" w:rsidRDefault="008E7BE1" w:rsidP="008E7BE1">
      <w:pPr>
        <w:pStyle w:val="Heading2"/>
      </w:pPr>
      <w:bookmarkStart w:id="250" w:name="_Toc397196707"/>
      <w:r w:rsidRPr="00E416F7">
        <w:lastRenderedPageBreak/>
        <w:t>B.</w:t>
      </w:r>
      <w:fldSimple w:instr=" SEQ Bseq \c \* MERGEFORMAT ">
        <w:r w:rsidR="00EF69FC">
          <w:rPr>
            <w:noProof/>
          </w:rPr>
          <w:t>11</w:t>
        </w:r>
      </w:fldSimple>
      <w:r w:rsidRPr="00E416F7">
        <w:t>.</w:t>
      </w:r>
      <w:fldSimple w:instr=" SEQ Bsubseq \s  1 \* MERGEFORMAT ">
        <w:r w:rsidR="00EF69FC">
          <w:rPr>
            <w:noProof/>
          </w:rPr>
          <w:t>6</w:t>
        </w:r>
      </w:fldSimple>
      <w:r w:rsidRPr="00E416F7">
        <w:tab/>
      </w:r>
      <w:r>
        <w:rPr>
          <w:i/>
        </w:rPr>
        <w:t>Textual correction</w:t>
      </w:r>
      <w:r w:rsidRPr="00E416F7">
        <w:t xml:space="preserve"> –</w:t>
      </w:r>
      <w:r>
        <w:t xml:space="preserve"> </w:t>
      </w:r>
      <w:r w:rsidRPr="008E7BE1">
        <w:t>12.2.1 Expressions,</w:t>
      </w:r>
      <w:r w:rsidRPr="008E7BE1">
        <w:rPr>
          <w:i/>
        </w:rPr>
        <w:t xml:space="preserve"> Abstract grammar</w:t>
      </w:r>
      <w:bookmarkEnd w:id="250"/>
    </w:p>
    <w:p w14:paraId="79414F2C" w14:textId="77777777" w:rsidR="008E7BE1" w:rsidRDefault="008E7BE1" w:rsidP="008E7BE1">
      <w:r>
        <w:t>The reference to 12.2.8 is changed to 12.2.7, because clauses 12.2.3 to 12.2.8 are re-ordered in the same order as Z.101, Z.102, Z.103 and Z.104 and therefore renumbered.</w:t>
      </w:r>
    </w:p>
    <w:p w14:paraId="3D17ED5B" w14:textId="362F893C" w:rsidR="007A0F08" w:rsidRPr="00E416F7" w:rsidRDefault="007A0F08" w:rsidP="007A0F08">
      <w:pPr>
        <w:pStyle w:val="Heading2"/>
      </w:pPr>
      <w:bookmarkStart w:id="251" w:name="_Toc397196708"/>
      <w:r w:rsidRPr="00E416F7">
        <w:t>B.</w:t>
      </w:r>
      <w:fldSimple w:instr=" SEQ Bseq \c \* MERGEFORMAT ">
        <w:r w:rsidR="00EF69FC">
          <w:rPr>
            <w:noProof/>
          </w:rPr>
          <w:t>11</w:t>
        </w:r>
      </w:fldSimple>
      <w:r w:rsidRPr="00E416F7">
        <w:t>.</w:t>
      </w:r>
      <w:fldSimple w:instr=" SEQ Bsubseq \s  1 \* MERGEFORMAT ">
        <w:r w:rsidR="00EF69FC">
          <w:rPr>
            <w:noProof/>
          </w:rPr>
          <w:t>7</w:t>
        </w:r>
      </w:fldSimple>
      <w:r w:rsidRPr="00E416F7">
        <w:tab/>
      </w:r>
      <w:r>
        <w:rPr>
          <w:i/>
        </w:rPr>
        <w:t>Textual correction</w:t>
      </w:r>
      <w:r w:rsidRPr="00E416F7">
        <w:t xml:space="preserve"> –</w:t>
      </w:r>
      <w:r>
        <w:t xml:space="preserve"> </w:t>
      </w:r>
      <w:r w:rsidRPr="008E7BE1">
        <w:t>12.2.</w:t>
      </w:r>
      <w:r>
        <w:t>3 to 12.2.8</w:t>
      </w:r>
      <w:bookmarkEnd w:id="251"/>
    </w:p>
    <w:p w14:paraId="0BA3BD50" w14:textId="14889476" w:rsidR="007A0F08" w:rsidRPr="004B6AA8" w:rsidRDefault="007A0F08" w:rsidP="007A0F08">
      <w:r>
        <w:t xml:space="preserve">The clause </w:t>
      </w:r>
      <w:r w:rsidRPr="004B6AA8">
        <w:rPr>
          <w:b/>
        </w:rPr>
        <w:t>12.2.3 Synonym</w:t>
      </w:r>
      <w:r>
        <w:t xml:space="preserve"> is moved to </w:t>
      </w:r>
      <w:r>
        <w:rPr>
          <w:b/>
        </w:rPr>
        <w:t>12.2.8</w:t>
      </w:r>
      <w:r>
        <w:t xml:space="preserve"> (to be</w:t>
      </w:r>
      <w:r w:rsidRPr="007A0F08">
        <w:t xml:space="preserve"> </w:t>
      </w:r>
      <w:r>
        <w:t>in the same order as Z.101, Z.102, Z.103 and Z.104) and the intervening clauses renumbered.</w:t>
      </w:r>
    </w:p>
    <w:p w14:paraId="2608FB4A" w14:textId="5E34BB2C" w:rsidR="007A0F08" w:rsidRPr="00E416F7" w:rsidRDefault="007A0F08" w:rsidP="007A0F08">
      <w:pPr>
        <w:pStyle w:val="Heading2"/>
      </w:pPr>
      <w:bookmarkStart w:id="252" w:name="_Toc397196709"/>
      <w:r w:rsidRPr="00E416F7">
        <w:t>B.</w:t>
      </w:r>
      <w:fldSimple w:instr=" SEQ Bseq \c \* MERGEFORMAT ">
        <w:r w:rsidR="00EF69FC">
          <w:rPr>
            <w:noProof/>
          </w:rPr>
          <w:t>11</w:t>
        </w:r>
      </w:fldSimple>
      <w:r w:rsidRPr="00E416F7">
        <w:t>.</w:t>
      </w:r>
      <w:fldSimple w:instr=" SEQ Bsubseq \s  1 \* MERGEFORMAT ">
        <w:r w:rsidR="00EF69FC">
          <w:rPr>
            <w:noProof/>
          </w:rPr>
          <w:t>8</w:t>
        </w:r>
      </w:fldSimple>
      <w:r w:rsidRPr="00E416F7">
        <w:tab/>
      </w:r>
      <w:r>
        <w:rPr>
          <w:i/>
        </w:rPr>
        <w:t>Textual correction</w:t>
      </w:r>
      <w:r w:rsidRPr="00E416F7">
        <w:t xml:space="preserve"> –</w:t>
      </w:r>
      <w:r>
        <w:t xml:space="preserve"> </w:t>
      </w:r>
      <w:r w:rsidRPr="007A0F08">
        <w:t>12.2.7 (was 12.2.8) Range check expression,</w:t>
      </w:r>
      <w:r w:rsidRPr="007A0F08">
        <w:rPr>
          <w:i/>
        </w:rPr>
        <w:t xml:space="preserve"> Abstract grammar</w:t>
      </w:r>
      <w:bookmarkEnd w:id="252"/>
    </w:p>
    <w:p w14:paraId="7D30BC57" w14:textId="77777777" w:rsidR="004F3FE5" w:rsidRDefault="004F3FE5" w:rsidP="004F3FE5">
      <w:r>
        <w:t>Remove the following sentence (for an incorrect condition):</w:t>
      </w:r>
    </w:p>
    <w:p w14:paraId="51B64B18" w14:textId="77777777" w:rsidR="004F3FE5" w:rsidRPr="00D71262" w:rsidRDefault="004F3FE5" w:rsidP="004F3FE5">
      <w:pPr>
        <w:jc w:val="left"/>
        <w:rPr>
          <w:b/>
          <w:i/>
        </w:rPr>
      </w:pPr>
      <w:r w:rsidRPr="00D71262">
        <w:t xml:space="preserve">The sort of the </w:t>
      </w:r>
      <w:r w:rsidRPr="00D71262">
        <w:rPr>
          <w:i/>
        </w:rPr>
        <w:t>Expression</w:t>
      </w:r>
      <w:r w:rsidRPr="00D71262">
        <w:t xml:space="preserve"> shall be sort compatible with the </w:t>
      </w:r>
      <w:r w:rsidRPr="00D71262">
        <w:rPr>
          <w:i/>
        </w:rPr>
        <w:t>Parent-sort-identifier</w:t>
      </w:r>
      <w:r w:rsidRPr="00115497">
        <w:rPr>
          <w:i/>
        </w:rPr>
        <w:t>.</w:t>
      </w:r>
    </w:p>
    <w:p w14:paraId="27DBFFDB" w14:textId="77777777" w:rsidR="0070121C" w:rsidRDefault="0070121C" w:rsidP="00CA79D1">
      <w:pPr>
        <w:pStyle w:val="Heading1"/>
        <w:spacing w:before="320"/>
      </w:pPr>
      <w:bookmarkStart w:id="253" w:name="_Toc397196710"/>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12</w:t>
      </w:r>
      <w:r w:rsidR="003A0A7B">
        <w:rPr>
          <w:noProof/>
        </w:rPr>
        <w:fldChar w:fldCharType="end"/>
      </w:r>
      <w:r>
        <w:tab/>
        <w:t>Z.109 changes</w:t>
      </w:r>
      <w:bookmarkEnd w:id="244"/>
      <w:bookmarkEnd w:id="245"/>
      <w:bookmarkEnd w:id="253"/>
    </w:p>
    <w:p w14:paraId="3DF34B8D" w14:textId="77777777" w:rsidR="0070121C" w:rsidRDefault="0070121C" w:rsidP="00DA1B79">
      <w:r>
        <w:t>None.</w:t>
      </w:r>
    </w:p>
    <w:p w14:paraId="39A635A4" w14:textId="77777777" w:rsidR="0070121C" w:rsidRDefault="0070121C" w:rsidP="00CA79D1">
      <w:pPr>
        <w:pStyle w:val="Heading1"/>
        <w:spacing w:before="320"/>
      </w:pPr>
      <w:bookmarkStart w:id="254" w:name="_Toc293061445"/>
      <w:bookmarkStart w:id="255" w:name="_Toc302921381"/>
      <w:bookmarkStart w:id="256" w:name="_Toc397196711"/>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13</w:t>
      </w:r>
      <w:r w:rsidR="003A0A7B">
        <w:rPr>
          <w:noProof/>
        </w:rPr>
        <w:fldChar w:fldCharType="end"/>
      </w:r>
      <w:r>
        <w:tab/>
        <w:t>Z.111 changes</w:t>
      </w:r>
      <w:bookmarkEnd w:id="254"/>
      <w:bookmarkEnd w:id="255"/>
      <w:bookmarkEnd w:id="256"/>
    </w:p>
    <w:p w14:paraId="3864B11E" w14:textId="77777777" w:rsidR="0070121C" w:rsidRDefault="0070121C" w:rsidP="006A6E24">
      <w:bookmarkStart w:id="257" w:name="_Toc293061446"/>
      <w:bookmarkStart w:id="258" w:name="_Toc302921382"/>
      <w:r>
        <w:t>None.</w:t>
      </w:r>
    </w:p>
    <w:p w14:paraId="09EB8BE4" w14:textId="77777777" w:rsidR="0070121C" w:rsidRDefault="0070121C" w:rsidP="00CA79D1">
      <w:pPr>
        <w:pStyle w:val="Heading1"/>
        <w:spacing w:before="320"/>
      </w:pPr>
      <w:bookmarkStart w:id="259" w:name="_Toc293061447"/>
      <w:bookmarkStart w:id="260" w:name="_Toc302921383"/>
      <w:bookmarkStart w:id="261" w:name="_Toc397196712"/>
      <w:bookmarkEnd w:id="257"/>
      <w:bookmarkEnd w:id="258"/>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14</w:t>
      </w:r>
      <w:r w:rsidR="003A0A7B">
        <w:rPr>
          <w:noProof/>
        </w:rPr>
        <w:fldChar w:fldCharType="end"/>
      </w:r>
      <w:r>
        <w:tab/>
        <w:t>Z.119 changes</w:t>
      </w:r>
      <w:bookmarkEnd w:id="259"/>
      <w:bookmarkEnd w:id="260"/>
      <w:bookmarkEnd w:id="261"/>
    </w:p>
    <w:p w14:paraId="2C6261F3" w14:textId="77777777" w:rsidR="0070121C" w:rsidRDefault="0070121C">
      <w:r>
        <w:t>None.</w:t>
      </w:r>
    </w:p>
    <w:p w14:paraId="555482FD" w14:textId="77777777" w:rsidR="0070121C" w:rsidRPr="003B2BF7" w:rsidRDefault="0070121C" w:rsidP="00CA79D1">
      <w:pPr>
        <w:pStyle w:val="Heading1"/>
        <w:spacing w:before="320"/>
      </w:pPr>
      <w:bookmarkStart w:id="262" w:name="_Toc293061448"/>
      <w:bookmarkStart w:id="263" w:name="_Toc302921384"/>
      <w:bookmarkStart w:id="264" w:name="_Toc397196713"/>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15</w:t>
      </w:r>
      <w:r w:rsidR="003A0A7B">
        <w:rPr>
          <w:noProof/>
        </w:rPr>
        <w:fldChar w:fldCharType="end"/>
      </w:r>
      <w:r>
        <w:tab/>
      </w:r>
      <w:r w:rsidRPr="00892F84">
        <w:t>List of Open Items</w:t>
      </w:r>
      <w:bookmarkEnd w:id="262"/>
      <w:bookmarkEnd w:id="263"/>
      <w:bookmarkEnd w:id="264"/>
    </w:p>
    <w:p w14:paraId="26320A57" w14:textId="77777777" w:rsidR="0070121C" w:rsidRDefault="0070121C">
      <w:r>
        <w:t>The following is a list of issues classified as open items according to the rules for maintenance for SDL. It was agreed in September 2015 that each item on the list at that time should be progressed and removed from this list once the item has been included in the revised SDL-2010.</w:t>
      </w:r>
    </w:p>
    <w:p w14:paraId="68C36AB1" w14:textId="77777777" w:rsidR="0070121C" w:rsidRPr="00892F84" w:rsidRDefault="0070121C" w:rsidP="00587FDD">
      <w:pPr>
        <w:pStyle w:val="Heading1"/>
        <w:spacing w:before="320"/>
      </w:pPr>
      <w:bookmarkStart w:id="265" w:name="_Toc293061455"/>
      <w:bookmarkStart w:id="266" w:name="_Toc302921391"/>
      <w:bookmarkStart w:id="267" w:name="_Toc397196714"/>
      <w:r>
        <w:t>B.</w:t>
      </w:r>
      <w:r w:rsidR="003A0A7B">
        <w:rPr>
          <w:noProof/>
        </w:rPr>
        <w:fldChar w:fldCharType="begin"/>
      </w:r>
      <w:r w:rsidR="003A0A7B">
        <w:rPr>
          <w:noProof/>
        </w:rPr>
        <w:instrText xml:space="preserve"> SEQ Bseq \* MERGEFORMAT </w:instrText>
      </w:r>
      <w:r w:rsidR="003A0A7B">
        <w:rPr>
          <w:noProof/>
        </w:rPr>
        <w:fldChar w:fldCharType="separate"/>
      </w:r>
      <w:r w:rsidR="00EF69FC">
        <w:rPr>
          <w:noProof/>
        </w:rPr>
        <w:t>16</w:t>
      </w:r>
      <w:r w:rsidR="003A0A7B">
        <w:rPr>
          <w:noProof/>
        </w:rPr>
        <w:fldChar w:fldCharType="end"/>
      </w:r>
      <w:r w:rsidRPr="00892F84">
        <w:tab/>
        <w:t>List of Closed items</w:t>
      </w:r>
      <w:r>
        <w:t xml:space="preserve"> (see B.1 for meaning of a “closed” item)</w:t>
      </w:r>
      <w:bookmarkEnd w:id="265"/>
      <w:bookmarkEnd w:id="266"/>
      <w:bookmarkEnd w:id="267"/>
    </w:p>
    <w:p w14:paraId="2BE10642" w14:textId="77777777" w:rsidR="0070121C" w:rsidRDefault="0070121C">
      <w:r>
        <w:t>To facilitate the tracking of items each item uses the identifier of the form (month/year</w:t>
      </w:r>
      <w:r>
        <w:rPr>
          <w:noProof/>
        </w:rPr>
        <w:t>).&lt;number&gt;</w:t>
      </w:r>
      <w:r>
        <w:t xml:space="preserve"> given when the item was first put onto the open item list. For example “(04/97</w:t>
      </w:r>
      <w:r>
        <w:rPr>
          <w:noProof/>
        </w:rPr>
        <w:t>).3</w:t>
      </w:r>
      <w:r>
        <w:t>”. If the items were never on the open item list, the numbers are consecutive to the open items for the meeting at which the closed item is identified.</w:t>
      </w:r>
    </w:p>
    <w:p w14:paraId="72B9D26A" w14:textId="77777777" w:rsidR="0070121C" w:rsidRDefault="0070121C" w:rsidP="00E021C9">
      <w:pPr>
        <w:pStyle w:val="Heading2"/>
      </w:pPr>
      <w:bookmarkStart w:id="268" w:name="_Toc293061456"/>
      <w:bookmarkStart w:id="269" w:name="_Toc302921392"/>
      <w:bookmarkStart w:id="270" w:name="_Toc397196715"/>
      <w:r>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1</w:t>
      </w:r>
      <w:r w:rsidR="003A0A7B">
        <w:rPr>
          <w:noProof/>
        </w:rPr>
        <w:fldChar w:fldCharType="end"/>
      </w:r>
      <w:r w:rsidRPr="00892F84">
        <w:tab/>
      </w:r>
      <w:r>
        <w:t>allow algorithmic operators with external data</w:t>
      </w:r>
      <w:bookmarkEnd w:id="268"/>
      <w:bookmarkEnd w:id="269"/>
      <w:bookmarkEnd w:id="270"/>
    </w:p>
    <w:p w14:paraId="5DCA0E70" w14:textId="77777777" w:rsidR="0070121C" w:rsidRPr="00E021C9" w:rsidRDefault="0070121C" w:rsidP="00E021C9">
      <w:r>
        <w:t>This was listed as an item in COM-10-1 in 1997 but the requirement is not clear.</w:t>
      </w:r>
    </w:p>
    <w:p w14:paraId="2B98C81D" w14:textId="77777777" w:rsidR="0070121C" w:rsidRDefault="0070121C" w:rsidP="00E06446">
      <w:pPr>
        <w:pStyle w:val="Heading2"/>
      </w:pPr>
      <w:bookmarkStart w:id="271" w:name="_Toc293061457"/>
      <w:bookmarkStart w:id="272" w:name="_Toc302921393"/>
      <w:bookmarkStart w:id="273" w:name="_Toc397196716"/>
      <w:r>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2</w:t>
      </w:r>
      <w:r w:rsidR="003A0A7B">
        <w:rPr>
          <w:noProof/>
        </w:rPr>
        <w:fldChar w:fldCharType="end"/>
      </w:r>
      <w:r w:rsidRPr="00892F84">
        <w:tab/>
      </w:r>
      <w:r>
        <w:t>more flexible USE syntax</w:t>
      </w:r>
      <w:bookmarkEnd w:id="271"/>
      <w:bookmarkEnd w:id="272"/>
      <w:bookmarkEnd w:id="273"/>
    </w:p>
    <w:p w14:paraId="1F41C9D1" w14:textId="77777777" w:rsidR="0070121C" w:rsidRDefault="0070121C" w:rsidP="00E06446">
      <w:r>
        <w:t>Originally listed as item (04/97</w:t>
      </w:r>
      <w:r>
        <w:rPr>
          <w:noProof/>
        </w:rPr>
        <w:t>).</w:t>
      </w:r>
      <w:r>
        <w:t>25 of Q.6/10 (SDL) Meeting, 29 April – 05 May 1997.</w:t>
      </w:r>
    </w:p>
    <w:p w14:paraId="39E82321" w14:textId="77777777" w:rsidR="0070121C" w:rsidRPr="00CF0761" w:rsidRDefault="0070121C" w:rsidP="00E06446">
      <w:pPr>
        <w:rPr>
          <w:noProof/>
          <w:sz w:val="20"/>
        </w:rPr>
      </w:pPr>
      <w:r>
        <w:t xml:space="preserve">The proposal was to </w:t>
      </w:r>
      <w:r w:rsidRPr="00C2056E">
        <w:rPr>
          <w:rStyle w:val="z100codebold"/>
        </w:rPr>
        <w:t>use</w:t>
      </w:r>
      <w:r w:rsidRPr="00C2056E">
        <w:rPr>
          <w:rStyle w:val="z100code"/>
        </w:rPr>
        <w:t xml:space="preserve"> p1, p2, p3;</w:t>
      </w:r>
      <w:r>
        <w:rPr>
          <w:noProof/>
        </w:rPr>
        <w:t xml:space="preserve"> instead of </w:t>
      </w:r>
      <w:r w:rsidRPr="00C2056E">
        <w:rPr>
          <w:rStyle w:val="z100codebold"/>
        </w:rPr>
        <w:t>use</w:t>
      </w:r>
      <w:r w:rsidRPr="00C2056E">
        <w:rPr>
          <w:rStyle w:val="z100code"/>
        </w:rPr>
        <w:t xml:space="preserve"> p1; </w:t>
      </w:r>
      <w:r w:rsidRPr="00C2056E">
        <w:rPr>
          <w:rStyle w:val="z100codebold"/>
        </w:rPr>
        <w:t>use</w:t>
      </w:r>
      <w:r w:rsidRPr="00C2056E">
        <w:rPr>
          <w:rStyle w:val="z100code"/>
        </w:rPr>
        <w:t xml:space="preserve"> p2; </w:t>
      </w:r>
      <w:r w:rsidRPr="00C2056E">
        <w:rPr>
          <w:rStyle w:val="z100codebold"/>
        </w:rPr>
        <w:t>use</w:t>
      </w:r>
      <w:r w:rsidRPr="00C2056E">
        <w:rPr>
          <w:rStyle w:val="z100code"/>
        </w:rPr>
        <w:t xml:space="preserve"> p3;</w:t>
      </w:r>
      <w:r>
        <w:rPr>
          <w:noProof/>
        </w:rPr>
        <w:t xml:space="preserve"> to use packages </w:t>
      </w:r>
      <w:r w:rsidRPr="00C2056E">
        <w:rPr>
          <w:rStyle w:val="z100code"/>
        </w:rPr>
        <w:t>p1</w:t>
      </w:r>
      <w:r>
        <w:rPr>
          <w:noProof/>
        </w:rPr>
        <w:t xml:space="preserve">, </w:t>
      </w:r>
      <w:r w:rsidRPr="00C2056E">
        <w:rPr>
          <w:rStyle w:val="z100code"/>
        </w:rPr>
        <w:t>p2</w:t>
      </w:r>
      <w:r>
        <w:rPr>
          <w:noProof/>
        </w:rPr>
        <w:t xml:space="preserve"> and </w:t>
      </w:r>
      <w:r w:rsidRPr="00C2056E">
        <w:rPr>
          <w:rStyle w:val="z100code"/>
        </w:rPr>
        <w:t>p3</w:t>
      </w:r>
      <w:r>
        <w:rPr>
          <w:noProof/>
        </w:rPr>
        <w:t>.  A &lt;package use clause&gt; has an optional &lt;definition selection list&gt; after the package name and &lt;definition selection list&gt; is a comma separated list of names, so that allowing list of comma separated package names would lead to syntactic ambiguity. Therefore the proposed change has no benefit.</w:t>
      </w:r>
    </w:p>
    <w:p w14:paraId="1998786A" w14:textId="77777777" w:rsidR="0070121C" w:rsidRDefault="0070121C" w:rsidP="005E6FF0">
      <w:pPr>
        <w:pStyle w:val="Heading2"/>
      </w:pPr>
      <w:bookmarkStart w:id="274" w:name="_Toc293061458"/>
      <w:bookmarkStart w:id="275" w:name="_Toc302921394"/>
      <w:bookmarkStart w:id="276" w:name="_Toc397196717"/>
      <w:r>
        <w:lastRenderedPageBreak/>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3</w:t>
      </w:r>
      <w:r w:rsidR="003A0A7B">
        <w:rPr>
          <w:noProof/>
        </w:rPr>
        <w:fldChar w:fldCharType="end"/>
      </w:r>
      <w:r w:rsidRPr="00892F84">
        <w:tab/>
      </w:r>
      <w:r>
        <w:t>operators returning sets of values (</w:t>
      </w:r>
      <w:r>
        <w:rPr>
          <w:noProof/>
        </w:rPr>
        <w:t>multivalued</w:t>
      </w:r>
      <w:r>
        <w:t xml:space="preserve"> operators)</w:t>
      </w:r>
      <w:bookmarkEnd w:id="274"/>
      <w:bookmarkEnd w:id="275"/>
      <w:bookmarkEnd w:id="276"/>
    </w:p>
    <w:p w14:paraId="095042AB" w14:textId="77777777" w:rsidR="0070121C" w:rsidRDefault="0070121C" w:rsidP="005E6FF0">
      <w:r>
        <w:t>This issue was originally listed as item (10/96</w:t>
      </w:r>
      <w:r>
        <w:rPr>
          <w:noProof/>
        </w:rPr>
        <w:t>).13</w:t>
      </w:r>
      <w:r>
        <w:t xml:space="preserve"> of COM-10-1 1997.</w:t>
      </w:r>
    </w:p>
    <w:p w14:paraId="671A4A86" w14:textId="77777777" w:rsidR="0070121C" w:rsidRDefault="0070121C" w:rsidP="005E6FF0">
      <w:r>
        <w:t xml:space="preserve">This is adequately be handled by </w:t>
      </w:r>
      <w:r w:rsidRPr="005E6FF0">
        <w:rPr>
          <w:rStyle w:val="z100codebold"/>
        </w:rPr>
        <w:t>struct</w:t>
      </w:r>
      <w:r>
        <w:t>.</w:t>
      </w:r>
    </w:p>
    <w:p w14:paraId="76A9DD8E" w14:textId="77777777" w:rsidR="0070121C" w:rsidRDefault="0070121C" w:rsidP="005E6FF0">
      <w:pPr>
        <w:pStyle w:val="Heading2"/>
      </w:pPr>
      <w:bookmarkStart w:id="277" w:name="_Toc293061459"/>
      <w:bookmarkStart w:id="278" w:name="_Toc302921395"/>
      <w:bookmarkStart w:id="279" w:name="_Toc397196718"/>
      <w:r>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4</w:t>
      </w:r>
      <w:r w:rsidR="003A0A7B">
        <w:rPr>
          <w:noProof/>
        </w:rPr>
        <w:fldChar w:fldCharType="end"/>
      </w:r>
      <w:r w:rsidRPr="00892F84">
        <w:tab/>
      </w:r>
      <w:r>
        <w:t>signal priority</w:t>
      </w:r>
      <w:bookmarkEnd w:id="277"/>
      <w:bookmarkEnd w:id="278"/>
      <w:bookmarkEnd w:id="279"/>
    </w:p>
    <w:p w14:paraId="6DA5797C" w14:textId="77777777" w:rsidR="0070121C" w:rsidRPr="00CF0761" w:rsidRDefault="0070121C" w:rsidP="00CA52AE">
      <w:pPr>
        <w:rPr>
          <w:noProof/>
          <w:sz w:val="20"/>
        </w:rPr>
      </w:pPr>
      <w:r>
        <w:t xml:space="preserve">Originally listed as item </w:t>
      </w:r>
      <w:r>
        <w:rPr>
          <w:noProof/>
        </w:rPr>
        <w:t>(04/97).18</w:t>
      </w:r>
      <w:r>
        <w:t xml:space="preserve"> in the Q.6/10 (SDL) Meeting, 29 April – 05 May 1997 report.</w:t>
      </w:r>
    </w:p>
    <w:p w14:paraId="00326F47" w14:textId="77777777" w:rsidR="0070121C" w:rsidRDefault="0070121C" w:rsidP="005E6FF0">
      <w:r>
        <w:t>The concept is to give signals a (possibly dynamic) priority. The selection signals for consumption is already relatively complex and a fundamental part of SDL</w:t>
      </w:r>
      <w:r>
        <w:noBreakHyphen/>
        <w:t>2010.</w:t>
      </w:r>
    </w:p>
    <w:p w14:paraId="29E3B98E" w14:textId="77777777" w:rsidR="0070121C" w:rsidRDefault="0070121C" w:rsidP="005E6FF0">
      <w:r>
        <w:t>In SDL</w:t>
      </w:r>
      <w:r>
        <w:noBreakHyphen/>
        <w:t>2010 it is possible to state the availability time for signals determined by the sending agent. Signals are not available to be consumed from the input port of the recipient until the specified time has been reached. Two or more signals that become available at the same time are ordered according to a priority specified by the senders.</w:t>
      </w:r>
    </w:p>
    <w:p w14:paraId="2052505C" w14:textId="77777777" w:rsidR="0070121C" w:rsidRDefault="0070121C" w:rsidP="005E6FF0">
      <w:r>
        <w:t>In SDL</w:t>
      </w:r>
      <w:r>
        <w:noBreakHyphen/>
        <w:t>2010 which available signal instance is selected for consumption depends on the current state, the priority of the input for the signal in that state and the order of the signals in the input port.</w:t>
      </w:r>
    </w:p>
    <w:p w14:paraId="10E19E22" w14:textId="77777777" w:rsidR="0070121C" w:rsidRDefault="0070121C" w:rsidP="00A0506B">
      <w:pPr>
        <w:pStyle w:val="Heading2"/>
      </w:pPr>
      <w:bookmarkStart w:id="280" w:name="_Toc293061460"/>
      <w:bookmarkStart w:id="281" w:name="_Toc302921396"/>
      <w:bookmarkStart w:id="282" w:name="_Toc397196719"/>
      <w:r>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5</w:t>
      </w:r>
      <w:r w:rsidR="003A0A7B">
        <w:rPr>
          <w:noProof/>
        </w:rPr>
        <w:fldChar w:fldCharType="end"/>
      </w:r>
      <w:r w:rsidRPr="00892F84">
        <w:tab/>
      </w:r>
      <w:r w:rsidRPr="00A0506B">
        <w:rPr>
          <w:rStyle w:val="z100codebold"/>
          <w:b/>
        </w:rPr>
        <w:t>virtual</w:t>
      </w:r>
      <w:r w:rsidRPr="00A0506B">
        <w:t xml:space="preserve"> as default</w:t>
      </w:r>
      <w:bookmarkEnd w:id="280"/>
      <w:bookmarkEnd w:id="281"/>
      <w:bookmarkEnd w:id="282"/>
    </w:p>
    <w:p w14:paraId="3A7C477B" w14:textId="77777777" w:rsidR="0070121C" w:rsidRPr="00CF0761" w:rsidRDefault="0070121C" w:rsidP="00A0506B">
      <w:pPr>
        <w:rPr>
          <w:noProof/>
          <w:sz w:val="20"/>
        </w:rPr>
      </w:pPr>
      <w:r>
        <w:t xml:space="preserve">Originally listed as item </w:t>
      </w:r>
      <w:r>
        <w:rPr>
          <w:noProof/>
        </w:rPr>
        <w:t>(04/97).31</w:t>
      </w:r>
      <w:r>
        <w:t xml:space="preserve"> in the Q.6/10 (SDL) Meeting, 29 April – 05 May 1997 report.</w:t>
      </w:r>
    </w:p>
    <w:p w14:paraId="4CCF1E50" w14:textId="77777777" w:rsidR="0070121C" w:rsidRDefault="0070121C" w:rsidP="00A0506B">
      <w:r>
        <w:t>In SDL</w:t>
      </w:r>
      <w:r>
        <w:noBreakHyphen/>
        <w:t>2010 (and SDL</w:t>
      </w:r>
      <w:r>
        <w:noBreakHyphen/>
        <w:t>2000 and SDL</w:t>
      </w:r>
      <w:r>
        <w:noBreakHyphen/>
        <w:t xml:space="preserve">92) a type in which </w:t>
      </w:r>
      <w:r>
        <w:rPr>
          <w:noProof/>
        </w:rPr>
        <w:t>&lt;virtuality&gt;</w:t>
      </w:r>
      <w:r>
        <w:t xml:space="preserve"> is omitted treated as </w:t>
      </w:r>
      <w:r w:rsidRPr="005D4A23">
        <w:rPr>
          <w:rStyle w:val="z100codebold"/>
        </w:rPr>
        <w:t>finalized</w:t>
      </w:r>
      <w:r>
        <w:t xml:space="preserve">. This had been extensively discussed (and </w:t>
      </w:r>
      <w:r w:rsidRPr="005D4A23">
        <w:rPr>
          <w:rStyle w:val="z100codebold"/>
        </w:rPr>
        <w:t>virtual</w:t>
      </w:r>
      <w:r>
        <w:t xml:space="preserve"> as default rejected) when SDL-92 was formulated, and has implications on the use of constraints.</w:t>
      </w:r>
    </w:p>
    <w:p w14:paraId="40CABABB" w14:textId="77777777" w:rsidR="0070121C" w:rsidRDefault="0070121C" w:rsidP="005D4A23">
      <w:pPr>
        <w:pStyle w:val="Heading2"/>
      </w:pPr>
      <w:bookmarkStart w:id="283" w:name="_Toc293061461"/>
      <w:bookmarkStart w:id="284" w:name="_Toc302921397"/>
      <w:bookmarkStart w:id="285" w:name="_Toc397196720"/>
      <w:r>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6</w:t>
      </w:r>
      <w:r w:rsidR="003A0A7B">
        <w:rPr>
          <w:noProof/>
        </w:rPr>
        <w:fldChar w:fldCharType="end"/>
      </w:r>
      <w:r w:rsidRPr="00892F84">
        <w:tab/>
      </w:r>
      <w:r>
        <w:t>remote process creation</w:t>
      </w:r>
      <w:bookmarkEnd w:id="283"/>
      <w:bookmarkEnd w:id="284"/>
      <w:bookmarkEnd w:id="285"/>
    </w:p>
    <w:p w14:paraId="3C6A5F57" w14:textId="77777777" w:rsidR="0070121C" w:rsidRDefault="0070121C" w:rsidP="005D4A23">
      <w:r>
        <w:t xml:space="preserve">Originally listed as item </w:t>
      </w:r>
      <w:r>
        <w:rPr>
          <w:noProof/>
        </w:rPr>
        <w:t>(04/97).31</w:t>
      </w:r>
      <w:r>
        <w:t xml:space="preserve"> in the </w:t>
      </w:r>
      <w:r w:rsidRPr="003862E3">
        <w:t>Q.6/10 meeting 21-25 September 1998</w:t>
      </w:r>
      <w:r>
        <w:t xml:space="preserve"> report.</w:t>
      </w:r>
    </w:p>
    <w:p w14:paraId="57D86A6A" w14:textId="7FDCD27D" w:rsidR="0070121C" w:rsidRPr="00CF0761" w:rsidRDefault="0070121C" w:rsidP="005D4A23">
      <w:pPr>
        <w:rPr>
          <w:noProof/>
          <w:sz w:val="20"/>
        </w:rPr>
      </w:pPr>
      <w:r>
        <w:t>The need is satisfied by remote procedure in the state machine of an agent, and it was decided an additional construct made the language too complex.</w:t>
      </w:r>
    </w:p>
    <w:p w14:paraId="24774E3C" w14:textId="77777777" w:rsidR="0070121C" w:rsidRDefault="0070121C" w:rsidP="00A0506B">
      <w:pPr>
        <w:pStyle w:val="Heading2"/>
      </w:pPr>
      <w:bookmarkStart w:id="286" w:name="_Toc293061462"/>
      <w:bookmarkStart w:id="287" w:name="_Toc302921398"/>
      <w:bookmarkStart w:id="288" w:name="_Toc397196721"/>
      <w:r>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7</w:t>
      </w:r>
      <w:r w:rsidR="003A0A7B">
        <w:rPr>
          <w:noProof/>
        </w:rPr>
        <w:fldChar w:fldCharType="end"/>
      </w:r>
      <w:r w:rsidRPr="00892F84">
        <w:tab/>
      </w:r>
      <w:r>
        <w:t>exit connection points for tasks</w:t>
      </w:r>
      <w:bookmarkEnd w:id="286"/>
      <w:bookmarkEnd w:id="287"/>
      <w:bookmarkEnd w:id="288"/>
    </w:p>
    <w:p w14:paraId="10011297" w14:textId="633A5500" w:rsidR="0070121C" w:rsidRDefault="0070121C" w:rsidP="00A0506B">
      <w:r>
        <w:t>Listed as an issue (06/00</w:t>
      </w:r>
      <w:r>
        <w:rPr>
          <w:noProof/>
        </w:rPr>
        <w:t xml:space="preserve">).1 </w:t>
      </w:r>
      <w:r>
        <w:t>in th</w:t>
      </w:r>
      <w:r w:rsidR="00EF69FC">
        <w:t>e R</w:t>
      </w:r>
      <w:r w:rsidRPr="0051561E">
        <w:t>eport of Q.6/10 meeting Oslo 8-9 June 2000</w:t>
      </w:r>
      <w:r>
        <w:t>, 6.6.</w:t>
      </w:r>
    </w:p>
    <w:p w14:paraId="1432E694" w14:textId="77777777" w:rsidR="0070121C" w:rsidRDefault="0070121C" w:rsidP="00A0506B">
      <w:r>
        <w:t>The issue is whether to allow a statement in a textual algorithm in a task symbol to transfer control to an additional exit point from the task symbol. The following diagram gives an outline example where g is an exit connection point.</w:t>
      </w:r>
    </w:p>
    <w:p w14:paraId="7FC46652" w14:textId="77777777" w:rsidR="0070121C" w:rsidRDefault="0070121C" w:rsidP="00A0506B">
      <w:bookmarkStart w:id="289" w:name="_MON_1022049051"/>
      <w:bookmarkEnd w:id="289"/>
      <w:r>
        <w:rPr>
          <w:noProof/>
          <w:lang w:val="en-US" w:eastAsia="zh-CN"/>
        </w:rPr>
        <w:drawing>
          <wp:inline distT="0" distB="0" distL="0" distR="0" wp14:anchorId="07F915F6" wp14:editId="79CC4459">
            <wp:extent cx="2076450" cy="221869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6450" cy="2218690"/>
                    </a:xfrm>
                    <a:prstGeom prst="rect">
                      <a:avLst/>
                    </a:prstGeom>
                    <a:noFill/>
                    <a:ln>
                      <a:noFill/>
                    </a:ln>
                  </pic:spPr>
                </pic:pic>
              </a:graphicData>
            </a:graphic>
          </wp:inline>
        </w:drawing>
      </w:r>
    </w:p>
    <w:p w14:paraId="2C965E96" w14:textId="77777777" w:rsidR="0070121C" w:rsidRDefault="0070121C" w:rsidP="00A0506B">
      <w:r>
        <w:t>This issue is considered closed. There should only be one exit point from a task symbol.</w:t>
      </w:r>
    </w:p>
    <w:p w14:paraId="1FB771A4" w14:textId="77777777" w:rsidR="0070121C" w:rsidRDefault="0070121C" w:rsidP="00C34D93">
      <w:pPr>
        <w:pStyle w:val="Heading2"/>
      </w:pPr>
      <w:bookmarkStart w:id="290" w:name="_Toc397196722"/>
      <w:r>
        <w:lastRenderedPageBreak/>
        <w:t>B.</w:t>
      </w:r>
      <w:r w:rsidR="003A0A7B">
        <w:rPr>
          <w:noProof/>
        </w:rPr>
        <w:fldChar w:fldCharType="begin"/>
      </w:r>
      <w:r w:rsidR="003A0A7B">
        <w:rPr>
          <w:noProof/>
        </w:rPr>
        <w:instrText xml:space="preserve"> SEQ Bseq \c \* MERGEFORMAT </w:instrText>
      </w:r>
      <w:r w:rsidR="003A0A7B">
        <w:rPr>
          <w:noProof/>
        </w:rPr>
        <w:fldChar w:fldCharType="separate"/>
      </w:r>
      <w:r w:rsidR="00EF69FC">
        <w:rPr>
          <w:noProof/>
        </w:rPr>
        <w:t>16</w:t>
      </w:r>
      <w:r w:rsidR="003A0A7B">
        <w:rPr>
          <w:noProof/>
        </w:rPr>
        <w:fldChar w:fldCharType="end"/>
      </w:r>
      <w:r>
        <w:t>.</w:t>
      </w:r>
      <w:r w:rsidR="003A0A7B">
        <w:rPr>
          <w:noProof/>
        </w:rPr>
        <w:fldChar w:fldCharType="begin"/>
      </w:r>
      <w:r w:rsidR="003A0A7B">
        <w:rPr>
          <w:noProof/>
        </w:rPr>
        <w:instrText xml:space="preserve"> SEQ Bsubseq \s  1 \* MERGEFORMAT </w:instrText>
      </w:r>
      <w:r w:rsidR="003A0A7B">
        <w:rPr>
          <w:noProof/>
        </w:rPr>
        <w:fldChar w:fldCharType="separate"/>
      </w:r>
      <w:r w:rsidR="00EF69FC">
        <w:rPr>
          <w:noProof/>
        </w:rPr>
        <w:t>8</w:t>
      </w:r>
      <w:r w:rsidR="003A0A7B">
        <w:rPr>
          <w:noProof/>
        </w:rPr>
        <w:fldChar w:fldCharType="end"/>
      </w:r>
      <w:r w:rsidRPr="00892F84">
        <w:tab/>
      </w:r>
      <w:r>
        <w:t>Issues that are closed because no proposals were received over several years</w:t>
      </w:r>
      <w:bookmarkEnd w:id="290"/>
    </w:p>
    <w:p w14:paraId="5B8F6F8D" w14:textId="77777777" w:rsidR="0070121C" w:rsidRPr="00C34D93" w:rsidRDefault="0070121C" w:rsidP="00C34D93">
      <w:r>
        <w:t>These items had been listed as additional open items in Z.Imp100 for a considerable time, but no proposals were received. It was decided in September 2015 to close these items.</w:t>
      </w:r>
    </w:p>
    <w:p w14:paraId="28B75F4C" w14:textId="77777777" w:rsidR="0070121C" w:rsidRDefault="0070121C" w:rsidP="00C34D93">
      <w:pPr>
        <w:numPr>
          <w:ilvl w:val="0"/>
          <w:numId w:val="9"/>
        </w:numPr>
        <w:tabs>
          <w:tab w:val="clear" w:pos="794"/>
          <w:tab w:val="clear" w:pos="1191"/>
          <w:tab w:val="clear" w:pos="1588"/>
          <w:tab w:val="clear" w:pos="1985"/>
        </w:tabs>
        <w:overflowPunct/>
        <w:autoSpaceDE/>
        <w:autoSpaceDN/>
        <w:adjustRightInd/>
        <w:spacing w:before="80"/>
        <w:ind w:left="357" w:hanging="357"/>
        <w:textAlignment w:val="auto"/>
      </w:pPr>
      <w:r>
        <w:t>Data type library extensions (predefined object types, Standard Template Library analogue)</w:t>
      </w:r>
    </w:p>
    <w:p w14:paraId="1DCFAFBE" w14:textId="77777777" w:rsidR="0070121C" w:rsidRDefault="0070121C" w:rsidP="00C34D93">
      <w:pPr>
        <w:numPr>
          <w:ilvl w:val="0"/>
          <w:numId w:val="9"/>
        </w:numPr>
        <w:tabs>
          <w:tab w:val="clear" w:pos="794"/>
          <w:tab w:val="clear" w:pos="1191"/>
          <w:tab w:val="clear" w:pos="1588"/>
          <w:tab w:val="clear" w:pos="1985"/>
        </w:tabs>
        <w:overflowPunct/>
        <w:autoSpaceDE/>
        <w:autoSpaceDN/>
        <w:adjustRightInd/>
        <w:spacing w:before="80"/>
        <w:ind w:left="357" w:hanging="357"/>
        <w:textAlignment w:val="auto"/>
      </w:pPr>
      <w:r>
        <w:t>Memory management issues</w:t>
      </w:r>
    </w:p>
    <w:p w14:paraId="4395CA4A" w14:textId="77777777" w:rsidR="0070121C" w:rsidRDefault="0070121C" w:rsidP="00C34D93">
      <w:pPr>
        <w:numPr>
          <w:ilvl w:val="0"/>
          <w:numId w:val="9"/>
        </w:numPr>
        <w:tabs>
          <w:tab w:val="clear" w:pos="794"/>
          <w:tab w:val="clear" w:pos="1191"/>
          <w:tab w:val="clear" w:pos="1588"/>
          <w:tab w:val="clear" w:pos="1985"/>
        </w:tabs>
        <w:overflowPunct/>
        <w:autoSpaceDE/>
        <w:autoSpaceDN/>
        <w:adjustRightInd/>
        <w:spacing w:before="80"/>
        <w:ind w:left="357" w:hanging="357"/>
        <w:textAlignment w:val="auto"/>
      </w:pPr>
      <w:r>
        <w:t>Instance sets vs. container types and navigation into composite agents</w:t>
      </w:r>
    </w:p>
    <w:p w14:paraId="647E508C" w14:textId="77777777" w:rsidR="0070121C" w:rsidRDefault="0070121C" w:rsidP="00C34D93">
      <w:pPr>
        <w:numPr>
          <w:ilvl w:val="0"/>
          <w:numId w:val="9"/>
        </w:numPr>
        <w:tabs>
          <w:tab w:val="clear" w:pos="794"/>
          <w:tab w:val="clear" w:pos="1191"/>
          <w:tab w:val="clear" w:pos="1588"/>
          <w:tab w:val="clear" w:pos="1985"/>
        </w:tabs>
        <w:overflowPunct/>
        <w:autoSpaceDE/>
        <w:autoSpaceDN/>
        <w:adjustRightInd/>
        <w:spacing w:before="80"/>
        <w:ind w:left="357" w:hanging="357"/>
        <w:textAlignment w:val="auto"/>
      </w:pPr>
      <w:r>
        <w:t>Broadcast mechanisms</w:t>
      </w:r>
    </w:p>
    <w:p w14:paraId="5CE4F8A1" w14:textId="77777777" w:rsidR="0070121C" w:rsidRDefault="0070121C" w:rsidP="00C34D93">
      <w:pPr>
        <w:numPr>
          <w:ilvl w:val="0"/>
          <w:numId w:val="9"/>
        </w:numPr>
        <w:tabs>
          <w:tab w:val="clear" w:pos="794"/>
          <w:tab w:val="clear" w:pos="1191"/>
          <w:tab w:val="clear" w:pos="1588"/>
          <w:tab w:val="clear" w:pos="1985"/>
        </w:tabs>
        <w:overflowPunct/>
        <w:autoSpaceDE/>
        <w:autoSpaceDN/>
        <w:adjustRightInd/>
        <w:spacing w:before="80"/>
        <w:ind w:left="357" w:hanging="357"/>
        <w:textAlignment w:val="auto"/>
      </w:pPr>
      <w:r>
        <w:t>Interrupts</w:t>
      </w:r>
    </w:p>
    <w:p w14:paraId="5723164C" w14:textId="77777777" w:rsidR="0070121C" w:rsidRPr="008E5BBD" w:rsidRDefault="0070121C" w:rsidP="00CA79D1">
      <w:pPr>
        <w:jc w:val="center"/>
        <w:rPr>
          <w:szCs w:val="24"/>
        </w:rPr>
      </w:pPr>
      <w:r>
        <w:t>___________</w:t>
      </w:r>
    </w:p>
    <w:sectPr w:rsidR="0070121C" w:rsidRPr="008E5BBD" w:rsidSect="00C547CC">
      <w:headerReference w:type="even" r:id="rId30"/>
      <w:footerReference w:type="even" r:id="rId31"/>
      <w:pgSz w:w="11907" w:h="16834" w:code="9"/>
      <w:pgMar w:top="1417" w:right="1134" w:bottom="1417" w:left="1134"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0BF451" w14:textId="77777777" w:rsidR="003B429E" w:rsidRDefault="003B429E">
      <w:r>
        <w:separator/>
      </w:r>
    </w:p>
  </w:endnote>
  <w:endnote w:type="continuationSeparator" w:id="0">
    <w:p w14:paraId="63C4BE7C" w14:textId="77777777" w:rsidR="003B429E" w:rsidRDefault="003B429E">
      <w:r>
        <w:continuationSeparator/>
      </w:r>
    </w:p>
  </w:endnote>
  <w:endnote w:type="continuationNotice" w:id="1">
    <w:p w14:paraId="706758B2" w14:textId="77777777" w:rsidR="003B429E" w:rsidRDefault="003B429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Palatino">
    <w:charset w:val="00"/>
    <w:family w:val="auto"/>
    <w:pitch w:val="variable"/>
    <w:sig w:usb0="A00002FF" w:usb1="7800205A" w:usb2="14600000" w:usb3="00000000" w:csb0="00000193"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Zapf Dingbats">
    <w:altName w:val="Wingdings 2"/>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2EFA0" w14:textId="77777777" w:rsidR="000D3FC2" w:rsidRDefault="000D3F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765CA" w14:textId="77777777" w:rsidR="000D3FC2" w:rsidRDefault="000D3F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2C540" w14:textId="77777777" w:rsidR="000D3FC2" w:rsidRDefault="000D3FC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8F2F7" w14:textId="77777777" w:rsidR="003B429E" w:rsidRPr="009267C1" w:rsidRDefault="003B429E" w:rsidP="009267C1">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DFA945" w14:textId="77777777" w:rsidR="003B429E" w:rsidRDefault="003B4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DB909" w14:textId="77777777" w:rsidR="003B429E" w:rsidRDefault="003B429E">
      <w:r>
        <w:t>____________________</w:t>
      </w:r>
    </w:p>
  </w:footnote>
  <w:footnote w:type="continuationSeparator" w:id="0">
    <w:p w14:paraId="66238025" w14:textId="77777777" w:rsidR="003B429E" w:rsidRDefault="003B429E">
      <w:r>
        <w:continuationSeparator/>
      </w:r>
    </w:p>
  </w:footnote>
  <w:footnote w:type="continuationNotice" w:id="1">
    <w:p w14:paraId="52A154BA" w14:textId="77777777" w:rsidR="003B429E" w:rsidRDefault="003B429E">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9DE1B" w14:textId="77777777" w:rsidR="000D3FC2" w:rsidRDefault="000D3FC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1B4B" w14:textId="1D06DEB1" w:rsidR="00DB62EC" w:rsidRDefault="00DB62EC" w:rsidP="00DB62EC">
    <w:pPr>
      <w:pStyle w:val="Header"/>
    </w:pPr>
    <w:r>
      <w:t xml:space="preserve">- </w:t>
    </w:r>
    <w:sdt>
      <w:sdtPr>
        <w:id w:val="-14785979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D3FC2">
          <w:rPr>
            <w:noProof/>
          </w:rPr>
          <w:t>3</w:t>
        </w:r>
        <w:r>
          <w:rPr>
            <w:noProof/>
          </w:rPr>
          <w:fldChar w:fldCharType="end"/>
        </w:r>
        <w:r>
          <w:rPr>
            <w:noProof/>
          </w:rPr>
          <w:t xml:space="preserve"> -</w:t>
        </w:r>
        <w:r>
          <w:rPr>
            <w:noProof/>
          </w:rPr>
          <w:br/>
          <w:t>Z.Imp100rev</w:t>
        </w:r>
        <w:r w:rsidRPr="00524C40">
          <w:rPr>
            <w:noProof/>
          </w:rPr>
          <w:t>-Pre_and_Pub</w:t>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0534DC" w14:textId="77777777" w:rsidR="000D3FC2" w:rsidRDefault="000D3FC2">
    <w:pPr>
      <w:pStyle w:val="Header"/>
    </w:pPr>
    <w:bookmarkStart w:id="5" w:name="_GoBack"/>
    <w:bookmarkEnd w:id="5"/>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DAC9B" w14:textId="77777777" w:rsidR="003B429E" w:rsidRPr="0063600C" w:rsidRDefault="003B429E" w:rsidP="00E936F2">
    <w:pPr>
      <w:pStyle w:val="Header"/>
    </w:pPr>
    <w:r w:rsidRPr="0063600C">
      <w:t xml:space="preserve">- </w:t>
    </w:r>
    <w:r w:rsidRPr="0063600C">
      <w:fldChar w:fldCharType="begin"/>
    </w:r>
    <w:r w:rsidRPr="0063600C">
      <w:instrText xml:space="preserve"> PAGE  \* MERGEFORMAT </w:instrText>
    </w:r>
    <w:r w:rsidRPr="0063600C">
      <w:fldChar w:fldCharType="separate"/>
    </w:r>
    <w:r>
      <w:rPr>
        <w:noProof/>
      </w:rPr>
      <w:t>47</w:t>
    </w:r>
    <w:r w:rsidRPr="0063600C">
      <w:fldChar w:fldCharType="end"/>
    </w:r>
    <w:r w:rsidRPr="0063600C">
      <w:t xml:space="preserve"> -</w:t>
    </w:r>
  </w:p>
  <w:p w14:paraId="048385D0" w14:textId="77777777" w:rsidR="003B429E" w:rsidRPr="003B65AF" w:rsidRDefault="003A0A7B" w:rsidP="00E936F2">
    <w:pPr>
      <w:pStyle w:val="Header"/>
      <w:spacing w:after="240"/>
    </w:pPr>
    <w:r>
      <w:rPr>
        <w:noProof/>
      </w:rPr>
      <w:fldChar w:fldCharType="begin"/>
    </w:r>
    <w:r>
      <w:rPr>
        <w:noProof/>
      </w:rPr>
      <w:instrText xml:space="preserve"> STYLEREF  Docnumber  </w:instrText>
    </w:r>
    <w:r>
      <w:rPr>
        <w:noProof/>
      </w:rPr>
      <w:fldChar w:fldCharType="separate"/>
    </w:r>
    <w:r w:rsidR="003B429E">
      <w:rPr>
        <w:noProof/>
      </w:rPr>
      <w:t>SG17-TD984</w:t>
    </w:r>
    <w:r>
      <w:rPr>
        <w:noProof/>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B805D" w14:textId="6653D4C2" w:rsidR="003B429E" w:rsidRPr="00C547CC" w:rsidRDefault="00C547CC" w:rsidP="00C547CC">
    <w:pPr>
      <w:pStyle w:val="Header"/>
    </w:pPr>
    <w:r>
      <w:t xml:space="preserve">- </w:t>
    </w:r>
    <w:sdt>
      <w:sdtPr>
        <w:id w:val="4305535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D3FC2">
          <w:rPr>
            <w:noProof/>
          </w:rPr>
          <w:t>21</w:t>
        </w:r>
        <w:r>
          <w:rPr>
            <w:noProof/>
          </w:rPr>
          <w:fldChar w:fldCharType="end"/>
        </w:r>
        <w:r>
          <w:rPr>
            <w:noProof/>
          </w:rPr>
          <w:t xml:space="preserve"> -</w:t>
        </w:r>
        <w:r>
          <w:rPr>
            <w:noProof/>
          </w:rPr>
          <w:br/>
          <w:t>Z.Imp100rev</w:t>
        </w:r>
        <w:r w:rsidRPr="00524C40">
          <w:rPr>
            <w:noProof/>
          </w:rPr>
          <w:t>-Pre_and_Pub</w:t>
        </w:r>
      </w:sdtContent>
    </w:sdt>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D246E" w14:textId="447EEC2F" w:rsidR="00C547CC" w:rsidRDefault="00C547CC" w:rsidP="00C547CC">
    <w:pPr>
      <w:pStyle w:val="Header"/>
    </w:pPr>
    <w:r>
      <w:t xml:space="preserve">- </w:t>
    </w:r>
    <w:sdt>
      <w:sdtPr>
        <w:id w:val="-18968690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D3FC2">
          <w:rPr>
            <w:noProof/>
          </w:rPr>
          <w:t>10</w:t>
        </w:r>
        <w:r>
          <w:rPr>
            <w:noProof/>
          </w:rPr>
          <w:fldChar w:fldCharType="end"/>
        </w:r>
        <w:r>
          <w:rPr>
            <w:noProof/>
          </w:rPr>
          <w:t xml:space="preserve"> -</w:t>
        </w:r>
        <w:r>
          <w:rPr>
            <w:noProof/>
          </w:rPr>
          <w:br/>
          <w:t>Z.Imp100rev</w:t>
        </w:r>
        <w:r w:rsidRPr="00524C40">
          <w:rPr>
            <w:noProof/>
          </w:rPr>
          <w:t>-Pre_and_Pub</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9F8C1" w14:textId="77777777" w:rsidR="00FF1E9B" w:rsidRPr="00630831" w:rsidRDefault="00FF1E9B" w:rsidP="00A763C8">
    <w:pPr>
      <w:pStyle w:val="Header"/>
    </w:pPr>
    <w:r w:rsidRPr="00630831">
      <w:t xml:space="preserve">- </w:t>
    </w:r>
    <w:r w:rsidRPr="00630831">
      <w:fldChar w:fldCharType="begin"/>
    </w:r>
    <w:r w:rsidRPr="00630831">
      <w:instrText xml:space="preserve"> PAGE  \* MERGEFORMAT </w:instrText>
    </w:r>
    <w:r w:rsidRPr="00630831">
      <w:fldChar w:fldCharType="separate"/>
    </w:r>
    <w:r>
      <w:rPr>
        <w:noProof/>
      </w:rPr>
      <w:t>1</w:t>
    </w:r>
    <w:r w:rsidRPr="00630831">
      <w:fldChar w:fldCharType="end"/>
    </w:r>
    <w:r w:rsidRPr="00630831">
      <w:t xml:space="preserve"> -</w:t>
    </w:r>
  </w:p>
  <w:p w14:paraId="1C48C8C0" w14:textId="77777777" w:rsidR="00FF1E9B" w:rsidRPr="00A763C8" w:rsidRDefault="008E6A76" w:rsidP="00A763C8">
    <w:pPr>
      <w:pStyle w:val="Header"/>
      <w:spacing w:after="240"/>
    </w:pPr>
    <w:r>
      <w:rPr>
        <w:noProof/>
      </w:rPr>
      <w:fldChar w:fldCharType="begin"/>
    </w:r>
    <w:r>
      <w:rPr>
        <w:noProof/>
      </w:rPr>
      <w:instrText xml:space="preserve"> STYLEREF  Docnumber  </w:instrText>
    </w:r>
    <w:r>
      <w:rPr>
        <w:noProof/>
      </w:rPr>
      <w:fldChar w:fldCharType="separate"/>
    </w:r>
    <w:r w:rsidR="00FF1E9B">
      <w:rPr>
        <w:noProof/>
      </w:rPr>
      <w:t>SG17-TD977 Rev.1</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20048" w14:textId="2F1C40E5" w:rsidR="00FF1E9B" w:rsidRPr="00C547CC" w:rsidRDefault="00C547CC" w:rsidP="00C547CC">
    <w:pPr>
      <w:pStyle w:val="Header"/>
    </w:pPr>
    <w:r>
      <w:t xml:space="preserve">- </w:t>
    </w:r>
    <w:sdt>
      <w:sdtPr>
        <w:id w:val="13569204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D3FC2">
          <w:rPr>
            <w:noProof/>
          </w:rPr>
          <w:t>43</w:t>
        </w:r>
        <w:r>
          <w:rPr>
            <w:noProof/>
          </w:rPr>
          <w:fldChar w:fldCharType="end"/>
        </w:r>
        <w:r>
          <w:rPr>
            <w:noProof/>
          </w:rPr>
          <w:t xml:space="preserve"> -</w:t>
        </w:r>
        <w:r>
          <w:rPr>
            <w:noProof/>
          </w:rPr>
          <w:br/>
          <w:t>Z.Imp100rev</w:t>
        </w:r>
        <w:r w:rsidRPr="00524C40">
          <w:rPr>
            <w:noProof/>
          </w:rPr>
          <w:t>-Pre_and_Pub</w:t>
        </w:r>
      </w:sdtContent>
    </w:sdt>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1A402" w14:textId="77777777" w:rsidR="003B429E" w:rsidRPr="004A0FE6" w:rsidRDefault="003B429E">
    <w:pPr>
      <w:pStyle w:val="Header"/>
      <w:rPr>
        <w:lang w:val="es-ES_tradnl"/>
      </w:rPr>
    </w:pPr>
    <w:r>
      <w:rPr>
        <w:lang w:val="es-ES_tradnl"/>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Pr>
        <w:rStyle w:val="PageNumber"/>
      </w:rPr>
      <w:t xml:space="preserve"> -</w:t>
    </w:r>
    <w:r>
      <w:rPr>
        <w:rStyle w:val="PageNumber"/>
      </w:rPr>
      <w:br/>
      <w:t>TD 0077 Rev.1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3CC9F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26921896"/>
    <w:lvl w:ilvl="0">
      <w:start w:val="1"/>
      <w:numFmt w:val="decimal"/>
      <w:pStyle w:val="NoteHeading"/>
      <w:lvlText w:val="%1."/>
      <w:lvlJc w:val="left"/>
      <w:pPr>
        <w:tabs>
          <w:tab w:val="num" w:pos="1209"/>
        </w:tabs>
        <w:ind w:left="1209" w:hanging="360"/>
      </w:pPr>
    </w:lvl>
  </w:abstractNum>
  <w:abstractNum w:abstractNumId="2" w15:restartNumberingAfterBreak="0">
    <w:nsid w:val="FFFFFF81"/>
    <w:multiLevelType w:val="singleLevel"/>
    <w:tmpl w:val="3BA4887C"/>
    <w:lvl w:ilvl="0">
      <w:start w:val="1"/>
      <w:numFmt w:val="bullet"/>
      <w:pStyle w:val="ListContinue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DD21AA6"/>
    <w:lvl w:ilvl="0">
      <w:start w:val="1"/>
      <w:numFmt w:val="bullet"/>
      <w:pStyle w:val="ListContinue3"/>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E58A6E26"/>
    <w:lvl w:ilvl="0">
      <w:start w:val="1"/>
      <w:numFmt w:val="bullet"/>
      <w:pStyle w:val="ListContinue2"/>
      <w:lvlText w:val=""/>
      <w:lvlJc w:val="left"/>
      <w:pPr>
        <w:tabs>
          <w:tab w:val="num" w:pos="360"/>
        </w:tabs>
        <w:ind w:left="360" w:hanging="360"/>
      </w:pPr>
      <w:rPr>
        <w:rFonts w:ascii="Symbol" w:hAnsi="Symbol" w:hint="default"/>
      </w:rPr>
    </w:lvl>
  </w:abstractNum>
  <w:abstractNum w:abstractNumId="5" w15:restartNumberingAfterBreak="0">
    <w:nsid w:val="FFFFFFFB"/>
    <w:multiLevelType w:val="multilevel"/>
    <w:tmpl w:val="FFFFFFFF"/>
    <w:lvl w:ilvl="0">
      <w:start w:val="1"/>
      <w:numFmt w:val="decimal"/>
      <w:pStyle w:val="ListNumber"/>
      <w:lvlText w:val="%1."/>
      <w:legacy w:legacy="1" w:legacySpace="284" w:legacyIndent="0"/>
      <w:lvlJc w:val="left"/>
    </w:lvl>
    <w:lvl w:ilvl="1">
      <w:start w:val="1"/>
      <w:numFmt w:val="decimal"/>
      <w:lvlText w:val="%1.%2"/>
      <w:legacy w:legacy="1" w:legacySpace="284" w:legacyIndent="0"/>
      <w:lvlJc w:val="left"/>
    </w:lvl>
    <w:lvl w:ilvl="2">
      <w:start w:val="1"/>
      <w:numFmt w:val="decimal"/>
      <w:lvlText w:val="%1.%2.%3"/>
      <w:legacy w:legacy="1" w:legacySpace="284" w:legacyIndent="0"/>
      <w:lvlJc w:val="left"/>
    </w:lvl>
    <w:lvl w:ilvl="3">
      <w:start w:val="1"/>
      <w:numFmt w:val="decimal"/>
      <w:lvlText w:val="%1.%2.%3.%4"/>
      <w:legacy w:legacy="1" w:legacySpace="284" w:legacyIndent="0"/>
      <w:lvlJc w:val="left"/>
    </w:lvl>
    <w:lvl w:ilvl="4">
      <w:start w:val="1"/>
      <w:numFmt w:val="decimal"/>
      <w:lvlText w:val="%1.%2.%3.%4.%5"/>
      <w:legacy w:legacy="1" w:legacySpace="144" w:legacyIndent="0"/>
      <w:lvlJc w:val="left"/>
    </w:lvl>
    <w:lvl w:ilvl="5">
      <w:start w:val="1"/>
      <w:numFmt w:val="decimal"/>
      <w:lvlText w:val="%1.%2.%3.%4.%5.%6"/>
      <w:legacy w:legacy="1" w:legacySpace="284" w:legacyIndent="0"/>
      <w:lvlJc w:val="left"/>
    </w:lvl>
    <w:lvl w:ilvl="6">
      <w:start w:val="1"/>
      <w:numFmt w:val="decimal"/>
      <w:lvlText w:val="%1.%2.%3.%4.%5.%6.%7"/>
      <w:legacy w:legacy="1" w:legacySpace="284" w:legacyIndent="0"/>
      <w:lvlJc w:val="left"/>
    </w:lvl>
    <w:lvl w:ilvl="7">
      <w:start w:val="1"/>
      <w:numFmt w:val="decimal"/>
      <w:lvlText w:val="%1.%2.%3.%4.%5.%6.%7.%8"/>
      <w:legacy w:legacy="1" w:legacySpace="284" w:legacyIndent="0"/>
      <w:lvlJc w:val="left"/>
    </w:lvl>
    <w:lvl w:ilvl="8">
      <w:start w:val="1"/>
      <w:numFmt w:val="decimal"/>
      <w:lvlText w:val="%1.%2.%3.%4.%5.%6.%7.%8.%9"/>
      <w:legacy w:legacy="1" w:legacySpace="284" w:legacyIndent="0"/>
      <w:lvlJc w:val="left"/>
    </w:lvl>
  </w:abstractNum>
  <w:abstractNum w:abstractNumId="6" w15:restartNumberingAfterBreak="0">
    <w:nsid w:val="FFFFFFFE"/>
    <w:multiLevelType w:val="singleLevel"/>
    <w:tmpl w:val="FFFFFFFF"/>
    <w:lvl w:ilvl="0">
      <w:numFmt w:val="decimal"/>
      <w:pStyle w:val="ListNumber4"/>
      <w:lvlText w:val="*"/>
      <w:lvlJc w:val="left"/>
    </w:lvl>
  </w:abstractNum>
  <w:abstractNum w:abstractNumId="7" w15:restartNumberingAfterBreak="0">
    <w:nsid w:val="00000001"/>
    <w:multiLevelType w:val="singleLevel"/>
    <w:tmpl w:val="00000000"/>
    <w:lvl w:ilvl="0">
      <w:start w:val="1"/>
      <w:numFmt w:val="decimal"/>
      <w:pStyle w:val="ListBullet3"/>
      <w:lvlText w:val="%1."/>
      <w:legacy w:legacy="1" w:legacySpace="0" w:legacyIndent="360"/>
      <w:lvlJc w:val="left"/>
      <w:pPr>
        <w:ind w:left="1080" w:hanging="360"/>
      </w:pPr>
    </w:lvl>
  </w:abstractNum>
  <w:abstractNum w:abstractNumId="8" w15:restartNumberingAfterBreak="0">
    <w:nsid w:val="0E686797"/>
    <w:multiLevelType w:val="singleLevel"/>
    <w:tmpl w:val="99F6E7FE"/>
    <w:lvl w:ilvl="0">
      <w:start w:val="1"/>
      <w:numFmt w:val="decimal"/>
      <w:pStyle w:val="ListBullet"/>
      <w:lvlText w:val="%1. "/>
      <w:legacy w:legacy="1" w:legacySpace="0" w:legacyIndent="283"/>
      <w:lvlJc w:val="left"/>
      <w:pPr>
        <w:ind w:left="283" w:hanging="283"/>
      </w:pPr>
      <w:rPr>
        <w:rFonts w:ascii="Times New Roman" w:hAnsi="Times New Roman" w:hint="default"/>
        <w:b w:val="0"/>
        <w:i w:val="0"/>
        <w:sz w:val="24"/>
        <w:u w:val="none"/>
      </w:rPr>
    </w:lvl>
  </w:abstractNum>
  <w:abstractNum w:abstractNumId="9" w15:restartNumberingAfterBreak="0">
    <w:nsid w:val="20521A5B"/>
    <w:multiLevelType w:val="hybridMultilevel"/>
    <w:tmpl w:val="BB3A2F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5424A"/>
    <w:multiLevelType w:val="singleLevel"/>
    <w:tmpl w:val="04090001"/>
    <w:lvl w:ilvl="0">
      <w:start w:val="1"/>
      <w:numFmt w:val="bullet"/>
      <w:pStyle w:val="ListNumber5"/>
      <w:lvlText w:val=""/>
      <w:lvlJc w:val="left"/>
      <w:pPr>
        <w:tabs>
          <w:tab w:val="num" w:pos="360"/>
        </w:tabs>
        <w:ind w:left="360" w:hanging="360"/>
      </w:pPr>
      <w:rPr>
        <w:rFonts w:ascii="Symbol" w:hAnsi="Symbol" w:hint="default"/>
      </w:rPr>
    </w:lvl>
  </w:abstractNum>
  <w:abstractNum w:abstractNumId="11" w15:restartNumberingAfterBreak="0">
    <w:nsid w:val="3DD14974"/>
    <w:multiLevelType w:val="singleLevel"/>
    <w:tmpl w:val="3BF6C898"/>
    <w:lvl w:ilvl="0">
      <w:start w:val="1"/>
      <w:numFmt w:val="lowerLetter"/>
      <w:lvlText w:val="%1)"/>
      <w:lvlJc w:val="left"/>
      <w:pPr>
        <w:tabs>
          <w:tab w:val="num" w:pos="795"/>
        </w:tabs>
        <w:ind w:left="795" w:hanging="398"/>
      </w:pPr>
      <w:rPr>
        <w:rFonts w:hint="default"/>
      </w:rPr>
    </w:lvl>
  </w:abstractNum>
  <w:abstractNum w:abstractNumId="12" w15:restartNumberingAfterBreak="0">
    <w:nsid w:val="3EA4578D"/>
    <w:multiLevelType w:val="multilevel"/>
    <w:tmpl w:val="DB8071F0"/>
    <w:lvl w:ilvl="0">
      <w:start w:val="1"/>
      <w:numFmt w:val="decimal"/>
      <w:lvlText w:val="B.%1"/>
      <w:lvlJc w:val="left"/>
      <w:pPr>
        <w:tabs>
          <w:tab w:val="num" w:pos="432"/>
        </w:tabs>
        <w:ind w:left="432" w:hanging="432"/>
      </w:pPr>
      <w:rPr>
        <w:rFonts w:hint="default"/>
      </w:rPr>
    </w:lvl>
    <w:lvl w:ilvl="1">
      <w:start w:val="1"/>
      <w:numFmt w:val="decimal"/>
      <w:lvlText w:val="B%1.%2"/>
      <w:lvlJc w:val="left"/>
      <w:pPr>
        <w:tabs>
          <w:tab w:val="num" w:pos="576"/>
        </w:tabs>
        <w:ind w:left="576" w:hanging="576"/>
      </w:pPr>
      <w:rPr>
        <w:rFonts w:hint="default"/>
      </w:rPr>
    </w:lvl>
    <w:lvl w:ilvl="2">
      <w:start w:val="1"/>
      <w:numFmt w:val="decimal"/>
      <w:lvlText w:val="B%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3" w15:restartNumberingAfterBreak="0">
    <w:nsid w:val="3FC768F9"/>
    <w:multiLevelType w:val="multilevel"/>
    <w:tmpl w:val="B8A644C8"/>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3908B8"/>
    <w:multiLevelType w:val="hybridMultilevel"/>
    <w:tmpl w:val="63CE4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7D7A27"/>
    <w:multiLevelType w:val="singleLevel"/>
    <w:tmpl w:val="04090001"/>
    <w:lvl w:ilvl="0">
      <w:start w:val="1"/>
      <w:numFmt w:val="bullet"/>
      <w:pStyle w:val="ListBullet5"/>
      <w:lvlText w:val=""/>
      <w:lvlJc w:val="left"/>
      <w:pPr>
        <w:tabs>
          <w:tab w:val="num" w:pos="360"/>
        </w:tabs>
        <w:ind w:left="360" w:hanging="360"/>
      </w:pPr>
      <w:rPr>
        <w:rFonts w:ascii="Symbol" w:hAnsi="Symbol" w:hint="default"/>
      </w:rPr>
    </w:lvl>
  </w:abstractNum>
  <w:abstractNum w:abstractNumId="16" w15:restartNumberingAfterBreak="0">
    <w:nsid w:val="5E245738"/>
    <w:multiLevelType w:val="singleLevel"/>
    <w:tmpl w:val="04090001"/>
    <w:lvl w:ilvl="0">
      <w:start w:val="1"/>
      <w:numFmt w:val="bullet"/>
      <w:pStyle w:val="ListBullet4"/>
      <w:lvlText w:val=""/>
      <w:lvlJc w:val="left"/>
      <w:pPr>
        <w:tabs>
          <w:tab w:val="num" w:pos="360"/>
        </w:tabs>
        <w:ind w:left="360" w:hanging="360"/>
      </w:pPr>
      <w:rPr>
        <w:rFonts w:ascii="Symbol" w:hAnsi="Symbol" w:hint="default"/>
      </w:rPr>
    </w:lvl>
  </w:abstractNum>
  <w:abstractNum w:abstractNumId="17" w15:restartNumberingAfterBreak="0">
    <w:nsid w:val="68FB3A4F"/>
    <w:multiLevelType w:val="singleLevel"/>
    <w:tmpl w:val="04090001"/>
    <w:lvl w:ilvl="0">
      <w:start w:val="1"/>
      <w:numFmt w:val="bullet"/>
      <w:pStyle w:val="ListNumber3"/>
      <w:lvlText w:val=""/>
      <w:lvlJc w:val="left"/>
      <w:pPr>
        <w:tabs>
          <w:tab w:val="num" w:pos="360"/>
        </w:tabs>
        <w:ind w:left="360" w:hanging="360"/>
      </w:pPr>
      <w:rPr>
        <w:rFonts w:ascii="Symbol" w:hAnsi="Symbol" w:hint="default"/>
      </w:rPr>
    </w:lvl>
  </w:abstractNum>
  <w:abstractNum w:abstractNumId="18" w15:restartNumberingAfterBreak="0">
    <w:nsid w:val="6B9617AC"/>
    <w:multiLevelType w:val="hybridMultilevel"/>
    <w:tmpl w:val="BA4680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76081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6"/>
    <w:lvlOverride w:ilvl="0">
      <w:lvl w:ilvl="0">
        <w:start w:val="1"/>
        <w:numFmt w:val="bullet"/>
        <w:pStyle w:val="ListNumber4"/>
        <w:lvlText w:val=""/>
        <w:legacy w:legacy="1" w:legacySpace="0" w:legacyIndent="283"/>
        <w:lvlJc w:val="left"/>
        <w:pPr>
          <w:ind w:left="283" w:hanging="283"/>
        </w:pPr>
        <w:rPr>
          <w:rFonts w:ascii="Symbol" w:hAnsi="Symbol" w:hint="default"/>
        </w:rPr>
      </w:lvl>
    </w:lvlOverride>
  </w:num>
  <w:num w:numId="4">
    <w:abstractNumId w:val="7"/>
  </w:num>
  <w:num w:numId="5">
    <w:abstractNumId w:val="10"/>
  </w:num>
  <w:num w:numId="6">
    <w:abstractNumId w:val="16"/>
  </w:num>
  <w:num w:numId="7">
    <w:abstractNumId w:val="15"/>
  </w:num>
  <w:num w:numId="8">
    <w:abstractNumId w:val="17"/>
  </w:num>
  <w:num w:numId="9">
    <w:abstractNumId w:val="19"/>
  </w:num>
  <w:num w:numId="10">
    <w:abstractNumId w:val="11"/>
  </w:num>
  <w:num w:numId="11">
    <w:abstractNumId w:val="4"/>
  </w:num>
  <w:num w:numId="12">
    <w:abstractNumId w:val="3"/>
  </w:num>
  <w:num w:numId="13">
    <w:abstractNumId w:val="2"/>
  </w:num>
  <w:num w:numId="14">
    <w:abstractNumId w:val="1"/>
  </w:num>
  <w:num w:numId="15">
    <w:abstractNumId w:val="12"/>
  </w:num>
  <w:num w:numId="16">
    <w:abstractNumId w:val="14"/>
  </w:num>
  <w:num w:numId="17">
    <w:abstractNumId w:val="9"/>
  </w:num>
  <w:num w:numId="18">
    <w:abstractNumId w:val="13"/>
  </w:num>
  <w:num w:numId="19">
    <w:abstractNumId w:val="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7FD"/>
    <w:rsid w:val="000019A8"/>
    <w:rsid w:val="00013722"/>
    <w:rsid w:val="00024857"/>
    <w:rsid w:val="000263A1"/>
    <w:rsid w:val="00030A29"/>
    <w:rsid w:val="000323E0"/>
    <w:rsid w:val="000346C9"/>
    <w:rsid w:val="00037C59"/>
    <w:rsid w:val="00050419"/>
    <w:rsid w:val="00054086"/>
    <w:rsid w:val="00054319"/>
    <w:rsid w:val="00054687"/>
    <w:rsid w:val="00062215"/>
    <w:rsid w:val="00063A1C"/>
    <w:rsid w:val="0006785A"/>
    <w:rsid w:val="00073907"/>
    <w:rsid w:val="000750A1"/>
    <w:rsid w:val="00076CCB"/>
    <w:rsid w:val="00084C48"/>
    <w:rsid w:val="000961B5"/>
    <w:rsid w:val="00097D53"/>
    <w:rsid w:val="000A7BFF"/>
    <w:rsid w:val="000B2DA6"/>
    <w:rsid w:val="000C025A"/>
    <w:rsid w:val="000C22ED"/>
    <w:rsid w:val="000D3FC2"/>
    <w:rsid w:val="000D5C7B"/>
    <w:rsid w:val="000E6DBE"/>
    <w:rsid w:val="000F429B"/>
    <w:rsid w:val="000F6D18"/>
    <w:rsid w:val="001016A5"/>
    <w:rsid w:val="001151D0"/>
    <w:rsid w:val="00165B35"/>
    <w:rsid w:val="0017191C"/>
    <w:rsid w:val="00171B0E"/>
    <w:rsid w:val="001721C3"/>
    <w:rsid w:val="0017253F"/>
    <w:rsid w:val="00173B2A"/>
    <w:rsid w:val="00173C81"/>
    <w:rsid w:val="00176412"/>
    <w:rsid w:val="0018409A"/>
    <w:rsid w:val="00184597"/>
    <w:rsid w:val="001930ED"/>
    <w:rsid w:val="001B183F"/>
    <w:rsid w:val="001C4002"/>
    <w:rsid w:val="001C69C4"/>
    <w:rsid w:val="001C6EA4"/>
    <w:rsid w:val="001D48BC"/>
    <w:rsid w:val="001E3C0D"/>
    <w:rsid w:val="001F18CB"/>
    <w:rsid w:val="001F2CC9"/>
    <w:rsid w:val="001F6631"/>
    <w:rsid w:val="00202A86"/>
    <w:rsid w:val="00205A07"/>
    <w:rsid w:val="00211C8D"/>
    <w:rsid w:val="002147C8"/>
    <w:rsid w:val="002208F5"/>
    <w:rsid w:val="00225293"/>
    <w:rsid w:val="002268B8"/>
    <w:rsid w:val="00231D22"/>
    <w:rsid w:val="00234355"/>
    <w:rsid w:val="00244864"/>
    <w:rsid w:val="002519A7"/>
    <w:rsid w:val="00253619"/>
    <w:rsid w:val="00255DE6"/>
    <w:rsid w:val="00262242"/>
    <w:rsid w:val="00265F1C"/>
    <w:rsid w:val="00267755"/>
    <w:rsid w:val="0027234D"/>
    <w:rsid w:val="002752C5"/>
    <w:rsid w:val="00280003"/>
    <w:rsid w:val="00280045"/>
    <w:rsid w:val="00281520"/>
    <w:rsid w:val="002832CD"/>
    <w:rsid w:val="00285E47"/>
    <w:rsid w:val="00287B33"/>
    <w:rsid w:val="0029475F"/>
    <w:rsid w:val="00294A5C"/>
    <w:rsid w:val="00295DEF"/>
    <w:rsid w:val="002A3921"/>
    <w:rsid w:val="002A5823"/>
    <w:rsid w:val="002A71B7"/>
    <w:rsid w:val="002B4908"/>
    <w:rsid w:val="002B58A3"/>
    <w:rsid w:val="002C6B7A"/>
    <w:rsid w:val="002D58A0"/>
    <w:rsid w:val="002D72B6"/>
    <w:rsid w:val="002E3029"/>
    <w:rsid w:val="002E3853"/>
    <w:rsid w:val="002E38CC"/>
    <w:rsid w:val="002E775A"/>
    <w:rsid w:val="002F495A"/>
    <w:rsid w:val="002F70A7"/>
    <w:rsid w:val="00300160"/>
    <w:rsid w:val="00310270"/>
    <w:rsid w:val="00310873"/>
    <w:rsid w:val="003117CB"/>
    <w:rsid w:val="00322061"/>
    <w:rsid w:val="00322494"/>
    <w:rsid w:val="00324249"/>
    <w:rsid w:val="003305A0"/>
    <w:rsid w:val="00330EAF"/>
    <w:rsid w:val="003379C6"/>
    <w:rsid w:val="003445DC"/>
    <w:rsid w:val="003471D9"/>
    <w:rsid w:val="003477B6"/>
    <w:rsid w:val="003534F6"/>
    <w:rsid w:val="00355237"/>
    <w:rsid w:val="003556DA"/>
    <w:rsid w:val="00361809"/>
    <w:rsid w:val="0036227E"/>
    <w:rsid w:val="003741CC"/>
    <w:rsid w:val="003862E3"/>
    <w:rsid w:val="003905BB"/>
    <w:rsid w:val="00391897"/>
    <w:rsid w:val="00391D18"/>
    <w:rsid w:val="003A0A7B"/>
    <w:rsid w:val="003A5EAE"/>
    <w:rsid w:val="003B1B91"/>
    <w:rsid w:val="003B236B"/>
    <w:rsid w:val="003B429E"/>
    <w:rsid w:val="003B635D"/>
    <w:rsid w:val="003C16F5"/>
    <w:rsid w:val="003C60C5"/>
    <w:rsid w:val="003D2F72"/>
    <w:rsid w:val="003E0325"/>
    <w:rsid w:val="003E170A"/>
    <w:rsid w:val="003F01BF"/>
    <w:rsid w:val="003F1E42"/>
    <w:rsid w:val="003F3A2D"/>
    <w:rsid w:val="003F44E7"/>
    <w:rsid w:val="003F5D00"/>
    <w:rsid w:val="00400F5E"/>
    <w:rsid w:val="00402005"/>
    <w:rsid w:val="00413906"/>
    <w:rsid w:val="00416BDD"/>
    <w:rsid w:val="00421A02"/>
    <w:rsid w:val="00432598"/>
    <w:rsid w:val="0043259F"/>
    <w:rsid w:val="00436C1D"/>
    <w:rsid w:val="00441411"/>
    <w:rsid w:val="00453599"/>
    <w:rsid w:val="0045523A"/>
    <w:rsid w:val="00455384"/>
    <w:rsid w:val="00464426"/>
    <w:rsid w:val="00464EDA"/>
    <w:rsid w:val="00472F0A"/>
    <w:rsid w:val="00473AB6"/>
    <w:rsid w:val="004765A2"/>
    <w:rsid w:val="004858CE"/>
    <w:rsid w:val="0048796D"/>
    <w:rsid w:val="0049168D"/>
    <w:rsid w:val="0049298C"/>
    <w:rsid w:val="004936B6"/>
    <w:rsid w:val="00496EDE"/>
    <w:rsid w:val="004A04F1"/>
    <w:rsid w:val="004A3755"/>
    <w:rsid w:val="004A60A7"/>
    <w:rsid w:val="004B0E45"/>
    <w:rsid w:val="004B6F7A"/>
    <w:rsid w:val="004B7FB5"/>
    <w:rsid w:val="004C09A7"/>
    <w:rsid w:val="004C6403"/>
    <w:rsid w:val="004C7A52"/>
    <w:rsid w:val="004D08F0"/>
    <w:rsid w:val="004D0D31"/>
    <w:rsid w:val="004D216F"/>
    <w:rsid w:val="004E001B"/>
    <w:rsid w:val="004E04A0"/>
    <w:rsid w:val="004E1A95"/>
    <w:rsid w:val="004E4F00"/>
    <w:rsid w:val="004F37A6"/>
    <w:rsid w:val="004F3FE5"/>
    <w:rsid w:val="0050502E"/>
    <w:rsid w:val="005062EF"/>
    <w:rsid w:val="005131F8"/>
    <w:rsid w:val="0051561E"/>
    <w:rsid w:val="00535A0B"/>
    <w:rsid w:val="005401CE"/>
    <w:rsid w:val="005450DB"/>
    <w:rsid w:val="00550404"/>
    <w:rsid w:val="005569B6"/>
    <w:rsid w:val="00556FE2"/>
    <w:rsid w:val="0055784D"/>
    <w:rsid w:val="0056028D"/>
    <w:rsid w:val="00562713"/>
    <w:rsid w:val="00565687"/>
    <w:rsid w:val="00571917"/>
    <w:rsid w:val="00572DDD"/>
    <w:rsid w:val="00574556"/>
    <w:rsid w:val="00576CF0"/>
    <w:rsid w:val="005803EC"/>
    <w:rsid w:val="00580CEB"/>
    <w:rsid w:val="00582F5D"/>
    <w:rsid w:val="00587DA1"/>
    <w:rsid w:val="00587FDD"/>
    <w:rsid w:val="00596493"/>
    <w:rsid w:val="00596F28"/>
    <w:rsid w:val="00597FBD"/>
    <w:rsid w:val="005A1AFC"/>
    <w:rsid w:val="005A2445"/>
    <w:rsid w:val="005A28DE"/>
    <w:rsid w:val="005A40F5"/>
    <w:rsid w:val="005B0A4E"/>
    <w:rsid w:val="005B0AB4"/>
    <w:rsid w:val="005B12C1"/>
    <w:rsid w:val="005B58B1"/>
    <w:rsid w:val="005C10F2"/>
    <w:rsid w:val="005C3F6D"/>
    <w:rsid w:val="005C5749"/>
    <w:rsid w:val="005C5760"/>
    <w:rsid w:val="005C67D4"/>
    <w:rsid w:val="005D4A23"/>
    <w:rsid w:val="005D5887"/>
    <w:rsid w:val="005E3C83"/>
    <w:rsid w:val="005E6FF0"/>
    <w:rsid w:val="005E7AC1"/>
    <w:rsid w:val="005F1B45"/>
    <w:rsid w:val="005F268A"/>
    <w:rsid w:val="005F2970"/>
    <w:rsid w:val="005F4A35"/>
    <w:rsid w:val="005F55AC"/>
    <w:rsid w:val="005F692A"/>
    <w:rsid w:val="005F7B92"/>
    <w:rsid w:val="00602114"/>
    <w:rsid w:val="00606F96"/>
    <w:rsid w:val="00616189"/>
    <w:rsid w:val="00623723"/>
    <w:rsid w:val="0062544C"/>
    <w:rsid w:val="00625F79"/>
    <w:rsid w:val="006407B7"/>
    <w:rsid w:val="00642452"/>
    <w:rsid w:val="006434FC"/>
    <w:rsid w:val="0065165A"/>
    <w:rsid w:val="00666D6E"/>
    <w:rsid w:val="006673DD"/>
    <w:rsid w:val="0067148B"/>
    <w:rsid w:val="006736E6"/>
    <w:rsid w:val="00673896"/>
    <w:rsid w:val="00675187"/>
    <w:rsid w:val="0068390A"/>
    <w:rsid w:val="0069065A"/>
    <w:rsid w:val="0069776C"/>
    <w:rsid w:val="006A270F"/>
    <w:rsid w:val="006A5555"/>
    <w:rsid w:val="006A6E24"/>
    <w:rsid w:val="006B200D"/>
    <w:rsid w:val="006B31A2"/>
    <w:rsid w:val="006B4CBE"/>
    <w:rsid w:val="006C0396"/>
    <w:rsid w:val="006C1B9E"/>
    <w:rsid w:val="006C2849"/>
    <w:rsid w:val="006C51EC"/>
    <w:rsid w:val="006D04C2"/>
    <w:rsid w:val="006D446E"/>
    <w:rsid w:val="006D531C"/>
    <w:rsid w:val="006D7259"/>
    <w:rsid w:val="006F1249"/>
    <w:rsid w:val="006F14EB"/>
    <w:rsid w:val="006F26AD"/>
    <w:rsid w:val="006F4197"/>
    <w:rsid w:val="006F58E7"/>
    <w:rsid w:val="006F76FB"/>
    <w:rsid w:val="0070121C"/>
    <w:rsid w:val="00711150"/>
    <w:rsid w:val="00711666"/>
    <w:rsid w:val="007231C0"/>
    <w:rsid w:val="00726C95"/>
    <w:rsid w:val="00727069"/>
    <w:rsid w:val="00727281"/>
    <w:rsid w:val="00727942"/>
    <w:rsid w:val="00727BD0"/>
    <w:rsid w:val="00731867"/>
    <w:rsid w:val="007342A2"/>
    <w:rsid w:val="007357E4"/>
    <w:rsid w:val="00741C75"/>
    <w:rsid w:val="00744ACD"/>
    <w:rsid w:val="00745AED"/>
    <w:rsid w:val="00745B4B"/>
    <w:rsid w:val="0075093C"/>
    <w:rsid w:val="007544F2"/>
    <w:rsid w:val="00754F5C"/>
    <w:rsid w:val="00755149"/>
    <w:rsid w:val="00755CA2"/>
    <w:rsid w:val="007605C0"/>
    <w:rsid w:val="00760707"/>
    <w:rsid w:val="00761D11"/>
    <w:rsid w:val="00764212"/>
    <w:rsid w:val="00774836"/>
    <w:rsid w:val="00781114"/>
    <w:rsid w:val="0078210F"/>
    <w:rsid w:val="00782A81"/>
    <w:rsid w:val="007866EC"/>
    <w:rsid w:val="00794B95"/>
    <w:rsid w:val="00796C87"/>
    <w:rsid w:val="00796EB2"/>
    <w:rsid w:val="007A0F08"/>
    <w:rsid w:val="007A1FFB"/>
    <w:rsid w:val="007A3E1B"/>
    <w:rsid w:val="007A462E"/>
    <w:rsid w:val="007A470F"/>
    <w:rsid w:val="007B2173"/>
    <w:rsid w:val="007B3E41"/>
    <w:rsid w:val="007B44E5"/>
    <w:rsid w:val="007C0752"/>
    <w:rsid w:val="007C730F"/>
    <w:rsid w:val="007D1BB3"/>
    <w:rsid w:val="007D39EA"/>
    <w:rsid w:val="007D6D48"/>
    <w:rsid w:val="007E32C1"/>
    <w:rsid w:val="007E53E3"/>
    <w:rsid w:val="00803369"/>
    <w:rsid w:val="00804194"/>
    <w:rsid w:val="00810D44"/>
    <w:rsid w:val="008110F6"/>
    <w:rsid w:val="00811316"/>
    <w:rsid w:val="00822A25"/>
    <w:rsid w:val="0082316A"/>
    <w:rsid w:val="0083076D"/>
    <w:rsid w:val="00830DEE"/>
    <w:rsid w:val="0083109B"/>
    <w:rsid w:val="00831434"/>
    <w:rsid w:val="008325BA"/>
    <w:rsid w:val="00835528"/>
    <w:rsid w:val="00855A3B"/>
    <w:rsid w:val="00864ACF"/>
    <w:rsid w:val="008665DB"/>
    <w:rsid w:val="00871F8E"/>
    <w:rsid w:val="008721DD"/>
    <w:rsid w:val="00880D3A"/>
    <w:rsid w:val="00892F1D"/>
    <w:rsid w:val="0089640F"/>
    <w:rsid w:val="0089657C"/>
    <w:rsid w:val="00896F97"/>
    <w:rsid w:val="00897C67"/>
    <w:rsid w:val="008A17FD"/>
    <w:rsid w:val="008A2649"/>
    <w:rsid w:val="008B2C1D"/>
    <w:rsid w:val="008B58E6"/>
    <w:rsid w:val="008B778A"/>
    <w:rsid w:val="008C772D"/>
    <w:rsid w:val="008E2439"/>
    <w:rsid w:val="008E6A76"/>
    <w:rsid w:val="008E7BE1"/>
    <w:rsid w:val="008F17AB"/>
    <w:rsid w:val="008F3882"/>
    <w:rsid w:val="00904C29"/>
    <w:rsid w:val="00905A04"/>
    <w:rsid w:val="00907005"/>
    <w:rsid w:val="0090790A"/>
    <w:rsid w:val="00910F92"/>
    <w:rsid w:val="00913AF7"/>
    <w:rsid w:val="00916321"/>
    <w:rsid w:val="009213D9"/>
    <w:rsid w:val="009267C1"/>
    <w:rsid w:val="009364F7"/>
    <w:rsid w:val="00941B75"/>
    <w:rsid w:val="009440DB"/>
    <w:rsid w:val="00950ED7"/>
    <w:rsid w:val="00965C91"/>
    <w:rsid w:val="00967A87"/>
    <w:rsid w:val="00982A5E"/>
    <w:rsid w:val="0098688A"/>
    <w:rsid w:val="009974CB"/>
    <w:rsid w:val="009A5560"/>
    <w:rsid w:val="009B011B"/>
    <w:rsid w:val="009B3289"/>
    <w:rsid w:val="009B60D2"/>
    <w:rsid w:val="009C3232"/>
    <w:rsid w:val="009C3579"/>
    <w:rsid w:val="009D51F1"/>
    <w:rsid w:val="009E207E"/>
    <w:rsid w:val="009E6CD8"/>
    <w:rsid w:val="00A01FEF"/>
    <w:rsid w:val="00A0506B"/>
    <w:rsid w:val="00A074F0"/>
    <w:rsid w:val="00A175BC"/>
    <w:rsid w:val="00A249D7"/>
    <w:rsid w:val="00A302E3"/>
    <w:rsid w:val="00A36F46"/>
    <w:rsid w:val="00A457DB"/>
    <w:rsid w:val="00A46672"/>
    <w:rsid w:val="00A46D5D"/>
    <w:rsid w:val="00A47326"/>
    <w:rsid w:val="00A60F41"/>
    <w:rsid w:val="00A63C7B"/>
    <w:rsid w:val="00A7298D"/>
    <w:rsid w:val="00A8060A"/>
    <w:rsid w:val="00A80C13"/>
    <w:rsid w:val="00A97976"/>
    <w:rsid w:val="00AA4073"/>
    <w:rsid w:val="00AA407D"/>
    <w:rsid w:val="00AC5662"/>
    <w:rsid w:val="00AD7125"/>
    <w:rsid w:val="00AD74D9"/>
    <w:rsid w:val="00AE28F5"/>
    <w:rsid w:val="00AE68AE"/>
    <w:rsid w:val="00AF6221"/>
    <w:rsid w:val="00AF66F7"/>
    <w:rsid w:val="00B01AD0"/>
    <w:rsid w:val="00B03A18"/>
    <w:rsid w:val="00B046FA"/>
    <w:rsid w:val="00B13090"/>
    <w:rsid w:val="00B22758"/>
    <w:rsid w:val="00B240FF"/>
    <w:rsid w:val="00B24286"/>
    <w:rsid w:val="00B41111"/>
    <w:rsid w:val="00B45FCC"/>
    <w:rsid w:val="00B5155E"/>
    <w:rsid w:val="00B60FDB"/>
    <w:rsid w:val="00B64BB6"/>
    <w:rsid w:val="00B65600"/>
    <w:rsid w:val="00B714D1"/>
    <w:rsid w:val="00B71FC3"/>
    <w:rsid w:val="00B773E7"/>
    <w:rsid w:val="00B841C3"/>
    <w:rsid w:val="00B84D8B"/>
    <w:rsid w:val="00B91E7D"/>
    <w:rsid w:val="00BA2B51"/>
    <w:rsid w:val="00BA3A97"/>
    <w:rsid w:val="00BB0F11"/>
    <w:rsid w:val="00BB3423"/>
    <w:rsid w:val="00BB5341"/>
    <w:rsid w:val="00BC1F41"/>
    <w:rsid w:val="00BC2E45"/>
    <w:rsid w:val="00BC5985"/>
    <w:rsid w:val="00BE00E3"/>
    <w:rsid w:val="00BE5351"/>
    <w:rsid w:val="00BF1F4C"/>
    <w:rsid w:val="00BF423C"/>
    <w:rsid w:val="00BF76BE"/>
    <w:rsid w:val="00BF7E95"/>
    <w:rsid w:val="00C005DF"/>
    <w:rsid w:val="00C03C7C"/>
    <w:rsid w:val="00C040D7"/>
    <w:rsid w:val="00C0528B"/>
    <w:rsid w:val="00C176A9"/>
    <w:rsid w:val="00C203BE"/>
    <w:rsid w:val="00C2056E"/>
    <w:rsid w:val="00C22AAA"/>
    <w:rsid w:val="00C34D93"/>
    <w:rsid w:val="00C4253F"/>
    <w:rsid w:val="00C46622"/>
    <w:rsid w:val="00C51706"/>
    <w:rsid w:val="00C53F84"/>
    <w:rsid w:val="00C547CC"/>
    <w:rsid w:val="00C55D9A"/>
    <w:rsid w:val="00C62D6B"/>
    <w:rsid w:val="00C63B45"/>
    <w:rsid w:val="00C6512A"/>
    <w:rsid w:val="00C664F2"/>
    <w:rsid w:val="00C737B8"/>
    <w:rsid w:val="00C73B18"/>
    <w:rsid w:val="00C849E7"/>
    <w:rsid w:val="00C86240"/>
    <w:rsid w:val="00C95D37"/>
    <w:rsid w:val="00CA2139"/>
    <w:rsid w:val="00CA52AE"/>
    <w:rsid w:val="00CA79D1"/>
    <w:rsid w:val="00CB25BF"/>
    <w:rsid w:val="00CB43DB"/>
    <w:rsid w:val="00CB597F"/>
    <w:rsid w:val="00CB7F6E"/>
    <w:rsid w:val="00CC2209"/>
    <w:rsid w:val="00CD2230"/>
    <w:rsid w:val="00CD2394"/>
    <w:rsid w:val="00CD32EA"/>
    <w:rsid w:val="00CD44AB"/>
    <w:rsid w:val="00CD4B44"/>
    <w:rsid w:val="00CD56FD"/>
    <w:rsid w:val="00CE1C77"/>
    <w:rsid w:val="00CE3404"/>
    <w:rsid w:val="00CF0761"/>
    <w:rsid w:val="00CF3FB0"/>
    <w:rsid w:val="00D000AF"/>
    <w:rsid w:val="00D04442"/>
    <w:rsid w:val="00D160E9"/>
    <w:rsid w:val="00D166C6"/>
    <w:rsid w:val="00D16CEA"/>
    <w:rsid w:val="00D24133"/>
    <w:rsid w:val="00D328BF"/>
    <w:rsid w:val="00D42F3F"/>
    <w:rsid w:val="00D46C60"/>
    <w:rsid w:val="00D541EB"/>
    <w:rsid w:val="00D572CB"/>
    <w:rsid w:val="00D64E67"/>
    <w:rsid w:val="00D65942"/>
    <w:rsid w:val="00D82A9F"/>
    <w:rsid w:val="00D91233"/>
    <w:rsid w:val="00D9726F"/>
    <w:rsid w:val="00DA1B79"/>
    <w:rsid w:val="00DA2108"/>
    <w:rsid w:val="00DA464B"/>
    <w:rsid w:val="00DB0A0C"/>
    <w:rsid w:val="00DB62EC"/>
    <w:rsid w:val="00DB6D2E"/>
    <w:rsid w:val="00DB78A6"/>
    <w:rsid w:val="00DC2266"/>
    <w:rsid w:val="00DC2977"/>
    <w:rsid w:val="00DC2B0E"/>
    <w:rsid w:val="00DC5965"/>
    <w:rsid w:val="00DC59C0"/>
    <w:rsid w:val="00DD0FD7"/>
    <w:rsid w:val="00DD3D60"/>
    <w:rsid w:val="00DE2258"/>
    <w:rsid w:val="00DE5B9B"/>
    <w:rsid w:val="00DF40C0"/>
    <w:rsid w:val="00E021C9"/>
    <w:rsid w:val="00E02F9D"/>
    <w:rsid w:val="00E0541E"/>
    <w:rsid w:val="00E06446"/>
    <w:rsid w:val="00E151BF"/>
    <w:rsid w:val="00E1545E"/>
    <w:rsid w:val="00E212E7"/>
    <w:rsid w:val="00E3249A"/>
    <w:rsid w:val="00E333BE"/>
    <w:rsid w:val="00E343F0"/>
    <w:rsid w:val="00E35EEA"/>
    <w:rsid w:val="00E37730"/>
    <w:rsid w:val="00E416F7"/>
    <w:rsid w:val="00E41F6D"/>
    <w:rsid w:val="00E44DC3"/>
    <w:rsid w:val="00E47878"/>
    <w:rsid w:val="00E50A69"/>
    <w:rsid w:val="00E603D3"/>
    <w:rsid w:val="00E61A96"/>
    <w:rsid w:val="00E62410"/>
    <w:rsid w:val="00E65921"/>
    <w:rsid w:val="00E73B8D"/>
    <w:rsid w:val="00E77BDE"/>
    <w:rsid w:val="00E81F2A"/>
    <w:rsid w:val="00E8236B"/>
    <w:rsid w:val="00E83923"/>
    <w:rsid w:val="00E924AD"/>
    <w:rsid w:val="00E936F2"/>
    <w:rsid w:val="00E942B5"/>
    <w:rsid w:val="00E963E3"/>
    <w:rsid w:val="00EB0E99"/>
    <w:rsid w:val="00EB4F9D"/>
    <w:rsid w:val="00EB6E43"/>
    <w:rsid w:val="00EC2AAE"/>
    <w:rsid w:val="00EC34AC"/>
    <w:rsid w:val="00ED3EA4"/>
    <w:rsid w:val="00EE154F"/>
    <w:rsid w:val="00EE15CD"/>
    <w:rsid w:val="00EF0038"/>
    <w:rsid w:val="00EF69FC"/>
    <w:rsid w:val="00F1444D"/>
    <w:rsid w:val="00F17505"/>
    <w:rsid w:val="00F21666"/>
    <w:rsid w:val="00F25242"/>
    <w:rsid w:val="00F36322"/>
    <w:rsid w:val="00F407AF"/>
    <w:rsid w:val="00F4097D"/>
    <w:rsid w:val="00F40AC4"/>
    <w:rsid w:val="00F559A1"/>
    <w:rsid w:val="00F572BE"/>
    <w:rsid w:val="00F61864"/>
    <w:rsid w:val="00F61DAB"/>
    <w:rsid w:val="00F6344B"/>
    <w:rsid w:val="00F636BB"/>
    <w:rsid w:val="00F63FA2"/>
    <w:rsid w:val="00F64D73"/>
    <w:rsid w:val="00F66567"/>
    <w:rsid w:val="00F73422"/>
    <w:rsid w:val="00F80393"/>
    <w:rsid w:val="00F811A6"/>
    <w:rsid w:val="00F84A17"/>
    <w:rsid w:val="00F87360"/>
    <w:rsid w:val="00FA032E"/>
    <w:rsid w:val="00FA459D"/>
    <w:rsid w:val="00FA598D"/>
    <w:rsid w:val="00FB0B84"/>
    <w:rsid w:val="00FB16E9"/>
    <w:rsid w:val="00FB44FE"/>
    <w:rsid w:val="00FD0BD4"/>
    <w:rsid w:val="00FE15F2"/>
    <w:rsid w:val="00FE2D54"/>
    <w:rsid w:val="00FE65E2"/>
    <w:rsid w:val="00FE7188"/>
    <w:rsid w:val="00FF17C4"/>
    <w:rsid w:val="00FF1E9B"/>
    <w:rsid w:val="00FF729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286044EB"/>
  <w15:docId w15:val="{A717FEF1-92DB-4147-98EA-A734E25E0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94"/>
        <w:tab w:val="left" w:pos="1191"/>
        <w:tab w:val="left" w:pos="1588"/>
        <w:tab w:val="left" w:pos="1985"/>
      </w:tabs>
      <w:overflowPunct w:val="0"/>
      <w:autoSpaceDE w:val="0"/>
      <w:autoSpaceDN w:val="0"/>
      <w:adjustRightInd w:val="0"/>
      <w:spacing w:before="120"/>
      <w:jc w:val="both"/>
      <w:textAlignment w:val="baseline"/>
    </w:pPr>
    <w:rPr>
      <w:rFonts w:ascii="Times New Roman" w:hAnsi="Times New Roman"/>
      <w:sz w:val="24"/>
    </w:rPr>
  </w:style>
  <w:style w:type="paragraph" w:styleId="Heading1">
    <w:name w:val="heading 1"/>
    <w:basedOn w:val="Normal"/>
    <w:next w:val="Normal"/>
    <w:link w:val="Heading1Char"/>
    <w:qFormat/>
    <w:pPr>
      <w:keepNext/>
      <w:keepLines/>
      <w:spacing w:before="360"/>
      <w:ind w:left="794" w:hanging="794"/>
      <w:jc w:val="left"/>
      <w:outlineLvl w:val="0"/>
    </w:pPr>
    <w:rPr>
      <w:b/>
    </w:rPr>
  </w:style>
  <w:style w:type="paragraph" w:styleId="Heading2">
    <w:name w:val="heading 2"/>
    <w:basedOn w:val="Heading1"/>
    <w:next w:val="Normal"/>
    <w:link w:val="Heading2Char"/>
    <w:qFormat/>
    <w:pPr>
      <w:spacing w:before="240"/>
      <w:outlineLvl w:val="1"/>
    </w:pPr>
  </w:style>
  <w:style w:type="paragraph" w:styleId="Heading3">
    <w:name w:val="heading 3"/>
    <w:basedOn w:val="Heading1"/>
    <w:next w:val="Normal"/>
    <w:qFormat/>
    <w:pPr>
      <w:spacing w:before="160"/>
      <w:outlineLvl w:val="2"/>
    </w:pPr>
  </w:style>
  <w:style w:type="paragraph" w:styleId="Heading4">
    <w:name w:val="heading 4"/>
    <w:basedOn w:val="Heading3"/>
    <w:next w:val="Normal"/>
    <w:qFormat/>
    <w:pPr>
      <w:tabs>
        <w:tab w:val="clear" w:pos="794"/>
        <w:tab w:val="left" w:pos="1021"/>
      </w:tabs>
      <w:ind w:left="1021" w:hanging="1021"/>
      <w:outlineLvl w:val="3"/>
    </w:pPr>
  </w:style>
  <w:style w:type="paragraph" w:styleId="Heading5">
    <w:name w:val="heading 5"/>
    <w:basedOn w:val="Heading4"/>
    <w:next w:val="Normal"/>
    <w:qFormat/>
    <w:pPr>
      <w:outlineLvl w:val="4"/>
    </w:pPr>
  </w:style>
  <w:style w:type="paragraph" w:styleId="Heading6">
    <w:name w:val="heading 6"/>
    <w:basedOn w:val="Heading4"/>
    <w:next w:val="Normal"/>
    <w:qFormat/>
    <w:pPr>
      <w:tabs>
        <w:tab w:val="clear" w:pos="1021"/>
        <w:tab w:val="clear" w:pos="1191"/>
      </w:tabs>
      <w:ind w:left="1588" w:hanging="1588"/>
      <w:outlineLvl w:val="5"/>
    </w:pPr>
  </w:style>
  <w:style w:type="paragraph" w:styleId="Heading7">
    <w:name w:val="heading 7"/>
    <w:basedOn w:val="Heading6"/>
    <w:next w:val="Normal"/>
    <w:qFormat/>
    <w:pPr>
      <w:outlineLvl w:val="6"/>
    </w:pPr>
  </w:style>
  <w:style w:type="paragraph" w:styleId="Heading8">
    <w:name w:val="heading 8"/>
    <w:basedOn w:val="Heading6"/>
    <w:next w:val="Normal"/>
    <w:qFormat/>
    <w:pPr>
      <w:outlineLvl w:val="7"/>
    </w:pPr>
  </w:style>
  <w:style w:type="paragraph" w:styleId="Heading9">
    <w:name w:val="heading 9"/>
    <w:basedOn w:val="Heading6"/>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4"/>
    <w:uiPriority w:val="39"/>
    <w:rsid w:val="00DE2258"/>
  </w:style>
  <w:style w:type="paragraph" w:styleId="TOC4">
    <w:name w:val="toc 4"/>
    <w:basedOn w:val="TOC3"/>
    <w:uiPriority w:val="39"/>
    <w:rsid w:val="00DE2258"/>
  </w:style>
  <w:style w:type="paragraph" w:styleId="TOC3">
    <w:name w:val="toc 3"/>
    <w:basedOn w:val="TOC2"/>
    <w:uiPriority w:val="39"/>
    <w:rsid w:val="00DE2258"/>
  </w:style>
  <w:style w:type="paragraph" w:styleId="TOC2">
    <w:name w:val="toc 2"/>
    <w:basedOn w:val="TOC1"/>
    <w:uiPriority w:val="39"/>
    <w:pPr>
      <w:spacing w:before="80"/>
      <w:ind w:left="1531" w:hanging="851"/>
    </w:pPr>
  </w:style>
  <w:style w:type="paragraph" w:styleId="TOC1">
    <w:name w:val="toc 1"/>
    <w:basedOn w:val="Normal"/>
    <w:uiPriority w:val="39"/>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7">
    <w:name w:val="toc 7"/>
    <w:basedOn w:val="TOC4"/>
    <w:uiPriority w:val="39"/>
    <w:rsid w:val="00DE2258"/>
  </w:style>
  <w:style w:type="paragraph" w:styleId="TOC6">
    <w:name w:val="toc 6"/>
    <w:basedOn w:val="TOC4"/>
    <w:uiPriority w:val="39"/>
    <w:rsid w:val="00DE2258"/>
  </w:style>
  <w:style w:type="paragraph" w:styleId="TOC5">
    <w:name w:val="toc 5"/>
    <w:basedOn w:val="TOC4"/>
    <w:uiPriority w:val="39"/>
    <w:rsid w:val="00DE2258"/>
  </w:style>
  <w:style w:type="paragraph" w:styleId="Footer">
    <w:name w:val="footer"/>
    <w:basedOn w:val="Normal"/>
    <w:pPr>
      <w:tabs>
        <w:tab w:val="clear" w:pos="794"/>
        <w:tab w:val="clear" w:pos="1191"/>
        <w:tab w:val="clear" w:pos="1588"/>
        <w:tab w:val="clear" w:pos="1985"/>
        <w:tab w:val="left" w:pos="5954"/>
        <w:tab w:val="right" w:pos="9639"/>
      </w:tabs>
      <w:spacing w:before="0"/>
    </w:pPr>
    <w:rPr>
      <w:caps/>
      <w:noProof/>
      <w:sz w:val="16"/>
    </w:rPr>
  </w:style>
  <w:style w:type="paragraph" w:styleId="Header">
    <w:name w:val="header"/>
    <w:basedOn w:val="Normal"/>
    <w:link w:val="HeaderChar"/>
    <w:uiPriority w:val="99"/>
    <w:pPr>
      <w:tabs>
        <w:tab w:val="clear" w:pos="794"/>
        <w:tab w:val="clear" w:pos="1191"/>
        <w:tab w:val="clear" w:pos="1588"/>
        <w:tab w:val="clear" w:pos="1985"/>
      </w:tabs>
      <w:spacing w:before="0"/>
      <w:jc w:val="center"/>
    </w:pPr>
    <w:rPr>
      <w:sz w:val="18"/>
    </w:rPr>
  </w:style>
  <w:style w:type="character" w:styleId="FootnoteReference">
    <w:name w:val="footnote reference"/>
    <w:semiHidden/>
    <w:rPr>
      <w:position w:val="6"/>
      <w:sz w:val="18"/>
    </w:rPr>
  </w:style>
  <w:style w:type="paragraph" w:styleId="FootnoteText">
    <w:name w:val="footnote text"/>
    <w:basedOn w:val="Note"/>
    <w:semiHidden/>
    <w:pPr>
      <w:keepLines/>
      <w:tabs>
        <w:tab w:val="left" w:pos="255"/>
      </w:tabs>
      <w:ind w:left="255" w:hanging="255"/>
    </w:pPr>
  </w:style>
  <w:style w:type="paragraph" w:customStyle="1" w:styleId="Note">
    <w:name w:val="Note"/>
    <w:basedOn w:val="Normal"/>
    <w:link w:val="NoteChar"/>
    <w:pPr>
      <w:spacing w:before="80"/>
    </w:pPr>
    <w:rPr>
      <w:sz w:val="22"/>
    </w:rPr>
  </w:style>
  <w:style w:type="paragraph" w:customStyle="1" w:styleId="enumlev1">
    <w:name w:val="enumlev1"/>
    <w:basedOn w:val="Normal"/>
    <w:link w:val="enumlev1Char"/>
    <w:pPr>
      <w:spacing w:before="80"/>
      <w:ind w:left="794" w:hanging="794"/>
    </w:pPr>
  </w:style>
  <w:style w:type="paragraph" w:customStyle="1" w:styleId="enumlev2">
    <w:name w:val="enumlev2"/>
    <w:basedOn w:val="enumlev1"/>
    <w:pPr>
      <w:ind w:left="1191" w:hanging="397"/>
    </w:pPr>
  </w:style>
  <w:style w:type="paragraph" w:customStyle="1" w:styleId="enumlev3">
    <w:name w:val="enumlev3"/>
    <w:basedOn w:val="enumlev2"/>
    <w:pPr>
      <w:ind w:left="1588"/>
    </w:pPr>
  </w:style>
  <w:style w:type="paragraph" w:customStyle="1" w:styleId="Equation">
    <w:name w:val="Equation"/>
    <w:basedOn w:val="Normal"/>
    <w:pPr>
      <w:tabs>
        <w:tab w:val="clear" w:pos="1191"/>
        <w:tab w:val="clear" w:pos="1588"/>
        <w:tab w:val="clear" w:pos="1985"/>
        <w:tab w:val="center" w:pos="4820"/>
        <w:tab w:val="right" w:pos="9639"/>
      </w:tabs>
      <w:jc w:val="left"/>
    </w:pPr>
  </w:style>
  <w:style w:type="paragraph" w:customStyle="1" w:styleId="toc0">
    <w:name w:val="toc 0"/>
    <w:basedOn w:val="Normal"/>
    <w:next w:val="TOC1"/>
    <w:pPr>
      <w:keepLines/>
      <w:tabs>
        <w:tab w:val="clear" w:pos="794"/>
        <w:tab w:val="clear" w:pos="1191"/>
        <w:tab w:val="clear" w:pos="1588"/>
        <w:tab w:val="clear" w:pos="1985"/>
        <w:tab w:val="right" w:pos="9639"/>
      </w:tabs>
      <w:jc w:val="left"/>
    </w:pPr>
    <w:rPr>
      <w:b/>
    </w:rPr>
  </w:style>
  <w:style w:type="paragraph" w:customStyle="1" w:styleId="ASN1">
    <w:name w:val="ASN.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hAnsi="Courier New"/>
      <w:b/>
      <w:noProof/>
    </w:rPr>
  </w:style>
  <w:style w:type="paragraph" w:styleId="TOC9">
    <w:name w:val="toc 9"/>
    <w:basedOn w:val="TOC3"/>
    <w:uiPriority w:val="39"/>
    <w:rsid w:val="00DE2258"/>
  </w:style>
  <w:style w:type="paragraph" w:customStyle="1" w:styleId="Chaptitle">
    <w:name w:val="Chap_title"/>
    <w:basedOn w:val="Normal"/>
    <w:next w:val="Normalaftertitle"/>
    <w:pPr>
      <w:keepNext/>
      <w:keepLines/>
      <w:spacing w:before="240"/>
      <w:jc w:val="center"/>
    </w:pPr>
    <w:rPr>
      <w:b/>
      <w:sz w:val="28"/>
    </w:rPr>
  </w:style>
  <w:style w:type="paragraph" w:customStyle="1" w:styleId="Normalaftertitle">
    <w:name w:val="Normal_after_title"/>
    <w:basedOn w:val="Normal"/>
    <w:next w:val="Normal"/>
    <w:pPr>
      <w:spacing w:before="360"/>
    </w:pPr>
  </w:style>
  <w:style w:type="character" w:styleId="PageNumber">
    <w:name w:val="page number"/>
    <w:basedOn w:val="DefaultParagraphFont"/>
  </w:style>
  <w:style w:type="paragraph" w:styleId="Index1">
    <w:name w:val="index 1"/>
    <w:basedOn w:val="Normal"/>
    <w:next w:val="Normal"/>
    <w:semiHidden/>
    <w:pPr>
      <w:jc w:val="left"/>
    </w:pPr>
  </w:style>
  <w:style w:type="paragraph" w:customStyle="1" w:styleId="AnnexNoTitle">
    <w:name w:val="Annex_NoTitle"/>
    <w:basedOn w:val="Normal"/>
    <w:next w:val="Normalaftertitle"/>
    <w:pPr>
      <w:keepNext/>
      <w:keepLines/>
      <w:spacing w:before="720"/>
      <w:jc w:val="center"/>
    </w:pPr>
    <w:rPr>
      <w:b/>
      <w:sz w:val="28"/>
    </w:rPr>
  </w:style>
  <w:style w:type="character" w:customStyle="1" w:styleId="Appdef">
    <w:name w:val="App_def"/>
    <w:rPr>
      <w:rFonts w:ascii="Times New Roman" w:hAnsi="Times New Roman"/>
      <w:b/>
    </w:rPr>
  </w:style>
  <w:style w:type="character" w:customStyle="1" w:styleId="Appref">
    <w:name w:val="App_ref"/>
    <w:basedOn w:val="DefaultParagraphFont"/>
  </w:style>
  <w:style w:type="paragraph" w:customStyle="1" w:styleId="AppendixNoTitle">
    <w:name w:val="Appendix_NoTitle"/>
    <w:basedOn w:val="AnnexNoTitle"/>
    <w:next w:val="Normalaftertitle"/>
  </w:style>
  <w:style w:type="character" w:customStyle="1" w:styleId="Artdef">
    <w:name w:val="Art_def"/>
    <w:rPr>
      <w:rFonts w:ascii="Times New Roman" w:hAnsi="Times New Roman"/>
      <w:b/>
    </w:rPr>
  </w:style>
  <w:style w:type="character" w:styleId="CommentReference">
    <w:name w:val="annotation reference"/>
    <w:semiHidden/>
    <w:rPr>
      <w:sz w:val="16"/>
      <w:szCs w:val="16"/>
    </w:rPr>
  </w:style>
  <w:style w:type="paragraph" w:customStyle="1" w:styleId="Reftitle">
    <w:name w:val="Ref_title"/>
    <w:basedOn w:val="Normal"/>
    <w:next w:val="Reftext"/>
    <w:pPr>
      <w:spacing w:before="480"/>
      <w:jc w:val="center"/>
    </w:pPr>
    <w:rPr>
      <w:b/>
    </w:rPr>
  </w:style>
  <w:style w:type="paragraph" w:customStyle="1" w:styleId="Reftext">
    <w:name w:val="Ref_text"/>
    <w:basedOn w:val="Normal"/>
    <w:pPr>
      <w:ind w:left="794" w:hanging="794"/>
      <w:jc w:val="left"/>
    </w:pPr>
  </w:style>
  <w:style w:type="paragraph" w:customStyle="1" w:styleId="ArtNo">
    <w:name w:val="Art_No"/>
    <w:basedOn w:val="Normal"/>
    <w:next w:val="Arttitle"/>
    <w:pPr>
      <w:keepNext/>
      <w:keepLines/>
      <w:spacing w:before="480"/>
      <w:jc w:val="center"/>
    </w:pPr>
    <w:rPr>
      <w:caps/>
      <w:sz w:val="28"/>
    </w:rPr>
  </w:style>
  <w:style w:type="paragraph" w:customStyle="1" w:styleId="Arttitle">
    <w:name w:val="Art_title"/>
    <w:basedOn w:val="Normal"/>
    <w:next w:val="Normalaftertitle"/>
    <w:pPr>
      <w:keepNext/>
      <w:keepLines/>
      <w:spacing w:before="240"/>
      <w:jc w:val="center"/>
    </w:pPr>
    <w:rPr>
      <w:b/>
      <w:sz w:val="28"/>
    </w:rPr>
  </w:style>
  <w:style w:type="character" w:customStyle="1" w:styleId="Artref">
    <w:name w:val="Art_ref"/>
    <w:basedOn w:val="DefaultParagraphFont"/>
  </w:style>
  <w:style w:type="paragraph" w:customStyle="1" w:styleId="Call">
    <w:name w:val="Call"/>
    <w:basedOn w:val="Normal"/>
    <w:next w:val="Normal"/>
    <w:pPr>
      <w:keepNext/>
      <w:keepLines/>
      <w:spacing w:before="160"/>
      <w:ind w:left="794"/>
      <w:jc w:val="left"/>
    </w:pPr>
    <w:rPr>
      <w:i/>
    </w:rPr>
  </w:style>
  <w:style w:type="paragraph" w:customStyle="1" w:styleId="ChapNo">
    <w:name w:val="Chap_No"/>
    <w:basedOn w:val="Normal"/>
    <w:next w:val="Chaptitle"/>
    <w:pPr>
      <w:keepNext/>
      <w:keepLines/>
      <w:spacing w:before="480"/>
      <w:jc w:val="center"/>
    </w:pPr>
    <w:rPr>
      <w:b/>
      <w:caps/>
      <w:sz w:val="28"/>
    </w:rPr>
  </w:style>
  <w:style w:type="paragraph" w:customStyle="1" w:styleId="Equationlegend">
    <w:name w:val="Equation_legend"/>
    <w:basedOn w:val="Normal"/>
    <w:pPr>
      <w:tabs>
        <w:tab w:val="clear" w:pos="794"/>
        <w:tab w:val="clear" w:pos="1191"/>
        <w:tab w:val="clear" w:pos="1588"/>
        <w:tab w:val="right" w:pos="1814"/>
      </w:tabs>
      <w:spacing w:before="80"/>
      <w:ind w:left="1985" w:hanging="1985"/>
    </w:pPr>
  </w:style>
  <w:style w:type="paragraph" w:customStyle="1" w:styleId="Figurelegend">
    <w:name w:val="Figure_legend"/>
    <w:basedOn w:val="Normal"/>
    <w:pPr>
      <w:keepNext/>
      <w:keepLines/>
      <w:tabs>
        <w:tab w:val="clear" w:pos="794"/>
        <w:tab w:val="clear" w:pos="1191"/>
        <w:tab w:val="clear" w:pos="1588"/>
        <w:tab w:val="clear" w:pos="1985"/>
      </w:tabs>
      <w:spacing w:before="20" w:after="20"/>
      <w:jc w:val="left"/>
    </w:pPr>
    <w:rPr>
      <w:sz w:val="18"/>
    </w:rPr>
  </w:style>
  <w:style w:type="paragraph" w:customStyle="1" w:styleId="Figure">
    <w:name w:val="Figure"/>
    <w:basedOn w:val="Normal"/>
    <w:next w:val="FigureNoTitle"/>
    <w:pPr>
      <w:keepNext/>
      <w:keepLines/>
      <w:spacing w:before="240" w:after="120"/>
      <w:jc w:val="center"/>
    </w:pPr>
  </w:style>
  <w:style w:type="paragraph" w:customStyle="1" w:styleId="FigureNoTitle">
    <w:name w:val="Figure_NoTitle"/>
    <w:basedOn w:val="Normal"/>
    <w:next w:val="Normalaftertitle"/>
    <w:pPr>
      <w:keepLines/>
      <w:spacing w:before="240" w:after="120"/>
      <w:jc w:val="center"/>
    </w:pPr>
    <w:rPr>
      <w:b/>
    </w:rPr>
  </w:style>
  <w:style w:type="paragraph" w:customStyle="1" w:styleId="Figurewithouttitle">
    <w:name w:val="Figure_without_title"/>
    <w:basedOn w:val="Normal"/>
    <w:next w:val="Normalaftertitle"/>
    <w:pPr>
      <w:keepLines/>
      <w:spacing w:before="240" w:after="120"/>
      <w:jc w:val="center"/>
    </w:pPr>
  </w:style>
  <w:style w:type="paragraph" w:customStyle="1" w:styleId="FooterQP">
    <w:name w:val="Footer_QP"/>
    <w:basedOn w:val="Normal"/>
    <w:pPr>
      <w:tabs>
        <w:tab w:val="clear" w:pos="794"/>
        <w:tab w:val="clear" w:pos="1191"/>
        <w:tab w:val="clear" w:pos="1588"/>
        <w:tab w:val="clear" w:pos="1985"/>
        <w:tab w:val="left" w:pos="907"/>
        <w:tab w:val="right" w:pos="8789"/>
        <w:tab w:val="right" w:pos="9639"/>
      </w:tabs>
      <w:spacing w:before="0"/>
      <w:jc w:val="left"/>
    </w:pPr>
    <w:rPr>
      <w:b/>
      <w:sz w:val="22"/>
    </w:rPr>
  </w:style>
  <w:style w:type="paragraph" w:customStyle="1" w:styleId="FirstFooter">
    <w:name w:val="FirstFooter"/>
    <w:basedOn w:val="Footer"/>
    <w:pPr>
      <w:tabs>
        <w:tab w:val="clear" w:pos="5954"/>
        <w:tab w:val="clear" w:pos="9639"/>
      </w:tabs>
      <w:overflowPunct/>
      <w:autoSpaceDE/>
      <w:autoSpaceDN/>
      <w:adjustRightInd/>
      <w:spacing w:before="40"/>
      <w:jc w:val="left"/>
      <w:textAlignment w:val="auto"/>
    </w:pPr>
    <w:rPr>
      <w:caps w:val="0"/>
      <w:noProof w:val="0"/>
    </w:rPr>
  </w:style>
  <w:style w:type="paragraph" w:customStyle="1" w:styleId="Formal">
    <w:name w:val="Formal"/>
    <w:basedOn w:val="ASN1"/>
    <w:rPr>
      <w:b w:val="0"/>
    </w:rPr>
  </w:style>
  <w:style w:type="paragraph" w:customStyle="1" w:styleId="Headingb">
    <w:name w:val="Heading_b"/>
    <w:basedOn w:val="Normal"/>
    <w:next w:val="Normal"/>
    <w:pPr>
      <w:keepNext/>
      <w:spacing w:before="160"/>
      <w:jc w:val="left"/>
    </w:pPr>
    <w:rPr>
      <w:b/>
    </w:rPr>
  </w:style>
  <w:style w:type="paragraph" w:customStyle="1" w:styleId="Headingi">
    <w:name w:val="Heading_i"/>
    <w:basedOn w:val="Normal"/>
    <w:next w:val="Normal"/>
    <w:pPr>
      <w:keepNext/>
      <w:spacing w:before="160"/>
      <w:jc w:val="left"/>
    </w:pPr>
    <w:rPr>
      <w:i/>
    </w:rPr>
  </w:style>
  <w:style w:type="paragraph" w:styleId="Index2">
    <w:name w:val="index 2"/>
    <w:basedOn w:val="Normal"/>
    <w:next w:val="Normal"/>
    <w:semiHidden/>
    <w:pPr>
      <w:ind w:left="284"/>
      <w:jc w:val="left"/>
    </w:pPr>
  </w:style>
  <w:style w:type="paragraph" w:styleId="Index3">
    <w:name w:val="index 3"/>
    <w:basedOn w:val="Normal"/>
    <w:next w:val="Normal"/>
    <w:semiHidden/>
    <w:pPr>
      <w:ind w:left="567"/>
      <w:jc w:val="left"/>
    </w:pPr>
  </w:style>
  <w:style w:type="paragraph" w:customStyle="1" w:styleId="PartNo">
    <w:name w:val="Part_No"/>
    <w:basedOn w:val="Normal"/>
    <w:next w:val="Partref"/>
    <w:pPr>
      <w:keepNext/>
      <w:keepLines/>
      <w:spacing w:before="480" w:after="80"/>
      <w:jc w:val="center"/>
    </w:pPr>
    <w:rPr>
      <w:caps/>
      <w:sz w:val="28"/>
    </w:rPr>
  </w:style>
  <w:style w:type="paragraph" w:customStyle="1" w:styleId="Partref">
    <w:name w:val="Part_ref"/>
    <w:basedOn w:val="Normal"/>
    <w:next w:val="Parttitle"/>
    <w:pPr>
      <w:keepNext/>
      <w:keepLines/>
      <w:spacing w:before="280"/>
      <w:jc w:val="center"/>
    </w:pPr>
  </w:style>
  <w:style w:type="paragraph" w:customStyle="1" w:styleId="Parttitle">
    <w:name w:val="Part_title"/>
    <w:basedOn w:val="Normal"/>
    <w:next w:val="Normalaftertitle"/>
    <w:pPr>
      <w:keepNext/>
      <w:keepLines/>
      <w:spacing w:before="240" w:after="280"/>
      <w:jc w:val="center"/>
    </w:pPr>
    <w:rPr>
      <w:b/>
      <w:sz w:val="28"/>
    </w:rPr>
  </w:style>
  <w:style w:type="paragraph" w:customStyle="1" w:styleId="Recdate">
    <w:name w:val="Rec_date"/>
    <w:basedOn w:val="Normal"/>
    <w:next w:val="Normalaftertitle"/>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style>
  <w:style w:type="paragraph" w:customStyle="1" w:styleId="RecNo">
    <w:name w:val="Rec_No"/>
    <w:basedOn w:val="Normal"/>
    <w:next w:val="Rectitle"/>
    <w:pPr>
      <w:keepNext/>
      <w:keepLines/>
      <w:spacing w:before="0"/>
      <w:jc w:val="left"/>
    </w:pPr>
    <w:rPr>
      <w:b/>
      <w:sz w:val="28"/>
    </w:rPr>
  </w:style>
  <w:style w:type="paragraph" w:customStyle="1" w:styleId="Rectitle">
    <w:name w:val="Rec_title"/>
    <w:basedOn w:val="Normal"/>
    <w:next w:val="Normalaftertitle"/>
    <w:pPr>
      <w:keepNext/>
      <w:keepLines/>
      <w:spacing w:before="360"/>
      <w:jc w:val="center"/>
    </w:pPr>
    <w:rPr>
      <w:b/>
      <w:sz w:val="28"/>
    </w:rPr>
  </w:style>
  <w:style w:type="paragraph" w:customStyle="1" w:styleId="QuestionNo">
    <w:name w:val="Question_No"/>
    <w:basedOn w:val="RecNo"/>
    <w:next w:val="Questiontitle"/>
  </w:style>
  <w:style w:type="paragraph" w:customStyle="1" w:styleId="Questiontitle">
    <w:name w:val="Question_title"/>
    <w:basedOn w:val="Rectitle"/>
    <w:next w:val="Questionref"/>
  </w:style>
  <w:style w:type="paragraph" w:customStyle="1" w:styleId="Questionref">
    <w:name w:val="Question_ref"/>
    <w:basedOn w:val="Recref"/>
    <w:next w:val="Questiondate"/>
  </w:style>
  <w:style w:type="paragraph" w:customStyle="1" w:styleId="Recref">
    <w:name w:val="Rec_ref"/>
    <w:basedOn w:val="Normal"/>
    <w:next w:val="Recdate"/>
    <w:pPr>
      <w:keepNext/>
      <w:keepLines/>
      <w:tabs>
        <w:tab w:val="clear" w:pos="794"/>
        <w:tab w:val="clear" w:pos="1191"/>
        <w:tab w:val="clear" w:pos="1588"/>
        <w:tab w:val="clear" w:pos="1985"/>
      </w:tabs>
      <w:jc w:val="center"/>
    </w:pPr>
    <w:rPr>
      <w:i/>
    </w:rPr>
  </w:style>
  <w:style w:type="paragraph" w:customStyle="1" w:styleId="Repdate">
    <w:name w:val="Rep_date"/>
    <w:basedOn w:val="Recdate"/>
    <w:next w:val="Normalaftertitle"/>
  </w:style>
  <w:style w:type="paragraph" w:customStyle="1" w:styleId="RepNo">
    <w:name w:val="Rep_No"/>
    <w:basedOn w:val="RecNo"/>
    <w:next w:val="Reptitle"/>
  </w:style>
  <w:style w:type="paragraph" w:customStyle="1" w:styleId="Reptitle">
    <w:name w:val="Rep_title"/>
    <w:basedOn w:val="Rectitle"/>
    <w:next w:val="Repref"/>
  </w:style>
  <w:style w:type="paragraph" w:customStyle="1" w:styleId="Repref">
    <w:name w:val="Rep_ref"/>
    <w:basedOn w:val="Recref"/>
    <w:next w:val="Repdate"/>
  </w:style>
  <w:style w:type="paragraph" w:customStyle="1" w:styleId="Resdate">
    <w:name w:val="Res_date"/>
    <w:basedOn w:val="Recdate"/>
    <w:next w:val="Normalaftertitle"/>
  </w:style>
  <w:style w:type="character" w:customStyle="1" w:styleId="Resdef">
    <w:name w:val="Res_def"/>
    <w:rPr>
      <w:rFonts w:ascii="Times New Roman" w:hAnsi="Times New Roman"/>
      <w:b/>
    </w:rPr>
  </w:style>
  <w:style w:type="paragraph" w:customStyle="1" w:styleId="ResNo">
    <w:name w:val="Res_No"/>
    <w:basedOn w:val="RecNo"/>
    <w:next w:val="Restitle"/>
  </w:style>
  <w:style w:type="paragraph" w:customStyle="1" w:styleId="Restitle">
    <w:name w:val="Res_title"/>
    <w:basedOn w:val="Rectitle"/>
    <w:next w:val="Resref"/>
  </w:style>
  <w:style w:type="paragraph" w:customStyle="1" w:styleId="Resref">
    <w:name w:val="Res_ref"/>
    <w:basedOn w:val="Recref"/>
    <w:next w:val="Resdate"/>
  </w:style>
  <w:style w:type="paragraph" w:customStyle="1" w:styleId="Section1">
    <w:name w:val="Section_1"/>
    <w:basedOn w:val="Normal"/>
    <w:next w:val="Normal"/>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pPr>
      <w:keepNext/>
      <w:keepLines/>
      <w:spacing w:before="480" w:after="80"/>
      <w:jc w:val="center"/>
    </w:pPr>
    <w:rPr>
      <w:caps/>
      <w:sz w:val="28"/>
    </w:rPr>
  </w:style>
  <w:style w:type="paragraph" w:customStyle="1" w:styleId="Sectiontitle">
    <w:name w:val="Section_title"/>
    <w:basedOn w:val="Normal"/>
    <w:next w:val="Normalaftertitle"/>
    <w:pPr>
      <w:keepNext/>
      <w:keepLines/>
      <w:spacing w:before="480" w:after="280"/>
      <w:jc w:val="center"/>
    </w:pPr>
    <w:rPr>
      <w:b/>
      <w:sz w:val="28"/>
    </w:rPr>
  </w:style>
  <w:style w:type="paragraph" w:customStyle="1" w:styleId="Source">
    <w:name w:val="Source"/>
    <w:basedOn w:val="Normal"/>
    <w:next w:val="Normalaftertitle"/>
    <w:pPr>
      <w:spacing w:before="840" w:after="200"/>
      <w:jc w:val="center"/>
    </w:pPr>
    <w:rPr>
      <w:b/>
      <w:sz w:val="28"/>
    </w:rPr>
  </w:style>
  <w:style w:type="paragraph" w:customStyle="1" w:styleId="SpecialFooter">
    <w:name w:val="Special Footer"/>
    <w:basedOn w:val="Footer"/>
    <w:pPr>
      <w:tabs>
        <w:tab w:val="left" w:pos="567"/>
        <w:tab w:val="left" w:pos="1134"/>
        <w:tab w:val="left" w:pos="1701"/>
        <w:tab w:val="left" w:pos="2268"/>
        <w:tab w:val="left" w:pos="2835"/>
      </w:tabs>
    </w:pPr>
    <w:rPr>
      <w:caps w:val="0"/>
      <w:noProof w:val="0"/>
    </w:rPr>
  </w:style>
  <w:style w:type="character" w:customStyle="1" w:styleId="Tablefreq">
    <w:name w:val="Table_freq"/>
    <w:rPr>
      <w:b/>
      <w:color w:val="auto"/>
    </w:rPr>
  </w:style>
  <w:style w:type="paragraph" w:customStyle="1" w:styleId="Tablehead">
    <w:name w:val="Table_head"/>
    <w:basedOn w:val="Normal"/>
    <w:next w:val="Tabletext"/>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text">
    <w:name w:val="Table_text"/>
    <w:basedOn w:val="Normal"/>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customStyle="1" w:styleId="Tablelegend">
    <w:name w:val="Table_legend"/>
    <w:basedOn w:val="Normal"/>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styleId="CommentText">
    <w:name w:val="annotation text"/>
    <w:basedOn w:val="Normal"/>
    <w:link w:val="CommentTextChar"/>
    <w:semiHidden/>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paragraph" w:customStyle="1" w:styleId="TableNoTitle">
    <w:name w:val="Table_NoTitle"/>
    <w:basedOn w:val="Normal"/>
    <w:next w:val="Tablehead"/>
    <w:pPr>
      <w:keepNext/>
      <w:keepLines/>
      <w:spacing w:before="360" w:after="120"/>
      <w:jc w:val="center"/>
    </w:pPr>
    <w:rPr>
      <w:b/>
    </w:rPr>
  </w:style>
  <w:style w:type="paragraph" w:customStyle="1" w:styleId="Title1">
    <w:name w:val="Title 1"/>
    <w:basedOn w:val="Source"/>
    <w:next w:val="Title2"/>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style>
  <w:style w:type="paragraph" w:customStyle="1" w:styleId="Title3">
    <w:name w:val="Title 3"/>
    <w:basedOn w:val="Title2"/>
    <w:next w:val="Title4"/>
    <w:rPr>
      <w:caps w:val="0"/>
    </w:rPr>
  </w:style>
  <w:style w:type="paragraph" w:customStyle="1" w:styleId="Title4">
    <w:name w:val="Title 4"/>
    <w:basedOn w:val="Title3"/>
    <w:next w:val="Heading1"/>
    <w:rPr>
      <w:b/>
    </w:rPr>
  </w:style>
  <w:style w:type="paragraph" w:customStyle="1" w:styleId="Artheading">
    <w:name w:val="Art_heading"/>
    <w:basedOn w:val="Normal"/>
    <w:next w:val="Normalaftertitle"/>
    <w:pPr>
      <w:spacing w:before="480"/>
      <w:jc w:val="center"/>
    </w:pPr>
    <w:rPr>
      <w:b/>
      <w:sz w:val="28"/>
    </w:rPr>
  </w:style>
  <w:style w:type="character" w:styleId="Hyperlink">
    <w:name w:val="Hyperlink"/>
    <w:aliases w:val="超级链接"/>
    <w:rPr>
      <w:color w:val="0000FF"/>
      <w:u w:val="single"/>
    </w:rPr>
  </w:style>
  <w:style w:type="table" w:styleId="TableGrid">
    <w:name w:val="Table Grid"/>
    <w:basedOn w:val="TableNormal"/>
    <w:rsid w:val="00BA6D0B"/>
    <w:pPr>
      <w:tabs>
        <w:tab w:val="left" w:pos="794"/>
        <w:tab w:val="left" w:pos="1191"/>
        <w:tab w:val="left" w:pos="1588"/>
        <w:tab w:val="left" w:pos="1985"/>
      </w:tabs>
      <w:overflowPunct w:val="0"/>
      <w:autoSpaceDE w:val="0"/>
      <w:autoSpaceDN w:val="0"/>
      <w:adjustRightInd w:val="0"/>
      <w:spacing w:before="12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D535E0"/>
  </w:style>
  <w:style w:type="paragraph" w:styleId="NormalIndent">
    <w:name w:val="Normal Indent"/>
    <w:basedOn w:val="Normal"/>
    <w:rsid w:val="00D535E0"/>
    <w:pPr>
      <w:tabs>
        <w:tab w:val="clear" w:pos="794"/>
        <w:tab w:val="clear" w:pos="1191"/>
        <w:tab w:val="clear" w:pos="1588"/>
        <w:tab w:val="clear" w:pos="1985"/>
      </w:tabs>
      <w:overflowPunct/>
      <w:autoSpaceDE/>
      <w:autoSpaceDN/>
      <w:adjustRightInd/>
      <w:ind w:left="794"/>
      <w:textAlignment w:val="auto"/>
    </w:pPr>
  </w:style>
  <w:style w:type="paragraph" w:customStyle="1" w:styleId="TableText0">
    <w:name w:val="Table_Text"/>
    <w:basedOn w:val="Normal"/>
    <w:rsid w:val="00D535E0"/>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overflowPunct/>
      <w:autoSpaceDE/>
      <w:autoSpaceDN/>
      <w:adjustRightInd/>
      <w:spacing w:before="57" w:after="57"/>
      <w:textAlignment w:val="auto"/>
    </w:pPr>
  </w:style>
  <w:style w:type="paragraph" w:customStyle="1" w:styleId="Head">
    <w:name w:val="Head"/>
    <w:basedOn w:val="Normal"/>
    <w:rsid w:val="00D535E0"/>
    <w:pPr>
      <w:tabs>
        <w:tab w:val="clear" w:pos="794"/>
        <w:tab w:val="clear" w:pos="1191"/>
        <w:tab w:val="clear" w:pos="1588"/>
        <w:tab w:val="clear" w:pos="1985"/>
        <w:tab w:val="left" w:pos="6663"/>
      </w:tabs>
      <w:overflowPunct/>
      <w:autoSpaceDE/>
      <w:autoSpaceDN/>
      <w:adjustRightInd/>
      <w:spacing w:before="0"/>
      <w:textAlignment w:val="auto"/>
    </w:pPr>
  </w:style>
  <w:style w:type="paragraph" w:styleId="List">
    <w:name w:val="List"/>
    <w:basedOn w:val="Normal"/>
    <w:rsid w:val="00D535E0"/>
    <w:pPr>
      <w:tabs>
        <w:tab w:val="clear" w:pos="794"/>
        <w:tab w:val="clear" w:pos="1191"/>
        <w:tab w:val="clear" w:pos="1588"/>
        <w:tab w:val="clear" w:pos="1985"/>
        <w:tab w:val="left" w:pos="1701"/>
        <w:tab w:val="left" w:pos="2127"/>
      </w:tabs>
      <w:overflowPunct/>
      <w:autoSpaceDE/>
      <w:autoSpaceDN/>
      <w:adjustRightInd/>
      <w:ind w:left="2127" w:hanging="2127"/>
      <w:textAlignment w:val="auto"/>
    </w:pPr>
  </w:style>
  <w:style w:type="paragraph" w:customStyle="1" w:styleId="Normal0">
    <w:name w:val="Normal0"/>
    <w:basedOn w:val="Normal"/>
    <w:rsid w:val="00D535E0"/>
    <w:pPr>
      <w:keepLines/>
      <w:tabs>
        <w:tab w:val="clear" w:pos="794"/>
        <w:tab w:val="clear" w:pos="1191"/>
        <w:tab w:val="clear" w:pos="1588"/>
        <w:tab w:val="clear" w:pos="1985"/>
      </w:tabs>
      <w:overflowPunct/>
      <w:autoSpaceDE/>
      <w:autoSpaceDN/>
      <w:adjustRightInd/>
      <w:spacing w:before="0"/>
      <w:textAlignment w:val="auto"/>
    </w:pPr>
  </w:style>
  <w:style w:type="paragraph" w:customStyle="1" w:styleId="Body">
    <w:name w:val="Body"/>
    <w:basedOn w:val="Normal"/>
    <w:rsid w:val="00D535E0"/>
    <w:pPr>
      <w:tabs>
        <w:tab w:val="clear" w:pos="794"/>
        <w:tab w:val="clear" w:pos="1191"/>
        <w:tab w:val="clear" w:pos="1588"/>
        <w:tab w:val="clear" w:pos="1985"/>
      </w:tabs>
      <w:overflowPunct/>
      <w:autoSpaceDE/>
      <w:autoSpaceDN/>
      <w:adjustRightInd/>
      <w:textAlignment w:val="auto"/>
    </w:pPr>
    <w:rPr>
      <w:sz w:val="20"/>
      <w:lang w:val="en-US"/>
    </w:rPr>
  </w:style>
  <w:style w:type="paragraph" w:styleId="PlainText">
    <w:name w:val="Plain Text"/>
    <w:basedOn w:val="Normal"/>
    <w:rsid w:val="00D535E0"/>
    <w:pPr>
      <w:tabs>
        <w:tab w:val="clear" w:pos="794"/>
        <w:tab w:val="clear" w:pos="1191"/>
        <w:tab w:val="clear" w:pos="1588"/>
        <w:tab w:val="clear" w:pos="1985"/>
      </w:tabs>
      <w:overflowPunct/>
      <w:autoSpaceDE/>
      <w:autoSpaceDN/>
      <w:adjustRightInd/>
      <w:textAlignment w:val="auto"/>
    </w:pPr>
    <w:rPr>
      <w:rFonts w:ascii="Courier New" w:hAnsi="Courier New" w:cs="Times"/>
      <w:sz w:val="20"/>
    </w:rPr>
  </w:style>
  <w:style w:type="paragraph" w:customStyle="1" w:styleId="z100heading">
    <w:name w:val="z.100 heading"/>
    <w:basedOn w:val="Normal"/>
    <w:next w:val="Normal"/>
    <w:rsid w:val="00D535E0"/>
    <w:pPr>
      <w:keepNext/>
      <w:tabs>
        <w:tab w:val="clear" w:pos="794"/>
        <w:tab w:val="clear" w:pos="1191"/>
        <w:tab w:val="clear" w:pos="1588"/>
        <w:tab w:val="clear" w:pos="1985"/>
      </w:tabs>
      <w:overflowPunct/>
      <w:autoSpaceDE/>
      <w:autoSpaceDN/>
      <w:adjustRightInd/>
      <w:textAlignment w:val="auto"/>
    </w:pPr>
    <w:rPr>
      <w:i/>
      <w:sz w:val="20"/>
    </w:rPr>
  </w:style>
  <w:style w:type="paragraph" w:customStyle="1" w:styleId="z100syntax1stline">
    <w:name w:val="z100 syntax 1st line"/>
    <w:basedOn w:val="z100syntax"/>
    <w:next w:val="z100syntax"/>
    <w:rsid w:val="00D535E0"/>
    <w:pPr>
      <w:spacing w:before="120"/>
    </w:pPr>
  </w:style>
  <w:style w:type="paragraph" w:customStyle="1" w:styleId="z100syntax">
    <w:name w:val="z100 syntax"/>
    <w:basedOn w:val="Normal"/>
    <w:rsid w:val="00D535E0"/>
    <w:pPr>
      <w:keepNext/>
      <w:tabs>
        <w:tab w:val="clear" w:pos="794"/>
        <w:tab w:val="clear" w:pos="1191"/>
        <w:tab w:val="clear" w:pos="1588"/>
        <w:tab w:val="clear" w:pos="1985"/>
        <w:tab w:val="left" w:pos="1720"/>
        <w:tab w:val="left" w:pos="2260"/>
        <w:tab w:val="left" w:pos="2800"/>
        <w:tab w:val="left" w:pos="3400"/>
        <w:tab w:val="left" w:pos="3960"/>
        <w:tab w:val="left" w:pos="4520"/>
        <w:tab w:val="left" w:pos="5100"/>
        <w:tab w:val="left" w:pos="5640"/>
        <w:tab w:val="left" w:pos="6220"/>
        <w:tab w:val="left" w:pos="6800"/>
        <w:tab w:val="left" w:pos="7360"/>
        <w:tab w:val="left" w:pos="7920"/>
        <w:tab w:val="left" w:pos="8500"/>
        <w:tab w:val="left" w:pos="9040"/>
      </w:tabs>
      <w:overflowPunct/>
      <w:autoSpaceDE/>
      <w:autoSpaceDN/>
      <w:adjustRightInd/>
      <w:spacing w:before="0"/>
      <w:textAlignment w:val="auto"/>
    </w:pPr>
    <w:rPr>
      <w:color w:val="000000"/>
      <w:sz w:val="20"/>
    </w:rPr>
  </w:style>
  <w:style w:type="paragraph" w:customStyle="1" w:styleId="z100syntaxlastline">
    <w:name w:val="z100 syntax last line"/>
    <w:basedOn w:val="z100syntax"/>
    <w:next w:val="z100syntax1stline"/>
    <w:rsid w:val="00D535E0"/>
    <w:pPr>
      <w:keepNext w:val="0"/>
    </w:pPr>
  </w:style>
  <w:style w:type="paragraph" w:customStyle="1" w:styleId="z100syntaxexample">
    <w:name w:val="z100 syntax example"/>
    <w:basedOn w:val="z100syntax"/>
    <w:rsid w:val="00D535E0"/>
  </w:style>
  <w:style w:type="paragraph" w:customStyle="1" w:styleId="Normalnospace">
    <w:name w:val="Normal no space"/>
    <w:basedOn w:val="Normal"/>
    <w:rsid w:val="00D535E0"/>
    <w:pPr>
      <w:overflowPunct/>
      <w:autoSpaceDE/>
      <w:autoSpaceDN/>
      <w:adjustRightInd/>
      <w:spacing w:before="0"/>
      <w:textAlignment w:val="auto"/>
    </w:pPr>
    <w:rPr>
      <w:sz w:val="20"/>
    </w:rPr>
  </w:style>
  <w:style w:type="paragraph" w:customStyle="1" w:styleId="z100abssyntax1stline">
    <w:name w:val="z.100 abs syntax 1st line"/>
    <w:basedOn w:val="z100abssyntax"/>
    <w:next w:val="z100abssyntax"/>
    <w:rsid w:val="00D535E0"/>
    <w:pPr>
      <w:spacing w:before="120"/>
    </w:pPr>
  </w:style>
  <w:style w:type="paragraph" w:customStyle="1" w:styleId="z100abssyntax">
    <w:name w:val="z.100 abs syntax"/>
    <w:basedOn w:val="z100text"/>
    <w:rsid w:val="00D535E0"/>
    <w:pPr>
      <w:tabs>
        <w:tab w:val="clear" w:pos="900"/>
        <w:tab w:val="clear" w:pos="1300"/>
        <w:tab w:val="clear" w:pos="1800"/>
        <w:tab w:val="clear" w:pos="2300"/>
        <w:tab w:val="clear" w:pos="2800"/>
        <w:tab w:val="clear" w:pos="3300"/>
        <w:tab w:val="clear" w:pos="3800"/>
        <w:tab w:val="clear" w:pos="4000"/>
        <w:tab w:val="clear" w:pos="4300"/>
        <w:tab w:val="clear" w:pos="4800"/>
        <w:tab w:val="clear" w:pos="5600"/>
        <w:tab w:val="left" w:pos="3140"/>
        <w:tab w:val="left" w:pos="3680"/>
        <w:tab w:val="left" w:pos="4240"/>
        <w:tab w:val="left" w:pos="4899"/>
      </w:tabs>
    </w:pPr>
    <w:rPr>
      <w:i/>
    </w:rPr>
  </w:style>
  <w:style w:type="paragraph" w:customStyle="1" w:styleId="z100text">
    <w:name w:val="z.100 text"/>
    <w:basedOn w:val="Normal"/>
    <w:rsid w:val="00D535E0"/>
    <w:pPr>
      <w:tabs>
        <w:tab w:val="clear" w:pos="794"/>
        <w:tab w:val="clear" w:pos="1191"/>
        <w:tab w:val="clear" w:pos="1588"/>
        <w:tab w:val="clear" w:pos="1985"/>
        <w:tab w:val="left" w:pos="900"/>
        <w:tab w:val="left" w:pos="1300"/>
        <w:tab w:val="left" w:pos="1800"/>
        <w:tab w:val="left" w:pos="2300"/>
        <w:tab w:val="left" w:pos="2800"/>
        <w:tab w:val="left" w:pos="3300"/>
        <w:tab w:val="left" w:pos="3800"/>
        <w:tab w:val="left" w:pos="4000"/>
        <w:tab w:val="left" w:pos="4300"/>
        <w:tab w:val="left" w:pos="4800"/>
        <w:tab w:val="left" w:pos="5600"/>
        <w:tab w:val="left" w:pos="9599"/>
      </w:tabs>
      <w:overflowPunct/>
      <w:autoSpaceDE/>
      <w:autoSpaceDN/>
      <w:adjustRightInd/>
      <w:spacing w:before="0"/>
      <w:textAlignment w:val="auto"/>
    </w:pPr>
    <w:rPr>
      <w:color w:val="000000"/>
      <w:sz w:val="20"/>
    </w:rPr>
  </w:style>
  <w:style w:type="paragraph" w:customStyle="1" w:styleId="sdl-code">
    <w:name w:val="sdl-code"/>
    <w:basedOn w:val="Normal"/>
    <w:rsid w:val="00D535E0"/>
    <w:pPr>
      <w:keepNext/>
      <w:tabs>
        <w:tab w:val="clear" w:pos="794"/>
        <w:tab w:val="clear" w:pos="1191"/>
        <w:tab w:val="clear" w:pos="1588"/>
        <w:tab w:val="clear" w:pos="1985"/>
        <w:tab w:val="left" w:pos="560"/>
        <w:tab w:val="left" w:pos="860"/>
        <w:tab w:val="left" w:pos="900"/>
        <w:tab w:val="left" w:pos="1140"/>
        <w:tab w:val="left" w:pos="1300"/>
        <w:tab w:val="left" w:pos="1420"/>
        <w:tab w:val="left" w:pos="1700"/>
        <w:tab w:val="left" w:pos="1800"/>
        <w:tab w:val="left" w:pos="2000"/>
        <w:tab w:val="left" w:pos="2260"/>
        <w:tab w:val="left" w:pos="2300"/>
        <w:tab w:val="left" w:pos="2540"/>
        <w:tab w:val="left" w:pos="2800"/>
        <w:tab w:val="left" w:pos="3080"/>
        <w:tab w:val="left" w:pos="3420"/>
        <w:tab w:val="left" w:pos="3680"/>
        <w:tab w:val="left" w:pos="3800"/>
        <w:tab w:val="left" w:pos="3960"/>
        <w:tab w:val="left" w:pos="4240"/>
        <w:tab w:val="left" w:pos="4300"/>
        <w:tab w:val="left" w:pos="4500"/>
        <w:tab w:val="left" w:pos="4780"/>
        <w:tab w:val="left" w:pos="4900"/>
        <w:tab w:val="left" w:pos="5100"/>
        <w:tab w:val="left" w:pos="5380"/>
        <w:tab w:val="left" w:pos="5600"/>
        <w:tab w:val="left" w:pos="5660"/>
        <w:tab w:val="left" w:pos="5940"/>
        <w:tab w:val="left" w:pos="6400"/>
      </w:tabs>
      <w:overflowPunct/>
      <w:autoSpaceDE/>
      <w:autoSpaceDN/>
      <w:adjustRightInd/>
      <w:spacing w:before="0"/>
      <w:textAlignment w:val="auto"/>
    </w:pPr>
    <w:rPr>
      <w:rFonts w:ascii="Courier New" w:hAnsi="Courier New"/>
      <w:color w:val="000000"/>
      <w:sz w:val="18"/>
    </w:rPr>
  </w:style>
  <w:style w:type="paragraph" w:customStyle="1" w:styleId="headingi0">
    <w:name w:val="heading_i"/>
    <w:basedOn w:val="Heading3"/>
    <w:next w:val="Normal"/>
    <w:rsid w:val="00D535E0"/>
    <w:pPr>
      <w:ind w:left="0" w:firstLine="0"/>
      <w:jc w:val="both"/>
      <w:outlineLvl w:val="9"/>
    </w:pPr>
    <w:rPr>
      <w:b w:val="0"/>
      <w:i/>
      <w:sz w:val="20"/>
      <w:lang w:val="en-US"/>
    </w:rPr>
  </w:style>
  <w:style w:type="character" w:styleId="FollowedHyperlink">
    <w:name w:val="FollowedHyperlink"/>
    <w:rsid w:val="00D535E0"/>
    <w:rPr>
      <w:color w:val="800080"/>
      <w:u w:val="single"/>
    </w:rPr>
  </w:style>
  <w:style w:type="paragraph" w:customStyle="1" w:styleId="Infodoc">
    <w:name w:val="Infodoc"/>
    <w:basedOn w:val="Normal"/>
    <w:rsid w:val="00D535E0"/>
    <w:pPr>
      <w:tabs>
        <w:tab w:val="clear" w:pos="794"/>
        <w:tab w:val="clear" w:pos="1191"/>
        <w:tab w:val="clear" w:pos="1588"/>
        <w:tab w:val="clear" w:pos="1985"/>
        <w:tab w:val="left" w:pos="1418"/>
      </w:tabs>
      <w:overflowPunct/>
      <w:autoSpaceDE/>
      <w:autoSpaceDN/>
      <w:adjustRightInd/>
      <w:spacing w:before="0"/>
      <w:ind w:left="1418" w:hanging="1418"/>
      <w:jc w:val="left"/>
      <w:textAlignment w:val="auto"/>
    </w:pPr>
  </w:style>
  <w:style w:type="paragraph" w:customStyle="1" w:styleId="AsHeading3">
    <w:name w:val="As Heading 3"/>
    <w:basedOn w:val="Heading3"/>
    <w:rsid w:val="00D535E0"/>
    <w:pPr>
      <w:keepLines w:val="0"/>
      <w:overflowPunct/>
      <w:autoSpaceDE/>
      <w:autoSpaceDN/>
      <w:adjustRightInd/>
      <w:spacing w:before="136"/>
      <w:ind w:left="0" w:firstLine="0"/>
      <w:jc w:val="both"/>
      <w:textAlignment w:val="auto"/>
    </w:pPr>
    <w:rPr>
      <w:sz w:val="20"/>
      <w:lang w:val="en-US"/>
    </w:rPr>
  </w:style>
  <w:style w:type="paragraph" w:customStyle="1" w:styleId="HeadingExample">
    <w:name w:val="HeadingExample"/>
    <w:basedOn w:val="Heading4"/>
    <w:rsid w:val="00D535E0"/>
    <w:pPr>
      <w:tabs>
        <w:tab w:val="clear" w:pos="1021"/>
        <w:tab w:val="left" w:pos="794"/>
      </w:tabs>
      <w:overflowPunct/>
      <w:autoSpaceDE/>
      <w:autoSpaceDN/>
      <w:adjustRightInd/>
      <w:spacing w:before="181"/>
      <w:ind w:left="0" w:firstLine="0"/>
      <w:jc w:val="both"/>
      <w:textAlignment w:val="auto"/>
    </w:pPr>
    <w:rPr>
      <w:sz w:val="20"/>
      <w:lang w:val="en-US"/>
    </w:rPr>
  </w:style>
  <w:style w:type="paragraph" w:customStyle="1" w:styleId="NormalSpaceBefore">
    <w:name w:val="Normal Space Before"/>
    <w:basedOn w:val="Normal"/>
    <w:rsid w:val="00D535E0"/>
    <w:pPr>
      <w:tabs>
        <w:tab w:val="clear" w:pos="794"/>
        <w:tab w:val="clear" w:pos="1191"/>
        <w:tab w:val="clear" w:pos="1588"/>
        <w:tab w:val="clear" w:pos="1985"/>
      </w:tabs>
      <w:overflowPunct/>
      <w:autoSpaceDE/>
      <w:autoSpaceDN/>
      <w:adjustRightInd/>
      <w:spacing w:before="180"/>
      <w:textAlignment w:val="auto"/>
    </w:pPr>
    <w:rPr>
      <w:rFonts w:ascii="Courier New" w:hAnsi="Courier New"/>
    </w:rPr>
  </w:style>
  <w:style w:type="paragraph" w:customStyle="1" w:styleId="Normalbig">
    <w:name w:val="Normal (big)"/>
    <w:basedOn w:val="Normal"/>
    <w:rsid w:val="00D535E0"/>
    <w:pPr>
      <w:tabs>
        <w:tab w:val="clear" w:pos="794"/>
        <w:tab w:val="clear" w:pos="1191"/>
        <w:tab w:val="clear" w:pos="1588"/>
        <w:tab w:val="clear" w:pos="1985"/>
        <w:tab w:val="left" w:pos="3686"/>
      </w:tabs>
      <w:overflowPunct/>
      <w:autoSpaceDE/>
      <w:autoSpaceDN/>
      <w:adjustRightInd/>
      <w:textAlignment w:val="auto"/>
    </w:pPr>
  </w:style>
  <w:style w:type="paragraph" w:customStyle="1" w:styleId="Normalaftertitle0">
    <w:name w:val="Normal after title"/>
    <w:basedOn w:val="Normal"/>
    <w:next w:val="Normal"/>
    <w:rsid w:val="00D535E0"/>
    <w:pPr>
      <w:keepNext/>
      <w:keepLines/>
      <w:tabs>
        <w:tab w:val="left" w:pos="2127"/>
        <w:tab w:val="left" w:pos="2410"/>
        <w:tab w:val="left" w:pos="2921"/>
        <w:tab w:val="left" w:pos="3261"/>
      </w:tabs>
      <w:overflowPunct/>
      <w:autoSpaceDE/>
      <w:autoSpaceDN/>
      <w:adjustRightInd/>
      <w:spacing w:before="313"/>
      <w:textAlignment w:val="auto"/>
    </w:pPr>
    <w:rPr>
      <w:rFonts w:ascii="Times" w:hAnsi="Times"/>
      <w:sz w:val="20"/>
    </w:rPr>
  </w:style>
  <w:style w:type="paragraph" w:customStyle="1" w:styleId="Address">
    <w:name w:val="Address"/>
    <w:basedOn w:val="Normal"/>
    <w:next w:val="Normal"/>
    <w:rsid w:val="00D535E0"/>
    <w:pPr>
      <w:tabs>
        <w:tab w:val="clear" w:pos="794"/>
        <w:tab w:val="clear" w:pos="1191"/>
        <w:tab w:val="clear" w:pos="1588"/>
        <w:tab w:val="clear" w:pos="1985"/>
      </w:tabs>
      <w:overflowPunct/>
      <w:autoSpaceDE/>
      <w:autoSpaceDN/>
      <w:adjustRightInd/>
      <w:textAlignment w:val="auto"/>
    </w:pPr>
    <w:rPr>
      <w:rFonts w:ascii="Palatino" w:hAnsi="Palatino"/>
      <w:sz w:val="28"/>
    </w:rPr>
  </w:style>
  <w:style w:type="paragraph" w:customStyle="1" w:styleId="Style1">
    <w:name w:val="Style1"/>
    <w:basedOn w:val="Normal"/>
    <w:rsid w:val="00D535E0"/>
    <w:pPr>
      <w:tabs>
        <w:tab w:val="clear" w:pos="794"/>
        <w:tab w:val="clear" w:pos="1191"/>
        <w:tab w:val="clear" w:pos="1588"/>
        <w:tab w:val="clear" w:pos="1985"/>
      </w:tabs>
      <w:overflowPunct/>
      <w:autoSpaceDE/>
      <w:autoSpaceDN/>
      <w:adjustRightInd/>
      <w:textAlignment w:val="auto"/>
    </w:pPr>
  </w:style>
  <w:style w:type="paragraph" w:styleId="EnvelopeAddress">
    <w:name w:val="envelope address"/>
    <w:basedOn w:val="Normal"/>
    <w:rsid w:val="00D535E0"/>
    <w:pPr>
      <w:framePr w:w="7920" w:h="1980" w:hRule="exact" w:hSpace="180" w:wrap="auto" w:hAnchor="page" w:xAlign="center" w:yAlign="bottom"/>
      <w:tabs>
        <w:tab w:val="clear" w:pos="794"/>
        <w:tab w:val="clear" w:pos="1191"/>
        <w:tab w:val="clear" w:pos="1588"/>
        <w:tab w:val="clear" w:pos="1985"/>
      </w:tabs>
      <w:overflowPunct/>
      <w:autoSpaceDE/>
      <w:autoSpaceDN/>
      <w:adjustRightInd/>
      <w:spacing w:before="240"/>
      <w:ind w:left="2880"/>
      <w:jc w:val="left"/>
      <w:textAlignment w:val="auto"/>
    </w:pPr>
    <w:rPr>
      <w:rFonts w:ascii="Helvetica" w:hAnsi="Helvetica"/>
    </w:rPr>
  </w:style>
  <w:style w:type="paragraph" w:styleId="EnvelopeReturn">
    <w:name w:val="envelope return"/>
    <w:basedOn w:val="Normal"/>
    <w:rsid w:val="00D535E0"/>
    <w:pPr>
      <w:tabs>
        <w:tab w:val="clear" w:pos="794"/>
        <w:tab w:val="clear" w:pos="1191"/>
        <w:tab w:val="clear" w:pos="1588"/>
        <w:tab w:val="clear" w:pos="1985"/>
      </w:tabs>
      <w:overflowPunct/>
      <w:autoSpaceDE/>
      <w:autoSpaceDN/>
      <w:adjustRightInd/>
      <w:spacing w:before="180"/>
      <w:textAlignment w:val="auto"/>
    </w:pPr>
    <w:rPr>
      <w:rFonts w:ascii="Palatino" w:hAnsi="Palatino"/>
      <w:sz w:val="20"/>
    </w:rPr>
  </w:style>
  <w:style w:type="paragraph" w:styleId="Title">
    <w:name w:val="Title"/>
    <w:basedOn w:val="Normal"/>
    <w:qFormat/>
    <w:rsid w:val="00D535E0"/>
    <w:pPr>
      <w:tabs>
        <w:tab w:val="clear" w:pos="794"/>
        <w:tab w:val="clear" w:pos="1191"/>
        <w:tab w:val="clear" w:pos="1588"/>
        <w:tab w:val="clear" w:pos="1985"/>
      </w:tabs>
      <w:overflowPunct/>
      <w:autoSpaceDE/>
      <w:autoSpaceDN/>
      <w:adjustRightInd/>
      <w:spacing w:before="240" w:after="60"/>
      <w:jc w:val="center"/>
      <w:textAlignment w:val="auto"/>
    </w:pPr>
    <w:rPr>
      <w:rFonts w:ascii="Helvetica" w:hAnsi="Helvetica"/>
      <w:sz w:val="36"/>
    </w:rPr>
  </w:style>
  <w:style w:type="paragraph" w:customStyle="1" w:styleId="Z100macrolist">
    <w:name w:val="Z100macrolist"/>
    <w:basedOn w:val="Normal"/>
    <w:rsid w:val="00D535E0"/>
    <w:pPr>
      <w:tabs>
        <w:tab w:val="clear" w:pos="794"/>
        <w:tab w:val="clear" w:pos="1191"/>
        <w:tab w:val="clear" w:pos="1588"/>
        <w:tab w:val="clear" w:pos="1985"/>
      </w:tabs>
      <w:overflowPunct/>
      <w:autoSpaceDE/>
      <w:autoSpaceDN/>
      <w:adjustRightInd/>
      <w:spacing w:before="60"/>
      <w:ind w:left="3119" w:hanging="3119"/>
      <w:jc w:val="left"/>
      <w:textAlignment w:val="auto"/>
    </w:pPr>
    <w:rPr>
      <w:rFonts w:ascii="Arial" w:hAnsi="Arial"/>
      <w:sz w:val="20"/>
    </w:rPr>
  </w:style>
  <w:style w:type="paragraph" w:customStyle="1" w:styleId="Rec">
    <w:name w:val="Rec #"/>
    <w:basedOn w:val="Normal"/>
    <w:next w:val="headfoot"/>
    <w:rsid w:val="00D535E0"/>
    <w:pPr>
      <w:keepNext/>
      <w:keepLines/>
      <w:tabs>
        <w:tab w:val="clear" w:pos="794"/>
        <w:tab w:val="clear" w:pos="1191"/>
        <w:tab w:val="clear" w:pos="1588"/>
        <w:tab w:val="clear" w:pos="1985"/>
      </w:tabs>
      <w:overflowPunct/>
      <w:autoSpaceDE/>
      <w:autoSpaceDN/>
      <w:adjustRightInd/>
      <w:spacing w:before="720"/>
      <w:jc w:val="left"/>
      <w:textAlignment w:val="auto"/>
    </w:pPr>
    <w:rPr>
      <w:b/>
      <w:sz w:val="20"/>
    </w:rPr>
  </w:style>
  <w:style w:type="paragraph" w:customStyle="1" w:styleId="headfoot">
    <w:name w:val="head_foot"/>
    <w:basedOn w:val="Normal"/>
    <w:next w:val="RecTitle0"/>
    <w:rsid w:val="00D535E0"/>
    <w:pPr>
      <w:tabs>
        <w:tab w:val="clear" w:pos="794"/>
        <w:tab w:val="clear" w:pos="1191"/>
        <w:tab w:val="clear" w:pos="1588"/>
        <w:tab w:val="clear" w:pos="1985"/>
      </w:tabs>
      <w:overflowPunct/>
      <w:autoSpaceDE/>
      <w:autoSpaceDN/>
      <w:adjustRightInd/>
      <w:spacing w:before="0"/>
      <w:textAlignment w:val="auto"/>
    </w:pPr>
    <w:rPr>
      <w:color w:val="FF0000"/>
      <w:sz w:val="8"/>
      <w:szCs w:val="8"/>
    </w:rPr>
  </w:style>
  <w:style w:type="paragraph" w:customStyle="1" w:styleId="RecTitle0">
    <w:name w:val="Rec Title"/>
    <w:basedOn w:val="Rec"/>
    <w:next w:val="Normal"/>
    <w:rsid w:val="00D535E0"/>
    <w:pPr>
      <w:spacing w:before="240"/>
      <w:jc w:val="center"/>
    </w:pPr>
    <w:rPr>
      <w:caps/>
      <w:sz w:val="24"/>
      <w:szCs w:val="24"/>
    </w:rPr>
  </w:style>
  <w:style w:type="paragraph" w:customStyle="1" w:styleId="Appendix">
    <w:name w:val="Appendix_#"/>
    <w:basedOn w:val="Normal"/>
    <w:next w:val="AppendixTitle"/>
    <w:rsid w:val="00D535E0"/>
    <w:pPr>
      <w:keepNext/>
      <w:keepLines/>
      <w:overflowPunct/>
      <w:autoSpaceDE/>
      <w:autoSpaceDN/>
      <w:adjustRightInd/>
      <w:spacing w:before="480" w:after="68"/>
      <w:jc w:val="center"/>
      <w:textAlignment w:val="auto"/>
    </w:pPr>
    <w:rPr>
      <w:b/>
      <w:szCs w:val="24"/>
    </w:rPr>
  </w:style>
  <w:style w:type="paragraph" w:customStyle="1" w:styleId="AppendixTitle">
    <w:name w:val="Appendix_Title"/>
    <w:basedOn w:val="Normal"/>
    <w:next w:val="Normal"/>
    <w:rsid w:val="00D535E0"/>
    <w:pPr>
      <w:keepNext/>
      <w:keepLines/>
      <w:overflowPunct/>
      <w:autoSpaceDE/>
      <w:autoSpaceDN/>
      <w:adjustRightInd/>
      <w:spacing w:before="80" w:after="20"/>
      <w:jc w:val="center"/>
      <w:textAlignment w:val="auto"/>
    </w:pPr>
    <w:rPr>
      <w:b/>
      <w:szCs w:val="24"/>
    </w:rPr>
  </w:style>
  <w:style w:type="paragraph" w:customStyle="1" w:styleId="Annex">
    <w:name w:val="Annex_#"/>
    <w:basedOn w:val="Normal"/>
    <w:next w:val="AnnexTitle"/>
    <w:rsid w:val="00D535E0"/>
    <w:pPr>
      <w:keepNext/>
      <w:keepLines/>
      <w:overflowPunct/>
      <w:autoSpaceDE/>
      <w:autoSpaceDN/>
      <w:adjustRightInd/>
      <w:spacing w:before="480" w:after="68"/>
      <w:jc w:val="center"/>
      <w:textAlignment w:val="auto"/>
    </w:pPr>
    <w:rPr>
      <w:b/>
      <w:caps/>
      <w:szCs w:val="24"/>
    </w:rPr>
  </w:style>
  <w:style w:type="paragraph" w:customStyle="1" w:styleId="AnnexTitle">
    <w:name w:val="Annex_Title"/>
    <w:basedOn w:val="Normal"/>
    <w:next w:val="Normal"/>
    <w:rsid w:val="00D535E0"/>
    <w:pPr>
      <w:keepNext/>
      <w:keepLines/>
      <w:overflowPunct/>
      <w:autoSpaceDE/>
      <w:autoSpaceDN/>
      <w:adjustRightInd/>
      <w:spacing w:before="80" w:after="20"/>
      <w:jc w:val="center"/>
      <w:textAlignment w:val="auto"/>
    </w:pPr>
    <w:rPr>
      <w:b/>
      <w:szCs w:val="24"/>
    </w:rPr>
  </w:style>
  <w:style w:type="paragraph" w:styleId="ListNumber2">
    <w:name w:val="List Number 2"/>
    <w:basedOn w:val="Normal"/>
    <w:rsid w:val="00D535E0"/>
    <w:pPr>
      <w:overflowPunct/>
      <w:autoSpaceDE/>
      <w:autoSpaceDN/>
      <w:adjustRightInd/>
      <w:spacing w:before="136"/>
      <w:ind w:left="568" w:hanging="284"/>
      <w:textAlignment w:val="auto"/>
    </w:pPr>
    <w:rPr>
      <w:sz w:val="20"/>
    </w:rPr>
  </w:style>
  <w:style w:type="paragraph" w:styleId="ListBullet2">
    <w:name w:val="List Bullet 2"/>
    <w:basedOn w:val="Normal"/>
    <w:autoRedefine/>
    <w:rsid w:val="00D535E0"/>
    <w:pPr>
      <w:overflowPunct/>
      <w:autoSpaceDE/>
      <w:autoSpaceDN/>
      <w:adjustRightInd/>
      <w:spacing w:before="136"/>
      <w:ind w:left="568" w:hanging="284"/>
      <w:textAlignment w:val="auto"/>
    </w:pPr>
    <w:rPr>
      <w:sz w:val="20"/>
    </w:rPr>
  </w:style>
  <w:style w:type="paragraph" w:styleId="BodyText">
    <w:name w:val="Body Text"/>
    <w:basedOn w:val="Normal"/>
    <w:rsid w:val="00D535E0"/>
    <w:pPr>
      <w:overflowPunct/>
      <w:autoSpaceDE/>
      <w:autoSpaceDN/>
      <w:adjustRightInd/>
      <w:spacing w:before="136" w:after="120"/>
      <w:textAlignment w:val="auto"/>
    </w:pPr>
    <w:rPr>
      <w:sz w:val="20"/>
    </w:rPr>
  </w:style>
  <w:style w:type="paragraph" w:styleId="BlockText">
    <w:name w:val="Block Text"/>
    <w:basedOn w:val="Normal"/>
    <w:rsid w:val="00D535E0"/>
    <w:pPr>
      <w:overflowPunct/>
      <w:autoSpaceDE/>
      <w:autoSpaceDN/>
      <w:adjustRightInd/>
      <w:spacing w:before="136" w:after="120"/>
      <w:ind w:left="1440" w:right="1440"/>
      <w:textAlignment w:val="auto"/>
    </w:pPr>
    <w:rPr>
      <w:sz w:val="20"/>
    </w:rPr>
  </w:style>
  <w:style w:type="paragraph" w:styleId="BodyTextIndent">
    <w:name w:val="Body Text Indent"/>
    <w:basedOn w:val="Normal"/>
    <w:rsid w:val="00D535E0"/>
    <w:pPr>
      <w:overflowPunct/>
      <w:autoSpaceDE/>
      <w:autoSpaceDN/>
      <w:adjustRightInd/>
      <w:spacing w:before="136" w:after="120" w:line="480" w:lineRule="auto"/>
      <w:textAlignment w:val="auto"/>
    </w:pPr>
    <w:rPr>
      <w:sz w:val="20"/>
    </w:rPr>
  </w:style>
  <w:style w:type="paragraph" w:styleId="BodyText3">
    <w:name w:val="Body Text 3"/>
    <w:basedOn w:val="Normal"/>
    <w:rsid w:val="00D535E0"/>
    <w:pPr>
      <w:overflowPunct/>
      <w:autoSpaceDE/>
      <w:autoSpaceDN/>
      <w:adjustRightInd/>
      <w:spacing w:before="136" w:after="120"/>
      <w:textAlignment w:val="auto"/>
    </w:pPr>
    <w:rPr>
      <w:sz w:val="16"/>
      <w:szCs w:val="16"/>
    </w:rPr>
  </w:style>
  <w:style w:type="paragraph" w:styleId="BodyTextFirstIndent">
    <w:name w:val="Body Text First Indent"/>
    <w:basedOn w:val="BodyText"/>
    <w:rsid w:val="00D535E0"/>
    <w:pPr>
      <w:ind w:firstLine="210"/>
    </w:pPr>
  </w:style>
  <w:style w:type="paragraph" w:styleId="BodyTextFirstIndent2">
    <w:name w:val="Body Text First Indent 2"/>
    <w:basedOn w:val="BodyTextIndent"/>
    <w:rsid w:val="00D535E0"/>
    <w:pPr>
      <w:spacing w:line="240" w:lineRule="auto"/>
      <w:ind w:left="283" w:firstLine="210"/>
    </w:pPr>
  </w:style>
  <w:style w:type="paragraph" w:styleId="BodyTextIndent2">
    <w:name w:val="Body Text Indent 2"/>
    <w:basedOn w:val="Normal"/>
    <w:rsid w:val="00D535E0"/>
    <w:pPr>
      <w:overflowPunct/>
      <w:autoSpaceDE/>
      <w:autoSpaceDN/>
      <w:adjustRightInd/>
      <w:spacing w:before="136" w:after="120" w:line="480" w:lineRule="auto"/>
      <w:ind w:left="283"/>
      <w:textAlignment w:val="auto"/>
    </w:pPr>
    <w:rPr>
      <w:sz w:val="20"/>
    </w:rPr>
  </w:style>
  <w:style w:type="paragraph" w:styleId="BodyTextIndent3">
    <w:name w:val="Body Text Indent 3"/>
    <w:basedOn w:val="Normal"/>
    <w:rsid w:val="00D535E0"/>
    <w:pPr>
      <w:overflowPunct/>
      <w:autoSpaceDE/>
      <w:autoSpaceDN/>
      <w:adjustRightInd/>
      <w:spacing w:before="136" w:after="120"/>
      <w:ind w:left="283"/>
      <w:textAlignment w:val="auto"/>
    </w:pPr>
    <w:rPr>
      <w:sz w:val="16"/>
      <w:szCs w:val="16"/>
    </w:rPr>
  </w:style>
  <w:style w:type="paragraph" w:styleId="Closing">
    <w:name w:val="Closing"/>
    <w:basedOn w:val="Normal"/>
    <w:rsid w:val="00D535E0"/>
    <w:pPr>
      <w:overflowPunct/>
      <w:autoSpaceDE/>
      <w:autoSpaceDN/>
      <w:adjustRightInd/>
      <w:spacing w:before="136"/>
      <w:ind w:left="4252"/>
      <w:textAlignment w:val="auto"/>
    </w:pPr>
    <w:rPr>
      <w:sz w:val="20"/>
    </w:rPr>
  </w:style>
  <w:style w:type="paragraph" w:styleId="Date">
    <w:name w:val="Date"/>
    <w:basedOn w:val="Normal"/>
    <w:next w:val="Normal"/>
    <w:rsid w:val="00D535E0"/>
    <w:pPr>
      <w:overflowPunct/>
      <w:autoSpaceDE/>
      <w:autoSpaceDN/>
      <w:adjustRightInd/>
      <w:spacing w:before="136"/>
      <w:textAlignment w:val="auto"/>
    </w:pPr>
    <w:rPr>
      <w:sz w:val="20"/>
    </w:rPr>
  </w:style>
  <w:style w:type="paragraph" w:styleId="List2">
    <w:name w:val="List 2"/>
    <w:basedOn w:val="Normal"/>
    <w:rsid w:val="00D535E0"/>
    <w:pPr>
      <w:overflowPunct/>
      <w:autoSpaceDE/>
      <w:autoSpaceDN/>
      <w:adjustRightInd/>
      <w:spacing w:before="136"/>
      <w:ind w:left="566" w:hanging="283"/>
      <w:textAlignment w:val="auto"/>
    </w:pPr>
    <w:rPr>
      <w:sz w:val="20"/>
    </w:rPr>
  </w:style>
  <w:style w:type="paragraph" w:styleId="List3">
    <w:name w:val="List 3"/>
    <w:basedOn w:val="Normal"/>
    <w:rsid w:val="00D535E0"/>
    <w:pPr>
      <w:overflowPunct/>
      <w:autoSpaceDE/>
      <w:autoSpaceDN/>
      <w:adjustRightInd/>
      <w:spacing w:before="136"/>
      <w:ind w:left="849" w:hanging="283"/>
      <w:textAlignment w:val="auto"/>
    </w:pPr>
    <w:rPr>
      <w:sz w:val="20"/>
    </w:rPr>
  </w:style>
  <w:style w:type="paragraph" w:styleId="List4">
    <w:name w:val="List 4"/>
    <w:basedOn w:val="Normal"/>
    <w:rsid w:val="00D535E0"/>
    <w:pPr>
      <w:overflowPunct/>
      <w:autoSpaceDE/>
      <w:autoSpaceDN/>
      <w:adjustRightInd/>
      <w:spacing w:before="136"/>
      <w:ind w:left="1132" w:hanging="283"/>
      <w:textAlignment w:val="auto"/>
    </w:pPr>
    <w:rPr>
      <w:sz w:val="20"/>
    </w:rPr>
  </w:style>
  <w:style w:type="paragraph" w:styleId="List5">
    <w:name w:val="List 5"/>
    <w:basedOn w:val="Normal"/>
    <w:rsid w:val="00D535E0"/>
    <w:pPr>
      <w:overflowPunct/>
      <w:autoSpaceDE/>
      <w:autoSpaceDN/>
      <w:adjustRightInd/>
      <w:spacing w:before="136"/>
      <w:ind w:left="1415" w:hanging="283"/>
      <w:textAlignment w:val="auto"/>
    </w:pPr>
    <w:rPr>
      <w:sz w:val="20"/>
    </w:rPr>
  </w:style>
  <w:style w:type="paragraph" w:styleId="ListBullet">
    <w:name w:val="List Bullet"/>
    <w:basedOn w:val="Normal"/>
    <w:autoRedefine/>
    <w:rsid w:val="00D535E0"/>
    <w:pPr>
      <w:numPr>
        <w:numId w:val="2"/>
      </w:numPr>
      <w:tabs>
        <w:tab w:val="num" w:pos="360"/>
      </w:tabs>
      <w:overflowPunct/>
      <w:autoSpaceDE/>
      <w:autoSpaceDN/>
      <w:adjustRightInd/>
      <w:spacing w:before="136"/>
      <w:ind w:left="0" w:firstLine="0"/>
      <w:textAlignment w:val="auto"/>
    </w:pPr>
    <w:rPr>
      <w:sz w:val="20"/>
    </w:rPr>
  </w:style>
  <w:style w:type="paragraph" w:styleId="ListBullet3">
    <w:name w:val="List Bullet 3"/>
    <w:basedOn w:val="Normal"/>
    <w:autoRedefine/>
    <w:rsid w:val="00D535E0"/>
    <w:pPr>
      <w:numPr>
        <w:numId w:val="4"/>
      </w:numPr>
      <w:overflowPunct/>
      <w:autoSpaceDE/>
      <w:autoSpaceDN/>
      <w:adjustRightInd/>
      <w:spacing w:before="136"/>
      <w:ind w:left="283" w:hanging="283"/>
      <w:textAlignment w:val="auto"/>
    </w:pPr>
    <w:rPr>
      <w:sz w:val="20"/>
    </w:rPr>
  </w:style>
  <w:style w:type="paragraph" w:styleId="ListBullet4">
    <w:name w:val="List Bullet 4"/>
    <w:basedOn w:val="Normal"/>
    <w:autoRedefine/>
    <w:rsid w:val="00D535E0"/>
    <w:pPr>
      <w:numPr>
        <w:numId w:val="6"/>
      </w:numPr>
      <w:tabs>
        <w:tab w:val="clear" w:pos="794"/>
        <w:tab w:val="num" w:pos="795"/>
      </w:tabs>
      <w:overflowPunct/>
      <w:autoSpaceDE/>
      <w:autoSpaceDN/>
      <w:adjustRightInd/>
      <w:spacing w:before="136"/>
      <w:ind w:left="795" w:hanging="398"/>
      <w:textAlignment w:val="auto"/>
    </w:pPr>
    <w:rPr>
      <w:sz w:val="20"/>
    </w:rPr>
  </w:style>
  <w:style w:type="paragraph" w:styleId="ListBullet5">
    <w:name w:val="List Bullet 5"/>
    <w:basedOn w:val="Normal"/>
    <w:autoRedefine/>
    <w:rsid w:val="00D535E0"/>
    <w:pPr>
      <w:numPr>
        <w:numId w:val="7"/>
      </w:numPr>
      <w:tabs>
        <w:tab w:val="clear" w:pos="794"/>
        <w:tab w:val="clear" w:pos="1191"/>
        <w:tab w:val="num" w:pos="793"/>
      </w:tabs>
      <w:overflowPunct/>
      <w:autoSpaceDE/>
      <w:autoSpaceDN/>
      <w:adjustRightInd/>
      <w:spacing w:before="136"/>
      <w:ind w:left="793"/>
      <w:textAlignment w:val="auto"/>
    </w:pPr>
    <w:rPr>
      <w:sz w:val="20"/>
    </w:rPr>
  </w:style>
  <w:style w:type="paragraph" w:styleId="ListContinue">
    <w:name w:val="List Continue"/>
    <w:basedOn w:val="Normal"/>
    <w:rsid w:val="00D535E0"/>
    <w:pPr>
      <w:overflowPunct/>
      <w:autoSpaceDE/>
      <w:autoSpaceDN/>
      <w:adjustRightInd/>
      <w:spacing w:before="136" w:after="120"/>
      <w:ind w:left="283"/>
      <w:textAlignment w:val="auto"/>
    </w:pPr>
    <w:rPr>
      <w:sz w:val="20"/>
    </w:rPr>
  </w:style>
  <w:style w:type="paragraph" w:styleId="ListContinue2">
    <w:name w:val="List Continue 2"/>
    <w:basedOn w:val="Normal"/>
    <w:rsid w:val="00D535E0"/>
    <w:pPr>
      <w:numPr>
        <w:numId w:val="11"/>
      </w:numPr>
      <w:tabs>
        <w:tab w:val="clear" w:pos="360"/>
      </w:tabs>
      <w:overflowPunct/>
      <w:autoSpaceDE/>
      <w:autoSpaceDN/>
      <w:adjustRightInd/>
      <w:spacing w:before="136" w:after="120"/>
      <w:ind w:left="566" w:firstLine="0"/>
      <w:textAlignment w:val="auto"/>
    </w:pPr>
    <w:rPr>
      <w:sz w:val="20"/>
    </w:rPr>
  </w:style>
  <w:style w:type="paragraph" w:styleId="ListContinue3">
    <w:name w:val="List Continue 3"/>
    <w:basedOn w:val="Normal"/>
    <w:rsid w:val="00D535E0"/>
    <w:pPr>
      <w:numPr>
        <w:numId w:val="12"/>
      </w:numPr>
      <w:tabs>
        <w:tab w:val="clear" w:pos="926"/>
      </w:tabs>
      <w:overflowPunct/>
      <w:autoSpaceDE/>
      <w:autoSpaceDN/>
      <w:adjustRightInd/>
      <w:spacing w:before="136" w:after="120"/>
      <w:ind w:left="849" w:firstLine="0"/>
      <w:textAlignment w:val="auto"/>
    </w:pPr>
    <w:rPr>
      <w:sz w:val="20"/>
    </w:rPr>
  </w:style>
  <w:style w:type="paragraph" w:styleId="ListContinue4">
    <w:name w:val="List Continue 4"/>
    <w:basedOn w:val="Normal"/>
    <w:rsid w:val="00D535E0"/>
    <w:pPr>
      <w:numPr>
        <w:numId w:val="13"/>
      </w:numPr>
      <w:tabs>
        <w:tab w:val="clear" w:pos="1209"/>
        <w:tab w:val="left" w:pos="1191"/>
      </w:tabs>
      <w:overflowPunct/>
      <w:autoSpaceDE/>
      <w:autoSpaceDN/>
      <w:adjustRightInd/>
      <w:spacing w:before="136" w:after="120"/>
      <w:ind w:left="1132" w:firstLine="0"/>
      <w:textAlignment w:val="auto"/>
    </w:pPr>
    <w:rPr>
      <w:sz w:val="20"/>
    </w:rPr>
  </w:style>
  <w:style w:type="paragraph" w:styleId="ListContinue5">
    <w:name w:val="List Continue 5"/>
    <w:basedOn w:val="Normal"/>
    <w:rsid w:val="00D535E0"/>
    <w:pPr>
      <w:overflowPunct/>
      <w:autoSpaceDE/>
      <w:autoSpaceDN/>
      <w:adjustRightInd/>
      <w:spacing w:before="136" w:after="120"/>
      <w:ind w:left="1415"/>
      <w:textAlignment w:val="auto"/>
    </w:pPr>
    <w:rPr>
      <w:sz w:val="20"/>
    </w:rPr>
  </w:style>
  <w:style w:type="paragraph" w:styleId="ListNumber">
    <w:name w:val="List Number"/>
    <w:basedOn w:val="Normal"/>
    <w:rsid w:val="00D535E0"/>
    <w:pPr>
      <w:numPr>
        <w:numId w:val="1"/>
      </w:numPr>
      <w:tabs>
        <w:tab w:val="num" w:pos="360"/>
      </w:tabs>
      <w:overflowPunct/>
      <w:autoSpaceDE/>
      <w:autoSpaceDN/>
      <w:adjustRightInd/>
      <w:spacing w:before="136"/>
      <w:textAlignment w:val="auto"/>
    </w:pPr>
    <w:rPr>
      <w:sz w:val="20"/>
    </w:rPr>
  </w:style>
  <w:style w:type="paragraph" w:styleId="ListNumber3">
    <w:name w:val="List Number 3"/>
    <w:basedOn w:val="Normal"/>
    <w:rsid w:val="00D535E0"/>
    <w:pPr>
      <w:numPr>
        <w:numId w:val="8"/>
      </w:numPr>
      <w:tabs>
        <w:tab w:val="clear" w:pos="794"/>
        <w:tab w:val="clear" w:pos="1191"/>
        <w:tab w:val="num" w:pos="795"/>
      </w:tabs>
      <w:overflowPunct/>
      <w:autoSpaceDE/>
      <w:autoSpaceDN/>
      <w:adjustRightInd/>
      <w:spacing w:before="136"/>
      <w:textAlignment w:val="auto"/>
    </w:pPr>
    <w:rPr>
      <w:sz w:val="20"/>
    </w:rPr>
  </w:style>
  <w:style w:type="paragraph" w:styleId="ListNumber4">
    <w:name w:val="List Number 4"/>
    <w:basedOn w:val="Normal"/>
    <w:rsid w:val="00D535E0"/>
    <w:pPr>
      <w:numPr>
        <w:numId w:val="3"/>
      </w:numPr>
      <w:tabs>
        <w:tab w:val="clear" w:pos="1191"/>
        <w:tab w:val="num" w:pos="1209"/>
      </w:tabs>
      <w:overflowPunct/>
      <w:autoSpaceDE/>
      <w:autoSpaceDN/>
      <w:adjustRightInd/>
      <w:spacing w:before="136"/>
      <w:ind w:left="1209"/>
      <w:textAlignment w:val="auto"/>
    </w:pPr>
    <w:rPr>
      <w:sz w:val="20"/>
    </w:rPr>
  </w:style>
  <w:style w:type="paragraph" w:styleId="ListNumber5">
    <w:name w:val="List Number 5"/>
    <w:basedOn w:val="Normal"/>
    <w:rsid w:val="00D535E0"/>
    <w:pPr>
      <w:numPr>
        <w:numId w:val="5"/>
      </w:numPr>
      <w:tabs>
        <w:tab w:val="clear" w:pos="794"/>
        <w:tab w:val="clear" w:pos="1191"/>
        <w:tab w:val="num" w:pos="405"/>
        <w:tab w:val="num" w:pos="793"/>
        <w:tab w:val="num" w:pos="1492"/>
      </w:tabs>
      <w:overflowPunct/>
      <w:autoSpaceDE/>
      <w:autoSpaceDN/>
      <w:adjustRightInd/>
      <w:spacing w:before="136"/>
      <w:ind w:left="1492"/>
      <w:textAlignment w:val="auto"/>
    </w:pPr>
    <w:rPr>
      <w:sz w:val="20"/>
    </w:rPr>
  </w:style>
  <w:style w:type="paragraph" w:styleId="MessageHeader">
    <w:name w:val="Message Header"/>
    <w:basedOn w:val="Normal"/>
    <w:rsid w:val="00D535E0"/>
    <w:pPr>
      <w:pBdr>
        <w:top w:val="single" w:sz="6" w:space="1" w:color="auto"/>
        <w:left w:val="single" w:sz="6" w:space="1" w:color="auto"/>
        <w:bottom w:val="single" w:sz="6" w:space="1" w:color="auto"/>
        <w:right w:val="single" w:sz="6" w:space="1" w:color="auto"/>
      </w:pBdr>
      <w:shd w:val="pct20" w:color="auto" w:fill="auto"/>
      <w:overflowPunct/>
      <w:autoSpaceDE/>
      <w:autoSpaceDN/>
      <w:adjustRightInd/>
      <w:spacing w:before="136"/>
      <w:ind w:left="1134" w:hanging="1134"/>
      <w:textAlignment w:val="auto"/>
    </w:pPr>
    <w:rPr>
      <w:rFonts w:ascii="Arial" w:hAnsi="Arial"/>
      <w:szCs w:val="24"/>
    </w:rPr>
  </w:style>
  <w:style w:type="paragraph" w:styleId="NoteHeading">
    <w:name w:val="Note Heading"/>
    <w:basedOn w:val="Normal"/>
    <w:next w:val="Normal"/>
    <w:rsid w:val="00D535E0"/>
    <w:pPr>
      <w:numPr>
        <w:numId w:val="14"/>
      </w:numPr>
      <w:tabs>
        <w:tab w:val="clear" w:pos="1209"/>
        <w:tab w:val="left" w:pos="1191"/>
      </w:tabs>
      <w:overflowPunct/>
      <w:autoSpaceDE/>
      <w:autoSpaceDN/>
      <w:adjustRightInd/>
      <w:spacing w:before="136"/>
      <w:ind w:left="0" w:firstLine="0"/>
      <w:textAlignment w:val="auto"/>
    </w:pPr>
    <w:rPr>
      <w:sz w:val="20"/>
    </w:rPr>
  </w:style>
  <w:style w:type="paragraph" w:styleId="Salutation">
    <w:name w:val="Salutation"/>
    <w:basedOn w:val="Normal"/>
    <w:next w:val="Normal"/>
    <w:rsid w:val="00D535E0"/>
    <w:pPr>
      <w:overflowPunct/>
      <w:autoSpaceDE/>
      <w:autoSpaceDN/>
      <w:adjustRightInd/>
      <w:spacing w:before="136"/>
      <w:textAlignment w:val="auto"/>
    </w:pPr>
    <w:rPr>
      <w:sz w:val="20"/>
    </w:rPr>
  </w:style>
  <w:style w:type="paragraph" w:styleId="Signature">
    <w:name w:val="Signature"/>
    <w:basedOn w:val="Normal"/>
    <w:rsid w:val="00D535E0"/>
    <w:pPr>
      <w:overflowPunct/>
      <w:autoSpaceDE/>
      <w:autoSpaceDN/>
      <w:adjustRightInd/>
      <w:spacing w:before="136"/>
      <w:ind w:left="4252"/>
      <w:textAlignment w:val="auto"/>
    </w:pPr>
    <w:rPr>
      <w:sz w:val="20"/>
    </w:rPr>
  </w:style>
  <w:style w:type="paragraph" w:styleId="Subtitle">
    <w:name w:val="Subtitle"/>
    <w:basedOn w:val="Normal"/>
    <w:qFormat/>
    <w:rsid w:val="00D535E0"/>
    <w:pPr>
      <w:overflowPunct/>
      <w:autoSpaceDE/>
      <w:autoSpaceDN/>
      <w:adjustRightInd/>
      <w:spacing w:before="136" w:after="60"/>
      <w:jc w:val="center"/>
      <w:textAlignment w:val="auto"/>
      <w:outlineLvl w:val="1"/>
    </w:pPr>
    <w:rPr>
      <w:rFonts w:ascii="Arial" w:hAnsi="Arial"/>
      <w:szCs w:val="24"/>
    </w:rPr>
  </w:style>
  <w:style w:type="paragraph" w:styleId="TableofFigures">
    <w:name w:val="table of figures"/>
    <w:basedOn w:val="Normal"/>
    <w:next w:val="Normal"/>
    <w:rsid w:val="00D535E0"/>
    <w:pPr>
      <w:tabs>
        <w:tab w:val="clear" w:pos="794"/>
        <w:tab w:val="clear" w:pos="1191"/>
        <w:tab w:val="clear" w:pos="1588"/>
        <w:tab w:val="clear" w:pos="1985"/>
      </w:tabs>
      <w:overflowPunct/>
      <w:autoSpaceDE/>
      <w:autoSpaceDN/>
      <w:adjustRightInd/>
      <w:spacing w:before="136"/>
      <w:ind w:left="400" w:hanging="400"/>
      <w:textAlignment w:val="auto"/>
    </w:pPr>
    <w:rPr>
      <w:sz w:val="20"/>
    </w:rPr>
  </w:style>
  <w:style w:type="paragraph" w:customStyle="1" w:styleId="RefText0">
    <w:name w:val="Ref_Text"/>
    <w:basedOn w:val="Normal"/>
    <w:rsid w:val="00D535E0"/>
    <w:pPr>
      <w:overflowPunct/>
      <w:autoSpaceDE/>
      <w:autoSpaceDN/>
      <w:adjustRightInd/>
      <w:ind w:left="794" w:hanging="794"/>
      <w:jc w:val="left"/>
      <w:textAlignment w:val="auto"/>
    </w:pPr>
    <w:rPr>
      <w:szCs w:val="24"/>
    </w:rPr>
  </w:style>
  <w:style w:type="paragraph" w:customStyle="1" w:styleId="headingb0">
    <w:name w:val="heading_b"/>
    <w:basedOn w:val="Heading3"/>
    <w:next w:val="Normal"/>
    <w:rsid w:val="00D535E0"/>
    <w:pPr>
      <w:tabs>
        <w:tab w:val="clear" w:pos="1191"/>
        <w:tab w:val="clear" w:pos="1588"/>
        <w:tab w:val="clear" w:pos="1985"/>
        <w:tab w:val="num" w:pos="1080"/>
        <w:tab w:val="left" w:pos="2127"/>
        <w:tab w:val="left" w:pos="2410"/>
        <w:tab w:val="left" w:pos="2921"/>
        <w:tab w:val="left" w:pos="3261"/>
      </w:tabs>
      <w:overflowPunct/>
      <w:autoSpaceDE/>
      <w:autoSpaceDN/>
      <w:adjustRightInd/>
      <w:spacing w:before="120"/>
      <w:ind w:left="0" w:firstLine="0"/>
      <w:textAlignment w:val="auto"/>
      <w:outlineLvl w:val="9"/>
    </w:pPr>
    <w:rPr>
      <w:szCs w:val="24"/>
    </w:rPr>
  </w:style>
  <w:style w:type="paragraph" w:customStyle="1" w:styleId="z100syntax1stlinebase">
    <w:name w:val="z100 syntax 1st line base"/>
    <w:basedOn w:val="z100syntax1stline"/>
    <w:next w:val="z100syntax"/>
    <w:rsid w:val="00D535E0"/>
    <w:pPr>
      <w:jc w:val="left"/>
      <w:outlineLvl w:val="5"/>
    </w:pPr>
    <w:rPr>
      <w:noProof/>
      <w:color w:val="auto"/>
    </w:rPr>
  </w:style>
  <w:style w:type="character" w:styleId="Strong">
    <w:name w:val="Strong"/>
    <w:qFormat/>
    <w:rsid w:val="00D535E0"/>
    <w:rPr>
      <w:b/>
    </w:rPr>
  </w:style>
  <w:style w:type="character" w:styleId="Emphasis">
    <w:name w:val="Emphasis"/>
    <w:qFormat/>
    <w:rsid w:val="00D535E0"/>
    <w:rPr>
      <w:i/>
    </w:rPr>
  </w:style>
  <w:style w:type="paragraph" w:styleId="BalloonText">
    <w:name w:val="Balloon Text"/>
    <w:basedOn w:val="Normal"/>
    <w:semiHidden/>
    <w:rsid w:val="00732299"/>
    <w:rPr>
      <w:rFonts w:ascii="Lucida Grande" w:hAnsi="Lucida Grande"/>
      <w:sz w:val="18"/>
      <w:szCs w:val="18"/>
    </w:rPr>
  </w:style>
  <w:style w:type="character" w:customStyle="1" w:styleId="HeaderChar">
    <w:name w:val="Header Char"/>
    <w:link w:val="Header"/>
    <w:uiPriority w:val="99"/>
    <w:rsid w:val="009267C1"/>
    <w:rPr>
      <w:rFonts w:ascii="Times New Roman" w:hAnsi="Times New Roman"/>
      <w:sz w:val="18"/>
    </w:rPr>
  </w:style>
  <w:style w:type="character" w:customStyle="1" w:styleId="Heading1Char">
    <w:name w:val="Heading 1 Char"/>
    <w:link w:val="Heading1"/>
    <w:rsid w:val="004A04F1"/>
    <w:rPr>
      <w:rFonts w:ascii="Times New Roman" w:hAnsi="Times New Roman"/>
      <w:b/>
      <w:sz w:val="24"/>
    </w:rPr>
  </w:style>
  <w:style w:type="character" w:customStyle="1" w:styleId="Heading2Char">
    <w:name w:val="Heading 2 Char"/>
    <w:link w:val="Heading2"/>
    <w:rsid w:val="004A04F1"/>
    <w:rPr>
      <w:rFonts w:ascii="Times New Roman" w:hAnsi="Times New Roman"/>
      <w:b/>
      <w:sz w:val="24"/>
    </w:rPr>
  </w:style>
  <w:style w:type="character" w:customStyle="1" w:styleId="z100code">
    <w:name w:val="z100code"/>
    <w:rsid w:val="00202A86"/>
    <w:rPr>
      <w:rFonts w:ascii="Courier New" w:hAnsi="Courier New"/>
      <w:noProof/>
      <w:sz w:val="20"/>
    </w:rPr>
  </w:style>
  <w:style w:type="character" w:customStyle="1" w:styleId="z100codebold">
    <w:name w:val="z100code + bold"/>
    <w:basedOn w:val="z100code"/>
    <w:rsid w:val="00202A86"/>
    <w:rPr>
      <w:rFonts w:ascii="Courier New" w:hAnsi="Courier New"/>
      <w:b/>
      <w:noProof/>
      <w:sz w:val="20"/>
      <w:lang w:val="en-GB"/>
    </w:rPr>
  </w:style>
  <w:style w:type="paragraph" w:customStyle="1" w:styleId="Todocell">
    <w:name w:val="Todo cell"/>
    <w:basedOn w:val="Normal"/>
    <w:rsid w:val="000323E0"/>
    <w:pPr>
      <w:overflowPunct/>
      <w:autoSpaceDE/>
      <w:autoSpaceDN/>
      <w:adjustRightInd/>
      <w:spacing w:before="136"/>
      <w:textAlignment w:val="auto"/>
    </w:pPr>
    <w:rPr>
      <w:sz w:val="20"/>
    </w:rPr>
  </w:style>
  <w:style w:type="paragraph" w:styleId="CommentSubject">
    <w:name w:val="annotation subject"/>
    <w:basedOn w:val="CommentText"/>
    <w:next w:val="CommentText"/>
    <w:link w:val="CommentSubjectChar"/>
    <w:uiPriority w:val="99"/>
    <w:semiHidden/>
    <w:unhideWhenUsed/>
    <w:rsid w:val="00DC5965"/>
    <w:pPr>
      <w:tabs>
        <w:tab w:val="left" w:pos="794"/>
        <w:tab w:val="left" w:pos="1191"/>
        <w:tab w:val="left" w:pos="1588"/>
        <w:tab w:val="left" w:pos="1985"/>
      </w:tabs>
      <w:overflowPunct w:val="0"/>
      <w:autoSpaceDE w:val="0"/>
      <w:autoSpaceDN w:val="0"/>
      <w:adjustRightInd w:val="0"/>
      <w:spacing w:before="120"/>
      <w:jc w:val="both"/>
      <w:textAlignment w:val="baseline"/>
    </w:pPr>
    <w:rPr>
      <w:b/>
      <w:bCs/>
      <w:lang w:val="en-GB"/>
    </w:rPr>
  </w:style>
  <w:style w:type="character" w:customStyle="1" w:styleId="CommentTextChar">
    <w:name w:val="Comment Text Char"/>
    <w:basedOn w:val="DefaultParagraphFont"/>
    <w:link w:val="CommentText"/>
    <w:semiHidden/>
    <w:rsid w:val="00DC5965"/>
    <w:rPr>
      <w:rFonts w:ascii="Times New Roman" w:hAnsi="Times New Roman"/>
      <w:lang w:val="en-US"/>
    </w:rPr>
  </w:style>
  <w:style w:type="character" w:customStyle="1" w:styleId="CommentSubjectChar">
    <w:name w:val="Comment Subject Char"/>
    <w:basedOn w:val="CommentTextChar"/>
    <w:link w:val="CommentSubject"/>
    <w:uiPriority w:val="99"/>
    <w:semiHidden/>
    <w:rsid w:val="00DC5965"/>
    <w:rPr>
      <w:rFonts w:ascii="Times New Roman" w:hAnsi="Times New Roman"/>
      <w:b/>
      <w:bCs/>
      <w:lang w:val="en-US"/>
    </w:rPr>
  </w:style>
  <w:style w:type="paragraph" w:customStyle="1" w:styleId="Docnumber">
    <w:name w:val="Docnumber"/>
    <w:basedOn w:val="Normal"/>
    <w:link w:val="DocnumberChar"/>
    <w:qFormat/>
    <w:rsid w:val="007E53E3"/>
    <w:pPr>
      <w:jc w:val="right"/>
    </w:pPr>
    <w:rPr>
      <w:b/>
      <w:bCs/>
      <w:sz w:val="40"/>
    </w:rPr>
  </w:style>
  <w:style w:type="character" w:customStyle="1" w:styleId="DocnumberChar">
    <w:name w:val="Docnumber Char"/>
    <w:basedOn w:val="DefaultParagraphFont"/>
    <w:link w:val="Docnumber"/>
    <w:rsid w:val="007E53E3"/>
    <w:rPr>
      <w:rFonts w:ascii="Times New Roman" w:hAnsi="Times New Roman"/>
      <w:b/>
      <w:bCs/>
      <w:sz w:val="40"/>
    </w:rPr>
  </w:style>
  <w:style w:type="paragraph" w:styleId="ListParagraph">
    <w:name w:val="List Paragraph"/>
    <w:basedOn w:val="Normal"/>
    <w:uiPriority w:val="72"/>
    <w:rsid w:val="00F572BE"/>
    <w:pPr>
      <w:ind w:left="720"/>
      <w:contextualSpacing/>
    </w:pPr>
  </w:style>
  <w:style w:type="character" w:customStyle="1" w:styleId="SyntaxRuleName">
    <w:name w:val="SyntaxRuleName"/>
    <w:basedOn w:val="DefaultParagraphFont"/>
    <w:uiPriority w:val="1"/>
    <w:qFormat/>
    <w:rsid w:val="003477B6"/>
  </w:style>
  <w:style w:type="character" w:customStyle="1" w:styleId="enumlev1Char">
    <w:name w:val="enumlev1 Char"/>
    <w:link w:val="enumlev1"/>
    <w:locked/>
    <w:rsid w:val="005C10F2"/>
    <w:rPr>
      <w:rFonts w:ascii="Times New Roman" w:hAnsi="Times New Roman"/>
      <w:sz w:val="24"/>
    </w:rPr>
  </w:style>
  <w:style w:type="character" w:customStyle="1" w:styleId="SDL-Keyword">
    <w:name w:val="SDL-Keyword"/>
    <w:rsid w:val="005C10F2"/>
    <w:rPr>
      <w:rFonts w:ascii="Arial" w:hAnsi="Arial"/>
      <w:b/>
      <w:sz w:val="18"/>
    </w:rPr>
  </w:style>
  <w:style w:type="character" w:customStyle="1" w:styleId="AbstractSyntaxName">
    <w:name w:val="AbstractSyntaxName"/>
    <w:rsid w:val="00675187"/>
    <w:rPr>
      <w:i/>
    </w:rPr>
  </w:style>
  <w:style w:type="character" w:customStyle="1" w:styleId="NoteChar">
    <w:name w:val="Note Char"/>
    <w:link w:val="Note"/>
    <w:locked/>
    <w:rsid w:val="00675187"/>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741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emf"/><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mailto:tsbsg17@itu.int" TargetMode="External"/><Relationship Id="rId25" Type="http://schemas.openxmlformats.org/officeDocument/2006/relationships/header" Target="header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sdlnews@sdl-forum.org" TargetMode="Externa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hyperlink" Target="mailto:SDL.rapporteur@itu.int"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header" Target="header7.xml"/><Relationship Id="rId30"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QuickPiano\QPUB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68AFDC-3F96-4986-B60C-4343A208D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Template>
  <TotalTime>1</TotalTime>
  <Pages>43</Pages>
  <Words>14277</Words>
  <Characters>98500</Characters>
  <Application>Microsoft Office Word</Application>
  <DocSecurity>0</DocSecurity>
  <Lines>820</Lines>
  <Paragraphs>225</Paragraphs>
  <ScaleCrop>false</ScaleCrop>
  <HeadingPairs>
    <vt:vector size="2" baseType="variant">
      <vt:variant>
        <vt:lpstr>Title</vt:lpstr>
      </vt:variant>
      <vt:variant>
        <vt:i4>1</vt:i4>
      </vt:variant>
    </vt:vector>
  </HeadingPairs>
  <TitlesOfParts>
    <vt:vector size="1" baseType="lpstr">
      <vt:lpstr>Revised Z.Imp100 Specification and Description Language implementer's guide - Version 3.0.2 (Working document)</vt:lpstr>
    </vt:vector>
  </TitlesOfParts>
  <Manager>ITU-T</Manager>
  <Company>International Telecommunication Union (ITU)</Company>
  <LinksUpToDate>false</LinksUpToDate>
  <CharactersWithSpaces>112552</CharactersWithSpaces>
  <SharedDoc>false</SharedDoc>
  <HyperlinkBase/>
  <HLinks>
    <vt:vector size="36" baseType="variant">
      <vt:variant>
        <vt:i4>3932180</vt:i4>
      </vt:variant>
      <vt:variant>
        <vt:i4>162</vt:i4>
      </vt:variant>
      <vt:variant>
        <vt:i4>0</vt:i4>
      </vt:variant>
      <vt:variant>
        <vt:i4>5</vt:i4>
      </vt:variant>
      <vt:variant>
        <vt:lpwstr>ftp://ftp.sdl-forum.org/sg17/wp3/q13/Retained_documents/</vt:lpwstr>
      </vt:variant>
      <vt:variant>
        <vt:lpwstr/>
      </vt:variant>
      <vt:variant>
        <vt:i4>6815790</vt:i4>
      </vt:variant>
      <vt:variant>
        <vt:i4>159</vt:i4>
      </vt:variant>
      <vt:variant>
        <vt:i4>0</vt:i4>
      </vt:variant>
      <vt:variant>
        <vt:i4>5</vt:i4>
      </vt:variant>
      <vt:variant>
        <vt:lpwstr>ftp://ties.itu.int/u/tsg17/sg17/archive/2001_xchange/wp3/q13/Retained_documents/</vt:lpwstr>
      </vt:variant>
      <vt:variant>
        <vt:lpwstr/>
      </vt:variant>
      <vt:variant>
        <vt:i4>327800</vt:i4>
      </vt:variant>
      <vt:variant>
        <vt:i4>156</vt:i4>
      </vt:variant>
      <vt:variant>
        <vt:i4>0</vt:i4>
      </vt:variant>
      <vt:variant>
        <vt:i4>5</vt:i4>
      </vt:variant>
      <vt:variant>
        <vt:lpwstr>mailto:sdlnews@sdl-forum.org</vt:lpwstr>
      </vt:variant>
      <vt:variant>
        <vt:lpwstr/>
      </vt:variant>
      <vt:variant>
        <vt:i4>1638462</vt:i4>
      </vt:variant>
      <vt:variant>
        <vt:i4>153</vt:i4>
      </vt:variant>
      <vt:variant>
        <vt:i4>0</vt:i4>
      </vt:variant>
      <vt:variant>
        <vt:i4>5</vt:i4>
      </vt:variant>
      <vt:variant>
        <vt:lpwstr>mailto:sebek@itu.int</vt:lpwstr>
      </vt:variant>
      <vt:variant>
        <vt:lpwstr/>
      </vt:variant>
      <vt:variant>
        <vt:i4>4980803</vt:i4>
      </vt:variant>
      <vt:variant>
        <vt:i4>150</vt:i4>
      </vt:variant>
      <vt:variant>
        <vt:i4>0</vt:i4>
      </vt:variant>
      <vt:variant>
        <vt:i4>5</vt:i4>
      </vt:variant>
      <vt:variant>
        <vt:lpwstr>http://www.itu.int/rec/T-REC-Z.Imp100/en</vt:lpwstr>
      </vt:variant>
      <vt:variant>
        <vt:lpwstr/>
      </vt:variant>
      <vt:variant>
        <vt:i4>851993</vt:i4>
      </vt:variant>
      <vt:variant>
        <vt:i4>5</vt:i4>
      </vt:variant>
      <vt:variant>
        <vt:i4>0</vt:i4>
      </vt:variant>
      <vt:variant>
        <vt:i4>5</vt:i4>
      </vt:variant>
      <vt:variant>
        <vt:lpwstr>mailto:rickreed@tseng.co.uk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Revised Z.Imp100 Specification and Description Language implementer's guide - Version 3.0.2 (Working document)</dc:title>
  <dc:subject/>
  <dc:creator>Q12/17 Rapporteur</dc:creator>
  <cp:keywords>12/17</cp:keywords>
  <dc:description>TD 0238  For: Geneva, 22-30 March 2017_x000d_Document date: _x000d_Saved by ITU51011599 at 17:32:00 on 15/03/2017</dc:description>
  <cp:lastModifiedBy>Munoz, Carlos</cp:lastModifiedBy>
  <cp:revision>2</cp:revision>
  <cp:lastPrinted>2013-09-17T14:16:00Z</cp:lastPrinted>
  <dcterms:created xsi:type="dcterms:W3CDTF">2019-01-22T13:21:00Z</dcterms:created>
  <dcterms:modified xsi:type="dcterms:W3CDTF">2019-01-22T13:21:00Z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TD 0238</vt:lpwstr>
  </property>
  <property fmtid="{D5CDD505-2E9C-101B-9397-08002B2CF9AE}" pid="3" name="docdate">
    <vt:lpwstr/>
  </property>
  <property fmtid="{D5CDD505-2E9C-101B-9397-08002B2CF9AE}" pid="4" name="doctitle">
    <vt:lpwstr>QPubMacros.dot</vt:lpwstr>
  </property>
  <property fmtid="{D5CDD505-2E9C-101B-9397-08002B2CF9AE}" pid="5" name="doctitle2">
    <vt:lpwstr>QPubMacros.dot</vt:lpwstr>
  </property>
  <property fmtid="{D5CDD505-2E9C-101B-9397-08002B2CF9AE}" pid="6" name="Docorlang">
    <vt:lpwstr/>
  </property>
  <property fmtid="{D5CDD505-2E9C-101B-9397-08002B2CF9AE}" pid="7" name="Docbluepink">
    <vt:lpwstr>12/17</vt:lpwstr>
  </property>
  <property fmtid="{D5CDD505-2E9C-101B-9397-08002B2CF9AE}" pid="8" name="Docdest">
    <vt:lpwstr>Geneva, 22-30 March 2017</vt:lpwstr>
  </property>
  <property fmtid="{D5CDD505-2E9C-101B-9397-08002B2CF9AE}" pid="9" name="Docauthor">
    <vt:lpwstr>Q12/17 Rapporteur</vt:lpwstr>
  </property>
</Properties>
</file>