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2A50D" w:rsidRDefault="00000000" w14:paraId="1132E4D8" w14:textId="77777777">
      <w:pPr>
        <w:pStyle w:val="Heading2"/>
      </w:pPr>
      <w:r>
        <w:t>Quarterly Results with Merged Header</w:t>
      </w:r>
    </w:p>
    <w:p w:rsidR="0032A50D" w:rsidRDefault="00000000" w14:paraId="F0008FAA" w14:textId="77777777">
      <w:pPr>
        <w:pStyle w:val="Heading2"/>
      </w:pPr>
      <w:r>
        <w:t>Styled Table with Alternating Colors</w:t>
      </w:r>
    </w:p>
    <w:p w:rsidR="0032A50D" w:rsidRDefault="00000000" w14:paraId="0E2AE6B4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333K</w:t>
            </w:r>
          </w:p>
        </w:tc>
        <w:tc>
          <w:tcPr>
            <w:shd w:val="clear" w:fill="F2F2F2"/>
          </w:tcPr>
          <w:p>
            <w:r>
              <w:t>351K</w:t>
            </w:r>
          </w:p>
        </w:tc>
        <w:tc>
          <w:tcPr>
            <w:shd w:val="clear" w:fill="F2F2F2"/>
          </w:tcPr>
          <w:p>
            <w:r>
              <w:t>191K</w:t>
            </w:r>
          </w:p>
        </w:tc>
        <w:tc>
          <w:tcPr>
            <w:shd w:val="clear" w:fill="F2F2F2"/>
          </w:tcPr>
          <w:p>
            <w:r>
              <w:t>187K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112K</w:t>
            </w:r>
          </w:p>
        </w:tc>
        <w:tc>
          <w:tcPr>
            <w:shd w:val="clear" w:fill="FFFFFF"/>
          </w:tcPr>
          <w:p>
            <w:r>
              <w:t>499K</w:t>
            </w:r>
          </w:p>
        </w:tc>
        <w:tc>
          <w:tcPr>
            <w:shd w:val="clear" w:fill="FFFFFF"/>
          </w:tcPr>
          <w:p>
            <w:r>
              <w:t>108K</w:t>
            </w:r>
          </w:p>
        </w:tc>
        <w:tc>
          <w:tcPr>
            <w:shd w:val="clear" w:fill="FFFFFF"/>
          </w:tcPr>
          <w:p>
            <w:r>
              <w:t>425K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254K</w:t>
            </w:r>
          </w:p>
        </w:tc>
        <w:tc>
          <w:tcPr>
            <w:shd w:val="clear" w:fill="F2F2F2"/>
          </w:tcPr>
          <w:p>
            <w:r>
              <w:t>114K</w:t>
            </w:r>
          </w:p>
        </w:tc>
        <w:tc>
          <w:tcPr>
            <w:shd w:val="clear" w:fill="F2F2F2"/>
          </w:tcPr>
          <w:p>
            <w:r>
              <w:t>442K</w:t>
            </w:r>
          </w:p>
        </w:tc>
        <w:tc>
          <w:tcPr>
            <w:shd w:val="clear" w:fill="F2F2F2"/>
          </w:tcPr>
          <w:p>
            <w:r>
              <w:t>393K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428K</w:t>
            </w:r>
          </w:p>
        </w:tc>
        <w:tc>
          <w:tcPr>
            <w:shd w:val="clear" w:fill="FFFFFF"/>
          </w:tcPr>
          <w:p>
            <w:r>
              <w:t>475K</w:t>
            </w:r>
          </w:p>
        </w:tc>
        <w:tc>
          <w:tcPr>
            <w:shd w:val="clear" w:fill="FFFFFF"/>
          </w:tcPr>
          <w:p>
            <w:r>
              <w:t>409K</w:t>
            </w:r>
          </w:p>
        </w:tc>
        <w:tc>
          <w:tcPr>
            <w:shd w:val="clear" w:fill="FFFFFF"/>
          </w:tcPr>
          <w:p>
            <w:r>
              <w:t>314K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32A50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9D87E"/>
    <w:rsid w:val="00C11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849346"/>
  <w15:docId w15:val="75CA582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2026-04-27T18:30:37+08:00</dcterms:created>
  <dcterms:modified xsi:type="dcterms:W3CDTF">2026-04-27T10:30:37Z</dcterms:modified>
</cp:coreProperties>
</file>