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32393B" w:rsidRDefault="00000000" w14:paraId="913B5769" w14:textId="77777777">
      <w:pPr>
        <w:pStyle w:val="Heading1"/>
      </w:pPr>
      <w:r>
        <w:t>Original Title</w:t>
      </w:r>
    </w:p>
    <w:p w:rsidR="0032393B" w:rsidRDefault="00000000" w14:paraId="7AECB63E" w14:textId="77777777">
      <w:r>
        <w:t>Original paragraph 1.</w:t>
      </w:r>
    </w:p>
    <w:p w:rsidR="0032393B" w:rsidRDefault="00000000" w14:paraId="247BBC7D" w14:textId="77777777">
      <w:r>
        <w:t>Original paragraph 2.</w:t>
      </w:r>
    </w:p>
    <w:p w:rsidR="0032393B" w:rsidRDefault="00000000" w14:paraId="49A4E453" w14:textId="77777777">
      <w:pPr>
        <w:numPr>
          <w:numId w:val="1"/>
          <w:ilvl w:val="0"/>
        </w:numPr>
      </w:pPr>
      <w:r>
        <w:t>Original bullet A</w:t>
      </w:r>
    </w:p>
    <w:p w:rsidR="0032393B" w:rsidRDefault="00000000" w14:paraId="4C48DF5A" w14:textId="77777777">
      <w:pPr>
        <w:numPr>
          <w:numId w:val="1"/>
          <w:ilvl w:val="0"/>
        </w:numPr>
      </w:pPr>
      <w:r>
        <w:t>Original bullet B</w:t>
      </w:r>
    </w:p>
    <w:sectPr w:rsidR="0032393B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B6935"/>
    <w:rsid w:val="00371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A62E3F"/>
  <w15:docId w15:val="{0B159671-9900-4B16-AB07-32040B83CDB0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2026-05-14T00:17:59+08:00</dcterms:created>
  <dcterms:modified xsi:type="dcterms:W3CDTF">2026-05-13T16:17:59Z</dcterms:modified>
</cp:coreProperties>
</file>