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0f33cc8" w14:textId="77777777" w:rsidR="efe1d45b" w:rsidRDefault="00000000">
      <w:pPr>
        <w:pStyle w:val="Heading1"/>
      </w:pPr>
      <w:r>
        <w:t>Formal Document</w:t>
      </w:r>
    </w:p>
    <w:p w14:paraId="cfe30897" w14:textId="77777777" w:rsidR="07a44ef0" w:rsidRDefault="00000000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14:paraId="bf1623e6" w14:textId="77777777" w:rsidR="1a2c2e2d" w:rsidRDefault="00000000">
      <w:pPr>
        <w:pStyle w:val="Heading1"/>
      </w:pPr>
      <w:r>
        <w:t>Introduction</w:t>
      </w:r>
    </w:p>
    <w:p w14:paraId="d1747bb8" w14:textId="77777777" w:rsidR="4b17e9c5" w:rsidRDefault="00000000">
      <w:r>
        <w:t xml:space="preserve">The formal styleset provides elegant typography and spacing suitable </w:t>
      </w:r>
      <w:r>
        <w:t>for business documents, reports, and academic papers.</w:t>
      </w:r>
    </w:p>
    <w:p w14:paraId="44f4ee17" w14:textId="77777777" w:rsidR="b290b362" w:rsidRDefault="00000000">
      <w:pPr>
        <w:pStyle w:val="Heading2"/>
      </w:pPr>
      <w:r>
        <w:t>Body Text</w:t>
      </w:r>
    </w:p>
    <w:p w14:paraId="a4786453" w14:textId="77777777" w:rsidR="7bee4526" w:rsidRDefault="00000000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14:paraId="f24b23ac" w14:textId="77777777" w:rsidR="b5e8e7d7" w:rsidRDefault="00000000">
      <w:pPr>
        <w:numPr>
          <w:ilvl w:val="0"/>
          <w:numId w:val="1"/>
        </w:numPr>
      </w:pPr>
      <w:r>
        <w:t>Professional typography</w:t>
      </w:r>
    </w:p>
    <w:p w14:paraId="d8eb862a" w14:textId="77777777" w:rsidR="07f376c4" w:rsidRDefault="00000000">
      <w:pPr>
        <w:numPr>
          <w:ilvl w:val="0"/>
          <w:numId w:val="1"/>
        </w:numPr>
      </w:pPr>
      <w:r>
        <w:t>Consistent spacing</w:t>
      </w:r>
    </w:p>
    <w:p w14:paraId="645a0eb1" w14:textId="77777777" w:rsidR="3986aa9f" w:rsidRDefault="00000000">
      <w:pPr>
        <w:numPr>
          <w:ilvl w:val="0"/>
          <w:numId w:val="1"/>
        </w:numPr>
      </w:pPr>
      <w:r>
        <w:t>Elegant color palette</w:t>
      </w:r>
    </w:p>
    <w:sectPr w:rsidR="0096AF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90712398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536"/>
    <w:rsid w:val="0096A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74EC2BF"/>
  <w15:docId w15:val="{4E5DE23B-CE48-7516-7B52-192A18287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2026-07-03T02:02:19+08:00</dcterms:created>
  <dcterms:modified xsi:type="dcterms:W3CDTF">2026-07-02T18:02:19Z</dcterms:modified>
</cp:coreProperties>
</file>