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1315A" w:rsidRDefault="00000000" w14:paraId="7D14C523" w14:textId="77777777">
      <w:pPr>
        <w:pStyle w:val="Title"/>
      </w:pPr>
      <w:r>
        <w:t>Complete Document</w:t>
      </w:r>
    </w:p>
    <w:p w:rsidR="00F1315A" w:rsidRDefault="00000000" w14:paraId="C80C05D7" w14:textId="77777777">
      <w:r>
        <w:t>Generated with Uniword Builder API</w:t>
      </w:r>
    </w:p>
    <w:p w:rsidR="00F1315A" w:rsidRDefault="00000000" w14:paraId="F68D4045" w14:textId="77777777">
      <w:r>
        <w:t>March 2026</w:t>
      </w:r>
    </w:p>
    <w:p w:rsidR="00F1315A" w:rsidRDefault="00000000" w14:paraId="A71CB41D" w14:textId="77777777">
      <w:r>
        <w:br w:type="page"/>
      </w:r>
    </w:p>
    <w:p w:rsidR="00F1315A" w:rsidRDefault="00000000" w14:paraId="F1078F67" w14:textId="77777777">
      <w:r>
        <w:t>Table of Contents</w:t>
      </w:r>
    </w:p>
    <w:p w:rsidR="00F1315A" w:rsidRDefault="00000000" w14:paraId="E26EE3C9" w14:textId="77777777">
      <w:fldChar w:fldCharType="begin"/>
      <w:fldChar w:fldCharType="separate"/>
      <w:fldChar w:fldCharType="end"/>
      <w:instrText>
        <w:text> TOC \o "1-3" \h \z \u </w:text>
      </w:instrText>
    </w:p>
    <w:p w:rsidR="00F1315A" w:rsidRDefault="00000000" w14:paraId="68022BB4" w14:textId="77777777">
      <w:r>
        <w:br w:type="page"/>
      </w:r>
    </w:p>
    <w:p w:rsidR="00F1315A" w:rsidRDefault="00000000" w14:paraId="BBFDFBCF" w14:textId="77777777">
      <w:pPr>
        <w:pStyle w:val="Heading1"/>
      </w:pPr>
      <w:r>
        <w:t>1. Introduction</w:t>
      </w:r>
    </w:p>
    <w:p w:rsidR="00F1315A" w:rsidRDefault="00000000" w14:paraId="1B12AB3A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F1315A" w:rsidRDefault="00000000" w14:paraId="661F491A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F1315A" w:rsidRDefault="00000000" w14:paraId="4CE47742" w14:textId="77777777">
      <w:pPr>
        <w:numPr>
          <w:numId w:val="1"/>
          <w:ilvl w:val="0"/>
        </w:numPr>
      </w:pPr>
      <w:r>
        <w:t>Paragraph and text formatting</w:t>
      </w:r>
    </w:p>
    <w:p w:rsidR="00F1315A" w:rsidRDefault="00000000" w14:paraId="AF706ABD" w14:textId="77777777">
      <w:pPr>
        <w:numPr>
          <w:numId w:val="1"/>
          <w:ilvl w:val="0"/>
        </w:numPr>
      </w:pPr>
      <w:r>
        <w:t>Tables with styled cells</w:t>
      </w:r>
    </w:p>
    <w:p w:rsidR="00F1315A" w:rsidRDefault="00000000" w14:paraId="523576F9" w14:textId="77777777">
      <w:pPr>
        <w:numPr>
          <w:numId w:val="1"/>
          <w:ilvl w:val="0"/>
        </w:numPr>
      </w:pPr>
      <w:r>
        <w:t>Charts (bar, line, pie)</w:t>
      </w:r>
    </w:p>
    <w:p w:rsidR="00F1315A" w:rsidRDefault="00000000" w14:paraId="1FF6E5C5" w14:textId="77777777">
      <w:pPr>
        <w:numPr>
          <w:numId w:val="1"/>
          <w:ilvl w:val="0"/>
        </w:numPr>
      </w:pPr>
      <w:r>
        <w:t>bibliography and citations</w:t>
      </w:r>
    </w:p>
    <w:p w:rsidR="00F1315A" w:rsidRDefault="00000000" w14:paraId="00D508F5" w14:textId="77777777">
      <w:pPr>
        <w:numPr>
          <w:numId w:val="1"/>
          <w:ilvl w:val="0"/>
        </w:numPr>
      </w:pPr>
      <w:r>
        <w:t>Headers and footers</w:t>
      </w:r>
    </w:p>
    <w:p w:rsidR="00F1315A" w:rsidRDefault="00000000" w14:paraId="796B5D17" w14:textId="77777777">
      <w:pPr>
        <w:numPr>
          <w:numId w:val="1"/>
          <w:ilvl w:val="0"/>
        </w:numPr>
      </w:pPr>
      <w:r>
        <w:t>Table of contents</w:t>
      </w:r>
    </w:p>
    <w:p w:rsidR="00F1315A" w:rsidRDefault="00000000" w14:paraId="8F05E617" w14:textId="77777777">
      <w:r>
        <w:br w:type="page"/>
      </w:r>
    </w:p>
    <w:p w:rsidR="00F1315A" w:rsidRDefault="00000000" w14:paraId="6C70841A" w14:textId="77777777">
      <w:pPr>
        <w:pStyle w:val="Heading1"/>
      </w:pPr>
      <w:r>
        <w:t>2. Data Analysis</w:t>
      </w:r>
    </w:p>
    <w:p w:rsidR="00F1315A" w:rsidRDefault="00000000" w14:paraId="E64F3F48" w14:textId="77777777">
      <w:pPr>
        <w:pStyle w:val="Heading2"/>
      </w:pPr>
      <w:r>
        <w:t>2.1 Sales Performance</w:t>
      </w:r>
    </w:p>
    <w:p w:rsidR="00F1315A" w:rsidRDefault="00000000" w14:paraId="77C04963" w14:textId="77777777">
      <w:r>
        <w:t>The following table shows quarterly sales data:</w:t>
      </w:r>
    </w:p>
    <w:p w:rsidR="00F1315A" w:rsidRDefault="00000000" w14:paraId="5A6FAB20" w14:textId="77777777">
      <w:pPr>
        <w:pStyle w:val="Heading2"/>
      </w:pPr>
      <w:r>
        <w:t>2.2 Revenue Chart</w:t>
      </w:r>
    </w:p>
    <w:p w:rsidR="00F1315A" w:rsidRDefault="00000000" w14:paraId="EFF9998B" w14:textId="77777777">
      <w:r>
        <w:drawing>
          <wp:inline>
            <wp:extent wp:cx="5486400" wp:cy="3200400"/>
            <wp:effectExtent/>
            <wp:docPr wp:id="446990217" wp:name="Chart 45303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F1315A" w:rsidRDefault="00000000" w14:paraId="18B1FF02" w14:textId="77777777">
      <w:pPr>
        <w:pStyle w:val="Heading2"/>
      </w:pPr>
      <w:r>
        <w:t>2.3 Trend Analysis</w:t>
      </w:r>
    </w:p>
    <w:p w:rsidR="00F1315A" w:rsidRDefault="00000000" w14:paraId="36089DE8" w14:textId="77777777">
      <w:r>
        <w:drawing>
          <wp:inline>
            <wp:extent wp:cx="5486400" wp:cy="3200400"/>
            <wp:effectExtent/>
            <wp:docPr wp:id="210837046" wp:name="Chart 98697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F1315A" w:rsidRDefault="00000000" w14:paraId="FDBECA10" w14:textId="77777777">
      <w:r>
        <w:br w:type="page"/>
      </w:r>
    </w:p>
    <w:p w:rsidR="00F1315A" w:rsidRDefault="00000000" w14:paraId="6244DCC9" w14:textId="77777777">
      <w:pPr>
        <w:pStyle w:val="Heading1"/>
      </w:pPr>
      <w:r>
        <w:t>3. References</w:t>
      </w:r>
    </w:p>
    <w:p w:rsidR="00F1315A" w:rsidRDefault="00000000" w14:paraId="5BC2EAAD" w14:textId="77777777">
      <w:r>
        <w:t>This document references the following sources:</w:t>
      </w:r>
    </w:p>
    <w:p w:rsidR="00F1315A" w:rsidRDefault="00000000" w14:paraId="924E07A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F1315A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2E2CC"/>
    <w:rsid w:val="004D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112F1D"/>
  <w15:docId w15:val="{9A4B9C09-261F-4433-A75F-D95EA6B41D9E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9ba6b46f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2026-05-12T22:14:08+08:00</dcterms:created>
  <dcterms:modified xsi:type="dcterms:W3CDTF">2026-05-12T14:14:08Z</dcterms:modified>
</cp:coreProperties>
</file>