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3B1A" w14:textId="77777777" w:rsidR="006E3FF3" w:rsidRPr="00644733" w:rsidRDefault="006E3FF3" w:rsidP="006E3FF3">
      <w:pPr>
        <w:rPr>
          <w:b/>
          <w:bCs/>
          <w:sz w:val="42"/>
          <w:szCs w:val="42"/>
        </w:rPr>
      </w:pPr>
      <w:r w:rsidRPr="00644733">
        <w:rPr>
          <w:b/>
          <w:bCs/>
          <w:sz w:val="42"/>
          <w:szCs w:val="42"/>
        </w:rPr>
        <w:t>免责声明</w:t>
      </w:r>
    </w:p>
    <w:p w14:paraId="26D138ED" w14:textId="5C240276" w:rsidR="006E3FF3" w:rsidRPr="006E3FF3" w:rsidRDefault="006E3FF3" w:rsidP="006E3FF3">
      <w:r w:rsidRPr="006E3FF3">
        <w:rPr>
          <w:b/>
          <w:bCs/>
        </w:rPr>
        <w:t>Metaphysics Alliance</w:t>
      </w:r>
      <w:r w:rsidRPr="006E3FF3">
        <w:rPr>
          <w:b/>
          <w:bCs/>
        </w:rPr>
        <w:t>（</w:t>
      </w:r>
      <w:r w:rsidRPr="006E3FF3">
        <w:rPr>
          <w:b/>
          <w:bCs/>
        </w:rPr>
        <w:t>meta-alliance.my</w:t>
      </w:r>
      <w:r w:rsidRPr="006E3FF3">
        <w:rPr>
          <w:b/>
          <w:bCs/>
        </w:rPr>
        <w:t>）</w:t>
      </w:r>
      <w:r w:rsidRPr="006E3FF3">
        <w:br/>
      </w:r>
      <w:r w:rsidRPr="006E3FF3">
        <w:rPr>
          <w:b/>
          <w:bCs/>
        </w:rPr>
        <w:t>生效日期：</w:t>
      </w:r>
      <w:r w:rsidRPr="006E3FF3">
        <w:t xml:space="preserve"> </w:t>
      </w:r>
      <w:r>
        <w:t>02 NOV 2024</w:t>
      </w:r>
    </w:p>
    <w:p w14:paraId="4381A5E7" w14:textId="77777777" w:rsidR="006E3FF3" w:rsidRPr="006E3FF3" w:rsidRDefault="00000000" w:rsidP="006E3FF3">
      <w:r>
        <w:pict w14:anchorId="22E898C9">
          <v:rect id="_x0000_i1025" style="width:0;height:1.5pt" o:hralign="center" o:hrstd="t" o:hr="t" fillcolor="#a0a0a0" stroked="f"/>
        </w:pict>
      </w:r>
    </w:p>
    <w:p w14:paraId="5FC66589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1. </w:t>
      </w:r>
      <w:r w:rsidRPr="006E3FF3">
        <w:rPr>
          <w:b/>
          <w:bCs/>
        </w:rPr>
        <w:t>目的与适用范围</w:t>
      </w:r>
    </w:p>
    <w:p w14:paraId="593211B5" w14:textId="77777777" w:rsidR="006E3FF3" w:rsidRPr="006E3FF3" w:rsidRDefault="006E3FF3" w:rsidP="006E3FF3">
      <w:r w:rsidRPr="006E3FF3">
        <w:t>本免责声明旨在阐明</w:t>
      </w:r>
      <w:r w:rsidRPr="006E3FF3">
        <w:t xml:space="preserve"> </w:t>
      </w:r>
      <w:r w:rsidRPr="006E3FF3">
        <w:rPr>
          <w:b/>
          <w:bCs/>
        </w:rPr>
        <w:t>Metaphysics Alliance</w:t>
      </w:r>
      <w:r w:rsidRPr="006E3FF3">
        <w:t>（以下简称</w:t>
      </w:r>
      <w:r w:rsidRPr="006E3FF3">
        <w:t>“</w:t>
      </w:r>
      <w:r w:rsidRPr="006E3FF3">
        <w:t>我们</w:t>
      </w:r>
      <w:r w:rsidRPr="006E3FF3">
        <w:t>”</w:t>
      </w:r>
      <w:r w:rsidRPr="006E3FF3">
        <w:t>、</w:t>
      </w:r>
      <w:r w:rsidRPr="006E3FF3">
        <w:t>“</w:t>
      </w:r>
      <w:r w:rsidRPr="006E3FF3">
        <w:t>本公司</w:t>
      </w:r>
      <w:r w:rsidRPr="006E3FF3">
        <w:t>”</w:t>
      </w:r>
      <w:r w:rsidRPr="006E3FF3">
        <w:t>）之内容、咨询及服务的法律界限。</w:t>
      </w:r>
      <w:r w:rsidRPr="006E3FF3">
        <w:br/>
      </w:r>
      <w:r w:rsidRPr="006E3FF3">
        <w:t>所有信息仅供教育、文化与个人成长参考，不构成任何形式的专业、医疗或财务建议。</w:t>
      </w:r>
    </w:p>
    <w:p w14:paraId="70DE3DE5" w14:textId="77777777" w:rsidR="006E3FF3" w:rsidRPr="006E3FF3" w:rsidRDefault="00000000" w:rsidP="006E3FF3">
      <w:r>
        <w:pict w14:anchorId="503A124A">
          <v:rect id="_x0000_i1026" style="width:0;height:1.5pt" o:hralign="center" o:hrstd="t" o:hr="t" fillcolor="#a0a0a0" stroked="f"/>
        </w:pict>
      </w:r>
    </w:p>
    <w:p w14:paraId="18F95EAC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2. </w:t>
      </w:r>
      <w:r w:rsidRPr="006E3FF3">
        <w:rPr>
          <w:b/>
          <w:bCs/>
        </w:rPr>
        <w:t>条款确认</w:t>
      </w:r>
    </w:p>
    <w:p w14:paraId="31B1B64A" w14:textId="77777777" w:rsidR="006E3FF3" w:rsidRPr="006E3FF3" w:rsidRDefault="006E3FF3" w:rsidP="006E3FF3">
      <w:r w:rsidRPr="006E3FF3">
        <w:t>当您访问本网站、订阅我们的通讯或购买我们的服务，即表示您已阅读、理解并同意受本免责声明约束。</w:t>
      </w:r>
      <w:r w:rsidRPr="006E3FF3">
        <w:br/>
      </w:r>
      <w:r w:rsidRPr="006E3FF3">
        <w:t>本免责声明为《服务条款》与《隐私政策》之一部分，具法律效力。</w:t>
      </w:r>
    </w:p>
    <w:p w14:paraId="09AB0B81" w14:textId="77777777" w:rsidR="006E3FF3" w:rsidRPr="006E3FF3" w:rsidRDefault="00000000" w:rsidP="006E3FF3">
      <w:r>
        <w:pict w14:anchorId="5EDC6E5B">
          <v:rect id="_x0000_i1027" style="width:0;height:1.5pt" o:hralign="center" o:hrstd="t" o:hr="t" fillcolor="#a0a0a0" stroked="f"/>
        </w:pict>
      </w:r>
    </w:p>
    <w:p w14:paraId="01E50672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3. </w:t>
      </w:r>
      <w:r w:rsidRPr="006E3FF3">
        <w:rPr>
          <w:b/>
          <w:bCs/>
        </w:rPr>
        <w:t>释义与定义</w:t>
      </w:r>
    </w:p>
    <w:p w14:paraId="4A34E7D4" w14:textId="77777777" w:rsidR="006E3FF3" w:rsidRPr="006E3FF3" w:rsidRDefault="006E3FF3" w:rsidP="006E3FF3">
      <w:r w:rsidRPr="006E3FF3">
        <w:t>“</w:t>
      </w:r>
      <w:r w:rsidRPr="006E3FF3">
        <w:t>服务</w:t>
      </w:r>
      <w:r w:rsidRPr="006E3FF3">
        <w:t>”</w:t>
      </w:r>
      <w:r w:rsidRPr="006E3FF3">
        <w:t>包括所有玄学命理分析、命盘报告、风水咨询、课程与数字产品。</w:t>
      </w:r>
      <w:r w:rsidRPr="006E3FF3">
        <w:br/>
        <w:t>“</w:t>
      </w:r>
      <w:r w:rsidRPr="006E3FF3">
        <w:t>用户</w:t>
      </w:r>
      <w:r w:rsidRPr="006E3FF3">
        <w:t>”</w:t>
      </w:r>
      <w:r w:rsidRPr="006E3FF3">
        <w:t>指访问或使用本公司内容或服务的任何个人或机构。</w:t>
      </w:r>
      <w:r w:rsidRPr="006E3FF3">
        <w:br/>
      </w:r>
      <w:r w:rsidRPr="006E3FF3">
        <w:t>未定义术语以马来西亚现行法律解释为准。</w:t>
      </w:r>
    </w:p>
    <w:p w14:paraId="6AAE947F" w14:textId="77777777" w:rsidR="006E3FF3" w:rsidRPr="006E3FF3" w:rsidRDefault="00000000" w:rsidP="006E3FF3">
      <w:r>
        <w:pict w14:anchorId="49829238">
          <v:rect id="_x0000_i1028" style="width:0;height:1.5pt" o:hralign="center" o:hrstd="t" o:hr="t" fillcolor="#a0a0a0" stroked="f"/>
        </w:pict>
      </w:r>
    </w:p>
    <w:p w14:paraId="4683ACDE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4. </w:t>
      </w:r>
      <w:r w:rsidRPr="006E3FF3">
        <w:rPr>
          <w:b/>
          <w:bCs/>
        </w:rPr>
        <w:t>服务性质</w:t>
      </w:r>
    </w:p>
    <w:p w14:paraId="448BAD98" w14:textId="77777777" w:rsidR="006E3FF3" w:rsidRPr="006E3FF3" w:rsidRDefault="006E3FF3" w:rsidP="006E3FF3">
      <w:r w:rsidRPr="006E3FF3">
        <w:t>所有玄学分析与命理推演均属</w:t>
      </w:r>
      <w:r w:rsidRPr="006E3FF3">
        <w:rPr>
          <w:b/>
          <w:bCs/>
        </w:rPr>
        <w:t>象征性与参考性</w:t>
      </w:r>
      <w:r w:rsidRPr="006E3FF3">
        <w:t>解释。</w:t>
      </w:r>
      <w:r w:rsidRPr="006E3FF3">
        <w:br/>
      </w:r>
      <w:r w:rsidRPr="006E3FF3">
        <w:t>其内容基于时间、能量与环境规律之观察，而非科学或实证性结论。</w:t>
      </w:r>
    </w:p>
    <w:p w14:paraId="3D8F7E1B" w14:textId="77777777" w:rsidR="006E3FF3" w:rsidRPr="006E3FF3" w:rsidRDefault="00000000" w:rsidP="006E3FF3">
      <w:r>
        <w:pict w14:anchorId="31303D2B">
          <v:rect id="_x0000_i1029" style="width:0;height:1.5pt" o:hralign="center" o:hrstd="t" o:hr="t" fillcolor="#a0a0a0" stroked="f"/>
        </w:pict>
      </w:r>
    </w:p>
    <w:p w14:paraId="44E59C23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5. </w:t>
      </w:r>
      <w:r w:rsidRPr="006E3FF3">
        <w:rPr>
          <w:b/>
          <w:bCs/>
        </w:rPr>
        <w:t>教育与文化目的</w:t>
      </w:r>
    </w:p>
    <w:p w14:paraId="37A3CBBF" w14:textId="77777777" w:rsidR="006E3FF3" w:rsidRPr="006E3FF3" w:rsidRDefault="006E3FF3" w:rsidP="006E3FF3">
      <w:r w:rsidRPr="006E3FF3">
        <w:t>本公司服务旨在促进自我认知与文化理解，倡导正向思维与人生规划。</w:t>
      </w:r>
      <w:r w:rsidRPr="006E3FF3">
        <w:br/>
      </w:r>
      <w:r w:rsidRPr="006E3FF3">
        <w:t>我们提供的分析并非用于改变法律、财务或医疗结果。</w:t>
      </w:r>
    </w:p>
    <w:p w14:paraId="21CC40D8" w14:textId="77777777" w:rsidR="006E3FF3" w:rsidRPr="006E3FF3" w:rsidRDefault="00000000" w:rsidP="006E3FF3">
      <w:r>
        <w:pict w14:anchorId="22A777C2">
          <v:rect id="_x0000_i1030" style="width:0;height:1.5pt" o:hralign="center" o:hrstd="t" o:hr="t" fillcolor="#a0a0a0" stroked="f"/>
        </w:pict>
      </w:r>
    </w:p>
    <w:p w14:paraId="33E06BDF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6. </w:t>
      </w:r>
      <w:r w:rsidRPr="006E3FF3">
        <w:rPr>
          <w:b/>
          <w:bCs/>
        </w:rPr>
        <w:t>非专业建议声明</w:t>
      </w:r>
    </w:p>
    <w:p w14:paraId="439715D7" w14:textId="77777777" w:rsidR="006E3FF3" w:rsidRPr="006E3FF3" w:rsidRDefault="006E3FF3" w:rsidP="006E3FF3">
      <w:r w:rsidRPr="006E3FF3">
        <w:lastRenderedPageBreak/>
        <w:t>本公司所有报告与咨询</w:t>
      </w:r>
      <w:r w:rsidRPr="006E3FF3">
        <w:rPr>
          <w:b/>
          <w:bCs/>
        </w:rPr>
        <w:t>不构成</w:t>
      </w:r>
      <w:r w:rsidRPr="006E3FF3">
        <w:t>任何法律、医疗、心理或投资建议。</w:t>
      </w:r>
      <w:r w:rsidRPr="006E3FF3">
        <w:br/>
      </w:r>
      <w:r w:rsidRPr="006E3FF3">
        <w:t>用户在</w:t>
      </w:r>
      <w:proofErr w:type="gramStart"/>
      <w:r w:rsidRPr="006E3FF3">
        <w:t>作出</w:t>
      </w:r>
      <w:proofErr w:type="gramEnd"/>
      <w:r w:rsidRPr="006E3FF3">
        <w:t>重大决定前，应征询相关专业人士意见。</w:t>
      </w:r>
    </w:p>
    <w:p w14:paraId="162DAC0E" w14:textId="77777777" w:rsidR="006E3FF3" w:rsidRPr="006E3FF3" w:rsidRDefault="00000000" w:rsidP="006E3FF3">
      <w:r>
        <w:pict w14:anchorId="0DAA1EDA">
          <v:rect id="_x0000_i1031" style="width:0;height:1.5pt" o:hralign="center" o:hrstd="t" o:hr="t" fillcolor="#a0a0a0" stroked="f"/>
        </w:pict>
      </w:r>
    </w:p>
    <w:p w14:paraId="712E4B7B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7. </w:t>
      </w:r>
      <w:r w:rsidRPr="006E3FF3">
        <w:rPr>
          <w:b/>
          <w:bCs/>
        </w:rPr>
        <w:t>无保证与结果声明</w:t>
      </w:r>
    </w:p>
    <w:p w14:paraId="1812A8F2" w14:textId="77777777" w:rsidR="006E3FF3" w:rsidRPr="006E3FF3" w:rsidRDefault="006E3FF3" w:rsidP="006E3FF3">
      <w:r w:rsidRPr="006E3FF3">
        <w:t>虽然我们在服务中秉持专业精神，但</w:t>
      </w:r>
      <w:r w:rsidRPr="006E3FF3">
        <w:rPr>
          <w:b/>
          <w:bCs/>
        </w:rPr>
        <w:t>不保证</w:t>
      </w:r>
      <w:r w:rsidRPr="006E3FF3">
        <w:t>任何信息或结果的准确性、完整性或特定效果。</w:t>
      </w:r>
      <w:r w:rsidRPr="006E3FF3">
        <w:br/>
      </w:r>
      <w:r w:rsidRPr="006E3FF3">
        <w:t>结果的实现取决于个人行动、环境变化及时间因子。</w:t>
      </w:r>
    </w:p>
    <w:p w14:paraId="1EE7F7C0" w14:textId="77777777" w:rsidR="006E3FF3" w:rsidRPr="006E3FF3" w:rsidRDefault="00000000" w:rsidP="006E3FF3">
      <w:r>
        <w:pict w14:anchorId="526E4EB6">
          <v:rect id="_x0000_i1032" style="width:0;height:1.5pt" o:hralign="center" o:hrstd="t" o:hr="t" fillcolor="#a0a0a0" stroked="f"/>
        </w:pict>
      </w:r>
    </w:p>
    <w:p w14:paraId="44183E31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8. </w:t>
      </w:r>
      <w:r w:rsidRPr="006E3FF3">
        <w:rPr>
          <w:b/>
          <w:bCs/>
        </w:rPr>
        <w:t>责任限制</w:t>
      </w:r>
    </w:p>
    <w:p w14:paraId="7116B58A" w14:textId="77777777" w:rsidR="006E3FF3" w:rsidRPr="006E3FF3" w:rsidRDefault="006E3FF3" w:rsidP="006E3FF3">
      <w:r w:rsidRPr="006E3FF3">
        <w:t>在马来西亚法律允许的最大范围内：</w:t>
      </w:r>
    </w:p>
    <w:p w14:paraId="0F3F63E0" w14:textId="77777777" w:rsidR="006E3FF3" w:rsidRPr="006E3FF3" w:rsidRDefault="006E3FF3" w:rsidP="006E3FF3">
      <w:pPr>
        <w:numPr>
          <w:ilvl w:val="0"/>
          <w:numId w:val="1"/>
        </w:numPr>
      </w:pPr>
      <w:r w:rsidRPr="006E3FF3">
        <w:t>我们不对因使用本公司内容或服务而引起的任何直接、间接、附带或后果性损失负责。</w:t>
      </w:r>
    </w:p>
    <w:p w14:paraId="0DE73BDB" w14:textId="77777777" w:rsidR="006E3FF3" w:rsidRPr="006E3FF3" w:rsidRDefault="006E3FF3" w:rsidP="006E3FF3">
      <w:pPr>
        <w:numPr>
          <w:ilvl w:val="0"/>
          <w:numId w:val="1"/>
        </w:numPr>
      </w:pPr>
      <w:r w:rsidRPr="006E3FF3">
        <w:t>我们的总赔偿责任不得超过用户为相关服务所支付的费用。</w:t>
      </w:r>
    </w:p>
    <w:p w14:paraId="7AEFEBDD" w14:textId="77777777" w:rsidR="006E3FF3" w:rsidRPr="006E3FF3" w:rsidRDefault="006E3FF3" w:rsidP="006E3FF3">
      <w:pPr>
        <w:numPr>
          <w:ilvl w:val="0"/>
          <w:numId w:val="1"/>
        </w:numPr>
      </w:pPr>
      <w:r w:rsidRPr="006E3FF3">
        <w:t>本条款不排除因欺诈或法律不可排除之责任。</w:t>
      </w:r>
    </w:p>
    <w:p w14:paraId="61387D09" w14:textId="77777777" w:rsidR="006E3FF3" w:rsidRPr="006E3FF3" w:rsidRDefault="00000000" w:rsidP="006E3FF3">
      <w:r>
        <w:pict w14:anchorId="6CCE7AD3">
          <v:rect id="_x0000_i1033" style="width:0;height:1.5pt" o:hralign="center" o:hrstd="t" o:hr="t" fillcolor="#a0a0a0" stroked="f"/>
        </w:pict>
      </w:r>
    </w:p>
    <w:p w14:paraId="4F21B6EF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9. </w:t>
      </w:r>
      <w:r w:rsidRPr="006E3FF3">
        <w:rPr>
          <w:b/>
          <w:bCs/>
        </w:rPr>
        <w:t>用户风险承担</w:t>
      </w:r>
    </w:p>
    <w:p w14:paraId="5B73C18B" w14:textId="77777777" w:rsidR="006E3FF3" w:rsidRPr="006E3FF3" w:rsidRDefault="006E3FF3" w:rsidP="006E3FF3">
      <w:r w:rsidRPr="006E3FF3">
        <w:t>用户在使用本公司服务时，应对其理解与行动负全部责任。</w:t>
      </w:r>
      <w:r w:rsidRPr="006E3FF3">
        <w:br/>
      </w:r>
      <w:r w:rsidRPr="006E3FF3">
        <w:t>玄学结果仅供参考，所有决策风险由用户自行承担。</w:t>
      </w:r>
    </w:p>
    <w:p w14:paraId="02D4DFB8" w14:textId="77777777" w:rsidR="006E3FF3" w:rsidRPr="006E3FF3" w:rsidRDefault="00000000" w:rsidP="006E3FF3">
      <w:r>
        <w:pict w14:anchorId="484AE145">
          <v:rect id="_x0000_i1034" style="width:0;height:1.5pt" o:hralign="center" o:hrstd="t" o:hr="t" fillcolor="#a0a0a0" stroked="f"/>
        </w:pict>
      </w:r>
    </w:p>
    <w:p w14:paraId="3B9750BD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10. </w:t>
      </w:r>
      <w:r w:rsidRPr="006E3FF3">
        <w:rPr>
          <w:b/>
          <w:bCs/>
        </w:rPr>
        <w:t>赔偿责任</w:t>
      </w:r>
    </w:p>
    <w:p w14:paraId="370133A9" w14:textId="77777777" w:rsidR="006E3FF3" w:rsidRPr="006E3FF3" w:rsidRDefault="006E3FF3" w:rsidP="006E3FF3">
      <w:r w:rsidRPr="006E3FF3">
        <w:t>用户同意：因违反本免责声明、误用内容或违反法律而导致任何索赔或损害，须赔偿并使</w:t>
      </w:r>
      <w:r w:rsidRPr="006E3FF3">
        <w:t xml:space="preserve"> </w:t>
      </w:r>
      <w:r w:rsidRPr="006E3FF3">
        <w:rPr>
          <w:b/>
          <w:bCs/>
        </w:rPr>
        <w:t>Metaphysics Alliance</w:t>
      </w:r>
      <w:r w:rsidRPr="006E3FF3">
        <w:t>、其顾问及合作方免于承担责任。</w:t>
      </w:r>
    </w:p>
    <w:p w14:paraId="4427B26F" w14:textId="77777777" w:rsidR="006E3FF3" w:rsidRPr="006E3FF3" w:rsidRDefault="00000000" w:rsidP="006E3FF3">
      <w:r>
        <w:pict w14:anchorId="7BB0EE34">
          <v:rect id="_x0000_i1035" style="width:0;height:1.5pt" o:hralign="center" o:hrstd="t" o:hr="t" fillcolor="#a0a0a0" stroked="f"/>
        </w:pict>
      </w:r>
    </w:p>
    <w:p w14:paraId="41F53693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11. </w:t>
      </w:r>
      <w:r w:rsidRPr="006E3FF3">
        <w:rPr>
          <w:b/>
          <w:bCs/>
        </w:rPr>
        <w:t>保密与个人资料保护</w:t>
      </w:r>
    </w:p>
    <w:p w14:paraId="773B6E9B" w14:textId="77777777" w:rsidR="006E3FF3" w:rsidRPr="006E3FF3" w:rsidRDefault="006E3FF3" w:rsidP="006E3FF3">
      <w:r w:rsidRPr="006E3FF3">
        <w:t>我们依</w:t>
      </w:r>
      <w:r w:rsidRPr="006E3FF3">
        <w:t xml:space="preserve"> </w:t>
      </w:r>
      <w:r w:rsidRPr="006E3FF3">
        <w:rPr>
          <w:b/>
          <w:bCs/>
        </w:rPr>
        <w:t>《</w:t>
      </w:r>
      <w:r w:rsidRPr="006E3FF3">
        <w:rPr>
          <w:b/>
          <w:bCs/>
        </w:rPr>
        <w:t>2010</w:t>
      </w:r>
      <w:r w:rsidRPr="006E3FF3">
        <w:rPr>
          <w:b/>
          <w:bCs/>
        </w:rPr>
        <w:t>年个人资料保护法》</w:t>
      </w:r>
      <w:r w:rsidRPr="006E3FF3">
        <w:rPr>
          <w:b/>
          <w:bCs/>
        </w:rPr>
        <w:t>(PDPA)</w:t>
      </w:r>
      <w:r w:rsidRPr="006E3FF3">
        <w:t xml:space="preserve"> </w:t>
      </w:r>
      <w:r w:rsidRPr="006E3FF3">
        <w:t>处理用户资料。</w:t>
      </w:r>
      <w:r w:rsidRPr="006E3FF3">
        <w:br/>
      </w:r>
      <w:r w:rsidRPr="006E3FF3">
        <w:t>除法律要求外，所有客户信息均严格保密，详见《隐私政策》。</w:t>
      </w:r>
    </w:p>
    <w:p w14:paraId="3E0F1BE8" w14:textId="77777777" w:rsidR="006E3FF3" w:rsidRPr="006E3FF3" w:rsidRDefault="00000000" w:rsidP="006E3FF3">
      <w:r>
        <w:pict w14:anchorId="4DAF2E6F">
          <v:rect id="_x0000_i1036" style="width:0;height:1.5pt" o:hralign="center" o:hrstd="t" o:hr="t" fillcolor="#a0a0a0" stroked="f"/>
        </w:pict>
      </w:r>
    </w:p>
    <w:p w14:paraId="64AE66D3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12. </w:t>
      </w:r>
      <w:r w:rsidRPr="006E3FF3">
        <w:rPr>
          <w:b/>
          <w:bCs/>
        </w:rPr>
        <w:t>电子通信与同意</w:t>
      </w:r>
    </w:p>
    <w:p w14:paraId="11AB9ACD" w14:textId="77777777" w:rsidR="006E3FF3" w:rsidRPr="006E3FF3" w:rsidRDefault="006E3FF3" w:rsidP="006E3FF3">
      <w:r w:rsidRPr="006E3FF3">
        <w:lastRenderedPageBreak/>
        <w:t>依据</w:t>
      </w:r>
      <w:r w:rsidRPr="006E3FF3">
        <w:t xml:space="preserve"> </w:t>
      </w:r>
      <w:r w:rsidRPr="006E3FF3">
        <w:rPr>
          <w:b/>
          <w:bCs/>
        </w:rPr>
        <w:t>《</w:t>
      </w:r>
      <w:r w:rsidRPr="006E3FF3">
        <w:rPr>
          <w:b/>
          <w:bCs/>
        </w:rPr>
        <w:t>2006</w:t>
      </w:r>
      <w:r w:rsidRPr="006E3FF3">
        <w:rPr>
          <w:b/>
          <w:bCs/>
        </w:rPr>
        <w:t>年电子商务法》</w:t>
      </w:r>
      <w:r w:rsidRPr="006E3FF3">
        <w:t>，用户通过勾选、电子邮件或线上表格的确认即视为有效同意。</w:t>
      </w:r>
      <w:r w:rsidRPr="006E3FF3">
        <w:br/>
      </w:r>
      <w:r w:rsidRPr="006E3FF3">
        <w:t>所有正式通知均可通过电子邮件方式发出。</w:t>
      </w:r>
    </w:p>
    <w:p w14:paraId="7F5E5E65" w14:textId="77777777" w:rsidR="006E3FF3" w:rsidRPr="006E3FF3" w:rsidRDefault="00000000" w:rsidP="006E3FF3">
      <w:r>
        <w:pict w14:anchorId="549547BE">
          <v:rect id="_x0000_i1037" style="width:0;height:1.5pt" o:hralign="center" o:hrstd="t" o:hr="t" fillcolor="#a0a0a0" stroked="f"/>
        </w:pict>
      </w:r>
    </w:p>
    <w:p w14:paraId="6258442C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13. </w:t>
      </w:r>
      <w:r w:rsidRPr="006E3FF3">
        <w:rPr>
          <w:b/>
          <w:bCs/>
        </w:rPr>
        <w:t>知识产权</w:t>
      </w:r>
    </w:p>
    <w:p w14:paraId="6F3C3302" w14:textId="77777777" w:rsidR="006E3FF3" w:rsidRPr="006E3FF3" w:rsidRDefault="006E3FF3" w:rsidP="006E3FF3">
      <w:r w:rsidRPr="006E3FF3">
        <w:t>网站所有文字、图表、算法、设计与内容版权均属</w:t>
      </w:r>
      <w:r w:rsidRPr="006E3FF3">
        <w:t xml:space="preserve"> </w:t>
      </w:r>
      <w:r w:rsidRPr="006E3FF3">
        <w:rPr>
          <w:b/>
          <w:bCs/>
        </w:rPr>
        <w:t>Metaphysics Alliance</w:t>
      </w:r>
      <w:r w:rsidRPr="006E3FF3">
        <w:t xml:space="preserve"> </w:t>
      </w:r>
      <w:r w:rsidRPr="006E3FF3">
        <w:t>或其授权方所有。</w:t>
      </w:r>
      <w:r w:rsidRPr="006E3FF3">
        <w:br/>
      </w:r>
      <w:r w:rsidRPr="006E3FF3">
        <w:t>未经书面许可，禁止复制、转载或传播。</w:t>
      </w:r>
    </w:p>
    <w:p w14:paraId="737DCA8F" w14:textId="77777777" w:rsidR="006E3FF3" w:rsidRPr="006E3FF3" w:rsidRDefault="00000000" w:rsidP="006E3FF3">
      <w:r>
        <w:pict w14:anchorId="7DEE21AE">
          <v:rect id="_x0000_i1038" style="width:0;height:1.5pt" o:hralign="center" o:hrstd="t" o:hr="t" fillcolor="#a0a0a0" stroked="f"/>
        </w:pict>
      </w:r>
    </w:p>
    <w:p w14:paraId="3BD0D373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14. </w:t>
      </w:r>
      <w:r w:rsidRPr="006E3FF3">
        <w:rPr>
          <w:b/>
          <w:bCs/>
        </w:rPr>
        <w:t>第三方内容与外部链接</w:t>
      </w:r>
    </w:p>
    <w:p w14:paraId="554CB439" w14:textId="77777777" w:rsidR="006E3FF3" w:rsidRPr="006E3FF3" w:rsidRDefault="006E3FF3" w:rsidP="006E3FF3">
      <w:r w:rsidRPr="006E3FF3">
        <w:t>本网站可能包含第三方平台（如支付网关、社交媒体或统计工具）链接。</w:t>
      </w:r>
      <w:r w:rsidRPr="006E3FF3">
        <w:br/>
      </w:r>
      <w:r w:rsidRPr="006E3FF3">
        <w:t>这些平台内容及隐私政策不受我们控制，用户访问风险自负。</w:t>
      </w:r>
    </w:p>
    <w:p w14:paraId="7AAAD98D" w14:textId="77777777" w:rsidR="006E3FF3" w:rsidRPr="006E3FF3" w:rsidRDefault="00000000" w:rsidP="006E3FF3">
      <w:r>
        <w:pict w14:anchorId="338F125D">
          <v:rect id="_x0000_i1039" style="width:0;height:1.5pt" o:hralign="center" o:hrstd="t" o:hr="t" fillcolor="#a0a0a0" stroked="f"/>
        </w:pict>
      </w:r>
    </w:p>
    <w:p w14:paraId="0768F72E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15. </w:t>
      </w:r>
      <w:r w:rsidRPr="006E3FF3">
        <w:rPr>
          <w:b/>
          <w:bCs/>
        </w:rPr>
        <w:t>用户评价与推荐声明</w:t>
      </w:r>
    </w:p>
    <w:p w14:paraId="60DF440D" w14:textId="77777777" w:rsidR="006E3FF3" w:rsidRPr="006E3FF3" w:rsidRDefault="006E3FF3" w:rsidP="006E3FF3">
      <w:r w:rsidRPr="006E3FF3">
        <w:t>网站中所列客户</w:t>
      </w:r>
      <w:proofErr w:type="gramStart"/>
      <w:r w:rsidRPr="006E3FF3">
        <w:t>评价仅</w:t>
      </w:r>
      <w:proofErr w:type="gramEnd"/>
      <w:r w:rsidRPr="006E3FF3">
        <w:t>代表个人体验，结果因人而异。</w:t>
      </w:r>
      <w:r w:rsidRPr="006E3FF3">
        <w:br/>
      </w:r>
      <w:r w:rsidRPr="006E3FF3">
        <w:t>除非明确说明，所有评价均为自愿提供，且未受任何经济补偿。</w:t>
      </w:r>
    </w:p>
    <w:p w14:paraId="7042843B" w14:textId="77777777" w:rsidR="006E3FF3" w:rsidRPr="006E3FF3" w:rsidRDefault="00000000" w:rsidP="006E3FF3">
      <w:r>
        <w:pict w14:anchorId="12C040E5">
          <v:rect id="_x0000_i1040" style="width:0;height:1.5pt" o:hralign="center" o:hrstd="t" o:hr="t" fillcolor="#a0a0a0" stroked="f"/>
        </w:pict>
      </w:r>
    </w:p>
    <w:p w14:paraId="42D7BFA6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16. </w:t>
      </w:r>
      <w:r w:rsidRPr="006E3FF3">
        <w:rPr>
          <w:b/>
          <w:bCs/>
        </w:rPr>
        <w:t>用户行为与诽谤声明</w:t>
      </w:r>
    </w:p>
    <w:p w14:paraId="69E012A7" w14:textId="77777777" w:rsidR="006E3FF3" w:rsidRPr="006E3FF3" w:rsidRDefault="006E3FF3" w:rsidP="006E3FF3">
      <w:r w:rsidRPr="006E3FF3">
        <w:t>用户须以尊重方式交流，不得散布虚假或侮辱性言论。</w:t>
      </w:r>
      <w:r w:rsidRPr="006E3FF3">
        <w:br/>
      </w:r>
      <w:r w:rsidRPr="006E3FF3">
        <w:t>任何恶意诽谤、误导或不实指控，可能依据</w:t>
      </w:r>
      <w:r w:rsidRPr="006E3FF3">
        <w:t xml:space="preserve"> </w:t>
      </w:r>
      <w:r w:rsidRPr="006E3FF3">
        <w:rPr>
          <w:b/>
          <w:bCs/>
        </w:rPr>
        <w:t>《</w:t>
      </w:r>
      <w:r w:rsidRPr="006E3FF3">
        <w:rPr>
          <w:b/>
          <w:bCs/>
        </w:rPr>
        <w:t>1957</w:t>
      </w:r>
      <w:r w:rsidRPr="006E3FF3">
        <w:rPr>
          <w:b/>
          <w:bCs/>
        </w:rPr>
        <w:t>年诽谤法》</w:t>
      </w:r>
      <w:r w:rsidRPr="006E3FF3">
        <w:t xml:space="preserve"> </w:t>
      </w:r>
      <w:r w:rsidRPr="006E3FF3">
        <w:t>及民事法令追究。</w:t>
      </w:r>
    </w:p>
    <w:p w14:paraId="54387838" w14:textId="77777777" w:rsidR="006E3FF3" w:rsidRPr="006E3FF3" w:rsidRDefault="00000000" w:rsidP="006E3FF3">
      <w:r>
        <w:pict w14:anchorId="74865320">
          <v:rect id="_x0000_i1041" style="width:0;height:1.5pt" o:hralign="center" o:hrstd="t" o:hr="t" fillcolor="#a0a0a0" stroked="f"/>
        </w:pict>
      </w:r>
    </w:p>
    <w:p w14:paraId="1568D73C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17. </w:t>
      </w:r>
      <w:r w:rsidRPr="006E3FF3">
        <w:rPr>
          <w:b/>
          <w:bCs/>
        </w:rPr>
        <w:t>宗教与文化中立声明</w:t>
      </w:r>
    </w:p>
    <w:p w14:paraId="7215D8EF" w14:textId="77777777" w:rsidR="006E3FF3" w:rsidRPr="006E3FF3" w:rsidRDefault="006E3FF3" w:rsidP="006E3FF3">
      <w:r w:rsidRPr="006E3FF3">
        <w:rPr>
          <w:b/>
          <w:bCs/>
        </w:rPr>
        <w:t>Metaphysics Alliance</w:t>
      </w:r>
      <w:r w:rsidRPr="006E3FF3">
        <w:t xml:space="preserve"> </w:t>
      </w:r>
      <w:r w:rsidRPr="006E3FF3">
        <w:t>坚持非宗教、非政治立场。</w:t>
      </w:r>
      <w:r w:rsidRPr="006E3FF3">
        <w:br/>
      </w:r>
      <w:r w:rsidRPr="006E3FF3">
        <w:t>我们引用的学说与术数仅为文化研究与哲理探讨，不代表任何宗教倾向或信仰立场。</w:t>
      </w:r>
    </w:p>
    <w:p w14:paraId="4B30353F" w14:textId="77777777" w:rsidR="006E3FF3" w:rsidRPr="006E3FF3" w:rsidRDefault="00000000" w:rsidP="006E3FF3">
      <w:r>
        <w:pict w14:anchorId="602FECD5">
          <v:rect id="_x0000_i1042" style="width:0;height:1.5pt" o:hralign="center" o:hrstd="t" o:hr="t" fillcolor="#a0a0a0" stroked="f"/>
        </w:pict>
      </w:r>
    </w:p>
    <w:p w14:paraId="1377856F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18. </w:t>
      </w:r>
      <w:r w:rsidRPr="006E3FF3">
        <w:rPr>
          <w:b/>
          <w:bCs/>
        </w:rPr>
        <w:t>系统可用性与不可抗力</w:t>
      </w:r>
    </w:p>
    <w:p w14:paraId="6B46BB1A" w14:textId="77777777" w:rsidR="006E3FF3" w:rsidRPr="006E3FF3" w:rsidRDefault="006E3FF3" w:rsidP="006E3FF3">
      <w:r w:rsidRPr="006E3FF3">
        <w:t>我们不保证网站或系统持续运行。</w:t>
      </w:r>
      <w:r w:rsidRPr="006E3FF3">
        <w:br/>
      </w:r>
      <w:r w:rsidRPr="006E3FF3">
        <w:t>因维护、网络故障、自然灾害、政府限制或其他不可抗力因素导致的服务中断，本公司不承担责任。</w:t>
      </w:r>
    </w:p>
    <w:p w14:paraId="1384D51A" w14:textId="77777777" w:rsidR="006E3FF3" w:rsidRPr="006E3FF3" w:rsidRDefault="00000000" w:rsidP="006E3FF3">
      <w:r>
        <w:lastRenderedPageBreak/>
        <w:pict w14:anchorId="299D8B1C">
          <v:rect id="_x0000_i1043" style="width:0;height:1.5pt" o:hralign="center" o:hrstd="t" o:hr="t" fillcolor="#a0a0a0" stroked="f"/>
        </w:pict>
      </w:r>
    </w:p>
    <w:p w14:paraId="69EFF546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19. </w:t>
      </w:r>
      <w:r w:rsidRPr="006E3FF3">
        <w:rPr>
          <w:b/>
          <w:bCs/>
        </w:rPr>
        <w:t>信息准确性与更新</w:t>
      </w:r>
    </w:p>
    <w:p w14:paraId="35A16C6D" w14:textId="77777777" w:rsidR="006E3FF3" w:rsidRPr="006E3FF3" w:rsidRDefault="006E3FF3" w:rsidP="006E3FF3">
      <w:r w:rsidRPr="006E3FF3">
        <w:t>网站及所有内容基于当下研究成果撰写。</w:t>
      </w:r>
      <w:r w:rsidRPr="006E3FF3">
        <w:br/>
      </w:r>
      <w:r w:rsidRPr="006E3FF3">
        <w:t>我们保留随时修订、更新或改进资料的权利，以保持内容准确与时效。</w:t>
      </w:r>
    </w:p>
    <w:p w14:paraId="0CC95DF4" w14:textId="77777777" w:rsidR="006E3FF3" w:rsidRPr="006E3FF3" w:rsidRDefault="00000000" w:rsidP="006E3FF3">
      <w:r>
        <w:pict w14:anchorId="1BEE81F2">
          <v:rect id="_x0000_i1044" style="width:0;height:1.5pt" o:hralign="center" o:hrstd="t" o:hr="t" fillcolor="#a0a0a0" stroked="f"/>
        </w:pict>
      </w:r>
    </w:p>
    <w:p w14:paraId="242610A4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20. </w:t>
      </w:r>
      <w:r w:rsidRPr="006E3FF3">
        <w:rPr>
          <w:b/>
          <w:bCs/>
        </w:rPr>
        <w:t>合同关系</w:t>
      </w:r>
    </w:p>
    <w:p w14:paraId="6359237D" w14:textId="77777777" w:rsidR="006E3FF3" w:rsidRPr="006E3FF3" w:rsidRDefault="006E3FF3" w:rsidP="006E3FF3">
      <w:r w:rsidRPr="006E3FF3">
        <w:t>当用户订购服务或完成付款，即表示同意并签署一份具法律效力的电子合同。</w:t>
      </w:r>
      <w:r w:rsidRPr="006E3FF3">
        <w:br/>
      </w:r>
      <w:r w:rsidRPr="006E3FF3">
        <w:t>本免责声明为合同组成部分，须与《服务条款》及《退款政策》一并阅读。</w:t>
      </w:r>
    </w:p>
    <w:p w14:paraId="6DB3704A" w14:textId="77777777" w:rsidR="006E3FF3" w:rsidRPr="006E3FF3" w:rsidRDefault="00000000" w:rsidP="006E3FF3">
      <w:r>
        <w:pict w14:anchorId="27FBF369">
          <v:rect id="_x0000_i1045" style="width:0;height:1.5pt" o:hralign="center" o:hrstd="t" o:hr="t" fillcolor="#a0a0a0" stroked="f"/>
        </w:pict>
      </w:r>
    </w:p>
    <w:p w14:paraId="17E7A6B8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21. </w:t>
      </w:r>
      <w:r w:rsidRPr="006E3FF3">
        <w:rPr>
          <w:b/>
          <w:bCs/>
        </w:rPr>
        <w:t>管辖法律与司法管辖</w:t>
      </w:r>
    </w:p>
    <w:p w14:paraId="2CF3A09C" w14:textId="77777777" w:rsidR="006E3FF3" w:rsidRPr="006E3FF3" w:rsidRDefault="006E3FF3" w:rsidP="006E3FF3">
      <w:r w:rsidRPr="006E3FF3">
        <w:t>本免责</w:t>
      </w:r>
      <w:proofErr w:type="gramStart"/>
      <w:r w:rsidRPr="006E3FF3">
        <w:t>声明受</w:t>
      </w:r>
      <w:proofErr w:type="gramEnd"/>
      <w:r w:rsidRPr="006E3FF3">
        <w:t xml:space="preserve"> </w:t>
      </w:r>
      <w:r w:rsidRPr="006E3FF3">
        <w:rPr>
          <w:b/>
          <w:bCs/>
        </w:rPr>
        <w:t>马来西亚法律</w:t>
      </w:r>
      <w:r w:rsidRPr="006E3FF3">
        <w:t xml:space="preserve"> </w:t>
      </w:r>
      <w:r w:rsidRPr="006E3FF3">
        <w:t>管辖，并依据其进行解释。</w:t>
      </w:r>
      <w:r w:rsidRPr="006E3FF3">
        <w:br/>
      </w:r>
      <w:r w:rsidRPr="006E3FF3">
        <w:t>任何争议均由</w:t>
      </w:r>
      <w:r w:rsidRPr="006E3FF3">
        <w:t xml:space="preserve"> </w:t>
      </w:r>
      <w:r w:rsidRPr="006E3FF3">
        <w:rPr>
          <w:b/>
          <w:bCs/>
        </w:rPr>
        <w:t>马来西亚雪兰莪州法院</w:t>
      </w:r>
      <w:r w:rsidRPr="006E3FF3">
        <w:t xml:space="preserve"> </w:t>
      </w:r>
      <w:proofErr w:type="gramStart"/>
      <w:r w:rsidRPr="006E3FF3">
        <w:t>享有非专属</w:t>
      </w:r>
      <w:proofErr w:type="gramEnd"/>
      <w:r w:rsidRPr="006E3FF3">
        <w:t>管辖权。</w:t>
      </w:r>
    </w:p>
    <w:p w14:paraId="19654A41" w14:textId="77777777" w:rsidR="006E3FF3" w:rsidRPr="006E3FF3" w:rsidRDefault="00000000" w:rsidP="006E3FF3">
      <w:r>
        <w:pict w14:anchorId="07B5DC76">
          <v:rect id="_x0000_i1046" style="width:0;height:1.5pt" o:hralign="center" o:hrstd="t" o:hr="t" fillcolor="#a0a0a0" stroked="f"/>
        </w:pict>
      </w:r>
    </w:p>
    <w:p w14:paraId="5DDE6153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22. </w:t>
      </w:r>
      <w:r w:rsidRPr="006E3FF3">
        <w:rPr>
          <w:b/>
          <w:bCs/>
        </w:rPr>
        <w:t>修订与通知</w:t>
      </w:r>
    </w:p>
    <w:p w14:paraId="37489275" w14:textId="77777777" w:rsidR="006E3FF3" w:rsidRPr="006E3FF3" w:rsidRDefault="006E3FF3" w:rsidP="006E3FF3">
      <w:r w:rsidRPr="006E3FF3">
        <w:t>我们可根据法律或业务需要不定</w:t>
      </w:r>
      <w:proofErr w:type="gramStart"/>
      <w:r w:rsidRPr="006E3FF3">
        <w:t>期修改</w:t>
      </w:r>
      <w:proofErr w:type="gramEnd"/>
      <w:r w:rsidRPr="006E3FF3">
        <w:t>本免责声明。</w:t>
      </w:r>
      <w:r w:rsidRPr="006E3FF3">
        <w:br/>
      </w:r>
      <w:r w:rsidRPr="006E3FF3">
        <w:t>修改后将在网站公布并注明新的生效日期，用户继续使用即视为接受新条款。</w:t>
      </w:r>
    </w:p>
    <w:p w14:paraId="76275C28" w14:textId="77777777" w:rsidR="006E3FF3" w:rsidRPr="006E3FF3" w:rsidRDefault="00000000" w:rsidP="006E3FF3">
      <w:r>
        <w:pict w14:anchorId="66D7621F">
          <v:rect id="_x0000_i1047" style="width:0;height:1.5pt" o:hralign="center" o:hrstd="t" o:hr="t" fillcolor="#a0a0a0" stroked="f"/>
        </w:pict>
      </w:r>
    </w:p>
    <w:p w14:paraId="5F075993" w14:textId="77777777" w:rsidR="006E3FF3" w:rsidRPr="006E3FF3" w:rsidRDefault="006E3FF3" w:rsidP="006E3FF3">
      <w:pPr>
        <w:rPr>
          <w:b/>
          <w:bCs/>
        </w:rPr>
      </w:pPr>
      <w:r w:rsidRPr="006E3FF3">
        <w:rPr>
          <w:b/>
          <w:bCs/>
        </w:rPr>
        <w:t xml:space="preserve">23. </w:t>
      </w:r>
      <w:r w:rsidRPr="006E3FF3">
        <w:rPr>
          <w:b/>
          <w:bCs/>
        </w:rPr>
        <w:t>联系方式</w:t>
      </w:r>
    </w:p>
    <w:p w14:paraId="38043DBC" w14:textId="77777777" w:rsidR="006E3FF3" w:rsidRPr="006E3FF3" w:rsidRDefault="006E3FF3" w:rsidP="006E3FF3">
      <w:r w:rsidRPr="006E3FF3">
        <w:rPr>
          <w:b/>
          <w:bCs/>
        </w:rPr>
        <w:t>Metaphysics Alliance</w:t>
      </w:r>
      <w:r w:rsidRPr="006E3FF3">
        <w:br/>
      </w:r>
      <w:r w:rsidRPr="006E3FF3">
        <w:t>电子邮箱：</w:t>
      </w:r>
      <w:r w:rsidRPr="006E3FF3">
        <w:t>support@meta-alliance.my</w:t>
      </w:r>
      <w:r w:rsidRPr="006E3FF3">
        <w:br/>
      </w:r>
      <w:r w:rsidRPr="006E3FF3">
        <w:t>电话：</w:t>
      </w:r>
      <w:r w:rsidRPr="006E3FF3">
        <w:t>+60 16-587 4131</w:t>
      </w:r>
    </w:p>
    <w:p w14:paraId="15C12D44" w14:textId="77777777" w:rsidR="006E3FF3" w:rsidRPr="006E3FF3" w:rsidRDefault="006E3FF3" w:rsidP="006E3FF3">
      <w:r w:rsidRPr="006E3FF3">
        <w:rPr>
          <w:b/>
          <w:bCs/>
        </w:rPr>
        <w:t>公司地址：</w:t>
      </w:r>
      <w:r w:rsidRPr="006E3FF3">
        <w:br/>
        <w:t xml:space="preserve">Menara </w:t>
      </w:r>
      <w:proofErr w:type="spellStart"/>
      <w:r w:rsidRPr="006E3FF3">
        <w:t>Mitraland</w:t>
      </w:r>
      <w:proofErr w:type="spellEnd"/>
      <w:r w:rsidRPr="006E3FF3">
        <w:br/>
        <w:t>13A Jalan PJU 5/1</w:t>
      </w:r>
      <w:r w:rsidRPr="006E3FF3">
        <w:br/>
        <w:t>Kota Damansara</w:t>
      </w:r>
      <w:r w:rsidRPr="006E3FF3">
        <w:br/>
        <w:t>47810 Petaling Jaya</w:t>
      </w:r>
      <w:r w:rsidRPr="006E3FF3">
        <w:br/>
        <w:t>Selangor, Malaysia</w:t>
      </w:r>
    </w:p>
    <w:p w14:paraId="2EF2469F" w14:textId="77777777" w:rsidR="006E3FF3" w:rsidRPr="006E3FF3" w:rsidRDefault="006E3FF3" w:rsidP="006E3FF3">
      <w:r w:rsidRPr="006E3FF3">
        <w:rPr>
          <w:b/>
          <w:bCs/>
        </w:rPr>
        <w:t>办公时间：</w:t>
      </w:r>
      <w:r w:rsidRPr="006E3FF3">
        <w:t xml:space="preserve"> </w:t>
      </w:r>
      <w:r w:rsidRPr="006E3FF3">
        <w:t>星期一至星期五，上午</w:t>
      </w:r>
      <w:r w:rsidRPr="006E3FF3">
        <w:t xml:space="preserve"> 10:00 – </w:t>
      </w:r>
      <w:r w:rsidRPr="006E3FF3">
        <w:t>下午</w:t>
      </w:r>
      <w:r w:rsidRPr="006E3FF3">
        <w:t xml:space="preserve"> 6:00</w:t>
      </w:r>
      <w:r w:rsidRPr="006E3FF3">
        <w:t>（</w:t>
      </w:r>
      <w:r w:rsidRPr="006E3FF3">
        <w:t>GMT +8</w:t>
      </w:r>
      <w:r w:rsidRPr="006E3FF3">
        <w:t>）</w:t>
      </w:r>
    </w:p>
    <w:p w14:paraId="1F8C0F17" w14:textId="77777777" w:rsidR="006E3FF3" w:rsidRPr="006E3FF3" w:rsidRDefault="00000000" w:rsidP="006E3FF3">
      <w:r>
        <w:pict w14:anchorId="6FDC357F">
          <v:rect id="_x0000_i1048" style="width:0;height:1.5pt" o:hralign="center" o:hrstd="t" o:hr="t" fillcolor="#a0a0a0" stroked="f"/>
        </w:pict>
      </w:r>
    </w:p>
    <w:p w14:paraId="36877885" w14:textId="77777777" w:rsidR="00193B6B" w:rsidRDefault="00193B6B"/>
    <w:sectPr w:rsidR="00193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7CF3"/>
    <w:multiLevelType w:val="multilevel"/>
    <w:tmpl w:val="983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0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F3"/>
    <w:rsid w:val="00031264"/>
    <w:rsid w:val="00146427"/>
    <w:rsid w:val="00193B6B"/>
    <w:rsid w:val="00324AEB"/>
    <w:rsid w:val="003921DF"/>
    <w:rsid w:val="00644733"/>
    <w:rsid w:val="006E3FF3"/>
    <w:rsid w:val="006F2169"/>
    <w:rsid w:val="00AC5836"/>
    <w:rsid w:val="00D7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11D7"/>
  <w15:chartTrackingRefBased/>
  <w15:docId w15:val="{A3AA18C0-1B3B-4308-BB8D-D4F562E2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Quan</dc:creator>
  <cp:keywords/>
  <dc:description/>
  <cp:lastModifiedBy>Shaun Quan</cp:lastModifiedBy>
  <cp:revision>2</cp:revision>
  <dcterms:created xsi:type="dcterms:W3CDTF">2025-11-03T05:02:00Z</dcterms:created>
  <dcterms:modified xsi:type="dcterms:W3CDTF">2025-11-03T05:02:00Z</dcterms:modified>
</cp:coreProperties>
</file>