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56"/>
        </w:rPr>
        <w:t>Vox Studio</w:t>
        <w:br/>
        <w:t>Knowledge Base QA 设计文档</w:t>
      </w:r>
    </w:p>
    <w:p>
      <w:pPr>
        <w:jc w:val="center"/>
      </w:pPr>
      <w:r>
        <w:rPr>
          <w:b/>
          <w:sz w:val="32"/>
        </w:rPr>
        <w:t>Apple Silicon / MLX 本地优先架构</w:t>
      </w:r>
    </w:p>
    <w:p>
      <w:r>
        <w:br/>
      </w:r>
    </w:p>
    <w:p>
      <w:pPr>
        <w:jc w:val="center"/>
      </w:pPr>
      <w:r>
        <w:rPr>
          <w:sz w:val="22"/>
        </w:rPr>
        <w:t>适用范围：MacBook M 系列（ARM64）｜Vox Studio macOS App｜本地 Hybrid Search + WeMM Embedding</w:t>
      </w:r>
    </w:p>
    <w:p>
      <w:pPr>
        <w:jc w:val="center"/>
      </w:pPr>
      <w:r>
        <w:rPr>
          <w:sz w:val="20"/>
        </w:rPr>
        <w:t>版本：v1.0 ｜ 2026-09-14</w:t>
      </w:r>
    </w:p>
    <w:p>
      <w:r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6F8"/>
          </w:tcPr>
          <w:p>
            <w:r>
              <w:rPr>
                <w:i/>
                <w:sz w:val="19"/>
              </w:rPr>
              <w:t>设计前提：Vox Studio 已具备 Index、Hybrid Search 与 WeMM Embedding（基于 Qwen3 Embedding）的检索能力。本方案不重做检索层，重点补齐 Reranker、上下文构建、Answerability、LLM QA、引用与反馈闭环。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执行摘要</w:t>
      </w:r>
    </w:p>
    <w:p>
      <w:r>
        <w:t>Vox Studio 已经具备 ASR、DUB/配音、Voice Input、视频编辑与本地搜索能力，因此 Knowledge Base QA 不应被设计成一个独立的聊天模块，而应成为现有“搜索能力之上的推理层”。用户可以从文字、Voice Input、音视频转录或视频编辑时间线发起问题；系统复用现有 Hybrid Search 和 WeMM Embedding 召回候选，再通过本地 Reranker 精排，完成上下文重建后交给本地或云端 LLM 生成有引用、可追溯的答案。</w:t>
      </w:r>
    </w:p>
    <w:p>
      <w:r>
        <w:t>推荐的第一版技术方案是：现有 Hybrid Search → Top 30–40 → Qwen3-Reranker-0.6B MLX 4-bit → threshold + MMR + merge → Top 6–8 → Answer LLM。在 Apple Silicon 上优先使用 MLX，以利用统一内存和 Metal；Reranker 首选 mlx-community/Qwen3-Reranker-0.6B-4bit。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模块</w:t>
            </w:r>
          </w:p>
        </w:tc>
        <w:tc>
          <w:tcPr>
            <w:tcW w:type="dxa" w:w="2268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现状</w:t>
            </w:r>
          </w:p>
        </w:tc>
        <w:tc>
          <w:tcPr>
            <w:tcW w:type="dxa" w:w="51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本方案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Index / Chunk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已有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保留；补充 parent/neighbor metadata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Embedding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已有 WeMM（Qwen3 Embedding 系）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继续使用，不要求与 reranker 同模型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Hybrid Search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已有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继续作为高召回第一阶段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Reranker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缺失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新增 Qwen3-Reranker-0.6B MLX 4-bit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Context Builder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缺失/不足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新增 threshold、MMR、parent/neighbor merge、TopK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QA LLM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需整合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本地 MLX 优先，云端可作为可选 provider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引用与可信度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需新增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回答必须带 chunk/file/timestamp 级来源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评估闭环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需新增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记录 retrieval/rerank/answer 指标与用户反馈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3550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5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　Vox Studio Knowledge Base QA 运行时架构</w:t>
      </w:r>
    </w:p>
    <w:p>
      <w:pPr>
        <w:pStyle w:val="Heading1"/>
      </w:pPr>
      <w:r>
        <w:t>2. 产品目标与边界</w:t>
      </w:r>
    </w:p>
    <w:p>
      <w:pPr>
        <w:pStyle w:val="Heading2"/>
      </w:pPr>
      <w:r>
        <w:t>2.1 目标</w:t>
      </w:r>
    </w:p>
    <w:p>
      <w:pPr>
        <w:pStyle w:val="ListBullet"/>
      </w:pPr>
      <w:r>
        <w:t>在不改变现有 Search/Index 主体的前提下，将“找到文件/片段”升级为“基于证据回答问题”。</w:t>
      </w:r>
    </w:p>
    <w:p>
      <w:pPr>
        <w:pStyle w:val="ListBullet"/>
      </w:pPr>
      <w:r>
        <w:t>默认本地处理：检索、rerank、上下文构建可完全在 Mac 上完成；LLM 可配置 local-first / cloud。</w:t>
      </w:r>
    </w:p>
    <w:p>
      <w:pPr>
        <w:pStyle w:val="ListBullet"/>
      </w:pPr>
      <w:r>
        <w:t>支持中文、英文及多语言混合知识库，并允许中文 query 检索英文或其他语言文档。</w:t>
      </w:r>
    </w:p>
    <w:p>
      <w:pPr>
        <w:pStyle w:val="ListBullet"/>
      </w:pPr>
      <w:r>
        <w:t>回答可追溯：每个关键事实能回到文件、音频/视频时间戳或文档 chunk。</w:t>
      </w:r>
    </w:p>
    <w:p>
      <w:pPr>
        <w:pStyle w:val="ListBullet"/>
      </w:pPr>
      <w:r>
        <w:t>与 Vox Studio 的 ASR、Voice Input、视频编辑和 DUB/TTS 形成闭环，而不是新增孤立功能。</w:t>
      </w:r>
    </w:p>
    <w:p>
      <w:pPr>
        <w:pStyle w:val="Heading2"/>
      </w:pPr>
      <w:r>
        <w:t>2.2 第一版不建议做的事情</w:t>
      </w:r>
    </w:p>
    <w:p>
      <w:pPr>
        <w:pStyle w:val="ListBullet"/>
      </w:pPr>
      <w:r>
        <w:t>不引入独立向量数据库或重写 Hybrid Search。</w:t>
      </w:r>
    </w:p>
    <w:p>
      <w:pPr>
        <w:pStyle w:val="ListBullet"/>
      </w:pPr>
      <w:r>
        <w:t>不让 Chat LLM 代替 Reranker 对几十个候选逐条打分。</w:t>
      </w:r>
    </w:p>
    <w:p>
      <w:pPr>
        <w:pStyle w:val="ListBullet"/>
      </w:pPr>
      <w:r>
        <w:t>不使用超长 32K chunk 直接 rerank；本地实时 QA 建议单 chunk 以 256–800 tokens 为主。</w:t>
      </w:r>
    </w:p>
    <w:p>
      <w:pPr>
        <w:pStyle w:val="ListBullet"/>
      </w:pPr>
      <w:r>
        <w:t>不把 reranker score 当作已经校准的“正确概率”。</w:t>
      </w:r>
    </w:p>
    <w:p>
      <w:pPr>
        <w:pStyle w:val="ListBullet"/>
      </w:pPr>
      <w:r>
        <w:t>不在第一版加入复杂 Agent/ReAct；先把 deterministic RAG 做稳定，再增加 Tool/Agent 模式。</w:t>
      </w:r>
    </w:p>
    <w:p>
      <w:pPr>
        <w:pStyle w:val="Heading1"/>
      </w:pPr>
      <w:r>
        <w:t>3. Vox Studio 中的知识来源与入口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来源</w:t>
            </w:r>
          </w:p>
        </w:tc>
        <w:tc>
          <w:tcPr>
            <w:tcW w:type="dxa" w:w="425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进入知识库的方式</w:t>
            </w:r>
          </w:p>
        </w:tc>
        <w:tc>
          <w:tcPr>
            <w:tcW w:type="dxa" w:w="34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QA 中的引用方式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本地文件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现有 Index pipeline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文件名 + 路径/页码/段落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ASR 转录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转录完成后生成 transcript chunks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音频名 + start/end timestamp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Meeting/录音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speaker-aware transcript chunks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会议名 + speaker + timestamp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视频编辑项目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字幕、转录、项目 metadata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project + clip + timeline timestamp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用户粘贴/笔记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临时或持久 collection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note title + block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网页/导入内容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现有 Search/Index 导入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URL/title + captured date</w:t>
            </w:r>
          </w:p>
        </w:tc>
      </w:tr>
    </w:tbl>
    <w:p/>
    <w:p>
      <w:r>
        <w:t>建议每个 chunk 都具备统一的 SourceRef：source_id、source_type、title、uri/path、page 或 timestamp、parent_id、chunk_index、language、created/updated time。这样 Reranker 与 LLM 不需要知道来源类型，Citation Renderer 再按来源类型显示“页码”或“时间码”。</w:t>
      </w:r>
    </w:p>
    <w:p>
      <w:pPr>
        <w:pStyle w:val="Heading1"/>
      </w:pPr>
      <w:r>
        <w:t>4. 推荐 QA Pipeline</w:t>
      </w:r>
    </w:p>
    <w:p>
      <w:r>
        <w:drawing>
          <wp:inline xmlns:a="http://schemas.openxmlformats.org/drawingml/2006/main" xmlns:pic="http://schemas.openxmlformats.org/drawingml/2006/picture">
            <wp:extent cx="5669280" cy="3812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　推荐的 Knowledge Base QA Pipeline</w:t>
      </w:r>
    </w:p>
    <w:p>
      <w:pPr>
        <w:pStyle w:val="Heading2"/>
      </w:pPr>
      <w:r>
        <w:t>4.1 Step 1 — 输入归一化</w:t>
      </w:r>
    </w:p>
    <w:p>
      <w:r>
        <w:t>输入可来自键盘、Voice Input、选中的 ASR transcript、视频编辑时间线或当前打开文件。统一转换成 QARequest。</w:t>
      </w:r>
    </w:p>
    <w:p>
      <w:pPr>
        <w:pStyle w:val="CodeBlock"/>
      </w:pPr>
      <w:r>
        <w:t>QARequest {</w:t>
        <w:br/>
        <w:t xml:space="preserve">  query_text</w:t>
        <w:br/>
        <w:t xml:space="preserve">  session_id</w:t>
        <w:br/>
        <w:t xml:space="preserve">  scope: [collection_id | source_id | current_project]</w:t>
        <w:br/>
        <w:t xml:space="preserve">  selected_context?: [SourceRef]</w:t>
        <w:br/>
        <w:t xml:space="preserve">  language_hint?: auto</w:t>
        <w:br/>
        <w:t xml:space="preserve">  answer_mode: concise | normal | detailed</w:t>
        <w:br/>
        <w:t xml:space="preserve">  allow_cloud: bool</w:t>
        <w:br/>
        <w:t>}</w:t>
      </w:r>
    </w:p>
    <w:p>
      <w:pPr>
        <w:pStyle w:val="Heading2"/>
      </w:pPr>
      <w:r>
        <w:t>4.2 Step 2 — 对话历史与 Query Rewrite</w:t>
      </w:r>
    </w:p>
    <w:p>
      <w:r>
        <w:t>多轮问答不能直接拿“那试用期呢？”做 embedding。建议先生成独立检索 query。第一版可以使用轻量本地 LLM；若没有可用 LLM，可用规则和最近一轮主题做保守拼接。</w:t>
      </w:r>
    </w:p>
    <w:p>
      <w:pPr>
        <w:pStyle w:val="CodeBlock"/>
      </w:pPr>
      <w:r>
        <w:t>System:</w:t>
        <w:br/>
        <w:t>Rewrite the latest user question into a standalone search query.</w:t>
        <w:br/>
        <w:t>Use conversation history only to resolve references and omitted context.</w:t>
        <w:br/>
        <w:t>Do not answer the question.</w:t>
        <w:br/>
        <w:t>Keep exact names, dates, error codes, file/project names and constraints.</w:t>
        <w:br/>
        <w:t>Output only the rewritten query.</w:t>
        <w:br/>
        <w:br/>
        <w:t>User:</w:t>
        <w:br/>
        <w:t>History: ...</w:t>
        <w:br/>
        <w:t>Latest question: 那试用期呢？</w:t>
      </w:r>
    </w:p>
    <w:p>
      <w:r>
        <w:t>输出示例：公司新员工试用期的年假规则是什么？</w:t>
      </w:r>
    </w:p>
    <w:p>
      <w:pPr>
        <w:pStyle w:val="Heading2"/>
      </w:pPr>
      <w:r>
        <w:t>4.3 Step 3 — Hybrid Retrieval（复用现有 Search）</w:t>
      </w:r>
    </w:p>
    <w:p>
      <w:r>
        <w:t>继续使用 Vox Studio 已有 Hybrid Search：WeMM dense embedding + keyword/BM25 + RRF。目标是高召回，不要在第一阶段过度过滤。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参数</w:t>
            </w:r>
          </w:p>
        </w:tc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建议默认</w:t>
            </w:r>
          </w:p>
        </w:tc>
        <w:tc>
          <w:tcPr>
            <w:tcW w:type="dxa" w:w="51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vector_top_k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40–60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保留语义相关候选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keyword_top_k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40–60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保留术语、错误码、专有名词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RRF candidate pool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30–40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送入 reranker 的候选数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exact match boost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可选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文件名、error code、speaker、project name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scope filter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优先执行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用户限定当前文件/项目时先过滤范围</w:t>
            </w:r>
          </w:p>
        </w:tc>
      </w:tr>
    </w:tbl>
    <w:p/>
    <w:p>
      <w:pPr>
        <w:pStyle w:val="Heading1"/>
      </w:pPr>
      <w:r>
        <w:t>5. Reranker 设计与模型选择</w:t>
      </w:r>
    </w:p>
    <w:p>
      <w:pPr>
        <w:pStyle w:val="Heading2"/>
      </w:pPr>
      <w:r>
        <w:t>5.1 推荐模型</w:t>
      </w:r>
    </w:p>
    <w:p>
      <w:r>
        <w:t>Vox Studio 的首选是 Qwen3-Reranker-0.6B 的 MLX 4-bit 版本。原因是：模型本身支持 100+ 语言、32K context、instruction-aware reranking；MLX Community 已提供 4-bit 转换版本，模型文件约 335 MB，适合 Apple Silicon 本地常驻。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候选</w:t>
            </w:r>
          </w:p>
        </w:tc>
        <w:tc>
          <w:tcPr>
            <w:tcW w:type="dxa" w:w="1134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推荐度</w:t>
            </w:r>
          </w:p>
        </w:tc>
        <w:tc>
          <w:tcPr>
            <w:tcW w:type="dxa" w:w="34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优点</w:t>
            </w:r>
          </w:p>
        </w:tc>
        <w:tc>
          <w:tcPr>
            <w:tcW w:type="dxa" w:w="2835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不足/用途</w:t>
            </w:r>
          </w:p>
        </w:tc>
      </w:tr>
      <w:tr>
        <w:tc>
          <w:tcPr>
            <w:tcW w:type="dxa" w:w="24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Qwen3-Reranker-0.6B MLX 4-bit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★★★★★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多语言、跨语言、code/tech 强；体积小；Apple Silicon 友好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第一版默认</w:t>
            </w:r>
          </w:p>
        </w:tc>
      </w:tr>
      <w:tr>
        <w:tc>
          <w:tcPr>
            <w:tcW w:type="dxa" w:w="24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Qwen3-Reranker-0.6B BF16/FP16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★★★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最高保真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约 1.2 GB；收益通常不足以抵消资源开销</w:t>
            </w:r>
          </w:p>
        </w:tc>
      </w:tr>
      <w:tr>
        <w:tc>
          <w:tcPr>
            <w:tcW w:type="dxa" w:w="24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Qwen3-Reranker-4B 4-bit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★★★½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精度上限更高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常驻内存、延迟明显增加；高配 Mac 可选质量档</w:t>
            </w:r>
          </w:p>
        </w:tc>
      </w:tr>
      <w:tr>
        <w:tc>
          <w:tcPr>
            <w:tcW w:type="dxa" w:w="249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BGE-reranker-v2-m3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★★★★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encoder 架构成熟、CPU/ONNX 好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MLX/Apple 原生优势不如 Qwen 路径；code/多语言总体不如 Qwen3 新系列</w:t>
            </w:r>
          </w:p>
        </w:tc>
      </w:tr>
    </w:tbl>
    <w:p/>
    <w:p>
      <w:pPr>
        <w:pStyle w:val="Heading2"/>
      </w:pPr>
      <w:r>
        <w:t>5.2 为什么不是用 LLM Prompt 排序</w:t>
      </w:r>
    </w:p>
    <w:p>
      <w:r>
        <w:t>Reranker 的任务是对 query-document pair 计算相关性并重排，不应让回答 LLM 同时承担精排。专用 reranker 更稳定、可批处理、延迟更低，也便于做 threshold 与 benchmark。</w:t>
      </w:r>
    </w:p>
    <w:p>
      <w:pPr>
        <w:pStyle w:val="Heading2"/>
      </w:pPr>
      <w:r>
        <w:t>5.3 MLX 运行方式</w:t>
      </w:r>
    </w:p>
    <w:p>
      <w:r>
        <w:t>Apple Silicon 采用统一内存，MLX 的 CPU/GPU 可直接访问同一内存池，避免传统框架频繁在 host/device 之间搬运数据。建议模型启动后常驻，不为每次 query 重新 load。</w:t>
      </w:r>
    </w:p>
    <w:p>
      <w:pPr>
        <w:pStyle w:val="CodeBlock"/>
      </w:pPr>
      <w:r>
        <w:t>Recommended model:</w:t>
        <w:br/>
        <w:t>mlx-community/Qwen3-Reranker-0.6B-4bit</w:t>
        <w:br/>
        <w:br/>
        <w:t>Runtime policy:</w:t>
        <w:br/>
        <w:t>- load once at app/service startup</w:t>
        <w:br/>
        <w:t>- Metal/MLX path preferred</w:t>
        <w:br/>
        <w:t>- batch query-document pairs</w:t>
        <w:br/>
        <w:t>- one model instance per process</w:t>
        <w:br/>
        <w:t>- bounded request queue</w:t>
        <w:br/>
        <w:t>- cancel stale requests when user changes query</w:t>
      </w:r>
    </w:p>
    <w:p>
      <w:pPr>
        <w:pStyle w:val="Heading2"/>
      </w:pPr>
      <w:r>
        <w:t>5.4 Instruction</w:t>
      </w:r>
    </w:p>
    <w:p>
      <w:r>
        <w:t>Qwen3 Reranker 支持 instruction。Vox Studio 建议使用固定英文 instruction，即使 query/document 是中文：</w:t>
      </w:r>
    </w:p>
    <w:p>
      <w:pPr>
        <w:pStyle w:val="CodeBlock"/>
      </w:pPr>
      <w:r>
        <w:t>Rank passages by how directly and accurately they answer the user's question.</w:t>
        <w:br/>
        <w:t>Prefer exact, current, authoritative evidence.</w:t>
        <w:br/>
        <w:t>For media transcripts, prefer passages that contain the requested fact rather than general discussion.</w:t>
        <w:br/>
        <w:t>For technical questions, preserve exact error codes, commands, API names and version constraints.</w:t>
      </w:r>
    </w:p>
    <w:p>
      <w:pPr>
        <w:pStyle w:val="Heading1"/>
      </w:pPr>
      <w:r>
        <w:t>6. Rerank 分数、Threshold 与 TopK</w:t>
      </w:r>
    </w:p>
    <w:p>
      <w:r>
        <w:t>Qwen3-Reranker 的 Sentence Transformers 默认可返回 raw logit difference；如果要配置 0–1 threshold，应统一做 Sigmoid。Vox Studio 内部建议保存 raw_score 与 normalized_score 两个字段，避免未来更换 runtime 时混淆。</w:t>
      </w:r>
    </w:p>
    <w:p>
      <w:pPr>
        <w:pStyle w:val="CodeBlock"/>
      </w:pPr>
      <w:r>
        <w:t>RerankResult {</w:t>
        <w:br/>
        <w:t xml:space="preserve">  chunk_id</w:t>
        <w:br/>
        <w:t xml:space="preserve">  raw_score</w:t>
        <w:br/>
        <w:t xml:space="preserve">  score01        // sigmoid(raw_score)</w:t>
        <w:br/>
        <w:t xml:space="preserve">  retrieval_score</w:t>
        <w:br/>
        <w:t xml:space="preserve">  final_score</w:t>
        <w:br/>
        <w:t>}</w:t>
      </w:r>
    </w:p>
    <w:p>
      <w:pPr>
        <w:pStyle w:val="Heading2"/>
      </w:pPr>
      <w:r>
        <w:t>6.1 第一版默认参数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5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参数</w:t>
            </w:r>
          </w:p>
        </w:tc>
        <w:tc>
          <w:tcPr>
            <w:tcW w:type="dxa" w:w="2438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默认值</w:t>
            </w:r>
          </w:p>
        </w:tc>
        <w:tc>
          <w:tcPr>
            <w:tcW w:type="dxa" w:w="3969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目的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rerank_candidates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30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2–4 个检索通路汇总后送入精排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passage_threshold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0.25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过滤明显弱相关，但保留 recall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top_k_after_rerank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控制最终上下文规模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minimum_keep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避免 threshold 导致空 context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MMR lambda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0.70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相关性优先，同时降低重复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strong evidence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Top1 ≥ 0.65 + 至少 2 个 score≥0.30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用于 answerability，而非 chunk filter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weak evidence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Top1 &lt; 0.30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考虑改写/二次检索/返回证据不足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6F8"/>
          </w:tcPr>
          <w:p>
            <w:r>
              <w:rPr>
                <w:i/>
                <w:sz w:val="19"/>
              </w:rPr>
              <w:t>0.25 / 0.65 是工程起点，不是 Qwen 官方固定阈值。最终应使用 Vox Studio 自己的 query-chunk 标注集校准。</w:t>
            </w:r>
          </w:p>
        </w:tc>
      </w:tr>
    </w:tbl>
    <w:p/>
    <w:p>
      <w:pPr>
        <w:pStyle w:val="Heading2"/>
      </w:pPr>
      <w:r>
        <w:t>6.2 推荐打分组合</w:t>
      </w:r>
    </w:p>
    <w:p>
      <w:r>
        <w:t>第一版可以直接以 reranker score 排序；若现有 Hybrid Search 的 retrieval score 已经较稳定，可以参考 WeKnora 的思路做轻度融合：</w:t>
      </w:r>
    </w:p>
    <w:p>
      <w:pPr>
        <w:pStyle w:val="CodeBlock"/>
      </w:pPr>
      <w:r>
        <w:t>final_score =</w:t>
        <w:br/>
        <w:t xml:space="preserve">    0.70 * reranker_score01</w:t>
        <w:br/>
        <w:t xml:space="preserve">  + 0.25 * normalized_retrieval_score</w:t>
        <w:br/>
        <w:t xml:space="preserve">  + 0.05 * source_prior</w:t>
      </w:r>
    </w:p>
    <w:p>
      <w:r>
        <w:t>相比 WeKnora 的 60/30/10，这里提高 reranker 权重，因为 Vox Studio 已经有成熟的 Hybrid Search；source_prior 仅用于用户明确选中当前文件/项目等情况，不建议人为长期偏爱某种来源。</w:t>
      </w:r>
    </w:p>
    <w:p>
      <w:pPr>
        <w:pStyle w:val="Heading1"/>
      </w:pPr>
      <w:r>
        <w:t>7. Context Builder：从“命中片段”到“可回答证据”</w:t>
      </w:r>
    </w:p>
    <w:p>
      <w:r>
        <w:t>Rerank 之后不要直接把 Top8 原样塞给 LLM。建议增加以下整理步骤：</w:t>
      </w:r>
    </w:p>
    <w:p>
      <w:pPr>
        <w:pStyle w:val="ListBullet"/>
      </w:pPr>
      <w:r>
        <w:t>Exact dedup：按 chunk_id/content signature 去重。</w:t>
      </w:r>
    </w:p>
    <w:p>
      <w:pPr>
        <w:pStyle w:val="ListBullet"/>
      </w:pPr>
      <w:r>
        <w:t>MMR diversity：避免同一段落的多个近似 chunk 占满 context。</w:t>
      </w:r>
    </w:p>
    <w:p>
      <w:pPr>
        <w:pStyle w:val="ListBullet"/>
      </w:pPr>
      <w:r>
        <w:t>Parent recovery：命中很短 child 时恢复其 section/parent。</w:t>
      </w:r>
    </w:p>
    <w:p>
      <w:pPr>
        <w:pStyle w:val="ListBullet"/>
      </w:pPr>
      <w:r>
        <w:t>Neighbor expansion：命中“这种情况需提前 30 天”等依赖前文的短句时补前后 chunk。</w:t>
      </w:r>
    </w:p>
    <w:p>
      <w:pPr>
        <w:pStyle w:val="ListBullet"/>
      </w:pPr>
      <w:r>
        <w:t>Sequential merge：同一 source 中连续的 chunk 合并成一个 evidence block。</w:t>
      </w:r>
    </w:p>
    <w:p>
      <w:pPr>
        <w:pStyle w:val="ListBullet"/>
      </w:pPr>
      <w:r>
        <w:t>Partial-overlap removal：合并后去掉重复的重叠文本。</w:t>
      </w:r>
    </w:p>
    <w:p>
      <w:pPr>
        <w:pStyle w:val="ListBullet"/>
      </w:pPr>
      <w:r>
        <w:t>Citation preservation：所有 merge 操作必须保留原始 SourceRef 范围。</w:t>
      </w:r>
    </w:p>
    <w:p>
      <w:pPr>
        <w:pStyle w:val="Heading2"/>
      </w:pPr>
      <w:r>
        <w:t>7.1 建议的数据结构</w:t>
      </w:r>
    </w:p>
    <w:p>
      <w:pPr>
        <w:pStyle w:val="CodeBlock"/>
      </w:pPr>
      <w:r>
        <w:t>EvidenceBlock {</w:t>
        <w:br/>
        <w:t xml:space="preserve">  evidence_id</w:t>
        <w:br/>
        <w:t xml:space="preserve">  source_id</w:t>
        <w:br/>
        <w:t xml:space="preserve">  source_type</w:t>
        <w:br/>
        <w:t xml:space="preserve">  title</w:t>
        <w:br/>
        <w:t xml:space="preserve">  text</w:t>
        <w:br/>
        <w:t xml:space="preserve">  chunk_ids[]</w:t>
        <w:br/>
        <w:t xml:space="preserve">  start_page/end_page?</w:t>
        <w:br/>
        <w:t xml:space="preserve">  start_time/end_time?</w:t>
        <w:br/>
        <w:t xml:space="preserve">  score</w:t>
        <w:br/>
        <w:t xml:space="preserve">  language</w:t>
        <w:br/>
        <w:t>}</w:t>
      </w:r>
    </w:p>
    <w:p>
      <w:pPr>
        <w:pStyle w:val="Heading1"/>
      </w:pPr>
      <w:r>
        <w:t>8. Answerability Gate</w:t>
      </w:r>
    </w:p>
    <w:p>
      <w:r>
        <w:t>“是否有证据回答”与“保留哪些 chunk”是两个不同问题。不要因为 minimum_keep 保留了 3 个低分 chunk，就让 LLM 产生确定答案。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状态</w:t>
            </w:r>
          </w:p>
        </w:tc>
        <w:tc>
          <w:tcPr>
            <w:tcW w:type="dxa" w:w="34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建议条件</w:t>
            </w:r>
          </w:p>
        </w:tc>
        <w:tc>
          <w:tcPr>
            <w:tcW w:type="dxa" w:w="425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行为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Strong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Top1 ≥ 0.65 且至少两个中强证据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直接进入 grounded answer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Uncertain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Top1 0.30–0.65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允许回答，但 prompt 强制限定证据并显示低置信度；可触发一次 query rewrite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Insufficient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Top1 &lt; 0.30 或证据冲突严重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回答“当前知识库证据不足”，给出最接近来源；可提供重新搜索</w:t>
            </w:r>
          </w:p>
        </w:tc>
      </w:tr>
    </w:tbl>
    <w:p/>
    <w:p>
      <w:pPr>
        <w:pStyle w:val="Heading1"/>
      </w:pPr>
      <w:r>
        <w:t>9. Answer LLM 设计</w:t>
      </w:r>
    </w:p>
    <w:p>
      <w:pPr>
        <w:pStyle w:val="Heading2"/>
      </w:pPr>
      <w:r>
        <w:t>9.1 Local-first 模型建议</w:t>
      </w:r>
    </w:p>
    <w:p>
      <w:r>
        <w:t>Reranker 与回答模型应分开选择。对于 MacBook M 系列，建议提供两个本地档位：轻量档 Qwen3 4B 4-bit，质量档 Qwen3 8B 4-bit（具体是否常驻取决于内存和 Vox Studio 同时运行的 ASR/DUB 模型）。若 App 已有统一 LLM provider 层，则 Knowledge QA 只要求 provider 支持 system prompt、streaming 和 citation metadata，不必绑定某一模型。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档位</w:t>
            </w:r>
          </w:p>
        </w:tc>
        <w:tc>
          <w:tcPr>
            <w:tcW w:type="dxa" w:w="34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建议</w:t>
            </w:r>
          </w:p>
        </w:tc>
        <w:tc>
          <w:tcPr>
            <w:tcW w:type="dxa" w:w="425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适用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Lite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Qwen3 4B MLX 4-bit 或同级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8–16GB Mac；与 ASR/编辑同时运行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Quality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Qwen3 8B MLX 4-bit 或同级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24GB+；复杂总结、跨多证据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Cloud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现有云端 LLM provider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用户允许联网/云端；复杂推理或本地资源不足</w:t>
            </w:r>
          </w:p>
        </w:tc>
      </w:tr>
    </w:tbl>
    <w:p/>
    <w:p>
      <w:pPr>
        <w:pStyle w:val="Heading2"/>
      </w:pPr>
      <w:r>
        <w:t>9.2 Grounded QA System Prompt</w:t>
      </w:r>
    </w:p>
    <w:p>
      <w:pPr>
        <w:pStyle w:val="CodeBlock"/>
      </w:pPr>
      <w:r>
        <w:t>You are Vox Studio Knowledge Assistant.</w:t>
        <w:br/>
        <w:br/>
        <w:t>Answer only from the supplied evidence and conversation context.</w:t>
        <w:br/>
        <w:br/>
        <w:t>Rules:</w:t>
        <w:br/>
        <w:t>1. Do not invent facts that are not supported by the evidence.</w:t>
        <w:br/>
        <w:t>2. When evidence is incomplete or conflicting, say so explicitly.</w:t>
        <w:br/>
        <w:t>3. Preserve exact names, numbers, dates, error codes, commands and version information.</w:t>
        <w:br/>
        <w:t>4. Cite the supporting evidence for each important factual claim.</w:t>
        <w:br/>
        <w:t>5. If the user asks about the currently selected file/project, prioritize that scope.</w:t>
        <w:br/>
        <w:t>6. Answer in the user's language unless asked otherwise.</w:t>
        <w:br/>
        <w:t>7. For transcript evidence, cite the media title and timestamp.</w:t>
        <w:br/>
        <w:t>8. Do not treat low-relevance passages as proof.</w:t>
      </w:r>
    </w:p>
    <w:p>
      <w:pPr>
        <w:pStyle w:val="Heading2"/>
      </w:pPr>
      <w:r>
        <w:t>9.3 User Message Template</w:t>
      </w:r>
    </w:p>
    <w:p>
      <w:pPr>
        <w:pStyle w:val="CodeBlock"/>
      </w:pPr>
      <w:r>
        <w:t>QUESTION</w:t>
        <w:br/>
        <w:t>{{user_question}}</w:t>
        <w:br/>
        <w:br/>
        <w:t>EVIDENCE</w:t>
        <w:br/>
        <w:t>[E1] {{title}} {{page_or_timestamp}}</w:t>
        <w:br/>
        <w:t>{{text}}</w:t>
        <w:br/>
        <w:br/>
        <w:t>[E2] ...</w:t>
        <w:br/>
        <w:br/>
        <w:t>EVIDENCE CONFIDENCE</w:t>
        <w:br/>
        <w:t>{{strong | uncertain | insufficient}}</w:t>
        <w:br/>
        <w:br/>
        <w:t>Answer the question using the evidence above.</w:t>
      </w:r>
    </w:p>
    <w:p>
      <w:pPr>
        <w:pStyle w:val="Heading1"/>
      </w:pPr>
      <w:r>
        <w:t>10. Citation 与用户体验</w:t>
      </w:r>
    </w:p>
    <w:p>
      <w:r>
        <w:t>Vox Studio 的优势是它掌握本地文件与媒体时间线，因此 citation 不应只是 [1][2]。点击 citation 应能回到原内容。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来源</w:t>
            </w:r>
          </w:p>
        </w:tc>
        <w:tc>
          <w:tcPr>
            <w:tcW w:type="dxa" w:w="34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UI 展示</w:t>
            </w:r>
          </w:p>
        </w:tc>
        <w:tc>
          <w:tcPr>
            <w:tcW w:type="dxa" w:w="425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点击行为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PDF/Doc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文件名 · p.12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打开文件并定位页/段落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Audio/Meeting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meeting.m4a · 12:34–12:58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跳转播放器并播放该区间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Video Project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Interview · Clip 4 · 03:21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在视频编辑器定位 timeline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Transcript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Speaker A · 08:42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打开 transcript 并高亮句子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Web import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页面标题 · captured date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打开保存内容；外链为次要</w:t>
            </w:r>
          </w:p>
        </w:tc>
      </w:tr>
    </w:tbl>
    <w:p/>
    <w:p>
      <w:pPr>
        <w:pStyle w:val="Heading1"/>
      </w:pPr>
      <w:r>
        <w:t>11. 与 Vox Studio 现有模块的整合</w:t>
      </w:r>
    </w:p>
    <w:p>
      <w:pPr>
        <w:pStyle w:val="Heading2"/>
      </w:pPr>
      <w:r>
        <w:t>11.1 Voice Input → Knowledge QA</w:t>
      </w:r>
    </w:p>
    <w:p>
      <w:pPr>
        <w:pStyle w:val="CodeBlock"/>
      </w:pPr>
      <w:r>
        <w:t>Microphone</w:t>
        <w:br/>
        <w:t xml:space="preserve">  → Voice Input / ASR</w:t>
        <w:br/>
        <w:t xml:space="preserve">  → finalized query text</w:t>
        <w:br/>
        <w:t xml:space="preserve">  → QA pipeline</w:t>
        <w:br/>
        <w:t xml:space="preserve">  → streaming answer</w:t>
        <w:br/>
        <w:t xml:space="preserve">  → optional local TTS / DUB voice</w:t>
      </w:r>
    </w:p>
    <w:p>
      <w:r>
        <w:t>Voice query 应等 ASR final segment 后触发检索；partial transcript 只用于 UI preview，避免每个 partial 都触发昂贵 rerank。</w:t>
      </w:r>
    </w:p>
    <w:p>
      <w:pPr>
        <w:pStyle w:val="Heading2"/>
      </w:pPr>
      <w:r>
        <w:t>11.2 ASR / Meeting Transcript → Knowledge Base</w:t>
      </w:r>
    </w:p>
    <w:p>
      <w:r>
        <w:t>转录完成后按 speaker/topic/time 切 chunk，写入现有 Index；SourceRef 保存 timestamp。对于 diarization 内容，speaker 名可以作为 keyword boost，但不要拼进正文过多影响 embedding。</w:t>
      </w:r>
    </w:p>
    <w:p>
      <w:pPr>
        <w:pStyle w:val="Heading2"/>
      </w:pPr>
      <w:r>
        <w:t>11.3 Video Editor → Ask This Project</w:t>
      </w:r>
    </w:p>
    <w:p>
      <w:r>
        <w:t>提供 scope=current_project/current_clip/selected_time_range。当前选区直接作为 selected_context 注入，并同时对该项目知识库做 retrieval。这会形成 Vox Studio 相比通用知识库产品更强的工作流：用户可以问“刚才受访者对定价的三个观点是什么？”并直接跳回视频片段。</w:t>
      </w:r>
    </w:p>
    <w:p>
      <w:pPr>
        <w:pStyle w:val="Heading2"/>
      </w:pPr>
      <w:r>
        <w:t>11.4 DUB / TTS</w:t>
      </w:r>
    </w:p>
    <w:p>
      <w:r>
        <w:t>Knowledge QA 的 answer 可直接发送到 DUB/TTS，但应使用“答案文本”而不是引用元数据；如果用户选择“生成旁白”，则进入现有配音编辑工作流。</w:t>
      </w:r>
    </w:p>
    <w:p>
      <w:pPr>
        <w:pStyle w:val="Heading1"/>
      </w:pPr>
      <w:r>
        <w:t>12. Apple Silicon 性能与并发策略</w:t>
      </w:r>
    </w:p>
    <w:p>
      <w:r>
        <w:t>Vox Studio 是桌面 App，不需要像服务器一样追求几十 QPS；更重要的是不要让 Reranker 与 ASR、DUB、视频渲染同时争抢统一内存和 GPU。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策略</w:t>
            </w:r>
          </w:p>
        </w:tc>
        <w:tc>
          <w:tcPr>
            <w:tcW w:type="dxa" w:w="7087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建议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模型常驻</w:t>
            </w:r>
          </w:p>
        </w:tc>
        <w:tc>
          <w:tcPr>
            <w:tcW w:type="dxa" w:w="708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Reranker 常驻；Answer LLM 可按内存压力 LRU unload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 batch</w:t>
            </w:r>
          </w:p>
        </w:tc>
        <w:tc>
          <w:tcPr>
            <w:tcW w:type="dxa" w:w="708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一个 query 的 20–40 passages 批量处理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并发数</w:t>
            </w:r>
          </w:p>
        </w:tc>
        <w:tc>
          <w:tcPr>
            <w:tcW w:type="dxa" w:w="708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Reranker 1 个 active batch；新 query 可取消旧 query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优先级</w:t>
            </w:r>
          </w:p>
        </w:tc>
        <w:tc>
          <w:tcPr>
            <w:tcW w:type="dxa" w:w="708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UI/播放 &gt; Voice Input &gt; QA rerank &gt; background index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Memory pressure</w:t>
            </w:r>
          </w:p>
        </w:tc>
        <w:tc>
          <w:tcPr>
            <w:tcW w:type="dxa" w:w="708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监听 macOS memory pressure，必要时卸载 Answer LLM，不优先卸载 0.6B reranker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缓存</w:t>
            </w:r>
          </w:p>
        </w:tc>
        <w:tc>
          <w:tcPr>
            <w:tcW w:type="dxa" w:w="708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cache(query_hash, chunk_id, model_version) 的 rerank score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Debounce</w:t>
            </w:r>
          </w:p>
        </w:tc>
        <w:tc>
          <w:tcPr>
            <w:tcW w:type="dxa" w:w="708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typing search 不触发完整 QA；用户提交问题后再 rerank</w:t>
            </w:r>
          </w:p>
        </w:tc>
      </w:tr>
    </w:tbl>
    <w:p/>
    <w:p>
      <w:pPr>
        <w:pStyle w:val="Heading2"/>
      </w:pPr>
      <w:r>
        <w:t>12.1 内存建议</w:t>
      </w:r>
    </w:p>
    <w:p>
      <w:r>
        <w:t>Qwen3-Reranker-0.6B MLX 4-bit 模型权重约 335 MB；实际运行还需要 KV/activation/tokenizer 等内存，但因为 reranker 不做长文本生成，整体压力远低于回答 LLM。在 16GB Mac 上可将 reranker 作为常驻组件；在 8GB 机器上应严格控制 document token 和 Answer LLM 常驻策略。</w:t>
      </w:r>
    </w:p>
    <w:p>
      <w:pPr>
        <w:pStyle w:val="Heading1"/>
      </w:pPr>
      <w:r>
        <w:t>13. App 内部组件边界</w:t>
      </w:r>
    </w:p>
    <w:p>
      <w:r>
        <w:t>即使全部本地运行，也建议做清晰的 service interface，避免将 MLX 调用写死在 UI 层。</w:t>
      </w:r>
    </w:p>
    <w:p>
      <w:pPr>
        <w:pStyle w:val="CodeBlock"/>
      </w:pPr>
      <w:r>
        <w:t>SearchService</w:t>
        <w:br/>
        <w:t xml:space="preserve">  hybridSearch(query, scope) -&gt; SearchHit[]</w:t>
        <w:br/>
        <w:br/>
        <w:t>RerankerService</w:t>
        <w:br/>
        <w:t xml:space="preserve">  rerank(query, passages, instruction) -&gt; RerankResult[]</w:t>
        <w:br/>
        <w:br/>
        <w:t>ContextBuilder</w:t>
        <w:br/>
        <w:t xml:space="preserve">  build(rankedHits) -&gt; EvidenceBlock[]</w:t>
        <w:br/>
        <w:br/>
        <w:t>AnswerabilityService</w:t>
        <w:br/>
        <w:t xml:space="preserve">  classify(evidence) -&gt; Strong | Uncertain | Insufficient</w:t>
        <w:br/>
        <w:br/>
        <w:t>QAService</w:t>
        <w:br/>
        <w:t xml:space="preserve">  answer(request) -&gt; stream&lt;AnswerEvent&gt;</w:t>
        <w:br/>
        <w:br/>
        <w:t>CitationResolver</w:t>
        <w:br/>
        <w:t xml:space="preserve">  open(SourceRef)</w:t>
      </w:r>
    </w:p>
    <w:p>
      <w:r>
        <w:t>实现上可以是同一进程的 Swift/Python bridge、XPC helper 或 localhost service。若现有 Vox Studio 已使用 Python/本地模型 helper，建议复用同一模型进程管理器；若未来需要独立升级模型 runtime，则将 RerankerService 单独作为本地 service。</w:t>
      </w:r>
    </w:p>
    <w:p>
      <w:pPr>
        <w:pStyle w:val="Heading1"/>
      </w:pPr>
      <w:r>
        <w:t>14. 端到端伪代码</w:t>
      </w:r>
    </w:p>
    <w:p>
      <w:pPr>
        <w:pStyle w:val="CodeBlock"/>
      </w:pPr>
      <w:r>
        <w:t>func answerKnowledgeQuestion(req):</w:t>
        <w:br/>
        <w:t xml:space="preserve">    query = normalize(req.query_text)</w:t>
        <w:br/>
        <w:br/>
        <w:t xml:space="preserve">    standalone = rewriteQuery(</w:t>
        <w:br/>
        <w:t xml:space="preserve">        query,</w:t>
        <w:br/>
        <w:t xml:space="preserve">        recentHistory(req.session_id)</w:t>
        <w:br/>
        <w:t xml:space="preserve">    )</w:t>
        <w:br/>
        <w:br/>
        <w:t xml:space="preserve">    hits = search.hybridSearch(</w:t>
        <w:br/>
        <w:t xml:space="preserve">        standalone,</w:t>
        <w:br/>
        <w:t xml:space="preserve">        scope=req.scope,</w:t>
        <w:br/>
        <w:t xml:space="preserve">        vectorTopK=50,</w:t>
        <w:br/>
        <w:t xml:space="preserve">        keywordTopK=50</w:t>
        <w:br/>
        <w:t xml:space="preserve">    )</w:t>
        <w:br/>
        <w:br/>
        <w:t xml:space="preserve">    candidates = rrfAndDedup(hits).take(30)</w:t>
        <w:br/>
        <w:br/>
        <w:t xml:space="preserve">    ranked = reranker.rerank(</w:t>
        <w:br/>
        <w:t xml:space="preserve">        standalone,</w:t>
        <w:br/>
        <w:t xml:space="preserve">        candidates,</w:t>
        <w:br/>
        <w:t xml:space="preserve">        instruction=VOX_KB_RERANK_INSTRUCTION</w:t>
        <w:br/>
        <w:t xml:space="preserve">    )</w:t>
        <w:br/>
        <w:br/>
        <w:t xml:space="preserve">    kept = ranked.filter(score01 &gt;= 0.25).take(8)</w:t>
        <w:br/>
        <w:br/>
        <w:t xml:space="preserve">    if kept.count &lt; 3:</w:t>
        <w:br/>
        <w:t xml:space="preserve">        kept = ranked.take(3)</w:t>
        <w:br/>
        <w:br/>
        <w:t xml:space="preserve">    diversified = mmr(kept, lambda=0.70)</w:t>
        <w:br/>
        <w:br/>
        <w:t xml:space="preserve">    evidence = contextBuilder.expandAndMerge(</w:t>
        <w:br/>
        <w:t xml:space="preserve">        diversified,</w:t>
        <w:br/>
        <w:t xml:space="preserve">        parent=true,</w:t>
        <w:br/>
        <w:t xml:space="preserve">        neighbors=true,</w:t>
        <w:br/>
        <w:t xml:space="preserve">        removeOverlap=true</w:t>
        <w:br/>
        <w:t xml:space="preserve">    )</w:t>
        <w:br/>
        <w:br/>
        <w:t xml:space="preserve">    confidence = answerability(evidence)</w:t>
        <w:br/>
        <w:br/>
        <w:t xml:space="preserve">    if confidence == INSUFFICIENT:</w:t>
        <w:br/>
        <w:t xml:space="preserve">        return groundedInsufficientResponse(evidence)</w:t>
        <w:br/>
        <w:br/>
        <w:t xml:space="preserve">    return answerLLM.stream(</w:t>
        <w:br/>
        <w:t xml:space="preserve">        question=query,</w:t>
        <w:br/>
        <w:t xml:space="preserve">        evidence=evidence,</w:t>
        <w:br/>
        <w:t xml:space="preserve">        confidence=confidence,</w:t>
        <w:br/>
        <w:t xml:space="preserve">        citations=true</w:t>
        <w:br/>
        <w:t xml:space="preserve">    )</w:t>
      </w:r>
    </w:p>
    <w:p>
      <w:pPr>
        <w:pStyle w:val="Heading1"/>
      </w:pPr>
      <w:r>
        <w:t>15. 对现有 Index 的最小改造</w:t>
      </w:r>
    </w:p>
    <w:p>
      <w:r>
        <w:t>现有 Hybrid Search/Index 可以继续使用，但为了 QA Context Builder，建议补充以下 metadata：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字段</w:t>
            </w:r>
          </w:p>
        </w:tc>
        <w:tc>
          <w:tcPr>
            <w:tcW w:type="dxa" w:w="1417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必要性</w:t>
            </w:r>
          </w:p>
        </w:tc>
        <w:tc>
          <w:tcPr>
            <w:tcW w:type="dxa" w:w="5556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用途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parent_id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small-to-large retrieval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prev_chunk_id / next_chunk_id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邻居扩展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chunk_index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连续合并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source_type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citation renderer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page / start_time / end_time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定位来源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language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多语言调试与路由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updated_at / version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优先最新版本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speaker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媒体类高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会议/访谈引用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generated_questions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可选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增强 FAQ/检索，但不必第一版</w:t>
            </w:r>
          </w:p>
        </w:tc>
      </w:tr>
    </w:tbl>
    <w:p/>
    <w:p>
      <w:pPr>
        <w:pStyle w:val="Heading1"/>
      </w:pPr>
      <w:r>
        <w:t>16. Benchmark 与上线评估</w:t>
      </w:r>
    </w:p>
    <w:p>
      <w:r>
        <w:t>不要只用公开 reranker benchmark 决定参数。Vox Studio 应建立自己的小型评估集，尤其包含本地媒体、技术文档和跨语言内容。</w:t>
      </w:r>
    </w:p>
    <w:p>
      <w:pPr>
        <w:pStyle w:val="Heading2"/>
      </w:pPr>
      <w:r>
        <w:t>16.1 建议评估集</w:t>
      </w:r>
    </w:p>
    <w:p>
      <w:pPr>
        <w:pStyle w:val="ListBullet"/>
      </w:pPr>
      <w:r>
        <w:t>至少 300–500 个真实/模拟 query。</w:t>
      </w:r>
    </w:p>
    <w:p>
      <w:pPr>
        <w:pStyle w:val="ListBullet"/>
      </w:pPr>
      <w:r>
        <w:t>每个 query 对 Top30 candidates 标记：2=直接支持答案，1=有帮助，0=无关。</w:t>
      </w:r>
    </w:p>
    <w:p>
      <w:pPr>
        <w:pStyle w:val="ListBullet"/>
      </w:pPr>
      <w:r>
        <w:t>覆盖中文、英文、中英交叉、技术错误码、文件名、人名、时间线问题。</w:t>
      </w:r>
    </w:p>
    <w:p>
      <w:pPr>
        <w:pStyle w:val="ListBullet"/>
      </w:pPr>
      <w:r>
        <w:t>包含“知识库没有答案”的 negative queries。</w:t>
      </w:r>
    </w:p>
    <w:p>
      <w:pPr>
        <w:pStyle w:val="Heading2"/>
      </w:pPr>
      <w:r>
        <w:t>16.2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层</w:t>
            </w:r>
          </w:p>
        </w:tc>
        <w:tc>
          <w:tcPr>
            <w:tcW w:type="dxa" w:w="425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指标</w:t>
            </w:r>
          </w:p>
        </w:tc>
        <w:tc>
          <w:tcPr>
            <w:tcW w:type="dxa" w:w="3402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目标方向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Retrieval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Recall@30 / answer-bearing chunk recall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优先高召回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Reranker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nDCG@10、MRR、Recall@8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验证排序质量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Context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duplication ratio、avg tokens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减少重复，提高信息密度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QA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grounded answer accuracy、citation precision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事实正确且有据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Product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P50/P95 latency、cancel rate、用户点击 citation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体验与可用性</w:t>
            </w:r>
          </w:p>
        </w:tc>
      </w:tr>
    </w:tbl>
    <w:p/>
    <w:p>
      <w:pPr>
        <w:pStyle w:val="Heading2"/>
      </w:pPr>
      <w:r>
        <w:t>16.3 Threshold 校准</w:t>
      </w:r>
    </w:p>
    <w:p>
      <w:r>
        <w:t>对 0–1 rerank score 从 0.05 到 0.80 扫描，观察 answer-bearing chunk recall、precision、平均保留 chunk 数和最终 answer accuracy。Knowledge QA 通常应优先保证 recall，而不是追求 passage precision。</w:t>
      </w:r>
    </w:p>
    <w:p>
      <w:pPr>
        <w:pStyle w:val="Heading1"/>
      </w:pPr>
      <w:r>
        <w:t>17. 分阶段落地计划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阶段</w:t>
            </w:r>
          </w:p>
        </w:tc>
        <w:tc>
          <w:tcPr>
            <w:tcW w:type="dxa" w:w="4819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范围</w:t>
            </w:r>
          </w:p>
        </w:tc>
        <w:tc>
          <w:tcPr>
            <w:tcW w:type="dxa" w:w="2835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验收标准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P0 / 1–2 周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接入 MLX Qwen3 reranker；Search→Rerank→TopK；基本 QA Prompt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文字问题能稳定回答并带来源；无明显 UI 卡顿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Query rewrite、MMR、parent/neighbor merge、Answerability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多轮问题与碎片上下文明显改善；negative query 不乱答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Voice Input/ASR/Video timeline citation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语音提问、会议/视频时间码可点击回跳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P3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评估集、阈值自动校准、缓存与资源调度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可量化比较版本；P95 稳定；模型并行不影响播放/编辑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P4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可选 Agent/Web tools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在确定性 RAG 稳定后再加入工具调用与联网能力</w:t>
            </w:r>
          </w:p>
        </w:tc>
      </w:tr>
    </w:tbl>
    <w:p/>
    <w:p>
      <w:pPr>
        <w:pStyle w:val="Heading1"/>
      </w:pPr>
      <w:r>
        <w:t>18. 推荐默认配置（v1）</w:t>
      </w:r>
    </w:p>
    <w:p>
      <w:pPr>
        <w:pStyle w:val="CodeBlock"/>
      </w:pPr>
      <w:r>
        <w:t>knowledge_qa:</w:t>
        <w:br/>
        <w:t xml:space="preserve">  retrieval:</w:t>
        <w:br/>
        <w:t xml:space="preserve">    vector_top_k: 50</w:t>
        <w:br/>
        <w:t xml:space="preserve">    keyword_top_k: 50</w:t>
        <w:br/>
        <w:t xml:space="preserve">    rerank_candidates: 30</w:t>
        <w:br/>
        <w:br/>
        <w:t xml:space="preserve">  reranker:</w:t>
        <w:br/>
        <w:t xml:space="preserve">    model: mlx-community/Qwen3-Reranker-0.6B-4bit</w:t>
        <w:br/>
        <w:t xml:space="preserve">    instruction: vox_kb_v1</w:t>
        <w:br/>
        <w:t xml:space="preserve">    normalize_score: sigmoid</w:t>
        <w:br/>
        <w:t xml:space="preserve">    threshold: 0.25</w:t>
        <w:br/>
        <w:t xml:space="preserve">    top_k: 8</w:t>
        <w:br/>
        <w:t xml:space="preserve">    minimum_keep: 3</w:t>
        <w:br/>
        <w:br/>
        <w:t xml:space="preserve">  diversity:</w:t>
        <w:br/>
        <w:t xml:space="preserve">    mmr_enabled: true</w:t>
        <w:br/>
        <w:t xml:space="preserve">    lambda: 0.70</w:t>
        <w:br/>
        <w:br/>
        <w:t xml:space="preserve">  context:</w:t>
        <w:br/>
        <w:t xml:space="preserve">    parent_recovery: true</w:t>
        <w:br/>
        <w:t xml:space="preserve">    neighbor_expand: true</w:t>
        <w:br/>
        <w:t xml:space="preserve">    max_neighbors_each_side: 1</w:t>
        <w:br/>
        <w:t xml:space="preserve">    merge_sequential: true</w:t>
        <w:br/>
        <w:t xml:space="preserve">    remove_partial_overlap: true</w:t>
        <w:br/>
        <w:t xml:space="preserve">    max_context_tokens: 6000</w:t>
        <w:br/>
        <w:br/>
        <w:t xml:space="preserve">  answerability:</w:t>
        <w:br/>
        <w:t xml:space="preserve">    strong_top1: 0.65</w:t>
        <w:br/>
        <w:t xml:space="preserve">    weak_top1: 0.30</w:t>
        <w:br/>
        <w:t xml:space="preserve">    min_medium_evidence: 2</w:t>
        <w:br/>
        <w:br/>
        <w:t xml:space="preserve">  runtime:</w:t>
        <w:br/>
        <w:t xml:space="preserve">    reranker_resident: true</w:t>
        <w:br/>
        <w:t xml:space="preserve">    max_active_rerank_jobs: 1</w:t>
        <w:br/>
        <w:t xml:space="preserve">    cancel_stale_query: true</w:t>
        <w:br/>
        <w:t xml:space="preserve">    cache_scores: true</w:t>
      </w:r>
    </w:p>
    <w:p>
      <w:pPr>
        <w:pStyle w:val="Heading1"/>
      </w:pPr>
      <w:r>
        <w:t>19. 最终技术决策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决策项</w:t>
            </w:r>
          </w:p>
        </w:tc>
        <w:tc>
          <w:tcPr>
            <w:tcW w:type="dxa" w:w="6803"/>
            <w:shd w:fill="E8EEF7"/>
          </w:tcPr>
          <w:p>
            <w:r>
              <w:rPr>
                <w:rFonts w:ascii="Noto Sans CJK SC" w:hAnsi="Noto Sans CJK SC" w:eastAsia="Noto Sans CJK SC"/>
                <w:b/>
              </w:rPr>
              <w:t>建议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Retrieval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继续使用现有 Vox Studio Hybrid Search + WeMM Embedding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Reranker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Qwen3-Reranker-0.6B MLX 4-bit，第一版默认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候选数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RRF 后 30；最多 40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Rerank filter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0.25 起步 + minimum_keep=3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Final evidence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6–8 个 evidence blocks，而不是简单 8 个原始 chunks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Diversity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MMR λ=0.70 + overlap dedup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Context recovery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parent + neighbor + sequential merge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QA LLM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local-first MLX；4B Lite / 8B Quality；provider 可替换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Answerability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单独 gate，不与 passage threshold 混用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Citation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文件页码 / 媒体时间戳可点击回跳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Agent/Web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不放入 v1 主路径；后续作为可选高级模式</w:t>
            </w:r>
          </w:p>
        </w:tc>
      </w:tr>
    </w:tbl>
    <w:p/>
    <w:p>
      <w:pPr>
        <w:pStyle w:val="Heading1"/>
      </w:pPr>
      <w:r>
        <w:t>20. 参考资料</w:t>
      </w:r>
    </w:p>
    <w:p>
      <w:pPr>
        <w:pStyle w:val="ListBullet"/>
      </w:pPr>
      <w:r>
        <w:t>Qwen3-Reranker-0.6B model card — https://huggingface.co/Qwen/Qwen3-Reranker-0.6B</w:t>
      </w:r>
    </w:p>
    <w:p>
      <w:pPr>
        <w:pStyle w:val="ListBullet"/>
      </w:pPr>
      <w:r>
        <w:t>MLX Community Qwen3-Reranker-0.6B-4bit — https://huggingface.co/mlx-community/Qwen3-Reranker-0.6B-4bit</w:t>
      </w:r>
    </w:p>
    <w:p>
      <w:pPr>
        <w:pStyle w:val="ListBullet"/>
      </w:pPr>
      <w:r>
        <w:t>MLX Unified Memory documentation — https://ml-explore.github.io/mlx/build/html/usage/unified_memory.html</w:t>
      </w:r>
    </w:p>
    <w:p>
      <w:pPr>
        <w:pStyle w:val="ListBullet"/>
      </w:pPr>
      <w:r>
        <w:t>Tencent WeKnora — https://github.com/Tencent/WeKnora</w:t>
      </w:r>
    </w:p>
    <w:p/>
    <w:p>
      <w:pPr>
        <w:jc w:val="center"/>
      </w:pPr>
      <w:r>
        <w:rPr>
          <w:i/>
        </w:rPr>
        <w:t>— End —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Vox Studio · Internal Design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Vox Studio · Knowledge Base QA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283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