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和vim 是什么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VI是Unix操作系统和类Unix操作系统中最通用的文本编辑器。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VIM编辑器是从VI发展出来的一个性能更强大的文本编辑器。可以主动的以字体颜色辨别语法的正确性，方便程序设计。VIM与VI编辑器完全兼容。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vim的三种模式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正常模式</w:t>
      </w:r>
      <w:r>
        <w:rPr>
          <w:rFonts w:hint="default"/>
          <w:sz w:val="24"/>
          <w:szCs w:val="24"/>
          <w:lang w:val="en-US" w:eastAsia="zh-CN"/>
        </w:rPr>
        <w:t>: 以 vim 打开一个文件就直接进入一般模式了(这是默认的模式)。在这个模式中， 你可以使用『上下左右』按键来移动光标，你可以使用『删除字符』或『删除整行』来处理档案内容， 也可以使用『复制、贴上』来处理你的文件数据。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在正常模式下可以使用快捷键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插入模式(编辑模式)</w:t>
      </w:r>
      <w:r>
        <w:rPr>
          <w:rFonts w:hint="default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按下i（insert）, I, o, O, a, A, r, R等任何一个字母之后才会进入编辑模式, 一般来说按i即可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命令行模式</w:t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t>在一般模式当中，输入『 : / ?』3个中的任何一个按钮，就可以将光标移动到最底下那一行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并进入命令行模式</w:t>
      </w:r>
      <w:r>
        <w:t>。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在这个模式当中， 可以提供你相关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指令</w:t>
      </w:r>
      <w:r>
        <w:rPr>
          <w:rFonts w:hint="default"/>
          <w:sz w:val="24"/>
          <w:szCs w:val="24"/>
          <w:lang w:val="en-US" w:eastAsia="zh-CN"/>
        </w:rPr>
        <w:t>，完成读取、存盘、替换、离开 vim 、显示行号等的动作则是在此模式中达成的！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8492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vi/vim 按键说明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default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第一部分：一般模式</w:t>
      </w:r>
      <w:r>
        <w:rPr>
          <w:rFonts w:hint="eastAsia" w:asciiTheme="minorAscii" w:hAnsiTheme="minorAscii" w:eastAsiaTheme="minorEastAsia" w:cstheme="minorBidi"/>
          <w:b w:val="0"/>
          <w:kern w:val="2"/>
          <w:sz w:val="24"/>
          <w:szCs w:val="24"/>
          <w:lang w:val="en-US" w:eastAsia="zh-CN" w:bidi="ar-SA"/>
        </w:rPr>
        <w:t>操作大全</w:t>
      </w:r>
    </w:p>
    <w:tbl>
      <w:tblPr>
        <w:tblStyle w:val="6"/>
        <w:tblpPr w:leftFromText="180" w:rightFromText="180" w:vertAnchor="text" w:horzAnchor="page" w:tblpX="1934" w:tblpY="796"/>
        <w:tblOverlap w:val="never"/>
        <w:tblW w:w="518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39"/>
        <w:gridCol w:w="38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移动光标的方法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 或 向左箭头键(←)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光标向左移动一个字符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 或 向下箭头键(↓)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光标向下移动一个字符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k 或 向上箭头键(↑)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光标向上移动一个字符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 或 向右箭头键(→)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光标向右移动一个字符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[f]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屏幕『向下』移动一页，相当于 [Page Down]按键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[b]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屏幕『向上』移动一页，相当于 [Page Up] 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[d]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屏幕『向下』移动半页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[u]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屏幕『向上』移动半页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+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光标移动到非空格符的下一行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光标移动到非空格符的上一行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n&lt;space&gt;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那个 n 表示『数字』，例如 20 。按下数字后再按空格键，光标会向右移动这一行的 n 个字符。例如 20&lt;space&gt; 则光标会向后面移动 20 个字符距离。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 或功能键[Home]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这是数字『 0 』：移动到这一行的最前面字符处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 或功能键[End]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移动到这一行的最后面字符处(常用)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光标移动到这个屏幕的最上方那一行的第一个字符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光标移动到这个屏幕的中央那一行的第一个字符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光标移动到这个屏幕的最下方那一行的第一个字符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移动到这个档案的最后一行(常用)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为数字。移动到这个档案的第 n 行。例如 20G 则会移动到这个档案的第 20 行(可配合 :set nu)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移动到这个档案的第一行，相当于 1G 啊！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n&lt;Enter&gt;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为数字。光标向下移动 n 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搜索替换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/word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向光标之下寻找一个名称为 word 的字符串。例如要在档案内搜寻 vbird 这个字符串，就输入 /vbird 即可！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?word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向光标之上寻找一个字符串名称为 word 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这个 n 是英文按键。代表重复前一个搜寻的动作。举例来说，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这个 N 是英文按键。与 n 刚好相反，为『反向』进行前一个搜寻动作。 例如 /vbird 后，按下 N 则表示『向上』搜寻 vbird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使用 /word 配合 n 及 N 是非常有帮助的！可以让你重复的找到一些你搜寻的关键词！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:n1,n2s/word1/word2/g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n1 与 n2 为数字。在第 n1 与 n2 行之间寻找 word1 这个字符串，并将该字符串取代为 word2 ！举例来说，在 100 到 200 行之间搜寻 vbird 并取代为 VBIRD 则：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『:100,200s/vbird/VBIRD/g』。(常用)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:1,$s/word1/word2/g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或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:%s/word1/word2/g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从第一行到最后一行寻找 word1 字符串，并将该字符串取代为 word2 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:1,$s/word1/word2/gc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或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:%s/word1/word2/gc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从第一行到最后一行寻找 word1 字符串，并将该字符串取代为 word2 ！且在取代前显示提示字符给用户确认 (confirm) 是否需要取代！(常用)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x, X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在一行字当中，x 为向后删除一个字符 (相当于 [del] 按键)， X 为向前删除一个字符(相当于 [backspace] 亦即是退格键)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nx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为数字，连续向后删除 n 个字符。举例来说，我要连续删除 10 个字符， 『10x』。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dd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删除游标所在的那一整行(常用)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ndd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为数字。删除光标所在的向下 n 行，例如 20dd 则是删除 20 行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d1G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删除光标所在到第一行的所有数据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删除光标所在到最后一行的所有数据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d$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删除游标所在处，到该行的最后一个字符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d0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那个是数字的 0 ，删除游标所在处，到该行的最前面一个字符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复制游标所在的那一行(常用)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nyy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为数字。复制光标所在的向下 n 行，例如 20yy 则是复制 20 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y1G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复制游标所在行到第一行的所有数据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yG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复制游标所在行到最后一行的所有数据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y0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复制光标所在的那个字符到该行行首的所有数据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y$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复制光标所在的那个字符到该行行尾的所有数据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p, P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将光标所在行与下一行的数据结合成同一行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重复删除多个数据，例如向下删除 10 行，[ 10cj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复原前一个动作。(常用)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[Ctrl]+r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重做上一个动作。(常用)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7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</w:p>
        </w:tc>
        <w:tc>
          <w:tcPr>
            <w:tcW w:w="2222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不要怀疑！这就是小数点！意思是重复前一个动作的意思。 如果你想要重复删除、重复贴上等等动作，按下小数点『.』就好了！ (常用)</w:t>
            </w:r>
          </w:p>
        </w:tc>
      </w:tr>
    </w:tbl>
    <w:p>
      <w:pPr>
        <w:bidi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第二部分：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编辑模式操作大全</w:t>
      </w:r>
    </w:p>
    <w:tbl>
      <w:tblPr>
        <w:tblStyle w:val="6"/>
        <w:tblpPr w:leftFromText="180" w:rightFromText="180" w:vertAnchor="text" w:horzAnchor="page" w:tblpX="2106" w:tblpY="722"/>
        <w:tblOverlap w:val="never"/>
        <w:tblW w:w="93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8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</w:trPr>
        <w:tc>
          <w:tcPr>
            <w:tcW w:w="9388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进入输入或取代的编辑模式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i, I</w:t>
            </w:r>
          </w:p>
        </w:tc>
        <w:tc>
          <w:tcPr>
            <w:tcW w:w="88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进入输入模式(Insert mode)：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 为『从目前光标所在处输入』， I 为『在目前所在行的第一个非空格符处开始输入』。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a, A</w:t>
            </w:r>
          </w:p>
        </w:tc>
        <w:tc>
          <w:tcPr>
            <w:tcW w:w="88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进入输入模式(Insert mode)：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 为『从目前光标所在的下一个字符处开始输入』， A 为『从光标所在行的最后一个字符处开始输入』。(常用)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o, O</w:t>
            </w:r>
          </w:p>
        </w:tc>
        <w:tc>
          <w:tcPr>
            <w:tcW w:w="88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进入输入模式(Insert mode)：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这是英文字母 o 的大小写。o 为『在目前光标所在的下一行处输入新的一行』； O 为在目前光标所在处的上一行输入新的一行！(常用)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r, R</w:t>
            </w:r>
          </w:p>
        </w:tc>
        <w:tc>
          <w:tcPr>
            <w:tcW w:w="88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进入取代模式(Replace mode)：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 只会取代光标所在的那一个字符一次；R会一直取代光标所在的文字，直到按下 ESC 为止；(常用)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</w:trPr>
        <w:tc>
          <w:tcPr>
            <w:tcW w:w="9388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[Esc]</w:t>
            </w:r>
          </w:p>
        </w:tc>
        <w:tc>
          <w:tcPr>
            <w:tcW w:w="88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退出编辑模式，回到一般模式中(常用)</w:t>
            </w:r>
          </w:p>
        </w:tc>
      </w:tr>
    </w:tbl>
    <w:p>
      <w:pPr>
        <w:bidi w:val="0"/>
        <w:rPr>
          <w:rFonts w:hint="default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第三部分：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命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令行模式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操作大全</w:t>
      </w:r>
    </w:p>
    <w:tbl>
      <w:tblPr>
        <w:tblW w:w="12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指令行的储存、离开等指令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将编辑的数据写入硬盘档案中(常用)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:w!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若文件属性为『只读』时，强制写入该档案。不过，到底能不能写入， 还是跟你对该档案的档案权限有关啊！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:q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离开 vi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:q!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若曾修改过档案，又不想储存，使用 ! 为强制离开不储存档案。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注意一下啊，那个惊叹号 (!) 在 vi 当中，常常具有『强制』的意思～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:wq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储存后离开，若为 :wq! 则为强制储存后离开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ZZ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这是大写的 Z 喔！若档案没有更动，则不储存离开，若档案已经被更动过，则储存后离开！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:w [filename]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将编辑的数据储存成另一个档案（类似另存新档）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:r [filename]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在编辑的数据中，读入另一个档案的数据。亦即将 『filename』 这个档案内容加到游标所在行后面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:n1,n2 w [filename]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 n1 到 n2 的内容储存成 filename 这个档案。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:! command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暂时离开 vi 到指令行模式下执行 command 的显示结果！例如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『:! ls /home』即可在 vi 当中察看 /home 底下以 ls 输出的档案信息！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:set nu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显示行号，设定之后，会在每一行的前缀显示该行的行号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:set nonu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与 set nu 相反，为取消行号！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A8772"/>
    <w:multiLevelType w:val="singleLevel"/>
    <w:tmpl w:val="CE3A87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8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203F"/>
    <w:rsid w:val="08342F07"/>
    <w:rsid w:val="141820D2"/>
    <w:rsid w:val="14915A54"/>
    <w:rsid w:val="18D143A6"/>
    <w:rsid w:val="1A066297"/>
    <w:rsid w:val="1A540758"/>
    <w:rsid w:val="1D0348D6"/>
    <w:rsid w:val="1E2D5005"/>
    <w:rsid w:val="21D45374"/>
    <w:rsid w:val="22E47711"/>
    <w:rsid w:val="23904E04"/>
    <w:rsid w:val="28D25796"/>
    <w:rsid w:val="296A18D1"/>
    <w:rsid w:val="2E4B0AA1"/>
    <w:rsid w:val="2EBA39A7"/>
    <w:rsid w:val="31450EC1"/>
    <w:rsid w:val="32AE1B23"/>
    <w:rsid w:val="338D6468"/>
    <w:rsid w:val="353E5848"/>
    <w:rsid w:val="3CA736A5"/>
    <w:rsid w:val="3CC223BA"/>
    <w:rsid w:val="41B53CF4"/>
    <w:rsid w:val="41DA06B4"/>
    <w:rsid w:val="41E522E8"/>
    <w:rsid w:val="478C5B29"/>
    <w:rsid w:val="47A43D17"/>
    <w:rsid w:val="4BFC52A0"/>
    <w:rsid w:val="4EBC6EBC"/>
    <w:rsid w:val="591A6876"/>
    <w:rsid w:val="5CE90860"/>
    <w:rsid w:val="5D0E6F48"/>
    <w:rsid w:val="5EAF18E1"/>
    <w:rsid w:val="62E007D2"/>
    <w:rsid w:val="636C0469"/>
    <w:rsid w:val="65600621"/>
    <w:rsid w:val="661F649D"/>
    <w:rsid w:val="681346CB"/>
    <w:rsid w:val="6EFF61CA"/>
    <w:rsid w:val="6FB4564E"/>
    <w:rsid w:val="7056087E"/>
    <w:rsid w:val="7E4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我的标题2"/>
    <w:basedOn w:val="9"/>
    <w:next w:val="9"/>
    <w:uiPriority w:val="0"/>
    <w:pPr>
      <w:numPr>
        <w:ilvl w:val="1"/>
        <w:numId w:val="1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  <w:style w:type="paragraph" w:customStyle="1" w:styleId="9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2020-06-15T08:34:58Z</dcterms:created>
  <dc:creator>Metatron</dc:creator>
  <cp:lastModifiedBy>Metatron</cp:lastModifiedBy>
  <dcterms:modified xsi:type="dcterms:W3CDTF">2020-06-15T08:50:05Z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