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Toc32007"/>
      <w:r>
        <w:rPr>
          <w:rFonts w:hint="eastAsia"/>
          <w:lang w:val="en-US" w:eastAsia="zh-CN"/>
        </w:rPr>
        <w:t>1、</w:t>
      </w:r>
      <w:bookmarkEnd w:id="0"/>
      <w:r>
        <w:rPr>
          <w:rFonts w:hint="eastAsia"/>
          <w:lang w:val="en-US" w:eastAsia="zh-CN"/>
        </w:rPr>
        <w:t>基本介绍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64580" cy="380809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Linux系统是一个多用户多任务的操作系统，任何一个要使用系统资源的用户，都必须首先向系统管理员申请一个账号，然后以这个账号的身份进入系统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581"/>
      <w:r>
        <w:rPr>
          <w:rFonts w:hint="eastAsia"/>
          <w:lang w:val="en-US" w:eastAsia="zh-CN"/>
        </w:rPr>
        <w:t>2、添加用户</w:t>
      </w:r>
      <w:bookmarkEnd w:id="1"/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 用户名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使用细节</w:t>
      </w:r>
    </w:p>
    <w:p>
      <w:pPr>
        <w:pStyle w:val="8"/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当创建用户成功后，会自动的创建和用户同名的家目录 【/home/xiaoming】</w:t>
      </w:r>
    </w:p>
    <w:p>
      <w:pPr>
        <w:pStyle w:val="8"/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 useradd -d  指定目录   新的用户名jack，给新创建的用户指定家目录</w:t>
      </w:r>
    </w:p>
    <w:p>
      <w:pPr>
        <w:pStyle w:val="8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 useradd xiaoming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0844"/>
      <w:r>
        <w:rPr>
          <w:rFonts w:hint="eastAsia"/>
          <w:lang w:val="en-US" w:eastAsia="zh-CN"/>
        </w:rPr>
        <w:t>3、指定/修改密码</w:t>
      </w:r>
      <w:bookmarkEnd w:id="2"/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用户账号刚创建时没有密码，但是被系统锁定，无法使用，必须为其指定密码后才可以使用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   用户名    // 如果没有带用户名，则是给当前登录的用户修改密码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例：passwd xiaoming  // 需要root用户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8881"/>
      <w:r>
        <w:rPr>
          <w:rFonts w:hint="eastAsia"/>
          <w:lang w:val="en-US" w:eastAsia="zh-CN"/>
        </w:rPr>
        <w:t>4、删除用户</w:t>
      </w:r>
      <w:bookmarkEnd w:id="3"/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4" w:name="_Toc26510"/>
      <w:r>
        <w:rPr>
          <w:rFonts w:hint="eastAsia"/>
          <w:lang w:val="en-US" w:eastAsia="zh-CN"/>
        </w:rPr>
        <w:t>基本语法</w:t>
      </w:r>
      <w:bookmarkEnd w:id="4"/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  用户名</w:t>
      </w:r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5" w:name="_Toc9624"/>
      <w:r>
        <w:rPr>
          <w:rFonts w:hint="eastAsia"/>
          <w:lang w:val="en-US" w:eastAsia="zh-CN"/>
        </w:rPr>
        <w:t>应用案例</w:t>
      </w:r>
      <w:bookmarkEnd w:id="5"/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删除用户xiaoming，但是要保留家目录  userdel 用户名 //</w:t>
      </w:r>
      <w:r>
        <w:rPr>
          <w:rFonts w:hint="eastAsia"/>
          <w:b/>
          <w:bCs/>
          <w:lang w:val="en-US" w:eastAsia="zh-CN"/>
        </w:rPr>
        <w:t>userdel xiaoming</w:t>
      </w:r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删除用户以及用户主目录   // userdel –r  xiaoming 【小心使用】</w:t>
      </w:r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6" w:name="_Toc32578"/>
      <w:r>
        <w:rPr>
          <w:rFonts w:hint="eastAsia"/>
          <w:lang w:val="en-US" w:eastAsia="zh-CN"/>
        </w:rPr>
        <w:t>细节说明</w:t>
      </w:r>
      <w:bookmarkEnd w:id="6"/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是否保留家目录的讨论？ [</w:t>
      </w:r>
      <w:r>
        <w:rPr>
          <w:rFonts w:hint="eastAsia"/>
          <w:b/>
          <w:bCs/>
          <w:lang w:val="en-US" w:eastAsia="zh-CN"/>
        </w:rPr>
        <w:t>一般保留</w:t>
      </w:r>
      <w:r>
        <w:rPr>
          <w:rFonts w:hint="eastAsia"/>
          <w:lang w:val="en-US" w:eastAsia="zh-CN"/>
        </w:rPr>
        <w:t>]</w:t>
      </w:r>
    </w:p>
    <w:p/>
    <w:p>
      <w:pPr>
        <w:pStyle w:val="2"/>
        <w:bidi w:val="0"/>
        <w:rPr>
          <w:rFonts w:hint="eastAsia"/>
          <w:lang w:val="en-US" w:eastAsia="zh-CN"/>
        </w:rPr>
      </w:pPr>
      <w:bookmarkStart w:id="7" w:name="_Toc18908"/>
      <w:r>
        <w:rPr>
          <w:rFonts w:hint="eastAsia"/>
          <w:lang w:val="en-US" w:eastAsia="zh-CN"/>
        </w:rPr>
        <w:t>5、查询用户信息指令</w:t>
      </w:r>
      <w:bookmarkEnd w:id="7"/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8" w:name="_Toc27255"/>
      <w:r>
        <w:rPr>
          <w:rFonts w:hint="eastAsia"/>
          <w:lang w:val="en-US" w:eastAsia="zh-CN"/>
        </w:rPr>
        <w:t>基本语法</w:t>
      </w:r>
      <w:bookmarkEnd w:id="8"/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用户名</w:t>
      </w:r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9" w:name="_Toc12768"/>
      <w:r>
        <w:rPr>
          <w:rFonts w:hint="eastAsia"/>
          <w:lang w:val="en-US" w:eastAsia="zh-CN"/>
        </w:rPr>
        <w:t>应用实例</w:t>
      </w:r>
      <w:bookmarkEnd w:id="9"/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案例1：请查询root  信息</w:t>
      </w:r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81040" cy="20288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10" w:name="_Toc8362"/>
      <w:r>
        <w:rPr>
          <w:rFonts w:hint="eastAsia"/>
          <w:lang w:val="en-US" w:eastAsia="zh-CN"/>
        </w:rPr>
        <w:t>细节说明</w:t>
      </w:r>
      <w:bookmarkEnd w:id="10"/>
    </w:p>
    <w:p>
      <w:pPr>
        <w:pStyle w:val="8"/>
        <w:numPr>
          <w:ilvl w:val="0"/>
          <w:numId w:val="4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当用户不存在时，返回无此用户</w:t>
      </w:r>
    </w:p>
    <w:p/>
    <w:p>
      <w:pPr>
        <w:pStyle w:val="2"/>
        <w:bidi w:val="0"/>
        <w:rPr>
          <w:rFonts w:hint="eastAsia"/>
          <w:lang w:val="en-US" w:eastAsia="zh-CN"/>
        </w:rPr>
      </w:pPr>
      <w:bookmarkStart w:id="11" w:name="_Toc809"/>
      <w:r>
        <w:rPr>
          <w:rFonts w:hint="eastAsia"/>
          <w:lang w:val="en-US" w:eastAsia="zh-CN"/>
        </w:rPr>
        <w:t>6、切换用户</w:t>
      </w:r>
      <w:bookmarkEnd w:id="11"/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12" w:name="_Toc5448"/>
      <w:r>
        <w:rPr>
          <w:rFonts w:hint="eastAsia"/>
          <w:lang w:val="en-US" w:eastAsia="zh-CN"/>
        </w:rPr>
        <w:t>介绍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在操作Linux中，如果当前用户的权限不够，可以通过 su - 指令，切换到高权限用户，比如root</w:t>
      </w:r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13" w:name="_Toc8069"/>
      <w:r>
        <w:rPr>
          <w:rFonts w:hint="eastAsia"/>
          <w:lang w:val="en-US" w:eastAsia="zh-CN"/>
        </w:rPr>
        <w:t>基本语法</w:t>
      </w:r>
      <w:bookmarkEnd w:id="13"/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 –  切换用户名</w:t>
      </w:r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14" w:name="_Toc14000"/>
      <w:r>
        <w:rPr>
          <w:rFonts w:hint="eastAsia"/>
          <w:lang w:val="en-US" w:eastAsia="zh-CN"/>
        </w:rPr>
        <w:t>应用实例</w:t>
      </w:r>
      <w:bookmarkEnd w:id="14"/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创建一个用户milan, ，指定密码，然后切换到 milan.</w:t>
      </w:r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352415" cy="13525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15" w:name="_Toc10362"/>
      <w:r>
        <w:rPr>
          <w:rFonts w:hint="eastAsia"/>
          <w:lang w:val="en-US" w:eastAsia="zh-CN"/>
        </w:rPr>
        <w:t>细节说明</w:t>
      </w:r>
      <w:bookmarkEnd w:id="15"/>
    </w:p>
    <w:p>
      <w:pPr>
        <w:pStyle w:val="8"/>
        <w:numPr>
          <w:ilvl w:val="0"/>
          <w:numId w:val="5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从权限高的用户切换到权限低的用户，不需要输入密码，反之需要。</w:t>
      </w:r>
    </w:p>
    <w:p>
      <w:pPr>
        <w:pStyle w:val="8"/>
        <w:numPr>
          <w:ilvl w:val="0"/>
          <w:numId w:val="5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当需要返回到原来用户时，使用exit指令</w:t>
      </w:r>
    </w:p>
    <w:p>
      <w:pPr>
        <w:pStyle w:val="8"/>
        <w:numPr>
          <w:ilvl w:val="0"/>
          <w:numId w:val="5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su –</w:t>
      </w:r>
      <w:r>
        <w:rPr>
          <w:rFonts w:hint="eastAsia"/>
          <w:b/>
          <w:bCs/>
          <w:lang w:val="en-US" w:eastAsia="zh-CN"/>
        </w:rPr>
        <w:t xml:space="preserve"> 没有带用户名</w:t>
      </w:r>
      <w:r>
        <w:rPr>
          <w:rFonts w:hint="eastAsia"/>
          <w:lang w:val="en-US" w:eastAsia="zh-CN"/>
        </w:rPr>
        <w:t>，则默认切换到root用户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bookmarkStart w:id="16" w:name="_Toc25195"/>
      <w:r>
        <w:rPr>
          <w:rFonts w:hint="eastAsia"/>
          <w:lang w:val="en-US" w:eastAsia="zh-CN"/>
        </w:rPr>
        <w:t>7、用户组</w:t>
      </w:r>
      <w:bookmarkEnd w:id="16"/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17" w:name="_Toc10015"/>
      <w:r>
        <w:rPr>
          <w:rFonts w:hint="eastAsia"/>
          <w:lang w:val="en-US" w:eastAsia="zh-CN"/>
        </w:rPr>
        <w:t>介绍</w:t>
      </w:r>
      <w:bookmarkEnd w:id="17"/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类似于角色，系统可以对有共性的多个用户进行统一的管理。</w:t>
      </w:r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18" w:name="_Toc24603"/>
      <w:r>
        <w:rPr>
          <w:rFonts w:hint="eastAsia"/>
          <w:lang w:val="en-US" w:eastAsia="zh-CN"/>
        </w:rPr>
        <w:t>新增组</w:t>
      </w:r>
      <w:bookmarkEnd w:id="18"/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groupadd</w:t>
      </w:r>
      <w:r>
        <w:rPr>
          <w:rFonts w:hint="eastAsia"/>
          <w:lang w:val="en-US" w:eastAsia="zh-CN"/>
        </w:rPr>
        <w:t xml:space="preserve"> 组名   </w:t>
      </w:r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19" w:name="_Toc17358"/>
      <w:r>
        <w:rPr>
          <w:rFonts w:hint="eastAsia"/>
          <w:lang w:val="en-US" w:eastAsia="zh-CN"/>
        </w:rPr>
        <w:t>案例演示 [增加 wudang  ] 武当</w:t>
      </w:r>
      <w:bookmarkEnd w:id="19"/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 wudang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20" w:name="_Toc16623"/>
      <w:r>
        <w:rPr>
          <w:rFonts w:hint="eastAsia"/>
          <w:lang w:val="en-US" w:eastAsia="zh-CN"/>
        </w:rPr>
        <w:t>增加用户时直接加上组</w:t>
      </w:r>
      <w:bookmarkEnd w:id="20"/>
    </w:p>
    <w:p>
      <w:pPr>
        <w:pStyle w:val="8"/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指令(基本语法)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 –g 用户组 用户名</w:t>
      </w:r>
    </w:p>
    <w:p>
      <w:pPr>
        <w:pStyle w:val="8"/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增加一个用户 zwj, 直接将他指定到 wudang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485765" cy="1181100"/>
            <wp:effectExtent l="0" t="0" r="63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21" w:name="_Toc5199"/>
      <w:r>
        <w:rPr>
          <w:rFonts w:hint="eastAsia"/>
          <w:lang w:val="en-US" w:eastAsia="zh-CN"/>
        </w:rPr>
        <w:t>删除组</w:t>
      </w:r>
      <w:bookmarkEnd w:id="21"/>
      <w:r>
        <w:rPr>
          <w:rFonts w:hint="eastAsia"/>
          <w:lang w:val="en-US" w:eastAsia="zh-CN"/>
        </w:rPr>
        <w:t xml:space="preserve"> </w:t>
      </w:r>
    </w:p>
    <w:p>
      <w:pPr>
        <w:pStyle w:val="8"/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指令(基本语法)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groupdel 组名</w:t>
      </w:r>
    </w:p>
    <w:p>
      <w:pPr>
        <w:pStyle w:val="8"/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案例演示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这里有一个前提，就是这个组没有用户，才能删除。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762750" cy="1184910"/>
            <wp:effectExtent l="0" t="0" r="0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22" w:name="_Toc12186"/>
      <w:r>
        <w:rPr>
          <w:rFonts w:hint="eastAsia"/>
          <w:lang w:val="en-US" w:eastAsia="zh-CN"/>
        </w:rPr>
        <w:t>修改用户的组</w:t>
      </w:r>
      <w:bookmarkEnd w:id="22"/>
    </w:p>
    <w:p>
      <w:pPr>
        <w:pStyle w:val="8"/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指令(基本语法)</w:t>
      </w:r>
    </w:p>
    <w:p>
      <w:pPr>
        <w:pStyle w:val="8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 –g 新的组名 用户名</w:t>
      </w:r>
    </w:p>
    <w:p>
      <w:pPr>
        <w:pStyle w:val="8"/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案例演示</w:t>
      </w:r>
    </w:p>
    <w:p>
      <w:pPr>
        <w:pStyle w:val="8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创建一个shaolin组，让将zwj 用户修改到shaolin</w:t>
      </w:r>
    </w:p>
    <w:p>
      <w:pPr>
        <w:pStyle w:val="8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95440" cy="141922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31848"/>
      <w:r>
        <w:rPr>
          <w:rFonts w:hint="eastAsia"/>
          <w:lang w:val="en-US" w:eastAsia="zh-CN"/>
        </w:rPr>
        <w:t>8、用户和组的相关文件</w:t>
      </w:r>
      <w:bookmarkEnd w:id="23"/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24" w:name="_Toc23840"/>
      <w:r>
        <w:rPr>
          <w:rFonts w:hint="eastAsia"/>
          <w:lang w:val="en-US" w:eastAsia="zh-CN"/>
        </w:rPr>
        <w:t>/etc/passwd 文件</w:t>
      </w:r>
      <w:bookmarkEnd w:id="24"/>
      <w:r>
        <w:rPr>
          <w:rFonts w:hint="eastAsia"/>
          <w:lang w:val="en-US" w:eastAsia="zh-CN"/>
        </w:rPr>
        <w:t xml:space="preserve"> </w:t>
      </w:r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用户（user）的配置文件，记录用户的各种信息</w:t>
      </w:r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每行的含义：用户名:口令:用户标识号:组标识号:注释性描述:主目录:登录Shell [图]</w:t>
      </w:r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94425" cy="1951990"/>
            <wp:effectExtent l="0" t="0" r="15875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25" w:name="_Toc15360"/>
      <w:r>
        <w:rPr>
          <w:rFonts w:hint="eastAsia"/>
          <w:lang w:val="en-US" w:eastAsia="zh-CN"/>
        </w:rPr>
        <w:t>/etc/shadow 文件</w:t>
      </w:r>
      <w:bookmarkEnd w:id="25"/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口令的配置文件</w:t>
      </w:r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每行的含义：登录名:加密口令:最后一次修改时间:最小时间间隔:最大时间间隔:警告时间:不活动时间:失效时间:保留 [图]</w:t>
      </w:r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7042150" cy="610870"/>
            <wp:effectExtent l="0" t="0" r="6350" b="1778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="283" w:leftChars="0"/>
        <w:rPr>
          <w:rFonts w:hint="eastAsia"/>
          <w:lang w:val="en-US" w:eastAsia="zh-CN"/>
        </w:rPr>
      </w:pPr>
      <w:bookmarkStart w:id="27" w:name="_GoBack"/>
      <w:bookmarkEnd w:id="27"/>
      <w:bookmarkStart w:id="26" w:name="_Toc22778"/>
      <w:r>
        <w:rPr>
          <w:rFonts w:hint="eastAsia"/>
          <w:lang w:val="en-US" w:eastAsia="zh-CN"/>
        </w:rPr>
        <w:t>/etc/group 文件</w:t>
      </w:r>
      <w:bookmarkEnd w:id="26"/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组(group)的配置文件，记录Linux包含的组的信息</w:t>
      </w:r>
    </w:p>
    <w:p>
      <w:pPr>
        <w:pStyle w:val="8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每行含义：组名:口令:组标识号:组内用户列表</w:t>
      </w:r>
    </w:p>
    <w:p>
      <w:r>
        <w:drawing>
          <wp:inline distT="0" distB="0" distL="114300" distR="114300">
            <wp:extent cx="5095240" cy="1419225"/>
            <wp:effectExtent l="0" t="0" r="10160" b="952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BB7B9"/>
    <w:multiLevelType w:val="singleLevel"/>
    <w:tmpl w:val="85ABB7B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E5C78CB"/>
    <w:multiLevelType w:val="singleLevel"/>
    <w:tmpl w:val="8E5C78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8E45994"/>
    <w:multiLevelType w:val="singleLevel"/>
    <w:tmpl w:val="98E45994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53BD820"/>
    <w:multiLevelType w:val="singleLevel"/>
    <w:tmpl w:val="F53BD82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D7553B6"/>
    <w:multiLevelType w:val="singleLevel"/>
    <w:tmpl w:val="FD7553B6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0000000E"/>
    <w:multiLevelType w:val="multilevel"/>
    <w:tmpl w:val="0000000E"/>
    <w:lvl w:ilvl="0" w:tentative="0">
      <w:start w:val="1"/>
      <w:numFmt w:val="decimal"/>
      <w:lvlText w:val="第 %1 章"/>
      <w:lvlJc w:val="left"/>
      <w:pPr>
        <w:tabs>
          <w:tab w:val="left" w:pos="1800"/>
        </w:tabs>
        <w:ind w:left="0" w:firstLine="0"/>
      </w:pPr>
      <w:rPr>
        <w:rFonts w:hint="eastAsia"/>
        <w:sz w:val="44"/>
        <w:szCs w:val="44"/>
      </w:rPr>
    </w:lvl>
    <w:lvl w:ilvl="1" w:tentative="0">
      <w:start w:val="1"/>
      <w:numFmt w:val="decimal"/>
      <w:pStyle w:val="7"/>
      <w:lvlText w:val="%1.%2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9"/>
      <w:lvlText w:val="%1.%2.%3"/>
      <w:lvlJc w:val="left"/>
      <w:pPr>
        <w:tabs>
          <w:tab w:val="left" w:pos="4134"/>
        </w:tabs>
        <w:ind w:left="3261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65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2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1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6">
    <w:nsid w:val="55313A7F"/>
    <w:multiLevelType w:val="singleLevel"/>
    <w:tmpl w:val="55313A7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E693A4E"/>
    <w:multiLevelType w:val="singleLevel"/>
    <w:tmpl w:val="5E693A4E"/>
    <w:lvl w:ilvl="0" w:tentative="0">
      <w:start w:val="1"/>
      <w:numFmt w:val="decimal"/>
      <w:suff w:val="space"/>
      <w:lvlText w:val="%1)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E643F"/>
    <w:rsid w:val="0F6167A6"/>
    <w:rsid w:val="121C32E4"/>
    <w:rsid w:val="12452527"/>
    <w:rsid w:val="14AD723E"/>
    <w:rsid w:val="1FAE5D3E"/>
    <w:rsid w:val="23110788"/>
    <w:rsid w:val="25A17335"/>
    <w:rsid w:val="25D35B80"/>
    <w:rsid w:val="25E807E0"/>
    <w:rsid w:val="282E55CF"/>
    <w:rsid w:val="32255498"/>
    <w:rsid w:val="323A0001"/>
    <w:rsid w:val="3395387F"/>
    <w:rsid w:val="35DE1C39"/>
    <w:rsid w:val="37AD0033"/>
    <w:rsid w:val="40E71401"/>
    <w:rsid w:val="47EE7FE1"/>
    <w:rsid w:val="48355975"/>
    <w:rsid w:val="4A200991"/>
    <w:rsid w:val="4D54115B"/>
    <w:rsid w:val="50FB75A8"/>
    <w:rsid w:val="516339FA"/>
    <w:rsid w:val="53687297"/>
    <w:rsid w:val="5A1F6C85"/>
    <w:rsid w:val="5A4200F3"/>
    <w:rsid w:val="60360660"/>
    <w:rsid w:val="642D2588"/>
    <w:rsid w:val="65514725"/>
    <w:rsid w:val="65DB48C9"/>
    <w:rsid w:val="660B09C8"/>
    <w:rsid w:val="6CDB61E1"/>
    <w:rsid w:val="6EB741C5"/>
    <w:rsid w:val="76CE50AA"/>
    <w:rsid w:val="775634EA"/>
    <w:rsid w:val="79FD4865"/>
    <w:rsid w:val="7C8B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he-IL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我的标题2"/>
    <w:basedOn w:val="8"/>
    <w:next w:val="8"/>
    <w:qFormat/>
    <w:uiPriority w:val="0"/>
    <w:pPr>
      <w:numPr>
        <w:ilvl w:val="1"/>
        <w:numId w:val="1"/>
      </w:numPr>
      <w:ind w:firstLineChars="0"/>
      <w:jc w:val="left"/>
      <w:outlineLvl w:val="1"/>
    </w:pPr>
    <w:rPr>
      <w:rFonts w:eastAsia="黑体"/>
      <w:kern w:val="2"/>
      <w:sz w:val="32"/>
      <w:szCs w:val="24"/>
      <w:lang w:val="zh-CN" w:eastAsia="zh-CN" w:bidi="ar-SA"/>
    </w:rPr>
  </w:style>
  <w:style w:type="paragraph" w:customStyle="1" w:styleId="8">
    <w:name w:val="我的正文"/>
    <w:basedOn w:val="1"/>
    <w:qFormat/>
    <w:uiPriority w:val="0"/>
    <w:pPr>
      <w:spacing w:line="360" w:lineRule="auto"/>
      <w:ind w:firstLine="200" w:firstLineChars="200"/>
    </w:pPr>
    <w:rPr>
      <w:rFonts w:eastAsia="宋体"/>
      <w:kern w:val="2"/>
      <w:sz w:val="24"/>
      <w:szCs w:val="24"/>
      <w:lang w:val="zh-CN" w:eastAsia="zh-CN" w:bidi="ar-SA"/>
    </w:rPr>
  </w:style>
  <w:style w:type="paragraph" w:customStyle="1" w:styleId="9">
    <w:name w:val="我的标题3"/>
    <w:basedOn w:val="8"/>
    <w:next w:val="8"/>
    <w:qFormat/>
    <w:uiPriority w:val="0"/>
    <w:pPr>
      <w:numPr>
        <w:ilvl w:val="2"/>
        <w:numId w:val="1"/>
      </w:numPr>
      <w:tabs>
        <w:tab w:val="left" w:pos="900"/>
        <w:tab w:val="clear" w:pos="4134"/>
      </w:tabs>
      <w:ind w:left="850" w:firstLineChars="0"/>
      <w:jc w:val="left"/>
      <w:outlineLvl w:val="2"/>
    </w:pPr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2020-06-16T01:23:00Z</dcterms:created>
  <dc:creator>Metatron</dc:creator>
  <cp:lastModifiedBy>Metatron</cp:lastModifiedBy>
  <dcterms:modified xsi:type="dcterms:W3CDTF">2020-06-16T03:42:28Z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