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eastAsia="맑은 고딕"/>
          <w:rFonts w:ascii="맑은 고딕" w:hAnsi="맑은 고딕"/>
          <w:b/>
          <w:color w:val="00467F"/>
          <w:sz w:val="44"/>
        </w:rPr>
        <w:t>삼선뉴스 팩트체커 설계 문서</w:t>
      </w:r>
    </w:p>
    <w:p>
      <w:pPr>
        <w:jc w:val="center"/>
      </w:pPr>
      <w:r>
        <w:rPr>
          <w:rFonts w:eastAsia="맑은 고딕"/>
          <w:rFonts w:ascii="맑은 고딕" w:hAnsi="맑은 고딕"/>
          <w:b w:val="0"/>
          <w:color w:val="595959"/>
          <w:sz w:val="24"/>
        </w:rPr>
        <w:t>언론사 신뢰도 점수 근거  ·  팩트체크 파이프라인 상세</w:t>
      </w:r>
    </w:p>
    <w:p/>
    <w:p>
      <w:pPr>
        <w:jc w:val="center"/>
      </w:pPr>
      <w:r>
        <w:rPr>
          <w:rFonts w:eastAsia="맑은 고딕"/>
          <w:rFonts w:ascii="맑은 고딕" w:hAnsi="맑은 고딕"/>
          <w:b w:val="0"/>
          <w:color w:val="7F7F7F"/>
          <w:sz w:val="20"/>
        </w:rPr>
        <w:t>작성일: 2026-04-22    담당: 이동우    버전: v1.0</w:t>
      </w:r>
    </w:p>
    <w:p>
      <w:r>
        <w:br w:type="page"/>
      </w:r>
    </w:p>
    <w:p>
      <w:pPr>
        <w:spacing w:before="320" w:after="120"/>
      </w:pPr>
      <w:r>
        <w:rPr>
          <w:rFonts w:eastAsia="맑은 고딕"/>
          <w:rFonts w:ascii="맑은 고딕" w:hAnsi="맑은 고딕"/>
          <w:b/>
          <w:color w:val="00467F"/>
          <w:sz w:val="32"/>
        </w:rPr>
        <w:t>1. 전체 파이프라인에서 팩트체커 위치</w:t>
      </w:r>
    </w:p>
    <w:p>
      <w:pPr>
        <w:spacing w:after="80"/>
        <w:ind w:left="0"/>
      </w:pPr>
      <w:r>
        <w:rPr>
          <w:rFonts w:eastAsia="맑은 고딕"/>
          <w:rFonts w:ascii="맑은 고딕" w:hAnsi="맑은 고딕"/>
          <w:b w:val="0"/>
          <w:sz w:val="20"/>
        </w:rPr>
        <w:t>팩트체커는 RSS 수집 직후, 번역·요약 전에 위치합니다. 쓰레기 기사(칼럼·루머·커뮤니티 소문)를 AI가 번역하면 사실인 것처럼 포장되므로, 앞 단계에서 선제적으로 걸러냅니다.</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RSS 수집 (이상준)</w:t>
            </w:r>
          </w:p>
          <w:p>
            <w:pPr>
              <w:spacing w:before="0" w:after="0"/>
            </w:pPr>
            <w:r>
              <w:rPr>
                <w:rFonts w:ascii="Courier New" w:hAnsi="Courier New"/>
                <w:sz w:val="18"/>
              </w:rPr>
              <w:t xml:space="preserve">    ↓</w:t>
            </w:r>
          </w:p>
          <w:p>
            <w:pPr>
              <w:spacing w:before="0" w:after="0"/>
            </w:pPr>
            <w:r>
              <w:rPr>
                <w:rFonts w:ascii="Courier New" w:hAnsi="Courier New"/>
                <w:sz w:val="18"/>
              </w:rPr>
              <w:t>[ 팩트체커 ]  ← 여기</w:t>
            </w:r>
          </w:p>
          <w:p>
            <w:pPr>
              <w:spacing w:before="0" w:after="0"/>
            </w:pPr>
            <w:r>
              <w:rPr>
                <w:rFonts w:ascii="Courier New" w:hAnsi="Courier New"/>
                <w:sz w:val="18"/>
              </w:rPr>
              <w:t xml:space="preserve">    │</w:t>
            </w:r>
          </w:p>
          <w:p>
            <w:pPr>
              <w:spacing w:before="0" w:after="0"/>
            </w:pPr>
            <w:r>
              <w:rPr>
                <w:rFonts w:ascii="Courier New" w:hAnsi="Courier New"/>
                <w:sz w:val="18"/>
              </w:rPr>
              <w:t xml:space="preserve">    ├─ DROP      → DB 저장 안 함 (칼럼·소문 제거)</w:t>
            </w:r>
          </w:p>
          <w:p>
            <w:pPr>
              <w:spacing w:before="0" w:after="0"/>
            </w:pPr>
            <w:r>
              <w:rPr>
                <w:rFonts w:ascii="Courier New" w:hAnsi="Courier New"/>
                <w:sz w:val="18"/>
              </w:rPr>
              <w:t xml:space="preserve">    ├─ RUMOR     → DB 저장 + '루머 주의' 뱃지</w:t>
            </w:r>
          </w:p>
          <w:p>
            <w:pPr>
              <w:spacing w:before="0" w:after="0"/>
            </w:pPr>
            <w:r>
              <w:rPr>
                <w:rFonts w:ascii="Courier New" w:hAnsi="Courier New"/>
                <w:sz w:val="18"/>
              </w:rPr>
              <w:t xml:space="preserve">    ├─ UNVERIFIED→ DB 저장 + 팀원 수동 검토 플래그</w:t>
            </w:r>
          </w:p>
          <w:p>
            <w:pPr>
              <w:spacing w:before="0" w:after="0"/>
            </w:pPr>
            <w:r>
              <w:rPr>
                <w:rFonts w:ascii="Courier New" w:hAnsi="Courier New"/>
                <w:sz w:val="18"/>
              </w:rPr>
              <w:t xml:space="preserve">    └─ FACT      → DB 저장 (정상 서빙)</w:t>
            </w:r>
          </w:p>
          <w:p>
            <w:pPr>
              <w:spacing w:before="0" w:after="0"/>
            </w:pPr>
            <w:r>
              <w:rPr>
                <w:rFonts w:ascii="Courier New" w:hAnsi="Courier New"/>
                <w:sz w:val="18"/>
              </w:rPr>
              <w:t xml:space="preserve">    ↓</w:t>
            </w:r>
          </w:p>
          <w:p>
            <w:pPr>
              <w:spacing w:before="0" w:after="0"/>
            </w:pPr>
            <w:r>
              <w:rPr>
                <w:rFonts w:ascii="Courier New" w:hAnsi="Courier New"/>
                <w:sz w:val="18"/>
              </w:rPr>
              <w:t>번역·요약 (이동우, Qwen3-4B)</w:t>
            </w:r>
          </w:p>
          <w:p>
            <w:pPr>
              <w:spacing w:before="0" w:after="0"/>
            </w:pPr>
            <w:r>
              <w:rPr>
                <w:rFonts w:ascii="Courier New" w:hAnsi="Courier New"/>
                <w:sz w:val="18"/>
              </w:rPr>
              <w:t xml:space="preserve">    ↓</w:t>
            </w:r>
          </w:p>
          <w:p>
            <w:pPr>
              <w:spacing w:before="0" w:after="0"/>
            </w:pPr>
            <w:r>
              <w:rPr>
                <w:rFonts w:ascii="Courier New" w:hAnsi="Courier New"/>
                <w:sz w:val="18"/>
              </w:rPr>
              <w:t>임베딩 + RAG 추천 (강주찬, pgvector)</w:t>
            </w:r>
          </w:p>
          <w:p>
            <w:pPr>
              <w:spacing w:before="0" w:after="0"/>
            </w:pPr>
            <w:r>
              <w:rPr>
                <w:rFonts w:ascii="Courier New" w:hAnsi="Courier New"/>
                <w:sz w:val="18"/>
              </w:rPr>
              <w:t xml:space="preserve">    ↓</w:t>
            </w:r>
          </w:p>
          <w:p>
            <w:pPr>
              <w:spacing w:before="0" w:after="0"/>
            </w:pPr>
            <w:r>
              <w:rPr>
                <w:rFonts w:ascii="Courier New" w:hAnsi="Courier New"/>
                <w:sz w:val="18"/>
              </w:rPr>
              <w:t>FastAPI → React 화면 (강주찬·정수민)</w:t>
            </w:r>
          </w:p>
        </w:tc>
      </w:tr>
    </w:tbl>
    <w:p>
      <w:pPr>
        <w:spacing w:after="120"/>
      </w:pPr>
    </w:p>
    <w:p>
      <w:pPr>
        <w:spacing w:before="80" w:after="80"/>
        <w:pBdr>
          <w:bottom w:val="single" w:sz="4" w:space="1" w:color="AAAAAA"/>
        </w:pBdr>
      </w:pPr>
    </w:p>
    <w:p>
      <w:pPr>
        <w:spacing w:before="320" w:after="120"/>
      </w:pPr>
      <w:r>
        <w:rPr>
          <w:rFonts w:eastAsia="맑은 고딕"/>
          <w:rFonts w:ascii="맑은 고딕" w:hAnsi="맑은 고딕"/>
          <w:b/>
          <w:color w:val="00467F"/>
          <w:sz w:val="32"/>
        </w:rPr>
        <w:t>2. 4가지 라벨 — 정확한 판정 기준</w:t>
      </w:r>
    </w:p>
    <w:p>
      <w:pPr>
        <w:spacing w:before="200" w:after="120"/>
      </w:pPr>
      <w:r>
        <w:rPr>
          <w:rFonts w:eastAsia="맑은 고딕"/>
          <w:rFonts w:ascii="맑은 고딕" w:hAnsi="맑은 고딕"/>
          <w:b/>
          <w:color w:val="C00000"/>
          <w:sz w:val="26"/>
        </w:rPr>
        <w:t>2-1. DROP — 처음부터 받지 않는다</w:t>
      </w:r>
    </w:p>
    <w:p>
      <w:pPr>
        <w:spacing w:after="80"/>
        <w:ind w:left="0"/>
      </w:pPr>
      <w:r>
        <w:rPr>
          <w:rFonts w:eastAsia="맑은 고딕"/>
          <w:rFonts w:ascii="맑은 고딕" w:hAnsi="맑은 고딕"/>
          <w:b w:val="0"/>
          <w:sz w:val="20"/>
        </w:rPr>
        <w:t>아래 두 조건 중 하나 충족 시 즉시 DROP. DB 저장 없음.</w:t>
      </w:r>
    </w:p>
    <w:p>
      <w:pPr>
        <w:pStyle w:val="ListBullet"/>
        <w:spacing w:after="60"/>
        <w:ind w:left="283"/>
      </w:pPr>
      <w:r>
        <w:rPr>
          <w:rFonts w:eastAsia="맑은 고딕"/>
          <w:rFonts w:ascii="맑은 고딕" w:hAnsi="맑은 고딕"/>
          <w:b w:val="0"/>
          <w:sz w:val="20"/>
        </w:rPr>
        <w:t>조건 A: 출처 자체가 DROP 등급 (COMMUNITY_NOISE 티어 — Reddit 잡글, 익명 커뮤니티)</w:t>
      </w:r>
    </w:p>
    <w:p>
      <w:pPr>
        <w:pStyle w:val="ListBullet"/>
        <w:spacing w:after="60"/>
        <w:ind w:left="283"/>
      </w:pPr>
      <w:r>
        <w:rPr>
          <w:rFonts w:eastAsia="맑은 고딕"/>
          <w:rFonts w:ascii="맑은 고딕" w:hAnsi="맑은 고딕"/>
          <w:b w:val="0"/>
          <w:sz w:val="20"/>
        </w:rPr>
        <w:t>조건 B: 언론사 기사이지만 의견/칼럼 패턴이 2개 이상 탐지됨</w:t>
        <w:br/>
        <w:t xml:space="preserve">  → opinion, editorial, i think, in my view, the case for, frankly 등</w:t>
        <w:br/>
        <w:t xml:space="preserve">  → 1개는 오탐 방지로 무시, 2개 이상일 때만 DROP</w:t>
      </w:r>
    </w:p>
    <w:p>
      <w:pPr>
        <w:spacing w:before="200" w:after="120"/>
      </w:pPr>
      <w:r>
        <w:rPr>
          <w:rFonts w:eastAsia="맑은 고딕"/>
          <w:rFonts w:ascii="맑은 고딕" w:hAnsi="맑은 고딕"/>
          <w:b/>
          <w:color w:val="C55A11"/>
          <w:sz w:val="26"/>
        </w:rPr>
        <w:t>2-2. RUMOR — 출처는 있지만 신뢰 불가</w:t>
      </w:r>
    </w:p>
    <w:p>
      <w:pPr>
        <w:spacing w:after="80"/>
        <w:ind w:left="0"/>
      </w:pPr>
      <w:r>
        <w:rPr>
          <w:rFonts w:eastAsia="맑은 고딕"/>
          <w:rFonts w:ascii="맑은 고딕" w:hAnsi="맑은 고딕"/>
          <w:b w:val="0"/>
          <w:sz w:val="20"/>
        </w:rPr>
        <w:t>아래 중 하나라도 해당 시 RUMOR 처리. DB 저장, '루머 주의' 뱃지 표시.</w:t>
      </w:r>
    </w:p>
    <w:p>
      <w:pPr>
        <w:pStyle w:val="ListBullet"/>
        <w:spacing w:after="60"/>
        <w:ind w:left="283"/>
      </w:pPr>
      <w:r>
        <w:rPr>
          <w:rFonts w:eastAsia="맑은 고딕"/>
          <w:rFonts w:ascii="맑은 고딕" w:hAnsi="맑은 고딕"/>
          <w:b w:val="0"/>
          <w:sz w:val="20"/>
        </w:rPr>
        <w:t>Step 1: 강한 루머 신호 패턴 탐지</w:t>
        <w:br/>
        <w:t xml:space="preserve">  → allegedly, reportedly, purportedly, debunked, misinformation,</w:t>
        <w:br/>
        <w:t xml:space="preserve">     가짜 뉴스, 허위, 루머, 논란 등</w:t>
      </w:r>
    </w:p>
    <w:p>
      <w:pPr>
        <w:pStyle w:val="ListBullet"/>
        <w:spacing w:after="60"/>
        <w:ind w:left="283"/>
      </w:pPr>
      <w:r>
        <w:rPr>
          <w:rFonts w:eastAsia="맑은 고딕"/>
          <w:rFonts w:ascii="맑은 고딕" w:hAnsi="맑은 고딕"/>
          <w:b w:val="0"/>
          <w:sz w:val="20"/>
        </w:rPr>
        <w:t>Step 2: Google Fact Check API → RUMOR 판정 반환 (confidence 0.90)</w:t>
      </w:r>
    </w:p>
    <w:p>
      <w:pPr>
        <w:pStyle w:val="ListBullet"/>
        <w:spacing w:after="60"/>
        <w:ind w:left="283"/>
      </w:pPr>
      <w:r>
        <w:rPr>
          <w:rFonts w:eastAsia="맑은 고딕"/>
          <w:rFonts w:ascii="맑은 고딕" w:hAnsi="맑은 고딕"/>
          <w:b w:val="0"/>
          <w:sz w:val="20"/>
        </w:rPr>
        <w:t>Step 3A: Gemini Advisor → confidence ≥ 0.80으로 RUMOR 판정</w:t>
      </w:r>
    </w:p>
    <w:p>
      <w:pPr>
        <w:spacing w:before="200" w:after="120"/>
      </w:pPr>
      <w:r>
        <w:rPr>
          <w:rFonts w:eastAsia="맑은 고딕"/>
          <w:rFonts w:ascii="맑은 고딕" w:hAnsi="맑은 고딕"/>
          <w:b/>
          <w:color w:val="0070C0"/>
          <w:sz w:val="26"/>
        </w:rPr>
        <w:t>2-3. UNVERIFIED — 사람이 직접 검토해야 한다</w:t>
      </w:r>
    </w:p>
    <w:p>
      <w:pPr>
        <w:spacing w:after="80"/>
        <w:ind w:left="0"/>
      </w:pPr>
      <w:r>
        <w:rPr>
          <w:rFonts w:eastAsia="맑은 고딕"/>
          <w:rFonts w:ascii="맑은 고딕" w:hAnsi="맑은 고딕"/>
          <w:b w:val="0"/>
          <w:sz w:val="20"/>
        </w:rPr>
        <w:t>아래 중 하나에 해당 시 UNVERIFIED. DB 저장, human-in-the-loop 플래그 설정.</w:t>
      </w:r>
    </w:p>
    <w:p>
      <w:pPr>
        <w:pStyle w:val="ListBullet"/>
        <w:spacing w:after="60"/>
        <w:ind w:left="283"/>
      </w:pPr>
      <w:r>
        <w:rPr>
          <w:rFonts w:eastAsia="맑은 고딕"/>
          <w:rFonts w:ascii="맑은 고딕" w:hAnsi="맑은 고딕"/>
          <w:b w:val="0"/>
          <w:sz w:val="20"/>
        </w:rPr>
        <w:t>Step 1: 약한 루머 신호만 있음 (may be, suggests, possibly, expected to 등)</w:t>
      </w:r>
    </w:p>
    <w:p>
      <w:pPr>
        <w:pStyle w:val="ListBullet"/>
        <w:spacing w:after="60"/>
        <w:ind w:left="283"/>
      </w:pPr>
      <w:r>
        <w:rPr>
          <w:rFonts w:eastAsia="맑은 고딕"/>
          <w:rFonts w:ascii="맑은 고딕" w:hAnsi="맑은 고딕"/>
          <w:b w:val="0"/>
          <w:sz w:val="20"/>
        </w:rPr>
        <w:t>Step 1: CREDIBLE_LEAK 출처 (exclusive, sources say, 단독 보도)</w:t>
      </w:r>
    </w:p>
    <w:p>
      <w:pPr>
        <w:pStyle w:val="ListBullet"/>
        <w:spacing w:after="60"/>
        <w:ind w:left="283"/>
      </w:pPr>
      <w:r>
        <w:rPr>
          <w:rFonts w:eastAsia="맑은 고딕"/>
          <w:rFonts w:ascii="맑은 고딕" w:hAnsi="맑은 고딕"/>
          <w:b w:val="0"/>
          <w:sz w:val="20"/>
        </w:rPr>
        <w:t>Step 3A: Gemini confidence 0.50~0.79 (확신 부족)</w:t>
      </w:r>
    </w:p>
    <w:p>
      <w:pPr>
        <w:pStyle w:val="ListBullet"/>
        <w:spacing w:after="60"/>
        <w:ind w:left="283"/>
      </w:pPr>
      <w:r>
        <w:rPr>
          <w:rFonts w:eastAsia="맑은 고딕"/>
          <w:rFonts w:ascii="맑은 고딕" w:hAnsi="맑은 고딕"/>
          <w:b w:val="0"/>
          <w:sz w:val="20"/>
        </w:rPr>
        <w:t>Step 3B CoVe: 독립 검증 5문 중 일부만 통과</w:t>
      </w:r>
    </w:p>
    <w:p>
      <w:pPr>
        <w:pStyle w:val="ListBullet"/>
        <w:spacing w:after="60"/>
        <w:ind w:left="283"/>
      </w:pPr>
      <w:r>
        <w:rPr>
          <w:rFonts w:eastAsia="맑은 고딕"/>
          <w:rFonts w:ascii="맑은 고딕" w:hAnsi="맑은 고딕"/>
          <w:b w:val="0"/>
          <w:sz w:val="20"/>
        </w:rPr>
        <w:t>Step 3C DebateCV: 검사 vs 변호인 vs 판사 토론 후 2:1 판정</w:t>
      </w:r>
    </w:p>
    <w:p>
      <w:pPr>
        <w:spacing w:before="200" w:after="120"/>
      </w:pPr>
      <w:r>
        <w:rPr>
          <w:rFonts w:eastAsia="맑은 고딕"/>
          <w:rFonts w:ascii="맑은 고딕" w:hAnsi="맑은 고딕"/>
          <w:b/>
          <w:color w:val="008000"/>
          <w:sz w:val="26"/>
        </w:rPr>
        <w:t>2-4. FACT — 믿을 수 있다</w:t>
      </w:r>
    </w:p>
    <w:p>
      <w:pPr>
        <w:spacing w:after="80"/>
        <w:ind w:left="0"/>
      </w:pPr>
      <w:r>
        <w:rPr>
          <w:rFonts w:eastAsia="맑은 고딕"/>
          <w:rFonts w:ascii="맑은 고딕" w:hAnsi="맑은 고딕"/>
          <w:b w:val="0"/>
          <w:sz w:val="20"/>
        </w:rPr>
        <w:t>아래 중 하나에 해당 시 FACT 처리.</w:t>
      </w:r>
    </w:p>
    <w:p>
      <w:pPr>
        <w:pStyle w:val="ListBullet"/>
        <w:spacing w:after="60"/>
        <w:ind w:left="283"/>
      </w:pPr>
      <w:r>
        <w:rPr>
          <w:rFonts w:eastAsia="맑은 고딕"/>
          <w:rFonts w:ascii="맑은 고딕" w:hAnsi="맑은 고딕"/>
          <w:b w:val="0"/>
          <w:sz w:val="20"/>
        </w:rPr>
        <w:t>Step 1 자동: 공식 언론사 + 루머 신호 없음 → FACT_AUTO (Gemini 호출 없이 처리)</w:t>
      </w:r>
    </w:p>
    <w:p>
      <w:pPr>
        <w:pStyle w:val="ListBullet"/>
        <w:spacing w:after="60"/>
        <w:ind w:left="283"/>
      </w:pPr>
      <w:r>
        <w:rPr>
          <w:rFonts w:eastAsia="맑은 고딕"/>
          <w:rFonts w:ascii="맑은 고딕" w:hAnsi="맑은 고딕"/>
          <w:b w:val="0"/>
          <w:sz w:val="20"/>
        </w:rPr>
        <w:t>Step 2: Google Fact Check API → FACT 판정 (confidence 0.90)</w:t>
      </w:r>
    </w:p>
    <w:p>
      <w:pPr>
        <w:pStyle w:val="ListBullet"/>
        <w:spacing w:after="60"/>
        <w:ind w:left="283"/>
      </w:pPr>
      <w:r>
        <w:rPr>
          <w:rFonts w:eastAsia="맑은 고딕"/>
          <w:rFonts w:ascii="맑은 고딕" w:hAnsi="맑은 고딕"/>
          <w:b w:val="0"/>
          <w:sz w:val="20"/>
        </w:rPr>
        <w:t>Step 3A: Gemini confidence ≥ 0.80으로 FACT 판정</w:t>
      </w:r>
    </w:p>
    <w:p>
      <w:pPr>
        <w:spacing w:before="80" w:after="80"/>
        <w:pBdr>
          <w:bottom w:val="single" w:sz="4" w:space="1" w:color="AAAAAA"/>
        </w:pBdr>
      </w:pPr>
    </w:p>
    <w:p>
      <w:pPr>
        <w:spacing w:before="320" w:after="120"/>
      </w:pPr>
      <w:r>
        <w:rPr>
          <w:rFonts w:eastAsia="맑은 고딕"/>
          <w:rFonts w:ascii="맑은 고딕" w:hAnsi="맑은 고딕"/>
          <w:b/>
          <w:color w:val="00467F"/>
          <w:sz w:val="32"/>
        </w:rPr>
        <w:t>3. Step 0~3C 전체 흐름</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입력: title + content + source</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Step 0   │  채널 등급 체크</w:t>
            </w:r>
          </w:p>
          <w:p>
            <w:pPr>
              <w:spacing w:before="0" w:after="0"/>
            </w:pPr>
            <w:r>
              <w:rPr>
                <w:rFonts w:ascii="Courier New" w:hAnsi="Courier New"/>
                <w:sz w:val="18"/>
              </w:rPr>
              <w:t xml:space="preserve">  │  채널분류  │  → COMMUNITY_NOISE, MEDIA_OPINION 티어?</w:t>
            </w:r>
          </w:p>
          <w:p>
            <w:pPr>
              <w:spacing w:before="0" w:after="0"/>
            </w:pPr>
            <w:r>
              <w:rPr>
                <w:rFonts w:ascii="Courier New" w:hAnsi="Courier New"/>
                <w:sz w:val="18"/>
              </w:rPr>
              <w:t xml:space="preserve">  └─────┬─────┘</w:t>
            </w:r>
          </w:p>
          <w:p>
            <w:pPr>
              <w:spacing w:before="0" w:after="0"/>
            </w:pPr>
            <w:r>
              <w:rPr>
                <w:rFonts w:ascii="Courier New" w:hAnsi="Courier New"/>
                <w:sz w:val="18"/>
              </w:rPr>
              <w:t xml:space="preserve">        │ DROP?  ──────────────────────────► DROP (conf=1.0)</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Step 1   │  패턴 매칭</w:t>
            </w:r>
          </w:p>
          <w:p>
            <w:pPr>
              <w:spacing w:before="0" w:after="0"/>
            </w:pPr>
            <w:r>
              <w:rPr>
                <w:rFonts w:ascii="Courier New" w:hAnsi="Courier New"/>
                <w:sz w:val="18"/>
              </w:rPr>
              <w:t xml:space="preserve">  │  신호탐지  │  OPINION 2개+  → DROP</w:t>
            </w:r>
          </w:p>
          <w:p>
            <w:pPr>
              <w:spacing w:before="0" w:after="0"/>
            </w:pPr>
            <w:r>
              <w:rPr>
                <w:rFonts w:ascii="Courier New" w:hAnsi="Courier New"/>
                <w:sz w:val="18"/>
              </w:rPr>
              <w:t xml:space="preserve">  └─────┬─────┘  STRONG 루머   → RUMOR (conf=0.80)</w:t>
            </w:r>
          </w:p>
          <w:p>
            <w:pPr>
              <w:spacing w:before="0" w:after="0"/>
            </w:pPr>
            <w:r>
              <w:rPr>
                <w:rFonts w:ascii="Courier New" w:hAnsi="Courier New"/>
                <w:sz w:val="18"/>
              </w:rPr>
              <w:t xml:space="preserve">        │        신호 없음 + 공식미디어 → FACT_AUTO</w:t>
            </w:r>
          </w:p>
          <w:p>
            <w:pPr>
              <w:spacing w:before="0" w:after="0"/>
            </w:pPr>
            <w:r>
              <w:rPr>
                <w:rFonts w:ascii="Courier New" w:hAnsi="Courier New"/>
                <w:sz w:val="18"/>
              </w:rPr>
              <w:t xml:space="preserve">        │ NEEDS_VERIFICATION</w:t>
            </w:r>
          </w:p>
          <w:p>
            <w:pPr>
              <w:spacing w:before="0" w:after="0"/>
            </w:pPr>
            <w:r>
              <w:rPr>
                <w:rFonts w:ascii="Courier New" w:hAnsi="Courier New"/>
                <w:sz w:val="18"/>
              </w:rPr>
              <w:t xml:space="preserve">  ┌─────▼─────┐</w:t>
            </w:r>
          </w:p>
          <w:p>
            <w:pPr>
              <w:spacing w:before="0" w:after="0"/>
            </w:pPr>
            <w:r>
              <w:rPr>
                <w:rFonts w:ascii="Courier New" w:hAnsi="Courier New"/>
                <w:sz w:val="18"/>
              </w:rPr>
              <w:t xml:space="preserve">  │  Step 2   │  Google Fact Check API (~15.8% 매칭)</w:t>
            </w:r>
          </w:p>
          <w:p>
            <w:pPr>
              <w:spacing w:before="0" w:after="0"/>
            </w:pPr>
            <w:r>
              <w:rPr>
                <w:rFonts w:ascii="Courier New" w:hAnsi="Courier New"/>
                <w:sz w:val="18"/>
              </w:rPr>
              <w:t xml:space="preserve">  └─────┬─────┘</w:t>
            </w:r>
          </w:p>
          <w:p>
            <w:pPr>
              <w:spacing w:before="0" w:after="0"/>
            </w:pPr>
            <w:r>
              <w:rPr>
                <w:rFonts w:ascii="Courier New" w:hAnsi="Courier New"/>
                <w:sz w:val="18"/>
              </w:rPr>
              <w:t xml:space="preserve">        │ 매칭? ─────────────────────────► 해당 라벨 (conf=0.90)</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Step 3A  │  Gemini 2-Pass</w:t>
            </w:r>
          </w:p>
          <w:p>
            <w:pPr>
              <w:spacing w:before="0" w:after="0"/>
            </w:pPr>
            <w:r>
              <w:rPr>
                <w:rFonts w:ascii="Courier New" w:hAnsi="Courier New"/>
                <w:sz w:val="18"/>
              </w:rPr>
              <w:t xml:space="preserve">  │  Gemini   │  Pass A: 문체 분석 / Pass B: Google Search Grounding</w:t>
            </w:r>
          </w:p>
          <w:p>
            <w:pPr>
              <w:spacing w:before="0" w:after="0"/>
            </w:pPr>
            <w:r>
              <w:rPr>
                <w:rFonts w:ascii="Courier New" w:hAnsi="Courier New"/>
                <w:sz w:val="18"/>
              </w:rPr>
              <w:t xml:space="preserve">  └─────┬─────┘</w:t>
            </w:r>
          </w:p>
          <w:p>
            <w:pPr>
              <w:spacing w:before="0" w:after="0"/>
            </w:pPr>
            <w:r>
              <w:rPr>
                <w:rFonts w:ascii="Courier New" w:hAnsi="Courier New"/>
                <w:sz w:val="18"/>
              </w:rPr>
              <w:t xml:space="preserve">        │ conf≥0.80? ──────────────────► 해당 라벨 (gemini)</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Step 3B  │  CoVe — 독립 검증 5문 (Meta AI 2023)</w:t>
            </w:r>
          </w:p>
          <w:p>
            <w:pPr>
              <w:spacing w:before="0" w:after="0"/>
            </w:pPr>
            <w:r>
              <w:rPr>
                <w:rFonts w:ascii="Courier New" w:hAnsi="Courier New"/>
                <w:sz w:val="18"/>
              </w:rPr>
              <w:t xml:space="preserve">  └─────┬─────┘</w:t>
            </w:r>
          </w:p>
          <w:p>
            <w:pPr>
              <w:spacing w:before="0" w:after="0"/>
            </w:pPr>
            <w:r>
              <w:rPr>
                <w:rFonts w:ascii="Courier New" w:hAnsi="Courier New"/>
                <w:sz w:val="18"/>
              </w:rPr>
              <w:t xml:space="preserve">        │ conf≥0.80 OR importance&lt;0.70? ─► 해당 라벨 (cove)</w:t>
            </w:r>
          </w:p>
          <w:p>
            <w:pPr>
              <w:spacing w:before="0" w:after="0"/>
            </w:pPr>
            <w:r>
              <w:rPr>
                <w:rFonts w:ascii="Courier New" w:hAnsi="Courier New"/>
                <w:sz w:val="18"/>
              </w:rPr>
              <w:t xml:space="preserve">        │ 여전히 불확실 + importance≥0.70</w:t>
            </w:r>
          </w:p>
          <w:p>
            <w:pPr>
              <w:spacing w:before="0" w:after="0"/>
            </w:pPr>
            <w:r>
              <w:rPr>
                <w:rFonts w:ascii="Courier New" w:hAnsi="Courier New"/>
                <w:sz w:val="18"/>
              </w:rPr>
              <w:t xml:space="preserve">  ┌─────▼─────┐</w:t>
            </w:r>
          </w:p>
          <w:p>
            <w:pPr>
              <w:spacing w:before="0" w:after="0"/>
            </w:pPr>
            <w:r>
              <w:rPr>
                <w:rFonts w:ascii="Courier New" w:hAnsi="Courier New"/>
                <w:sz w:val="18"/>
              </w:rPr>
              <w:t xml:space="preserve">  │  Step 3C  │  DebateCV — 검사 vs 변호인 vs 판사</w:t>
            </w:r>
          </w:p>
          <w:p>
            <w:pPr>
              <w:spacing w:before="0" w:after="0"/>
            </w:pPr>
            <w:r>
              <w:rPr>
                <w:rFonts w:ascii="Courier New" w:hAnsi="Courier New"/>
                <w:sz w:val="18"/>
              </w:rPr>
              <w:t xml:space="preserve">  └─────┬─────┘  전원일치 → conf≥0.90</w:t>
            </w:r>
          </w:p>
          <w:p>
            <w:pPr>
              <w:spacing w:before="0" w:after="0"/>
            </w:pPr>
            <w:r>
              <w:rPr>
                <w:rFonts w:ascii="Courier New" w:hAnsi="Courier New"/>
                <w:sz w:val="18"/>
              </w:rPr>
              <w:t xml:space="preserve">        │         2:1    → conf 0.70~0.80</w:t>
            </w:r>
          </w:p>
          <w:p>
            <w:pPr>
              <w:spacing w:before="0" w:after="0"/>
            </w:pPr>
            <w:r>
              <w:rPr>
                <w:rFonts w:ascii="Courier New" w:hAnsi="Courier New"/>
                <w:sz w:val="18"/>
              </w:rPr>
              <w:t xml:space="preserve">        ▼</w:t>
            </w:r>
          </w:p>
          <w:p>
            <w:pPr>
              <w:spacing w:before="0" w:after="0"/>
            </w:pPr>
            <w:r>
              <w:rPr>
                <w:rFonts w:ascii="Courier New" w:hAnsi="Courier New"/>
                <w:sz w:val="18"/>
              </w:rPr>
              <w:t xml:space="preserve">     최종 라벨 (FACT / RUMOR / UNVERIFIED)</w:t>
            </w:r>
          </w:p>
        </w:tc>
      </w:tr>
    </w:tbl>
    <w:p>
      <w:pPr>
        <w:spacing w:after="120"/>
      </w:pPr>
    </w:p>
    <w:p>
      <w:pPr>
        <w:spacing w:after="80"/>
        <w:ind w:left="0"/>
      </w:pPr>
      <w:r>
        <w:rPr>
          <w:rFonts w:eastAsia="맑은 고딕"/>
          <w:rFonts w:ascii="맑은 고딕" w:hAnsi="맑은 고딕"/>
          <w:b w:val="0"/>
          <w:sz w:val="20"/>
        </w:rPr>
        <w:t>importance_score (중요도 점수, 0~1) — Step 3C 발동 조건:</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importance = (</w:t>
            </w:r>
          </w:p>
          <w:p>
            <w:pPr>
              <w:spacing w:before="0" w:after="0"/>
            </w:pPr>
            <w:r>
              <w:rPr>
                <w:rFonts w:ascii="Courier New" w:hAnsi="Courier New"/>
                <w:sz w:val="18"/>
              </w:rPr>
              <w:t xml:space="preserve">    0.4 * 모델명 언급 수 / 3      # GPT-4, Gemini, Claude 등</w:t>
            </w:r>
          </w:p>
          <w:p>
            <w:pPr>
              <w:spacing w:before="0" w:after="0"/>
            </w:pPr>
            <w:r>
              <w:rPr>
                <w:rFonts w:ascii="Courier New" w:hAnsi="Courier New"/>
                <w:sz w:val="18"/>
              </w:rPr>
              <w:t xml:space="preserve">  + 0.3 * 벤치마크 수치 있음       # MMLU 89.3% 같은 숫자</w:t>
            </w:r>
          </w:p>
          <w:p>
            <w:pPr>
              <w:spacing w:before="0" w:after="0"/>
            </w:pPr>
            <w:r>
              <w:rPr>
                <w:rFonts w:ascii="Courier New" w:hAnsi="Courier New"/>
                <w:sz w:val="18"/>
              </w:rPr>
              <w:t xml:space="preserve">  + 0.2 * 최상급 표현 있음         # best, state-of-the-art</w:t>
            </w:r>
          </w:p>
          <w:p>
            <w:pPr>
              <w:spacing w:before="0" w:after="0"/>
            </w:pPr>
            <w:r>
              <w:rPr>
                <w:rFonts w:ascii="Courier New" w:hAnsi="Courier New"/>
                <w:sz w:val="18"/>
              </w:rPr>
              <w:t xml:space="preserve">  + 0.1 * 속보 신호 있음           # breaking</w:t>
            </w:r>
          </w:p>
          <w:p>
            <w:pPr>
              <w:spacing w:before="0" w:after="0"/>
            </w:pPr>
            <w:r>
              <w:rPr>
                <w:rFonts w:ascii="Courier New" w:hAnsi="Courier New"/>
                <w:sz w:val="18"/>
              </w:rPr>
              <w:t>)</w:t>
            </w:r>
          </w:p>
          <w:p>
            <w:pPr>
              <w:spacing w:before="0" w:after="0"/>
            </w:pPr>
            <w:r>
              <w:rPr>
                <w:rFonts w:ascii="Courier New" w:hAnsi="Courier New"/>
                <w:sz w:val="18"/>
              </w:rPr>
              <w:t># 0.70 이상이면 Step 3C DebateCV 발동</w:t>
            </w:r>
          </w:p>
        </w:tc>
      </w:tr>
    </w:tbl>
    <w:p>
      <w:pPr>
        <w:spacing w:after="120"/>
      </w:pPr>
    </w:p>
    <w:p>
      <w:pPr>
        <w:spacing w:before="80" w:after="80"/>
        <w:pBdr>
          <w:bottom w:val="single" w:sz="4" w:space="1" w:color="AAAAAA"/>
        </w:pBdr>
      </w:pPr>
    </w:p>
    <w:p>
      <w:pPr>
        <w:spacing w:before="320" w:after="120"/>
      </w:pPr>
      <w:r>
        <w:rPr>
          <w:rFonts w:eastAsia="맑은 고딕"/>
          <w:rFonts w:ascii="맑은 고딕" w:hAnsi="맑은 고딕"/>
          <w:b/>
          <w:color w:val="00467F"/>
          <w:sz w:val="32"/>
        </w:rPr>
        <w:t>4. 가짜 기사 데모 — 4가지 시나리오</w:t>
      </w:r>
    </w:p>
    <w:p>
      <w:pPr>
        <w:spacing w:after="80"/>
        <w:ind w:left="0"/>
      </w:pPr>
      <w:r>
        <w:rPr>
          <w:rFonts w:eastAsia="맑은 고딕"/>
          <w:rFonts w:ascii="맑은 고딕" w:hAnsi="맑은 고딕"/>
          <w:b w:val="0"/>
          <w:sz w:val="20"/>
        </w:rPr>
        <w:t>각 라벨이 실제로 어떤 기사에서 발동하는지 보여주는 예시입니다.</w:t>
      </w:r>
    </w:p>
    <w:p>
      <w:pPr>
        <w:spacing w:before="200" w:after="120"/>
      </w:pPr>
      <w:r>
        <w:rPr>
          <w:rFonts w:eastAsia="맑은 고딕"/>
          <w:rFonts w:ascii="맑은 고딕" w:hAnsi="맑은 고딕"/>
          <w:b/>
          <w:color w:val="C00000"/>
          <w:sz w:val="26"/>
        </w:rPr>
        <w:t>시나리오 1 — DROP (칼럼 기사)</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제목: "Why I Think Generative AI Will Destroy Creativity — An Opinion"</w:t>
            </w:r>
          </w:p>
          <w:p>
            <w:pPr>
              <w:spacing w:before="0" w:after="0"/>
            </w:pPr>
            <w:r>
              <w:rPr>
                <w:rFonts w:ascii="Courier New" w:hAnsi="Courier New"/>
                <w:sz w:val="18"/>
              </w:rPr>
              <w:t>본문: "In my view, the AI industry should stop pushing these systems.</w:t>
            </w:r>
          </w:p>
          <w:p>
            <w:pPr>
              <w:spacing w:before="0" w:after="0"/>
            </w:pPr>
            <w:r>
              <w:rPr>
                <w:rFonts w:ascii="Courier New" w:hAnsi="Courier New"/>
                <w:sz w:val="18"/>
              </w:rPr>
              <w:t xml:space="preserve">       I believe we are making a mistake. Frankly, the case against</w:t>
            </w:r>
          </w:p>
          <w:p>
            <w:pPr>
              <w:spacing w:before="0" w:after="0"/>
            </w:pPr>
            <w:r>
              <w:rPr>
                <w:rFonts w:ascii="Courier New" w:hAnsi="Courier New"/>
                <w:sz w:val="18"/>
              </w:rPr>
              <w:t xml:space="preserve">       generative AI has never been stronger. As a columnist, I think</w:t>
            </w:r>
          </w:p>
          <w:p>
            <w:pPr>
              <w:spacing w:before="0" w:after="0"/>
            </w:pPr>
            <w:r>
              <w:rPr>
                <w:rFonts w:ascii="Courier New" w:hAnsi="Courier New"/>
                <w:sz w:val="18"/>
              </w:rPr>
              <w:t xml:space="preserve">       the hype must end."</w:t>
            </w:r>
          </w:p>
          <w:p>
            <w:pPr>
              <w:spacing w:before="0" w:after="0"/>
            </w:pPr>
            <w:r>
              <w:rPr>
                <w:rFonts w:ascii="Courier New" w:hAnsi="Courier New"/>
                <w:sz w:val="18"/>
              </w:rPr>
              <w:t>출처: TechCrunch (media)</w:t>
            </w:r>
          </w:p>
        </w:tc>
      </w:tr>
    </w:tbl>
    <w:p>
      <w:pPr>
        <w:spacing w:after="120"/>
      </w:pPr>
    </w:p>
    <w:p>
      <w:pPr>
        <w:spacing w:after="80"/>
        <w:ind w:left="0"/>
      </w:pPr>
      <w:r>
        <w:rPr>
          <w:rFonts w:eastAsia="맑은 고딕"/>
          <w:rFonts w:ascii="맑은 고딕" w:hAnsi="맑은 고딕"/>
          <w:b w:val="0"/>
          <w:sz w:val="20"/>
        </w:rPr>
        <w:t>판정 경로:</w:t>
      </w:r>
    </w:p>
    <w:p>
      <w:pPr>
        <w:pStyle w:val="ListBullet"/>
        <w:spacing w:after="60"/>
        <w:ind w:left="283"/>
      </w:pPr>
      <w:r>
        <w:rPr>
          <w:rFonts w:eastAsia="맑은 고딕"/>
          <w:rFonts w:ascii="맑은 고딕" w:hAnsi="맑은 고딕"/>
          <w:b w:val="0"/>
          <w:sz w:val="20"/>
        </w:rPr>
        <w:t>Step 0: TechCrunch → MEDIA_CREDIBLE 티어, DROP 아님</w:t>
      </w:r>
    </w:p>
    <w:p>
      <w:pPr>
        <w:pStyle w:val="ListBullet"/>
        <w:spacing w:after="60"/>
        <w:ind w:left="283"/>
      </w:pPr>
      <w:r>
        <w:rPr>
          <w:rFonts w:eastAsia="맑은 고딕"/>
          <w:rFonts w:ascii="맑은 고딕" w:hAnsi="맑은 고딕"/>
          <w:b w:val="0"/>
          <w:sz w:val="20"/>
        </w:rPr>
        <w:t>Step 1 Opinion 탐지: in my view / i believe / frankly / the case against / i think → 5개 탐지 (≥2개)</w:t>
      </w:r>
    </w:p>
    <w:p>
      <w:pPr>
        <w:pStyle w:val="ListBullet"/>
        <w:spacing w:after="60"/>
        <w:ind w:left="283"/>
      </w:pPr>
      <w:r>
        <w:rPr>
          <w:rFonts w:eastAsia="맑은 고딕"/>
          <w:rFonts w:ascii="맑은 고딕" w:hAnsi="맑은 고딕"/>
          <w:b w:val="0"/>
          <w:sz w:val="20"/>
        </w:rPr>
        <w:t>결과: DROP (conf=0.90) — DB 저장 안 함</w:t>
      </w:r>
    </w:p>
    <w:p>
      <w:pPr>
        <w:spacing w:before="200" w:after="120"/>
      </w:pPr>
      <w:r>
        <w:rPr>
          <w:rFonts w:eastAsia="맑은 고딕"/>
          <w:rFonts w:ascii="맑은 고딕" w:hAnsi="맑은 고딕"/>
          <w:b/>
          <w:color w:val="C55A11"/>
          <w:sz w:val="26"/>
        </w:rPr>
        <w:t>시나리오 2 — RUMOR (미확인 인수설)</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제목: "OpenAI Allegedly Planning to Acquire Anthropic, Sources Say"</w:t>
            </w:r>
          </w:p>
          <w:p>
            <w:pPr>
              <w:spacing w:before="0" w:after="0"/>
            </w:pPr>
            <w:r>
              <w:rPr>
                <w:rFonts w:ascii="Courier New" w:hAnsi="Courier New"/>
                <w:sz w:val="18"/>
              </w:rPr>
              <w:t>본문: "According to unverified reports, OpenAI is reportedly in talks</w:t>
            </w:r>
          </w:p>
          <w:p>
            <w:pPr>
              <w:spacing w:before="0" w:after="0"/>
            </w:pPr>
            <w:r>
              <w:rPr>
                <w:rFonts w:ascii="Courier New" w:hAnsi="Courier New"/>
                <w:sz w:val="18"/>
              </w:rPr>
              <w:t xml:space="preserve">       to acquire rival AI startup Anthropic. The claim has not been</w:t>
            </w:r>
          </w:p>
          <w:p>
            <w:pPr>
              <w:spacing w:before="0" w:after="0"/>
            </w:pPr>
            <w:r>
              <w:rPr>
                <w:rFonts w:ascii="Courier New" w:hAnsi="Courier New"/>
                <w:sz w:val="18"/>
              </w:rPr>
              <w:t xml:space="preserve">       confirmed. Some observers have debunked similar rumors before."</w:t>
            </w:r>
          </w:p>
          <w:p>
            <w:pPr>
              <w:spacing w:before="0" w:after="0"/>
            </w:pPr>
            <w:r>
              <w:rPr>
                <w:rFonts w:ascii="Courier New" w:hAnsi="Courier New"/>
                <w:sz w:val="18"/>
              </w:rPr>
              <w:t>출처: VentureBeat AI (media)</w:t>
            </w:r>
          </w:p>
        </w:tc>
      </w:tr>
    </w:tbl>
    <w:p>
      <w:pPr>
        <w:spacing w:after="120"/>
      </w:pPr>
    </w:p>
    <w:p>
      <w:pPr>
        <w:spacing w:after="80"/>
        <w:ind w:left="0"/>
      </w:pPr>
      <w:r>
        <w:rPr>
          <w:rFonts w:eastAsia="맑은 고딕"/>
          <w:rFonts w:ascii="맑은 고딕" w:hAnsi="맑은 고딕"/>
          <w:b w:val="0"/>
          <w:sz w:val="20"/>
        </w:rPr>
        <w:t>판정 경로:</w:t>
      </w:r>
    </w:p>
    <w:p>
      <w:pPr>
        <w:pStyle w:val="ListBullet"/>
        <w:spacing w:after="60"/>
        <w:ind w:left="283"/>
      </w:pPr>
      <w:r>
        <w:rPr>
          <w:rFonts w:eastAsia="맑은 고딕"/>
          <w:rFonts w:ascii="맑은 고딕" w:hAnsi="맑은 고딕"/>
          <w:b w:val="0"/>
          <w:sz w:val="20"/>
        </w:rPr>
        <w:t>Step 0: VentureBeat → MEDIA_CREDIBLE_LEAK 티어</w:t>
      </w:r>
    </w:p>
    <w:p>
      <w:pPr>
        <w:pStyle w:val="ListBullet"/>
        <w:spacing w:after="60"/>
        <w:ind w:left="283"/>
      </w:pPr>
      <w:r>
        <w:rPr>
          <w:rFonts w:eastAsia="맑은 고딕"/>
          <w:rFonts w:ascii="맑은 고딕" w:hAnsi="맑은 고딕"/>
          <w:b w:val="0"/>
          <w:sz w:val="20"/>
        </w:rPr>
        <w:t>Step 1 STRONG 탐지: allegedly / reportedly / unverified / debunked → 4개 탐지</w:t>
      </w:r>
    </w:p>
    <w:p>
      <w:pPr>
        <w:pStyle w:val="ListBullet"/>
        <w:spacing w:after="60"/>
        <w:ind w:left="283"/>
      </w:pPr>
      <w:r>
        <w:rPr>
          <w:rFonts w:eastAsia="맑은 고딕"/>
          <w:rFonts w:ascii="맑은 고딕" w:hAnsi="맑은 고딕"/>
          <w:b w:val="0"/>
          <w:sz w:val="20"/>
        </w:rPr>
        <w:t>결과: RUMOR (conf=0.80) — '루머 주의' 뱃지 표시</w:t>
      </w:r>
    </w:p>
    <w:p>
      <w:pPr>
        <w:spacing w:before="200" w:after="120"/>
      </w:pPr>
      <w:r>
        <w:rPr>
          <w:rFonts w:eastAsia="맑은 고딕"/>
          <w:rFonts w:ascii="맑은 고딕" w:hAnsi="맑은 고딕"/>
          <w:b/>
          <w:color w:val="0070C0"/>
          <w:sz w:val="26"/>
        </w:rPr>
        <w:t>시나리오 3 — UNVERIFIED (소식통 인용 단독보도)</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제목: "Google May Be Planning to Release Gemini Ultra 2 Next Quarter"</w:t>
            </w:r>
          </w:p>
          <w:p>
            <w:pPr>
              <w:spacing w:before="0" w:after="0"/>
            </w:pPr>
            <w:r>
              <w:rPr>
                <w:rFonts w:ascii="Courier New" w:hAnsi="Courier New"/>
                <w:sz w:val="18"/>
              </w:rPr>
              <w:t>본문: "Exclusive: According to sources familiar with the matter, Google</w:t>
            </w:r>
          </w:p>
          <w:p>
            <w:pPr>
              <w:spacing w:before="0" w:after="0"/>
            </w:pPr>
            <w:r>
              <w:rPr>
                <w:rFonts w:ascii="Courier New" w:hAnsi="Courier New"/>
                <w:sz w:val="18"/>
              </w:rPr>
              <w:t xml:space="preserve">       is expected to announce Gemini Ultra 2. The model is believed to</w:t>
            </w:r>
          </w:p>
          <w:p>
            <w:pPr>
              <w:spacing w:before="0" w:after="0"/>
            </w:pPr>
            <w:r>
              <w:rPr>
                <w:rFonts w:ascii="Courier New" w:hAnsi="Courier New"/>
                <w:sz w:val="18"/>
              </w:rPr>
              <w:t xml:space="preserve">       surpass GPT-4o on benchmarks, though details remain unconfirmed.</w:t>
            </w:r>
          </w:p>
          <w:p>
            <w:pPr>
              <w:spacing w:before="0" w:after="0"/>
            </w:pPr>
            <w:r>
              <w:rPr>
                <w:rFonts w:ascii="Courier New" w:hAnsi="Courier New"/>
                <w:sz w:val="18"/>
              </w:rPr>
              <w:t xml:space="preserve">       Industry insiders suggest release could happen as early as Q3."</w:t>
            </w:r>
          </w:p>
          <w:p>
            <w:pPr>
              <w:spacing w:before="0" w:after="0"/>
            </w:pPr>
            <w:r>
              <w:rPr>
                <w:rFonts w:ascii="Courier New" w:hAnsi="Courier New"/>
                <w:sz w:val="18"/>
              </w:rPr>
              <w:t>출처: The Decoder (media)</w:t>
            </w:r>
          </w:p>
        </w:tc>
      </w:tr>
    </w:tbl>
    <w:p>
      <w:pPr>
        <w:spacing w:after="120"/>
      </w:pPr>
    </w:p>
    <w:p>
      <w:pPr>
        <w:spacing w:after="80"/>
        <w:ind w:left="0"/>
      </w:pPr>
      <w:r>
        <w:rPr>
          <w:rFonts w:eastAsia="맑은 고딕"/>
          <w:rFonts w:ascii="맑은 고딕" w:hAnsi="맑은 고딕"/>
          <w:b w:val="0"/>
          <w:sz w:val="20"/>
        </w:rPr>
        <w:t>판정 경로:</w:t>
      </w:r>
    </w:p>
    <w:p>
      <w:pPr>
        <w:pStyle w:val="ListBullet"/>
        <w:spacing w:after="60"/>
        <w:ind w:left="283"/>
      </w:pPr>
      <w:r>
        <w:rPr>
          <w:rFonts w:eastAsia="맑은 고딕"/>
          <w:rFonts w:ascii="맑은 고딕" w:hAnsi="맑은 고딕"/>
          <w:b w:val="0"/>
          <w:sz w:val="20"/>
        </w:rPr>
        <w:t>Step 0: The Decoder → MEDIA_CREDIBLE_LEAK 티어</w:t>
      </w:r>
    </w:p>
    <w:p>
      <w:pPr>
        <w:pStyle w:val="ListBullet"/>
        <w:spacing w:after="60"/>
        <w:ind w:left="283"/>
      </w:pPr>
      <w:r>
        <w:rPr>
          <w:rFonts w:eastAsia="맑은 고딕"/>
          <w:rFonts w:ascii="맑은 고딕" w:hAnsi="맑은 고딕"/>
          <w:b w:val="0"/>
          <w:sz w:val="20"/>
        </w:rPr>
        <w:t>Step 1: exclusive / sources familiar with / insiders → CREDIBLE_LEAK, FACT_AUTO 불가</w:t>
      </w:r>
    </w:p>
    <w:p>
      <w:pPr>
        <w:pStyle w:val="ListBullet"/>
        <w:spacing w:after="60"/>
        <w:ind w:left="283"/>
      </w:pPr>
      <w:r>
        <w:rPr>
          <w:rFonts w:eastAsia="맑은 고딕"/>
          <w:rFonts w:ascii="맑은 고딕" w:hAnsi="맑은 고딕"/>
          <w:b w:val="0"/>
          <w:sz w:val="20"/>
        </w:rPr>
        <w:t>Step 1 WEAK: may be / expected to / believed to / suggests → NEEDS_VERIFICATION</w:t>
      </w:r>
    </w:p>
    <w:p>
      <w:pPr>
        <w:pStyle w:val="ListBullet"/>
        <w:spacing w:after="60"/>
        <w:ind w:left="283"/>
      </w:pPr>
      <w:r>
        <w:rPr>
          <w:rFonts w:eastAsia="맑은 고딕"/>
          <w:rFonts w:ascii="맑은 고딕" w:hAnsi="맑은 고딕"/>
          <w:b w:val="0"/>
          <w:sz w:val="20"/>
        </w:rPr>
        <w:t>Step 2: Google FC API 미매칭 (새 루머)</w:t>
      </w:r>
    </w:p>
    <w:p>
      <w:pPr>
        <w:pStyle w:val="ListBullet"/>
        <w:spacing w:after="60"/>
        <w:ind w:left="283"/>
      </w:pPr>
      <w:r>
        <w:rPr>
          <w:rFonts w:eastAsia="맑은 고딕"/>
          <w:rFonts w:ascii="맑은 고딕" w:hAnsi="맑은 고딕"/>
          <w:b w:val="0"/>
          <w:sz w:val="20"/>
        </w:rPr>
        <w:t>Step 3A Gemini: conf=0.68 → Step 3B 진입</w:t>
      </w:r>
    </w:p>
    <w:p>
      <w:pPr>
        <w:pStyle w:val="ListBullet"/>
        <w:spacing w:after="60"/>
        <w:ind w:left="283"/>
      </w:pPr>
      <w:r>
        <w:rPr>
          <w:rFonts w:eastAsia="맑은 고딕"/>
          <w:rFonts w:ascii="맑은 고딕" w:hAnsi="맑은 고딕"/>
          <w:b w:val="0"/>
          <w:sz w:val="20"/>
        </w:rPr>
        <w:t>Step 3B CoVe: 5문 중 3문 '출처 없음' → conf=0.62</w:t>
      </w:r>
    </w:p>
    <w:p>
      <w:pPr>
        <w:pStyle w:val="ListBullet"/>
        <w:spacing w:after="60"/>
        <w:ind w:left="283"/>
      </w:pPr>
      <w:r>
        <w:rPr>
          <w:rFonts w:eastAsia="맑은 고딕"/>
          <w:rFonts w:ascii="맑은 고딕" w:hAnsi="맑은 고딕"/>
          <w:b w:val="0"/>
          <w:sz w:val="20"/>
        </w:rPr>
        <w:t>importance_score: Gemini Ultra 2 + surpass GPT-4o → 0.70 (3C 발동)</w:t>
      </w:r>
    </w:p>
    <w:p>
      <w:pPr>
        <w:pStyle w:val="ListBullet"/>
        <w:spacing w:after="60"/>
        <w:ind w:left="283"/>
      </w:pPr>
      <w:r>
        <w:rPr>
          <w:rFonts w:eastAsia="맑은 고딕"/>
          <w:rFonts w:ascii="맑은 고딕" w:hAnsi="맑은 고딕"/>
          <w:b w:val="0"/>
          <w:sz w:val="20"/>
        </w:rPr>
        <w:t>Step 3C DebateCV: 2:1 판정 → UNVERIFIED (conf=0.75) — 팀원 수동 검토 필요</w:t>
      </w:r>
    </w:p>
    <w:p>
      <w:pPr>
        <w:spacing w:before="200" w:after="120"/>
      </w:pPr>
      <w:r>
        <w:rPr>
          <w:rFonts w:eastAsia="맑은 고딕"/>
          <w:rFonts w:ascii="맑은 고딕" w:hAnsi="맑은 고딕"/>
          <w:b/>
          <w:color w:val="008000"/>
          <w:sz w:val="26"/>
        </w:rPr>
        <w:t>시나리오 4 — FACT (공식 발표 기사)</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제목: "Anthropic Releases Claude 4 with 200K Context Window"</w:t>
            </w:r>
          </w:p>
          <w:p>
            <w:pPr>
              <w:spacing w:before="0" w:after="0"/>
            </w:pPr>
            <w:r>
              <w:rPr>
                <w:rFonts w:ascii="Courier New" w:hAnsi="Courier New"/>
                <w:sz w:val="18"/>
              </w:rPr>
              <w:t>본문: "Anthropic today announced the official release of Claude 4,</w:t>
            </w:r>
          </w:p>
          <w:p>
            <w:pPr>
              <w:spacing w:before="0" w:after="0"/>
            </w:pPr>
            <w:r>
              <w:rPr>
                <w:rFonts w:ascii="Courier New" w:hAnsi="Courier New"/>
                <w:sz w:val="18"/>
              </w:rPr>
              <w:t xml:space="preserve">       featuring a 200,000-token context window. The company published</w:t>
            </w:r>
          </w:p>
          <w:p>
            <w:pPr>
              <w:spacing w:before="0" w:after="0"/>
            </w:pPr>
            <w:r>
              <w:rPr>
                <w:rFonts w:ascii="Courier New" w:hAnsi="Courier New"/>
                <w:sz w:val="18"/>
              </w:rPr>
              <w:t xml:space="preserve">       detailed benchmark results on its official research blog.</w:t>
            </w:r>
          </w:p>
          <w:p>
            <w:pPr>
              <w:spacing w:before="0" w:after="0"/>
            </w:pPr>
            <w:r>
              <w:rPr>
                <w:rFonts w:ascii="Courier New" w:hAnsi="Courier New"/>
                <w:sz w:val="18"/>
              </w:rPr>
              <w:t xml:space="preserve">       Claude 4 is now available via API to all developers."</w:t>
            </w:r>
          </w:p>
          <w:p>
            <w:pPr>
              <w:spacing w:before="0" w:after="0"/>
            </w:pPr>
            <w:r>
              <w:rPr>
                <w:rFonts w:ascii="Courier New" w:hAnsi="Courier New"/>
                <w:sz w:val="18"/>
              </w:rPr>
              <w:t>출처: MIT Technology Review (media)</w:t>
            </w:r>
          </w:p>
        </w:tc>
      </w:tr>
    </w:tbl>
    <w:p>
      <w:pPr>
        <w:spacing w:after="120"/>
      </w:pPr>
    </w:p>
    <w:p>
      <w:pPr>
        <w:spacing w:after="80"/>
        <w:ind w:left="0"/>
      </w:pPr>
      <w:r>
        <w:rPr>
          <w:rFonts w:eastAsia="맑은 고딕"/>
          <w:rFonts w:ascii="맑은 고딕" w:hAnsi="맑은 고딕"/>
          <w:b w:val="0"/>
          <w:sz w:val="20"/>
        </w:rPr>
        <w:t>판정 경로:</w:t>
      </w:r>
    </w:p>
    <w:p>
      <w:pPr>
        <w:pStyle w:val="ListBullet"/>
        <w:spacing w:after="60"/>
        <w:ind w:left="283"/>
      </w:pPr>
      <w:r>
        <w:rPr>
          <w:rFonts w:eastAsia="맑은 고딕"/>
          <w:rFonts w:ascii="맑은 고딕" w:hAnsi="맑은 고딕"/>
          <w:b w:val="0"/>
          <w:sz w:val="20"/>
        </w:rPr>
        <w:t>Step 0: MIT Tech Review → MEDIA_HIGH 티어, credibility=0.95</w:t>
      </w:r>
    </w:p>
    <w:p>
      <w:pPr>
        <w:pStyle w:val="ListBullet"/>
        <w:spacing w:after="60"/>
        <w:ind w:left="283"/>
      </w:pPr>
      <w:r>
        <w:rPr>
          <w:rFonts w:eastAsia="맑은 고딕"/>
          <w:rFonts w:ascii="맑은 고딕" w:hAnsi="맑은 고딕"/>
          <w:b w:val="0"/>
          <w:sz w:val="20"/>
        </w:rPr>
        <w:t>Step 1: Opinion 패턴 0개 / Credible Leak 0개 / 루머 신호 0개</w:t>
      </w:r>
    </w:p>
    <w:p>
      <w:pPr>
        <w:pStyle w:val="ListBullet"/>
        <w:spacing w:after="60"/>
        <w:ind w:left="283"/>
      </w:pPr>
      <w:r>
        <w:rPr>
          <w:rFonts w:eastAsia="맑은 고딕"/>
          <w:rFonts w:ascii="맑은 고딕" w:hAnsi="맑은 고딕"/>
          <w:b w:val="0"/>
          <w:sz w:val="20"/>
        </w:rPr>
        <w:t>MEDIA_HIGH + 루머 신호 없음 → FACT_AUTO</w:t>
      </w:r>
    </w:p>
    <w:p>
      <w:pPr>
        <w:pStyle w:val="ListBullet"/>
        <w:spacing w:after="60"/>
        <w:ind w:left="283"/>
      </w:pPr>
      <w:r>
        <w:rPr>
          <w:rFonts w:eastAsia="맑은 고딕"/>
          <w:rFonts w:ascii="맑은 고딕" w:hAnsi="맑은 고딕"/>
          <w:b w:val="0"/>
          <w:sz w:val="20"/>
        </w:rPr>
        <w:t>결과: FACT (conf=0.95) — Gemini 호출 없이 자동 처리 완료</w:t>
      </w:r>
    </w:p>
    <w:p>
      <w:pPr>
        <w:spacing w:before="80" w:after="80"/>
        <w:pBdr>
          <w:bottom w:val="single" w:sz="4" w:space="1" w:color="AAAAAA"/>
        </w:pBdr>
      </w:pPr>
    </w:p>
    <w:p>
      <w:pPr>
        <w:spacing w:before="320" w:after="120"/>
      </w:pPr>
      <w:r>
        <w:rPr>
          <w:rFonts w:eastAsia="맑은 고딕"/>
          <w:rFonts w:ascii="맑은 고딕" w:hAnsi="맑은 고딕"/>
          <w:b/>
          <w:color w:val="00467F"/>
          <w:sz w:val="32"/>
        </w:rPr>
        <w:t>5. 7개 언론사 신뢰도 점수 근거</w:t>
      </w:r>
    </w:p>
    <w:p>
      <w:pPr>
        <w:spacing w:before="200" w:after="120"/>
      </w:pPr>
      <w:r>
        <w:rPr>
          <w:rFonts w:eastAsia="맑은 고딕"/>
          <w:rFonts w:ascii="맑은 고딕" w:hAnsi="맑은 고딕"/>
          <w:b/>
          <w:color w:val="00467F"/>
          <w:sz w:val="26"/>
        </w:rPr>
        <w:t>5-1. 평가 기관 데이터</w:t>
      </w:r>
    </w:p>
    <w:p>
      <w:pPr>
        <w:spacing w:after="80"/>
        <w:ind w:left="0"/>
      </w:pPr>
      <w:r>
        <w:rPr>
          <w:rFonts w:eastAsia="맑은 고딕"/>
          <w:rFonts w:ascii="맑은 고딕" w:hAnsi="맑은 고딕"/>
          <w:b w:val="0"/>
          <w:sz w:val="20"/>
        </w:rPr>
        <w:t>3개 공신력 있는 기관 데이터를 교차 검증하여 점수를 산정했습니다.</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551"/>
            <w:shd w:val="clear" w:color="auto" w:fill="1F4E79"/>
          </w:tcPr>
          <w:p>
            <w:pPr>
              <w:jc w:val="center"/>
            </w:pPr>
            <w:r>
              <w:rPr>
                <w:rFonts w:eastAsia="맑은 고딕"/>
                <w:rFonts w:ascii="맑은 고딕" w:hAnsi="맑은 고딕"/>
                <w:b/>
                <w:color w:val="FFFFFF"/>
                <w:sz w:val="18"/>
              </w:rPr>
              <w:t>언론사</w:t>
            </w:r>
          </w:p>
        </w:tc>
        <w:tc>
          <w:tcPr>
            <w:tcW w:type="dxa" w:w="1701"/>
            <w:shd w:val="clear" w:color="auto" w:fill="1F4E79"/>
          </w:tcPr>
          <w:p>
            <w:pPr>
              <w:jc w:val="center"/>
            </w:pPr>
            <w:r>
              <w:rPr>
                <w:rFonts w:eastAsia="맑은 고딕"/>
                <w:rFonts w:ascii="맑은 고딕" w:hAnsi="맑은 고딕"/>
                <w:b/>
                <w:color w:val="FFFFFF"/>
                <w:sz w:val="18"/>
              </w:rPr>
              <w:t>MBFC 사실보도</w:t>
            </w:r>
          </w:p>
        </w:tc>
        <w:tc>
          <w:tcPr>
            <w:tcW w:type="dxa" w:w="1587"/>
            <w:shd w:val="clear" w:color="auto" w:fill="1F4E79"/>
          </w:tcPr>
          <w:p>
            <w:pPr>
              <w:jc w:val="center"/>
            </w:pPr>
            <w:r>
              <w:rPr>
                <w:rFonts w:eastAsia="맑은 고딕"/>
                <w:rFonts w:ascii="맑은 고딕" w:hAnsi="맑은 고딕"/>
                <w:b/>
                <w:color w:val="FFFFFF"/>
                <w:sz w:val="18"/>
              </w:rPr>
              <w:t>MBFC 편향</w:t>
            </w:r>
          </w:p>
        </w:tc>
        <w:tc>
          <w:tcPr>
            <w:tcW w:type="dxa" w:w="1587"/>
            <w:shd w:val="clear" w:color="auto" w:fill="1F4E79"/>
          </w:tcPr>
          <w:p>
            <w:pPr>
              <w:jc w:val="center"/>
            </w:pPr>
            <w:r>
              <w:rPr>
                <w:rFonts w:eastAsia="맑은 고딕"/>
                <w:rFonts w:ascii="맑은 고딕" w:hAnsi="맑은 고딕"/>
                <w:b/>
                <w:color w:val="FFFFFF"/>
                <w:sz w:val="18"/>
              </w:rPr>
              <w:t>NewsGuard</w:t>
            </w:r>
          </w:p>
        </w:tc>
        <w:tc>
          <w:tcPr>
            <w:tcW w:type="dxa" w:w="1134"/>
            <w:shd w:val="clear" w:color="auto" w:fill="1F4E79"/>
          </w:tcPr>
          <w:p>
            <w:pPr>
              <w:jc w:val="center"/>
            </w:pPr>
            <w:r>
              <w:rPr>
                <w:rFonts w:eastAsia="맑은 고딕"/>
                <w:rFonts w:ascii="맑은 고딕" w:hAnsi="맑은 고딕"/>
                <w:b/>
                <w:color w:val="FFFFFF"/>
                <w:sz w:val="18"/>
              </w:rPr>
              <w:t>우리 점수</w:t>
            </w:r>
          </w:p>
        </w:tc>
      </w:tr>
      <w:tr>
        <w:tc>
          <w:tcPr>
            <w:tcW w:type="dxa" w:w="2551"/>
            <w:shd w:val="clear" w:color="auto" w:fill="DEEAF1"/>
          </w:tcPr>
          <w:p>
            <w:pPr>
              <w:jc w:val="center"/>
            </w:pPr>
            <w:r>
              <w:rPr>
                <w:rFonts w:eastAsia="맑은 고딕"/>
                <w:rFonts w:ascii="맑은 고딕" w:hAnsi="맑은 고딕"/>
                <w:b w:val="0"/>
                <w:sz w:val="18"/>
              </w:rPr>
              <w:t>MIT Technology Review</w:t>
            </w:r>
          </w:p>
        </w:tc>
        <w:tc>
          <w:tcPr>
            <w:tcW w:type="dxa" w:w="1701"/>
            <w:shd w:val="clear" w:color="auto" w:fill="DEEAF1"/>
          </w:tcPr>
          <w:p>
            <w:pPr>
              <w:jc w:val="center"/>
            </w:pPr>
            <w:r>
              <w:rPr>
                <w:rFonts w:eastAsia="맑은 고딕"/>
                <w:rFonts w:ascii="맑은 고딕" w:hAnsi="맑은 고딕"/>
                <w:b w:val="0"/>
                <w:sz w:val="18"/>
              </w:rPr>
              <w:t>VERY HIGH</w:t>
            </w:r>
          </w:p>
        </w:tc>
        <w:tc>
          <w:tcPr>
            <w:tcW w:type="dxa" w:w="1587"/>
            <w:shd w:val="clear" w:color="auto" w:fill="DEEAF1"/>
          </w:tcPr>
          <w:p>
            <w:pPr>
              <w:jc w:val="center"/>
            </w:pPr>
            <w:r>
              <w:rPr>
                <w:rFonts w:eastAsia="맑은 고딕"/>
                <w:rFonts w:ascii="맑은 고딕" w:hAnsi="맑은 고딕"/>
                <w:b w:val="0"/>
                <w:sz w:val="18"/>
              </w:rPr>
              <w:t>Pro-Science</w:t>
            </w:r>
          </w:p>
        </w:tc>
        <w:tc>
          <w:tcPr>
            <w:tcW w:type="dxa" w:w="1587"/>
            <w:shd w:val="clear" w:color="auto" w:fill="DEEAF1"/>
          </w:tcPr>
          <w:p>
            <w:pPr>
              <w:jc w:val="center"/>
            </w:pPr>
            <w:r>
              <w:rPr>
                <w:rFonts w:eastAsia="맑은 고딕"/>
                <w:rFonts w:ascii="맑은 고딕" w:hAnsi="맑은 고딕"/>
                <w:b w:val="0"/>
                <w:sz w:val="18"/>
              </w:rPr>
              <w:t>75+ (녹색)</w:t>
            </w:r>
          </w:p>
        </w:tc>
        <w:tc>
          <w:tcPr>
            <w:tcW w:type="dxa" w:w="1134"/>
            <w:shd w:val="clear" w:color="auto" w:fill="DEEAF1"/>
          </w:tcPr>
          <w:p>
            <w:pPr>
              <w:jc w:val="center"/>
            </w:pPr>
            <w:r>
              <w:rPr>
                <w:rFonts w:eastAsia="맑은 고딕"/>
                <w:rFonts w:ascii="맑은 고딕" w:hAnsi="맑은 고딕"/>
                <w:b w:val="0"/>
                <w:sz w:val="18"/>
              </w:rPr>
              <w:t>0.95</w:t>
            </w:r>
          </w:p>
        </w:tc>
      </w:tr>
      <w:tr>
        <w:tc>
          <w:tcPr>
            <w:tcW w:type="dxa" w:w="2551"/>
            <w:shd w:val="clear" w:color="auto" w:fill="FFFFFF"/>
          </w:tcPr>
          <w:p>
            <w:pPr>
              <w:jc w:val="center"/>
            </w:pPr>
            <w:r>
              <w:rPr>
                <w:rFonts w:eastAsia="맑은 고딕"/>
                <w:rFonts w:ascii="맑은 고딕" w:hAnsi="맑은 고딕"/>
                <w:b w:val="0"/>
                <w:sz w:val="18"/>
              </w:rPr>
              <w:t>IEEE Spectrum</w:t>
            </w:r>
          </w:p>
        </w:tc>
        <w:tc>
          <w:tcPr>
            <w:tcW w:type="dxa" w:w="1701"/>
            <w:shd w:val="clear" w:color="auto" w:fill="FFFFFF"/>
          </w:tcPr>
          <w:p>
            <w:pPr>
              <w:jc w:val="center"/>
            </w:pPr>
            <w:r>
              <w:rPr>
                <w:rFonts w:eastAsia="맑은 고딕"/>
                <w:rFonts w:ascii="맑은 고딕" w:hAnsi="맑은 고딕"/>
                <w:b w:val="0"/>
                <w:sz w:val="18"/>
              </w:rPr>
              <w:t>VERY HIGH</w:t>
            </w:r>
          </w:p>
        </w:tc>
        <w:tc>
          <w:tcPr>
            <w:tcW w:type="dxa" w:w="1587"/>
            <w:shd w:val="clear" w:color="auto" w:fill="FFFFFF"/>
          </w:tcPr>
          <w:p>
            <w:pPr>
              <w:jc w:val="center"/>
            </w:pPr>
            <w:r>
              <w:rPr>
                <w:rFonts w:eastAsia="맑은 고딕"/>
                <w:rFonts w:ascii="맑은 고딕" w:hAnsi="맑은 고딕"/>
                <w:b w:val="0"/>
                <w:sz w:val="18"/>
              </w:rPr>
              <w:t>Pro-Science</w:t>
            </w:r>
          </w:p>
        </w:tc>
        <w:tc>
          <w:tcPr>
            <w:tcW w:type="dxa" w:w="1587"/>
            <w:shd w:val="clear" w:color="auto" w:fill="FFFFFF"/>
          </w:tcPr>
          <w:p>
            <w:pPr>
              <w:jc w:val="center"/>
            </w:pPr>
            <w:r>
              <w:rPr>
                <w:rFonts w:eastAsia="맑은 고딕"/>
                <w:rFonts w:ascii="맑은 고딕" w:hAnsi="맑은 고딕"/>
                <w:b w:val="0"/>
                <w:sz w:val="18"/>
              </w:rPr>
              <w:t>75+ (녹색)</w:t>
            </w:r>
          </w:p>
        </w:tc>
        <w:tc>
          <w:tcPr>
            <w:tcW w:type="dxa" w:w="1134"/>
            <w:shd w:val="clear" w:color="auto" w:fill="FFFFFF"/>
          </w:tcPr>
          <w:p>
            <w:pPr>
              <w:jc w:val="center"/>
            </w:pPr>
            <w:r>
              <w:rPr>
                <w:rFonts w:eastAsia="맑은 고딕"/>
                <w:rFonts w:ascii="맑은 고딕" w:hAnsi="맑은 고딕"/>
                <w:b w:val="0"/>
                <w:sz w:val="18"/>
              </w:rPr>
              <w:t>0.93</w:t>
            </w:r>
          </w:p>
        </w:tc>
      </w:tr>
      <w:tr>
        <w:tc>
          <w:tcPr>
            <w:tcW w:type="dxa" w:w="2551"/>
            <w:shd w:val="clear" w:color="auto" w:fill="DEEAF1"/>
          </w:tcPr>
          <w:p>
            <w:pPr>
              <w:jc w:val="center"/>
            </w:pPr>
            <w:r>
              <w:rPr>
                <w:rFonts w:eastAsia="맑은 고딕"/>
                <w:rFonts w:ascii="맑은 고딕" w:hAnsi="맑은 고딕"/>
                <w:b w:val="0"/>
                <w:sz w:val="18"/>
              </w:rPr>
              <w:t>The Guardian Tech</w:t>
            </w:r>
          </w:p>
        </w:tc>
        <w:tc>
          <w:tcPr>
            <w:tcW w:type="dxa" w:w="1701"/>
            <w:shd w:val="clear" w:color="auto" w:fill="DEEAF1"/>
          </w:tcPr>
          <w:p>
            <w:pPr>
              <w:jc w:val="center"/>
            </w:pPr>
            <w:r>
              <w:rPr>
                <w:rFonts w:eastAsia="맑은 고딕"/>
                <w:rFonts w:ascii="맑은 고딕" w:hAnsi="맑은 고딕"/>
                <w:b w:val="0"/>
                <w:sz w:val="18"/>
              </w:rPr>
              <w:t>HIGH</w:t>
            </w:r>
          </w:p>
        </w:tc>
        <w:tc>
          <w:tcPr>
            <w:tcW w:type="dxa" w:w="1587"/>
            <w:shd w:val="clear" w:color="auto" w:fill="DEEAF1"/>
          </w:tcPr>
          <w:p>
            <w:pPr>
              <w:jc w:val="center"/>
            </w:pPr>
            <w:r>
              <w:rPr>
                <w:rFonts w:eastAsia="맑은 고딕"/>
                <w:rFonts w:ascii="맑은 고딕" w:hAnsi="맑은 고딕"/>
                <w:b w:val="0"/>
                <w:sz w:val="18"/>
              </w:rPr>
              <w:t>Left-Center</w:t>
            </w:r>
          </w:p>
        </w:tc>
        <w:tc>
          <w:tcPr>
            <w:tcW w:type="dxa" w:w="1587"/>
            <w:shd w:val="clear" w:color="auto" w:fill="DEEAF1"/>
          </w:tcPr>
          <w:p>
            <w:pPr>
              <w:jc w:val="center"/>
            </w:pPr>
            <w:r>
              <w:rPr>
                <w:rFonts w:eastAsia="맑은 고딕"/>
                <w:rFonts w:ascii="맑은 고딕" w:hAnsi="맑은 고딕"/>
                <w:b w:val="0"/>
                <w:sz w:val="18"/>
              </w:rPr>
              <w:t>75+ (녹색)</w:t>
            </w:r>
          </w:p>
        </w:tc>
        <w:tc>
          <w:tcPr>
            <w:tcW w:type="dxa" w:w="1134"/>
            <w:shd w:val="clear" w:color="auto" w:fill="DEEAF1"/>
          </w:tcPr>
          <w:p>
            <w:pPr>
              <w:jc w:val="center"/>
            </w:pPr>
            <w:r>
              <w:rPr>
                <w:rFonts w:eastAsia="맑은 고딕"/>
                <w:rFonts w:ascii="맑은 고딕" w:hAnsi="맑은 고딕"/>
                <w:b w:val="0"/>
                <w:sz w:val="18"/>
              </w:rPr>
              <w:t>0.88</w:t>
            </w:r>
          </w:p>
        </w:tc>
      </w:tr>
      <w:tr>
        <w:tc>
          <w:tcPr>
            <w:tcW w:type="dxa" w:w="2551"/>
            <w:shd w:val="clear" w:color="auto" w:fill="FFFFFF"/>
          </w:tcPr>
          <w:p>
            <w:pPr>
              <w:jc w:val="center"/>
            </w:pPr>
            <w:r>
              <w:rPr>
                <w:rFonts w:eastAsia="맑은 고딕"/>
                <w:rFonts w:ascii="맑은 고딕" w:hAnsi="맑은 고딕"/>
                <w:b w:val="0"/>
                <w:sz w:val="18"/>
              </w:rPr>
              <w:t>TechCrunch</w:t>
            </w:r>
          </w:p>
        </w:tc>
        <w:tc>
          <w:tcPr>
            <w:tcW w:type="dxa" w:w="1701"/>
            <w:shd w:val="clear" w:color="auto" w:fill="FFFFFF"/>
          </w:tcPr>
          <w:p>
            <w:pPr>
              <w:jc w:val="center"/>
            </w:pPr>
            <w:r>
              <w:rPr>
                <w:rFonts w:eastAsia="맑은 고딕"/>
                <w:rFonts w:ascii="맑은 고딕" w:hAnsi="맑은 고딕"/>
                <w:b w:val="0"/>
                <w:sz w:val="18"/>
              </w:rPr>
              <w:t>HIGH</w:t>
            </w:r>
          </w:p>
        </w:tc>
        <w:tc>
          <w:tcPr>
            <w:tcW w:type="dxa" w:w="1587"/>
            <w:shd w:val="clear" w:color="auto" w:fill="FFFFFF"/>
          </w:tcPr>
          <w:p>
            <w:pPr>
              <w:jc w:val="center"/>
            </w:pPr>
            <w:r>
              <w:rPr>
                <w:rFonts w:eastAsia="맑은 고딕"/>
                <w:rFonts w:ascii="맑은 고딕" w:hAnsi="맑은 고딕"/>
                <w:b w:val="0"/>
                <w:sz w:val="18"/>
              </w:rPr>
              <w:t>Left-Center</w:t>
            </w:r>
          </w:p>
        </w:tc>
        <w:tc>
          <w:tcPr>
            <w:tcW w:type="dxa" w:w="1587"/>
            <w:shd w:val="clear" w:color="auto" w:fill="FFFFFF"/>
          </w:tcPr>
          <w:p>
            <w:pPr>
              <w:jc w:val="center"/>
            </w:pPr>
            <w:r>
              <w:rPr>
                <w:rFonts w:eastAsia="맑은 고딕"/>
                <w:rFonts w:ascii="맑은 고딕" w:hAnsi="맑은 고딕"/>
                <w:b w:val="0"/>
                <w:sz w:val="18"/>
              </w:rPr>
              <w:t>75+ (녹색)</w:t>
            </w:r>
          </w:p>
        </w:tc>
        <w:tc>
          <w:tcPr>
            <w:tcW w:type="dxa" w:w="1134"/>
            <w:shd w:val="clear" w:color="auto" w:fill="FFFFFF"/>
          </w:tcPr>
          <w:p>
            <w:pPr>
              <w:jc w:val="center"/>
            </w:pPr>
            <w:r>
              <w:rPr>
                <w:rFonts w:eastAsia="맑은 고딕"/>
                <w:rFonts w:ascii="맑은 고딕" w:hAnsi="맑은 고딕"/>
                <w:b w:val="0"/>
                <w:sz w:val="18"/>
              </w:rPr>
              <w:t>0.82</w:t>
            </w:r>
          </w:p>
        </w:tc>
      </w:tr>
      <w:tr>
        <w:tc>
          <w:tcPr>
            <w:tcW w:type="dxa" w:w="2551"/>
            <w:shd w:val="clear" w:color="auto" w:fill="DEEAF1"/>
          </w:tcPr>
          <w:p>
            <w:pPr>
              <w:jc w:val="center"/>
            </w:pPr>
            <w:r>
              <w:rPr>
                <w:rFonts w:eastAsia="맑은 고딕"/>
                <w:rFonts w:ascii="맑은 고딕" w:hAnsi="맑은 고딕"/>
                <w:b w:val="0"/>
                <w:sz w:val="18"/>
              </w:rPr>
              <w:t>The Decoder</w:t>
            </w:r>
          </w:p>
        </w:tc>
        <w:tc>
          <w:tcPr>
            <w:tcW w:type="dxa" w:w="1701"/>
            <w:shd w:val="clear" w:color="auto" w:fill="DEEAF1"/>
          </w:tcPr>
          <w:p>
            <w:pPr>
              <w:jc w:val="center"/>
            </w:pPr>
            <w:r>
              <w:rPr>
                <w:rFonts w:eastAsia="맑은 고딕"/>
                <w:rFonts w:ascii="맑은 고딕" w:hAnsi="맑은 고딕"/>
                <w:b w:val="0"/>
                <w:sz w:val="18"/>
              </w:rPr>
              <w:t>미평가</w:t>
            </w:r>
          </w:p>
        </w:tc>
        <w:tc>
          <w:tcPr>
            <w:tcW w:type="dxa" w:w="1587"/>
            <w:shd w:val="clear" w:color="auto" w:fill="DEEAF1"/>
          </w:tcPr>
          <w:p>
            <w:pPr>
              <w:jc w:val="center"/>
            </w:pPr>
            <w:r>
              <w:rPr>
                <w:rFonts w:eastAsia="맑은 고딕"/>
                <w:rFonts w:ascii="맑은 고딕" w:hAnsi="맑은 고딕"/>
                <w:b w:val="0"/>
                <w:sz w:val="18"/>
              </w:rPr>
              <w:t>미평가</w:t>
            </w:r>
          </w:p>
        </w:tc>
        <w:tc>
          <w:tcPr>
            <w:tcW w:type="dxa" w:w="1587"/>
            <w:shd w:val="clear" w:color="auto" w:fill="DEEAF1"/>
          </w:tcPr>
          <w:p>
            <w:pPr>
              <w:jc w:val="center"/>
            </w:pPr>
            <w:r>
              <w:rPr>
                <w:rFonts w:eastAsia="맑은 고딕"/>
                <w:rFonts w:ascii="맑은 고딕" w:hAnsi="맑은 고딕"/>
                <w:b w:val="0"/>
                <w:sz w:val="18"/>
              </w:rPr>
              <w:t>미평가</w:t>
            </w:r>
          </w:p>
        </w:tc>
        <w:tc>
          <w:tcPr>
            <w:tcW w:type="dxa" w:w="1134"/>
            <w:shd w:val="clear" w:color="auto" w:fill="DEEAF1"/>
          </w:tcPr>
          <w:p>
            <w:pPr>
              <w:jc w:val="center"/>
            </w:pPr>
            <w:r>
              <w:rPr>
                <w:rFonts w:eastAsia="맑은 고딕"/>
                <w:rFonts w:ascii="맑은 고딕" w:hAnsi="맑은 고딕"/>
                <w:b w:val="0"/>
                <w:sz w:val="18"/>
              </w:rPr>
              <w:t>0.82</w:t>
            </w:r>
          </w:p>
        </w:tc>
      </w:tr>
      <w:tr>
        <w:tc>
          <w:tcPr>
            <w:tcW w:type="dxa" w:w="2551"/>
            <w:shd w:val="clear" w:color="auto" w:fill="FFFFFF"/>
          </w:tcPr>
          <w:p>
            <w:pPr>
              <w:jc w:val="center"/>
            </w:pPr>
            <w:r>
              <w:rPr>
                <w:rFonts w:eastAsia="맑은 고딕"/>
                <w:rFonts w:ascii="맑은 고딕" w:hAnsi="맑은 고딕"/>
                <w:b w:val="0"/>
                <w:sz w:val="18"/>
              </w:rPr>
              <w:t>The Verge</w:t>
            </w:r>
          </w:p>
        </w:tc>
        <w:tc>
          <w:tcPr>
            <w:tcW w:type="dxa" w:w="1701"/>
            <w:shd w:val="clear" w:color="auto" w:fill="FFFFFF"/>
          </w:tcPr>
          <w:p>
            <w:pPr>
              <w:jc w:val="center"/>
            </w:pPr>
            <w:r>
              <w:rPr>
                <w:rFonts w:eastAsia="맑은 고딕"/>
                <w:rFonts w:ascii="맑은 고딕" w:hAnsi="맑은 고딕"/>
                <w:b w:val="0"/>
                <w:sz w:val="18"/>
              </w:rPr>
              <w:t>HIGH</w:t>
            </w:r>
          </w:p>
        </w:tc>
        <w:tc>
          <w:tcPr>
            <w:tcW w:type="dxa" w:w="1587"/>
            <w:shd w:val="clear" w:color="auto" w:fill="FFFFFF"/>
          </w:tcPr>
          <w:p>
            <w:pPr>
              <w:jc w:val="center"/>
            </w:pPr>
            <w:r>
              <w:rPr>
                <w:rFonts w:eastAsia="맑은 고딕"/>
                <w:rFonts w:ascii="맑은 고딕" w:hAnsi="맑은 고딕"/>
                <w:b w:val="0"/>
                <w:sz w:val="18"/>
              </w:rPr>
              <w:t>Left-Center</w:t>
            </w:r>
          </w:p>
        </w:tc>
        <w:tc>
          <w:tcPr>
            <w:tcW w:type="dxa" w:w="1587"/>
            <w:shd w:val="clear" w:color="auto" w:fill="FFFFFF"/>
          </w:tcPr>
          <w:p>
            <w:pPr>
              <w:jc w:val="center"/>
            </w:pPr>
            <w:r>
              <w:rPr>
                <w:rFonts w:eastAsia="맑은 고딕"/>
                <w:rFonts w:ascii="맑은 고딕" w:hAnsi="맑은 고딕"/>
                <w:b w:val="0"/>
                <w:sz w:val="18"/>
              </w:rPr>
              <w:t>75+ (녹색)</w:t>
            </w:r>
          </w:p>
        </w:tc>
        <w:tc>
          <w:tcPr>
            <w:tcW w:type="dxa" w:w="1134"/>
            <w:shd w:val="clear" w:color="auto" w:fill="FFFFFF"/>
          </w:tcPr>
          <w:p>
            <w:pPr>
              <w:jc w:val="center"/>
            </w:pPr>
            <w:r>
              <w:rPr>
                <w:rFonts w:eastAsia="맑은 고딕"/>
                <w:rFonts w:ascii="맑은 고딕" w:hAnsi="맑은 고딕"/>
                <w:b w:val="0"/>
                <w:sz w:val="18"/>
              </w:rPr>
              <w:t>0.80</w:t>
            </w:r>
          </w:p>
        </w:tc>
      </w:tr>
      <w:tr>
        <w:tc>
          <w:tcPr>
            <w:tcW w:type="dxa" w:w="2551"/>
            <w:shd w:val="clear" w:color="auto" w:fill="DEEAF1"/>
          </w:tcPr>
          <w:p>
            <w:pPr>
              <w:jc w:val="center"/>
            </w:pPr>
            <w:r>
              <w:rPr>
                <w:rFonts w:eastAsia="맑은 고딕"/>
                <w:rFonts w:ascii="맑은 고딕" w:hAnsi="맑은 고딕"/>
                <w:b w:val="0"/>
                <w:sz w:val="18"/>
              </w:rPr>
              <w:t>VentureBeat AI</w:t>
            </w:r>
          </w:p>
        </w:tc>
        <w:tc>
          <w:tcPr>
            <w:tcW w:type="dxa" w:w="1701"/>
            <w:shd w:val="clear" w:color="auto" w:fill="DEEAF1"/>
          </w:tcPr>
          <w:p>
            <w:pPr>
              <w:jc w:val="center"/>
            </w:pPr>
            <w:r>
              <w:rPr>
                <w:rFonts w:eastAsia="맑은 고딕"/>
                <w:rFonts w:ascii="맑은 고딕" w:hAnsi="맑은 고딕"/>
                <w:b w:val="0"/>
                <w:sz w:val="18"/>
              </w:rPr>
              <w:t>HIGH(비공식)</w:t>
            </w:r>
          </w:p>
        </w:tc>
        <w:tc>
          <w:tcPr>
            <w:tcW w:type="dxa" w:w="1587"/>
            <w:shd w:val="clear" w:color="auto" w:fill="DEEAF1"/>
          </w:tcPr>
          <w:p>
            <w:pPr>
              <w:jc w:val="center"/>
            </w:pPr>
            <w:r>
              <w:rPr>
                <w:rFonts w:eastAsia="맑은 고딕"/>
                <w:rFonts w:ascii="맑은 고딕" w:hAnsi="맑은 고딕"/>
                <w:b w:val="0"/>
                <w:sz w:val="18"/>
              </w:rPr>
              <w:t>Center</w:t>
            </w:r>
          </w:p>
        </w:tc>
        <w:tc>
          <w:tcPr>
            <w:tcW w:type="dxa" w:w="1587"/>
            <w:shd w:val="clear" w:color="auto" w:fill="DEEAF1"/>
          </w:tcPr>
          <w:p>
            <w:pPr>
              <w:jc w:val="center"/>
            </w:pPr>
            <w:r>
              <w:rPr>
                <w:rFonts w:eastAsia="맑은 고딕"/>
                <w:rFonts w:ascii="맑은 고딕" w:hAnsi="맑은 고딕"/>
                <w:b w:val="0"/>
                <w:sz w:val="18"/>
              </w:rPr>
              <w:t>미평가</w:t>
            </w:r>
          </w:p>
        </w:tc>
        <w:tc>
          <w:tcPr>
            <w:tcW w:type="dxa" w:w="1134"/>
            <w:shd w:val="clear" w:color="auto" w:fill="DEEAF1"/>
          </w:tcPr>
          <w:p>
            <w:pPr>
              <w:jc w:val="center"/>
            </w:pPr>
            <w:r>
              <w:rPr>
                <w:rFonts w:eastAsia="맑은 고딕"/>
                <w:rFonts w:ascii="맑은 고딕" w:hAnsi="맑은 고딕"/>
                <w:b w:val="0"/>
                <w:sz w:val="18"/>
              </w:rPr>
              <w:t>0.72</w:t>
            </w:r>
          </w:p>
        </w:tc>
      </w:tr>
    </w:tbl>
    <w:p>
      <w:pPr>
        <w:spacing w:after="80"/>
      </w:pPr>
    </w:p>
    <w:p>
      <w:pPr>
        <w:spacing w:before="200" w:after="120"/>
      </w:pPr>
      <w:r>
        <w:rPr>
          <w:rFonts w:eastAsia="맑은 고딕"/>
          <w:rFonts w:ascii="맑은 고딕" w:hAnsi="맑은 고딕"/>
          <w:b/>
          <w:color w:val="00467F"/>
          <w:sz w:val="26"/>
        </w:rPr>
        <w:t>5-2. 3개 핵심 학술/기관 근거</w:t>
      </w:r>
    </w:p>
    <w:p>
      <w:pPr>
        <w:spacing w:after="80"/>
        <w:ind w:left="0"/>
      </w:pPr>
      <w:r>
        <w:rPr>
          <w:rFonts w:eastAsia="맑은 고딕"/>
          <w:rFonts w:ascii="맑은 고딕" w:hAnsi="맑은 고딕"/>
          <w:b/>
          <w:sz w:val="20"/>
        </w:rPr>
        <w:t>① Baly et al., EMNLP 2018 — 뉴스 소스 신뢰도 예측</w:t>
      </w:r>
    </w:p>
    <w:p>
      <w:pPr>
        <w:spacing w:after="80"/>
        <w:ind w:left="283"/>
      </w:pPr>
      <w:r>
        <w:rPr>
          <w:rFonts w:eastAsia="맑은 고딕"/>
          <w:rFonts w:ascii="맑은 고딕" w:hAnsi="맑은 고딕"/>
          <w:b w:val="0"/>
          <w:sz w:val="20"/>
        </w:rPr>
        <w:t>1,000개 뉴스 소스 신뢰도 DB 구축 논문. Wikipedia, Twitter, URL 구조, 웹 트래픽 기반으로 factuality 점수화. 우리 채널 티어 분류 방식의 학문적 토대.</w:t>
      </w:r>
    </w:p>
    <w:p>
      <w:pPr>
        <w:spacing w:after="80"/>
        <w:ind w:left="0"/>
      </w:pPr>
      <w:r>
        <w:rPr>
          <w:rFonts w:eastAsia="맑은 고딕"/>
          <w:rFonts w:ascii="맑은 고딕" w:hAnsi="맑은 고딕"/>
          <w:b/>
          <w:sz w:val="20"/>
        </w:rPr>
        <w:t>② NewsGuard 100점 기준</w:t>
      </w:r>
    </w:p>
    <w:p>
      <w:pPr>
        <w:spacing w:after="80"/>
        <w:ind w:left="283"/>
      </w:pPr>
      <w:r>
        <w:rPr>
          <w:rFonts w:eastAsia="맑은 고딕"/>
          <w:rFonts w:ascii="맑은 고딕" w:hAnsi="맑은 고딕"/>
          <w:b w:val="0"/>
          <w:sz w:val="20"/>
        </w:rPr>
        <w:t>75점 이상 = 신뢰 가능 (=우리 FACT 자동 처리 기준). 9개 항목 체크:</w:t>
        <w:br/>
        <w:t>출처 공개, 광고-편집 분리, 오류 정정 정책, 소유권 투명성 등.</w:t>
      </w:r>
    </w:p>
    <w:p>
      <w:pPr>
        <w:spacing w:after="80"/>
        <w:ind w:left="0"/>
      </w:pPr>
      <w:r>
        <w:rPr>
          <w:rFonts w:eastAsia="맑은 고딕"/>
          <w:rFonts w:ascii="맑은 고딕" w:hAnsi="맑은 고딕"/>
          <w:b/>
          <w:sz w:val="20"/>
        </w:rPr>
        <w:t>③ Reuters Institute Digital News Report 2024</w:t>
      </w:r>
    </w:p>
    <w:p>
      <w:pPr>
        <w:spacing w:after="80"/>
        <w:ind w:left="283"/>
      </w:pPr>
      <w:r>
        <w:rPr>
          <w:rFonts w:eastAsia="맑은 고딕"/>
          <w:rFonts w:ascii="맑은 고딕" w:hAnsi="맑은 고딕"/>
          <w:b w:val="0"/>
          <w:sz w:val="20"/>
        </w:rPr>
        <w:t>95,000명 47개국 조사. '믿을 수 있는 언론사' 판단에 기관 소속(MIT, IEEE 등)이 핵심 변수. 제도적 배경이 없는 개인 미디어는 신뢰도 유의미하게 낮음.</w:t>
      </w:r>
    </w:p>
    <w:p>
      <w:pPr>
        <w:spacing w:before="200" w:after="120"/>
      </w:pPr>
      <w:r>
        <w:rPr>
          <w:rFonts w:eastAsia="맑은 고딕"/>
          <w:rFonts w:ascii="맑은 고딕" w:hAnsi="맑은 고딕"/>
          <w:b/>
          <w:color w:val="00467F"/>
          <w:sz w:val="26"/>
        </w:rPr>
        <w:t>5-3. The Decoder 0.82 근거 (특별 설명)</w:t>
      </w:r>
    </w:p>
    <w:p>
      <w:pPr>
        <w:spacing w:after="80"/>
        <w:ind w:left="0"/>
      </w:pPr>
      <w:r>
        <w:rPr>
          <w:rFonts w:eastAsia="맑은 고딕"/>
          <w:rFonts w:ascii="맑은 고딕" w:hAnsi="맑은 고딕"/>
          <w:b w:val="0"/>
          <w:sz w:val="20"/>
        </w:rPr>
        <w:t>공식 평가 없음에도 0.82를 부여한 이유:</w:t>
      </w:r>
    </w:p>
    <w:p>
      <w:pPr>
        <w:pStyle w:val="ListBullet"/>
        <w:spacing w:after="60"/>
        <w:ind w:left="283"/>
      </w:pPr>
      <w:r>
        <w:rPr>
          <w:rFonts w:eastAsia="맑은 고딕"/>
          <w:rFonts w:ascii="맑은 고딕" w:hAnsi="맑은 고딕"/>
          <w:b w:val="0"/>
          <w:sz w:val="20"/>
        </w:rPr>
        <w:t>2024년 1월 heise medien 산하 편입 (독일 최대 IT 미디어 그룹, c't·Heise Online 운영)</w:t>
      </w:r>
    </w:p>
    <w:p>
      <w:pPr>
        <w:pStyle w:val="ListBullet"/>
        <w:spacing w:after="60"/>
        <w:ind w:left="283"/>
      </w:pPr>
      <w:r>
        <w:rPr>
          <w:rFonts w:eastAsia="맑은 고딕"/>
          <w:rFonts w:ascii="맑은 고딕" w:hAnsi="맑은 고딕"/>
          <w:b w:val="0"/>
          <w:sz w:val="20"/>
        </w:rPr>
        <w:t>AI 전문 팩트체크 편집팀 보유 — 기사마다 원문 논문 링크 필수</w:t>
      </w:r>
    </w:p>
    <w:p>
      <w:pPr>
        <w:pStyle w:val="ListBullet"/>
        <w:spacing w:after="60"/>
        <w:ind w:left="283"/>
      </w:pPr>
      <w:r>
        <w:rPr>
          <w:rFonts w:eastAsia="맑은 고딕"/>
          <w:rFonts w:ascii="맑은 고딕" w:hAnsi="맑은 고딕"/>
          <w:b w:val="0"/>
          <w:sz w:val="20"/>
        </w:rPr>
        <w:t>광고와 편집 콘텐츠 명확히 분리 (NewsGuard 핵심 기준 충족)</w:t>
      </w:r>
    </w:p>
    <w:p>
      <w:pPr>
        <w:pStyle w:val="ListBullet"/>
        <w:spacing w:after="60"/>
        <w:ind w:left="283"/>
      </w:pPr>
      <w:r>
        <w:rPr>
          <w:rFonts w:eastAsia="맑은 고딕"/>
          <w:rFonts w:ascii="맑은 고딕" w:hAnsi="맑은 고딕"/>
          <w:b w:val="0"/>
          <w:sz w:val="20"/>
        </w:rPr>
        <w:t>단, 2022년 창간으로 장기 실적 데이터 부족 → 0.82 상한선 유지</w:t>
      </w:r>
    </w:p>
    <w:p>
      <w:pPr>
        <w:spacing w:before="200" w:after="120"/>
      </w:pPr>
      <w:r>
        <w:rPr>
          <w:rFonts w:eastAsia="맑은 고딕"/>
          <w:rFonts w:ascii="맑은 고딕" w:hAnsi="맑은 고딕"/>
          <w:b/>
          <w:color w:val="00467F"/>
          <w:sz w:val="26"/>
        </w:rPr>
        <w:t>5-4. VentureBeat 0.72 (CREDIBLE_LEAK) 근거</w:t>
      </w:r>
    </w:p>
    <w:p>
      <w:pPr>
        <w:spacing w:after="80"/>
        <w:ind w:left="0"/>
      </w:pPr>
      <w:r>
        <w:rPr>
          <w:rFonts w:eastAsia="맑은 고딕"/>
          <w:rFonts w:ascii="맑은 고딕" w:hAnsi="맑은 고딕"/>
          <w:b w:val="0"/>
          <w:sz w:val="20"/>
        </w:rPr>
        <w:t>MBFC 공식 페이지 없음 → 보수적으로 0.72 적용, CREDIBLE_LEAK 티어로 분류.</w:t>
      </w:r>
    </w:p>
    <w:p>
      <w:pPr>
        <w:pStyle w:val="ListBullet"/>
        <w:spacing w:after="60"/>
        <w:ind w:left="283"/>
      </w:pPr>
      <w:r>
        <w:rPr>
          <w:rFonts w:eastAsia="맑은 고딕"/>
          <w:rFonts w:ascii="맑은 고딕" w:hAnsi="맑은 고딕"/>
          <w:b w:val="0"/>
          <w:sz w:val="20"/>
        </w:rPr>
        <w:t>Biasly 비공식 평가: HIGH factuality, Center 편향</w:t>
      </w:r>
    </w:p>
    <w:p>
      <w:pPr>
        <w:pStyle w:val="ListBullet"/>
        <w:spacing w:after="60"/>
        <w:ind w:left="283"/>
      </w:pPr>
      <w:r>
        <w:rPr>
          <w:rFonts w:eastAsia="맑은 고딕"/>
          <w:rFonts w:ascii="맑은 고딕" w:hAnsi="맑은 고딕"/>
          <w:b w:val="0"/>
          <w:sz w:val="20"/>
        </w:rPr>
        <w:t>소식통 인용 기사 비중 높음 (exclusive, sources say 패턴 잦음)</w:t>
      </w:r>
    </w:p>
    <w:p>
      <w:pPr>
        <w:pStyle w:val="ListBullet"/>
        <w:spacing w:after="60"/>
        <w:ind w:left="283"/>
      </w:pPr>
      <w:r>
        <w:rPr>
          <w:rFonts w:eastAsia="맑은 고딕"/>
          <w:rFonts w:ascii="맑은 고딕" w:hAnsi="맑은 고딕"/>
          <w:b w:val="0"/>
          <w:sz w:val="20"/>
        </w:rPr>
        <w:t>→ 루머 신호 없어도 FACT_AUTO 불가, 항상 Step 2 이상 검증 필요</w:t>
      </w:r>
    </w:p>
    <w:p>
      <w:pPr>
        <w:spacing w:before="80" w:after="80"/>
        <w:pBdr>
          <w:bottom w:val="single" w:sz="4" w:space="1" w:color="AAAAAA"/>
        </w:pBdr>
      </w:pPr>
    </w:p>
    <w:p>
      <w:pPr>
        <w:spacing w:before="320" w:after="120"/>
      </w:pPr>
      <w:r>
        <w:rPr>
          <w:rFonts w:eastAsia="맑은 고딕"/>
          <w:rFonts w:ascii="맑은 고딕" w:hAnsi="맑은 고딕"/>
          <w:b/>
          <w:color w:val="00467F"/>
          <w:sz w:val="32"/>
        </w:rPr>
        <w:t>6. SNS·기타 소스 확장 시 신뢰도 체계</w:t>
      </w:r>
    </w:p>
    <w:p>
      <w:pPr>
        <w:spacing w:after="80"/>
        <w:ind w:left="0"/>
      </w:pPr>
      <w:r>
        <w:rPr>
          <w:rFonts w:eastAsia="맑은 고딕"/>
          <w:rFonts w:ascii="맑은 고딕" w:hAnsi="맑은 고딕"/>
          <w:b w:val="0"/>
          <w:sz w:val="20"/>
        </w:rPr>
        <w:t>YouTube, Telegram, Reddit 등 SNS까지 수집 대상을 확장할 경우, 단순 숫자 하나로 신뢰도를 매길 수 없습니다. 소스 유형 × 검증 경로의 2차원 분류가 필요합니다.</w:t>
      </w:r>
    </w:p>
    <w:p>
      <w:pPr>
        <w:spacing w:before="200" w:after="120"/>
      </w:pPr>
      <w:r>
        <w:rPr>
          <w:rFonts w:eastAsia="맑은 고딕"/>
          <w:rFonts w:ascii="맑은 고딕" w:hAnsi="맑은 고딕"/>
          <w:b/>
          <w:color w:val="00467F"/>
          <w:sz w:val="26"/>
        </w:rPr>
        <w:t>6-1. 소스 유형별 기본 신뢰도 범위 (7 티어)</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020"/>
            <w:shd w:val="clear" w:color="auto" w:fill="1F4E79"/>
          </w:tcPr>
          <w:p>
            <w:pPr>
              <w:jc w:val="center"/>
            </w:pPr>
            <w:r>
              <w:rPr>
                <w:rFonts w:eastAsia="맑은 고딕"/>
                <w:rFonts w:ascii="맑은 고딕" w:hAnsi="맑은 고딕"/>
                <w:b/>
                <w:color w:val="FFFFFF"/>
                <w:sz w:val="18"/>
              </w:rPr>
              <w:t>티어</w:t>
            </w:r>
          </w:p>
        </w:tc>
        <w:tc>
          <w:tcPr>
            <w:tcW w:type="dxa" w:w="1984"/>
            <w:shd w:val="clear" w:color="auto" w:fill="1F4E79"/>
          </w:tcPr>
          <w:p>
            <w:pPr>
              <w:jc w:val="center"/>
            </w:pPr>
            <w:r>
              <w:rPr>
                <w:rFonts w:eastAsia="맑은 고딕"/>
                <w:rFonts w:ascii="맑은 고딕" w:hAnsi="맑은 고딕"/>
                <w:b/>
                <w:color w:val="FFFFFF"/>
                <w:sz w:val="18"/>
              </w:rPr>
              <w:t>소스 유형</w:t>
            </w:r>
          </w:p>
        </w:tc>
        <w:tc>
          <w:tcPr>
            <w:tcW w:type="dxa" w:w="2551"/>
            <w:shd w:val="clear" w:color="auto" w:fill="1F4E79"/>
          </w:tcPr>
          <w:p>
            <w:pPr>
              <w:jc w:val="center"/>
            </w:pPr>
            <w:r>
              <w:rPr>
                <w:rFonts w:eastAsia="맑은 고딕"/>
                <w:rFonts w:ascii="맑은 고딕" w:hAnsi="맑은 고딕"/>
                <w:b/>
                <w:color w:val="FFFFFF"/>
                <w:sz w:val="18"/>
              </w:rPr>
              <w:t>예시</w:t>
            </w:r>
          </w:p>
        </w:tc>
        <w:tc>
          <w:tcPr>
            <w:tcW w:type="dxa" w:w="1587"/>
            <w:shd w:val="clear" w:color="auto" w:fill="1F4E79"/>
          </w:tcPr>
          <w:p>
            <w:pPr>
              <w:jc w:val="center"/>
            </w:pPr>
            <w:r>
              <w:rPr>
                <w:rFonts w:eastAsia="맑은 고딕"/>
                <w:rFonts w:ascii="맑은 고딕" w:hAnsi="맑은 고딕"/>
                <w:b/>
                <w:color w:val="FFFFFF"/>
                <w:sz w:val="18"/>
              </w:rPr>
              <w:t>기본 점수 범위</w:t>
            </w:r>
          </w:p>
        </w:tc>
        <w:tc>
          <w:tcPr>
            <w:tcW w:type="dxa" w:w="1134"/>
            <w:shd w:val="clear" w:color="auto" w:fill="1F4E79"/>
          </w:tcPr>
          <w:p>
            <w:pPr>
              <w:jc w:val="center"/>
            </w:pPr>
            <w:r>
              <w:rPr>
                <w:rFonts w:eastAsia="맑은 고딕"/>
                <w:rFonts w:ascii="맑은 고딕" w:hAnsi="맑은 고딕"/>
                <w:b/>
                <w:color w:val="FFFFFF"/>
                <w:sz w:val="18"/>
              </w:rPr>
              <w:t>FACT_AUTO</w:t>
            </w:r>
          </w:p>
        </w:tc>
      </w:tr>
      <w:tr>
        <w:tc>
          <w:tcPr>
            <w:tcW w:type="dxa" w:w="1020"/>
            <w:shd w:val="clear" w:color="auto" w:fill="DEEAF1"/>
          </w:tcPr>
          <w:p>
            <w:pPr>
              <w:jc w:val="center"/>
            </w:pPr>
            <w:r>
              <w:rPr>
                <w:rFonts w:eastAsia="맑은 고딕"/>
                <w:rFonts w:ascii="맑은 고딕" w:hAnsi="맑은 고딕"/>
                <w:b w:val="0"/>
                <w:sz w:val="18"/>
              </w:rPr>
              <w:t>TIER 0</w:t>
            </w:r>
          </w:p>
        </w:tc>
        <w:tc>
          <w:tcPr>
            <w:tcW w:type="dxa" w:w="1984"/>
            <w:shd w:val="clear" w:color="auto" w:fill="DEEAF1"/>
          </w:tcPr>
          <w:p>
            <w:pPr>
              <w:jc w:val="center"/>
            </w:pPr>
            <w:r>
              <w:rPr>
                <w:rFonts w:eastAsia="맑은 고딕"/>
                <w:rFonts w:ascii="맑은 고딕" w:hAnsi="맑은 고딕"/>
                <w:b w:val="0"/>
                <w:sz w:val="18"/>
              </w:rPr>
              <w:t>학술/기관</w:t>
            </w:r>
          </w:p>
        </w:tc>
        <w:tc>
          <w:tcPr>
            <w:tcW w:type="dxa" w:w="2551"/>
            <w:shd w:val="clear" w:color="auto" w:fill="DEEAF1"/>
          </w:tcPr>
          <w:p>
            <w:pPr>
              <w:jc w:val="center"/>
            </w:pPr>
            <w:r>
              <w:rPr>
                <w:rFonts w:eastAsia="맑은 고딕"/>
                <w:rFonts w:ascii="맑은 고딕" w:hAnsi="맑은 고딕"/>
                <w:b w:val="0"/>
                <w:sz w:val="18"/>
              </w:rPr>
              <w:t>IEEE Spectrum, MIT TR, arXiv CS.AI</w:t>
            </w:r>
          </w:p>
        </w:tc>
        <w:tc>
          <w:tcPr>
            <w:tcW w:type="dxa" w:w="1587"/>
            <w:shd w:val="clear" w:color="auto" w:fill="DEEAF1"/>
          </w:tcPr>
          <w:p>
            <w:pPr>
              <w:jc w:val="center"/>
            </w:pPr>
            <w:r>
              <w:rPr>
                <w:rFonts w:eastAsia="맑은 고딕"/>
                <w:rFonts w:ascii="맑은 고딕" w:hAnsi="맑은 고딕"/>
                <w:b w:val="0"/>
                <w:sz w:val="18"/>
              </w:rPr>
              <w:t>0.90~1.00</w:t>
            </w:r>
          </w:p>
        </w:tc>
        <w:tc>
          <w:tcPr>
            <w:tcW w:type="dxa" w:w="1134"/>
            <w:shd w:val="clear" w:color="auto" w:fill="DEEAF1"/>
          </w:tcPr>
          <w:p>
            <w:pPr>
              <w:jc w:val="center"/>
            </w:pPr>
            <w:r>
              <w:rPr>
                <w:rFonts w:eastAsia="맑은 고딕"/>
                <w:rFonts w:ascii="맑은 고딕" w:hAnsi="맑은 고딕"/>
                <w:b w:val="0"/>
                <w:sz w:val="18"/>
              </w:rPr>
              <w:t>O</w:t>
            </w:r>
          </w:p>
        </w:tc>
      </w:tr>
      <w:tr>
        <w:tc>
          <w:tcPr>
            <w:tcW w:type="dxa" w:w="1020"/>
            <w:shd w:val="clear" w:color="auto" w:fill="FFFFFF"/>
          </w:tcPr>
          <w:p>
            <w:pPr>
              <w:jc w:val="center"/>
            </w:pPr>
            <w:r>
              <w:rPr>
                <w:rFonts w:eastAsia="맑은 고딕"/>
                <w:rFonts w:ascii="맑은 고딕" w:hAnsi="맑은 고딕"/>
                <w:b w:val="0"/>
                <w:sz w:val="18"/>
              </w:rPr>
              <w:t>TIER 1</w:t>
            </w:r>
          </w:p>
        </w:tc>
        <w:tc>
          <w:tcPr>
            <w:tcW w:type="dxa" w:w="1984"/>
            <w:shd w:val="clear" w:color="auto" w:fill="FFFFFF"/>
          </w:tcPr>
          <w:p>
            <w:pPr>
              <w:jc w:val="center"/>
            </w:pPr>
            <w:r>
              <w:rPr>
                <w:rFonts w:eastAsia="맑은 고딕"/>
                <w:rFonts w:ascii="맑은 고딕" w:hAnsi="맑은 고딕"/>
                <w:b w:val="0"/>
                <w:sz w:val="18"/>
              </w:rPr>
              <w:t>공식 언론사</w:t>
            </w:r>
          </w:p>
        </w:tc>
        <w:tc>
          <w:tcPr>
            <w:tcW w:type="dxa" w:w="2551"/>
            <w:shd w:val="clear" w:color="auto" w:fill="FFFFFF"/>
          </w:tcPr>
          <w:p>
            <w:pPr>
              <w:jc w:val="center"/>
            </w:pPr>
            <w:r>
              <w:rPr>
                <w:rFonts w:eastAsia="맑은 고딕"/>
                <w:rFonts w:ascii="맑은 고딕" w:hAnsi="맑은 고딕"/>
                <w:b w:val="0"/>
                <w:sz w:val="18"/>
              </w:rPr>
              <w:t>TechCrunch, Verge, Guardian, Decoder</w:t>
            </w:r>
          </w:p>
        </w:tc>
        <w:tc>
          <w:tcPr>
            <w:tcW w:type="dxa" w:w="1587"/>
            <w:shd w:val="clear" w:color="auto" w:fill="FFFFFF"/>
          </w:tcPr>
          <w:p>
            <w:pPr>
              <w:jc w:val="center"/>
            </w:pPr>
            <w:r>
              <w:rPr>
                <w:rFonts w:eastAsia="맑은 고딕"/>
                <w:rFonts w:ascii="맑은 고딕" w:hAnsi="맑은 고딕"/>
                <w:b w:val="0"/>
                <w:sz w:val="18"/>
              </w:rPr>
              <w:t>0.78~0.92</w:t>
            </w:r>
          </w:p>
        </w:tc>
        <w:tc>
          <w:tcPr>
            <w:tcW w:type="dxa" w:w="1134"/>
            <w:shd w:val="clear" w:color="auto" w:fill="FFFFFF"/>
          </w:tcPr>
          <w:p>
            <w:pPr>
              <w:jc w:val="center"/>
            </w:pPr>
            <w:r>
              <w:rPr>
                <w:rFonts w:eastAsia="맑은 고딕"/>
                <w:rFonts w:ascii="맑은 고딕" w:hAnsi="맑은 고딕"/>
                <w:b w:val="0"/>
                <w:sz w:val="18"/>
              </w:rPr>
              <w:t>O</w:t>
            </w:r>
          </w:p>
        </w:tc>
      </w:tr>
      <w:tr>
        <w:tc>
          <w:tcPr>
            <w:tcW w:type="dxa" w:w="1020"/>
            <w:shd w:val="clear" w:color="auto" w:fill="DEEAF1"/>
          </w:tcPr>
          <w:p>
            <w:pPr>
              <w:jc w:val="center"/>
            </w:pPr>
            <w:r>
              <w:rPr>
                <w:rFonts w:eastAsia="맑은 고딕"/>
                <w:rFonts w:ascii="맑은 고딕" w:hAnsi="맑은 고딕"/>
                <w:b w:val="0"/>
                <w:sz w:val="18"/>
              </w:rPr>
              <w:t>TIER 2</w:t>
            </w:r>
          </w:p>
        </w:tc>
        <w:tc>
          <w:tcPr>
            <w:tcW w:type="dxa" w:w="1984"/>
            <w:shd w:val="clear" w:color="auto" w:fill="DEEAF1"/>
          </w:tcPr>
          <w:p>
            <w:pPr>
              <w:jc w:val="center"/>
            </w:pPr>
            <w:r>
              <w:rPr>
                <w:rFonts w:eastAsia="맑은 고딕"/>
                <w:rFonts w:ascii="맑은 고딕" w:hAnsi="맑은 고딕"/>
                <w:b w:val="0"/>
                <w:sz w:val="18"/>
              </w:rPr>
              <w:t>전문미디어/뉴스레터</w:t>
            </w:r>
          </w:p>
        </w:tc>
        <w:tc>
          <w:tcPr>
            <w:tcW w:type="dxa" w:w="2551"/>
            <w:shd w:val="clear" w:color="auto" w:fill="DEEAF1"/>
          </w:tcPr>
          <w:p>
            <w:pPr>
              <w:jc w:val="center"/>
            </w:pPr>
            <w:r>
              <w:rPr>
                <w:rFonts w:eastAsia="맑은 고딕"/>
                <w:rFonts w:ascii="맑은 고딕" w:hAnsi="맑은 고딕"/>
                <w:b w:val="0"/>
                <w:sz w:val="18"/>
              </w:rPr>
              <w:t>VentureBeat, Wired, Ars Technica</w:t>
            </w:r>
          </w:p>
        </w:tc>
        <w:tc>
          <w:tcPr>
            <w:tcW w:type="dxa" w:w="1587"/>
            <w:shd w:val="clear" w:color="auto" w:fill="DEEAF1"/>
          </w:tcPr>
          <w:p>
            <w:pPr>
              <w:jc w:val="center"/>
            </w:pPr>
            <w:r>
              <w:rPr>
                <w:rFonts w:eastAsia="맑은 고딕"/>
                <w:rFonts w:ascii="맑은 고딕" w:hAnsi="맑은 고딕"/>
                <w:b w:val="0"/>
                <w:sz w:val="18"/>
              </w:rPr>
              <w:t>0.60~0.78</w:t>
            </w:r>
          </w:p>
        </w:tc>
        <w:tc>
          <w:tcPr>
            <w:tcW w:type="dxa" w:w="1134"/>
            <w:shd w:val="clear" w:color="auto" w:fill="DEEAF1"/>
          </w:tcPr>
          <w:p>
            <w:pPr>
              <w:jc w:val="center"/>
            </w:pPr>
            <w:r>
              <w:rPr>
                <w:rFonts w:eastAsia="맑은 고딕"/>
                <w:rFonts w:ascii="맑은 고딕" w:hAnsi="맑은 고딕"/>
                <w:b w:val="0"/>
                <w:sz w:val="18"/>
              </w:rPr>
              <w:t>X (CREDIBLE_LEAK)</w:t>
            </w:r>
          </w:p>
        </w:tc>
      </w:tr>
      <w:tr>
        <w:tc>
          <w:tcPr>
            <w:tcW w:type="dxa" w:w="1020"/>
            <w:shd w:val="clear" w:color="auto" w:fill="FFFFFF"/>
          </w:tcPr>
          <w:p>
            <w:pPr>
              <w:jc w:val="center"/>
            </w:pPr>
            <w:r>
              <w:rPr>
                <w:rFonts w:eastAsia="맑은 고딕"/>
                <w:rFonts w:ascii="맑은 고딕" w:hAnsi="맑은 고딕"/>
                <w:b w:val="0"/>
                <w:sz w:val="18"/>
              </w:rPr>
              <w:t>TIER 3</w:t>
            </w:r>
          </w:p>
        </w:tc>
        <w:tc>
          <w:tcPr>
            <w:tcW w:type="dxa" w:w="1984"/>
            <w:shd w:val="clear" w:color="auto" w:fill="FFFFFF"/>
          </w:tcPr>
          <w:p>
            <w:pPr>
              <w:jc w:val="center"/>
            </w:pPr>
            <w:r>
              <w:rPr>
                <w:rFonts w:eastAsia="맑은 고딕"/>
                <w:rFonts w:ascii="맑은 고딕" w:hAnsi="맑은 고딕"/>
                <w:b w:val="0"/>
                <w:sz w:val="18"/>
              </w:rPr>
              <w:t>인플루언서·유튜브</w:t>
            </w:r>
          </w:p>
        </w:tc>
        <w:tc>
          <w:tcPr>
            <w:tcW w:type="dxa" w:w="2551"/>
            <w:shd w:val="clear" w:color="auto" w:fill="FFFFFF"/>
          </w:tcPr>
          <w:p>
            <w:pPr>
              <w:jc w:val="center"/>
            </w:pPr>
            <w:r>
              <w:rPr>
                <w:rFonts w:eastAsia="맑은 고딕"/>
                <w:rFonts w:ascii="맑은 고딕" w:hAnsi="맑은 고딕"/>
                <w:b w:val="0"/>
                <w:sz w:val="18"/>
              </w:rPr>
              <w:t>Two Minute Papers, Karpathy 등</w:t>
            </w:r>
          </w:p>
        </w:tc>
        <w:tc>
          <w:tcPr>
            <w:tcW w:type="dxa" w:w="1587"/>
            <w:shd w:val="clear" w:color="auto" w:fill="FFFFFF"/>
          </w:tcPr>
          <w:p>
            <w:pPr>
              <w:jc w:val="center"/>
            </w:pPr>
            <w:r>
              <w:rPr>
                <w:rFonts w:eastAsia="맑은 고딕"/>
                <w:rFonts w:ascii="맑은 고딕" w:hAnsi="맑은 고딕"/>
                <w:b w:val="0"/>
                <w:sz w:val="18"/>
              </w:rPr>
              <w:t>0.30~0.60</w:t>
            </w:r>
          </w:p>
        </w:tc>
        <w:tc>
          <w:tcPr>
            <w:tcW w:type="dxa" w:w="1134"/>
            <w:shd w:val="clear" w:color="auto" w:fill="FFFFFF"/>
          </w:tcPr>
          <w:p>
            <w:pPr>
              <w:jc w:val="center"/>
            </w:pPr>
            <w:r>
              <w:rPr>
                <w:rFonts w:eastAsia="맑은 고딕"/>
                <w:rFonts w:ascii="맑은 고딕" w:hAnsi="맑은 고딕"/>
                <w:b w:val="0"/>
                <w:sz w:val="18"/>
              </w:rPr>
              <w:t>X</w:t>
            </w:r>
          </w:p>
        </w:tc>
      </w:tr>
      <w:tr>
        <w:tc>
          <w:tcPr>
            <w:tcW w:type="dxa" w:w="1020"/>
            <w:shd w:val="clear" w:color="auto" w:fill="DEEAF1"/>
          </w:tcPr>
          <w:p>
            <w:pPr>
              <w:jc w:val="center"/>
            </w:pPr>
            <w:r>
              <w:rPr>
                <w:rFonts w:eastAsia="맑은 고딕"/>
                <w:rFonts w:ascii="맑은 고딕" w:hAnsi="맑은 고딕"/>
                <w:b w:val="0"/>
                <w:sz w:val="18"/>
              </w:rPr>
              <w:t>TIER 4</w:t>
            </w:r>
          </w:p>
        </w:tc>
        <w:tc>
          <w:tcPr>
            <w:tcW w:type="dxa" w:w="1984"/>
            <w:shd w:val="clear" w:color="auto" w:fill="DEEAF1"/>
          </w:tcPr>
          <w:p>
            <w:pPr>
              <w:jc w:val="center"/>
            </w:pPr>
            <w:r>
              <w:rPr>
                <w:rFonts w:eastAsia="맑은 고딕"/>
                <w:rFonts w:ascii="맑은 고딕" w:hAnsi="맑은 고딕"/>
                <w:b w:val="0"/>
                <w:sz w:val="18"/>
              </w:rPr>
              <w:t>커뮤니티</w:t>
            </w:r>
          </w:p>
        </w:tc>
        <w:tc>
          <w:tcPr>
            <w:tcW w:type="dxa" w:w="2551"/>
            <w:shd w:val="clear" w:color="auto" w:fill="DEEAF1"/>
          </w:tcPr>
          <w:p>
            <w:pPr>
              <w:jc w:val="center"/>
            </w:pPr>
            <w:r>
              <w:rPr>
                <w:rFonts w:eastAsia="맑은 고딕"/>
                <w:rFonts w:ascii="맑은 고딕" w:hAnsi="맑은 고딕"/>
                <w:b w:val="0"/>
                <w:sz w:val="18"/>
              </w:rPr>
              <w:t>Reddit r/ML, r/LocalLLaMA</w:t>
            </w:r>
          </w:p>
        </w:tc>
        <w:tc>
          <w:tcPr>
            <w:tcW w:type="dxa" w:w="1587"/>
            <w:shd w:val="clear" w:color="auto" w:fill="DEEAF1"/>
          </w:tcPr>
          <w:p>
            <w:pPr>
              <w:jc w:val="center"/>
            </w:pPr>
            <w:r>
              <w:rPr>
                <w:rFonts w:eastAsia="맑은 고딕"/>
                <w:rFonts w:ascii="맑은 고딕" w:hAnsi="맑은 고딕"/>
                <w:b w:val="0"/>
                <w:sz w:val="18"/>
              </w:rPr>
              <w:t>0.20~0.45</w:t>
            </w:r>
          </w:p>
        </w:tc>
        <w:tc>
          <w:tcPr>
            <w:tcW w:type="dxa" w:w="1134"/>
            <w:shd w:val="clear" w:color="auto" w:fill="DEEAF1"/>
          </w:tcPr>
          <w:p>
            <w:pPr>
              <w:jc w:val="center"/>
            </w:pPr>
            <w:r>
              <w:rPr>
                <w:rFonts w:eastAsia="맑은 고딕"/>
                <w:rFonts w:ascii="맑은 고딕" w:hAnsi="맑은 고딕"/>
                <w:b w:val="0"/>
                <w:sz w:val="18"/>
              </w:rPr>
              <w:t>X</w:t>
            </w:r>
          </w:p>
        </w:tc>
      </w:tr>
      <w:tr>
        <w:tc>
          <w:tcPr>
            <w:tcW w:type="dxa" w:w="1020"/>
            <w:shd w:val="clear" w:color="auto" w:fill="FFFFFF"/>
          </w:tcPr>
          <w:p>
            <w:pPr>
              <w:jc w:val="center"/>
            </w:pPr>
            <w:r>
              <w:rPr>
                <w:rFonts w:eastAsia="맑은 고딕"/>
                <w:rFonts w:ascii="맑은 고딕" w:hAnsi="맑은 고딕"/>
                <w:b w:val="0"/>
                <w:sz w:val="18"/>
              </w:rPr>
              <w:t>TIER 5</w:t>
            </w:r>
          </w:p>
        </w:tc>
        <w:tc>
          <w:tcPr>
            <w:tcW w:type="dxa" w:w="1984"/>
            <w:shd w:val="clear" w:color="auto" w:fill="FFFFFF"/>
          </w:tcPr>
          <w:p>
            <w:pPr>
              <w:jc w:val="center"/>
            </w:pPr>
            <w:r>
              <w:rPr>
                <w:rFonts w:eastAsia="맑은 고딕"/>
                <w:rFonts w:ascii="맑은 고딕" w:hAnsi="맑은 고딕"/>
                <w:b w:val="0"/>
                <w:sz w:val="18"/>
              </w:rPr>
              <w:t>텔레그램·익명채널</w:t>
            </w:r>
          </w:p>
        </w:tc>
        <w:tc>
          <w:tcPr>
            <w:tcW w:type="dxa" w:w="2551"/>
            <w:shd w:val="clear" w:color="auto" w:fill="FFFFFF"/>
          </w:tcPr>
          <w:p>
            <w:pPr>
              <w:jc w:val="center"/>
            </w:pPr>
            <w:r>
              <w:rPr>
                <w:rFonts w:eastAsia="맑은 고딕"/>
                <w:rFonts w:ascii="맑은 고딕" w:hAnsi="맑은 고딕"/>
                <w:b w:val="0"/>
                <w:sz w:val="18"/>
              </w:rPr>
              <w:t>익명 AI 루머 채널</w:t>
            </w:r>
          </w:p>
        </w:tc>
        <w:tc>
          <w:tcPr>
            <w:tcW w:type="dxa" w:w="1587"/>
            <w:shd w:val="clear" w:color="auto" w:fill="FFFFFF"/>
          </w:tcPr>
          <w:p>
            <w:pPr>
              <w:jc w:val="center"/>
            </w:pPr>
            <w:r>
              <w:rPr>
                <w:rFonts w:eastAsia="맑은 고딕"/>
                <w:rFonts w:ascii="맑은 고딕" w:hAnsi="맑은 고딕"/>
                <w:b w:val="0"/>
                <w:sz w:val="18"/>
              </w:rPr>
              <w:t>0.05~0.25</w:t>
            </w:r>
          </w:p>
        </w:tc>
        <w:tc>
          <w:tcPr>
            <w:tcW w:type="dxa" w:w="1134"/>
            <w:shd w:val="clear" w:color="auto" w:fill="FFFFFF"/>
          </w:tcPr>
          <w:p>
            <w:pPr>
              <w:jc w:val="center"/>
            </w:pPr>
            <w:r>
              <w:rPr>
                <w:rFonts w:eastAsia="맑은 고딕"/>
                <w:rFonts w:ascii="맑은 고딕" w:hAnsi="맑은 고딕"/>
                <w:b w:val="0"/>
                <w:sz w:val="18"/>
              </w:rPr>
              <w:t>X</w:t>
            </w:r>
          </w:p>
        </w:tc>
      </w:tr>
      <w:tr>
        <w:tc>
          <w:tcPr>
            <w:tcW w:type="dxa" w:w="1020"/>
            <w:shd w:val="clear" w:color="auto" w:fill="DEEAF1"/>
          </w:tcPr>
          <w:p>
            <w:pPr>
              <w:jc w:val="center"/>
            </w:pPr>
            <w:r>
              <w:rPr>
                <w:rFonts w:eastAsia="맑은 고딕"/>
                <w:rFonts w:ascii="맑은 고딕" w:hAnsi="맑은 고딕"/>
                <w:b w:val="0"/>
                <w:sz w:val="18"/>
              </w:rPr>
              <w:t>TIER 6</w:t>
            </w:r>
          </w:p>
        </w:tc>
        <w:tc>
          <w:tcPr>
            <w:tcW w:type="dxa" w:w="1984"/>
            <w:shd w:val="clear" w:color="auto" w:fill="DEEAF1"/>
          </w:tcPr>
          <w:p>
            <w:pPr>
              <w:jc w:val="center"/>
            </w:pPr>
            <w:r>
              <w:rPr>
                <w:rFonts w:eastAsia="맑은 고딕"/>
                <w:rFonts w:ascii="맑은 고딕" w:hAnsi="맑은 고딕"/>
                <w:b w:val="0"/>
                <w:sz w:val="18"/>
              </w:rPr>
              <w:t>DROP</w:t>
            </w:r>
          </w:p>
        </w:tc>
        <w:tc>
          <w:tcPr>
            <w:tcW w:type="dxa" w:w="2551"/>
            <w:shd w:val="clear" w:color="auto" w:fill="DEEAF1"/>
          </w:tcPr>
          <w:p>
            <w:pPr>
              <w:jc w:val="center"/>
            </w:pPr>
            <w:r>
              <w:rPr>
                <w:rFonts w:eastAsia="맑은 고딕"/>
                <w:rFonts w:ascii="맑은 고딕" w:hAnsi="맑은 고딕"/>
                <w:b w:val="0"/>
                <w:sz w:val="18"/>
              </w:rPr>
              <w:t>광고성 콘텐츠, 반복 허위 이력 채널</w:t>
            </w:r>
          </w:p>
        </w:tc>
        <w:tc>
          <w:tcPr>
            <w:tcW w:type="dxa" w:w="1587"/>
            <w:shd w:val="clear" w:color="auto" w:fill="DEEAF1"/>
          </w:tcPr>
          <w:p>
            <w:pPr>
              <w:jc w:val="center"/>
            </w:pPr>
            <w:r>
              <w:rPr>
                <w:rFonts w:eastAsia="맑은 고딕"/>
                <w:rFonts w:ascii="맑은 고딕" w:hAnsi="맑은 고딕"/>
                <w:b w:val="0"/>
                <w:sz w:val="18"/>
              </w:rPr>
              <w:t>0.00</w:t>
            </w:r>
          </w:p>
        </w:tc>
        <w:tc>
          <w:tcPr>
            <w:tcW w:type="dxa" w:w="1134"/>
            <w:shd w:val="clear" w:color="auto" w:fill="DEEAF1"/>
          </w:tcPr>
          <w:p>
            <w:pPr>
              <w:jc w:val="center"/>
            </w:pPr>
            <w:r>
              <w:rPr>
                <w:rFonts w:eastAsia="맑은 고딕"/>
                <w:rFonts w:ascii="맑은 고딕" w:hAnsi="맑은 고딕"/>
                <w:b w:val="0"/>
                <w:sz w:val="18"/>
              </w:rPr>
              <w:t>—</w:t>
            </w:r>
          </w:p>
        </w:tc>
      </w:tr>
    </w:tbl>
    <w:p>
      <w:pPr>
        <w:spacing w:after="80"/>
      </w:pPr>
    </w:p>
    <w:p>
      <w:pPr>
        <w:spacing w:before="200" w:after="120"/>
      </w:pPr>
      <w:r>
        <w:rPr>
          <w:rFonts w:eastAsia="맑은 고딕"/>
          <w:rFonts w:ascii="맑은 고딕" w:hAnsi="맑은 고딕"/>
          <w:b/>
          <w:color w:val="00467F"/>
          <w:sz w:val="26"/>
        </w:rPr>
        <w:t>6-2. 통합 신뢰도 점수 공식</w:t>
      </w:r>
    </w:p>
    <w:p>
      <w:pPr>
        <w:spacing w:after="80"/>
        <w:ind w:left="0"/>
      </w:pPr>
      <w:r>
        <w:rPr>
          <w:rFonts w:eastAsia="맑은 고딕"/>
          <w:rFonts w:ascii="맑은 고딕" w:hAnsi="맑은 고딕"/>
          <w:b w:val="0"/>
          <w:sz w:val="20"/>
        </w:rPr>
        <w:t>소스 종류에 관계없이 동일한 4팩터 가중합을 사용합니다.</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credibility_score = (</w:t>
            </w:r>
          </w:p>
          <w:p>
            <w:pPr>
              <w:spacing w:before="0" w:after="0"/>
            </w:pPr>
            <w:r>
              <w:rPr>
                <w:rFonts w:ascii="Courier New" w:hAnsi="Courier New"/>
                <w:sz w:val="18"/>
              </w:rPr>
              <w:t xml:space="preserve">    0.40 * source_tier_score      # 소스 유형 기본값</w:t>
            </w:r>
          </w:p>
          <w:p>
            <w:pPr>
              <w:spacing w:before="0" w:after="0"/>
            </w:pPr>
            <w:r>
              <w:rPr>
                <w:rFonts w:ascii="Courier New" w:hAnsi="Courier New"/>
                <w:sz w:val="18"/>
              </w:rPr>
              <w:t xml:space="preserve">  + 0.25 * track_record_score     # 과거 팩트체크 실패율 역수</w:t>
            </w:r>
          </w:p>
          <w:p>
            <w:pPr>
              <w:spacing w:before="0" w:after="0"/>
            </w:pPr>
            <w:r>
              <w:rPr>
                <w:rFonts w:ascii="Courier New" w:hAnsi="Courier New"/>
                <w:sz w:val="18"/>
              </w:rPr>
              <w:t xml:space="preserve">  + 0.20 * transparency_score     # 운영자·출처 공개 여부</w:t>
            </w:r>
          </w:p>
          <w:p>
            <w:pPr>
              <w:spacing w:before="0" w:after="0"/>
            </w:pPr>
            <w:r>
              <w:rPr>
                <w:rFonts w:ascii="Courier New" w:hAnsi="Courier New"/>
                <w:sz w:val="18"/>
              </w:rPr>
              <w:t xml:space="preserve">  + 0.15 * citation_score         # 원문·논문 링크 포함 여부</w:t>
            </w:r>
          </w:p>
          <w:p>
            <w:pPr>
              <w:spacing w:before="0" w:after="0"/>
            </w:pPr>
            <w:r>
              <w:rPr>
                <w:rFonts w:ascii="Courier New" w:hAnsi="Courier New"/>
                <w:sz w:val="18"/>
              </w:rPr>
              <w:t>)</w:t>
            </w:r>
          </w:p>
        </w:tc>
      </w:tr>
    </w:tbl>
    <w:p>
      <w:pPr>
        <w:spacing w:after="120"/>
      </w:pP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4E79"/>
          </w:tcPr>
          <w:p>
            <w:pPr>
              <w:jc w:val="center"/>
            </w:pPr>
            <w:r>
              <w:rPr>
                <w:rFonts w:eastAsia="맑은 고딕"/>
                <w:rFonts w:ascii="맑은 고딕" w:hAnsi="맑은 고딕"/>
                <w:b/>
                <w:color w:val="FFFFFF"/>
                <w:sz w:val="18"/>
              </w:rPr>
              <w:t>팩터</w:t>
            </w:r>
          </w:p>
        </w:tc>
        <w:tc>
          <w:tcPr>
            <w:tcW w:type="dxa" w:w="3402"/>
            <w:shd w:val="clear" w:color="auto" w:fill="1F4E79"/>
          </w:tcPr>
          <w:p>
            <w:pPr>
              <w:jc w:val="center"/>
            </w:pPr>
            <w:r>
              <w:rPr>
                <w:rFonts w:eastAsia="맑은 고딕"/>
                <w:rFonts w:ascii="맑은 고딕" w:hAnsi="맑은 고딕"/>
                <w:b/>
                <w:color w:val="FFFFFF"/>
                <w:sz w:val="18"/>
              </w:rPr>
              <w:t>측정 방법</w:t>
            </w:r>
          </w:p>
        </w:tc>
        <w:tc>
          <w:tcPr>
            <w:tcW w:type="dxa" w:w="3118"/>
            <w:shd w:val="clear" w:color="auto" w:fill="1F4E79"/>
          </w:tcPr>
          <w:p>
            <w:pPr>
              <w:jc w:val="center"/>
            </w:pPr>
            <w:r>
              <w:rPr>
                <w:rFonts w:eastAsia="맑은 고딕"/>
                <w:rFonts w:ascii="맑은 고딕" w:hAnsi="맑은 고딕"/>
                <w:b/>
                <w:color w:val="FFFFFF"/>
                <w:sz w:val="18"/>
              </w:rPr>
              <w:t>예시</w:t>
            </w:r>
          </w:p>
        </w:tc>
      </w:tr>
      <w:tr>
        <w:tc>
          <w:tcPr>
            <w:tcW w:type="dxa" w:w="2268"/>
            <w:shd w:val="clear" w:color="auto" w:fill="DEEAF1"/>
          </w:tcPr>
          <w:p>
            <w:pPr>
              <w:jc w:val="center"/>
            </w:pPr>
            <w:r>
              <w:rPr>
                <w:rFonts w:eastAsia="맑은 고딕"/>
                <w:rFonts w:ascii="맑은 고딕" w:hAnsi="맑은 고딕"/>
                <w:b w:val="0"/>
                <w:sz w:val="18"/>
              </w:rPr>
              <w:t>source_tier_score</w:t>
            </w:r>
          </w:p>
        </w:tc>
        <w:tc>
          <w:tcPr>
            <w:tcW w:type="dxa" w:w="3402"/>
            <w:shd w:val="clear" w:color="auto" w:fill="DEEAF1"/>
          </w:tcPr>
          <w:p>
            <w:pPr>
              <w:jc w:val="center"/>
            </w:pPr>
            <w:r>
              <w:rPr>
                <w:rFonts w:eastAsia="맑은 고딕"/>
                <w:rFonts w:ascii="맑은 고딕" w:hAnsi="맑은 고딕"/>
                <w:b w:val="0"/>
                <w:sz w:val="18"/>
              </w:rPr>
              <w:t>위 TIER 0~6 기본값</w:t>
            </w:r>
          </w:p>
        </w:tc>
        <w:tc>
          <w:tcPr>
            <w:tcW w:type="dxa" w:w="3118"/>
            <w:shd w:val="clear" w:color="auto" w:fill="DEEAF1"/>
          </w:tcPr>
          <w:p>
            <w:pPr>
              <w:jc w:val="center"/>
            </w:pPr>
            <w:r>
              <w:rPr>
                <w:rFonts w:eastAsia="맑은 고딕"/>
                <w:rFonts w:ascii="맑은 고딕" w:hAnsi="맑은 고딕"/>
                <w:b w:val="0"/>
                <w:sz w:val="18"/>
              </w:rPr>
              <w:t>Reddit=0.35, IEEE=0.95</w:t>
            </w:r>
          </w:p>
        </w:tc>
      </w:tr>
      <w:tr>
        <w:tc>
          <w:tcPr>
            <w:tcW w:type="dxa" w:w="2268"/>
            <w:shd w:val="clear" w:color="auto" w:fill="FFFFFF"/>
          </w:tcPr>
          <w:p>
            <w:pPr>
              <w:jc w:val="center"/>
            </w:pPr>
            <w:r>
              <w:rPr>
                <w:rFonts w:eastAsia="맑은 고딕"/>
                <w:rFonts w:ascii="맑은 고딕" w:hAnsi="맑은 고딕"/>
                <w:b w:val="0"/>
                <w:sz w:val="18"/>
              </w:rPr>
              <w:t>track_record_score</w:t>
            </w:r>
          </w:p>
        </w:tc>
        <w:tc>
          <w:tcPr>
            <w:tcW w:type="dxa" w:w="3402"/>
            <w:shd w:val="clear" w:color="auto" w:fill="FFFFFF"/>
          </w:tcPr>
          <w:p>
            <w:pPr>
              <w:jc w:val="center"/>
            </w:pPr>
            <w:r>
              <w:rPr>
                <w:rFonts w:eastAsia="맑은 고딕"/>
                <w:rFonts w:ascii="맑은 고딕" w:hAnsi="맑은 고딕"/>
                <w:b w:val="0"/>
                <w:sz w:val="18"/>
              </w:rPr>
              <w:t>NewsGuard DB + 자체 누적 RUMOR 판정률 역수</w:t>
            </w:r>
          </w:p>
        </w:tc>
        <w:tc>
          <w:tcPr>
            <w:tcW w:type="dxa" w:w="3118"/>
            <w:shd w:val="clear" w:color="auto" w:fill="FFFFFF"/>
          </w:tcPr>
          <w:p>
            <w:pPr>
              <w:jc w:val="center"/>
            </w:pPr>
            <w:r>
              <w:rPr>
                <w:rFonts w:eastAsia="맑은 고딕"/>
                <w:rFonts w:ascii="맑은 고딕" w:hAnsi="맑은 고딕"/>
                <w:b w:val="0"/>
                <w:sz w:val="18"/>
              </w:rPr>
              <w:t>3개월 RUMOR 10% → 0.70</w:t>
            </w:r>
          </w:p>
        </w:tc>
      </w:tr>
      <w:tr>
        <w:tc>
          <w:tcPr>
            <w:tcW w:type="dxa" w:w="2268"/>
            <w:shd w:val="clear" w:color="auto" w:fill="DEEAF1"/>
          </w:tcPr>
          <w:p>
            <w:pPr>
              <w:jc w:val="center"/>
            </w:pPr>
            <w:r>
              <w:rPr>
                <w:rFonts w:eastAsia="맑은 고딕"/>
                <w:rFonts w:ascii="맑은 고딕" w:hAnsi="맑은 고딕"/>
                <w:b w:val="0"/>
                <w:sz w:val="18"/>
              </w:rPr>
              <w:t>transparency_score</w:t>
            </w:r>
          </w:p>
        </w:tc>
        <w:tc>
          <w:tcPr>
            <w:tcW w:type="dxa" w:w="3402"/>
            <w:shd w:val="clear" w:color="auto" w:fill="DEEAF1"/>
          </w:tcPr>
          <w:p>
            <w:pPr>
              <w:jc w:val="center"/>
            </w:pPr>
            <w:r>
              <w:rPr>
                <w:rFonts w:eastAsia="맑은 고딕"/>
                <w:rFonts w:ascii="맑은 고딕" w:hAnsi="맑은 고딕"/>
                <w:b w:val="0"/>
                <w:sz w:val="18"/>
              </w:rPr>
              <w:t>운영자 실명·기관 공개 여부</w:t>
            </w:r>
          </w:p>
        </w:tc>
        <w:tc>
          <w:tcPr>
            <w:tcW w:type="dxa" w:w="3118"/>
            <w:shd w:val="clear" w:color="auto" w:fill="DEEAF1"/>
          </w:tcPr>
          <w:p>
            <w:pPr>
              <w:jc w:val="center"/>
            </w:pPr>
            <w:r>
              <w:rPr>
                <w:rFonts w:eastAsia="맑은 고딕"/>
                <w:rFonts w:ascii="맑은 고딕" w:hAnsi="맑은 고딕"/>
                <w:b w:val="0"/>
                <w:sz w:val="18"/>
              </w:rPr>
              <w:t>익명 텔레그램=0.0, MIT=1.0</w:t>
            </w:r>
          </w:p>
        </w:tc>
      </w:tr>
      <w:tr>
        <w:tc>
          <w:tcPr>
            <w:tcW w:type="dxa" w:w="2268"/>
            <w:shd w:val="clear" w:color="auto" w:fill="FFFFFF"/>
          </w:tcPr>
          <w:p>
            <w:pPr>
              <w:jc w:val="center"/>
            </w:pPr>
            <w:r>
              <w:rPr>
                <w:rFonts w:eastAsia="맑은 고딕"/>
                <w:rFonts w:ascii="맑은 고딕" w:hAnsi="맑은 고딕"/>
                <w:b w:val="0"/>
                <w:sz w:val="18"/>
              </w:rPr>
              <w:t>citation_score</w:t>
            </w:r>
          </w:p>
        </w:tc>
        <w:tc>
          <w:tcPr>
            <w:tcW w:type="dxa" w:w="3402"/>
            <w:shd w:val="clear" w:color="auto" w:fill="FFFFFF"/>
          </w:tcPr>
          <w:p>
            <w:pPr>
              <w:jc w:val="center"/>
            </w:pPr>
            <w:r>
              <w:rPr>
                <w:rFonts w:eastAsia="맑은 고딕"/>
                <w:rFonts w:ascii="맑은 고딕" w:hAnsi="맑은 고딕"/>
                <w:b w:val="0"/>
                <w:sz w:val="18"/>
              </w:rPr>
              <w:t>원문·논문 링크 포함 비율</w:t>
            </w:r>
          </w:p>
        </w:tc>
        <w:tc>
          <w:tcPr>
            <w:tcW w:type="dxa" w:w="3118"/>
            <w:shd w:val="clear" w:color="auto" w:fill="FFFFFF"/>
          </w:tcPr>
          <w:p>
            <w:pPr>
              <w:jc w:val="center"/>
            </w:pPr>
            <w:r>
              <w:rPr>
                <w:rFonts w:eastAsia="맑은 고딕"/>
                <w:rFonts w:ascii="맑은 고딕" w:hAnsi="맑은 고딕"/>
                <w:b w:val="0"/>
                <w:sz w:val="18"/>
              </w:rPr>
              <w:t>arXiv 링크 있으면 +0.15</w:t>
            </w:r>
          </w:p>
        </w:tc>
      </w:tr>
    </w:tbl>
    <w:p>
      <w:pPr>
        <w:spacing w:after="80"/>
      </w:pPr>
    </w:p>
    <w:p>
      <w:pPr>
        <w:spacing w:before="200" w:after="120"/>
      </w:pPr>
      <w:r>
        <w:rPr>
          <w:rFonts w:eastAsia="맑은 고딕"/>
          <w:rFonts w:ascii="맑은 고딕" w:hAnsi="맑은 고딕"/>
          <w:b/>
          <w:color w:val="00467F"/>
          <w:sz w:val="26"/>
        </w:rPr>
        <w:t>6-3. 크로스 소스 검증 (핵심 추가 로직)</w:t>
      </w:r>
    </w:p>
    <w:p>
      <w:pPr>
        <w:spacing w:after="80"/>
        <w:ind w:left="0"/>
      </w:pPr>
      <w:r>
        <w:rPr>
          <w:rFonts w:eastAsia="맑은 고딕"/>
          <w:rFonts w:ascii="맑은 고딕" w:hAnsi="맑은 고딕"/>
          <w:b w:val="0"/>
          <w:sz w:val="20"/>
        </w:rPr>
        <w:t>텔레그램 루머가 24시간 내 TIER 1 언론사 2개 이상이 동일 내용을 독립 보도하면 자동 승격.</w:t>
      </w:r>
    </w:p>
    <w:tbl>
      <w:tblPr>
        <w:tblStyle w:val="TableGrid"/>
        <w:tblW w:type="auto" w:w="0"/>
        <w:tblLook w:firstColumn="1" w:firstRow="1" w:lastColumn="0" w:lastRow="0" w:noHBand="0" w:noVBand="1" w:val="04A0"/>
      </w:tblPr>
      <w:tblGrid>
        <w:gridCol w:w="9122"/>
      </w:tblGrid>
      <w:tr>
        <w:tc>
          <w:tcPr>
            <w:tcW w:type="dxa" w:w="9122"/>
            <w:shd w:val="clear" w:color="auto" w:fill="F2F2F2"/>
          </w:tcPr>
          <w:p>
            <w:pPr>
              <w:spacing w:before="0" w:after="0"/>
            </w:pPr>
            <w:r>
              <w:rPr>
                <w:rFonts w:ascii="Courier New" w:hAnsi="Courier New"/>
                <w:sz w:val="18"/>
              </w:rPr>
              <w:t>def cross_source_boost(claim, all_sources) -&gt; float:</w:t>
            </w:r>
          </w:p>
          <w:p>
            <w:pPr>
              <w:spacing w:before="0" w:after="0"/>
            </w:pPr>
            <w:r>
              <w:rPr>
                <w:rFonts w:ascii="Courier New" w:hAnsi="Courier New"/>
                <w:sz w:val="18"/>
              </w:rPr>
              <w:t xml:space="preserve">    tier1_count = count_tier1_coverage(claim, all_sources)</w:t>
            </w:r>
          </w:p>
          <w:p>
            <w:pPr>
              <w:spacing w:before="0" w:after="0"/>
            </w:pPr>
            <w:r>
              <w:rPr>
                <w:rFonts w:ascii="Courier New" w:hAnsi="Courier New"/>
                <w:sz w:val="18"/>
              </w:rPr>
              <w:t xml:space="preserve">    if tier1_count &gt;= 3:  return +0.20  # TechCrunch+Guardian+Verge</w:t>
            </w:r>
          </w:p>
          <w:p>
            <w:pPr>
              <w:spacing w:before="0" w:after="0"/>
            </w:pPr>
            <w:r>
              <w:rPr>
                <w:rFonts w:ascii="Courier New" w:hAnsi="Courier New"/>
                <w:sz w:val="18"/>
              </w:rPr>
              <w:t xml:space="preserve">    elif tier1_count == 2: return +0.10</w:t>
            </w:r>
          </w:p>
          <w:p>
            <w:pPr>
              <w:spacing w:before="0" w:after="0"/>
            </w:pPr>
            <w:r>
              <w:rPr>
                <w:rFonts w:ascii="Courier New" w:hAnsi="Courier New"/>
                <w:sz w:val="18"/>
              </w:rPr>
              <w:t xml:space="preserve">    elif tier1_count == 1: return +0.05</w:t>
            </w:r>
          </w:p>
          <w:p>
            <w:pPr>
              <w:spacing w:before="0" w:after="0"/>
            </w:pPr>
            <w:r>
              <w:rPr>
                <w:rFonts w:ascii="Courier New" w:hAnsi="Courier New"/>
                <w:sz w:val="18"/>
              </w:rPr>
              <w:t xml:space="preserve">    return 0.0</w:t>
            </w:r>
          </w:p>
          <w:p>
            <w:pPr>
              <w:spacing w:before="0" w:after="0"/>
            </w:pPr>
            <w:r>
              <w:rPr>
                <w:rFonts w:ascii="Courier New" w:hAnsi="Courier New"/>
                <w:sz w:val="18"/>
              </w:rPr>
            </w:r>
          </w:p>
          <w:p>
            <w:pPr>
              <w:spacing w:before="0" w:after="0"/>
            </w:pPr>
            <w:r>
              <w:rPr>
                <w:rFonts w:ascii="Courier New" w:hAnsi="Courier New"/>
                <w:sz w:val="18"/>
              </w:rPr>
              <w:t># 텔레그램 RUMOR → 24h 내 TIER1 2개 보도 → UNVERIFIED → FACT 경로 자동 승격</w:t>
            </w:r>
          </w:p>
        </w:tc>
      </w:tr>
    </w:tbl>
    <w:p>
      <w:pPr>
        <w:spacing w:after="120"/>
      </w:pPr>
    </w:p>
    <w:p>
      <w:pPr>
        <w:spacing w:before="200" w:after="120"/>
      </w:pPr>
      <w:r>
        <w:rPr>
          <w:rFonts w:eastAsia="맑은 고딕"/>
          <w:rFonts w:ascii="맑은 고딕" w:hAnsi="맑은 고딕"/>
          <w:b/>
          <w:color w:val="00467F"/>
          <w:sz w:val="26"/>
        </w:rPr>
        <w:t>6-4. 소스별 팩트체크 경로 차이</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E79"/>
          </w:tcPr>
          <w:p>
            <w:pPr>
              <w:jc w:val="center"/>
            </w:pPr>
            <w:r>
              <w:rPr>
                <w:rFonts w:eastAsia="맑은 고딕"/>
                <w:rFonts w:ascii="맑은 고딕" w:hAnsi="맑은 고딕"/>
                <w:b/>
                <w:color w:val="FFFFFF"/>
                <w:sz w:val="18"/>
              </w:rPr>
              <w:t>소스 유형</w:t>
            </w:r>
          </w:p>
        </w:tc>
        <w:tc>
          <w:tcPr>
            <w:tcW w:type="dxa" w:w="1587"/>
            <w:shd w:val="clear" w:color="auto" w:fill="1F4E79"/>
          </w:tcPr>
          <w:p>
            <w:pPr>
              <w:jc w:val="center"/>
            </w:pPr>
            <w:r>
              <w:rPr>
                <w:rFonts w:eastAsia="맑은 고딕"/>
                <w:rFonts w:ascii="맑은 고딕" w:hAnsi="맑은 고딕"/>
                <w:b/>
                <w:color w:val="FFFFFF"/>
                <w:sz w:val="18"/>
              </w:rPr>
              <w:t>시작 단계</w:t>
            </w:r>
          </w:p>
        </w:tc>
        <w:tc>
          <w:tcPr>
            <w:tcW w:type="dxa" w:w="1701"/>
            <w:shd w:val="clear" w:color="auto" w:fill="1F4E79"/>
          </w:tcPr>
          <w:p>
            <w:pPr>
              <w:jc w:val="center"/>
            </w:pPr>
            <w:r>
              <w:rPr>
                <w:rFonts w:eastAsia="맑은 고딕"/>
                <w:rFonts w:ascii="맑은 고딕" w:hAnsi="맑은 고딕"/>
                <w:b/>
                <w:color w:val="FFFFFF"/>
                <w:sz w:val="18"/>
              </w:rPr>
              <w:t>FACT_AUTO 가능 여부</w:t>
            </w:r>
          </w:p>
        </w:tc>
        <w:tc>
          <w:tcPr>
            <w:tcW w:type="dxa" w:w="3231"/>
            <w:shd w:val="clear" w:color="auto" w:fill="1F4E79"/>
          </w:tcPr>
          <w:p>
            <w:pPr>
              <w:jc w:val="center"/>
            </w:pPr>
            <w:r>
              <w:rPr>
                <w:rFonts w:eastAsia="맑은 고딕"/>
                <w:rFonts w:ascii="맑은 고딕" w:hAnsi="맑은 고딕"/>
                <w:b/>
                <w:color w:val="FFFFFF"/>
                <w:sz w:val="18"/>
              </w:rPr>
              <w:t>특이사항</w:t>
            </w:r>
          </w:p>
        </w:tc>
      </w:tr>
      <w:tr>
        <w:tc>
          <w:tcPr>
            <w:tcW w:type="dxa" w:w="2268"/>
            <w:shd w:val="clear" w:color="auto" w:fill="DEEAF1"/>
          </w:tcPr>
          <w:p>
            <w:pPr>
              <w:jc w:val="center"/>
            </w:pPr>
            <w:r>
              <w:rPr>
                <w:rFonts w:eastAsia="맑은 고딕"/>
                <w:rFonts w:ascii="맑은 고딕" w:hAnsi="맑은 고딕"/>
                <w:b w:val="0"/>
                <w:sz w:val="18"/>
              </w:rPr>
              <w:t>공식 언론사 (TIER 1)</w:t>
            </w:r>
          </w:p>
        </w:tc>
        <w:tc>
          <w:tcPr>
            <w:tcW w:type="dxa" w:w="1587"/>
            <w:shd w:val="clear" w:color="auto" w:fill="DEEAF1"/>
          </w:tcPr>
          <w:p>
            <w:pPr>
              <w:jc w:val="center"/>
            </w:pPr>
            <w:r>
              <w:rPr>
                <w:rFonts w:eastAsia="맑은 고딕"/>
                <w:rFonts w:ascii="맑은 고딕" w:hAnsi="맑은 고딕"/>
                <w:b w:val="0"/>
                <w:sz w:val="18"/>
              </w:rPr>
              <w:t>Step 1</w:t>
            </w:r>
          </w:p>
        </w:tc>
        <w:tc>
          <w:tcPr>
            <w:tcW w:type="dxa" w:w="1701"/>
            <w:shd w:val="clear" w:color="auto" w:fill="DEEAF1"/>
          </w:tcPr>
          <w:p>
            <w:pPr>
              <w:jc w:val="center"/>
            </w:pPr>
            <w:r>
              <w:rPr>
                <w:rFonts w:eastAsia="맑은 고딕"/>
                <w:rFonts w:ascii="맑은 고딕" w:hAnsi="맑은 고딕"/>
                <w:b w:val="0"/>
                <w:sz w:val="18"/>
              </w:rPr>
              <w:t>O</w:t>
            </w:r>
          </w:p>
        </w:tc>
        <w:tc>
          <w:tcPr>
            <w:tcW w:type="dxa" w:w="3231"/>
            <w:shd w:val="clear" w:color="auto" w:fill="DEEAF1"/>
          </w:tcPr>
          <w:p>
            <w:pPr>
              <w:jc w:val="center"/>
            </w:pPr>
            <w:r>
              <w:rPr>
                <w:rFonts w:eastAsia="맑은 고딕"/>
                <w:rFonts w:ascii="맑은 고딕" w:hAnsi="맑은 고딕"/>
                <w:b w:val="0"/>
                <w:sz w:val="18"/>
              </w:rPr>
              <w:t>루머 신호 없으면 자동 처리</w:t>
            </w:r>
          </w:p>
        </w:tc>
      </w:tr>
      <w:tr>
        <w:tc>
          <w:tcPr>
            <w:tcW w:type="dxa" w:w="2268"/>
            <w:shd w:val="clear" w:color="auto" w:fill="FFFFFF"/>
          </w:tcPr>
          <w:p>
            <w:pPr>
              <w:jc w:val="center"/>
            </w:pPr>
            <w:r>
              <w:rPr>
                <w:rFonts w:eastAsia="맑은 고딕"/>
                <w:rFonts w:ascii="맑은 고딕" w:hAnsi="맑은 고딕"/>
                <w:b w:val="0"/>
                <w:sz w:val="18"/>
              </w:rPr>
              <w:t>유튜브 채널 (TIER 3)</w:t>
            </w:r>
          </w:p>
        </w:tc>
        <w:tc>
          <w:tcPr>
            <w:tcW w:type="dxa" w:w="1587"/>
            <w:shd w:val="clear" w:color="auto" w:fill="FFFFFF"/>
          </w:tcPr>
          <w:p>
            <w:pPr>
              <w:jc w:val="center"/>
            </w:pPr>
            <w:r>
              <w:rPr>
                <w:rFonts w:eastAsia="맑은 고딕"/>
                <w:rFonts w:ascii="맑은 고딕" w:hAnsi="맑은 고딕"/>
                <w:b w:val="0"/>
                <w:sz w:val="18"/>
              </w:rPr>
              <w:t>Step 3A</w:t>
            </w:r>
          </w:p>
        </w:tc>
        <w:tc>
          <w:tcPr>
            <w:tcW w:type="dxa" w:w="1701"/>
            <w:shd w:val="clear" w:color="auto" w:fill="FFFFFF"/>
          </w:tcPr>
          <w:p>
            <w:pPr>
              <w:jc w:val="center"/>
            </w:pPr>
            <w:r>
              <w:rPr>
                <w:rFonts w:eastAsia="맑은 고딕"/>
                <w:rFonts w:ascii="맑은 고딕" w:hAnsi="맑은 고딕"/>
                <w:b w:val="0"/>
                <w:sz w:val="18"/>
              </w:rPr>
              <w:t>X</w:t>
            </w:r>
          </w:p>
        </w:tc>
        <w:tc>
          <w:tcPr>
            <w:tcW w:type="dxa" w:w="3231"/>
            <w:shd w:val="clear" w:color="auto" w:fill="FFFFFF"/>
          </w:tcPr>
          <w:p>
            <w:pPr>
              <w:jc w:val="center"/>
            </w:pPr>
            <w:r>
              <w:rPr>
                <w:rFonts w:eastAsia="맑은 고딕"/>
                <w:rFonts w:ascii="맑은 고딕" w:hAnsi="맑은 고딕"/>
                <w:b w:val="0"/>
                <w:sz w:val="18"/>
              </w:rPr>
              <w:t>동영상 자막 추출 필요, 항상 Gemini 검증</w:t>
            </w:r>
          </w:p>
        </w:tc>
      </w:tr>
      <w:tr>
        <w:tc>
          <w:tcPr>
            <w:tcW w:type="dxa" w:w="2268"/>
            <w:shd w:val="clear" w:color="auto" w:fill="DEEAF1"/>
          </w:tcPr>
          <w:p>
            <w:pPr>
              <w:jc w:val="center"/>
            </w:pPr>
            <w:r>
              <w:rPr>
                <w:rFonts w:eastAsia="맑은 고딕"/>
                <w:rFonts w:ascii="맑은 고딕" w:hAnsi="맑은 고딕"/>
                <w:b w:val="0"/>
                <w:sz w:val="18"/>
              </w:rPr>
              <w:t>Reddit 스레드 (TIER 4)</w:t>
            </w:r>
          </w:p>
        </w:tc>
        <w:tc>
          <w:tcPr>
            <w:tcW w:type="dxa" w:w="1587"/>
            <w:shd w:val="clear" w:color="auto" w:fill="DEEAF1"/>
          </w:tcPr>
          <w:p>
            <w:pPr>
              <w:jc w:val="center"/>
            </w:pPr>
            <w:r>
              <w:rPr>
                <w:rFonts w:eastAsia="맑은 고딕"/>
                <w:rFonts w:ascii="맑은 고딕" w:hAnsi="맑은 고딕"/>
                <w:b w:val="0"/>
                <w:sz w:val="18"/>
              </w:rPr>
              <w:t>Step 2</w:t>
            </w:r>
          </w:p>
        </w:tc>
        <w:tc>
          <w:tcPr>
            <w:tcW w:type="dxa" w:w="1701"/>
            <w:shd w:val="clear" w:color="auto" w:fill="DEEAF1"/>
          </w:tcPr>
          <w:p>
            <w:pPr>
              <w:jc w:val="center"/>
            </w:pPr>
            <w:r>
              <w:rPr>
                <w:rFonts w:eastAsia="맑은 고딕"/>
                <w:rFonts w:ascii="맑은 고딕" w:hAnsi="맑은 고딕"/>
                <w:b w:val="0"/>
                <w:sz w:val="18"/>
              </w:rPr>
              <w:t>X</w:t>
            </w:r>
          </w:p>
        </w:tc>
        <w:tc>
          <w:tcPr>
            <w:tcW w:type="dxa" w:w="3231"/>
            <w:shd w:val="clear" w:color="auto" w:fill="DEEAF1"/>
          </w:tcPr>
          <w:p>
            <w:pPr>
              <w:jc w:val="center"/>
            </w:pPr>
            <w:r>
              <w:rPr>
                <w:rFonts w:eastAsia="맑은 고딕"/>
                <w:rFonts w:ascii="맑은 고딕" w:hAnsi="맑은 고딕"/>
                <w:b w:val="0"/>
                <w:sz w:val="18"/>
              </w:rPr>
              <w:t>arXiv 링크 포함 시 Step 2부터, 없으면 NEEDS_VERIFICATION</w:t>
            </w:r>
          </w:p>
        </w:tc>
      </w:tr>
      <w:tr>
        <w:tc>
          <w:tcPr>
            <w:tcW w:type="dxa" w:w="2268"/>
            <w:shd w:val="clear" w:color="auto" w:fill="FFFFFF"/>
          </w:tcPr>
          <w:p>
            <w:pPr>
              <w:jc w:val="center"/>
            </w:pPr>
            <w:r>
              <w:rPr>
                <w:rFonts w:eastAsia="맑은 고딕"/>
                <w:rFonts w:ascii="맑은 고딕" w:hAnsi="맑은 고딕"/>
                <w:b w:val="0"/>
                <w:sz w:val="18"/>
              </w:rPr>
              <w:t>텔레그램 채널 (TIER 5)</w:t>
            </w:r>
          </w:p>
        </w:tc>
        <w:tc>
          <w:tcPr>
            <w:tcW w:type="dxa" w:w="1587"/>
            <w:shd w:val="clear" w:color="auto" w:fill="FFFFFF"/>
          </w:tcPr>
          <w:p>
            <w:pPr>
              <w:jc w:val="center"/>
            </w:pPr>
            <w:r>
              <w:rPr>
                <w:rFonts w:eastAsia="맑은 고딕"/>
                <w:rFonts w:ascii="맑은 고딕" w:hAnsi="맑은 고딕"/>
                <w:b w:val="0"/>
                <w:sz w:val="18"/>
              </w:rPr>
              <w:t>Step 1</w:t>
            </w:r>
          </w:p>
        </w:tc>
        <w:tc>
          <w:tcPr>
            <w:tcW w:type="dxa" w:w="1701"/>
            <w:shd w:val="clear" w:color="auto" w:fill="FFFFFF"/>
          </w:tcPr>
          <w:p>
            <w:pPr>
              <w:jc w:val="center"/>
            </w:pPr>
            <w:r>
              <w:rPr>
                <w:rFonts w:eastAsia="맑은 고딕"/>
                <w:rFonts w:ascii="맑은 고딕" w:hAnsi="맑은 고딕"/>
                <w:b w:val="0"/>
                <w:sz w:val="18"/>
              </w:rPr>
              <w:t>X</w:t>
            </w:r>
          </w:p>
        </w:tc>
        <w:tc>
          <w:tcPr>
            <w:tcW w:type="dxa" w:w="3231"/>
            <w:shd w:val="clear" w:color="auto" w:fill="FFFFFF"/>
          </w:tcPr>
          <w:p>
            <w:pPr>
              <w:jc w:val="center"/>
            </w:pPr>
            <w:r>
              <w:rPr>
                <w:rFonts w:eastAsia="맑은 고딕"/>
                <w:rFonts w:ascii="맑은 고딕" w:hAnsi="맑은 고딕"/>
                <w:b w:val="0"/>
                <w:sz w:val="18"/>
              </w:rPr>
              <w:t>기본 RUMOR, 크로스 소스 확인 시 승격 가능</w:t>
            </w:r>
          </w:p>
        </w:tc>
      </w:tr>
    </w:tbl>
    <w:p>
      <w:pPr>
        <w:spacing w:after="80"/>
      </w:pPr>
    </w:p>
    <w:p>
      <w:pPr>
        <w:spacing w:before="80" w:after="80"/>
        <w:pBdr>
          <w:bottom w:val="single" w:sz="4" w:space="1" w:color="AAAAAA"/>
        </w:pBdr>
      </w:pPr>
    </w:p>
    <w:p>
      <w:pPr>
        <w:spacing w:before="320" w:after="120"/>
      </w:pPr>
      <w:r>
        <w:rPr>
          <w:rFonts w:eastAsia="맑은 고딕"/>
          <w:rFonts w:ascii="맑은 고딕" w:hAnsi="맑은 고딕"/>
          <w:b/>
          <w:color w:val="00467F"/>
          <w:sz w:val="32"/>
        </w:rPr>
        <w:t>7. UNVERIFIED → 팀원 수동 검토 기준</w:t>
      </w:r>
    </w:p>
    <w:tbl>
      <w:tblPr>
        <w:tblStyle w:val="TableGrid"/>
        <w:tblW w:type="auto" w:w="0"/>
        <w:jc w:val="center"/>
        <w:tblLook w:firstColumn="1" w:firstRow="1" w:lastColumn="0" w:lastRow="0" w:noHBand="0" w:noVBand="1" w:val="04A0"/>
      </w:tblPr>
      <w:tblGrid>
        <w:gridCol w:w="4561"/>
        <w:gridCol w:w="4561"/>
      </w:tblGrid>
      <w:tr>
        <w:tc>
          <w:tcPr>
            <w:tcW w:type="dxa" w:w="3685"/>
            <w:shd w:val="clear" w:color="auto" w:fill="1F4E79"/>
          </w:tcPr>
          <w:p>
            <w:pPr>
              <w:jc w:val="center"/>
            </w:pPr>
            <w:r>
              <w:rPr>
                <w:rFonts w:eastAsia="맑은 고딕"/>
                <w:rFonts w:ascii="맑은 고딕" w:hAnsi="맑은 고딕"/>
                <w:b/>
                <w:color w:val="FFFFFF"/>
                <w:sz w:val="18"/>
              </w:rPr>
              <w:t>상황</w:t>
            </w:r>
          </w:p>
        </w:tc>
        <w:tc>
          <w:tcPr>
            <w:tcW w:type="dxa" w:w="5102"/>
            <w:shd w:val="clear" w:color="auto" w:fill="1F4E79"/>
          </w:tcPr>
          <w:p>
            <w:pPr>
              <w:jc w:val="center"/>
            </w:pPr>
            <w:r>
              <w:rPr>
                <w:rFonts w:eastAsia="맑은 고딕"/>
                <w:rFonts w:ascii="맑은 고딕" w:hAnsi="맑은 고딕"/>
                <w:b/>
                <w:color w:val="FFFFFF"/>
                <w:sz w:val="18"/>
              </w:rPr>
              <w:t>액션</w:t>
            </w:r>
          </w:p>
        </w:tc>
      </w:tr>
      <w:tr>
        <w:tc>
          <w:tcPr>
            <w:tcW w:type="dxa" w:w="3685"/>
            <w:shd w:val="clear" w:color="auto" w:fill="DEEAF1"/>
          </w:tcPr>
          <w:p>
            <w:pPr>
              <w:jc w:val="center"/>
            </w:pPr>
            <w:r>
              <w:rPr>
                <w:rFonts w:eastAsia="맑은 고딕"/>
                <w:rFonts w:ascii="맑은 고딕" w:hAnsi="맑은 고딕"/>
                <w:b w:val="0"/>
                <w:sz w:val="18"/>
              </w:rPr>
              <w:t>CoVe confidence 0.50~0.79</w:t>
            </w:r>
          </w:p>
        </w:tc>
        <w:tc>
          <w:tcPr>
            <w:tcW w:type="dxa" w:w="5102"/>
            <w:shd w:val="clear" w:color="auto" w:fill="DEEAF1"/>
          </w:tcPr>
          <w:p>
            <w:pPr>
              <w:jc w:val="center"/>
            </w:pPr>
            <w:r>
              <w:rPr>
                <w:rFonts w:eastAsia="맑은 고딕"/>
                <w:rFonts w:ascii="맑은 고딕" w:hAnsi="맑은 고딕"/>
                <w:b w:val="0"/>
                <w:sz w:val="18"/>
              </w:rPr>
              <w:t>기사 직접 읽고 FACT/RUMOR 오버라이드</w:t>
            </w:r>
          </w:p>
        </w:tc>
      </w:tr>
      <w:tr>
        <w:tc>
          <w:tcPr>
            <w:tcW w:type="dxa" w:w="3685"/>
            <w:shd w:val="clear" w:color="auto" w:fill="FFFFFF"/>
          </w:tcPr>
          <w:p>
            <w:pPr>
              <w:jc w:val="center"/>
            </w:pPr>
            <w:r>
              <w:rPr>
                <w:rFonts w:eastAsia="맑은 고딕"/>
                <w:rFonts w:ascii="맑은 고딕" w:hAnsi="맑은 고딕"/>
                <w:b w:val="0"/>
                <w:sz w:val="18"/>
              </w:rPr>
              <w:t>DebateCV 2:1 판정</w:t>
            </w:r>
          </w:p>
        </w:tc>
        <w:tc>
          <w:tcPr>
            <w:tcW w:type="dxa" w:w="5102"/>
            <w:shd w:val="clear" w:color="auto" w:fill="FFFFFF"/>
          </w:tcPr>
          <w:p>
            <w:pPr>
              <w:jc w:val="center"/>
            </w:pPr>
            <w:r>
              <w:rPr>
                <w:rFonts w:eastAsia="맑은 고딕"/>
                <w:rFonts w:ascii="맑은 고딕" w:hAnsi="맑은 고딕"/>
                <w:b w:val="0"/>
                <w:sz w:val="18"/>
              </w:rPr>
              <w:t>reasoning_trace 읽고 판사 논리 동의 여부 확인</w:t>
            </w:r>
          </w:p>
        </w:tc>
      </w:tr>
      <w:tr>
        <w:tc>
          <w:tcPr>
            <w:tcW w:type="dxa" w:w="3685"/>
            <w:shd w:val="clear" w:color="auto" w:fill="DEEAF1"/>
          </w:tcPr>
          <w:p>
            <w:pPr>
              <w:jc w:val="center"/>
            </w:pPr>
            <w:r>
              <w:rPr>
                <w:rFonts w:eastAsia="맑은 고딕"/>
                <w:rFonts w:ascii="맑은 고딕" w:hAnsi="맑은 고딕"/>
                <w:b w:val="0"/>
                <w:sz w:val="18"/>
              </w:rPr>
              <w:t>CREDIBLE_LEAK 소식통 인용 기사</w:t>
            </w:r>
          </w:p>
        </w:tc>
        <w:tc>
          <w:tcPr>
            <w:tcW w:type="dxa" w:w="5102"/>
            <w:shd w:val="clear" w:color="auto" w:fill="DEEAF1"/>
          </w:tcPr>
          <w:p>
            <w:pPr>
              <w:jc w:val="center"/>
            </w:pPr>
            <w:r>
              <w:rPr>
                <w:rFonts w:eastAsia="맑은 고딕"/>
                <w:rFonts w:ascii="맑은 고딕" w:hAnsi="맑은 고딕"/>
                <w:b w:val="0"/>
                <w:sz w:val="18"/>
              </w:rPr>
              <w:t>원 소식통 신뢰도 직접 판단</w:t>
            </w:r>
          </w:p>
        </w:tc>
      </w:tr>
      <w:tr>
        <w:tc>
          <w:tcPr>
            <w:tcW w:type="dxa" w:w="3685"/>
            <w:shd w:val="clear" w:color="auto" w:fill="FFFFFF"/>
          </w:tcPr>
          <w:p>
            <w:pPr>
              <w:jc w:val="center"/>
            </w:pPr>
            <w:r>
              <w:rPr>
                <w:rFonts w:eastAsia="맑은 고딕"/>
                <w:rFonts w:ascii="맑은 고딕" w:hAnsi="맑은 고딕"/>
                <w:b w:val="0"/>
                <w:sz w:val="18"/>
              </w:rPr>
              <w:t>Gemini 2-Pass 실패 (API 오류)</w:t>
            </w:r>
          </w:p>
        </w:tc>
        <w:tc>
          <w:tcPr>
            <w:tcW w:type="dxa" w:w="5102"/>
            <w:shd w:val="clear" w:color="auto" w:fill="FFFFFF"/>
          </w:tcPr>
          <w:p>
            <w:pPr>
              <w:jc w:val="center"/>
            </w:pPr>
            <w:r>
              <w:rPr>
                <w:rFonts w:eastAsia="맑은 고딕"/>
                <w:rFonts w:ascii="맑은 고딕" w:hAnsi="맑은 고딕"/>
                <w:b w:val="0"/>
                <w:sz w:val="18"/>
              </w:rPr>
              <w:t>자동 UNVERIFIED 처리 → 수동 검토 필수</w:t>
            </w:r>
          </w:p>
        </w:tc>
      </w:tr>
    </w:tbl>
    <w:p>
      <w:pPr>
        <w:spacing w:after="80"/>
      </w:pPr>
    </w:p>
    <w:p>
      <w:pPr>
        <w:spacing w:before="80" w:after="80"/>
        <w:pBdr>
          <w:bottom w:val="single" w:sz="4" w:space="1" w:color="AAAAAA"/>
        </w:pBdr>
      </w:pPr>
    </w:p>
    <w:p>
      <w:pPr>
        <w:spacing w:before="320" w:after="120"/>
      </w:pPr>
      <w:r>
        <w:rPr>
          <w:rFonts w:eastAsia="맑은 고딕"/>
          <w:rFonts w:ascii="맑은 고딕" w:hAnsi="맑은 고딕"/>
          <w:b/>
          <w:color w:val="00467F"/>
          <w:sz w:val="32"/>
        </w:rPr>
        <w:t>8. 팀원에게 한 줄로 설명한다면</w:t>
      </w:r>
    </w:p>
    <w:p>
      <w:pPr>
        <w:spacing w:after="80"/>
        <w:ind w:left="0"/>
      </w:pPr>
      <w:r>
        <w:rPr>
          <w:rFonts w:eastAsia="맑은 고딕"/>
          <w:rFonts w:ascii="맑은 고딕" w:hAnsi="맑은 고딕"/>
          <w:b w:val="0"/>
          <w:sz w:val="20"/>
        </w:rPr>
        <w:t>기사가 들어오면 먼저 출처가 신뢰할 수 있는지 봅니다. 칼럼·커뮤니티 잡글이면 즉시 버립니다. 본문에 allegedly, reportedly 같은 루머 표현이 있으면 RUMOR 뱃지를 답니다. 문제 없는 공식 언론사 기사면 AI 호출도 없이 FACT 자동 처리합니다. 애매하면 Gemini에게 물어보고, 그래도 모르면 CoVe로 5번 독립 검증하고, 그래도 중요한 기사면 3개 에이전트가 토론해서 판정합니다. 끝까지 불확실하면 UNVERIFIED로 DB에 넣고 팀원이 직접 확인합니다.</w:t>
      </w:r>
    </w:p>
    <w:p/>
    <w:p>
      <w:pPr>
        <w:jc w:val="right"/>
      </w:pPr>
      <w:r>
        <w:rPr>
          <w:rFonts w:eastAsia="맑은 고딕"/>
          <w:rFonts w:ascii="맑은 고딕" w:hAnsi="맑은 고딕"/>
          <w:b w:val="0"/>
          <w:color w:val="7F7F7F"/>
          <w:sz w:val="18"/>
        </w:rPr>
        <w:t>삼선뉴스 프로젝트 — 내부 공유용 문서  |  2026-04-22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