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rFonts w:ascii="Microsoft JhengHei" w:hAnsi="Microsoft JhengHei" w:eastAsia="Microsoft JhengHei"/>
        </w:rPr>
        <w:t>研究紀錄簿 — 系統設定說明</w:t>
      </w:r>
    </w:p>
    <w:p>
      <w:r>
        <w:rPr>
          <w:rFonts w:ascii="Microsoft JhengHei" w:hAnsi="Microsoft JhengHei" w:eastAsia="Microsoft JhengHei"/>
          <w:b w:val="0"/>
        </w:rPr>
        <w:t>日期：2026-07-25</w:t>
      </w:r>
    </w:p>
    <w:p>
      <w:r>
        <w:rPr>
          <w:rFonts w:ascii="Microsoft JhengHei" w:hAnsi="Microsoft JhengHei" w:eastAsia="Microsoft JhengHei"/>
          <w:b w:val="0"/>
        </w:rPr>
        <w:t>專案：藝術史資料庫 (art-history-database)</w:t>
      </w:r>
    </w:p>
    <w:p>
      <w:pPr>
        <w:jc w:val="center"/>
      </w:pPr>
      <w:r>
        <w:t>────────────────────────────────────────</w:t>
      </w:r>
    </w:p>
    <w:p>
      <w:pPr>
        <w:pStyle w:val="Heading1"/>
      </w:pPr>
      <w:r>
        <w:rPr>
          <w:rFonts w:ascii="Microsoft JhengHei" w:hAnsi="Microsoft JhengHei" w:eastAsia="Microsoft JhengHei"/>
        </w:rPr>
        <w:t>一、RAG 服務</w:t>
      </w:r>
    </w:p>
    <w:p>
      <w:r>
        <w:rPr>
          <w:rFonts w:ascii="Microsoft JhengHei" w:hAnsi="Microsoft JhengHei" w:eastAsia="Microsoft JhengHei"/>
          <w:b w:val="0"/>
        </w:rPr>
        <w:t>目的：讓 AI 語言模型回答問題前，先去資料庫查證，而不是只靠自己記憶亂答。</w:t>
      </w:r>
    </w:p>
    <w:p>
      <w:pPr>
        <w:pStyle w:val="Heading2"/>
      </w:pPr>
      <w:r>
        <w:rPr>
          <w:rFonts w:ascii="Microsoft JhengHei" w:hAnsi="Microsoft JhengHei" w:eastAsia="Microsoft JhengHei"/>
        </w:rPr>
        <w:t>核心元件</w:t>
      </w:r>
    </w:p>
    <w:p>
      <w:pPr>
        <w:pStyle w:val="ListBullet"/>
      </w:pPr>
      <w:r>
        <w:rPr>
          <w:rFonts w:ascii="Microsoft JhengHei" w:hAnsi="Microsoft JhengHei" w:eastAsia="Microsoft JhengHei"/>
        </w:rPr>
        <w:t>rag-manager-v2：中介服務（FastAPI，port 8007），是整個 RAG 系統的大腦</w:t>
      </w:r>
    </w:p>
    <w:p>
      <w:pPr>
        <w:pStyle w:val="ListBullet"/>
      </w:pPr>
      <w:r>
        <w:rPr>
          <w:rFonts w:ascii="Microsoft JhengHei" w:hAnsi="Microsoft JhengHei" w:eastAsia="Microsoft JhengHei"/>
        </w:rPr>
        <w:t>資料庫來源：Neo4j（圖形資料庫，全部 6 個博物館來源）＋ ChromaDB（向量資料庫，目前只有 Europeana）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7 種可切換的檢索策略：vector_only／graph_only／hybrid_balanced／advanced_rag／agentic_rag／self_rag／naive_rag</w:t>
      </w:r>
    </w:p>
    <w:p>
      <w:pPr>
        <w:pStyle w:val="Heading2"/>
      </w:pPr>
      <w:r>
        <w:rPr>
          <w:rFonts w:ascii="Microsoft JhengHei" w:hAnsi="Microsoft JhengHei" w:eastAsia="Microsoft JhengHei"/>
        </w:rPr>
        <w:t>運作流程</w:t>
      </w:r>
    </w:p>
    <w:p>
      <w:pPr>
        <w:ind w:left="283"/>
      </w:pPr>
      <w:r>
        <w:rPr>
          <w:rFonts w:ascii="Consolas" w:hAnsi="Consolas"/>
          <w:sz w:val="20"/>
        </w:rPr>
        <w:t>使用者問題</w:t>
        <w:br/>
        <w:t xml:space="preserve">   |</w:t>
        <w:br/>
        <w:t xml:space="preserve">   v</w:t>
        <w:br/>
        <w:t>Open WebUI 對話介面</w:t>
        <w:br/>
        <w:t xml:space="preserve">   |  呼叫 API</w:t>
        <w:br/>
        <w:t xml:space="preserve">   v</w:t>
        <w:br/>
        <w:t>rag-manager-v2 (:8007)</w:t>
        <w:br/>
        <w:t xml:space="preserve">   |  依模型設定選擇策略</w:t>
        <w:br/>
        <w:t xml:space="preserve">   +--&gt; Neo4j（圖形查詢，找藝術家/作品關聯）</w:t>
        <w:br/>
        <w:t xml:space="preserve">   +--&gt; ChromaDB（向量查詢，找語意相近的文件）</w:t>
        <w:br/>
        <w:t xml:space="preserve">   |</w:t>
        <w:br/>
        <w:t xml:space="preserve">   v</w:t>
        <w:br/>
        <w:t>把查到的資料交給 Ollama 本地 LLM 組織成答案</w:t>
        <w:br/>
        <w:t xml:space="preserve">   |</w:t>
        <w:br/>
        <w:t xml:space="preserve">   v</w:t>
        <w:br/>
        <w:t>回覆使用者，並附上資料來源</w:t>
      </w:r>
    </w:p>
    <w:p>
      <w:pPr>
        <w:pStyle w:val="Heading2"/>
      </w:pPr>
      <w:r>
        <w:rPr>
          <w:rFonts w:ascii="Microsoft JhengHei" w:hAnsi="Microsoft JhengHei" w:eastAsia="Microsoft JhengHei"/>
        </w:rPr>
        <w:t>目前已上線的 3 個模型（Open WebUI 裡可直接選）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博物館知識圖譜 GraphRAG — 查全部 6 個來源，走 Neo4j</w:t>
      </w:r>
    </w:p>
    <w:p>
      <w:pPr>
        <w:pStyle w:val="ListBullet"/>
      </w:pPr>
      <w:r>
        <w:rPr>
          <w:rFonts w:ascii="Microsoft JhengHei" w:hAnsi="Microsoft JhengHei" w:eastAsia="Microsoft JhengHei"/>
        </w:rPr>
        <w:t>Europeana 專屬模型 — 只查 Europeana 資料，走 ChromaDB</w:t>
      </w:r>
    </w:p>
    <w:p>
      <w:pPr>
        <w:pStyle w:val="ListBullet"/>
      </w:pPr>
      <w:r>
        <w:rPr>
          <w:rFonts w:ascii="Microsoft JhengHei" w:hAnsi="Microsoft JhengHei" w:eastAsia="Microsoft JhengHei"/>
        </w:rPr>
        <w:t>NMTH（台灣歷史博物館）模型 — 已建好，等 API Key 核准後才有資料</w:t>
      </w:r>
    </w:p>
    <w:p>
      <w:pPr>
        <w:pStyle w:val="Heading2"/>
      </w:pPr>
      <w:r>
        <w:rPr>
          <w:rFonts w:ascii="Microsoft JhengHei" w:hAnsi="Microsoft JhengHei" w:eastAsia="Microsoft JhengHei"/>
        </w:rPr>
        <w:t>已知限制</w:t>
      </w:r>
    </w:p>
    <w:p>
      <w:pPr>
        <w:pStyle w:val="ListBullet"/>
      </w:pPr>
      <w:r>
        <w:rPr>
          <w:rFonts w:ascii="Microsoft JhengHei" w:hAnsi="Microsoft JhengHei" w:eastAsia="Microsoft JhengHei"/>
        </w:rPr>
        <w:t>中英文夾雜問句（例如「Michelangelo作品有哪些？」）有時抓不到英文關鍵字，純英文問句則正常</w:t>
      </w:r>
    </w:p>
    <w:p>
      <w:pPr>
        <w:pStyle w:val="ListBullet"/>
      </w:pPr>
      <w:r>
        <w:rPr>
          <w:rFonts w:ascii="Microsoft JhengHei" w:hAnsi="Microsoft JhengHei" w:eastAsia="Microsoft JhengHei"/>
        </w:rPr>
        <w:t>部分 Europeana 資料的日期格式特殊，寫入 Neo4j 時會失敗（尚未修）</w:t>
      </w:r>
    </w:p>
    <w:p>
      <w:pPr>
        <w:jc w:val="center"/>
      </w:pPr>
      <w:r>
        <w:t>────────────────────────────────────────</w:t>
      </w:r>
    </w:p>
    <w:p>
      <w:pPr>
        <w:pStyle w:val="Heading1"/>
      </w:pPr>
      <w:r>
        <w:rPr>
          <w:rFonts w:ascii="Microsoft JhengHei" w:hAnsi="Microsoft JhengHei" w:eastAsia="Microsoft JhengHei"/>
        </w:rPr>
        <w:t>二、Agent 設定</w:t>
      </w:r>
    </w:p>
    <w:p>
      <w:r>
        <w:rPr>
          <w:rFonts w:ascii="Microsoft JhengHei" w:hAnsi="Microsoft JhengHei" w:eastAsia="Microsoft JhengHei"/>
          <w:b w:val="0"/>
        </w:rPr>
        <w:t>目的：不是給使用者聊天用的，而是用來自動化管理「RAG 實驗」本身——例如自動比較不同檢索策略哪個效果好。</w:t>
      </w:r>
    </w:p>
    <w:p>
      <w:r>
        <w:rPr>
          <w:rFonts w:ascii="Microsoft JhengHei" w:hAnsi="Microsoft JhengHei" w:eastAsia="Microsoft JhengHei"/>
          <w:b/>
        </w:rPr>
        <w:t>注意：這一套跟上面的 rag-manager-v2 是分開的兩條路，目前不是常駐執行的 Docker 服務，需要手動用指令啟動（python src/agent_system.py）。</w:t>
      </w:r>
    </w:p>
    <w:p>
      <w:pPr>
        <w:pStyle w:val="Heading2"/>
      </w:pPr>
      <w:r>
        <w:rPr>
          <w:rFonts w:ascii="Microsoft JhengHei" w:hAnsi="Microsoft JhengHei" w:eastAsia="Microsoft JhengHei"/>
        </w:rPr>
        <w:t>階層架構</w:t>
      </w:r>
    </w:p>
    <w:p>
      <w:pPr>
        <w:ind w:left="283"/>
      </w:pPr>
      <w:r>
        <w:rPr>
          <w:rFonts w:ascii="Consolas" w:hAnsi="Consolas"/>
          <w:sz w:val="20"/>
        </w:rPr>
        <w:t>Master Agent（實驗協調者）</w:t>
        <w:br/>
        <w:t xml:space="preserve">   |  負責：規劃實驗、分派任務、彙整結果</w:t>
        <w:br/>
        <w:t xml:space="preserve">   |</w:t>
        <w:br/>
        <w:t xml:space="preserve">   +--&gt; RAG 實驗 Agent（例如 Vector RAG Agent）</w:t>
        <w:br/>
        <w:t xml:space="preserve">   |       負責：實際執行某一種 RAG 策略的測試</w:t>
        <w:br/>
        <w:t xml:space="preserve">   |</w:t>
        <w:br/>
        <w:t xml:space="preserve">   +--&gt; Communication Hub</w:t>
        <w:br/>
        <w:t xml:space="preserve">   |       負責：Agent 之間互相傳訊息</w:t>
        <w:br/>
        <w:t xml:space="preserve">   |</w:t>
        <w:br/>
        <w:t xml:space="preserve">   +--&gt; Experiment Scheduler</w:t>
        <w:br/>
        <w:t xml:space="preserve">   |       負責：排程什麼時候跑哪個實驗</w:t>
        <w:br/>
        <w:t xml:space="preserve">   |</w:t>
        <w:br/>
        <w:t xml:space="preserve">   +--&gt; Agent Monitor</w:t>
        <w:br/>
        <w:t xml:space="preserve">           負責：監看每個 Agent 有沒有正常運作</w:t>
      </w:r>
    </w:p>
    <w:p>
      <w:pPr>
        <w:pStyle w:val="Heading2"/>
      </w:pPr>
      <w:r>
        <w:rPr>
          <w:rFonts w:ascii="Microsoft JhengHei" w:hAnsi="Microsoft JhengHei" w:eastAsia="Microsoft JhengHei"/>
        </w:rPr>
        <w:t>用途</w:t>
      </w:r>
    </w:p>
    <w:p>
      <w:pPr>
        <w:pStyle w:val="ListBullet"/>
      </w:pPr>
      <w:r>
        <w:rPr>
          <w:rFonts w:ascii="Microsoft JhengHei" w:hAnsi="Microsoft JhengHei" w:eastAsia="Microsoft JhengHei"/>
        </w:rPr>
        <w:t>自動化跑多組實驗，比較不同 RAG 策略（向量／圖形／混合...）的表現</w:t>
      </w:r>
    </w:p>
    <w:p>
      <w:pPr>
        <w:pStyle w:val="ListBullet"/>
      </w:pPr>
      <w:r>
        <w:rPr>
          <w:rFonts w:ascii="Microsoft JhengHei" w:hAnsi="Microsoft JhengHei" w:eastAsia="Microsoft JhengHei"/>
        </w:rPr>
        <w:t>未來可以擴充成自動選擇「對這個問題最好的檢索方式」</w:t>
      </w:r>
    </w:p>
    <w:p>
      <w:pPr>
        <w:pStyle w:val="Heading2"/>
      </w:pPr>
      <w:r>
        <w:rPr>
          <w:rFonts w:ascii="Microsoft JhengHei" w:hAnsi="Microsoft JhengHei" w:eastAsia="Microsoft JhengHei"/>
        </w:rPr>
        <w:t>現況</w:t>
      </w:r>
    </w:p>
    <w:p>
      <w:pPr>
        <w:pStyle w:val="ListBullet"/>
      </w:pPr>
      <w:r>
        <w:rPr>
          <w:rFonts w:ascii="Microsoft JhengHei" w:hAnsi="Microsoft JhengHei" w:eastAsia="Microsoft JhengHei"/>
        </w:rPr>
        <w:t>程式碼已經寫好、可以執行，但目前是「需要時手動啟動」的實驗工具</w:t>
      </w:r>
    </w:p>
    <w:p>
      <w:pPr>
        <w:pStyle w:val="ListBullet"/>
      </w:pPr>
      <w:r>
        <w:rPr>
          <w:rFonts w:ascii="Microsoft JhengHei" w:hAnsi="Microsoft JhengHei" w:eastAsia="Microsoft JhengHei"/>
        </w:rPr>
        <w:t>不影響 Open WebUI 現在的日常問答功能（那條路走的是 rag-manager-v2）</w:t>
      </w:r>
    </w:p>
    <w:p>
      <w:pPr>
        <w:jc w:val="center"/>
      </w:pPr>
      <w:r>
        <w:t>────────────────────────────────────────</w:t>
      </w:r>
    </w:p>
    <w:p>
      <w:pPr>
        <w:pStyle w:val="Heading1"/>
      </w:pPr>
      <w:r>
        <w:rPr>
          <w:rFonts w:ascii="Microsoft JhengHei" w:hAnsi="Microsoft JhengHei" w:eastAsia="Microsoft JhengHei"/>
        </w:rPr>
        <w:t>三、Docker 設定</w:t>
      </w:r>
    </w:p>
    <w:p>
      <w:r>
        <w:rPr>
          <w:rFonts w:ascii="Microsoft JhengHei" w:hAnsi="Microsoft JhengHei" w:eastAsia="Microsoft JhengHei"/>
          <w:b w:val="0"/>
        </w:rPr>
        <w:t>目的：用容器（container）把每個服務（資料庫、AI 模型、介面）獨立包起來，互不干擾，方便啟動/重啟/備份。</w:t>
      </w:r>
    </w:p>
    <w:p>
      <w:pPr>
        <w:pStyle w:val="Heading2"/>
      </w:pPr>
      <w:r>
        <w:rPr>
          <w:rFonts w:ascii="Microsoft JhengHei" w:hAnsi="Microsoft JhengHei" w:eastAsia="Microsoft JhengHei"/>
        </w:rPr>
        <w:t>目前實際運作的容器（共 10 個）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docker-ollama — 本地 AI 大腦，port 11434</w:t>
      </w:r>
    </w:p>
    <w:p>
      <w:pPr>
        <w:pStyle w:val="ListBullet"/>
      </w:pPr>
      <w:r>
        <w:rPr>
          <w:rFonts w:ascii="Microsoft JhengHei" w:hAnsi="Microsoft JhengHei" w:eastAsia="Microsoft JhengHei"/>
        </w:rPr>
        <w:t>docker-open-webui — 聊天介面，port 8080</w:t>
      </w:r>
    </w:p>
    <w:p>
      <w:pPr>
        <w:pStyle w:val="ListBullet"/>
      </w:pPr>
      <w:r>
        <w:rPr>
          <w:rFonts w:ascii="Microsoft JhengHei" w:hAnsi="Microsoft JhengHei" w:eastAsia="Microsoft JhengHei"/>
        </w:rPr>
        <w:t>docker-redis — 高速快取，port 6379</w:t>
      </w:r>
    </w:p>
    <w:p>
      <w:pPr>
        <w:pStyle w:val="ListBullet"/>
      </w:pPr>
      <w:r>
        <w:rPr>
          <w:rFonts w:ascii="Microsoft JhengHei" w:hAnsi="Microsoft JhengHei" w:eastAsia="Microsoft JhengHei"/>
        </w:rPr>
        <w:t>docker-postgres — 結構化資料庫，port 5432</w:t>
      </w:r>
    </w:p>
    <w:p>
      <w:pPr>
        <w:pStyle w:val="ListBullet"/>
      </w:pPr>
      <w:r>
        <w:rPr>
          <w:rFonts w:ascii="Microsoft JhengHei" w:hAnsi="Microsoft JhengHei" w:eastAsia="Microsoft JhengHei"/>
        </w:rPr>
        <w:t>docker-elasticsearch — 全文檢索，port 9200</w:t>
      </w:r>
    </w:p>
    <w:p>
      <w:pPr>
        <w:pStyle w:val="ListBullet"/>
      </w:pPr>
      <w:r>
        <w:rPr>
          <w:rFonts w:ascii="Microsoft JhengHei" w:hAnsi="Microsoft JhengHei" w:eastAsia="Microsoft JhengHei"/>
        </w:rPr>
        <w:t>docker-chromadb — 向量資料庫，port 8000</w:t>
      </w:r>
    </w:p>
    <w:p>
      <w:pPr>
        <w:pStyle w:val="ListBullet"/>
      </w:pPr>
      <w:r>
        <w:rPr>
          <w:rFonts w:ascii="Microsoft JhengHei" w:hAnsi="Microsoft JhengHei" w:eastAsia="Microsoft JhengHei"/>
        </w:rPr>
        <w:t>docker-neo4j — 圖形資料庫，port 7474（網頁）／7687（連線協定）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art-history-rag-manager-v2 — RAG 中介服務，port 8007</w:t>
      </w:r>
    </w:p>
    <w:p>
      <w:pPr>
        <w:pStyle w:val="ListBullet"/>
      </w:pPr>
      <w:r>
        <w:rPr>
          <w:rFonts w:ascii="Microsoft JhengHei" w:hAnsi="Microsoft JhengHei" w:eastAsia="Microsoft JhengHei"/>
        </w:rPr>
        <w:t>docker-cadvisor — 容器資源監控，port 8081（新增，2026-07-25）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docker-prometheus — 監控數據收集，port 9090（新增，2026-07-25）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docker-grafana — 監控儀表板，port 3001（新增，2026-07-25）</w:t>
      </w:r>
    </w:p>
    <w:p>
      <w:pPr>
        <w:pStyle w:val="Heading2"/>
      </w:pPr>
      <w:r>
        <w:rPr>
          <w:rFonts w:ascii="Microsoft JhengHei" w:hAnsi="Microsoft JhengHei" w:eastAsia="Microsoft JhengHei"/>
        </w:rPr>
        <w:t>設定重點</w:t>
      </w:r>
    </w:p>
    <w:p>
      <w:pPr>
        <w:pStyle w:val="ListBullet"/>
      </w:pPr>
      <w:r>
        <w:rPr>
          <w:rFonts w:ascii="Microsoft JhengHei" w:hAnsi="Microsoft JhengHei" w:eastAsia="Microsoft JhengHei"/>
        </w:rPr>
        <w:t>所有容器設定寫在同一份 docker-compose.yml，位置在 WSL（Ubuntu-22.04）裡：</w:t>
        <w:br/>
        <w:t xml:space="preserve">  /home/user/ai-projects/docker-all-in-one/docker-compose.yml</w:t>
      </w:r>
    </w:p>
    <w:p>
      <w:pPr>
        <w:pStyle w:val="ListBullet"/>
      </w:pPr>
      <w:r>
        <w:rPr>
          <w:rFonts w:ascii="Microsoft JhengHei" w:hAnsi="Microsoft JhengHei" w:eastAsia="Microsoft JhengHei"/>
        </w:rPr>
        <w:t>全部容器共用一個虛擬網路（docker-all-in-one_default），可以用容器名稱互相連線（例如 rag-manager 連 neo4j 直接打「neo4j」這個名字就好）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resart: always → 電腦重開機或 Docker 重啟後，容器會自動全部啟動</w:t>
      </w:r>
    </w:p>
    <w:p>
      <w:pPr>
        <w:pStyle w:val="ListBullet"/>
      </w:pPr>
      <w:r>
        <w:rPr>
          <w:rFonts w:ascii="Microsoft JhengHei" w:hAnsi="Microsoft JhengHei" w:eastAsia="Microsoft JhengHei"/>
        </w:rPr>
        <w:t>資料存在 Docker volume（例如 neo4j_data），容器刪除重建也不會丟資料</w:t>
      </w:r>
    </w:p>
    <w:p>
      <w:pPr>
        <w:pStyle w:val="Heading2"/>
      </w:pPr>
      <w:r>
        <w:rPr>
          <w:rFonts w:ascii="Microsoft JhengHei" w:hAnsi="Microsoft JhengHei" w:eastAsia="Microsoft JhengHei"/>
        </w:rPr>
        <w:t>曾經處理過的問題</w:t>
      </w:r>
    </w:p>
    <w:p>
      <w:pPr>
        <w:pStyle w:val="ListBullet"/>
      </w:pPr>
      <w:r>
        <w:rPr>
          <w:rFonts w:ascii="Microsoft JhengHei" w:hAnsi="Microsoft JhengHei" w:eastAsia="Microsoft JhengHei"/>
        </w:rPr>
        <w:t>Windows 有多個 WSL 分身（Ubuntu／Ubuntu-22.04／docker-desktop），要先確認容器實際跑在哪一個，設定才改得到正確地方</w:t>
      </w:r>
    </w:p>
    <w:p>
      <w:pPr>
        <w:pStyle w:val="ListBullet"/>
      </w:pPr>
      <w:r>
        <w:rPr>
          <w:rFonts w:ascii="Microsoft JhengHei" w:hAnsi="Microsoft JhengHei" w:eastAsia="Microsoft JhengHei"/>
        </w:rPr>
        <w:t>Windows 對 localhost 的 IPv4/IPv6 選擇不穩定，曾經造成 Neo4j 網頁登入一直顯示「未授權」，最後用 wsl --shutdown 重置後解決</w:t>
      </w:r>
    </w:p>
    <w:p>
      <w:pPr>
        <w:pStyle w:val="ListBullet"/>
      </w:pPr>
      <w:r>
        <w:rPr>
          <w:rFonts w:ascii="Microsoft JhengHei" w:hAnsi="Microsoft JhengHei" w:eastAsia="Microsoft JhengHei"/>
        </w:rPr>
        <w:t>新增監控服務時，直接把新內容接在舊檔案最後面，結果誤貼到 volumes 區塊下面，變成無效設定，後來整份檔案重寫過一次才修正</w:t>
      </w:r>
    </w:p>
    <w:p>
      <w:pPr>
        <w:jc w:val="center"/>
      </w:pPr>
      <w:r>
        <w:t>────────────────────────────────────────</w:t>
      </w:r>
    </w:p>
    <w:p>
      <w:r>
        <w:rPr>
          <w:rFonts w:ascii="Microsoft JhengHei" w:hAnsi="Microsoft JhengHei" w:eastAsia="Microsoft JhengHei"/>
          <w:b w:val="0"/>
        </w:rPr>
        <w:t>— 紀錄結束 —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JhengHei" w:hAnsi="Microsoft JhengHei" w:eastAsia="Microsoft JhengHe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