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26E9" w:rsidRPr="00E759B7" w:rsidRDefault="005726E9" w:rsidP="005726E9">
      <w:pPr>
        <w:spacing w:after="0" w:line="240" w:lineRule="auto"/>
        <w:jc w:val="center"/>
        <w:rPr>
          <w:b/>
        </w:rPr>
      </w:pPr>
      <w:r w:rsidRPr="00E759B7">
        <w:rPr>
          <w:b/>
        </w:rPr>
        <w:t xml:space="preserve">ELEC 204 Digital Design </w:t>
      </w:r>
      <w:r>
        <w:rPr>
          <w:b/>
        </w:rPr>
        <w:t xml:space="preserve">Preliminary </w:t>
      </w:r>
      <w:r w:rsidRPr="00E759B7">
        <w:rPr>
          <w:b/>
        </w:rPr>
        <w:t>Lab Report</w:t>
      </w:r>
    </w:p>
    <w:p w:rsidR="005726E9" w:rsidRDefault="005726E9" w:rsidP="005726E9">
      <w:pPr>
        <w:spacing w:after="0" w:line="240" w:lineRule="auto"/>
        <w:jc w:val="center"/>
      </w:pPr>
      <w:r>
        <w:t xml:space="preserve">Preliminary Lab </w:t>
      </w:r>
      <w:r>
        <w:t>1</w:t>
      </w:r>
    </w:p>
    <w:p w:rsidR="005726E9" w:rsidRDefault="005726E9" w:rsidP="005726E9">
      <w:pPr>
        <w:spacing w:after="0" w:line="240" w:lineRule="auto"/>
        <w:jc w:val="center"/>
      </w:pPr>
      <w:r>
        <w:t xml:space="preserve">Name: </w:t>
      </w:r>
      <w:proofErr w:type="spellStart"/>
      <w:r>
        <w:t>Metehan</w:t>
      </w:r>
      <w:proofErr w:type="spellEnd"/>
      <w:r>
        <w:t xml:space="preserve"> </w:t>
      </w:r>
      <w:proofErr w:type="spellStart"/>
      <w:r>
        <w:t>Gelgi</w:t>
      </w:r>
      <w:proofErr w:type="spellEnd"/>
      <w:r>
        <w:t xml:space="preserve"> 64178</w:t>
      </w:r>
    </w:p>
    <w:p w:rsidR="005726E9" w:rsidRDefault="005726E9" w:rsidP="005726E9">
      <w:pPr>
        <w:spacing w:after="0" w:line="240" w:lineRule="auto"/>
        <w:jc w:val="center"/>
      </w:pPr>
      <w:r>
        <w:t xml:space="preserve">Date: </w:t>
      </w:r>
      <w:r>
        <w:t>09.10.2019</w:t>
      </w:r>
    </w:p>
    <w:p w:rsidR="00465B20" w:rsidRDefault="00465B20">
      <w:pPr>
        <w:rPr>
          <w:u w:val="single"/>
        </w:rPr>
      </w:pPr>
    </w:p>
    <w:p w:rsidR="005726E9" w:rsidRDefault="005726E9">
      <w:pPr>
        <w:rPr>
          <w:u w:val="single"/>
        </w:rPr>
      </w:pPr>
      <w:r w:rsidRPr="005726E9">
        <w:rPr>
          <w:u w:val="single"/>
        </w:rPr>
        <w:t>Question 4.1</w:t>
      </w:r>
    </w:p>
    <w:p w:rsidR="005726E9" w:rsidRDefault="005726E9" w:rsidP="00465B20">
      <w:pPr>
        <w:pStyle w:val="ListeParagraf"/>
        <w:numPr>
          <w:ilvl w:val="0"/>
          <w:numId w:val="2"/>
        </w:numPr>
      </w:pPr>
      <w:r>
        <w:t xml:space="preserve">K-Map for </w:t>
      </w:r>
      <w:r w:rsidRPr="005726E9">
        <w:t>A is greater than B</w:t>
      </w:r>
    </w:p>
    <w:p w:rsidR="005726E9" w:rsidRPr="00465B20" w:rsidRDefault="00465B20">
      <w:r w:rsidRPr="00465B20">
        <w:rPr>
          <w:noProof/>
        </w:rPr>
        <w:drawing>
          <wp:inline distT="0" distB="0" distL="0" distR="0" wp14:anchorId="09B4A7F6" wp14:editId="729C33AC">
            <wp:extent cx="4572109" cy="3429000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7640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144" cy="34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20" w:rsidRPr="00723B07" w:rsidRDefault="00465B20">
      <w:r>
        <w:rPr>
          <w:u w:val="single"/>
        </w:rPr>
        <w:t>Simplest Expression is:</w:t>
      </w:r>
      <w:r w:rsidR="002534F0">
        <w:rPr>
          <w:u w:val="single"/>
        </w:rPr>
        <w:t xml:space="preserve"> </w:t>
      </w:r>
      <w:r w:rsidR="00723B07">
        <w:rPr>
          <w:u w:val="single"/>
        </w:rPr>
        <w:t>AG=</w:t>
      </w:r>
      <w:r w:rsidR="002534F0" w:rsidRPr="00723B07">
        <w:t>A</w:t>
      </w:r>
      <w:r w:rsidR="002534F0" w:rsidRPr="00723B07">
        <w:rPr>
          <w:vertAlign w:val="subscript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2534F0" w:rsidRPr="00723B07">
        <w:rPr>
          <w:vertAlign w:val="subscript"/>
        </w:rPr>
        <w:t>2</w:t>
      </w:r>
      <w:r w:rsidR="002534F0" w:rsidRPr="00723B07">
        <w:t>+(A</w:t>
      </w:r>
      <w:r w:rsidR="002534F0" w:rsidRPr="00723B07">
        <w:rPr>
          <w:vertAlign w:val="subscript"/>
        </w:rPr>
        <w:t>2</w:t>
      </w:r>
      <w:r w:rsidR="002534F0" w:rsidRPr="00723B07">
        <w:t>B</w:t>
      </w:r>
      <w:r w:rsidR="002534F0" w:rsidRPr="00723B07">
        <w:rPr>
          <w:vertAlign w:val="subscript"/>
        </w:rPr>
        <w:t>2</w:t>
      </w:r>
      <w:r w:rsidR="002534F0" w:rsidRPr="00723B07"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2534F0" w:rsidRPr="00723B07">
        <w:rPr>
          <w:vertAlign w:val="subscript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proofErr w:type="gramStart"/>
      <w:r w:rsidR="002534F0" w:rsidRPr="00723B07">
        <w:rPr>
          <w:vertAlign w:val="subscript"/>
        </w:rPr>
        <w:t>2</w:t>
      </w:r>
      <w:r w:rsidR="00723B07" w:rsidRPr="00723B07">
        <w:t>)</w:t>
      </w:r>
      <w:r w:rsidR="002534F0" w:rsidRPr="00723B07">
        <w:t>A</w:t>
      </w:r>
      <w:proofErr w:type="gramEnd"/>
      <w:r w:rsidR="002534F0" w:rsidRPr="00723B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2534F0" w:rsidRPr="00723B07">
        <w:rPr>
          <w:vertAlign w:val="subscript"/>
        </w:rPr>
        <w:t>1</w:t>
      </w:r>
      <w:r w:rsidR="002534F0" w:rsidRPr="00723B07">
        <w:t xml:space="preserve">+ </w:t>
      </w:r>
      <w:r w:rsidR="002534F0" w:rsidRPr="00723B07">
        <w:t>(A</w:t>
      </w:r>
      <w:r w:rsidR="002534F0" w:rsidRPr="00723B07">
        <w:rPr>
          <w:vertAlign w:val="subscript"/>
        </w:rPr>
        <w:t>2</w:t>
      </w:r>
      <w:r w:rsidR="002534F0" w:rsidRPr="00723B07">
        <w:t>B</w:t>
      </w:r>
      <w:r w:rsidR="002534F0" w:rsidRPr="00723B07">
        <w:rPr>
          <w:vertAlign w:val="subscript"/>
        </w:rPr>
        <w:t>2</w:t>
      </w:r>
      <w:r w:rsidR="002534F0" w:rsidRPr="00723B07"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2534F0" w:rsidRPr="00723B07">
        <w:rPr>
          <w:vertAlign w:val="subscript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2534F0" w:rsidRPr="00723B07">
        <w:rPr>
          <w:vertAlign w:val="subscript"/>
        </w:rPr>
        <w:t>2</w:t>
      </w:r>
      <w:r w:rsidR="002534F0" w:rsidRPr="00723B07">
        <w:t>)(A</w:t>
      </w:r>
      <w:r w:rsidR="002534F0" w:rsidRPr="00723B07">
        <w:rPr>
          <w:vertAlign w:val="subscript"/>
        </w:rPr>
        <w:t>1</w:t>
      </w:r>
      <w:r w:rsidR="002534F0" w:rsidRPr="00723B07">
        <w:t>B</w:t>
      </w:r>
      <w:r w:rsidR="002534F0" w:rsidRPr="00723B07">
        <w:rPr>
          <w:vertAlign w:val="subscript"/>
        </w:rPr>
        <w:t>1</w:t>
      </w:r>
      <w:r w:rsidR="002534F0" w:rsidRPr="00723B07"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2534F0" w:rsidRPr="00723B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2534F0" w:rsidRPr="00723B07">
        <w:rPr>
          <w:vertAlign w:val="subscript"/>
        </w:rPr>
        <w:t>1</w:t>
      </w:r>
      <w:r w:rsidR="002534F0" w:rsidRPr="00723B07">
        <w:t>)</w:t>
      </w:r>
      <w:r w:rsidR="00723B07" w:rsidRPr="00723B07">
        <w:t>A</w:t>
      </w:r>
      <w:r w:rsidR="00723B07" w:rsidRPr="00723B07">
        <w:rPr>
          <w:vertAlign w:val="subscript"/>
        </w:rPr>
        <w:t>0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723B07" w:rsidRPr="00723B07">
        <w:rPr>
          <w:vertAlign w:val="subscript"/>
        </w:rPr>
        <w:t>0</w:t>
      </w:r>
    </w:p>
    <w:p w:rsidR="00465B20" w:rsidRDefault="00465B20">
      <w:pPr>
        <w:rPr>
          <w:u w:val="single"/>
        </w:rPr>
      </w:pPr>
      <w:r>
        <w:rPr>
          <w:u w:val="single"/>
        </w:rPr>
        <w:t xml:space="preserve"> </w:t>
      </w:r>
    </w:p>
    <w:p w:rsidR="005726E9" w:rsidRDefault="005726E9" w:rsidP="00465B20">
      <w:pPr>
        <w:pStyle w:val="ListeParagraf"/>
        <w:numPr>
          <w:ilvl w:val="0"/>
          <w:numId w:val="2"/>
        </w:numPr>
      </w:pPr>
      <w:r w:rsidRPr="00465B20">
        <w:t xml:space="preserve">K-Map for B greater than A </w:t>
      </w:r>
    </w:p>
    <w:p w:rsidR="00465B20" w:rsidRDefault="00465B20" w:rsidP="00465B20">
      <w:r w:rsidRPr="00465B20">
        <w:rPr>
          <w:noProof/>
        </w:rPr>
        <w:drawing>
          <wp:inline distT="0" distB="0" distL="0" distR="0" wp14:anchorId="1351E948" wp14:editId="486F25B2">
            <wp:extent cx="4572109" cy="3429000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7642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41" cy="344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07" w:rsidRPr="00723B07" w:rsidRDefault="002534F0" w:rsidP="00723B07">
      <w:r w:rsidRPr="002534F0">
        <w:rPr>
          <w:u w:val="single"/>
        </w:rPr>
        <w:t>Simplest Expression is:</w:t>
      </w:r>
      <w:r w:rsidR="00723B07" w:rsidRPr="00723B07">
        <w:t xml:space="preserve"> </w:t>
      </w:r>
      <w:r w:rsidR="00723B07">
        <w:t xml:space="preserve"> BG=B</w:t>
      </w:r>
      <w:r w:rsidR="00723B07" w:rsidRPr="00723B07">
        <w:rPr>
          <w:vertAlign w:val="subscript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723B07" w:rsidRPr="00723B07">
        <w:rPr>
          <w:vertAlign w:val="subscript"/>
        </w:rPr>
        <w:t>2</w:t>
      </w:r>
      <w:r w:rsidR="00723B07" w:rsidRPr="00723B07">
        <w:t>+(A</w:t>
      </w:r>
      <w:r w:rsidR="00723B07" w:rsidRPr="00723B07">
        <w:rPr>
          <w:vertAlign w:val="subscript"/>
        </w:rPr>
        <w:t>2</w:t>
      </w:r>
      <w:r w:rsidR="00723B07" w:rsidRPr="00723B07">
        <w:t>B</w:t>
      </w:r>
      <w:r w:rsidR="00723B07" w:rsidRPr="00723B07">
        <w:rPr>
          <w:vertAlign w:val="subscript"/>
        </w:rPr>
        <w:t>2</w:t>
      </w:r>
      <w:r w:rsidR="00723B07" w:rsidRPr="00723B07"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723B07" w:rsidRPr="00723B07">
        <w:rPr>
          <w:vertAlign w:val="subscript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proofErr w:type="gramStart"/>
      <w:r w:rsidR="00723B07" w:rsidRPr="00723B07">
        <w:rPr>
          <w:vertAlign w:val="subscript"/>
        </w:rPr>
        <w:t>2</w:t>
      </w:r>
      <w:r w:rsidR="00723B07" w:rsidRPr="00723B07">
        <w:t>)</w:t>
      </w:r>
      <w:r w:rsidR="00723B07">
        <w:t>B</w:t>
      </w:r>
      <w:proofErr w:type="gramEnd"/>
      <w:r w:rsidR="00723B07" w:rsidRPr="00723B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723B07" w:rsidRPr="00723B07">
        <w:rPr>
          <w:vertAlign w:val="subscript"/>
        </w:rPr>
        <w:t>1</w:t>
      </w:r>
      <w:r w:rsidR="00723B07" w:rsidRPr="00723B07">
        <w:t>+ (A</w:t>
      </w:r>
      <w:r w:rsidR="00723B07" w:rsidRPr="00723B07">
        <w:rPr>
          <w:vertAlign w:val="subscript"/>
        </w:rPr>
        <w:t>2</w:t>
      </w:r>
      <w:r w:rsidR="00723B07" w:rsidRPr="00723B07">
        <w:t>B</w:t>
      </w:r>
      <w:r w:rsidR="00723B07" w:rsidRPr="00723B07">
        <w:rPr>
          <w:vertAlign w:val="subscript"/>
        </w:rPr>
        <w:t>2</w:t>
      </w:r>
      <w:r w:rsidR="00723B07" w:rsidRPr="00723B07"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723B07" w:rsidRPr="00723B07">
        <w:rPr>
          <w:vertAlign w:val="subscript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723B07" w:rsidRPr="00723B07">
        <w:rPr>
          <w:vertAlign w:val="subscript"/>
        </w:rPr>
        <w:t>2</w:t>
      </w:r>
      <w:r w:rsidR="00723B07" w:rsidRPr="00723B07">
        <w:t>)(A</w:t>
      </w:r>
      <w:r w:rsidR="00723B07" w:rsidRPr="00723B07">
        <w:rPr>
          <w:vertAlign w:val="subscript"/>
        </w:rPr>
        <w:t>1</w:t>
      </w:r>
      <w:r w:rsidR="00723B07" w:rsidRPr="00723B07">
        <w:t>B</w:t>
      </w:r>
      <w:r w:rsidR="00723B07" w:rsidRPr="00723B07">
        <w:rPr>
          <w:vertAlign w:val="subscript"/>
        </w:rPr>
        <w:t>1</w:t>
      </w:r>
      <w:r w:rsidR="00723B07" w:rsidRPr="00723B07"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723B07" w:rsidRPr="00723B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723B07" w:rsidRPr="00723B07">
        <w:rPr>
          <w:vertAlign w:val="subscript"/>
        </w:rPr>
        <w:t>1</w:t>
      </w:r>
      <w:r w:rsidR="00723B07" w:rsidRPr="00723B07">
        <w:t>)</w:t>
      </w:r>
      <w:r w:rsidR="00723B07">
        <w:t>B</w:t>
      </w:r>
      <w:r w:rsidR="00723B07" w:rsidRPr="00723B07">
        <w:rPr>
          <w:vertAlign w:val="subscript"/>
        </w:rPr>
        <w:t>0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723B07" w:rsidRPr="00723B07">
        <w:rPr>
          <w:vertAlign w:val="subscript"/>
        </w:rPr>
        <w:t>0</w:t>
      </w:r>
    </w:p>
    <w:p w:rsidR="005726E9" w:rsidRPr="002534F0" w:rsidRDefault="005726E9">
      <w:pPr>
        <w:rPr>
          <w:u w:val="single"/>
        </w:rPr>
      </w:pPr>
    </w:p>
    <w:p w:rsidR="005726E9" w:rsidRDefault="005726E9" w:rsidP="00465B20">
      <w:pPr>
        <w:pStyle w:val="ListeParagraf"/>
        <w:numPr>
          <w:ilvl w:val="0"/>
          <w:numId w:val="2"/>
        </w:numPr>
      </w:pPr>
      <w:r w:rsidRPr="00465B20">
        <w:t xml:space="preserve">K-Map for A and B is equal </w:t>
      </w:r>
    </w:p>
    <w:p w:rsidR="00465B20" w:rsidRPr="00465B20" w:rsidRDefault="00465B20" w:rsidP="00465B20">
      <w:r w:rsidRPr="00465B20">
        <w:rPr>
          <w:noProof/>
        </w:rPr>
        <w:drawing>
          <wp:inline distT="0" distB="0" distL="0" distR="0" wp14:anchorId="2ECFD25E" wp14:editId="75C62A66">
            <wp:extent cx="4580255" cy="3435110"/>
            <wp:effectExtent l="0" t="0" r="444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7639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486" cy="34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E9" w:rsidRPr="005726E9" w:rsidRDefault="002534F0">
      <w:pPr>
        <w:rPr>
          <w:u w:val="single"/>
        </w:rPr>
      </w:pPr>
      <w:r>
        <w:rPr>
          <w:u w:val="single"/>
        </w:rPr>
        <w:t>Simplest Expression is:</w:t>
      </w:r>
      <w:r w:rsidR="00723B07" w:rsidRPr="00723B07">
        <w:t xml:space="preserve"> </w:t>
      </w:r>
      <w:r w:rsidR="00723B07">
        <w:t>(</w:t>
      </w:r>
      <w:r w:rsidR="00723B07" w:rsidRPr="00723B07">
        <w:t>A</w:t>
      </w:r>
      <w:r w:rsidR="00723B07" w:rsidRPr="00723B07">
        <w:rPr>
          <w:vertAlign w:val="subscript"/>
        </w:rPr>
        <w:t>2</w:t>
      </w:r>
      <w:r w:rsidR="00723B07" w:rsidRPr="00723B07">
        <w:t>B</w:t>
      </w:r>
      <w:r w:rsidR="00723B07" w:rsidRPr="00723B07">
        <w:rPr>
          <w:vertAlign w:val="subscript"/>
        </w:rPr>
        <w:t>2</w:t>
      </w:r>
      <w:r w:rsidR="00723B07" w:rsidRPr="00723B07"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723B07" w:rsidRPr="00723B07">
        <w:rPr>
          <w:vertAlign w:val="subscript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proofErr w:type="gramStart"/>
      <w:r w:rsidR="00723B07" w:rsidRPr="00723B07">
        <w:rPr>
          <w:vertAlign w:val="subscript"/>
        </w:rPr>
        <w:t>2</w:t>
      </w:r>
      <w:r w:rsidR="00723B07" w:rsidRPr="00723B07">
        <w:t>)(</w:t>
      </w:r>
      <w:proofErr w:type="gramEnd"/>
      <w:r w:rsidR="00723B07" w:rsidRPr="00723B07">
        <w:t>A</w:t>
      </w:r>
      <w:r w:rsidR="00723B07">
        <w:rPr>
          <w:vertAlign w:val="subscript"/>
        </w:rPr>
        <w:t>1</w:t>
      </w:r>
      <w:r w:rsidR="00723B07" w:rsidRPr="00723B07">
        <w:t>B</w:t>
      </w:r>
      <w:r w:rsidR="00723B07">
        <w:rPr>
          <w:vertAlign w:val="subscript"/>
        </w:rPr>
        <w:t>1</w:t>
      </w:r>
      <w:r w:rsidR="00723B07" w:rsidRPr="00723B07"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723B07">
        <w:rPr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723B07">
        <w:rPr>
          <w:vertAlign w:val="subscript"/>
        </w:rPr>
        <w:t>1</w:t>
      </w:r>
      <w:r w:rsidR="00723B07" w:rsidRPr="00723B07">
        <w:t>)(A</w:t>
      </w:r>
      <w:r w:rsidR="00723B07">
        <w:rPr>
          <w:vertAlign w:val="subscript"/>
        </w:rPr>
        <w:t>0</w:t>
      </w:r>
      <w:r w:rsidR="00723B07" w:rsidRPr="00723B07">
        <w:t>B</w:t>
      </w:r>
      <w:r w:rsidR="00723B07">
        <w:rPr>
          <w:vertAlign w:val="subscript"/>
        </w:rPr>
        <w:t>0</w:t>
      </w:r>
      <w:r w:rsidR="00723B07" w:rsidRPr="00723B07"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723B07">
        <w:rPr>
          <w:vertAlign w:val="subscript"/>
        </w:rPr>
        <w:t>0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723B07">
        <w:rPr>
          <w:vertAlign w:val="subscript"/>
        </w:rPr>
        <w:t>0</w:t>
      </w:r>
      <w:r w:rsidR="00723B07" w:rsidRPr="00723B07">
        <w:t>)</w:t>
      </w:r>
    </w:p>
    <w:p w:rsidR="005726E9" w:rsidRDefault="004E5130">
      <w:bookmarkStart w:id="0" w:name="_GoBack"/>
      <w:r>
        <w:rPr>
          <w:noProof/>
        </w:rPr>
        <w:drawing>
          <wp:inline distT="0" distB="0" distL="0" distR="0">
            <wp:extent cx="6240145" cy="4679997"/>
            <wp:effectExtent l="0" t="0" r="0" b="6350"/>
            <wp:docPr id="7" name="Resim 7" descr="oturma, metin, beyaz tahta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7646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444" cy="46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37DBD" w:rsidRDefault="00A37DBD"/>
    <w:p w:rsidR="00A37DBD" w:rsidRDefault="00A37DBD"/>
    <w:sectPr w:rsidR="00A37DBD" w:rsidSect="005726E9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979BC"/>
    <w:multiLevelType w:val="hybridMultilevel"/>
    <w:tmpl w:val="E55C9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F2306"/>
    <w:multiLevelType w:val="hybridMultilevel"/>
    <w:tmpl w:val="EF0A058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E9"/>
    <w:rsid w:val="002534F0"/>
    <w:rsid w:val="003D016F"/>
    <w:rsid w:val="00465B20"/>
    <w:rsid w:val="004E5130"/>
    <w:rsid w:val="005726E9"/>
    <w:rsid w:val="00694221"/>
    <w:rsid w:val="00723B07"/>
    <w:rsid w:val="008A358D"/>
    <w:rsid w:val="00946E11"/>
    <w:rsid w:val="00A3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0A32B1"/>
  <w15:chartTrackingRefBased/>
  <w15:docId w15:val="{C58AE727-213C-154F-913D-F129E78C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726E9"/>
    <w:pPr>
      <w:spacing w:after="160" w:line="259" w:lineRule="auto"/>
    </w:pPr>
    <w:rPr>
      <w:sz w:val="22"/>
      <w:szCs w:val="22"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726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0576B6-6843-BA4D-A710-7A820C83B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METEHAN GELGI</dc:creator>
  <cp:keywords/>
  <dc:description/>
  <cp:lastModifiedBy>METEHAN GELGI</cp:lastModifiedBy>
  <cp:revision>2</cp:revision>
  <dcterms:created xsi:type="dcterms:W3CDTF">2019-10-09T16:12:00Z</dcterms:created>
  <dcterms:modified xsi:type="dcterms:W3CDTF">2019-10-09T18:06:00Z</dcterms:modified>
</cp:coreProperties>
</file>