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AC96" w14:textId="191475DC" w:rsidR="00C14D24" w:rsidRPr="003501CB" w:rsidRDefault="00754334" w:rsidP="00FB0CB6">
      <w:pPr>
        <w:jc w:val="center"/>
        <w:rPr>
          <w:b/>
          <w:sz w:val="22"/>
          <w:szCs w:val="22"/>
        </w:rPr>
      </w:pPr>
      <w:r w:rsidRPr="003501CB">
        <w:rPr>
          <w:b/>
          <w:sz w:val="22"/>
          <w:szCs w:val="22"/>
        </w:rPr>
        <w:t xml:space="preserve">Quiz </w:t>
      </w:r>
      <w:r w:rsidR="004A2238" w:rsidRPr="003501CB">
        <w:rPr>
          <w:b/>
          <w:sz w:val="22"/>
          <w:szCs w:val="22"/>
        </w:rPr>
        <w:t>4</w:t>
      </w:r>
      <w:r w:rsidR="00FB0CB6" w:rsidRPr="003501CB">
        <w:rPr>
          <w:b/>
          <w:sz w:val="22"/>
          <w:szCs w:val="22"/>
        </w:rPr>
        <w:t>-BouncingBallWithHoles</w:t>
      </w:r>
    </w:p>
    <w:p w14:paraId="3458C1B9" w14:textId="77777777" w:rsidR="00754334" w:rsidRPr="003501CB" w:rsidRDefault="00754334">
      <w:pPr>
        <w:rPr>
          <w:sz w:val="22"/>
          <w:szCs w:val="22"/>
        </w:rPr>
      </w:pPr>
    </w:p>
    <w:p w14:paraId="19224BAD" w14:textId="77777777" w:rsidR="000236CE" w:rsidRPr="000236CE" w:rsidRDefault="000236CE" w:rsidP="000236CE">
      <w:pPr>
        <w:rPr>
          <w:sz w:val="22"/>
          <w:szCs w:val="22"/>
        </w:rPr>
      </w:pPr>
      <w:r w:rsidRPr="000236CE">
        <w:rPr>
          <w:sz w:val="22"/>
          <w:szCs w:val="22"/>
        </w:rPr>
        <w:t>You are given a Java project in which a bouncing ball is already implemented.</w:t>
      </w:r>
    </w:p>
    <w:p w14:paraId="53BDE970" w14:textId="77777777" w:rsidR="000236CE" w:rsidRPr="000236CE" w:rsidRDefault="000236CE" w:rsidP="000236CE">
      <w:pPr>
        <w:rPr>
          <w:sz w:val="22"/>
          <w:szCs w:val="22"/>
        </w:rPr>
      </w:pPr>
    </w:p>
    <w:p w14:paraId="37B1535E" w14:textId="77777777" w:rsidR="000236CE" w:rsidRPr="000236CE" w:rsidRDefault="000236CE" w:rsidP="000236CE">
      <w:pPr>
        <w:rPr>
          <w:sz w:val="22"/>
          <w:szCs w:val="22"/>
        </w:rPr>
      </w:pPr>
      <w:r w:rsidRPr="000236CE">
        <w:rPr>
          <w:sz w:val="22"/>
          <w:szCs w:val="22"/>
        </w:rPr>
        <w:t xml:space="preserve">You are first asked to write a program such that there is a vertical wall placed in the middle of the window. Your program should ensure that every time the ball passes through the wall, the inside of the ball goes from empty to filled, or filled back to empty. </w:t>
      </w:r>
    </w:p>
    <w:p w14:paraId="28D80348" w14:textId="77777777" w:rsidR="000236CE" w:rsidRPr="000236CE" w:rsidRDefault="000236CE" w:rsidP="000236CE">
      <w:pPr>
        <w:rPr>
          <w:sz w:val="22"/>
          <w:szCs w:val="22"/>
        </w:rPr>
      </w:pPr>
      <w:bookmarkStart w:id="0" w:name="_GoBack"/>
      <w:bookmarkEnd w:id="0"/>
    </w:p>
    <w:p w14:paraId="1AED7981" w14:textId="3C5A8C15" w:rsidR="003F21E8" w:rsidRPr="003501CB" w:rsidRDefault="000236CE" w:rsidP="000236CE">
      <w:pPr>
        <w:rPr>
          <w:sz w:val="22"/>
          <w:szCs w:val="22"/>
        </w:rPr>
      </w:pPr>
      <w:r w:rsidRPr="000236CE">
        <w:rPr>
          <w:sz w:val="22"/>
          <w:szCs w:val="22"/>
        </w:rPr>
        <w:t>In addition, your code should add holes, in rectangular form, at the corners of the window (with the same size as the ball’s dimension, RADIUS). The holes should be pain</w:t>
      </w:r>
      <w:r w:rsidR="00C31AA7">
        <w:rPr>
          <w:sz w:val="22"/>
          <w:szCs w:val="22"/>
        </w:rPr>
        <w:t>ted Black. When the ball</w:t>
      </w:r>
      <w:r w:rsidRPr="000236CE">
        <w:rPr>
          <w:sz w:val="22"/>
          <w:szCs w:val="22"/>
        </w:rPr>
        <w:t xml:space="preserve"> goes inside a hole, it should disappear and the “Game Over!” text message should be printed.</w:t>
      </w:r>
    </w:p>
    <w:p w14:paraId="52F358B7" w14:textId="77777777" w:rsidR="00B30704" w:rsidRPr="003501CB" w:rsidRDefault="00B30704" w:rsidP="00CF1954">
      <w:pPr>
        <w:rPr>
          <w:sz w:val="22"/>
          <w:szCs w:val="22"/>
        </w:rPr>
      </w:pPr>
    </w:p>
    <w:p w14:paraId="4B1CE910" w14:textId="4FBB144F" w:rsidR="003F21E8" w:rsidRPr="003501CB" w:rsidRDefault="00B30704" w:rsidP="00CF1954">
      <w:pPr>
        <w:rPr>
          <w:sz w:val="22"/>
          <w:szCs w:val="22"/>
        </w:rPr>
      </w:pPr>
      <w:r w:rsidRPr="003501CB">
        <w:rPr>
          <w:sz w:val="22"/>
          <w:szCs w:val="22"/>
        </w:rPr>
        <w:t xml:space="preserve">Your output should present views as below </w:t>
      </w:r>
      <w:r w:rsidR="008E3A9B" w:rsidRPr="003501CB">
        <w:rPr>
          <w:sz w:val="22"/>
          <w:szCs w:val="22"/>
        </w:rPr>
        <w:t xml:space="preserve">(arrows are put to indicate </w:t>
      </w:r>
      <w:proofErr w:type="gramStart"/>
      <w:r w:rsidR="008E3A9B" w:rsidRPr="003501CB">
        <w:rPr>
          <w:sz w:val="22"/>
          <w:szCs w:val="22"/>
        </w:rPr>
        <w:t>movement,</w:t>
      </w:r>
      <w:proofErr w:type="gramEnd"/>
      <w:r w:rsidR="008E3A9B" w:rsidRPr="003501CB">
        <w:rPr>
          <w:sz w:val="22"/>
          <w:szCs w:val="22"/>
        </w:rPr>
        <w:t xml:space="preserve"> they will not be printed on the window)</w:t>
      </w:r>
      <w:r w:rsidR="007E3126" w:rsidRPr="003501CB">
        <w:rPr>
          <w:sz w:val="22"/>
          <w:szCs w:val="22"/>
        </w:rPr>
        <w:t>. An animation file is also included in your project folder. Double click that file to see the demo.</w:t>
      </w:r>
    </w:p>
    <w:p w14:paraId="2F25E0E8" w14:textId="57838029" w:rsidR="003F21E8" w:rsidRPr="003501CB" w:rsidRDefault="008F5C0B" w:rsidP="00CF1954">
      <w:pPr>
        <w:rPr>
          <w:sz w:val="22"/>
          <w:szCs w:val="22"/>
        </w:rPr>
      </w:pPr>
      <w:r w:rsidRPr="003501CB">
        <w:rPr>
          <w:noProof/>
          <w:sz w:val="22"/>
          <w:szCs w:val="22"/>
        </w:rPr>
        <mc:AlternateContent>
          <mc:Choice Requires="wps">
            <w:drawing>
              <wp:anchor distT="0" distB="0" distL="114300" distR="114300" simplePos="0" relativeHeight="251661312" behindDoc="0" locked="0" layoutInCell="1" allowOverlap="1" wp14:anchorId="7EDD4197" wp14:editId="12233A33">
                <wp:simplePos x="0" y="0"/>
                <wp:positionH relativeFrom="column">
                  <wp:posOffset>4000500</wp:posOffset>
                </wp:positionH>
                <wp:positionV relativeFrom="paragraph">
                  <wp:posOffset>956310</wp:posOffset>
                </wp:positionV>
                <wp:extent cx="228600" cy="228600"/>
                <wp:effectExtent l="76200" t="25400" r="76200" b="101600"/>
                <wp:wrapNone/>
                <wp:docPr id="6" name="Straight Arrow Connector 6"/>
                <wp:cNvGraphicFramePr/>
                <a:graphic xmlns:a="http://schemas.openxmlformats.org/drawingml/2006/main">
                  <a:graphicData uri="http://schemas.microsoft.com/office/word/2010/wordprocessingShape">
                    <wps:wsp>
                      <wps:cNvCnPr/>
                      <wps:spPr>
                        <a:xfrm flipH="1">
                          <a:off x="0" y="0"/>
                          <a:ext cx="228600" cy="2286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315pt;margin-top:75.3pt;width:18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" strokecolor="#4f81bd [3204]" strokeweight="2pt">
                <v:stroke dashstyle="3 1" endarrow="open"/>
                <v:shadow on="t" opacity="24903f" mv:blur="40000f" origin=",.5" offset="0,20000emu"/>
              </v:shape>
            </w:pict>
          </mc:Fallback>
        </mc:AlternateContent>
      </w:r>
      <w:r w:rsidRPr="003501CB">
        <w:rPr>
          <w:noProof/>
          <w:sz w:val="22"/>
          <w:szCs w:val="22"/>
        </w:rPr>
        <mc:AlternateContent>
          <mc:Choice Requires="wps">
            <w:drawing>
              <wp:anchor distT="0" distB="0" distL="114300" distR="114300" simplePos="0" relativeHeight="251659264" behindDoc="0" locked="0" layoutInCell="1" allowOverlap="1" wp14:anchorId="2E678193" wp14:editId="0792F214">
                <wp:simplePos x="0" y="0"/>
                <wp:positionH relativeFrom="column">
                  <wp:posOffset>1028700</wp:posOffset>
                </wp:positionH>
                <wp:positionV relativeFrom="paragraph">
                  <wp:posOffset>1527810</wp:posOffset>
                </wp:positionV>
                <wp:extent cx="228600" cy="228600"/>
                <wp:effectExtent l="50800" t="25400" r="101600" b="101600"/>
                <wp:wrapNone/>
                <wp:docPr id="5" name="Straight Arrow Connector 5"/>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81pt;margin-top:120.3pt;width:18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" strokecolor="#4f81bd [3204]" strokeweight="2pt">
                <v:stroke dashstyle="3 1" endarrow="open"/>
                <v:shadow on="t" opacity="24903f" mv:blur="40000f" origin=",.5" offset="0,20000emu"/>
              </v:shape>
            </w:pict>
          </mc:Fallback>
        </mc:AlternateContent>
      </w:r>
      <w:r w:rsidR="00AC7848" w:rsidRPr="003501CB">
        <w:rPr>
          <w:noProof/>
          <w:sz w:val="22"/>
          <w:szCs w:val="22"/>
        </w:rPr>
        <w:drawing>
          <wp:inline distT="0" distB="0" distL="0" distR="0" wp14:anchorId="58F97870" wp14:editId="75976F70">
            <wp:extent cx="2880000" cy="195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000" cy="1959625"/>
                    </a:xfrm>
                    <a:prstGeom prst="rect">
                      <a:avLst/>
                    </a:prstGeom>
                    <a:noFill/>
                    <a:ln>
                      <a:noFill/>
                    </a:ln>
                  </pic:spPr>
                </pic:pic>
              </a:graphicData>
            </a:graphic>
          </wp:inline>
        </w:drawing>
      </w:r>
      <w:r w:rsidR="00A8454A" w:rsidRPr="003501CB">
        <w:rPr>
          <w:sz w:val="22"/>
          <w:szCs w:val="22"/>
        </w:rPr>
        <w:t xml:space="preserve"> </w:t>
      </w:r>
      <w:r w:rsidR="009D2134" w:rsidRPr="003501CB">
        <w:rPr>
          <w:noProof/>
          <w:sz w:val="22"/>
          <w:szCs w:val="22"/>
        </w:rPr>
        <w:drawing>
          <wp:inline distT="0" distB="0" distL="0" distR="0" wp14:anchorId="0A87ECFC" wp14:editId="3B883A41">
            <wp:extent cx="2880000" cy="196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963385"/>
                    </a:xfrm>
                    <a:prstGeom prst="rect">
                      <a:avLst/>
                    </a:prstGeom>
                    <a:noFill/>
                    <a:ln>
                      <a:noFill/>
                    </a:ln>
                  </pic:spPr>
                </pic:pic>
              </a:graphicData>
            </a:graphic>
          </wp:inline>
        </w:drawing>
      </w:r>
    </w:p>
    <w:p w14:paraId="742F9EF6" w14:textId="77777777" w:rsidR="009D2134" w:rsidRPr="003501CB" w:rsidRDefault="009D2134" w:rsidP="00CF1954">
      <w:pPr>
        <w:rPr>
          <w:sz w:val="22"/>
          <w:szCs w:val="22"/>
        </w:rPr>
      </w:pPr>
    </w:p>
    <w:p w14:paraId="61F22AEB" w14:textId="6AD896EF" w:rsidR="009D2134" w:rsidRPr="003501CB" w:rsidRDefault="008F5C0B" w:rsidP="00CF1954">
      <w:pPr>
        <w:rPr>
          <w:sz w:val="22"/>
          <w:szCs w:val="22"/>
        </w:rPr>
      </w:pPr>
      <w:r w:rsidRPr="003501CB">
        <w:rPr>
          <w:noProof/>
          <w:sz w:val="22"/>
          <w:szCs w:val="22"/>
        </w:rPr>
        <mc:AlternateContent>
          <mc:Choice Requires="wps">
            <w:drawing>
              <wp:anchor distT="0" distB="0" distL="114300" distR="114300" simplePos="0" relativeHeight="251663360" behindDoc="0" locked="0" layoutInCell="1" allowOverlap="1" wp14:anchorId="20BEFE06" wp14:editId="6C7C753D">
                <wp:simplePos x="0" y="0"/>
                <wp:positionH relativeFrom="column">
                  <wp:posOffset>114300</wp:posOffset>
                </wp:positionH>
                <wp:positionV relativeFrom="paragraph">
                  <wp:posOffset>1672590</wp:posOffset>
                </wp:positionV>
                <wp:extent cx="228600" cy="228600"/>
                <wp:effectExtent l="76200" t="25400" r="76200" b="101600"/>
                <wp:wrapNone/>
                <wp:docPr id="7" name="Straight Arrow Connector 7"/>
                <wp:cNvGraphicFramePr/>
                <a:graphic xmlns:a="http://schemas.openxmlformats.org/drawingml/2006/main">
                  <a:graphicData uri="http://schemas.microsoft.com/office/word/2010/wordprocessingShape">
                    <wps:wsp>
                      <wps:cNvCnPr/>
                      <wps:spPr>
                        <a:xfrm flipH="1">
                          <a:off x="0" y="0"/>
                          <a:ext cx="228600" cy="2286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9pt;margin-top:131.7pt;width:18pt;height:1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" strokecolor="#4f81bd [3204]" strokeweight="2pt">
                <v:stroke dashstyle="3 1" endarrow="open"/>
                <v:shadow on="t" opacity="24903f" mv:blur="40000f" origin=",.5" offset="0,20000emu"/>
              </v:shape>
            </w:pict>
          </mc:Fallback>
        </mc:AlternateContent>
      </w:r>
      <w:r w:rsidR="009D2134" w:rsidRPr="003501CB">
        <w:rPr>
          <w:noProof/>
          <w:sz w:val="22"/>
          <w:szCs w:val="22"/>
        </w:rPr>
        <w:drawing>
          <wp:inline distT="0" distB="0" distL="0" distR="0" wp14:anchorId="7D710EE5" wp14:editId="503FDAA4">
            <wp:extent cx="2880000" cy="196891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1968911"/>
                    </a:xfrm>
                    <a:prstGeom prst="rect">
                      <a:avLst/>
                    </a:prstGeom>
                    <a:noFill/>
                    <a:ln>
                      <a:noFill/>
                    </a:ln>
                  </pic:spPr>
                </pic:pic>
              </a:graphicData>
            </a:graphic>
          </wp:inline>
        </w:drawing>
      </w:r>
      <w:r w:rsidR="009D2134" w:rsidRPr="003501CB">
        <w:rPr>
          <w:sz w:val="22"/>
          <w:szCs w:val="22"/>
        </w:rPr>
        <w:t xml:space="preserve">  </w:t>
      </w:r>
      <w:r w:rsidR="009D2134" w:rsidRPr="003501CB">
        <w:rPr>
          <w:noProof/>
          <w:sz w:val="22"/>
          <w:szCs w:val="22"/>
        </w:rPr>
        <w:drawing>
          <wp:inline distT="0" distB="0" distL="0" distR="0" wp14:anchorId="07B895C1" wp14:editId="05062CF4">
            <wp:extent cx="2880000" cy="197462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1974628"/>
                    </a:xfrm>
                    <a:prstGeom prst="rect">
                      <a:avLst/>
                    </a:prstGeom>
                    <a:noFill/>
                    <a:ln>
                      <a:noFill/>
                    </a:ln>
                  </pic:spPr>
                </pic:pic>
              </a:graphicData>
            </a:graphic>
          </wp:inline>
        </w:drawing>
      </w:r>
    </w:p>
    <w:p w14:paraId="4A93FBBC" w14:textId="77777777" w:rsidR="00754334" w:rsidRPr="003501CB" w:rsidRDefault="00754334">
      <w:pPr>
        <w:rPr>
          <w:sz w:val="22"/>
          <w:szCs w:val="22"/>
        </w:rPr>
      </w:pPr>
    </w:p>
    <w:p w14:paraId="521334B7" w14:textId="77777777" w:rsidR="001E1F9F" w:rsidRPr="003501CB" w:rsidRDefault="001E1F9F">
      <w:pPr>
        <w:rPr>
          <w:b/>
          <w:sz w:val="22"/>
          <w:szCs w:val="22"/>
        </w:rPr>
      </w:pPr>
      <w:r w:rsidRPr="003501CB">
        <w:rPr>
          <w:b/>
          <w:sz w:val="22"/>
          <w:szCs w:val="22"/>
        </w:rPr>
        <w:t xml:space="preserve">Hints: </w:t>
      </w:r>
    </w:p>
    <w:p w14:paraId="67CFD725" w14:textId="1ED95911" w:rsidR="001E1F9F" w:rsidRPr="003501CB" w:rsidRDefault="00905EEB" w:rsidP="00B30704">
      <w:pPr>
        <w:pStyle w:val="ListParagraph"/>
        <w:numPr>
          <w:ilvl w:val="0"/>
          <w:numId w:val="2"/>
        </w:numPr>
        <w:rPr>
          <w:sz w:val="22"/>
          <w:szCs w:val="22"/>
        </w:rPr>
      </w:pPr>
      <w:r w:rsidRPr="003501CB">
        <w:rPr>
          <w:sz w:val="22"/>
          <w:szCs w:val="22"/>
        </w:rPr>
        <w:t xml:space="preserve">You can access to current position of a rectangle, oval, </w:t>
      </w:r>
      <w:proofErr w:type="gramStart"/>
      <w:r w:rsidRPr="003501CB">
        <w:rPr>
          <w:sz w:val="22"/>
          <w:szCs w:val="22"/>
        </w:rPr>
        <w:t>etc..</w:t>
      </w:r>
      <w:proofErr w:type="gramEnd"/>
      <w:r w:rsidRPr="003501CB">
        <w:rPr>
          <w:sz w:val="22"/>
          <w:szCs w:val="22"/>
        </w:rPr>
        <w:t xml:space="preserve"> by using </w:t>
      </w:r>
      <w:proofErr w:type="gramStart"/>
      <w:r w:rsidRPr="003501CB">
        <w:rPr>
          <w:sz w:val="22"/>
          <w:szCs w:val="22"/>
        </w:rPr>
        <w:t>the .</w:t>
      </w:r>
      <w:proofErr w:type="spellStart"/>
      <w:r w:rsidR="003F21E8" w:rsidRPr="003501CB">
        <w:rPr>
          <w:sz w:val="22"/>
          <w:szCs w:val="22"/>
        </w:rPr>
        <w:t>getX</w:t>
      </w:r>
      <w:proofErr w:type="spellEnd"/>
      <w:proofErr w:type="gramEnd"/>
      <w:r w:rsidRPr="003501CB">
        <w:rPr>
          <w:sz w:val="22"/>
          <w:szCs w:val="22"/>
        </w:rPr>
        <w:t>() and</w:t>
      </w:r>
      <w:r w:rsidR="003F21E8" w:rsidRPr="003501CB">
        <w:rPr>
          <w:sz w:val="22"/>
          <w:szCs w:val="22"/>
        </w:rPr>
        <w:t xml:space="preserve"> </w:t>
      </w:r>
      <w:r w:rsidRPr="003501CB">
        <w:rPr>
          <w:sz w:val="22"/>
          <w:szCs w:val="22"/>
        </w:rPr>
        <w:t>.</w:t>
      </w:r>
      <w:proofErr w:type="spellStart"/>
      <w:r w:rsidR="003F21E8" w:rsidRPr="003501CB">
        <w:rPr>
          <w:sz w:val="22"/>
          <w:szCs w:val="22"/>
        </w:rPr>
        <w:t>getY</w:t>
      </w:r>
      <w:proofErr w:type="spellEnd"/>
      <w:r w:rsidRPr="003501CB">
        <w:rPr>
          <w:sz w:val="22"/>
          <w:szCs w:val="22"/>
        </w:rPr>
        <w:t xml:space="preserve">() methods. </w:t>
      </w:r>
    </w:p>
    <w:p w14:paraId="3D848843" w14:textId="0DD925A9" w:rsidR="005E3840" w:rsidRPr="003501CB" w:rsidRDefault="005E3840" w:rsidP="00B30704">
      <w:pPr>
        <w:pStyle w:val="ListParagraph"/>
        <w:numPr>
          <w:ilvl w:val="0"/>
          <w:numId w:val="2"/>
        </w:numPr>
        <w:rPr>
          <w:sz w:val="22"/>
          <w:szCs w:val="22"/>
        </w:rPr>
      </w:pPr>
      <w:r w:rsidRPr="003501CB">
        <w:rPr>
          <w:sz w:val="22"/>
          <w:szCs w:val="22"/>
        </w:rPr>
        <w:t xml:space="preserve">Start by putting only one hole and implementing the ‘Game over’ functionality. This will bring you most of the credits. Then you can </w:t>
      </w:r>
      <w:r w:rsidR="0086090E">
        <w:rPr>
          <w:sz w:val="22"/>
          <w:szCs w:val="22"/>
        </w:rPr>
        <w:t xml:space="preserve">continue </w:t>
      </w:r>
      <w:r w:rsidRPr="003501CB">
        <w:rPr>
          <w:sz w:val="22"/>
          <w:szCs w:val="22"/>
        </w:rPr>
        <w:t>add</w:t>
      </w:r>
      <w:r w:rsidR="0086090E">
        <w:rPr>
          <w:sz w:val="22"/>
          <w:szCs w:val="22"/>
        </w:rPr>
        <w:t>ing</w:t>
      </w:r>
      <w:r w:rsidRPr="003501CB">
        <w:rPr>
          <w:sz w:val="22"/>
          <w:szCs w:val="22"/>
        </w:rPr>
        <w:t xml:space="preserve"> other holes and edit</w:t>
      </w:r>
      <w:r w:rsidR="0086090E">
        <w:rPr>
          <w:sz w:val="22"/>
          <w:szCs w:val="22"/>
        </w:rPr>
        <w:t>ing</w:t>
      </w:r>
      <w:r w:rsidRPr="003501CB">
        <w:rPr>
          <w:sz w:val="22"/>
          <w:szCs w:val="22"/>
        </w:rPr>
        <w:t xml:space="preserve"> ‘Game over’ functionality to function when the ball falls into other holes. </w:t>
      </w:r>
    </w:p>
    <w:p w14:paraId="0D9B6E0B" w14:textId="77777777" w:rsidR="00B30704" w:rsidRPr="003501CB" w:rsidRDefault="00B30704" w:rsidP="00B30704">
      <w:pPr>
        <w:rPr>
          <w:sz w:val="22"/>
          <w:szCs w:val="22"/>
        </w:rPr>
      </w:pPr>
    </w:p>
    <w:p w14:paraId="0F3646EB" w14:textId="6E5872C6" w:rsidR="00B30704" w:rsidRPr="003501CB" w:rsidRDefault="00B30704" w:rsidP="00B30704">
      <w:pPr>
        <w:rPr>
          <w:sz w:val="22"/>
          <w:szCs w:val="22"/>
        </w:rPr>
      </w:pPr>
    </w:p>
    <w:sectPr w:rsidR="00B30704" w:rsidRPr="003501CB" w:rsidSect="00AC7848">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A499B"/>
    <w:multiLevelType w:val="hybridMultilevel"/>
    <w:tmpl w:val="2D404C94"/>
    <w:lvl w:ilvl="0" w:tplc="E68AFF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A07E5"/>
    <w:multiLevelType w:val="hybridMultilevel"/>
    <w:tmpl w:val="66B6E440"/>
    <w:lvl w:ilvl="0" w:tplc="557017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34"/>
    <w:rsid w:val="000236CE"/>
    <w:rsid w:val="001C1CAF"/>
    <w:rsid w:val="001E1F9F"/>
    <w:rsid w:val="003501CB"/>
    <w:rsid w:val="003F21E8"/>
    <w:rsid w:val="004A2238"/>
    <w:rsid w:val="005E233C"/>
    <w:rsid w:val="005E3840"/>
    <w:rsid w:val="0070576A"/>
    <w:rsid w:val="0075045E"/>
    <w:rsid w:val="00754334"/>
    <w:rsid w:val="007E3126"/>
    <w:rsid w:val="0086090E"/>
    <w:rsid w:val="008E3A9B"/>
    <w:rsid w:val="008F5C0B"/>
    <w:rsid w:val="00905EEB"/>
    <w:rsid w:val="009D2134"/>
    <w:rsid w:val="00A8454A"/>
    <w:rsid w:val="00AC7848"/>
    <w:rsid w:val="00B30704"/>
    <w:rsid w:val="00C14D24"/>
    <w:rsid w:val="00C31AA7"/>
    <w:rsid w:val="00CF1954"/>
    <w:rsid w:val="00EC0170"/>
    <w:rsid w:val="00F152AE"/>
    <w:rsid w:val="00FB0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F38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334"/>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334"/>
    <w:rPr>
      <w:rFonts w:ascii="Lucida Grande" w:hAnsi="Lucida Grande"/>
      <w:sz w:val="18"/>
      <w:szCs w:val="18"/>
    </w:rPr>
  </w:style>
  <w:style w:type="paragraph" w:styleId="ListParagraph">
    <w:name w:val="List Paragraph"/>
    <w:basedOn w:val="Normal"/>
    <w:uiPriority w:val="34"/>
    <w:qFormat/>
    <w:rsid w:val="0075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188</Words>
  <Characters>1073</Characters>
  <Application>Microsoft Macintosh Word</Application>
  <DocSecurity>0</DocSecurity>
  <Lines>8</Lines>
  <Paragraphs>2</Paragraphs>
  <ScaleCrop>false</ScaleCrop>
  <Company>b</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dc:creator>
  <cp:keywords/>
  <dc:description/>
  <cp:lastModifiedBy>Microsoft Office User</cp:lastModifiedBy>
  <cp:revision>24</cp:revision>
  <cp:lastPrinted>2014-11-12T11:44:00Z</cp:lastPrinted>
  <dcterms:created xsi:type="dcterms:W3CDTF">2014-10-28T07:07:00Z</dcterms:created>
  <dcterms:modified xsi:type="dcterms:W3CDTF">2016-05-27T09:06:00Z</dcterms:modified>
</cp:coreProperties>
</file>