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3E58" w14:textId="77777777" w:rsidR="000B7DC9" w:rsidRPr="00CD1A13" w:rsidRDefault="000B7DC9" w:rsidP="000B7DC9">
      <w:pPr>
        <w:pStyle w:val="a3"/>
        <w:spacing w:line="360" w:lineRule="auto"/>
        <w:jc w:val="center"/>
        <w:rPr>
          <w:sz w:val="28"/>
          <w:szCs w:val="28"/>
        </w:rPr>
      </w:pPr>
      <w:bookmarkStart w:id="0" w:name="_Hlk57052735"/>
      <w:r w:rsidRPr="00CD1A13">
        <w:rPr>
          <w:sz w:val="28"/>
          <w:szCs w:val="28"/>
        </w:rPr>
        <w:t xml:space="preserve">МИНИСТЕРСТВО НАУКИ И ВЫСШЕГО ОБРАЗОВАНИЯ </w:t>
      </w:r>
      <w:r w:rsidRPr="00CD1A13">
        <w:rPr>
          <w:sz w:val="28"/>
          <w:szCs w:val="28"/>
        </w:rPr>
        <w:br/>
        <w:t>РОССИЙСКОЙ ФЕДЕРАЦИИ</w:t>
      </w:r>
    </w:p>
    <w:p w14:paraId="4CC06267" w14:textId="77777777" w:rsidR="000B7DC9" w:rsidRPr="00CD1A13" w:rsidRDefault="000B7DC9" w:rsidP="000B7DC9">
      <w:pPr>
        <w:pStyle w:val="a3"/>
        <w:spacing w:line="360" w:lineRule="auto"/>
        <w:jc w:val="center"/>
        <w:rPr>
          <w:sz w:val="28"/>
          <w:szCs w:val="28"/>
        </w:rPr>
      </w:pPr>
      <w:r w:rsidRPr="00CD1A13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B8BEF3D" w14:textId="77777777" w:rsidR="000B7DC9" w:rsidRPr="00CD1A13" w:rsidRDefault="000B7DC9" w:rsidP="000B7DC9">
      <w:pPr>
        <w:pStyle w:val="a3"/>
        <w:spacing w:line="360" w:lineRule="auto"/>
        <w:jc w:val="center"/>
        <w:rPr>
          <w:sz w:val="28"/>
          <w:szCs w:val="28"/>
        </w:rPr>
      </w:pPr>
      <w:r w:rsidRPr="00CD1A13">
        <w:rPr>
          <w:sz w:val="28"/>
          <w:szCs w:val="28"/>
        </w:rPr>
        <w:t>высшего образования</w:t>
      </w:r>
    </w:p>
    <w:p w14:paraId="1265BBF3" w14:textId="77777777" w:rsidR="000B7DC9" w:rsidRPr="00CD1A13" w:rsidRDefault="000B7DC9" w:rsidP="000B7DC9">
      <w:pPr>
        <w:pStyle w:val="a3"/>
        <w:spacing w:line="360" w:lineRule="auto"/>
        <w:jc w:val="center"/>
        <w:rPr>
          <w:sz w:val="28"/>
          <w:szCs w:val="28"/>
        </w:rPr>
      </w:pPr>
      <w:r w:rsidRPr="00CD1A13">
        <w:rPr>
          <w:sz w:val="28"/>
          <w:szCs w:val="28"/>
        </w:rPr>
        <w:t>«КРЫМСКИЙ ФЕДЕРАЛЬНЫЙ УНИВЕРСИТЕТ им. В. И. ВЕРНАДСКОГО»</w:t>
      </w:r>
    </w:p>
    <w:p w14:paraId="63E80303" w14:textId="77777777" w:rsidR="000B7DC9" w:rsidRPr="00CD1A13" w:rsidRDefault="000B7DC9" w:rsidP="000B7DC9">
      <w:pPr>
        <w:pStyle w:val="a3"/>
        <w:spacing w:line="360" w:lineRule="auto"/>
        <w:jc w:val="center"/>
        <w:rPr>
          <w:sz w:val="28"/>
          <w:szCs w:val="28"/>
        </w:rPr>
      </w:pPr>
      <w:r w:rsidRPr="00CD1A13">
        <w:rPr>
          <w:sz w:val="28"/>
          <w:szCs w:val="28"/>
        </w:rPr>
        <w:t>ФИЗИКО-ТЕХНИЧЕСКИЙ ИНСТИТУТ</w:t>
      </w:r>
    </w:p>
    <w:p w14:paraId="56C86A99" w14:textId="77777777" w:rsidR="000B7DC9" w:rsidRPr="00CD1A13" w:rsidRDefault="000B7DC9" w:rsidP="000B7DC9">
      <w:pPr>
        <w:pStyle w:val="a3"/>
        <w:spacing w:line="360" w:lineRule="auto"/>
        <w:jc w:val="center"/>
        <w:rPr>
          <w:sz w:val="28"/>
          <w:szCs w:val="28"/>
        </w:rPr>
      </w:pPr>
      <w:r w:rsidRPr="00CD1A13">
        <w:rPr>
          <w:sz w:val="28"/>
          <w:szCs w:val="28"/>
        </w:rPr>
        <w:t>Кафедра компьютерной инженерии и моделирования</w:t>
      </w:r>
    </w:p>
    <w:p w14:paraId="61AE479F" w14:textId="77777777" w:rsidR="000B7DC9" w:rsidRPr="00CD1A13" w:rsidRDefault="000B7DC9" w:rsidP="000B7DC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5FE8902" w14:textId="77777777" w:rsidR="000B7DC9" w:rsidRPr="00CD1A13" w:rsidRDefault="000B7DC9" w:rsidP="000B7DC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0DB014C" w14:textId="77777777" w:rsidR="000B7DC9" w:rsidRPr="00CD1A13" w:rsidRDefault="000B7DC9" w:rsidP="000B7DC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CCD85EB" w14:textId="77777777" w:rsidR="000B7DC9" w:rsidRPr="00CD1A13" w:rsidRDefault="000B7DC9" w:rsidP="000B7DC9">
      <w:pPr>
        <w:pStyle w:val="a3"/>
        <w:spacing w:line="360" w:lineRule="auto"/>
        <w:jc w:val="center"/>
        <w:rPr>
          <w:sz w:val="28"/>
          <w:szCs w:val="28"/>
        </w:rPr>
      </w:pPr>
    </w:p>
    <w:p w14:paraId="639762E2" w14:textId="77777777" w:rsidR="000B7DC9" w:rsidRPr="00CD1A13" w:rsidRDefault="000B7DC9" w:rsidP="000B7DC9">
      <w:pPr>
        <w:pStyle w:val="a3"/>
        <w:spacing w:line="360" w:lineRule="auto"/>
        <w:jc w:val="center"/>
        <w:rPr>
          <w:sz w:val="28"/>
          <w:szCs w:val="28"/>
        </w:rPr>
      </w:pPr>
    </w:p>
    <w:p w14:paraId="41B96220" w14:textId="77777777" w:rsidR="000B7DC9" w:rsidRPr="00CD1A13" w:rsidRDefault="000B7DC9" w:rsidP="000B7DC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FF64049" w14:textId="77777777" w:rsidR="000B7DC9" w:rsidRPr="00CD1A13" w:rsidRDefault="000B7DC9" w:rsidP="000B7DC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D1A13">
        <w:rPr>
          <w:color w:val="000000"/>
          <w:sz w:val="28"/>
          <w:szCs w:val="28"/>
        </w:rPr>
        <w:t>Отчет по лабораторной работе № 3</w:t>
      </w:r>
    </w:p>
    <w:p w14:paraId="250D287B" w14:textId="77777777" w:rsidR="000B7DC9" w:rsidRPr="00CD1A13" w:rsidRDefault="000B7DC9" w:rsidP="000B7DC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D1A13">
        <w:rPr>
          <w:color w:val="000000"/>
          <w:sz w:val="28"/>
          <w:szCs w:val="28"/>
        </w:rPr>
        <w:t>по дисциплине «Компьютерные сети»</w:t>
      </w:r>
    </w:p>
    <w:p w14:paraId="04D6C92F" w14:textId="159F9B3F" w:rsidR="000B7DC9" w:rsidRPr="00CD1A13" w:rsidRDefault="000B7DC9" w:rsidP="000B7DC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D1A13">
        <w:rPr>
          <w:color w:val="000000"/>
          <w:sz w:val="28"/>
          <w:szCs w:val="28"/>
        </w:rPr>
        <w:t>студента 2 курса группы ПИ-б-о-233(1)</w:t>
      </w:r>
      <w:r w:rsidRPr="00CD1A13">
        <w:rPr>
          <w:color w:val="000000"/>
          <w:sz w:val="28"/>
          <w:szCs w:val="28"/>
        </w:rPr>
        <w:br/>
      </w:r>
      <w:r w:rsidR="00207932">
        <w:rPr>
          <w:color w:val="000000"/>
          <w:sz w:val="28"/>
          <w:szCs w:val="28"/>
        </w:rPr>
        <w:t>Иващенко Дениса Олеговича</w:t>
      </w:r>
    </w:p>
    <w:p w14:paraId="3EF0C307" w14:textId="77777777" w:rsidR="000B7DC9" w:rsidRPr="00CD1A13" w:rsidRDefault="000B7DC9" w:rsidP="000B7DC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576AACD" w14:textId="77777777" w:rsidR="000B7DC9" w:rsidRPr="00CD1A13" w:rsidRDefault="000B7DC9" w:rsidP="000B7DC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D1A13">
        <w:rPr>
          <w:color w:val="000000"/>
          <w:sz w:val="28"/>
          <w:szCs w:val="28"/>
        </w:rPr>
        <w:t>Направления подготовки 09.03.04«Программная инженерия»</w:t>
      </w:r>
      <w:r w:rsidRPr="00CD1A13">
        <w:rPr>
          <w:color w:val="000000"/>
          <w:sz w:val="28"/>
          <w:szCs w:val="28"/>
        </w:rPr>
        <w:br/>
      </w:r>
    </w:p>
    <w:p w14:paraId="24834A59" w14:textId="77777777" w:rsidR="000B7DC9" w:rsidRPr="00CD1A13" w:rsidRDefault="000B7DC9" w:rsidP="000B7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803EF" w14:textId="77777777" w:rsidR="000B7DC9" w:rsidRPr="00CD1A13" w:rsidRDefault="000B7DC9" w:rsidP="000B7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BCC3B" w14:textId="77777777" w:rsidR="000B7DC9" w:rsidRPr="00CD1A13" w:rsidRDefault="000B7DC9" w:rsidP="000B7DC9">
      <w:pPr>
        <w:rPr>
          <w:rFonts w:ascii="Times New Roman" w:hAnsi="Times New Roman" w:cs="Times New Roman"/>
          <w:sz w:val="28"/>
          <w:szCs w:val="28"/>
        </w:rPr>
      </w:pPr>
    </w:p>
    <w:p w14:paraId="2DE6B632" w14:textId="77777777" w:rsidR="000B7DC9" w:rsidRPr="00CD1A13" w:rsidRDefault="000B7DC9" w:rsidP="000B7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86FF0" w14:textId="77777777" w:rsidR="000B7DC9" w:rsidRPr="00CD1A13" w:rsidRDefault="000B7DC9" w:rsidP="000B7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B0083" w14:textId="77777777" w:rsidR="000B7DC9" w:rsidRPr="00CD1A13" w:rsidRDefault="000B7DC9" w:rsidP="000B7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F6F85" w14:textId="77777777" w:rsidR="000B7DC9" w:rsidRPr="00CD1A13" w:rsidRDefault="000B7DC9" w:rsidP="000B7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5F132" w14:textId="77777777" w:rsidR="000B7DC9" w:rsidRPr="00CD1A13" w:rsidRDefault="000B7DC9" w:rsidP="000B7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2E7A1" w14:textId="77777777" w:rsidR="000B7DC9" w:rsidRPr="00CD1A13" w:rsidRDefault="000B7DC9" w:rsidP="000B7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CC483" w14:textId="77777777" w:rsidR="000B7DC9" w:rsidRPr="00CD1A13" w:rsidRDefault="000B7DC9" w:rsidP="000B7DC9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Симферополь, 2024</w:t>
      </w:r>
      <w:r w:rsidRPr="00CD1A13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615B91D5" w14:textId="77777777" w:rsidR="000B7DC9" w:rsidRPr="00CD1A13" w:rsidRDefault="000B7DC9" w:rsidP="000B7D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lastRenderedPageBreak/>
        <w:t xml:space="preserve">Введение в Cisco Packet </w:t>
      </w:r>
      <w:proofErr w:type="spellStart"/>
      <w:r w:rsidRPr="00CD1A13">
        <w:rPr>
          <w:rFonts w:ascii="Times New Roman" w:hAnsi="Times New Roman" w:cs="Times New Roman"/>
          <w:sz w:val="28"/>
          <w:szCs w:val="28"/>
        </w:rPr>
        <w:t>Tracer</w:t>
      </w:r>
      <w:proofErr w:type="spellEnd"/>
    </w:p>
    <w:p w14:paraId="10F673B8" w14:textId="30F5FFFE" w:rsidR="000B7DC9" w:rsidRPr="00CD1A13" w:rsidRDefault="000B7DC9" w:rsidP="000B7D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Ход работы:</w:t>
      </w:r>
    </w:p>
    <w:p w14:paraId="79ADBC46" w14:textId="191CB69A" w:rsidR="000B7DC9" w:rsidRPr="00CD1A13" w:rsidRDefault="000B7DC9" w:rsidP="000B7D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2B51788" w14:textId="5DA2E47A" w:rsidR="000B7DC9" w:rsidRPr="00CD1A13" w:rsidRDefault="000B7DC9" w:rsidP="000B7DC9">
      <w:pPr>
        <w:pStyle w:val="a9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плата расширения обеспечивает функционал встроенной точки доступа?</w:t>
      </w:r>
    </w:p>
    <w:p w14:paraId="08549533" w14:textId="74B65EA1" w:rsidR="000B7DC9" w:rsidRPr="000B7DC9" w:rsidRDefault="000B7DC9" w:rsidP="004F467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hAnsi="Times New Roman" w:cs="Times New Roman"/>
          <w:sz w:val="28"/>
          <w:szCs w:val="28"/>
        </w:rPr>
        <w:t>HWIC-AP-AG-B</w:t>
      </w:r>
    </w:p>
    <w:p w14:paraId="6052AC52" w14:textId="36344245" w:rsidR="00B13057" w:rsidRPr="00CD1A13" w:rsidRDefault="000B7DC9" w:rsidP="000B7DC9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 xml:space="preserve">Какая плата расширения предоставляет </w:t>
      </w:r>
      <w:proofErr w:type="spellStart"/>
      <w:r w:rsidRPr="00CD1A13">
        <w:rPr>
          <w:rFonts w:ascii="Times New Roman" w:hAnsi="Times New Roman" w:cs="Times New Roman"/>
          <w:sz w:val="28"/>
          <w:szCs w:val="28"/>
        </w:rPr>
        <w:t>однопортовое</w:t>
      </w:r>
      <w:proofErr w:type="spellEnd"/>
      <w:r w:rsidRPr="00CD1A13">
        <w:rPr>
          <w:rFonts w:ascii="Times New Roman" w:hAnsi="Times New Roman" w:cs="Times New Roman"/>
          <w:sz w:val="28"/>
          <w:szCs w:val="28"/>
        </w:rPr>
        <w:t xml:space="preserve"> последовательное подключение к удаленным офисам или устаревшим серийным сетевым устройствам?</w:t>
      </w:r>
    </w:p>
    <w:p w14:paraId="0DDF1B06" w14:textId="701449E1" w:rsidR="000B7DC9" w:rsidRPr="00CD1A13" w:rsidRDefault="000B7DC9" w:rsidP="000B7DC9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WIC-1T</w:t>
      </w:r>
    </w:p>
    <w:p w14:paraId="55631E4B" w14:textId="77777777" w:rsidR="005D4078" w:rsidRPr="00CD1A13" w:rsidRDefault="005D4078" w:rsidP="000B7DC9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</w:p>
    <w:p w14:paraId="1CBA58D9" w14:textId="77777777" w:rsidR="000B7DC9" w:rsidRPr="00CD1A13" w:rsidRDefault="000B7DC9" w:rsidP="000B7DC9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Как называется высокопроизводительный модуль с 4-мя коммутационными портами Ethernet под разъем RJ-45?</w:t>
      </w:r>
    </w:p>
    <w:p w14:paraId="33EF460A" w14:textId="568E1044" w:rsidR="000B7DC9" w:rsidRPr="00CD1A13" w:rsidRDefault="005D4078" w:rsidP="005D4078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HWIC - 4ESW</w:t>
      </w:r>
    </w:p>
    <w:p w14:paraId="2312E58F" w14:textId="77777777" w:rsidR="005D4078" w:rsidRPr="00CD1A13" w:rsidRDefault="005D4078" w:rsidP="005D4078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</w:p>
    <w:p w14:paraId="0E46B949" w14:textId="77777777" w:rsidR="005D4078" w:rsidRPr="00CD1A13" w:rsidRDefault="005D4078" w:rsidP="005D4078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Перечислите сетевые карты, позволяющие подключаться к WAN сетям.</w:t>
      </w:r>
    </w:p>
    <w:p w14:paraId="621E90F0" w14:textId="75392279" w:rsidR="005D4078" w:rsidRPr="00CD1A13" w:rsidRDefault="005D4078" w:rsidP="004F467A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1A13">
        <w:rPr>
          <w:rFonts w:ascii="Times New Roman" w:hAnsi="Times New Roman" w:cs="Times New Roman"/>
          <w:sz w:val="28"/>
          <w:szCs w:val="28"/>
          <w:lang w:val="en-US"/>
        </w:rPr>
        <w:t>Wic</w:t>
      </w:r>
      <w:proofErr w:type="spellEnd"/>
      <w:r w:rsidRPr="00CD1A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A13">
        <w:rPr>
          <w:rFonts w:ascii="Times New Roman" w:hAnsi="Times New Roman" w:cs="Times New Roman"/>
          <w:sz w:val="28"/>
          <w:szCs w:val="28"/>
          <w:lang w:val="en-US"/>
        </w:rPr>
        <w:t>hwic</w:t>
      </w:r>
      <w:proofErr w:type="spellEnd"/>
      <w:r w:rsidRPr="00CD1A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A13">
        <w:rPr>
          <w:rFonts w:ascii="Times New Roman" w:hAnsi="Times New Roman" w:cs="Times New Roman"/>
          <w:sz w:val="28"/>
          <w:szCs w:val="28"/>
          <w:lang w:val="en-US"/>
        </w:rPr>
        <w:t>vwic</w:t>
      </w:r>
      <w:proofErr w:type="spellEnd"/>
    </w:p>
    <w:p w14:paraId="181FA036" w14:textId="12AA701F" w:rsidR="005D4078" w:rsidRPr="00CD1A13" w:rsidRDefault="005D4078" w:rsidP="005D4078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Какой тип интерфейса следует выбрать при создании кластера?</w:t>
      </w:r>
    </w:p>
    <w:p w14:paraId="2F9C11BB" w14:textId="7114853C" w:rsidR="004F467A" w:rsidRPr="00CD1A13" w:rsidRDefault="004F467A" w:rsidP="004F467A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Ethernet-интерфейс</w:t>
      </w:r>
    </w:p>
    <w:p w14:paraId="7D6262CE" w14:textId="6465AA02" w:rsidR="005D4078" w:rsidRPr="00CD1A13" w:rsidRDefault="005D4078" w:rsidP="005D4078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Назовите модели коммутаторов третьего уровня.</w:t>
      </w:r>
    </w:p>
    <w:p w14:paraId="2B380018" w14:textId="39051A28" w:rsidR="004F467A" w:rsidRPr="00CD1A13" w:rsidRDefault="004F467A" w:rsidP="004F467A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 xml:space="preserve">Коммутаторы серии </w:t>
      </w: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Cisco Catalyst 3550</w:t>
      </w:r>
      <w:r w:rsidRPr="00CD1A13">
        <w:rPr>
          <w:rFonts w:ascii="Times New Roman" w:hAnsi="Times New Roman" w:cs="Times New Roman"/>
          <w:sz w:val="28"/>
          <w:szCs w:val="28"/>
        </w:rPr>
        <w:t xml:space="preserve">, </w:t>
      </w: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Cisco Catalyst 3560</w:t>
      </w:r>
      <w:r w:rsidRPr="00CD1A13">
        <w:rPr>
          <w:rFonts w:ascii="Times New Roman" w:hAnsi="Times New Roman" w:cs="Times New Roman"/>
          <w:sz w:val="28"/>
          <w:szCs w:val="28"/>
        </w:rPr>
        <w:t xml:space="preserve"> и </w:t>
      </w: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Cisco Catalyst 3750</w:t>
      </w:r>
      <w:r w:rsidRPr="00CD1A13">
        <w:rPr>
          <w:rFonts w:ascii="Times New Roman" w:hAnsi="Times New Roman" w:cs="Times New Roman"/>
          <w:sz w:val="28"/>
          <w:szCs w:val="28"/>
        </w:rPr>
        <w:t xml:space="preserve"> относятся к коммутаторам третьего уровня (с поддержкой маршрутизации).</w:t>
      </w:r>
    </w:p>
    <w:p w14:paraId="4DB7D9BD" w14:textId="49AB261F" w:rsidR="005D4078" w:rsidRPr="00CD1A13" w:rsidRDefault="005D4078" w:rsidP="005D4078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Какой тип кабеля следует использовать при соединении роутеров между собой?</w:t>
      </w:r>
    </w:p>
    <w:p w14:paraId="45E2526C" w14:textId="562B676A" w:rsidR="005D4078" w:rsidRPr="00CD1A13" w:rsidRDefault="005D4078" w:rsidP="005D4078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Серийный DCE или DTE кабель.</w:t>
      </w:r>
    </w:p>
    <w:p w14:paraId="665C0460" w14:textId="0F6F2CA2" w:rsidR="009E3993" w:rsidRPr="00CD1A13" w:rsidRDefault="005D4078" w:rsidP="009E3993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Укажите серии магистральных маршрутизаторов.</w:t>
      </w:r>
    </w:p>
    <w:p w14:paraId="370FEAF0" w14:textId="5528B8C7" w:rsidR="001F1D0F" w:rsidRPr="00CD1A13" w:rsidRDefault="001F1D0F" w:rsidP="001F1D0F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1D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F1D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Серии</w:t>
      </w:r>
      <w:r w:rsidRPr="001F1D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Cisco ASR 9000, Cisco CRS (Carrier Routing System), Cisco 7600.</w:t>
      </w:r>
    </w:p>
    <w:p w14:paraId="6505CB02" w14:textId="50DBEAE7" w:rsidR="005D4078" w:rsidRPr="00CD1A13" w:rsidRDefault="005D4078" w:rsidP="005D4078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В каких случаях используется интерфейс SERIAL?</w:t>
      </w:r>
    </w:p>
    <w:p w14:paraId="1FCF83A6" w14:textId="72384572" w:rsidR="004F467A" w:rsidRPr="00CD1A13" w:rsidRDefault="004F467A" w:rsidP="004F467A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Для подключения к WAN соединениям и для связи между удаленными узлами.</w:t>
      </w:r>
    </w:p>
    <w:p w14:paraId="43BA43CE" w14:textId="16459C09" w:rsidR="005D4078" w:rsidRPr="00CD1A13" w:rsidRDefault="005D4078" w:rsidP="005D4078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Как организовать связь двух магистральных маршрутизаторов?</w:t>
      </w:r>
    </w:p>
    <w:p w14:paraId="077FD4C6" w14:textId="6E6E3483" w:rsidR="001F1D0F" w:rsidRPr="00CD1A13" w:rsidRDefault="001F1D0F" w:rsidP="001F1D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D0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связи двух магистральных маршрутизаторов обычно используется серийный интерфейс с DCE/DTE кабелем или оптоволоконное соединение.</w:t>
      </w: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DFAAAA1" w14:textId="7097FE8C" w:rsidR="005D4078" w:rsidRPr="00CD1A13" w:rsidRDefault="005D4078" w:rsidP="005D4078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lastRenderedPageBreak/>
        <w:t xml:space="preserve">Перечислите все возможные режимы работы программы Cisco Packet </w:t>
      </w:r>
      <w:proofErr w:type="spellStart"/>
      <w:r w:rsidRPr="00CD1A13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CD1A13">
        <w:rPr>
          <w:rFonts w:ascii="Times New Roman" w:hAnsi="Times New Roman" w:cs="Times New Roman"/>
          <w:sz w:val="28"/>
          <w:szCs w:val="28"/>
        </w:rPr>
        <w:t>.</w:t>
      </w:r>
    </w:p>
    <w:p w14:paraId="5C2D5E46" w14:textId="4A0C0792" w:rsidR="004F467A" w:rsidRPr="00CD1A13" w:rsidRDefault="004F467A" w:rsidP="004F467A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Режим реального времени (Real-Time), режим симуляции (</w:t>
      </w:r>
      <w:proofErr w:type="spellStart"/>
      <w:r w:rsidRPr="00CD1A13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CD1A13">
        <w:rPr>
          <w:rFonts w:ascii="Times New Roman" w:hAnsi="Times New Roman" w:cs="Times New Roman"/>
          <w:sz w:val="28"/>
          <w:szCs w:val="28"/>
        </w:rPr>
        <w:t>)</w:t>
      </w:r>
      <w:r w:rsidR="001F1D0F" w:rsidRPr="00CD1A13">
        <w:rPr>
          <w:rFonts w:ascii="Times New Roman" w:hAnsi="Times New Roman" w:cs="Times New Roman"/>
          <w:sz w:val="28"/>
          <w:szCs w:val="28"/>
        </w:rPr>
        <w:t>, многопользовательский</w:t>
      </w:r>
    </w:p>
    <w:p w14:paraId="505969B7" w14:textId="6E9DB2A4" w:rsidR="004F467A" w:rsidRPr="00CD1A13" w:rsidRDefault="004F467A" w:rsidP="004F467A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Назовите модели коммутаторов второго уровня.</w:t>
      </w:r>
    </w:p>
    <w:p w14:paraId="32DB1E9D" w14:textId="0D2E50EC" w:rsidR="001F1D0F" w:rsidRPr="00CD1A13" w:rsidRDefault="001F1D0F" w:rsidP="001F1D0F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 xml:space="preserve">Коммутаторы серии </w:t>
      </w: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Cisco Catalyst 2950</w:t>
      </w:r>
      <w:r w:rsidRPr="00CD1A13">
        <w:rPr>
          <w:rFonts w:ascii="Times New Roman" w:hAnsi="Times New Roman" w:cs="Times New Roman"/>
          <w:sz w:val="28"/>
          <w:szCs w:val="28"/>
        </w:rPr>
        <w:t xml:space="preserve">, </w:t>
      </w: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Cisco Catalyst 2960</w:t>
      </w:r>
      <w:r w:rsidRPr="00CD1A13">
        <w:rPr>
          <w:rFonts w:ascii="Times New Roman" w:hAnsi="Times New Roman" w:cs="Times New Roman"/>
          <w:sz w:val="28"/>
          <w:szCs w:val="28"/>
        </w:rPr>
        <w:t xml:space="preserve"> — это коммутаторы второго уровня.</w:t>
      </w:r>
    </w:p>
    <w:p w14:paraId="3E524414" w14:textId="77777777" w:rsidR="004F467A" w:rsidRPr="00CD1A13" w:rsidRDefault="004F467A" w:rsidP="004F467A">
      <w:pPr>
        <w:pStyle w:val="a9"/>
        <w:numPr>
          <w:ilvl w:val="0"/>
          <w:numId w:val="14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 xml:space="preserve">Перечислите все типы связей, используемых в Cisco Packet </w:t>
      </w:r>
      <w:proofErr w:type="spellStart"/>
      <w:r w:rsidRPr="00CD1A13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CD1A13">
        <w:rPr>
          <w:rFonts w:ascii="Times New Roman" w:hAnsi="Times New Roman" w:cs="Times New Roman"/>
          <w:sz w:val="28"/>
          <w:szCs w:val="28"/>
        </w:rPr>
        <w:t>, и укажите их назначение.</w:t>
      </w:r>
    </w:p>
    <w:p w14:paraId="3F4C85EF" w14:textId="77777777" w:rsidR="004F467A" w:rsidRPr="00CD1A13" w:rsidRDefault="004F467A" w:rsidP="004F467A">
      <w:pPr>
        <w:pStyle w:val="a9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Консольный</w:t>
      </w:r>
      <w:proofErr w:type="gramEnd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кабель — для настройки устройств;</w:t>
      </w:r>
    </w:p>
    <w:p w14:paraId="75BAEDF3" w14:textId="77777777" w:rsidR="004F467A" w:rsidRPr="00CD1A13" w:rsidRDefault="004F467A" w:rsidP="004F467A">
      <w:pPr>
        <w:pStyle w:val="a9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Медный</w:t>
      </w:r>
      <w:proofErr w:type="gramEnd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прямой — для подключения разнородных Ethernet устройств;</w:t>
      </w:r>
    </w:p>
    <w:p w14:paraId="1F477219" w14:textId="77777777" w:rsidR="004F467A" w:rsidRPr="00CD1A13" w:rsidRDefault="004F467A" w:rsidP="004F467A">
      <w:pPr>
        <w:pStyle w:val="a9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Медный</w:t>
      </w:r>
      <w:proofErr w:type="gramEnd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кроссовер — для подключения однотипных Ethernet устройств;</w:t>
      </w:r>
    </w:p>
    <w:p w14:paraId="12F0F570" w14:textId="77777777" w:rsidR="004F467A" w:rsidRPr="00CD1A13" w:rsidRDefault="004F467A" w:rsidP="004F467A">
      <w:pPr>
        <w:pStyle w:val="a9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Оптоволокно</w:t>
      </w:r>
      <w:proofErr w:type="gramEnd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высокоскоростного соединения на дальние расстояния;</w:t>
      </w:r>
    </w:p>
    <w:p w14:paraId="410480AF" w14:textId="77777777" w:rsidR="004F467A" w:rsidRPr="00CD1A13" w:rsidRDefault="004F467A" w:rsidP="004F467A">
      <w:pPr>
        <w:pStyle w:val="a9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  Телефонный</w:t>
      </w:r>
      <w:proofErr w:type="gramEnd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подключения к телефонной сети;</w:t>
      </w:r>
    </w:p>
    <w:p w14:paraId="64C99FD9" w14:textId="77777777" w:rsidR="004F467A" w:rsidRPr="00CD1A13" w:rsidRDefault="004F467A" w:rsidP="004F467A">
      <w:pPr>
        <w:pStyle w:val="a9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Коаксиальный</w:t>
      </w:r>
      <w:proofErr w:type="gramEnd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соединения модемов и облаков;</w:t>
      </w:r>
    </w:p>
    <w:p w14:paraId="0378D969" w14:textId="6A8692DA" w:rsidR="004F467A" w:rsidRPr="00CD1A13" w:rsidRDefault="004F467A" w:rsidP="001F1D0F">
      <w:pPr>
        <w:pStyle w:val="a9"/>
        <w:tabs>
          <w:tab w:val="left" w:pos="854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  Серийный</w:t>
      </w:r>
      <w:proofErr w:type="gramEnd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DCE/DTE — для WAN соединений и маршрутизаторов.</w:t>
      </w:r>
    </w:p>
    <w:p w14:paraId="6C4AB7C6" w14:textId="357B7E38" w:rsidR="004F467A" w:rsidRPr="00CD1A13" w:rsidRDefault="004F467A" w:rsidP="001F1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Раздел 2. Режим симуляции.</w:t>
      </w:r>
    </w:p>
    <w:p w14:paraId="5580F678" w14:textId="48D85169" w:rsidR="001F1D0F" w:rsidRPr="00CD1A13" w:rsidRDefault="001F1D0F" w:rsidP="001F1D0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вопросы.</w:t>
      </w:r>
    </w:p>
    <w:p w14:paraId="4F7C3994" w14:textId="31EA80BB" w:rsidR="001F1D0F" w:rsidRPr="00CD1A13" w:rsidRDefault="001F1D0F" w:rsidP="00791D51">
      <w:pPr>
        <w:pStyle w:val="a9"/>
        <w:numPr>
          <w:ilvl w:val="0"/>
          <w:numId w:val="17"/>
        </w:numPr>
        <w:tabs>
          <w:tab w:val="left" w:pos="642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используется режим симуляции?</w:t>
      </w:r>
      <w:r w:rsidR="00791D51"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EA16D4A" w14:textId="153EF83B" w:rsidR="00791D51" w:rsidRPr="00CD1A13" w:rsidRDefault="00791D51" w:rsidP="00791D51">
      <w:pPr>
        <w:pStyle w:val="a9"/>
        <w:tabs>
          <w:tab w:val="left" w:pos="642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Режим симуляции в Cisco Packet </w:t>
      </w:r>
      <w:proofErr w:type="spellStart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Tracer</w:t>
      </w:r>
      <w:proofErr w:type="spellEnd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пошагового анализа прохождения пакетов по сети. Он позволяет отслеживать движение данных между устройствами, диагностировать проблемы и анализировать работу сетевых протоколов, что помогает в отладке и изучении сетевых процессов.</w:t>
      </w:r>
    </w:p>
    <w:p w14:paraId="6BB9B064" w14:textId="1520BAFF" w:rsidR="001F1D0F" w:rsidRPr="00CD1A13" w:rsidRDefault="001F1D0F" w:rsidP="00211DED">
      <w:pPr>
        <w:pStyle w:val="a9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просмотреть прохождение пакета по уровням модели OSI?</w:t>
      </w:r>
    </w:p>
    <w:p w14:paraId="3933D936" w14:textId="25F9068D" w:rsidR="00211DED" w:rsidRPr="00CD1A13" w:rsidRDefault="00211DED" w:rsidP="00211DED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Кликнув в режиме симуляции на пакет, откроется окно модели </w:t>
      </w:r>
      <w:r w:rsidRPr="00CD1A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OSI</w:t>
      </w:r>
    </w:p>
    <w:p w14:paraId="4DB0CD0F" w14:textId="77777777" w:rsidR="001F1D0F" w:rsidRPr="00CD1A13" w:rsidRDefault="001F1D0F" w:rsidP="001F1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3. Можно ли определить причину того, что посланный в режиме симуляции пакет не</w:t>
      </w:r>
    </w:p>
    <w:p w14:paraId="21E8872A" w14:textId="49842600" w:rsidR="00211DED" w:rsidRPr="00CD1A13" w:rsidRDefault="001F1D0F" w:rsidP="001F1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дошел до адресата и на каком этапе произошел сбой работы сети?</w:t>
      </w:r>
    </w:p>
    <w:p w14:paraId="6DB2A524" w14:textId="796F1976" w:rsidR="00211DED" w:rsidRPr="00CD1A13" w:rsidRDefault="00211DED" w:rsidP="00211DED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можно сделать, отслеживая пакет и анализируя сообщение об ошибке на каждом этапе его пути. Cisco Packet </w:t>
      </w:r>
      <w:proofErr w:type="spellStart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Tracer</w:t>
      </w:r>
      <w:proofErr w:type="spellEnd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отображает, на каком уровне модели OSI произошел сбой и предоставляет диагностические сообщения.</w:t>
      </w:r>
    </w:p>
    <w:p w14:paraId="2A53D173" w14:textId="189FE688" w:rsidR="001F1D0F" w:rsidRPr="00CD1A13" w:rsidRDefault="001F1D0F" w:rsidP="00C11BB1">
      <w:pPr>
        <w:pStyle w:val="a9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в составе пакета IP адреса отправителя и получателя.</w:t>
      </w:r>
    </w:p>
    <w:p w14:paraId="3F96D616" w14:textId="5A9D26B6" w:rsidR="00C11BB1" w:rsidRPr="00CD1A13" w:rsidRDefault="00C11BB1" w:rsidP="00C11BB1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E30D46" wp14:editId="3F1FD5DB">
            <wp:extent cx="4091940" cy="4170906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687" cy="41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8CCB" w14:textId="61CCD86A" w:rsidR="002364D5" w:rsidRPr="00CD1A13" w:rsidRDefault="001F1D0F" w:rsidP="00144AAF">
      <w:pPr>
        <w:pStyle w:val="a9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изменить фильтры списка событий?</w:t>
      </w:r>
    </w:p>
    <w:p w14:paraId="0A973866" w14:textId="244D698E" w:rsidR="002364D5" w:rsidRPr="00CD1A13" w:rsidRDefault="002364D5" w:rsidP="002364D5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hAnsi="Times New Roman" w:cs="Times New Roman"/>
          <w:sz w:val="28"/>
          <w:szCs w:val="28"/>
        </w:rPr>
        <w:t>Чтобы изменить фильтры списка событий, необходимо открыть меню фильтров в режиме симуляции и выбрать протоколы, которые вы хотите отслеживать или исключить.</w:t>
      </w:r>
    </w:p>
    <w:p w14:paraId="506D6D55" w14:textId="7095782E" w:rsidR="002364D5" w:rsidRPr="00CD1A13" w:rsidRDefault="002364D5" w:rsidP="002364D5">
      <w:pPr>
        <w:pStyle w:val="a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066F6" wp14:editId="30C9848B">
            <wp:extent cx="300990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212"/>
                    <a:stretch/>
                  </pic:blipFill>
                  <pic:spPr bwMode="auto">
                    <a:xfrm>
                      <a:off x="0" y="0"/>
                      <a:ext cx="3010320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B1AF3" w14:textId="77777777" w:rsidR="001F1D0F" w:rsidRPr="00CD1A13" w:rsidRDefault="001F1D0F" w:rsidP="001F1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Как в режиме симуляции определить, какие протоколы были задействованы в работе</w:t>
      </w:r>
    </w:p>
    <w:p w14:paraId="3F911659" w14:textId="4518F417" w:rsidR="002364D5" w:rsidRPr="00CD1A13" w:rsidRDefault="001F1D0F" w:rsidP="001F1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сети?</w:t>
      </w:r>
    </w:p>
    <w:p w14:paraId="6958EEB2" w14:textId="3B499171" w:rsidR="002364D5" w:rsidRPr="00CD1A13" w:rsidRDefault="002364D5" w:rsidP="002364D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режиме симуляции в списке событий</w:t>
      </w: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D1A1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5D82DB" wp14:editId="6E71C720">
            <wp:extent cx="4286848" cy="661127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A3A3" w14:textId="77777777" w:rsidR="001F1D0F" w:rsidRPr="00CD1A13" w:rsidRDefault="001F1D0F" w:rsidP="001F1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7. Как в режиме симуляции проследить изменение содержимого пакета при прохождении</w:t>
      </w:r>
    </w:p>
    <w:p w14:paraId="4198DC48" w14:textId="751593AD" w:rsidR="002364D5" w:rsidRPr="00CD1A13" w:rsidRDefault="001F1D0F" w:rsidP="001F1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по сети?</w:t>
      </w:r>
    </w:p>
    <w:p w14:paraId="57CF46A3" w14:textId="286C2C3D" w:rsidR="002364D5" w:rsidRPr="00CD1A13" w:rsidRDefault="002364D5" w:rsidP="001F1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hAnsi="Times New Roman" w:cs="Times New Roman"/>
          <w:sz w:val="28"/>
          <w:szCs w:val="28"/>
        </w:rPr>
        <w:t>В режиме симуляции можно проследить изменения содержимого пакета, щелкнув на нем в списке событий и анализируя его на разных этапах пути. Для каждого промежуточного устройства можно просмотреть, как изменяется пакет, особенно на сетевом и канальном уровнях</w:t>
      </w:r>
    </w:p>
    <w:p w14:paraId="50224B61" w14:textId="7745DF11" w:rsidR="004F467A" w:rsidRPr="00CD1A13" w:rsidRDefault="001F1D0F" w:rsidP="001F1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8. Перечислите основные возможности режима симуляции.</w:t>
      </w:r>
    </w:p>
    <w:p w14:paraId="4E253633" w14:textId="77777777" w:rsidR="002364D5" w:rsidRPr="002364D5" w:rsidRDefault="002364D5" w:rsidP="00236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364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  Пошаговое</w:t>
      </w:r>
      <w:proofErr w:type="gramEnd"/>
      <w:r w:rsidRPr="00236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отслеживание прохождения пакетов по сети.</w:t>
      </w:r>
    </w:p>
    <w:p w14:paraId="049D280F" w14:textId="77777777" w:rsidR="002364D5" w:rsidRPr="002364D5" w:rsidRDefault="002364D5" w:rsidP="00236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364D5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Анализ</w:t>
      </w:r>
      <w:proofErr w:type="gramEnd"/>
      <w:r w:rsidRPr="00236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протоколов на каждом уровне модели OSI.</w:t>
      </w:r>
    </w:p>
    <w:p w14:paraId="1C167FA6" w14:textId="77777777" w:rsidR="002364D5" w:rsidRPr="002364D5" w:rsidRDefault="002364D5" w:rsidP="002364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364D5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Диагностика</w:t>
      </w:r>
      <w:proofErr w:type="gramEnd"/>
      <w:r w:rsidRPr="00236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выявление сетевых ошибок.</w:t>
      </w:r>
    </w:p>
    <w:p w14:paraId="4E8B8470" w14:textId="372CB951" w:rsidR="002364D5" w:rsidRPr="00CD1A13" w:rsidRDefault="002364D5" w:rsidP="002364D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Настройка</w:t>
      </w:r>
      <w:proofErr w:type="gramEnd"/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фильтров для отображения нужных протоколов и событий.</w:t>
      </w:r>
    </w:p>
    <w:p w14:paraId="49CE265A" w14:textId="77682CBF" w:rsidR="00900876" w:rsidRPr="00CD1A13" w:rsidRDefault="00900876" w:rsidP="009008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Раздел 3. Сетевые службы.</w:t>
      </w:r>
    </w:p>
    <w:p w14:paraId="645BCC32" w14:textId="77777777" w:rsidR="00900876" w:rsidRPr="00CD1A13" w:rsidRDefault="00900876" w:rsidP="0090087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Задача:</w:t>
      </w:r>
    </w:p>
    <w:p w14:paraId="30B58371" w14:textId="77777777" w:rsidR="00900876" w:rsidRPr="00CD1A13" w:rsidRDefault="00900876" w:rsidP="0090087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Настроить сеть следующим образом:</w:t>
      </w:r>
    </w:p>
    <w:p w14:paraId="3E804165" w14:textId="77777777" w:rsidR="00900876" w:rsidRPr="00CD1A13" w:rsidRDefault="00900876" w:rsidP="0090087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1 - Server1 – DNS </w:t>
      </w: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D1A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Web </w:t>
      </w: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</w:t>
      </w:r>
      <w:r w:rsidRPr="00CD1A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9599422" w14:textId="77777777" w:rsidR="00900876" w:rsidRPr="00CD1A13" w:rsidRDefault="00900876" w:rsidP="0090087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2 - Server2 – DHCP </w:t>
      </w: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</w:t>
      </w:r>
      <w:r w:rsidRPr="00CD1A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C94D163" w14:textId="77777777" w:rsidR="00900876" w:rsidRPr="00CD1A13" w:rsidRDefault="00900876" w:rsidP="0090087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3 - Компьютер ПК1 получает параметры протокола TCP/IP c DHCP сервера и открывает</w:t>
      </w:r>
    </w:p>
    <w:p w14:paraId="7289A1BB" w14:textId="1280ECA9" w:rsidR="00900876" w:rsidRPr="00CD1A13" w:rsidRDefault="00900876" w:rsidP="0090087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www.rambler.ru на Server1.</w:t>
      </w:r>
    </w:p>
    <w:p w14:paraId="7703CC29" w14:textId="5946430D" w:rsidR="00900876" w:rsidRPr="00CD1A13" w:rsidRDefault="00900876" w:rsidP="0090087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8729DA" wp14:editId="175D9220">
            <wp:extent cx="5925377" cy="272453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1E88" w14:textId="3A619273" w:rsidR="000B7DC9" w:rsidRPr="00CD1A13" w:rsidRDefault="00900876" w:rsidP="004F467A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Этап 1. Задайте параметры протокола TCP/IP на ПК1 и серверах</w:t>
      </w:r>
    </w:p>
    <w:p w14:paraId="4C3C09F6" w14:textId="2D5CE824" w:rsidR="00900876" w:rsidRPr="00CD1A13" w:rsidRDefault="00900876" w:rsidP="004F467A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Войдите в конфигурацию ПК1 и установите настройку IP через DHCP сервер.</w:t>
      </w:r>
    </w:p>
    <w:p w14:paraId="604274B5" w14:textId="0B6A2282" w:rsidR="00900876" w:rsidRPr="00CD1A13" w:rsidRDefault="00900876" w:rsidP="00900876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E78F93" wp14:editId="1E5058C4">
            <wp:extent cx="4730750" cy="47517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199" cy="47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5BAD" w14:textId="77777777" w:rsidR="00900876" w:rsidRPr="00CD1A13" w:rsidRDefault="00900876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Задайте в конфигурации серверов следующие настройки IP:</w:t>
      </w:r>
    </w:p>
    <w:p w14:paraId="640FBB63" w14:textId="77777777" w:rsidR="00900876" w:rsidRPr="00CD1A13" w:rsidRDefault="00900876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Server1: IP адрес – 10.0.0.1, маска подсети – 255.0.0.0</w:t>
      </w:r>
    </w:p>
    <w:p w14:paraId="01BA9DC3" w14:textId="42CB1470" w:rsidR="00900876" w:rsidRPr="00CD1A13" w:rsidRDefault="00900876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Server2: IP адрес – 10.0.0.2, маска подсети – 255.0.0.0</w:t>
      </w:r>
    </w:p>
    <w:p w14:paraId="03DBF0DF" w14:textId="3B297B3B" w:rsidR="00900876" w:rsidRPr="00CD1A13" w:rsidRDefault="00900876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94842" wp14:editId="593E03ED">
            <wp:extent cx="6300470" cy="284416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61FF" w14:textId="3A872407" w:rsidR="00900876" w:rsidRPr="00CD1A13" w:rsidRDefault="00900876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Этап 2. Настройте службу DNS на Server1.</w:t>
      </w:r>
    </w:p>
    <w:p w14:paraId="6D7DE7B9" w14:textId="0995564E" w:rsidR="00900876" w:rsidRPr="00CD1A13" w:rsidRDefault="00900876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lastRenderedPageBreak/>
        <w:t>1 – в ресурсной записи типа А свяжите доменное имя компьютера с его IP адресом</w:t>
      </w:r>
    </w:p>
    <w:p w14:paraId="411C9DFE" w14:textId="5578281C" w:rsidR="00900876" w:rsidRPr="00CD1A13" w:rsidRDefault="00900876" w:rsidP="00900876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1A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88102A" wp14:editId="7E211038">
            <wp:extent cx="6300470" cy="3243580"/>
            <wp:effectExtent l="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9D00" w14:textId="0CC369FF" w:rsidR="00900876" w:rsidRPr="00CD1A13" w:rsidRDefault="00900876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 xml:space="preserve">2 – в ресурсной записи типа CNAME свяжите псевдоним сайта с компьютером </w:t>
      </w:r>
      <w:r w:rsidR="002E26A8" w:rsidRPr="00CD1A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615EE" w14:textId="644BBE95" w:rsidR="002E26A8" w:rsidRPr="00CD1A13" w:rsidRDefault="002E26A8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56D45" wp14:editId="1AED9D1A">
            <wp:extent cx="6211167" cy="154326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4AE5" w14:textId="36994A79" w:rsidR="002E26A8" w:rsidRPr="00CD1A13" w:rsidRDefault="002E26A8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 xml:space="preserve">В конфигурации Server1 водите на вкладку HTTP и задайте стартовую страницу сайта WWW.RAMBLER.RU </w:t>
      </w:r>
    </w:p>
    <w:p w14:paraId="1C35016B" w14:textId="31CAC48C" w:rsidR="002E26A8" w:rsidRPr="00CD1A13" w:rsidRDefault="002E26A8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0E83C4" wp14:editId="0AA4833F">
            <wp:extent cx="6300470" cy="3533775"/>
            <wp:effectExtent l="0" t="0" r="508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F85D" w14:textId="74E502D3" w:rsidR="002E26A8" w:rsidRPr="00CD1A13" w:rsidRDefault="002E26A8" w:rsidP="0090087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Включите командную строку на Server1 и проверьте работу службы DNS. Для проверки прямой зоны DNS сервера введите команду</w:t>
      </w:r>
    </w:p>
    <w:p w14:paraId="10AA5C14" w14:textId="7AEBEB92" w:rsidR="004B0585" w:rsidRPr="00CD1A13" w:rsidRDefault="004B0585" w:rsidP="004B0585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81E0D" wp14:editId="3145AB4B">
            <wp:extent cx="3019846" cy="1571844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45DC" w14:textId="6CF66EC8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Этап 3. Настройте DHCP службу на Server2.</w:t>
      </w:r>
    </w:p>
    <w:p w14:paraId="4504E02C" w14:textId="362204AE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Для этого войдите в конфигурацию Server2 и на вкладке DHCP настройте службу (рис.3.7):</w:t>
      </w:r>
    </w:p>
    <w:p w14:paraId="78AFC9DB" w14:textId="118FBE59" w:rsidR="00A3232C" w:rsidRPr="00CD1A13" w:rsidRDefault="00A3232C" w:rsidP="00A3232C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87CA5D" wp14:editId="75919462">
            <wp:extent cx="4930940" cy="493839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969" cy="49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03F8" w14:textId="2E826F63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Этап 3. Проверка работы клиента.</w:t>
      </w:r>
    </w:p>
    <w:p w14:paraId="40EDC820" w14:textId="77777777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Войдите в конфигурации хоста ПК1 на рабочий стол и в командной строке</w:t>
      </w:r>
    </w:p>
    <w:p w14:paraId="7D23393B" w14:textId="77777777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сконфигурируйте протокол TCP/IP.</w:t>
      </w:r>
    </w:p>
    <w:p w14:paraId="4B5782D2" w14:textId="77777777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Командой</w:t>
      </w:r>
    </w:p>
    <w:p w14:paraId="77428BD3" w14:textId="1D413597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D1A13">
        <w:rPr>
          <w:rFonts w:ascii="Times New Roman" w:hAnsi="Times New Roman" w:cs="Times New Roman"/>
          <w:sz w:val="28"/>
          <w:szCs w:val="28"/>
        </w:rPr>
        <w:t>pconfig</w:t>
      </w:r>
      <w:proofErr w:type="spellEnd"/>
      <w:r w:rsidRPr="00CD1A1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D1A13">
        <w:rPr>
          <w:rFonts w:ascii="Times New Roman" w:hAnsi="Times New Roman" w:cs="Times New Roman"/>
          <w:sz w:val="28"/>
          <w:szCs w:val="28"/>
        </w:rPr>
        <w:t>release</w:t>
      </w:r>
      <w:proofErr w:type="spellEnd"/>
    </w:p>
    <w:p w14:paraId="4EFB202D" w14:textId="77777777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сбросьте старые параметры IP адреса, а командой:</w:t>
      </w:r>
    </w:p>
    <w:p w14:paraId="130E4860" w14:textId="69B1AD3B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D1A13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CD1A1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D1A13">
        <w:rPr>
          <w:rFonts w:ascii="Times New Roman" w:hAnsi="Times New Roman" w:cs="Times New Roman"/>
          <w:sz w:val="28"/>
          <w:szCs w:val="28"/>
        </w:rPr>
        <w:t>renew</w:t>
      </w:r>
      <w:proofErr w:type="spellEnd"/>
    </w:p>
    <w:p w14:paraId="5CF7FC0F" w14:textId="604FA64B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получите новые параметры с DHCP</w:t>
      </w:r>
    </w:p>
    <w:p w14:paraId="752A023F" w14:textId="77777777" w:rsidR="00A3232C" w:rsidRPr="00CD1A13" w:rsidRDefault="00A3232C" w:rsidP="00A3232C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A4D796" wp14:editId="45EF73D4">
            <wp:extent cx="3858163" cy="2381582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A10E" w14:textId="77777777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Откройте сайт WWW.RAMBLER.RU в браузере на клиенте (рис.3.9):</w:t>
      </w:r>
    </w:p>
    <w:p w14:paraId="6CF0CACD" w14:textId="3E8A1244" w:rsidR="00A3232C" w:rsidRPr="00CD1A13" w:rsidRDefault="00A3232C" w:rsidP="00A3232C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1789B" wp14:editId="120349CD">
            <wp:extent cx="5652770" cy="2584823"/>
            <wp:effectExtent l="0" t="0" r="508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6482" cy="25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96D3" w14:textId="77777777" w:rsidR="00A3232C" w:rsidRPr="00CD1A13" w:rsidRDefault="00A3232C" w:rsidP="00A3232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1249C373" w14:textId="62A3A77C" w:rsidR="00A3232C" w:rsidRPr="00A3232C" w:rsidRDefault="00F34861" w:rsidP="00A3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Что такое рекурсивный запрос DNS и какова схема его работы?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Рекурсивный запрос DNS — это запрос, при котором сервер DNS ищет ответ, запрашивая другие серверы, если у него нет информации, до получения окончательного ответа. Сначала запрос отправляется на локальный DNS-сервер, который, если не имеет ответа, направляет запрос к другим серверам DNS (например, корневым, авторитетным). Когда ответ найден, он возвращается обратно пользователю.</w:t>
      </w:r>
    </w:p>
    <w:p w14:paraId="32DBBEC4" w14:textId="26840C15" w:rsidR="00A3232C" w:rsidRPr="00A3232C" w:rsidRDefault="00F34861" w:rsidP="00A3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Укажите назначение типов ресурсных записей в прямой и обратной зонах DNS.</w:t>
      </w:r>
    </w:p>
    <w:p w14:paraId="33322139" w14:textId="77777777" w:rsidR="00A3232C" w:rsidRPr="00A3232C" w:rsidRDefault="00A3232C" w:rsidP="00A323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Прямая зона:</w:t>
      </w:r>
    </w:p>
    <w:p w14:paraId="25314E24" w14:textId="77777777" w:rsidR="00A3232C" w:rsidRPr="00A3232C" w:rsidRDefault="00A3232C" w:rsidP="00A323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A — сопоставляет доменное имя с IPv4-адресом.</w:t>
      </w:r>
    </w:p>
    <w:p w14:paraId="6F8F8B06" w14:textId="77777777" w:rsidR="00A3232C" w:rsidRPr="00A3232C" w:rsidRDefault="00A3232C" w:rsidP="00A323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AAAA — сопоставляет доменное имя с IPv6-адресом.</w:t>
      </w:r>
    </w:p>
    <w:p w14:paraId="70D55E1C" w14:textId="77777777" w:rsidR="00A3232C" w:rsidRPr="00A3232C" w:rsidRDefault="00A3232C" w:rsidP="00A323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MX — указывает почтовые серверы для домена.</w:t>
      </w:r>
    </w:p>
    <w:p w14:paraId="44885EF8" w14:textId="77777777" w:rsidR="00A3232C" w:rsidRPr="00A3232C" w:rsidRDefault="00A3232C" w:rsidP="00A323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CNAME — псевдоним для другого домена.</w:t>
      </w:r>
    </w:p>
    <w:p w14:paraId="3EB0213E" w14:textId="77777777" w:rsidR="00A3232C" w:rsidRPr="00A3232C" w:rsidRDefault="00A3232C" w:rsidP="00A323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Обратная зона:</w:t>
      </w:r>
    </w:p>
    <w:p w14:paraId="05F81680" w14:textId="77777777" w:rsidR="00A3232C" w:rsidRPr="00A3232C" w:rsidRDefault="00A3232C" w:rsidP="00A323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PTR — сопоставляет IP-адрес с доменным именем (обратная запись).</w:t>
      </w:r>
    </w:p>
    <w:p w14:paraId="1983F136" w14:textId="58BDA06C" w:rsidR="00A3232C" w:rsidRPr="00A3232C" w:rsidRDefault="00F34861" w:rsidP="00A3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932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Как на DNS сервере настраивается пересылка пакетов на другие DNS сервера?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Пересылка запросов DNS настраивается через параметр </w:t>
      </w:r>
      <w:proofErr w:type="spellStart"/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forwarders</w:t>
      </w:r>
      <w:proofErr w:type="spellEnd"/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конфигурации сервера. Указывается список DNS-серверов, на которые будут перенаправляться запросы, если сервер не может найти нужный ответ.</w:t>
      </w:r>
    </w:p>
    <w:p w14:paraId="75C96DBF" w14:textId="68908F79" w:rsidR="00A3232C" w:rsidRPr="00A3232C" w:rsidRDefault="00F34861" w:rsidP="00A3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932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4</w:t>
      </w: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Опишите работу службы DHCP.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DHCP (Dynamic Host Configuration Protocol) автоматически присваивает устройства сети IP-адреса, маски подсети, шлюзы и адреса DNS-серверов. Когда устройство подключается к сети, сервер DHCP назначает ему уникальный IP-адрес и другие параметры конфигурации.</w:t>
      </w:r>
    </w:p>
    <w:p w14:paraId="4B841D04" w14:textId="1DB61851" w:rsidR="00A3232C" w:rsidRPr="00A3232C" w:rsidRDefault="00F34861" w:rsidP="00A3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932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5</w:t>
      </w: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Как настраивается клиент DHCP?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настройки клиента DHCP достаточно включить автоматическую настройку IP-адреса в настройках сетевого адаптера устройства. На клиенте обычно используется опция "Получить IP-адрес автоматически" (или аналогичная), которая позволяет ему получать параметры от DHCP-сервера.</w:t>
      </w:r>
    </w:p>
    <w:p w14:paraId="2659FA32" w14:textId="395A8E9C" w:rsidR="00A3232C" w:rsidRPr="00A3232C" w:rsidRDefault="00F34861" w:rsidP="00A3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932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6</w:t>
      </w: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Укажите местоположения папки с контентом Web узла и FTP сервера.</w:t>
      </w:r>
    </w:p>
    <w:p w14:paraId="64E01E8A" w14:textId="77777777" w:rsidR="00A3232C" w:rsidRPr="00A3232C" w:rsidRDefault="00A3232C" w:rsidP="00A323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веб-сервера часто используется папка /</w:t>
      </w:r>
      <w:proofErr w:type="spellStart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proofErr w:type="spellEnd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C:\inetpub\wwwroot (для Windows).</w:t>
      </w:r>
    </w:p>
    <w:p w14:paraId="05006DD3" w14:textId="77777777" w:rsidR="00A3232C" w:rsidRPr="00A3232C" w:rsidRDefault="00A3232C" w:rsidP="00A323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FTP-сервера местоположение папки обычно определяется в настройках конфигурации, например, в </w:t>
      </w:r>
      <w:proofErr w:type="spellStart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vsftpd.conf</w:t>
      </w:r>
      <w:proofErr w:type="spellEnd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Linux-систем. Стандартное место — /</w:t>
      </w:r>
      <w:proofErr w:type="spellStart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srv</w:t>
      </w:r>
      <w:proofErr w:type="spellEnd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ftp</w:t>
      </w:r>
      <w:proofErr w:type="spellEnd"/>
      <w:r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C:\FTP на Windows.</w:t>
      </w:r>
    </w:p>
    <w:p w14:paraId="7C81FB62" w14:textId="12FB0CB0" w:rsidR="00A3232C" w:rsidRPr="00CD1A13" w:rsidRDefault="00F34861" w:rsidP="00A3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7.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определяется состав обратных зон DNS сервера в корпоративной сети?</w:t>
      </w:r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Состав обратных зон определяется по IP-диапазонам, используемым в корпоративной сети. Для каждого </w:t>
      </w:r>
      <w:proofErr w:type="spellStart"/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подсетевого</w:t>
      </w:r>
      <w:proofErr w:type="spellEnd"/>
      <w:r w:rsidR="00A3232C" w:rsidRPr="00A3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сегмента создается обратная зона с соответствующим PTR-записями, которые сопоставляют IP-адреса с доменными именами.</w:t>
      </w:r>
    </w:p>
    <w:p w14:paraId="7B8786AE" w14:textId="7B345576" w:rsidR="00950BA1" w:rsidRPr="00CD1A13" w:rsidRDefault="00F34861" w:rsidP="00A3232C">
      <w:pPr>
        <w:spacing w:before="100" w:beforeAutospacing="1" w:after="100" w:afterAutospacing="1" w:line="240" w:lineRule="auto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8.</w:t>
      </w:r>
      <w:r w:rsidR="00950BA1"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Продемонстрируйте настройку службы DNS в Cisco Packet </w:t>
      </w:r>
      <w:proofErr w:type="spellStart"/>
      <w:r w:rsidR="00950BA1"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Tracer</w:t>
      </w:r>
      <w:proofErr w:type="spellEnd"/>
      <w:r w:rsidR="00950BA1"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?</w:t>
      </w:r>
    </w:p>
    <w:p w14:paraId="22342403" w14:textId="76AFEFEB" w:rsidR="00950BA1" w:rsidRPr="00CD1A13" w:rsidRDefault="00F34861" w:rsidP="00A3232C">
      <w:pPr>
        <w:spacing w:before="100" w:beforeAutospacing="1" w:after="100" w:afterAutospacing="1" w:line="240" w:lineRule="auto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9. </w:t>
      </w:r>
      <w:r w:rsidR="00950BA1"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Продемонстрируйте настройку службы DHCP в Cisco Packet </w:t>
      </w:r>
      <w:proofErr w:type="spellStart"/>
      <w:r w:rsidR="00950BA1"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Tracer</w:t>
      </w:r>
      <w:proofErr w:type="spellEnd"/>
      <w:r w:rsidR="00950BA1"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?</w:t>
      </w:r>
    </w:p>
    <w:p w14:paraId="2B3964BA" w14:textId="4534F0DE" w:rsidR="00950BA1" w:rsidRPr="00207932" w:rsidRDefault="00950BA1" w:rsidP="00A3232C">
      <w:pPr>
        <w:spacing w:before="100" w:beforeAutospacing="1" w:after="100" w:afterAutospacing="1" w:line="240" w:lineRule="auto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В ходе лабораторной работы сделано было</w:t>
      </w:r>
    </w:p>
    <w:p w14:paraId="59660450" w14:textId="1E505324" w:rsidR="00950BA1" w:rsidRPr="00A3232C" w:rsidRDefault="00F34861" w:rsidP="00A3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10. Продемонстрируйте настройку службы FTP в Cisco Packet </w:t>
      </w:r>
      <w:proofErr w:type="spellStart"/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Tracer</w:t>
      </w:r>
      <w:proofErr w:type="spellEnd"/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?</w:t>
      </w:r>
    </w:p>
    <w:p w14:paraId="43C69CD6" w14:textId="3940247E" w:rsidR="00A3232C" w:rsidRPr="00CD1A13" w:rsidRDefault="00F34861" w:rsidP="00F34861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4165C6" wp14:editId="6F208269">
            <wp:extent cx="3763010" cy="3763010"/>
            <wp:effectExtent l="0" t="0" r="889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D049" w14:textId="03996623" w:rsidR="00F34861" w:rsidRPr="00CD1A13" w:rsidRDefault="00F34861" w:rsidP="00F34861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11. Продемонстрируйте настройку веб-сервера в Cisco Packet </w:t>
      </w:r>
      <w:proofErr w:type="spellStart"/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Tracer</w:t>
      </w:r>
      <w:proofErr w:type="spellEnd"/>
      <w:r w:rsidRPr="00CD1A13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?</w:t>
      </w:r>
    </w:p>
    <w:p w14:paraId="36C3C13F" w14:textId="0ED9596B" w:rsidR="00F34861" w:rsidRPr="00CD1A13" w:rsidRDefault="00F34861" w:rsidP="00950BA1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</w:p>
    <w:p w14:paraId="434814F2" w14:textId="24FD9C5C" w:rsidR="00F34861" w:rsidRPr="00CD1A13" w:rsidRDefault="00F34861" w:rsidP="00F34861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1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44260" wp14:editId="25A4AAFB">
            <wp:extent cx="3612515" cy="3507657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7309" cy="35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861" w:rsidRPr="00CD1A13" w:rsidSect="00A819C8">
      <w:headerReference w:type="default" r:id="rId23"/>
      <w:footerReference w:type="default" r:id="rId24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DAD3" w14:textId="77777777" w:rsidR="00776417" w:rsidRDefault="00776417">
      <w:pPr>
        <w:spacing w:after="0" w:line="240" w:lineRule="auto"/>
      </w:pPr>
      <w:r>
        <w:separator/>
      </w:r>
    </w:p>
  </w:endnote>
  <w:endnote w:type="continuationSeparator" w:id="0">
    <w:p w14:paraId="6DB66E63" w14:textId="77777777" w:rsidR="00776417" w:rsidRDefault="0077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23471"/>
      <w:docPartObj>
        <w:docPartGallery w:val="Page Numbers (Bottom of Page)"/>
        <w:docPartUnique/>
      </w:docPartObj>
    </w:sdtPr>
    <w:sdtContent>
      <w:p w14:paraId="2E5146FB" w14:textId="77777777" w:rsidR="00000000" w:rsidRDefault="0063255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F1CD895" w14:textId="77777777" w:rsidR="00000000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E352E" w14:textId="77777777" w:rsidR="00776417" w:rsidRDefault="00776417">
      <w:pPr>
        <w:spacing w:after="0" w:line="240" w:lineRule="auto"/>
      </w:pPr>
      <w:r>
        <w:separator/>
      </w:r>
    </w:p>
  </w:footnote>
  <w:footnote w:type="continuationSeparator" w:id="0">
    <w:p w14:paraId="69686E77" w14:textId="77777777" w:rsidR="00776417" w:rsidRDefault="00776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084590"/>
      <w:docPartObj>
        <w:docPartGallery w:val="Page Numbers (Top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79575243" w14:textId="77777777" w:rsidR="00000000" w:rsidRPr="00CF62E6" w:rsidRDefault="00632556" w:rsidP="00B2193D">
        <w:pPr>
          <w:pStyle w:val="a5"/>
          <w:ind w:left="-709"/>
          <w:jc w:val="center"/>
          <w:rPr>
            <w:rFonts w:cs="Times New Roman"/>
            <w:sz w:val="24"/>
            <w:szCs w:val="24"/>
          </w:rPr>
        </w:pPr>
        <w:r w:rsidRPr="00CF62E6">
          <w:rPr>
            <w:rFonts w:cs="Times New Roman"/>
            <w:sz w:val="24"/>
            <w:szCs w:val="24"/>
          </w:rPr>
          <w:fldChar w:fldCharType="begin"/>
        </w:r>
        <w:r w:rsidRPr="00CF62E6">
          <w:rPr>
            <w:rFonts w:cs="Times New Roman"/>
            <w:sz w:val="24"/>
            <w:szCs w:val="24"/>
          </w:rPr>
          <w:instrText>PAGE   \* MERGEFORMAT</w:instrText>
        </w:r>
        <w:r w:rsidRPr="00CF62E6">
          <w:rPr>
            <w:rFonts w:cs="Times New Roman"/>
            <w:sz w:val="24"/>
            <w:szCs w:val="24"/>
          </w:rPr>
          <w:fldChar w:fldCharType="separate"/>
        </w:r>
        <w:r>
          <w:rPr>
            <w:rFonts w:cs="Times New Roman"/>
            <w:noProof/>
            <w:sz w:val="24"/>
            <w:szCs w:val="24"/>
          </w:rPr>
          <w:t>2</w:t>
        </w:r>
        <w:r w:rsidRPr="00CF62E6">
          <w:rPr>
            <w:rFonts w:cs="Times New Roman"/>
            <w:sz w:val="24"/>
            <w:szCs w:val="24"/>
          </w:rPr>
          <w:fldChar w:fldCharType="end"/>
        </w:r>
      </w:p>
    </w:sdtContent>
  </w:sdt>
  <w:p w14:paraId="25FBC6AF" w14:textId="77777777"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BAC"/>
    <w:multiLevelType w:val="hybridMultilevel"/>
    <w:tmpl w:val="EADE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2A8D"/>
    <w:multiLevelType w:val="hybridMultilevel"/>
    <w:tmpl w:val="44224224"/>
    <w:lvl w:ilvl="0" w:tplc="184A3A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21100A"/>
    <w:multiLevelType w:val="hybridMultilevel"/>
    <w:tmpl w:val="59880F32"/>
    <w:lvl w:ilvl="0" w:tplc="9B4C4B76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B52025"/>
    <w:multiLevelType w:val="hybridMultilevel"/>
    <w:tmpl w:val="4D68F066"/>
    <w:lvl w:ilvl="0" w:tplc="7982F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03936"/>
    <w:multiLevelType w:val="hybridMultilevel"/>
    <w:tmpl w:val="737009E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64176"/>
    <w:multiLevelType w:val="multilevel"/>
    <w:tmpl w:val="196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40AC1"/>
    <w:multiLevelType w:val="hybridMultilevel"/>
    <w:tmpl w:val="B6069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7490C"/>
    <w:multiLevelType w:val="multilevel"/>
    <w:tmpl w:val="1EE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55A92"/>
    <w:multiLevelType w:val="hybridMultilevel"/>
    <w:tmpl w:val="10782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30BE0"/>
    <w:multiLevelType w:val="hybridMultilevel"/>
    <w:tmpl w:val="23DE6C86"/>
    <w:lvl w:ilvl="0" w:tplc="CB6EC3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0F65DB"/>
    <w:multiLevelType w:val="hybridMultilevel"/>
    <w:tmpl w:val="384045A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639D4"/>
    <w:multiLevelType w:val="hybridMultilevel"/>
    <w:tmpl w:val="35E60AC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3798C"/>
    <w:multiLevelType w:val="hybridMultilevel"/>
    <w:tmpl w:val="491C2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A3149"/>
    <w:multiLevelType w:val="multilevel"/>
    <w:tmpl w:val="E0F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B79EA"/>
    <w:multiLevelType w:val="hybridMultilevel"/>
    <w:tmpl w:val="7C344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A657A"/>
    <w:multiLevelType w:val="multilevel"/>
    <w:tmpl w:val="855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610E3"/>
    <w:multiLevelType w:val="hybridMultilevel"/>
    <w:tmpl w:val="62722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83886"/>
    <w:multiLevelType w:val="multilevel"/>
    <w:tmpl w:val="3D1A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D4F59"/>
    <w:multiLevelType w:val="hybridMultilevel"/>
    <w:tmpl w:val="9A204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8159A"/>
    <w:multiLevelType w:val="hybridMultilevel"/>
    <w:tmpl w:val="9D66C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141924">
    <w:abstractNumId w:val="2"/>
  </w:num>
  <w:num w:numId="2" w16cid:durableId="1015302294">
    <w:abstractNumId w:val="10"/>
  </w:num>
  <w:num w:numId="3" w16cid:durableId="1636133125">
    <w:abstractNumId w:val="14"/>
  </w:num>
  <w:num w:numId="4" w16cid:durableId="730614740">
    <w:abstractNumId w:val="18"/>
  </w:num>
  <w:num w:numId="5" w16cid:durableId="1131367940">
    <w:abstractNumId w:val="4"/>
  </w:num>
  <w:num w:numId="6" w16cid:durableId="53088680">
    <w:abstractNumId w:val="3"/>
  </w:num>
  <w:num w:numId="7" w16cid:durableId="529533324">
    <w:abstractNumId w:val="9"/>
  </w:num>
  <w:num w:numId="8" w16cid:durableId="1913736396">
    <w:abstractNumId w:val="1"/>
  </w:num>
  <w:num w:numId="9" w16cid:durableId="1916696727">
    <w:abstractNumId w:val="19"/>
  </w:num>
  <w:num w:numId="10" w16cid:durableId="221643999">
    <w:abstractNumId w:val="8"/>
  </w:num>
  <w:num w:numId="11" w16cid:durableId="1966230060">
    <w:abstractNumId w:val="6"/>
  </w:num>
  <w:num w:numId="12" w16cid:durableId="652760655">
    <w:abstractNumId w:val="11"/>
  </w:num>
  <w:num w:numId="13" w16cid:durableId="227885064">
    <w:abstractNumId w:val="7"/>
  </w:num>
  <w:num w:numId="14" w16cid:durableId="253175620">
    <w:abstractNumId w:val="12"/>
  </w:num>
  <w:num w:numId="15" w16cid:durableId="791051392">
    <w:abstractNumId w:val="15"/>
  </w:num>
  <w:num w:numId="16" w16cid:durableId="570969911">
    <w:abstractNumId w:val="13"/>
  </w:num>
  <w:num w:numId="17" w16cid:durableId="1614245660">
    <w:abstractNumId w:val="0"/>
  </w:num>
  <w:num w:numId="18" w16cid:durableId="903643120">
    <w:abstractNumId w:val="16"/>
  </w:num>
  <w:num w:numId="19" w16cid:durableId="1506172086">
    <w:abstractNumId w:val="5"/>
  </w:num>
  <w:num w:numId="20" w16cid:durableId="516844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35"/>
    <w:rsid w:val="000450AD"/>
    <w:rsid w:val="00076F83"/>
    <w:rsid w:val="00085294"/>
    <w:rsid w:val="000A1D82"/>
    <w:rsid w:val="000A2576"/>
    <w:rsid w:val="000A568C"/>
    <w:rsid w:val="000B7DC9"/>
    <w:rsid w:val="000E44E0"/>
    <w:rsid w:val="000E689F"/>
    <w:rsid w:val="00100A5F"/>
    <w:rsid w:val="00192D8C"/>
    <w:rsid w:val="001D6AB7"/>
    <w:rsid w:val="001E6356"/>
    <w:rsid w:val="001F1D0F"/>
    <w:rsid w:val="001F5CAF"/>
    <w:rsid w:val="001F7583"/>
    <w:rsid w:val="00207932"/>
    <w:rsid w:val="00211DED"/>
    <w:rsid w:val="00217CB3"/>
    <w:rsid w:val="00222D4D"/>
    <w:rsid w:val="00225ECD"/>
    <w:rsid w:val="0023299C"/>
    <w:rsid w:val="002364D5"/>
    <w:rsid w:val="00263556"/>
    <w:rsid w:val="00283D29"/>
    <w:rsid w:val="002E26A8"/>
    <w:rsid w:val="002F70D2"/>
    <w:rsid w:val="00336B99"/>
    <w:rsid w:val="0034677E"/>
    <w:rsid w:val="00347264"/>
    <w:rsid w:val="0037382C"/>
    <w:rsid w:val="003B56B2"/>
    <w:rsid w:val="003B5FDC"/>
    <w:rsid w:val="003B698C"/>
    <w:rsid w:val="004136A4"/>
    <w:rsid w:val="00486282"/>
    <w:rsid w:val="00497875"/>
    <w:rsid w:val="00497C62"/>
    <w:rsid w:val="004B0585"/>
    <w:rsid w:val="004B09F1"/>
    <w:rsid w:val="004C5DD6"/>
    <w:rsid w:val="004C66A5"/>
    <w:rsid w:val="004E6259"/>
    <w:rsid w:val="004F19D2"/>
    <w:rsid w:val="004F467A"/>
    <w:rsid w:val="004F6057"/>
    <w:rsid w:val="00524F23"/>
    <w:rsid w:val="005306AD"/>
    <w:rsid w:val="00582C50"/>
    <w:rsid w:val="005A0619"/>
    <w:rsid w:val="005A54D7"/>
    <w:rsid w:val="005D4078"/>
    <w:rsid w:val="005D51CA"/>
    <w:rsid w:val="005D6BFB"/>
    <w:rsid w:val="005E6520"/>
    <w:rsid w:val="00622092"/>
    <w:rsid w:val="00632556"/>
    <w:rsid w:val="00650569"/>
    <w:rsid w:val="00664000"/>
    <w:rsid w:val="0067060F"/>
    <w:rsid w:val="0069366D"/>
    <w:rsid w:val="00697802"/>
    <w:rsid w:val="006B133D"/>
    <w:rsid w:val="006C1419"/>
    <w:rsid w:val="00721FA0"/>
    <w:rsid w:val="00731312"/>
    <w:rsid w:val="00736334"/>
    <w:rsid w:val="00750B8C"/>
    <w:rsid w:val="00756763"/>
    <w:rsid w:val="00776417"/>
    <w:rsid w:val="00777771"/>
    <w:rsid w:val="00791D51"/>
    <w:rsid w:val="007D5FAA"/>
    <w:rsid w:val="00853F02"/>
    <w:rsid w:val="00865479"/>
    <w:rsid w:val="0087749F"/>
    <w:rsid w:val="00895BD7"/>
    <w:rsid w:val="008A252C"/>
    <w:rsid w:val="008A578F"/>
    <w:rsid w:val="008C45C9"/>
    <w:rsid w:val="008D301B"/>
    <w:rsid w:val="008F7573"/>
    <w:rsid w:val="00900876"/>
    <w:rsid w:val="00950BA1"/>
    <w:rsid w:val="00961043"/>
    <w:rsid w:val="00961988"/>
    <w:rsid w:val="009679B1"/>
    <w:rsid w:val="009955FC"/>
    <w:rsid w:val="009C06B2"/>
    <w:rsid w:val="009E3993"/>
    <w:rsid w:val="009F055A"/>
    <w:rsid w:val="009F36C6"/>
    <w:rsid w:val="00A06B35"/>
    <w:rsid w:val="00A171DE"/>
    <w:rsid w:val="00A3232C"/>
    <w:rsid w:val="00A50E97"/>
    <w:rsid w:val="00A749E5"/>
    <w:rsid w:val="00A91677"/>
    <w:rsid w:val="00AE7BBC"/>
    <w:rsid w:val="00B13057"/>
    <w:rsid w:val="00B25044"/>
    <w:rsid w:val="00B329DE"/>
    <w:rsid w:val="00B64AC8"/>
    <w:rsid w:val="00B83774"/>
    <w:rsid w:val="00BA52D8"/>
    <w:rsid w:val="00BB05CC"/>
    <w:rsid w:val="00BB3668"/>
    <w:rsid w:val="00BB3BD2"/>
    <w:rsid w:val="00BE0A16"/>
    <w:rsid w:val="00BE21F7"/>
    <w:rsid w:val="00C059D6"/>
    <w:rsid w:val="00C11BB1"/>
    <w:rsid w:val="00C137F3"/>
    <w:rsid w:val="00C800B9"/>
    <w:rsid w:val="00CA3E8B"/>
    <w:rsid w:val="00CB7401"/>
    <w:rsid w:val="00CD10D9"/>
    <w:rsid w:val="00CD1A13"/>
    <w:rsid w:val="00D111C3"/>
    <w:rsid w:val="00D22DA8"/>
    <w:rsid w:val="00D35051"/>
    <w:rsid w:val="00D36AF3"/>
    <w:rsid w:val="00DB36C5"/>
    <w:rsid w:val="00DD1841"/>
    <w:rsid w:val="00E255F4"/>
    <w:rsid w:val="00E57319"/>
    <w:rsid w:val="00E73B0E"/>
    <w:rsid w:val="00EC2663"/>
    <w:rsid w:val="00EE6171"/>
    <w:rsid w:val="00EF48F8"/>
    <w:rsid w:val="00F34861"/>
    <w:rsid w:val="00F53121"/>
    <w:rsid w:val="00F5603E"/>
    <w:rsid w:val="00F56A34"/>
    <w:rsid w:val="00F57B89"/>
    <w:rsid w:val="00F8387E"/>
    <w:rsid w:val="00F96A82"/>
    <w:rsid w:val="00FA661A"/>
    <w:rsid w:val="00FC4272"/>
    <w:rsid w:val="00FD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CA8B"/>
  <w15:chartTrackingRefBased/>
  <w15:docId w15:val="{8E034876-B2CB-4DE9-AFFD-F60916C1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77771"/>
    <w:pPr>
      <w:pageBreakBefore/>
      <w:widowControl w:val="0"/>
      <w:autoSpaceDE w:val="0"/>
      <w:autoSpaceDN w:val="0"/>
      <w:spacing w:after="240" w:line="360" w:lineRule="auto"/>
      <w:ind w:left="138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77771"/>
    <w:rPr>
      <w:rFonts w:ascii="Times New Roman" w:eastAsia="Times New Roman" w:hAnsi="Times New Roman" w:cs="Times New Roman"/>
      <w:b/>
      <w:bCs/>
      <w:sz w:val="28"/>
      <w:szCs w:val="24"/>
      <w:lang w:eastAsia="ru-RU" w:bidi="ru-RU"/>
    </w:rPr>
  </w:style>
  <w:style w:type="paragraph" w:styleId="a3">
    <w:name w:val="Body Text"/>
    <w:basedOn w:val="a"/>
    <w:link w:val="a4"/>
    <w:uiPriority w:val="1"/>
    <w:qFormat/>
    <w:rsid w:val="007777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7777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77777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77777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77777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0"/>
    <w:link w:val="a7"/>
    <w:uiPriority w:val="99"/>
    <w:rsid w:val="00777771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192D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A5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5A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961988"/>
    <w:rPr>
      <w:b/>
      <w:bCs/>
    </w:rPr>
  </w:style>
  <w:style w:type="table" w:styleId="ac">
    <w:name w:val="Table Grid"/>
    <w:basedOn w:val="a1"/>
    <w:uiPriority w:val="39"/>
    <w:rsid w:val="0052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24F2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24F2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32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750C4-487F-4200-8DA1-3EC833A5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13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</dc:creator>
  <cp:keywords/>
  <dc:description/>
  <cp:lastModifiedBy>Microsoft Office User</cp:lastModifiedBy>
  <cp:revision>86</cp:revision>
  <dcterms:created xsi:type="dcterms:W3CDTF">2024-09-20T07:25:00Z</dcterms:created>
  <dcterms:modified xsi:type="dcterms:W3CDTF">2024-11-28T16:46:00Z</dcterms:modified>
</cp:coreProperties>
</file>