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60" w:before="160" w:line="327.27272727272725" w:lineRule="auto"/>
        <w:contextualSpacing w:val="0"/>
        <w:jc w:val="center"/>
      </w:pPr>
      <w:bookmarkStart w:colFirst="0" w:colLast="0" w:name="h.8yfxwklbuoh" w:id="0"/>
      <w:bookmarkEnd w:id="0"/>
      <w:r w:rsidDel="00000000" w:rsidR="00000000" w:rsidRPr="00000000">
        <w:rPr>
          <w:color w:val="333333"/>
          <w:sz w:val="79"/>
          <w:szCs w:val="79"/>
          <w:highlight w:val="white"/>
          <w:rtl w:val="0"/>
        </w:rPr>
        <w:t xml:space="preserve">Lab 2 - HTTP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Sam Quinn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CS327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1/23/2016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Is your browser running HTTP version 1.0 or 1.1? What version of HTTP is the server running?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HTTP version 1.1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2. What languages does your browser indicate that it can accept to the server running?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en-US and 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3. What is the IP address of your computer? Of the gaia.cs.umass.edu server?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Computer: 10.0.0.10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Umass: 128.119.245.12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4. What is the status code returned from the server to your browser?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5. When was the HTML file that you are retrieving last modified at the server?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Last-Modified: Sat, 23 Jan 2016 06:59:01 GMT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6. How many bytes of content are being returned to your browser?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194 bytes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7. By inspecting the raw data in the packet content window, do you see any headers within the data that are not displayed in the packet-listing window? If so, name one.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8. Inspect the contents of the first HTTP GET request from your browser to the server. Do you see an “IF-MODIFIED-SINCE” line in the HTTP GET?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9. Inspect the contents of the server response. Did the server explicitly return the</w:t>
        <w:br w:type="textWrapping"/>
        <w:t xml:space="preserve">contents of the file? How can you tell?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Yes the server did send the contents directly. I can tell since it is in the “Line-based text data” section.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10. Now inspect the contents of the second HTTP GET request from your browser to</w:t>
        <w:br w:type="textWrapping"/>
        <w:t xml:space="preserve">the server. Do you see an “IF-MODIFIED-SINCE:” line in the HTTP GET? If</w:t>
        <w:br w:type="textWrapping"/>
        <w:t xml:space="preserve">so, what information follows the “IF-MODIFIED-SINCE:” header?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Yes there is a If-Modified-Since line that says “Sat, 23 Jan 2016 06:59:01 GMT”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11. What is the HTTP status code and phrase returned from the server in response to</w:t>
        <w:br w:type="textWrapping"/>
        <w:t xml:space="preserve">this second HTTP GET? Did the server explicitly return the contents of the file?</w:t>
        <w:br w:type="textWrapping"/>
        <w:t xml:space="preserve">Explain.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server returned 304 Not modified, and no the file contents were not sent this time.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12. How many HTTP GET request messages did your browser send? Which packet</w:t>
        <w:br w:type="textWrapping"/>
        <w:t xml:space="preserve">number in the trace contains the GET message for the Bill or Rights?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The browser only sent one GET request. The packet was containing the GET request was the only one from my browser.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13. Which packet number in the trace contains the status code and phrase associated</w:t>
        <w:br w:type="textWrapping"/>
        <w:t xml:space="preserve">with the response to the HTTP GET request?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first packet.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14. What is the status code and phrase in the response?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200 OK</w:t>
      </w:r>
      <w:r w:rsidDel="00000000" w:rsidR="00000000" w:rsidRPr="00000000">
        <w:rPr>
          <w:b w:val="1"/>
          <w:rtl w:val="0"/>
        </w:rPr>
        <w:br w:type="textWrapping"/>
        <w:t xml:space="preserve">15. How many data-containing TCP segments were needed to carry the single HTTP</w:t>
        <w:br w:type="textWrapping"/>
        <w:t xml:space="preserve">response and the text of the Bill of Rights?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server split it into 5 packets.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16. How many HTTP GET request messages did your browser send? To which</w:t>
        <w:br w:type="textWrapping"/>
        <w:t xml:space="preserve">Internet addresses were these GET requests sent?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 browser sent 5 GET requests to the following (128.119.245.12, 165.193.140.14, 128.119.240.90)</w:t>
      </w:r>
      <w:r w:rsidDel="00000000" w:rsidR="00000000" w:rsidRPr="00000000">
        <w:rPr>
          <w:b w:val="1"/>
          <w:rtl w:val="0"/>
        </w:rPr>
        <w:br w:type="textWrapping"/>
        <w:t xml:space="preserve">17. Can you tell whether your browser downloaded the two images serially, or</w:t>
        <w:br w:type="textWrapping"/>
        <w:t xml:space="preserve">whether they were downloaded from the two web sites in parallel? Explain.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Based on the time and watching the website load I believe it was in parallel.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18. What is the server’s response (status code and phrase) in response to the initial</w:t>
        <w:br w:type="textWrapping"/>
        <w:t xml:space="preserve">HTTP GET message from your browser?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401 Unauthorized</w:t>
      </w:r>
      <w:r w:rsidDel="00000000" w:rsidR="00000000" w:rsidRPr="00000000">
        <w:rPr>
          <w:b w:val="1"/>
          <w:rtl w:val="0"/>
        </w:rPr>
        <w:br w:type="textWrapping"/>
        <w:t xml:space="preserve">19. When your browser’s sends the HTTP GET message for the second time, what</w:t>
        <w:br w:type="textWrapping"/>
        <w:t xml:space="preserve">new field is included in the HTTP GET message?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Authorization field with the credentials.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