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CA71C" w14:textId="32C4A94A" w:rsidR="009350B5" w:rsidRPr="00E802F1" w:rsidRDefault="009350B5">
      <w:pPr>
        <w:rPr>
          <w:b/>
          <w:bCs/>
        </w:rPr>
      </w:pPr>
      <w:r w:rsidRPr="00E802F1">
        <w:rPr>
          <w:b/>
          <w:bCs/>
        </w:rPr>
        <w:t>WBS Structure:</w:t>
      </w:r>
    </w:p>
    <w:p w14:paraId="592F1BAD" w14:textId="77777777" w:rsidR="002240FB" w:rsidRDefault="002240FB"/>
    <w:tbl>
      <w:tblPr>
        <w:tblStyle w:val="TableGrid"/>
        <w:tblW w:w="10620" w:type="dxa"/>
        <w:tblInd w:w="-725" w:type="dxa"/>
        <w:tblLayout w:type="fixed"/>
        <w:tblLook w:val="04A0" w:firstRow="1" w:lastRow="0" w:firstColumn="1" w:lastColumn="0" w:noHBand="0" w:noVBand="1"/>
      </w:tblPr>
      <w:tblGrid>
        <w:gridCol w:w="1530"/>
        <w:gridCol w:w="990"/>
        <w:gridCol w:w="1710"/>
        <w:gridCol w:w="1391"/>
        <w:gridCol w:w="1309"/>
        <w:gridCol w:w="1890"/>
        <w:gridCol w:w="1800"/>
      </w:tblGrid>
      <w:tr w:rsidR="005713E8" w:rsidRPr="005713E8" w14:paraId="051935C0" w14:textId="77777777" w:rsidTr="001232FF">
        <w:tc>
          <w:tcPr>
            <w:tcW w:w="1530" w:type="dxa"/>
            <w:vAlign w:val="center"/>
          </w:tcPr>
          <w:p w14:paraId="3F6EE6F3" w14:textId="6C8CCC89" w:rsidR="005713E8" w:rsidRPr="005713E8" w:rsidRDefault="005713E8" w:rsidP="005713E8">
            <w:r w:rsidRPr="005713E8">
              <w:t>WBS Activity</w:t>
            </w:r>
          </w:p>
        </w:tc>
        <w:tc>
          <w:tcPr>
            <w:tcW w:w="990" w:type="dxa"/>
            <w:vAlign w:val="center"/>
          </w:tcPr>
          <w:p w14:paraId="1C9ED63D" w14:textId="708F9CC7" w:rsidR="005713E8" w:rsidRPr="005713E8" w:rsidRDefault="005713E8" w:rsidP="005713E8">
            <w:r w:rsidRPr="005713E8">
              <w:t>WBS ID</w:t>
            </w:r>
          </w:p>
        </w:tc>
        <w:tc>
          <w:tcPr>
            <w:tcW w:w="1710" w:type="dxa"/>
            <w:vAlign w:val="center"/>
          </w:tcPr>
          <w:p w14:paraId="148DB376" w14:textId="507E659E" w:rsidR="005713E8" w:rsidRPr="005713E8" w:rsidRDefault="005713E8" w:rsidP="005713E8">
            <w:r w:rsidRPr="005713E8">
              <w:t>Task Name</w:t>
            </w:r>
          </w:p>
        </w:tc>
        <w:tc>
          <w:tcPr>
            <w:tcW w:w="1391" w:type="dxa"/>
            <w:vAlign w:val="center"/>
          </w:tcPr>
          <w:p w14:paraId="1B2A6C6B" w14:textId="1C0D4AD2" w:rsidR="005713E8" w:rsidRPr="005713E8" w:rsidRDefault="005713E8" w:rsidP="005713E8">
            <w:r w:rsidRPr="005713E8">
              <w:t>Start Date</w:t>
            </w:r>
          </w:p>
        </w:tc>
        <w:tc>
          <w:tcPr>
            <w:tcW w:w="1309" w:type="dxa"/>
            <w:vAlign w:val="center"/>
          </w:tcPr>
          <w:p w14:paraId="458E0157" w14:textId="44FC2DC2" w:rsidR="005713E8" w:rsidRPr="005713E8" w:rsidRDefault="005713E8" w:rsidP="005713E8">
            <w:r w:rsidRPr="005713E8">
              <w:t>End Date</w:t>
            </w:r>
          </w:p>
        </w:tc>
        <w:tc>
          <w:tcPr>
            <w:tcW w:w="1890" w:type="dxa"/>
            <w:vAlign w:val="center"/>
          </w:tcPr>
          <w:p w14:paraId="73D6307B" w14:textId="197452A8" w:rsidR="005713E8" w:rsidRPr="005713E8" w:rsidRDefault="005713E8" w:rsidP="005713E8">
            <w:r w:rsidRPr="005713E8">
              <w:t>Responsible</w:t>
            </w:r>
          </w:p>
        </w:tc>
        <w:tc>
          <w:tcPr>
            <w:tcW w:w="1800" w:type="dxa"/>
            <w:vAlign w:val="center"/>
          </w:tcPr>
          <w:p w14:paraId="7B0EE2A1" w14:textId="1E93AF14" w:rsidR="005713E8" w:rsidRPr="005713E8" w:rsidRDefault="005713E8" w:rsidP="005713E8">
            <w:r w:rsidRPr="005713E8">
              <w:t>Predecessors</w:t>
            </w:r>
          </w:p>
        </w:tc>
      </w:tr>
      <w:tr w:rsidR="005713E8" w:rsidRPr="005713E8" w14:paraId="46137402" w14:textId="77777777" w:rsidTr="001232FF">
        <w:tc>
          <w:tcPr>
            <w:tcW w:w="1530" w:type="dxa"/>
            <w:vAlign w:val="center"/>
          </w:tcPr>
          <w:p w14:paraId="332FB296" w14:textId="22B06703" w:rsidR="005713E8" w:rsidRPr="005713E8" w:rsidRDefault="005713E8" w:rsidP="005713E8">
            <w:r w:rsidRPr="005713E8">
              <w:rPr>
                <w:rStyle w:val="Strong"/>
                <w:b w:val="0"/>
                <w:bCs w:val="0"/>
              </w:rPr>
              <w:t>1. Project Initiation</w:t>
            </w:r>
          </w:p>
        </w:tc>
        <w:tc>
          <w:tcPr>
            <w:tcW w:w="990" w:type="dxa"/>
            <w:vAlign w:val="center"/>
          </w:tcPr>
          <w:p w14:paraId="47E2E1EF" w14:textId="646CA246" w:rsidR="005713E8" w:rsidRPr="005713E8" w:rsidRDefault="005713E8" w:rsidP="005713E8">
            <w:r w:rsidRPr="005713E8">
              <w:t>1.1</w:t>
            </w:r>
          </w:p>
        </w:tc>
        <w:tc>
          <w:tcPr>
            <w:tcW w:w="1710" w:type="dxa"/>
            <w:vAlign w:val="center"/>
          </w:tcPr>
          <w:p w14:paraId="66026590" w14:textId="369A3C82" w:rsidR="005713E8" w:rsidRPr="005713E8" w:rsidRDefault="005713E8" w:rsidP="005713E8">
            <w:r w:rsidRPr="005713E8">
              <w:t>Gather business requirements</w:t>
            </w:r>
          </w:p>
        </w:tc>
        <w:tc>
          <w:tcPr>
            <w:tcW w:w="1391" w:type="dxa"/>
            <w:vAlign w:val="center"/>
          </w:tcPr>
          <w:p w14:paraId="04FF3A0E" w14:textId="56102257" w:rsidR="005713E8" w:rsidRPr="005713E8" w:rsidRDefault="005713E8" w:rsidP="005713E8">
            <w:r w:rsidRPr="005713E8">
              <w:t>01-Mar-26</w:t>
            </w:r>
          </w:p>
        </w:tc>
        <w:tc>
          <w:tcPr>
            <w:tcW w:w="1309" w:type="dxa"/>
            <w:vAlign w:val="center"/>
          </w:tcPr>
          <w:p w14:paraId="4E62DE69" w14:textId="440238A6" w:rsidR="005713E8" w:rsidRPr="005713E8" w:rsidRDefault="005713E8" w:rsidP="005713E8">
            <w:r w:rsidRPr="005713E8">
              <w:t>07-Mar-26</w:t>
            </w:r>
          </w:p>
        </w:tc>
        <w:tc>
          <w:tcPr>
            <w:tcW w:w="1890" w:type="dxa"/>
            <w:vAlign w:val="center"/>
          </w:tcPr>
          <w:p w14:paraId="41FB4C3E" w14:textId="2444185D" w:rsidR="005713E8" w:rsidRPr="005713E8" w:rsidRDefault="005713E8" w:rsidP="005713E8">
            <w:r w:rsidRPr="005713E8">
              <w:t>Business Analyst, Project Manager</w:t>
            </w:r>
          </w:p>
        </w:tc>
        <w:tc>
          <w:tcPr>
            <w:tcW w:w="1800" w:type="dxa"/>
            <w:vAlign w:val="center"/>
          </w:tcPr>
          <w:p w14:paraId="60A8C827" w14:textId="63677C61" w:rsidR="005713E8" w:rsidRPr="005713E8" w:rsidRDefault="005713E8" w:rsidP="005713E8">
            <w:r w:rsidRPr="005713E8">
              <w:t>-</w:t>
            </w:r>
          </w:p>
        </w:tc>
      </w:tr>
      <w:tr w:rsidR="005713E8" w:rsidRPr="005713E8" w14:paraId="62C58B9A" w14:textId="77777777" w:rsidTr="001232FF">
        <w:tc>
          <w:tcPr>
            <w:tcW w:w="1530" w:type="dxa"/>
            <w:vAlign w:val="center"/>
          </w:tcPr>
          <w:p w14:paraId="73564385" w14:textId="77777777" w:rsidR="005713E8" w:rsidRPr="005713E8" w:rsidRDefault="005713E8" w:rsidP="005713E8"/>
        </w:tc>
        <w:tc>
          <w:tcPr>
            <w:tcW w:w="990" w:type="dxa"/>
            <w:vAlign w:val="center"/>
          </w:tcPr>
          <w:p w14:paraId="4F693A81" w14:textId="141B71DA" w:rsidR="005713E8" w:rsidRPr="005713E8" w:rsidRDefault="005713E8" w:rsidP="005713E8">
            <w:r w:rsidRPr="005713E8">
              <w:t>1.2</w:t>
            </w:r>
          </w:p>
        </w:tc>
        <w:tc>
          <w:tcPr>
            <w:tcW w:w="1710" w:type="dxa"/>
            <w:vAlign w:val="center"/>
          </w:tcPr>
          <w:p w14:paraId="12F64401" w14:textId="7BEB7F26" w:rsidR="005713E8" w:rsidRPr="005713E8" w:rsidRDefault="005713E8" w:rsidP="005713E8">
            <w:r w:rsidRPr="005713E8">
              <w:t>Conduct feasibility study</w:t>
            </w:r>
          </w:p>
        </w:tc>
        <w:tc>
          <w:tcPr>
            <w:tcW w:w="1391" w:type="dxa"/>
            <w:vAlign w:val="center"/>
          </w:tcPr>
          <w:p w14:paraId="0C9B8560" w14:textId="1479D589" w:rsidR="005713E8" w:rsidRPr="005713E8" w:rsidRDefault="005713E8" w:rsidP="005713E8">
            <w:r w:rsidRPr="005713E8">
              <w:t>08-Mar-26</w:t>
            </w:r>
          </w:p>
        </w:tc>
        <w:tc>
          <w:tcPr>
            <w:tcW w:w="1309" w:type="dxa"/>
            <w:vAlign w:val="center"/>
          </w:tcPr>
          <w:p w14:paraId="45587164" w14:textId="21019EA5" w:rsidR="005713E8" w:rsidRPr="005713E8" w:rsidRDefault="005713E8" w:rsidP="005713E8">
            <w:r w:rsidRPr="005713E8">
              <w:t>14-Mar-26</w:t>
            </w:r>
          </w:p>
        </w:tc>
        <w:tc>
          <w:tcPr>
            <w:tcW w:w="1890" w:type="dxa"/>
            <w:vAlign w:val="center"/>
          </w:tcPr>
          <w:p w14:paraId="6D02E809" w14:textId="562FEA6B" w:rsidR="005713E8" w:rsidRPr="005713E8" w:rsidRDefault="005713E8" w:rsidP="005713E8">
            <w:r w:rsidRPr="005713E8">
              <w:t>Project Manager, Technical Consultant</w:t>
            </w:r>
          </w:p>
        </w:tc>
        <w:tc>
          <w:tcPr>
            <w:tcW w:w="1800" w:type="dxa"/>
            <w:vAlign w:val="center"/>
          </w:tcPr>
          <w:p w14:paraId="238C91E4" w14:textId="0740F9D8" w:rsidR="005713E8" w:rsidRPr="005713E8" w:rsidRDefault="005713E8" w:rsidP="005713E8">
            <w:r w:rsidRPr="005713E8">
              <w:t>1.1</w:t>
            </w:r>
          </w:p>
        </w:tc>
      </w:tr>
      <w:tr w:rsidR="005713E8" w:rsidRPr="005713E8" w14:paraId="7B65A78A" w14:textId="77777777" w:rsidTr="001232FF">
        <w:tc>
          <w:tcPr>
            <w:tcW w:w="1530" w:type="dxa"/>
            <w:vAlign w:val="center"/>
          </w:tcPr>
          <w:p w14:paraId="4F89807D" w14:textId="77777777" w:rsidR="005713E8" w:rsidRPr="005713E8" w:rsidRDefault="005713E8" w:rsidP="005713E8"/>
        </w:tc>
        <w:tc>
          <w:tcPr>
            <w:tcW w:w="990" w:type="dxa"/>
            <w:vAlign w:val="center"/>
          </w:tcPr>
          <w:p w14:paraId="69132AAD" w14:textId="62BD8751" w:rsidR="005713E8" w:rsidRPr="005713E8" w:rsidRDefault="005713E8" w:rsidP="005713E8">
            <w:r w:rsidRPr="005713E8">
              <w:t>1.3</w:t>
            </w:r>
          </w:p>
        </w:tc>
        <w:tc>
          <w:tcPr>
            <w:tcW w:w="1710" w:type="dxa"/>
            <w:vAlign w:val="center"/>
          </w:tcPr>
          <w:p w14:paraId="1F5924F0" w14:textId="1BFD22F1" w:rsidR="005713E8" w:rsidRPr="005713E8" w:rsidRDefault="005713E8" w:rsidP="005713E8">
            <w:r w:rsidRPr="005713E8">
              <w:t>Approve project charter</w:t>
            </w:r>
          </w:p>
        </w:tc>
        <w:tc>
          <w:tcPr>
            <w:tcW w:w="1391" w:type="dxa"/>
            <w:vAlign w:val="center"/>
          </w:tcPr>
          <w:p w14:paraId="39EAC8DB" w14:textId="59323C55" w:rsidR="005713E8" w:rsidRPr="005713E8" w:rsidRDefault="005713E8" w:rsidP="005713E8">
            <w:r w:rsidRPr="005713E8">
              <w:t>15-Mar-26</w:t>
            </w:r>
          </w:p>
        </w:tc>
        <w:tc>
          <w:tcPr>
            <w:tcW w:w="1309" w:type="dxa"/>
            <w:vAlign w:val="center"/>
          </w:tcPr>
          <w:p w14:paraId="7F283FD6" w14:textId="77417F56" w:rsidR="005713E8" w:rsidRPr="005713E8" w:rsidRDefault="005713E8" w:rsidP="005713E8">
            <w:r w:rsidRPr="005713E8">
              <w:t>20-Mar-26</w:t>
            </w:r>
          </w:p>
        </w:tc>
        <w:tc>
          <w:tcPr>
            <w:tcW w:w="1890" w:type="dxa"/>
            <w:vAlign w:val="center"/>
          </w:tcPr>
          <w:p w14:paraId="4626037B" w14:textId="26BF0D1D" w:rsidR="005713E8" w:rsidRPr="005713E8" w:rsidRDefault="005713E8" w:rsidP="005713E8">
            <w:r w:rsidRPr="005713E8">
              <w:t>Project Sponsor, Project Manager</w:t>
            </w:r>
          </w:p>
        </w:tc>
        <w:tc>
          <w:tcPr>
            <w:tcW w:w="1800" w:type="dxa"/>
            <w:vAlign w:val="center"/>
          </w:tcPr>
          <w:p w14:paraId="3B606092" w14:textId="0A66E994" w:rsidR="005713E8" w:rsidRPr="005713E8" w:rsidRDefault="005713E8" w:rsidP="005713E8">
            <w:r w:rsidRPr="005713E8">
              <w:t>1.2</w:t>
            </w:r>
          </w:p>
        </w:tc>
      </w:tr>
      <w:tr w:rsidR="005713E8" w:rsidRPr="005713E8" w14:paraId="4EE0B9B0" w14:textId="77777777" w:rsidTr="001232FF">
        <w:tc>
          <w:tcPr>
            <w:tcW w:w="1530" w:type="dxa"/>
            <w:vAlign w:val="center"/>
          </w:tcPr>
          <w:p w14:paraId="05D9458F" w14:textId="291B96A7" w:rsidR="005713E8" w:rsidRPr="005713E8" w:rsidRDefault="005713E8" w:rsidP="005713E8">
            <w:r w:rsidRPr="005713E8">
              <w:rPr>
                <w:rStyle w:val="Strong"/>
                <w:b w:val="0"/>
                <w:bCs w:val="0"/>
              </w:rPr>
              <w:t>2. Project Planning</w:t>
            </w:r>
          </w:p>
        </w:tc>
        <w:tc>
          <w:tcPr>
            <w:tcW w:w="990" w:type="dxa"/>
            <w:vAlign w:val="center"/>
          </w:tcPr>
          <w:p w14:paraId="7B4E2C21" w14:textId="226F4DE0" w:rsidR="005713E8" w:rsidRPr="005713E8" w:rsidRDefault="005713E8" w:rsidP="005713E8">
            <w:r w:rsidRPr="005713E8">
              <w:t>2.1</w:t>
            </w:r>
          </w:p>
        </w:tc>
        <w:tc>
          <w:tcPr>
            <w:tcW w:w="1710" w:type="dxa"/>
            <w:vAlign w:val="center"/>
          </w:tcPr>
          <w:p w14:paraId="00FFDC23" w14:textId="576552C6" w:rsidR="005713E8" w:rsidRPr="005713E8" w:rsidRDefault="005713E8" w:rsidP="005713E8">
            <w:r w:rsidRPr="005713E8">
              <w:t xml:space="preserve">Define project scope </w:t>
            </w:r>
            <w:r>
              <w:t>and</w:t>
            </w:r>
            <w:r w:rsidRPr="005713E8">
              <w:t xml:space="preserve"> deliverables</w:t>
            </w:r>
          </w:p>
        </w:tc>
        <w:tc>
          <w:tcPr>
            <w:tcW w:w="1391" w:type="dxa"/>
            <w:vAlign w:val="center"/>
          </w:tcPr>
          <w:p w14:paraId="72ACDECA" w14:textId="03F9E739" w:rsidR="005713E8" w:rsidRPr="005713E8" w:rsidRDefault="005713E8" w:rsidP="005713E8">
            <w:r w:rsidRPr="005713E8">
              <w:t>21-Mar-26</w:t>
            </w:r>
          </w:p>
        </w:tc>
        <w:tc>
          <w:tcPr>
            <w:tcW w:w="1309" w:type="dxa"/>
            <w:vAlign w:val="center"/>
          </w:tcPr>
          <w:p w14:paraId="6CEBCE70" w14:textId="25281721" w:rsidR="005713E8" w:rsidRPr="005713E8" w:rsidRDefault="005713E8" w:rsidP="005713E8">
            <w:r w:rsidRPr="005713E8">
              <w:t>28-Mar-26</w:t>
            </w:r>
          </w:p>
        </w:tc>
        <w:tc>
          <w:tcPr>
            <w:tcW w:w="1890" w:type="dxa"/>
            <w:vAlign w:val="center"/>
          </w:tcPr>
          <w:p w14:paraId="2D5B8903" w14:textId="0E0C00EB" w:rsidR="005713E8" w:rsidRPr="005713E8" w:rsidRDefault="005713E8" w:rsidP="005713E8">
            <w:r w:rsidRPr="005713E8">
              <w:t>Project Manager, Development Lead</w:t>
            </w:r>
          </w:p>
        </w:tc>
        <w:tc>
          <w:tcPr>
            <w:tcW w:w="1800" w:type="dxa"/>
            <w:vAlign w:val="center"/>
          </w:tcPr>
          <w:p w14:paraId="2BA40857" w14:textId="7D8BE61F" w:rsidR="005713E8" w:rsidRPr="005713E8" w:rsidRDefault="005713E8" w:rsidP="005713E8">
            <w:r w:rsidRPr="005713E8">
              <w:t>1.3</w:t>
            </w:r>
          </w:p>
        </w:tc>
      </w:tr>
      <w:tr w:rsidR="005713E8" w:rsidRPr="005713E8" w14:paraId="364CC971" w14:textId="77777777" w:rsidTr="001232FF">
        <w:tc>
          <w:tcPr>
            <w:tcW w:w="1530" w:type="dxa"/>
            <w:vAlign w:val="center"/>
          </w:tcPr>
          <w:p w14:paraId="1E4064BD" w14:textId="77777777" w:rsidR="005713E8" w:rsidRPr="005713E8" w:rsidRDefault="005713E8" w:rsidP="005713E8"/>
        </w:tc>
        <w:tc>
          <w:tcPr>
            <w:tcW w:w="990" w:type="dxa"/>
            <w:vAlign w:val="center"/>
          </w:tcPr>
          <w:p w14:paraId="27656B4C" w14:textId="7B0840A6" w:rsidR="005713E8" w:rsidRPr="005713E8" w:rsidRDefault="005713E8" w:rsidP="005713E8">
            <w:r w:rsidRPr="005713E8">
              <w:t>2.2</w:t>
            </w:r>
          </w:p>
        </w:tc>
        <w:tc>
          <w:tcPr>
            <w:tcW w:w="1710" w:type="dxa"/>
            <w:vAlign w:val="center"/>
          </w:tcPr>
          <w:p w14:paraId="78D204C5" w14:textId="13340C63" w:rsidR="005713E8" w:rsidRPr="005713E8" w:rsidRDefault="005713E8" w:rsidP="005713E8">
            <w:r w:rsidRPr="005713E8">
              <w:t xml:space="preserve">Build detailed WBS </w:t>
            </w:r>
            <w:r>
              <w:t>and</w:t>
            </w:r>
            <w:r w:rsidRPr="005713E8">
              <w:t xml:space="preserve"> schedule</w:t>
            </w:r>
          </w:p>
        </w:tc>
        <w:tc>
          <w:tcPr>
            <w:tcW w:w="1391" w:type="dxa"/>
            <w:vAlign w:val="center"/>
          </w:tcPr>
          <w:p w14:paraId="2C0DE251" w14:textId="06787D03" w:rsidR="005713E8" w:rsidRPr="005713E8" w:rsidRDefault="005713E8" w:rsidP="005713E8">
            <w:r w:rsidRPr="005713E8">
              <w:t>29-Mar-26</w:t>
            </w:r>
          </w:p>
        </w:tc>
        <w:tc>
          <w:tcPr>
            <w:tcW w:w="1309" w:type="dxa"/>
            <w:vAlign w:val="center"/>
          </w:tcPr>
          <w:p w14:paraId="2BB014DE" w14:textId="5760A25F" w:rsidR="005713E8" w:rsidRPr="005713E8" w:rsidRDefault="005713E8" w:rsidP="005713E8">
            <w:r w:rsidRPr="005713E8">
              <w:t>05-Apr-26</w:t>
            </w:r>
          </w:p>
        </w:tc>
        <w:tc>
          <w:tcPr>
            <w:tcW w:w="1890" w:type="dxa"/>
            <w:vAlign w:val="center"/>
          </w:tcPr>
          <w:p w14:paraId="1D1D6184" w14:textId="3141FEE3" w:rsidR="005713E8" w:rsidRPr="005713E8" w:rsidRDefault="005713E8" w:rsidP="005713E8">
            <w:r w:rsidRPr="005713E8">
              <w:t>Project Planner, PMO</w:t>
            </w:r>
          </w:p>
        </w:tc>
        <w:tc>
          <w:tcPr>
            <w:tcW w:w="1800" w:type="dxa"/>
            <w:vAlign w:val="center"/>
          </w:tcPr>
          <w:p w14:paraId="0B32C8C4" w14:textId="4BDC2547" w:rsidR="005713E8" w:rsidRPr="005713E8" w:rsidRDefault="005713E8" w:rsidP="005713E8">
            <w:r w:rsidRPr="005713E8">
              <w:t>2.1</w:t>
            </w:r>
          </w:p>
        </w:tc>
      </w:tr>
      <w:tr w:rsidR="005713E8" w:rsidRPr="005713E8" w14:paraId="09C9D208" w14:textId="77777777" w:rsidTr="001232FF">
        <w:tc>
          <w:tcPr>
            <w:tcW w:w="1530" w:type="dxa"/>
            <w:vAlign w:val="center"/>
          </w:tcPr>
          <w:p w14:paraId="3AD8BD68" w14:textId="73AD699B" w:rsidR="005713E8" w:rsidRPr="005713E8" w:rsidRDefault="005713E8" w:rsidP="005713E8">
            <w:r w:rsidRPr="005713E8">
              <w:rPr>
                <w:rStyle w:val="Strong"/>
                <w:b w:val="0"/>
                <w:bCs w:val="0"/>
              </w:rPr>
              <w:t xml:space="preserve">3. Data </w:t>
            </w:r>
            <w:r w:rsidR="001232FF">
              <w:rPr>
                <w:rStyle w:val="Strong"/>
                <w:b w:val="0"/>
                <w:bCs w:val="0"/>
              </w:rPr>
              <w:t>and</w:t>
            </w:r>
            <w:r w:rsidRPr="005713E8">
              <w:rPr>
                <w:rStyle w:val="Strong"/>
                <w:b w:val="0"/>
                <w:bCs w:val="0"/>
              </w:rPr>
              <w:t xml:space="preserve"> Model Preparation</w:t>
            </w:r>
          </w:p>
        </w:tc>
        <w:tc>
          <w:tcPr>
            <w:tcW w:w="990" w:type="dxa"/>
            <w:vAlign w:val="center"/>
          </w:tcPr>
          <w:p w14:paraId="27E711F4" w14:textId="224004B2" w:rsidR="005713E8" w:rsidRPr="005713E8" w:rsidRDefault="005713E8" w:rsidP="005713E8">
            <w:r w:rsidRPr="005713E8">
              <w:t>3.1</w:t>
            </w:r>
          </w:p>
        </w:tc>
        <w:tc>
          <w:tcPr>
            <w:tcW w:w="1710" w:type="dxa"/>
            <w:vAlign w:val="center"/>
          </w:tcPr>
          <w:p w14:paraId="66A888F1" w14:textId="0D00F3C3" w:rsidR="005713E8" w:rsidRPr="005713E8" w:rsidRDefault="005713E8" w:rsidP="005713E8">
            <w:r w:rsidRPr="005713E8">
              <w:t>Data collection and preparation</w:t>
            </w:r>
          </w:p>
        </w:tc>
        <w:tc>
          <w:tcPr>
            <w:tcW w:w="1391" w:type="dxa"/>
            <w:vAlign w:val="center"/>
          </w:tcPr>
          <w:p w14:paraId="6A9A7471" w14:textId="7894442C" w:rsidR="005713E8" w:rsidRPr="005713E8" w:rsidRDefault="005713E8" w:rsidP="005713E8">
            <w:r w:rsidRPr="005713E8">
              <w:t>06-Apr-26</w:t>
            </w:r>
          </w:p>
        </w:tc>
        <w:tc>
          <w:tcPr>
            <w:tcW w:w="1309" w:type="dxa"/>
            <w:vAlign w:val="center"/>
          </w:tcPr>
          <w:p w14:paraId="42720CA9" w14:textId="6B083EFF" w:rsidR="005713E8" w:rsidRPr="005713E8" w:rsidRDefault="005713E8" w:rsidP="005713E8">
            <w:r w:rsidRPr="005713E8">
              <w:t>12-Apr-26</w:t>
            </w:r>
          </w:p>
        </w:tc>
        <w:tc>
          <w:tcPr>
            <w:tcW w:w="1890" w:type="dxa"/>
            <w:vAlign w:val="center"/>
          </w:tcPr>
          <w:p w14:paraId="2C5C81AB" w14:textId="3665B5F2" w:rsidR="005713E8" w:rsidRPr="005713E8" w:rsidRDefault="005713E8" w:rsidP="005713E8">
            <w:r w:rsidRPr="005713E8">
              <w:t>Data Engineer, Data Scientist</w:t>
            </w:r>
          </w:p>
        </w:tc>
        <w:tc>
          <w:tcPr>
            <w:tcW w:w="1800" w:type="dxa"/>
            <w:vAlign w:val="center"/>
          </w:tcPr>
          <w:p w14:paraId="73E74187" w14:textId="7701E1BF" w:rsidR="005713E8" w:rsidRPr="005713E8" w:rsidRDefault="005713E8" w:rsidP="005713E8">
            <w:r w:rsidRPr="005713E8">
              <w:t>2.2</w:t>
            </w:r>
          </w:p>
        </w:tc>
      </w:tr>
      <w:tr w:rsidR="005713E8" w:rsidRPr="005713E8" w14:paraId="4D396AD3" w14:textId="77777777" w:rsidTr="001232FF">
        <w:tc>
          <w:tcPr>
            <w:tcW w:w="1530" w:type="dxa"/>
            <w:vAlign w:val="center"/>
          </w:tcPr>
          <w:p w14:paraId="1E8B254C" w14:textId="77777777" w:rsidR="005713E8" w:rsidRPr="005713E8" w:rsidRDefault="005713E8" w:rsidP="005713E8"/>
        </w:tc>
        <w:tc>
          <w:tcPr>
            <w:tcW w:w="990" w:type="dxa"/>
            <w:vAlign w:val="center"/>
          </w:tcPr>
          <w:p w14:paraId="5B22846A" w14:textId="1E3E5E9D" w:rsidR="005713E8" w:rsidRPr="005713E8" w:rsidRDefault="005713E8" w:rsidP="005713E8">
            <w:r w:rsidRPr="005713E8">
              <w:t>3.2</w:t>
            </w:r>
          </w:p>
        </w:tc>
        <w:tc>
          <w:tcPr>
            <w:tcW w:w="1710" w:type="dxa"/>
            <w:vAlign w:val="center"/>
          </w:tcPr>
          <w:p w14:paraId="563EAC00" w14:textId="59C07B2F" w:rsidR="005713E8" w:rsidRPr="005713E8" w:rsidRDefault="005713E8" w:rsidP="005713E8">
            <w:r w:rsidRPr="005713E8">
              <w:t>Model design</w:t>
            </w:r>
          </w:p>
        </w:tc>
        <w:tc>
          <w:tcPr>
            <w:tcW w:w="1391" w:type="dxa"/>
            <w:vAlign w:val="center"/>
          </w:tcPr>
          <w:p w14:paraId="3D595F81" w14:textId="4842A539" w:rsidR="005713E8" w:rsidRPr="005713E8" w:rsidRDefault="005713E8" w:rsidP="005713E8">
            <w:r w:rsidRPr="005713E8">
              <w:t>13-Apr-26</w:t>
            </w:r>
          </w:p>
        </w:tc>
        <w:tc>
          <w:tcPr>
            <w:tcW w:w="1309" w:type="dxa"/>
            <w:vAlign w:val="center"/>
          </w:tcPr>
          <w:p w14:paraId="28B1BA19" w14:textId="3FC94BCE" w:rsidR="005713E8" w:rsidRPr="005713E8" w:rsidRDefault="005713E8" w:rsidP="005713E8">
            <w:r w:rsidRPr="005713E8">
              <w:t>27-Apr-26</w:t>
            </w:r>
          </w:p>
        </w:tc>
        <w:tc>
          <w:tcPr>
            <w:tcW w:w="1890" w:type="dxa"/>
            <w:vAlign w:val="center"/>
          </w:tcPr>
          <w:p w14:paraId="453D0994" w14:textId="286DFE58" w:rsidR="005713E8" w:rsidRPr="005713E8" w:rsidRDefault="005713E8" w:rsidP="005713E8">
            <w:r w:rsidRPr="005713E8">
              <w:t>AI Engineer, Data Scientist</w:t>
            </w:r>
          </w:p>
        </w:tc>
        <w:tc>
          <w:tcPr>
            <w:tcW w:w="1800" w:type="dxa"/>
            <w:vAlign w:val="center"/>
          </w:tcPr>
          <w:p w14:paraId="51A54AF5" w14:textId="1EC34E03" w:rsidR="005713E8" w:rsidRPr="005713E8" w:rsidRDefault="005713E8" w:rsidP="005713E8">
            <w:r w:rsidRPr="005713E8">
              <w:t>3.1</w:t>
            </w:r>
          </w:p>
        </w:tc>
      </w:tr>
      <w:tr w:rsidR="005713E8" w:rsidRPr="005713E8" w14:paraId="5E5631E6" w14:textId="77777777" w:rsidTr="001232FF">
        <w:tc>
          <w:tcPr>
            <w:tcW w:w="1530" w:type="dxa"/>
            <w:vAlign w:val="center"/>
          </w:tcPr>
          <w:p w14:paraId="2EC407FB" w14:textId="45948CFA" w:rsidR="005713E8" w:rsidRPr="005713E8" w:rsidRDefault="005713E8" w:rsidP="005713E8">
            <w:r w:rsidRPr="005713E8">
              <w:rPr>
                <w:rStyle w:val="Strong"/>
                <w:b w:val="0"/>
                <w:bCs w:val="0"/>
              </w:rPr>
              <w:t>4. Development &amp; Integration</w:t>
            </w:r>
          </w:p>
        </w:tc>
        <w:tc>
          <w:tcPr>
            <w:tcW w:w="990" w:type="dxa"/>
            <w:vAlign w:val="center"/>
          </w:tcPr>
          <w:p w14:paraId="3172EE2B" w14:textId="6EF11C06" w:rsidR="005713E8" w:rsidRPr="005713E8" w:rsidRDefault="005713E8" w:rsidP="005713E8">
            <w:r w:rsidRPr="005713E8">
              <w:t>4.1</w:t>
            </w:r>
          </w:p>
        </w:tc>
        <w:tc>
          <w:tcPr>
            <w:tcW w:w="1710" w:type="dxa"/>
            <w:vAlign w:val="center"/>
          </w:tcPr>
          <w:p w14:paraId="2127B420" w14:textId="32CCFDC7" w:rsidR="005713E8" w:rsidRPr="005713E8" w:rsidRDefault="005713E8" w:rsidP="005713E8">
            <w:r w:rsidRPr="005713E8">
              <w:t>Prototype chatbot development</w:t>
            </w:r>
          </w:p>
        </w:tc>
        <w:tc>
          <w:tcPr>
            <w:tcW w:w="1391" w:type="dxa"/>
            <w:vAlign w:val="center"/>
          </w:tcPr>
          <w:p w14:paraId="0B35F490" w14:textId="7D308ED6" w:rsidR="005713E8" w:rsidRPr="005713E8" w:rsidRDefault="005713E8" w:rsidP="005713E8">
            <w:r w:rsidRPr="005713E8">
              <w:t>28-Apr-26</w:t>
            </w:r>
          </w:p>
        </w:tc>
        <w:tc>
          <w:tcPr>
            <w:tcW w:w="1309" w:type="dxa"/>
            <w:vAlign w:val="center"/>
          </w:tcPr>
          <w:p w14:paraId="2FF3EFFC" w14:textId="4AE495E3" w:rsidR="005713E8" w:rsidRPr="005713E8" w:rsidRDefault="005713E8" w:rsidP="005713E8">
            <w:r w:rsidRPr="005713E8">
              <w:t>12-May-26</w:t>
            </w:r>
          </w:p>
        </w:tc>
        <w:tc>
          <w:tcPr>
            <w:tcW w:w="1890" w:type="dxa"/>
            <w:vAlign w:val="center"/>
          </w:tcPr>
          <w:p w14:paraId="3C4A6ED0" w14:textId="3E56FFE7" w:rsidR="005713E8" w:rsidRPr="005713E8" w:rsidRDefault="005713E8" w:rsidP="005713E8">
            <w:r w:rsidRPr="005713E8">
              <w:t>AI Engineer, Software Developer</w:t>
            </w:r>
          </w:p>
        </w:tc>
        <w:tc>
          <w:tcPr>
            <w:tcW w:w="1800" w:type="dxa"/>
            <w:vAlign w:val="center"/>
          </w:tcPr>
          <w:p w14:paraId="0E89FA5B" w14:textId="2AA423FA" w:rsidR="005713E8" w:rsidRPr="005713E8" w:rsidRDefault="005713E8" w:rsidP="005713E8">
            <w:r w:rsidRPr="005713E8">
              <w:t>3.2</w:t>
            </w:r>
          </w:p>
        </w:tc>
      </w:tr>
      <w:tr w:rsidR="005713E8" w:rsidRPr="005713E8" w14:paraId="086B0F51" w14:textId="77777777" w:rsidTr="001232FF">
        <w:tc>
          <w:tcPr>
            <w:tcW w:w="1530" w:type="dxa"/>
            <w:vAlign w:val="center"/>
          </w:tcPr>
          <w:p w14:paraId="2BC53147" w14:textId="77777777" w:rsidR="005713E8" w:rsidRPr="005713E8" w:rsidRDefault="005713E8" w:rsidP="005713E8"/>
        </w:tc>
        <w:tc>
          <w:tcPr>
            <w:tcW w:w="990" w:type="dxa"/>
            <w:vAlign w:val="center"/>
          </w:tcPr>
          <w:p w14:paraId="470039C6" w14:textId="7604E63D" w:rsidR="005713E8" w:rsidRPr="005713E8" w:rsidRDefault="005713E8" w:rsidP="005713E8">
            <w:r w:rsidRPr="005713E8">
              <w:t>4.2</w:t>
            </w:r>
          </w:p>
        </w:tc>
        <w:tc>
          <w:tcPr>
            <w:tcW w:w="1710" w:type="dxa"/>
            <w:vAlign w:val="center"/>
          </w:tcPr>
          <w:p w14:paraId="6EB5379F" w14:textId="3501A9BF" w:rsidR="005713E8" w:rsidRPr="005713E8" w:rsidRDefault="005713E8" w:rsidP="005713E8">
            <w:r w:rsidRPr="005713E8">
              <w:t>Integration with customer support systems</w:t>
            </w:r>
          </w:p>
        </w:tc>
        <w:tc>
          <w:tcPr>
            <w:tcW w:w="1391" w:type="dxa"/>
            <w:vAlign w:val="center"/>
          </w:tcPr>
          <w:p w14:paraId="3923AEAC" w14:textId="1BD9DA55" w:rsidR="005713E8" w:rsidRPr="005713E8" w:rsidRDefault="005713E8" w:rsidP="005713E8">
            <w:r w:rsidRPr="005713E8">
              <w:t>13-May-26</w:t>
            </w:r>
          </w:p>
        </w:tc>
        <w:tc>
          <w:tcPr>
            <w:tcW w:w="1309" w:type="dxa"/>
            <w:vAlign w:val="center"/>
          </w:tcPr>
          <w:p w14:paraId="28F0C325" w14:textId="0F99AF78" w:rsidR="005713E8" w:rsidRPr="005713E8" w:rsidRDefault="005713E8" w:rsidP="005713E8">
            <w:r w:rsidRPr="005713E8">
              <w:t>28-May-26</w:t>
            </w:r>
          </w:p>
        </w:tc>
        <w:tc>
          <w:tcPr>
            <w:tcW w:w="1890" w:type="dxa"/>
            <w:vAlign w:val="center"/>
          </w:tcPr>
          <w:p w14:paraId="377B20EF" w14:textId="15ED581A" w:rsidR="005713E8" w:rsidRPr="005713E8" w:rsidRDefault="005713E8" w:rsidP="005713E8">
            <w:r w:rsidRPr="005713E8">
              <w:t>Integration Specialist, Backend Developer</w:t>
            </w:r>
          </w:p>
        </w:tc>
        <w:tc>
          <w:tcPr>
            <w:tcW w:w="1800" w:type="dxa"/>
            <w:vAlign w:val="center"/>
          </w:tcPr>
          <w:p w14:paraId="09AB3709" w14:textId="4D599830" w:rsidR="005713E8" w:rsidRPr="005713E8" w:rsidRDefault="005713E8" w:rsidP="005713E8">
            <w:r w:rsidRPr="005713E8">
              <w:t>4.1</w:t>
            </w:r>
          </w:p>
        </w:tc>
      </w:tr>
      <w:tr w:rsidR="005713E8" w:rsidRPr="005713E8" w14:paraId="7D924C7E" w14:textId="77777777" w:rsidTr="001232FF">
        <w:tc>
          <w:tcPr>
            <w:tcW w:w="1530" w:type="dxa"/>
            <w:vAlign w:val="center"/>
          </w:tcPr>
          <w:p w14:paraId="0E374F00" w14:textId="65191F6F" w:rsidR="005713E8" w:rsidRPr="005713E8" w:rsidRDefault="005713E8" w:rsidP="005713E8">
            <w:r w:rsidRPr="005713E8">
              <w:rPr>
                <w:rStyle w:val="Strong"/>
                <w:b w:val="0"/>
                <w:bCs w:val="0"/>
              </w:rPr>
              <w:t xml:space="preserve">5. Testing </w:t>
            </w:r>
            <w:r w:rsidR="001232FF">
              <w:rPr>
                <w:rStyle w:val="Strong"/>
                <w:b w:val="0"/>
                <w:bCs w:val="0"/>
              </w:rPr>
              <w:t>and</w:t>
            </w:r>
            <w:r w:rsidRPr="005713E8">
              <w:rPr>
                <w:rStyle w:val="Strong"/>
                <w:b w:val="0"/>
                <w:bCs w:val="0"/>
              </w:rPr>
              <w:t xml:space="preserve"> Quality Assurance</w:t>
            </w:r>
          </w:p>
        </w:tc>
        <w:tc>
          <w:tcPr>
            <w:tcW w:w="990" w:type="dxa"/>
            <w:vAlign w:val="center"/>
          </w:tcPr>
          <w:p w14:paraId="7ADE6BCB" w14:textId="35E7B191" w:rsidR="005713E8" w:rsidRPr="005713E8" w:rsidRDefault="005713E8" w:rsidP="005713E8">
            <w:r w:rsidRPr="005713E8">
              <w:t>5.1</w:t>
            </w:r>
          </w:p>
        </w:tc>
        <w:tc>
          <w:tcPr>
            <w:tcW w:w="1710" w:type="dxa"/>
            <w:vAlign w:val="center"/>
          </w:tcPr>
          <w:p w14:paraId="41DA3ECF" w14:textId="1493D3E2" w:rsidR="005713E8" w:rsidRPr="005713E8" w:rsidRDefault="005713E8" w:rsidP="005713E8">
            <w:r w:rsidRPr="005713E8">
              <w:t>Security and performance testing</w:t>
            </w:r>
          </w:p>
        </w:tc>
        <w:tc>
          <w:tcPr>
            <w:tcW w:w="1391" w:type="dxa"/>
            <w:vAlign w:val="center"/>
          </w:tcPr>
          <w:p w14:paraId="6CA872F9" w14:textId="063439A1" w:rsidR="005713E8" w:rsidRPr="005713E8" w:rsidRDefault="005713E8" w:rsidP="005713E8">
            <w:r w:rsidRPr="005713E8">
              <w:t>11-Jun-26</w:t>
            </w:r>
          </w:p>
        </w:tc>
        <w:tc>
          <w:tcPr>
            <w:tcW w:w="1309" w:type="dxa"/>
            <w:vAlign w:val="center"/>
          </w:tcPr>
          <w:p w14:paraId="154FAA41" w14:textId="1C9395A1" w:rsidR="005713E8" w:rsidRPr="005713E8" w:rsidRDefault="005713E8" w:rsidP="005713E8">
            <w:r w:rsidRPr="005713E8">
              <w:t>30-Jun-26</w:t>
            </w:r>
          </w:p>
        </w:tc>
        <w:tc>
          <w:tcPr>
            <w:tcW w:w="1890" w:type="dxa"/>
            <w:vAlign w:val="center"/>
          </w:tcPr>
          <w:p w14:paraId="2C433364" w14:textId="64E0078B" w:rsidR="005713E8" w:rsidRPr="005713E8" w:rsidRDefault="005713E8" w:rsidP="005713E8">
            <w:r w:rsidRPr="005713E8">
              <w:t>QA Team, Security Specialist</w:t>
            </w:r>
          </w:p>
        </w:tc>
        <w:tc>
          <w:tcPr>
            <w:tcW w:w="1800" w:type="dxa"/>
            <w:vAlign w:val="center"/>
          </w:tcPr>
          <w:p w14:paraId="29174A83" w14:textId="018E5955" w:rsidR="005713E8" w:rsidRPr="005713E8" w:rsidRDefault="005713E8" w:rsidP="005713E8">
            <w:r w:rsidRPr="005713E8">
              <w:t>4.2</w:t>
            </w:r>
          </w:p>
        </w:tc>
      </w:tr>
      <w:tr w:rsidR="005713E8" w:rsidRPr="005713E8" w14:paraId="002E9293" w14:textId="77777777" w:rsidTr="001232FF">
        <w:tc>
          <w:tcPr>
            <w:tcW w:w="1530" w:type="dxa"/>
            <w:vAlign w:val="center"/>
          </w:tcPr>
          <w:p w14:paraId="708D73DC" w14:textId="29F702DA" w:rsidR="005713E8" w:rsidRPr="005713E8" w:rsidRDefault="005713E8" w:rsidP="005713E8">
            <w:r w:rsidRPr="005713E8">
              <w:rPr>
                <w:rStyle w:val="Strong"/>
                <w:b w:val="0"/>
                <w:bCs w:val="0"/>
              </w:rPr>
              <w:t xml:space="preserve">6. Implementation </w:t>
            </w:r>
            <w:r w:rsidR="001232FF">
              <w:rPr>
                <w:rStyle w:val="Strong"/>
                <w:b w:val="0"/>
                <w:bCs w:val="0"/>
              </w:rPr>
              <w:t xml:space="preserve">and </w:t>
            </w:r>
            <w:r w:rsidRPr="005713E8">
              <w:rPr>
                <w:rStyle w:val="Strong"/>
                <w:b w:val="0"/>
                <w:bCs w:val="0"/>
              </w:rPr>
              <w:t>Deployment</w:t>
            </w:r>
          </w:p>
        </w:tc>
        <w:tc>
          <w:tcPr>
            <w:tcW w:w="990" w:type="dxa"/>
            <w:vAlign w:val="center"/>
          </w:tcPr>
          <w:p w14:paraId="7DA2A2F3" w14:textId="7370AEB5" w:rsidR="005713E8" w:rsidRPr="005713E8" w:rsidRDefault="005713E8" w:rsidP="005713E8">
            <w:r w:rsidRPr="005713E8">
              <w:t>6.1</w:t>
            </w:r>
          </w:p>
        </w:tc>
        <w:tc>
          <w:tcPr>
            <w:tcW w:w="1710" w:type="dxa"/>
            <w:vAlign w:val="center"/>
          </w:tcPr>
          <w:p w14:paraId="635230FF" w14:textId="44EB5C53" w:rsidR="005713E8" w:rsidRPr="005713E8" w:rsidRDefault="005713E8" w:rsidP="005713E8">
            <w:r w:rsidRPr="005713E8">
              <w:t>Staff training and readiness</w:t>
            </w:r>
          </w:p>
        </w:tc>
        <w:tc>
          <w:tcPr>
            <w:tcW w:w="1391" w:type="dxa"/>
            <w:vAlign w:val="center"/>
          </w:tcPr>
          <w:p w14:paraId="632E960E" w14:textId="1441BEB0" w:rsidR="005713E8" w:rsidRPr="005713E8" w:rsidRDefault="005713E8" w:rsidP="005713E8">
            <w:r w:rsidRPr="005713E8">
              <w:t>01-Jul-26</w:t>
            </w:r>
          </w:p>
        </w:tc>
        <w:tc>
          <w:tcPr>
            <w:tcW w:w="1309" w:type="dxa"/>
            <w:vAlign w:val="center"/>
          </w:tcPr>
          <w:p w14:paraId="0D3F74C0" w14:textId="393D13F2" w:rsidR="005713E8" w:rsidRPr="005713E8" w:rsidRDefault="005713E8" w:rsidP="005713E8">
            <w:r w:rsidRPr="005713E8">
              <w:t>15-Jul-26</w:t>
            </w:r>
          </w:p>
        </w:tc>
        <w:tc>
          <w:tcPr>
            <w:tcW w:w="1890" w:type="dxa"/>
            <w:vAlign w:val="center"/>
          </w:tcPr>
          <w:p w14:paraId="566E9F2C" w14:textId="7732F29E" w:rsidR="005713E8" w:rsidRPr="005713E8" w:rsidRDefault="005713E8" w:rsidP="005713E8">
            <w:r w:rsidRPr="005713E8">
              <w:t>Training Specialist, HR, Project Manager</w:t>
            </w:r>
          </w:p>
        </w:tc>
        <w:tc>
          <w:tcPr>
            <w:tcW w:w="1800" w:type="dxa"/>
            <w:vAlign w:val="center"/>
          </w:tcPr>
          <w:p w14:paraId="6CDD4861" w14:textId="78929114" w:rsidR="005713E8" w:rsidRPr="005713E8" w:rsidRDefault="005713E8" w:rsidP="005713E8">
            <w:r w:rsidRPr="005713E8">
              <w:t>5.1</w:t>
            </w:r>
          </w:p>
        </w:tc>
      </w:tr>
      <w:tr w:rsidR="005713E8" w:rsidRPr="005713E8" w14:paraId="01623E13" w14:textId="77777777" w:rsidTr="001232FF">
        <w:tc>
          <w:tcPr>
            <w:tcW w:w="1530" w:type="dxa"/>
            <w:vAlign w:val="center"/>
          </w:tcPr>
          <w:p w14:paraId="15B9C315" w14:textId="77777777" w:rsidR="005713E8" w:rsidRPr="005713E8" w:rsidRDefault="005713E8" w:rsidP="005713E8"/>
        </w:tc>
        <w:tc>
          <w:tcPr>
            <w:tcW w:w="990" w:type="dxa"/>
            <w:vAlign w:val="center"/>
          </w:tcPr>
          <w:p w14:paraId="127DC085" w14:textId="29D4ABDF" w:rsidR="005713E8" w:rsidRPr="005713E8" w:rsidRDefault="005713E8" w:rsidP="005713E8">
            <w:r w:rsidRPr="005713E8">
              <w:t>6.2</w:t>
            </w:r>
          </w:p>
        </w:tc>
        <w:tc>
          <w:tcPr>
            <w:tcW w:w="1710" w:type="dxa"/>
            <w:vAlign w:val="center"/>
          </w:tcPr>
          <w:p w14:paraId="7D4F5F86" w14:textId="5ED24A60" w:rsidR="005713E8" w:rsidRPr="005713E8" w:rsidRDefault="005713E8" w:rsidP="005713E8">
            <w:r w:rsidRPr="005713E8">
              <w:t>Pilot deployment</w:t>
            </w:r>
          </w:p>
        </w:tc>
        <w:tc>
          <w:tcPr>
            <w:tcW w:w="1391" w:type="dxa"/>
            <w:vAlign w:val="center"/>
          </w:tcPr>
          <w:p w14:paraId="69108654" w14:textId="447C1FD7" w:rsidR="005713E8" w:rsidRPr="005713E8" w:rsidRDefault="005713E8" w:rsidP="005713E8">
            <w:r w:rsidRPr="005713E8">
              <w:t>16-Jul-26</w:t>
            </w:r>
          </w:p>
        </w:tc>
        <w:tc>
          <w:tcPr>
            <w:tcW w:w="1309" w:type="dxa"/>
            <w:vAlign w:val="center"/>
          </w:tcPr>
          <w:p w14:paraId="39FE3116" w14:textId="68DE4236" w:rsidR="005713E8" w:rsidRPr="005713E8" w:rsidRDefault="005713E8" w:rsidP="005713E8">
            <w:r w:rsidRPr="005713E8">
              <w:t>24-Jul-26</w:t>
            </w:r>
          </w:p>
        </w:tc>
        <w:tc>
          <w:tcPr>
            <w:tcW w:w="1890" w:type="dxa"/>
            <w:vAlign w:val="center"/>
          </w:tcPr>
          <w:p w14:paraId="67ADFA66" w14:textId="319EF9EB" w:rsidR="005713E8" w:rsidRPr="005713E8" w:rsidRDefault="005713E8" w:rsidP="005713E8">
            <w:r w:rsidRPr="005713E8">
              <w:t>Project Manager, Support Team</w:t>
            </w:r>
          </w:p>
        </w:tc>
        <w:tc>
          <w:tcPr>
            <w:tcW w:w="1800" w:type="dxa"/>
            <w:vAlign w:val="center"/>
          </w:tcPr>
          <w:p w14:paraId="186BF9FE" w14:textId="3AE68037" w:rsidR="005713E8" w:rsidRPr="005713E8" w:rsidRDefault="005713E8" w:rsidP="005713E8">
            <w:r w:rsidRPr="005713E8">
              <w:t>6.1</w:t>
            </w:r>
          </w:p>
        </w:tc>
      </w:tr>
      <w:tr w:rsidR="005713E8" w:rsidRPr="005713E8" w14:paraId="10E126DC" w14:textId="77777777" w:rsidTr="001232FF">
        <w:tc>
          <w:tcPr>
            <w:tcW w:w="1530" w:type="dxa"/>
            <w:vAlign w:val="center"/>
          </w:tcPr>
          <w:p w14:paraId="30F4063E" w14:textId="77777777" w:rsidR="005713E8" w:rsidRPr="005713E8" w:rsidRDefault="005713E8" w:rsidP="005713E8"/>
        </w:tc>
        <w:tc>
          <w:tcPr>
            <w:tcW w:w="990" w:type="dxa"/>
            <w:vAlign w:val="center"/>
          </w:tcPr>
          <w:p w14:paraId="1CA039DD" w14:textId="37D1A1A3" w:rsidR="005713E8" w:rsidRPr="005713E8" w:rsidRDefault="005713E8" w:rsidP="005713E8">
            <w:r w:rsidRPr="005713E8">
              <w:t>6.3</w:t>
            </w:r>
          </w:p>
        </w:tc>
        <w:tc>
          <w:tcPr>
            <w:tcW w:w="1710" w:type="dxa"/>
            <w:vAlign w:val="center"/>
          </w:tcPr>
          <w:p w14:paraId="49D8A13F" w14:textId="0032B406" w:rsidR="005713E8" w:rsidRPr="005713E8" w:rsidRDefault="005713E8" w:rsidP="005713E8">
            <w:r w:rsidRPr="005713E8">
              <w:t>Final go-live and project closure</w:t>
            </w:r>
          </w:p>
        </w:tc>
        <w:tc>
          <w:tcPr>
            <w:tcW w:w="1391" w:type="dxa"/>
            <w:vAlign w:val="center"/>
          </w:tcPr>
          <w:p w14:paraId="16AEDACC" w14:textId="3430FA6F" w:rsidR="005713E8" w:rsidRPr="005713E8" w:rsidRDefault="005713E8" w:rsidP="005713E8">
            <w:r w:rsidRPr="005713E8">
              <w:t>26-Jul-26</w:t>
            </w:r>
          </w:p>
        </w:tc>
        <w:tc>
          <w:tcPr>
            <w:tcW w:w="1309" w:type="dxa"/>
            <w:vAlign w:val="center"/>
          </w:tcPr>
          <w:p w14:paraId="4D0C8B4A" w14:textId="56044D44" w:rsidR="005713E8" w:rsidRPr="005713E8" w:rsidRDefault="005713E8" w:rsidP="005713E8">
            <w:r w:rsidRPr="005713E8">
              <w:t>31-Jul-26</w:t>
            </w:r>
          </w:p>
        </w:tc>
        <w:tc>
          <w:tcPr>
            <w:tcW w:w="1890" w:type="dxa"/>
            <w:vAlign w:val="center"/>
          </w:tcPr>
          <w:p w14:paraId="75488526" w14:textId="7E1502DD" w:rsidR="005713E8" w:rsidRPr="005713E8" w:rsidRDefault="005713E8" w:rsidP="005713E8">
            <w:r w:rsidRPr="005713E8">
              <w:t>Project Manager, Client Representative</w:t>
            </w:r>
          </w:p>
        </w:tc>
        <w:tc>
          <w:tcPr>
            <w:tcW w:w="1800" w:type="dxa"/>
            <w:vAlign w:val="center"/>
          </w:tcPr>
          <w:p w14:paraId="7A28F8E3" w14:textId="071BDE56" w:rsidR="005713E8" w:rsidRPr="005713E8" w:rsidRDefault="005713E8" w:rsidP="005713E8">
            <w:r w:rsidRPr="005713E8">
              <w:t>6.2</w:t>
            </w:r>
          </w:p>
        </w:tc>
      </w:tr>
    </w:tbl>
    <w:p w14:paraId="258B81AA" w14:textId="77777777" w:rsidR="009350B5" w:rsidRPr="005713E8" w:rsidRDefault="009350B5"/>
    <w:p w14:paraId="5E5787A5" w14:textId="52A1B8D5" w:rsidR="00F633B5" w:rsidRDefault="001170D3">
      <w:r>
        <w:t>Gnatt chart</w:t>
      </w:r>
    </w:p>
    <w:p w14:paraId="1F1F9E4C" w14:textId="08E0601D" w:rsidR="001170D3" w:rsidRDefault="005B7D52">
      <w:r w:rsidRPr="005B7D52">
        <w:drawing>
          <wp:inline distT="0" distB="0" distL="0" distR="0" wp14:anchorId="22D3DF6D" wp14:editId="7E386A96">
            <wp:extent cx="5731510" cy="1796415"/>
            <wp:effectExtent l="0" t="0" r="2540" b="0"/>
            <wp:docPr id="699175646" name="Picture 1" descr="A purple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75646" name="Picture 1" descr="A purple lines on a white background&#10;&#10;AI-generated content may be incorrect."/>
                    <pic:cNvPicPr/>
                  </pic:nvPicPr>
                  <pic:blipFill>
                    <a:blip r:embed="rId4"/>
                    <a:stretch>
                      <a:fillRect/>
                    </a:stretch>
                  </pic:blipFill>
                  <pic:spPr>
                    <a:xfrm>
                      <a:off x="0" y="0"/>
                      <a:ext cx="5731510" cy="1796415"/>
                    </a:xfrm>
                    <a:prstGeom prst="rect">
                      <a:avLst/>
                    </a:prstGeom>
                  </pic:spPr>
                </pic:pic>
              </a:graphicData>
            </a:graphic>
          </wp:inline>
        </w:drawing>
      </w:r>
    </w:p>
    <w:p w14:paraId="748E6688" w14:textId="2528C645" w:rsidR="00E802F1" w:rsidRDefault="005855B7">
      <w:pPr>
        <w:rPr>
          <w:b/>
          <w:bCs/>
        </w:rPr>
      </w:pPr>
      <w:r w:rsidRPr="005855B7">
        <w:rPr>
          <w:b/>
          <w:bCs/>
        </w:rPr>
        <w:t>Task Interdependencies</w:t>
      </w:r>
    </w:p>
    <w:p w14:paraId="69D65D11" w14:textId="006EA4BC" w:rsidR="005855B7" w:rsidRDefault="00B82BF8">
      <w:r w:rsidRPr="00B82BF8">
        <w:t xml:space="preserve">The activities within the chatbot project are very dependent. The completion of business requirements gathering (1.1), project charter approval (1.3) should not take place until the feasibility study (1.2) is complete. In the development, the design of the model (3.2) needs to be accomplished with the completed data collection and preparation (3.1), and the prototype chatbot development (4.1) </w:t>
      </w:r>
      <w:proofErr w:type="gramStart"/>
      <w:r w:rsidRPr="00B82BF8">
        <w:t>has to</w:t>
      </w:r>
      <w:proofErr w:type="gramEnd"/>
      <w:r w:rsidRPr="00B82BF8">
        <w:t xml:space="preserve"> be done before integration with customer support (4.2). The success of the stage of integration is required in security and performance testing (5.1</w:t>
      </w:r>
      <w:proofErr w:type="gramStart"/>
      <w:r w:rsidRPr="00B82BF8">
        <w:t>)</w:t>
      </w:r>
      <w:proofErr w:type="gramEnd"/>
      <w:r w:rsidRPr="00B82BF8">
        <w:t xml:space="preserve"> and the training of the staff (6.1) and preparation is necessary prior to pilot deployment (6.2). Lastly, the project is only able to achieve final go-live and close (6.3) upon the successful completion of all the preceding stages.</w:t>
      </w:r>
    </w:p>
    <w:p w14:paraId="6462A28C" w14:textId="77777777" w:rsidR="006201A7" w:rsidRPr="006201A7" w:rsidRDefault="006201A7">
      <w:pPr>
        <w:rPr>
          <w:b/>
          <w:bCs/>
        </w:rPr>
      </w:pPr>
      <w:r w:rsidRPr="006201A7">
        <w:rPr>
          <w:b/>
          <w:bCs/>
        </w:rPr>
        <w:t>Roles and Responsibilities</w:t>
      </w:r>
    </w:p>
    <w:p w14:paraId="66D593E1" w14:textId="77777777" w:rsidR="006201A7" w:rsidRDefault="006201A7">
      <w:r w:rsidRPr="006201A7">
        <w:t xml:space="preserve"> Every task is assigned to the most suitable project role. Business Analysts </w:t>
      </w:r>
      <w:proofErr w:type="gramStart"/>
      <w:r w:rsidRPr="006201A7">
        <w:t>are in charge of</w:t>
      </w:r>
      <w:proofErr w:type="gramEnd"/>
      <w:r w:rsidRPr="006201A7">
        <w:t xml:space="preserve"> requirements collection and scope </w:t>
      </w:r>
      <w:proofErr w:type="gramStart"/>
      <w:r w:rsidRPr="006201A7">
        <w:t>definition</w:t>
      </w:r>
      <w:proofErr w:type="gramEnd"/>
      <w:r w:rsidRPr="006201A7">
        <w:t xml:space="preserve"> and the Project Manager </w:t>
      </w:r>
      <w:proofErr w:type="gramStart"/>
      <w:r w:rsidRPr="006201A7">
        <w:t>is in charge of</w:t>
      </w:r>
      <w:proofErr w:type="gramEnd"/>
      <w:r w:rsidRPr="006201A7">
        <w:t xml:space="preserve"> planning and approvals. Model design and chatbot development is done by the AI Engineers and Data Scientists with assistance of the Backend and Integration Specialists. The Quality of the systems are put through QA testers and Security Analysts. The support staff and trainers make sure that the employees can handle the chatbot system once it has been put in place. </w:t>
      </w:r>
    </w:p>
    <w:p w14:paraId="023778FA" w14:textId="77777777" w:rsidR="006201A7" w:rsidRPr="006201A7" w:rsidRDefault="006201A7">
      <w:pPr>
        <w:rPr>
          <w:b/>
          <w:bCs/>
        </w:rPr>
      </w:pPr>
      <w:r w:rsidRPr="006201A7">
        <w:rPr>
          <w:b/>
          <w:bCs/>
        </w:rPr>
        <w:t>Timeline Summary</w:t>
      </w:r>
    </w:p>
    <w:p w14:paraId="50E9016D" w14:textId="2A971CC5" w:rsidR="006201A7" w:rsidRPr="005855B7" w:rsidRDefault="006201A7">
      <w:r w:rsidRPr="006201A7">
        <w:t xml:space="preserve"> The project will take about five months; it will begin with requirements gathering on 1 March 2026 and end with final go-live and closure on 31 July 2026. The main landmarks </w:t>
      </w:r>
      <w:proofErr w:type="gramStart"/>
      <w:r w:rsidRPr="006201A7">
        <w:t>were:</w:t>
      </w:r>
      <w:proofErr w:type="gramEnd"/>
      <w:r w:rsidRPr="006201A7">
        <w:t xml:space="preserve"> charter approval of the project on 20 March, model design on 27 April, system testing on 30 June and pilot deployment in the middle of July. This timeline is captured </w:t>
      </w:r>
      <w:r w:rsidRPr="006201A7">
        <w:lastRenderedPageBreak/>
        <w:t xml:space="preserve">in the Gantt </w:t>
      </w:r>
      <w:proofErr w:type="gramStart"/>
      <w:r w:rsidRPr="006201A7">
        <w:t>chart</w:t>
      </w:r>
      <w:proofErr w:type="gramEnd"/>
      <w:r w:rsidRPr="006201A7">
        <w:t xml:space="preserve"> and this shows the flow of tasks and dependencies </w:t>
      </w:r>
      <w:proofErr w:type="gramStart"/>
      <w:r w:rsidRPr="006201A7">
        <w:t>in order to</w:t>
      </w:r>
      <w:proofErr w:type="gramEnd"/>
      <w:r w:rsidRPr="006201A7">
        <w:t xml:space="preserve"> carry the project to successful completion.</w:t>
      </w:r>
    </w:p>
    <w:p w14:paraId="7F770273" w14:textId="77777777" w:rsidR="005855B7" w:rsidRDefault="005855B7"/>
    <w:p w14:paraId="14516C76" w14:textId="77777777" w:rsidR="009350B5" w:rsidRDefault="009350B5"/>
    <w:sectPr w:rsidR="009350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5404E9"/>
    <w:rsid w:val="001170D3"/>
    <w:rsid w:val="001232FF"/>
    <w:rsid w:val="002240FB"/>
    <w:rsid w:val="005713E8"/>
    <w:rsid w:val="005855B7"/>
    <w:rsid w:val="005B7D52"/>
    <w:rsid w:val="006201A7"/>
    <w:rsid w:val="009350B5"/>
    <w:rsid w:val="00A21991"/>
    <w:rsid w:val="00B82BF8"/>
    <w:rsid w:val="00C75F80"/>
    <w:rsid w:val="00E802F1"/>
    <w:rsid w:val="00F633B5"/>
    <w:rsid w:val="3D54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04E9"/>
  <w15:chartTrackingRefBased/>
  <w15:docId w15:val="{DE1C9E75-552A-4F94-BF2C-0FC834F9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571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1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556</Words>
  <Characters>2784</Characters>
  <Application>Microsoft Office Word</Application>
  <DocSecurity>0</DocSecurity>
  <Lines>278</Lines>
  <Paragraphs>303</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Kausarul ISLAM</dc:creator>
  <cp:keywords/>
  <dc:description/>
  <cp:lastModifiedBy>Md Kausarul ISLAM</cp:lastModifiedBy>
  <cp:revision>12</cp:revision>
  <dcterms:created xsi:type="dcterms:W3CDTF">2025-10-16T10:06:00Z</dcterms:created>
  <dcterms:modified xsi:type="dcterms:W3CDTF">2025-10-16T10:25:00Z</dcterms:modified>
</cp:coreProperties>
</file>