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DF9" w:rsidRDefault="009B0DF9" w:rsidP="009B0DF9">
      <w:pPr>
        <w:jc w:val="center"/>
        <w:rPr>
          <w:rFonts w:cstheme="minorHAnsi"/>
          <w:b/>
          <w:sz w:val="28"/>
          <w:szCs w:val="28"/>
        </w:rPr>
      </w:pPr>
      <w:r w:rsidRPr="00914B1B">
        <w:rPr>
          <w:noProof/>
          <w:lang w:eastAsia="tr-TR"/>
        </w:rPr>
        <w:drawing>
          <wp:inline distT="0" distB="0" distL="0" distR="0" wp14:anchorId="392AC5EE" wp14:editId="38F8087D">
            <wp:extent cx="1049628" cy="1545465"/>
            <wp:effectExtent l="19050" t="0" r="0" b="0"/>
            <wp:docPr id="27" name="Resim 27" descr="D:\MetinUslu\07022010_Desktop\Hacettepe\HUlogo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inUslu\07022010_Desktop\Hacettepe\HUlogosu.jpg"/>
                    <pic:cNvPicPr>
                      <a:picLocks noChangeAspect="1" noChangeArrowheads="1"/>
                    </pic:cNvPicPr>
                  </pic:nvPicPr>
                  <pic:blipFill>
                    <a:blip r:embed="rId8" cstate="print"/>
                    <a:stretch>
                      <a:fillRect/>
                    </a:stretch>
                  </pic:blipFill>
                  <pic:spPr bwMode="auto">
                    <a:xfrm>
                      <a:off x="0" y="0"/>
                      <a:ext cx="1049628" cy="1545465"/>
                    </a:xfrm>
                    <a:prstGeom prst="rect">
                      <a:avLst/>
                    </a:prstGeom>
                    <a:noFill/>
                    <a:ln w="9525">
                      <a:noFill/>
                      <a:miter lim="800000"/>
                      <a:headEnd/>
                      <a:tailEnd/>
                    </a:ln>
                  </pic:spPr>
                </pic:pic>
              </a:graphicData>
            </a:graphic>
          </wp:inline>
        </w:drawing>
      </w:r>
    </w:p>
    <w:p w:rsidR="009B0DF9" w:rsidRDefault="009B0DF9" w:rsidP="009B0DF9">
      <w:pPr>
        <w:spacing w:after="0"/>
        <w:jc w:val="center"/>
        <w:rPr>
          <w:rFonts w:cstheme="minorHAnsi"/>
          <w:b/>
          <w:sz w:val="36"/>
          <w:szCs w:val="36"/>
        </w:rPr>
      </w:pPr>
    </w:p>
    <w:p w:rsidR="009B0DF9" w:rsidRPr="00D40361" w:rsidRDefault="009B0DF9" w:rsidP="009B0DF9">
      <w:pPr>
        <w:spacing w:after="0"/>
        <w:jc w:val="center"/>
        <w:rPr>
          <w:rFonts w:cstheme="minorHAnsi"/>
          <w:b/>
          <w:sz w:val="36"/>
          <w:szCs w:val="36"/>
        </w:rPr>
      </w:pPr>
      <w:r w:rsidRPr="00D40361">
        <w:rPr>
          <w:rFonts w:cstheme="minorHAnsi"/>
          <w:b/>
          <w:sz w:val="36"/>
          <w:szCs w:val="36"/>
        </w:rPr>
        <w:t>Hacettepe Üniversitesi</w:t>
      </w:r>
    </w:p>
    <w:p w:rsidR="009B0DF9" w:rsidRPr="00D40361" w:rsidRDefault="009B0DF9" w:rsidP="009B0DF9">
      <w:pPr>
        <w:spacing w:after="0"/>
        <w:jc w:val="center"/>
        <w:rPr>
          <w:rFonts w:cstheme="minorHAnsi"/>
          <w:b/>
          <w:sz w:val="36"/>
          <w:szCs w:val="36"/>
        </w:rPr>
      </w:pPr>
      <w:r w:rsidRPr="00D40361">
        <w:rPr>
          <w:rFonts w:cstheme="minorHAnsi"/>
          <w:b/>
          <w:sz w:val="36"/>
          <w:szCs w:val="36"/>
        </w:rPr>
        <w:t>Fen Fakültesi İstatistik Bölümü</w:t>
      </w:r>
    </w:p>
    <w:p w:rsidR="009B0DF9" w:rsidRPr="00D40361" w:rsidRDefault="009B0DF9" w:rsidP="009B0DF9">
      <w:pPr>
        <w:spacing w:after="0"/>
        <w:jc w:val="center"/>
        <w:rPr>
          <w:rFonts w:cstheme="minorHAnsi"/>
          <w:b/>
          <w:sz w:val="40"/>
          <w:szCs w:val="40"/>
        </w:rPr>
      </w:pPr>
    </w:p>
    <w:p w:rsidR="009B0DF9" w:rsidRPr="00D40361" w:rsidRDefault="009B0DF9" w:rsidP="009B0DF9">
      <w:pPr>
        <w:spacing w:after="0"/>
        <w:jc w:val="center"/>
        <w:rPr>
          <w:rFonts w:cstheme="minorHAnsi"/>
          <w:b/>
          <w:sz w:val="40"/>
          <w:szCs w:val="40"/>
        </w:rPr>
      </w:pPr>
    </w:p>
    <w:p w:rsidR="009B0DF9" w:rsidRPr="00D40361" w:rsidRDefault="009B0DF9" w:rsidP="009B0DF9">
      <w:pPr>
        <w:spacing w:after="0"/>
        <w:jc w:val="center"/>
        <w:rPr>
          <w:rFonts w:cstheme="minorHAnsi"/>
          <w:b/>
          <w:sz w:val="40"/>
          <w:szCs w:val="40"/>
        </w:rPr>
      </w:pPr>
      <w:r w:rsidRPr="00D40361">
        <w:rPr>
          <w:rFonts w:cstheme="minorHAnsi"/>
          <w:b/>
          <w:sz w:val="40"/>
          <w:szCs w:val="40"/>
        </w:rPr>
        <w:t>Birliktelik Kuralları</w:t>
      </w:r>
    </w:p>
    <w:p w:rsidR="009B0DF9" w:rsidRPr="00D40361" w:rsidRDefault="009B0DF9" w:rsidP="009B0DF9">
      <w:pPr>
        <w:spacing w:after="0"/>
        <w:jc w:val="center"/>
        <w:rPr>
          <w:rFonts w:cstheme="minorHAnsi"/>
          <w:b/>
          <w:sz w:val="40"/>
          <w:szCs w:val="40"/>
        </w:rPr>
      </w:pPr>
      <w:proofErr w:type="spellStart"/>
      <w:r w:rsidRPr="00D40361">
        <w:rPr>
          <w:rFonts w:cstheme="minorHAnsi"/>
          <w:b/>
          <w:sz w:val="40"/>
          <w:szCs w:val="40"/>
        </w:rPr>
        <w:t>Association</w:t>
      </w:r>
      <w:proofErr w:type="spellEnd"/>
      <w:r w:rsidRPr="00D40361">
        <w:rPr>
          <w:rFonts w:cstheme="minorHAnsi"/>
          <w:b/>
          <w:sz w:val="40"/>
          <w:szCs w:val="40"/>
        </w:rPr>
        <w:t xml:space="preserve"> Rules</w:t>
      </w:r>
    </w:p>
    <w:p w:rsidR="009B0DF9" w:rsidRPr="00D40361" w:rsidRDefault="009B0DF9" w:rsidP="009B0DF9">
      <w:pPr>
        <w:spacing w:after="0"/>
        <w:jc w:val="center"/>
        <w:rPr>
          <w:rFonts w:cstheme="minorHAnsi"/>
          <w:sz w:val="40"/>
          <w:szCs w:val="40"/>
        </w:rPr>
      </w:pPr>
    </w:p>
    <w:p w:rsidR="009B0DF9" w:rsidRPr="00D40361" w:rsidRDefault="009B0DF9" w:rsidP="009B0DF9">
      <w:pPr>
        <w:spacing w:after="0"/>
        <w:jc w:val="center"/>
        <w:rPr>
          <w:rFonts w:cstheme="minorHAnsi"/>
          <w:sz w:val="28"/>
          <w:szCs w:val="28"/>
        </w:rPr>
      </w:pPr>
    </w:p>
    <w:p w:rsidR="009B0DF9" w:rsidRPr="00D40361" w:rsidRDefault="009B0DF9" w:rsidP="009B0DF9">
      <w:pPr>
        <w:spacing w:after="0"/>
        <w:jc w:val="center"/>
        <w:rPr>
          <w:rFonts w:cstheme="minorHAnsi"/>
          <w:sz w:val="28"/>
          <w:szCs w:val="28"/>
        </w:rPr>
      </w:pPr>
    </w:p>
    <w:p w:rsidR="009B0DF9" w:rsidRPr="00D40361" w:rsidRDefault="009B0DF9" w:rsidP="009B0DF9">
      <w:pPr>
        <w:jc w:val="center"/>
        <w:rPr>
          <w:rFonts w:cstheme="minorHAnsi"/>
          <w:b/>
          <w:sz w:val="36"/>
          <w:szCs w:val="36"/>
        </w:rPr>
      </w:pPr>
      <w:r w:rsidRPr="00D40361">
        <w:rPr>
          <w:rFonts w:cstheme="minorHAnsi"/>
          <w:b/>
          <w:sz w:val="36"/>
          <w:szCs w:val="36"/>
        </w:rPr>
        <w:t>Metin USLU</w:t>
      </w:r>
    </w:p>
    <w:p w:rsidR="009B0DF9" w:rsidRPr="00D40361" w:rsidRDefault="009B0DF9" w:rsidP="009B0DF9">
      <w:pPr>
        <w:spacing w:after="0"/>
        <w:jc w:val="center"/>
        <w:rPr>
          <w:rFonts w:cstheme="minorHAnsi"/>
          <w:b/>
          <w:sz w:val="36"/>
          <w:szCs w:val="36"/>
        </w:rPr>
      </w:pPr>
    </w:p>
    <w:p w:rsidR="009B0DF9" w:rsidRDefault="009B0DF9" w:rsidP="009B0DF9">
      <w:pPr>
        <w:jc w:val="center"/>
        <w:rPr>
          <w:rFonts w:cstheme="minorHAnsi"/>
          <w:b/>
          <w:sz w:val="36"/>
          <w:szCs w:val="36"/>
        </w:rPr>
      </w:pPr>
    </w:p>
    <w:p w:rsidR="000647F5" w:rsidRDefault="000647F5" w:rsidP="009B0DF9">
      <w:pPr>
        <w:jc w:val="center"/>
        <w:rPr>
          <w:rFonts w:cstheme="minorHAnsi"/>
          <w:b/>
          <w:sz w:val="36"/>
          <w:szCs w:val="36"/>
        </w:rPr>
      </w:pPr>
    </w:p>
    <w:p w:rsidR="000647F5" w:rsidRDefault="000647F5" w:rsidP="009B0DF9">
      <w:pPr>
        <w:jc w:val="center"/>
        <w:rPr>
          <w:rFonts w:cstheme="minorHAnsi"/>
          <w:b/>
          <w:sz w:val="36"/>
          <w:szCs w:val="36"/>
        </w:rPr>
      </w:pPr>
    </w:p>
    <w:p w:rsidR="000647F5" w:rsidRDefault="000647F5" w:rsidP="009B0DF9">
      <w:pPr>
        <w:jc w:val="center"/>
        <w:rPr>
          <w:rFonts w:cstheme="minorHAnsi"/>
          <w:b/>
          <w:sz w:val="36"/>
          <w:szCs w:val="36"/>
        </w:rPr>
      </w:pPr>
    </w:p>
    <w:p w:rsidR="009B0DF9" w:rsidRPr="00B70017" w:rsidRDefault="009B0DF9" w:rsidP="009B0DF9">
      <w:pPr>
        <w:jc w:val="center"/>
        <w:rPr>
          <w:rFonts w:cstheme="minorHAnsi"/>
          <w:b/>
          <w:sz w:val="36"/>
          <w:szCs w:val="36"/>
        </w:rPr>
      </w:pPr>
      <w:r w:rsidRPr="00B70017">
        <w:rPr>
          <w:rFonts w:cstheme="minorHAnsi"/>
          <w:b/>
          <w:sz w:val="36"/>
          <w:szCs w:val="36"/>
        </w:rPr>
        <w:t>İST 405 V</w:t>
      </w:r>
      <w:r>
        <w:rPr>
          <w:rFonts w:cstheme="minorHAnsi"/>
          <w:b/>
          <w:sz w:val="36"/>
          <w:szCs w:val="36"/>
        </w:rPr>
        <w:t>eri</w:t>
      </w:r>
      <w:r w:rsidRPr="00B70017">
        <w:rPr>
          <w:rFonts w:cstheme="minorHAnsi"/>
          <w:b/>
          <w:sz w:val="36"/>
          <w:szCs w:val="36"/>
        </w:rPr>
        <w:t xml:space="preserve"> Madenciliği</w:t>
      </w:r>
    </w:p>
    <w:p w:rsidR="00914B50" w:rsidRDefault="009B0DF9" w:rsidP="009B0DF9">
      <w:pPr>
        <w:spacing w:after="0"/>
        <w:jc w:val="center"/>
        <w:rPr>
          <w:rFonts w:cstheme="minorHAnsi"/>
          <w:b/>
          <w:sz w:val="36"/>
          <w:szCs w:val="36"/>
        </w:rPr>
      </w:pPr>
      <w:r w:rsidRPr="00D40361">
        <w:rPr>
          <w:rFonts w:cstheme="minorHAnsi"/>
          <w:b/>
          <w:sz w:val="36"/>
          <w:szCs w:val="36"/>
        </w:rPr>
        <w:t>Ankara 2013</w:t>
      </w:r>
    </w:p>
    <w:p w:rsidR="00914B50" w:rsidRDefault="00914B50">
      <w:pPr>
        <w:rPr>
          <w:rFonts w:cstheme="minorHAnsi"/>
          <w:b/>
          <w:sz w:val="36"/>
          <w:szCs w:val="36"/>
        </w:rPr>
      </w:pPr>
      <w:r>
        <w:rPr>
          <w:rFonts w:cstheme="minorHAnsi"/>
          <w:b/>
          <w:sz w:val="36"/>
          <w:szCs w:val="36"/>
        </w:rPr>
        <w:br w:type="page"/>
      </w:r>
    </w:p>
    <w:p w:rsidR="009B0DF9" w:rsidRDefault="009B0DF9" w:rsidP="009B0DF9">
      <w:pPr>
        <w:pStyle w:val="ListeParagraf"/>
        <w:numPr>
          <w:ilvl w:val="0"/>
          <w:numId w:val="1"/>
        </w:numPr>
        <w:rPr>
          <w:rFonts w:cstheme="minorHAnsi"/>
          <w:b/>
          <w:sz w:val="24"/>
          <w:szCs w:val="24"/>
        </w:rPr>
      </w:pPr>
      <w:r>
        <w:rPr>
          <w:rFonts w:cstheme="minorHAnsi"/>
          <w:b/>
          <w:sz w:val="24"/>
          <w:szCs w:val="24"/>
        </w:rPr>
        <w:lastRenderedPageBreak/>
        <w:t>BİRLİKTELİK KURALLARI</w:t>
      </w:r>
    </w:p>
    <w:p w:rsidR="009B0DF9" w:rsidRPr="0026261A" w:rsidRDefault="009B0DF9" w:rsidP="009B0DF9">
      <w:pPr>
        <w:pStyle w:val="ListeParagraf"/>
        <w:numPr>
          <w:ilvl w:val="1"/>
          <w:numId w:val="22"/>
        </w:numPr>
        <w:rPr>
          <w:rFonts w:cstheme="minorHAnsi"/>
          <w:b/>
          <w:sz w:val="24"/>
          <w:szCs w:val="24"/>
        </w:rPr>
      </w:pPr>
      <w:r w:rsidRPr="0026261A">
        <w:rPr>
          <w:rFonts w:cstheme="minorHAnsi"/>
          <w:b/>
          <w:sz w:val="24"/>
          <w:szCs w:val="24"/>
        </w:rPr>
        <w:t>Tanım</w:t>
      </w:r>
    </w:p>
    <w:p w:rsidR="009B0DF9" w:rsidRPr="00D91D8E" w:rsidRDefault="009B0DF9" w:rsidP="009B0DF9">
      <w:pPr>
        <w:ind w:firstLine="360"/>
        <w:jc w:val="both"/>
        <w:rPr>
          <w:rFonts w:cstheme="minorHAnsi"/>
          <w:sz w:val="24"/>
          <w:szCs w:val="24"/>
        </w:rPr>
      </w:pPr>
      <w:r w:rsidRPr="00D91D8E">
        <w:rPr>
          <w:rFonts w:cstheme="minorHAnsi"/>
          <w:sz w:val="24"/>
          <w:szCs w:val="24"/>
        </w:rPr>
        <w:t xml:space="preserve">Olayların birlikte gerçekleşme durumlarını çözümleyen veri madenciliği yöntemlerine </w:t>
      </w:r>
      <w:r w:rsidRPr="00D91D8E">
        <w:rPr>
          <w:rFonts w:cstheme="minorHAnsi"/>
          <w:b/>
          <w:bCs/>
          <w:sz w:val="24"/>
          <w:szCs w:val="24"/>
        </w:rPr>
        <w:t xml:space="preserve">birliktelik kuralları </w:t>
      </w:r>
      <w:r w:rsidRPr="00D91D8E">
        <w:rPr>
          <w:rFonts w:cstheme="minorHAnsi"/>
          <w:sz w:val="24"/>
          <w:szCs w:val="24"/>
        </w:rPr>
        <w:t xml:space="preserve">denir. Bu yöntemler, birlikte olma kurallarını belirli olasılıklarla ortaya koyar. Birliktelik kuralı, geçmiş verileri analiz edilerek bu veriler içindeki birliktelik davranışlarının tespiti ile geleceğe yönelik çalışmalar yapılmasını destekleyen bir yaklaşımdır. </w:t>
      </w:r>
    </w:p>
    <w:p w:rsidR="009B0DF9" w:rsidRPr="00D91D8E" w:rsidRDefault="009B0DF9" w:rsidP="009B0DF9">
      <w:pPr>
        <w:ind w:firstLine="360"/>
        <w:jc w:val="both"/>
        <w:rPr>
          <w:rFonts w:cstheme="minorHAnsi"/>
          <w:sz w:val="24"/>
          <w:szCs w:val="24"/>
        </w:rPr>
      </w:pPr>
      <w:r w:rsidRPr="00D91D8E">
        <w:rPr>
          <w:rFonts w:cstheme="minorHAnsi"/>
          <w:sz w:val="24"/>
          <w:szCs w:val="24"/>
        </w:rPr>
        <w:t xml:space="preserve">Birliktelik kuralları analizi problemi ilk olarak </w:t>
      </w:r>
      <w:proofErr w:type="spellStart"/>
      <w:r w:rsidRPr="00D91D8E">
        <w:rPr>
          <w:rFonts w:cstheme="minorHAnsi"/>
          <w:sz w:val="24"/>
          <w:szCs w:val="24"/>
        </w:rPr>
        <w:t>Agrawal</w:t>
      </w:r>
      <w:proofErr w:type="spellEnd"/>
      <w:r w:rsidRPr="00D91D8E">
        <w:rPr>
          <w:rFonts w:cstheme="minorHAnsi"/>
          <w:sz w:val="24"/>
          <w:szCs w:val="24"/>
        </w:rPr>
        <w:t xml:space="preserve">, </w:t>
      </w:r>
      <w:proofErr w:type="spellStart"/>
      <w:r w:rsidRPr="00D91D8E">
        <w:rPr>
          <w:rFonts w:cstheme="minorHAnsi"/>
          <w:sz w:val="24"/>
          <w:szCs w:val="24"/>
        </w:rPr>
        <w:t>Imielinski</w:t>
      </w:r>
      <w:proofErr w:type="spellEnd"/>
      <w:r w:rsidRPr="00D91D8E">
        <w:rPr>
          <w:rFonts w:cstheme="minorHAnsi"/>
          <w:sz w:val="24"/>
          <w:szCs w:val="24"/>
        </w:rPr>
        <w:t xml:space="preserve"> ve </w:t>
      </w:r>
      <w:proofErr w:type="spellStart"/>
      <w:r w:rsidRPr="00D91D8E">
        <w:rPr>
          <w:rFonts w:cstheme="minorHAnsi"/>
          <w:sz w:val="24"/>
          <w:szCs w:val="24"/>
        </w:rPr>
        <w:t>Swami</w:t>
      </w:r>
      <w:proofErr w:type="spellEnd"/>
      <w:r w:rsidRPr="00D91D8E">
        <w:rPr>
          <w:rFonts w:cstheme="minorHAnsi"/>
          <w:sz w:val="24"/>
          <w:szCs w:val="24"/>
        </w:rPr>
        <w:t xml:space="preserve"> tarafından 1993 yılında ele alınmış olup ve veri madenciliğinde kullanılan ilk tekniklerden birisidir (</w:t>
      </w:r>
      <w:proofErr w:type="spellStart"/>
      <w:r w:rsidRPr="00D91D8E">
        <w:rPr>
          <w:rFonts w:cstheme="minorHAnsi"/>
          <w:sz w:val="24"/>
          <w:szCs w:val="24"/>
        </w:rPr>
        <w:t>Agrawal</w:t>
      </w:r>
      <w:proofErr w:type="spellEnd"/>
      <w:r w:rsidRPr="00D91D8E">
        <w:rPr>
          <w:rFonts w:cstheme="minorHAnsi"/>
          <w:sz w:val="24"/>
          <w:szCs w:val="24"/>
        </w:rPr>
        <w:t xml:space="preserve"> vd., 1993). </w:t>
      </w:r>
    </w:p>
    <w:p w:rsidR="009B0DF9" w:rsidRPr="00D91D8E" w:rsidRDefault="009B0DF9" w:rsidP="009B0DF9">
      <w:pPr>
        <w:ind w:firstLine="360"/>
        <w:jc w:val="both"/>
        <w:rPr>
          <w:rFonts w:cstheme="minorHAnsi"/>
          <w:sz w:val="24"/>
          <w:szCs w:val="24"/>
        </w:rPr>
      </w:pPr>
      <w:r w:rsidRPr="00D91D8E">
        <w:rPr>
          <w:rFonts w:cstheme="minorHAnsi"/>
          <w:sz w:val="24"/>
          <w:szCs w:val="24"/>
        </w:rPr>
        <w:t>Örneğin, bir marketten müşterilerin süt ve peynir satın alımlarının % 70’inde bu ürünler ile birlikte yoğurt da satın alınmıştır. Bu tür birliktelik örüntüsünün tespit edilebilmesi için, örüntü içinde yer alan ürünlerin birden çok satın alma hareketinde birlikte yer alması gerekir. Milyonlarca veri üzerinde veri madenciliği teknikleri uygulandığında, birliktelik sorgusu için kullanılan algoritmalar hızlı olmalıdır (</w:t>
      </w:r>
      <w:proofErr w:type="spellStart"/>
      <w:r w:rsidRPr="00D91D8E">
        <w:rPr>
          <w:rFonts w:cstheme="minorHAnsi"/>
          <w:sz w:val="24"/>
          <w:szCs w:val="24"/>
        </w:rPr>
        <w:t>Agrawal</w:t>
      </w:r>
      <w:proofErr w:type="spellEnd"/>
      <w:r w:rsidRPr="00D91D8E">
        <w:rPr>
          <w:rFonts w:cstheme="minorHAnsi"/>
          <w:sz w:val="24"/>
          <w:szCs w:val="24"/>
        </w:rPr>
        <w:t xml:space="preserve"> ve </w:t>
      </w:r>
      <w:proofErr w:type="spellStart"/>
      <w:r w:rsidRPr="00D91D8E">
        <w:rPr>
          <w:rFonts w:cstheme="minorHAnsi"/>
          <w:sz w:val="24"/>
          <w:szCs w:val="24"/>
        </w:rPr>
        <w:t>Srikant</w:t>
      </w:r>
      <w:proofErr w:type="spellEnd"/>
      <w:r w:rsidRPr="00D91D8E">
        <w:rPr>
          <w:rFonts w:cstheme="minorHAnsi"/>
          <w:sz w:val="24"/>
          <w:szCs w:val="24"/>
        </w:rPr>
        <w:t>, 1995).</w:t>
      </w:r>
    </w:p>
    <w:p w:rsidR="009B0DF9" w:rsidRPr="00D91D8E" w:rsidRDefault="009B0DF9" w:rsidP="009B0DF9">
      <w:pPr>
        <w:ind w:firstLine="360"/>
        <w:jc w:val="both"/>
        <w:rPr>
          <w:rFonts w:cstheme="minorHAnsi"/>
          <w:sz w:val="24"/>
          <w:szCs w:val="24"/>
        </w:rPr>
      </w:pPr>
    </w:p>
    <w:p w:rsidR="009B0DF9" w:rsidRPr="00D91D8E" w:rsidRDefault="009B0DF9" w:rsidP="009B0DF9">
      <w:pPr>
        <w:pStyle w:val="ListeParagraf"/>
        <w:numPr>
          <w:ilvl w:val="2"/>
          <w:numId w:val="1"/>
        </w:numPr>
        <w:jc w:val="both"/>
        <w:rPr>
          <w:rFonts w:cstheme="minorHAnsi"/>
          <w:b/>
          <w:sz w:val="24"/>
          <w:szCs w:val="24"/>
        </w:rPr>
      </w:pPr>
      <w:r w:rsidRPr="00D91D8E">
        <w:rPr>
          <w:rFonts w:cstheme="minorHAnsi"/>
          <w:b/>
          <w:sz w:val="24"/>
          <w:szCs w:val="24"/>
        </w:rPr>
        <w:t>Pazar Sepeti Analizi</w:t>
      </w:r>
    </w:p>
    <w:p w:rsidR="009B0DF9" w:rsidRPr="00D91D8E" w:rsidRDefault="009B0DF9" w:rsidP="009B0DF9">
      <w:pPr>
        <w:spacing w:after="0"/>
        <w:ind w:firstLine="360"/>
        <w:jc w:val="both"/>
        <w:rPr>
          <w:rFonts w:cstheme="minorHAnsi"/>
          <w:sz w:val="24"/>
          <w:szCs w:val="24"/>
        </w:rPr>
      </w:pPr>
      <w:r w:rsidRPr="00D91D8E">
        <w:rPr>
          <w:rFonts w:cstheme="minorHAnsi"/>
          <w:sz w:val="24"/>
          <w:szCs w:val="24"/>
        </w:rPr>
        <w:t>Birliktelik kuralı uygulamasına pazar sepeti analizi örnek verilebilir (</w:t>
      </w:r>
      <w:proofErr w:type="spellStart"/>
      <w:r w:rsidRPr="00D91D8E">
        <w:rPr>
          <w:rFonts w:cstheme="minorHAnsi"/>
          <w:sz w:val="24"/>
          <w:szCs w:val="24"/>
        </w:rPr>
        <w:t>Frawley</w:t>
      </w:r>
      <w:proofErr w:type="spellEnd"/>
      <w:r w:rsidRPr="00D91D8E">
        <w:rPr>
          <w:rFonts w:cstheme="minorHAnsi"/>
          <w:sz w:val="24"/>
          <w:szCs w:val="24"/>
        </w:rPr>
        <w:t xml:space="preserve"> vd., 1991). Birliktelik kuralındaki amaç; alışveriş esnasında müşterilerin satın aldıkları ürünler arasındaki birliktelik ilişkisini bulmak, bu ilişki verisi doğrultusunda müşterilerin satın alma alışkanlıklarını tespit etmektir. Bu sayede mağaza yöneticileri, müşterilerin birlikte satın almaya eğilimli oldukları ürünleri yakın raflara koyar. Keşfedilen bu birliktelik bağıntıları ve alışkanlıklar sayesi ile etkili ve kazançlı pazarlama ve satış imkanına sahip olmaktadırlar. </w:t>
      </w:r>
    </w:p>
    <w:p w:rsidR="009B0DF9" w:rsidRPr="00D91D8E" w:rsidRDefault="009B0DF9" w:rsidP="009B0DF9">
      <w:pPr>
        <w:spacing w:after="0"/>
        <w:ind w:firstLine="360"/>
        <w:jc w:val="both"/>
        <w:rPr>
          <w:rFonts w:cstheme="minorHAnsi"/>
          <w:sz w:val="24"/>
          <w:szCs w:val="24"/>
        </w:rPr>
      </w:pPr>
    </w:p>
    <w:p w:rsidR="009B0DF9" w:rsidRPr="0026261A" w:rsidRDefault="009B0DF9" w:rsidP="009B0DF9">
      <w:pPr>
        <w:pStyle w:val="ListeParagraf"/>
        <w:numPr>
          <w:ilvl w:val="1"/>
          <w:numId w:val="22"/>
        </w:numPr>
        <w:spacing w:after="0"/>
        <w:jc w:val="both"/>
        <w:rPr>
          <w:rFonts w:cstheme="minorHAnsi"/>
          <w:b/>
          <w:sz w:val="24"/>
          <w:szCs w:val="24"/>
        </w:rPr>
      </w:pPr>
      <w:r w:rsidRPr="0026261A">
        <w:rPr>
          <w:rFonts w:cstheme="minorHAnsi"/>
          <w:b/>
          <w:sz w:val="24"/>
          <w:szCs w:val="24"/>
        </w:rPr>
        <w:t>Matematiksel Modeli</w:t>
      </w:r>
    </w:p>
    <w:p w:rsidR="009B0DF9" w:rsidRPr="00D91D8E" w:rsidRDefault="009B0DF9" w:rsidP="009B0DF9">
      <w:pPr>
        <w:spacing w:after="0"/>
        <w:jc w:val="both"/>
        <w:rPr>
          <w:rFonts w:cstheme="minorHAnsi"/>
          <w:sz w:val="24"/>
          <w:szCs w:val="24"/>
        </w:rPr>
      </w:pPr>
    </w:p>
    <w:p w:rsidR="009B0DF9" w:rsidRPr="00D91D8E" w:rsidRDefault="009B0DF9" w:rsidP="009B0DF9">
      <w:pPr>
        <w:spacing w:after="0"/>
        <w:ind w:firstLine="360"/>
        <w:jc w:val="both"/>
        <w:rPr>
          <w:rFonts w:cstheme="minorHAnsi"/>
          <w:sz w:val="24"/>
          <w:szCs w:val="24"/>
        </w:rPr>
      </w:pPr>
      <w:r w:rsidRPr="00D91D8E">
        <w:rPr>
          <w:rFonts w:cstheme="minorHAnsi"/>
          <w:sz w:val="24"/>
          <w:szCs w:val="24"/>
        </w:rPr>
        <w:t xml:space="preserve">Birliktelik kuralının matematiksel modeli </w:t>
      </w:r>
      <w:proofErr w:type="spellStart"/>
      <w:r w:rsidRPr="00D91D8E">
        <w:rPr>
          <w:rFonts w:cstheme="minorHAnsi"/>
          <w:sz w:val="24"/>
          <w:szCs w:val="24"/>
        </w:rPr>
        <w:t>Agrawal</w:t>
      </w:r>
      <w:proofErr w:type="spellEnd"/>
      <w:r w:rsidRPr="00D91D8E">
        <w:rPr>
          <w:rFonts w:cstheme="minorHAnsi"/>
          <w:sz w:val="24"/>
          <w:szCs w:val="24"/>
        </w:rPr>
        <w:t xml:space="preserve">, </w:t>
      </w:r>
      <w:proofErr w:type="spellStart"/>
      <w:r w:rsidRPr="00D91D8E">
        <w:rPr>
          <w:rFonts w:cstheme="minorHAnsi"/>
          <w:sz w:val="24"/>
          <w:szCs w:val="24"/>
        </w:rPr>
        <w:t>Imielinski</w:t>
      </w:r>
      <w:proofErr w:type="spellEnd"/>
      <w:r w:rsidRPr="00D91D8E">
        <w:rPr>
          <w:rFonts w:cstheme="minorHAnsi"/>
          <w:sz w:val="24"/>
          <w:szCs w:val="24"/>
        </w:rPr>
        <w:t xml:space="preserve"> ve </w:t>
      </w:r>
      <w:proofErr w:type="spellStart"/>
      <w:r w:rsidRPr="00D91D8E">
        <w:rPr>
          <w:rFonts w:cstheme="minorHAnsi"/>
          <w:sz w:val="24"/>
          <w:szCs w:val="24"/>
        </w:rPr>
        <w:t>Swami</w:t>
      </w:r>
      <w:proofErr w:type="spellEnd"/>
      <w:r w:rsidRPr="00D91D8E">
        <w:rPr>
          <w:rFonts w:cstheme="minorHAnsi"/>
          <w:sz w:val="24"/>
          <w:szCs w:val="24"/>
        </w:rPr>
        <w:t xml:space="preserve"> tarafından 1993 yılında sunulmuştur (</w:t>
      </w:r>
      <w:proofErr w:type="spellStart"/>
      <w:r w:rsidRPr="00D91D8E">
        <w:rPr>
          <w:rFonts w:cstheme="minorHAnsi"/>
          <w:sz w:val="24"/>
          <w:szCs w:val="24"/>
        </w:rPr>
        <w:t>Agrawal</w:t>
      </w:r>
      <w:proofErr w:type="spellEnd"/>
      <w:r w:rsidRPr="00D91D8E">
        <w:rPr>
          <w:rFonts w:cstheme="minorHAnsi"/>
          <w:sz w:val="24"/>
          <w:szCs w:val="24"/>
        </w:rPr>
        <w:t xml:space="preserve"> vd., 1993). </w:t>
      </w:r>
    </w:p>
    <w:p w:rsidR="009B0DF9" w:rsidRPr="00D91D8E" w:rsidRDefault="009B0DF9" w:rsidP="009B0DF9">
      <w:pPr>
        <w:spacing w:after="0"/>
        <w:ind w:firstLine="360"/>
        <w:jc w:val="both"/>
        <w:rPr>
          <w:rFonts w:cstheme="minorHAnsi"/>
          <w:sz w:val="24"/>
          <w:szCs w:val="24"/>
        </w:rPr>
      </w:pPr>
      <w:r w:rsidRPr="00D91D8E">
        <w:rPr>
          <w:rFonts w:cstheme="minorHAnsi"/>
          <w:sz w:val="24"/>
          <w:szCs w:val="24"/>
        </w:rPr>
        <w:t>Bu modelde, I ={i</w:t>
      </w:r>
      <w:proofErr w:type="gramStart"/>
      <w:r w:rsidRPr="00D91D8E">
        <w:rPr>
          <w:rFonts w:cstheme="minorHAnsi"/>
          <w:sz w:val="24"/>
          <w:szCs w:val="24"/>
        </w:rPr>
        <w:t>1,i</w:t>
      </w:r>
      <w:proofErr w:type="gramEnd"/>
      <w:r w:rsidRPr="00D91D8E">
        <w:rPr>
          <w:rFonts w:cstheme="minorHAnsi"/>
          <w:sz w:val="24"/>
          <w:szCs w:val="24"/>
        </w:rPr>
        <w:t xml:space="preserve">2,..,im} kümesine “ürünler” adı verilmektedir. D, veri bütünlüğündeki tüm hareketleri, T ise ürünlerin her bir hareketini simgeler. TID ise, her harekete ait olan tek belirteçtir.  </w:t>
      </w:r>
    </w:p>
    <w:p w:rsidR="009B0DF9" w:rsidRPr="00D91D8E" w:rsidRDefault="009B0DF9" w:rsidP="009B0DF9">
      <w:pPr>
        <w:spacing w:after="0"/>
        <w:jc w:val="both"/>
        <w:rPr>
          <w:rFonts w:cstheme="minorHAnsi"/>
          <w:sz w:val="24"/>
          <w:szCs w:val="24"/>
        </w:rPr>
      </w:pPr>
      <w:r w:rsidRPr="00D91D8E">
        <w:rPr>
          <w:rFonts w:cstheme="minorHAnsi"/>
          <w:sz w:val="24"/>
          <w:szCs w:val="24"/>
        </w:rPr>
        <w:t xml:space="preserve">Birliktelik kuralı şu şekilde tanımlanabilir; </w:t>
      </w:r>
    </w:p>
    <w:p w:rsidR="009B0DF9" w:rsidRPr="00D91D8E" w:rsidRDefault="009B0DF9" w:rsidP="009B0DF9">
      <w:pPr>
        <w:spacing w:after="0"/>
        <w:jc w:val="both"/>
        <w:rPr>
          <w:rFonts w:cstheme="minorHAnsi"/>
          <w:sz w:val="24"/>
          <w:szCs w:val="24"/>
        </w:rPr>
      </w:pPr>
      <w:r w:rsidRPr="00D91D8E">
        <w:rPr>
          <w:rFonts w:cstheme="minorHAnsi"/>
          <w:sz w:val="24"/>
          <w:szCs w:val="24"/>
        </w:rPr>
        <w:t xml:space="preserve">      A</w:t>
      </w:r>
      <w:r w:rsidRPr="00D91D8E">
        <w:rPr>
          <w:rFonts w:cstheme="minorHAnsi"/>
          <w:sz w:val="24"/>
          <w:szCs w:val="24"/>
          <w:vertAlign w:val="subscript"/>
        </w:rPr>
        <w:t>1</w:t>
      </w:r>
      <w:r w:rsidRPr="00D91D8E">
        <w:rPr>
          <w:rFonts w:cstheme="minorHAnsi"/>
          <w:sz w:val="24"/>
          <w:szCs w:val="24"/>
        </w:rPr>
        <w:t>, A</w:t>
      </w:r>
      <w:proofErr w:type="gramStart"/>
      <w:r w:rsidRPr="00D91D8E">
        <w:rPr>
          <w:rFonts w:cstheme="minorHAnsi"/>
          <w:sz w:val="24"/>
          <w:szCs w:val="24"/>
          <w:vertAlign w:val="subscript"/>
        </w:rPr>
        <w:t>2</w:t>
      </w:r>
      <w:r w:rsidRPr="00D91D8E">
        <w:rPr>
          <w:rFonts w:cstheme="minorHAnsi"/>
          <w:sz w:val="24"/>
          <w:szCs w:val="24"/>
        </w:rPr>
        <w:t>,......</w:t>
      </w:r>
      <w:proofErr w:type="gramEnd"/>
      <w:r w:rsidRPr="00D91D8E">
        <w:rPr>
          <w:rFonts w:cstheme="minorHAnsi"/>
          <w:sz w:val="24"/>
          <w:szCs w:val="24"/>
        </w:rPr>
        <w:t>, A</w:t>
      </w:r>
      <w:r w:rsidRPr="00D91D8E">
        <w:rPr>
          <w:rFonts w:cstheme="minorHAnsi"/>
          <w:sz w:val="24"/>
          <w:szCs w:val="24"/>
          <w:vertAlign w:val="subscript"/>
        </w:rPr>
        <w:t>m</w:t>
      </w:r>
      <w:r w:rsidRPr="00D91D8E">
        <w:rPr>
          <w:rFonts w:cstheme="minorHAnsi"/>
          <w:sz w:val="24"/>
          <w:szCs w:val="24"/>
        </w:rPr>
        <w:t xml:space="preserve"> =&gt; B</w:t>
      </w:r>
      <w:r w:rsidRPr="00D91D8E">
        <w:rPr>
          <w:rFonts w:cstheme="minorHAnsi"/>
          <w:sz w:val="24"/>
          <w:szCs w:val="24"/>
          <w:vertAlign w:val="subscript"/>
        </w:rPr>
        <w:t>1</w:t>
      </w:r>
      <w:r w:rsidRPr="00D91D8E">
        <w:rPr>
          <w:rFonts w:cstheme="minorHAnsi"/>
          <w:sz w:val="24"/>
          <w:szCs w:val="24"/>
        </w:rPr>
        <w:t>, B</w:t>
      </w:r>
      <w:r w:rsidRPr="00D91D8E">
        <w:rPr>
          <w:rFonts w:cstheme="minorHAnsi"/>
          <w:sz w:val="24"/>
          <w:szCs w:val="24"/>
          <w:vertAlign w:val="subscript"/>
        </w:rPr>
        <w:t>2</w:t>
      </w:r>
      <w:r w:rsidRPr="00D91D8E">
        <w:rPr>
          <w:rFonts w:cstheme="minorHAnsi"/>
          <w:sz w:val="24"/>
          <w:szCs w:val="24"/>
        </w:rPr>
        <w:t xml:space="preserve">, …..., </w:t>
      </w:r>
      <w:proofErr w:type="spellStart"/>
      <w:r w:rsidRPr="00D91D8E">
        <w:rPr>
          <w:rFonts w:cstheme="minorHAnsi"/>
          <w:sz w:val="24"/>
          <w:szCs w:val="24"/>
        </w:rPr>
        <w:t>B</w:t>
      </w:r>
      <w:r w:rsidRPr="00D91D8E">
        <w:rPr>
          <w:rFonts w:cstheme="minorHAnsi"/>
          <w:sz w:val="24"/>
          <w:szCs w:val="24"/>
          <w:vertAlign w:val="subscript"/>
        </w:rPr>
        <w:t>n</w:t>
      </w:r>
      <w:proofErr w:type="spellEnd"/>
    </w:p>
    <w:p w:rsidR="009B0DF9" w:rsidRDefault="009B0DF9" w:rsidP="009B0DF9">
      <w:pPr>
        <w:spacing w:after="0"/>
        <w:jc w:val="both"/>
        <w:rPr>
          <w:rFonts w:cstheme="minorHAnsi"/>
          <w:sz w:val="24"/>
          <w:szCs w:val="24"/>
        </w:rPr>
      </w:pPr>
      <w:r w:rsidRPr="00D91D8E">
        <w:rPr>
          <w:rFonts w:cstheme="minorHAnsi"/>
          <w:sz w:val="24"/>
          <w:szCs w:val="24"/>
        </w:rPr>
        <w:t xml:space="preserve">      Bu ifadede yer alan, </w:t>
      </w:r>
      <w:proofErr w:type="spellStart"/>
      <w:r w:rsidRPr="00D91D8E">
        <w:rPr>
          <w:rFonts w:cstheme="minorHAnsi"/>
          <w:sz w:val="24"/>
          <w:szCs w:val="24"/>
        </w:rPr>
        <w:t>A</w:t>
      </w:r>
      <w:r w:rsidRPr="00D91D8E">
        <w:rPr>
          <w:rFonts w:cstheme="minorHAnsi"/>
          <w:sz w:val="24"/>
          <w:szCs w:val="24"/>
          <w:vertAlign w:val="subscript"/>
        </w:rPr>
        <w:t>i</w:t>
      </w:r>
      <w:proofErr w:type="spellEnd"/>
      <w:r w:rsidRPr="00D91D8E">
        <w:rPr>
          <w:rFonts w:cstheme="minorHAnsi"/>
          <w:sz w:val="24"/>
          <w:szCs w:val="24"/>
        </w:rPr>
        <w:t xml:space="preserve"> ve </w:t>
      </w:r>
      <w:proofErr w:type="spellStart"/>
      <w:r w:rsidRPr="00D91D8E">
        <w:rPr>
          <w:rFonts w:cstheme="minorHAnsi"/>
          <w:sz w:val="24"/>
          <w:szCs w:val="24"/>
        </w:rPr>
        <w:t>B</w:t>
      </w:r>
      <w:r w:rsidRPr="00D91D8E">
        <w:rPr>
          <w:rFonts w:cstheme="minorHAnsi"/>
          <w:sz w:val="24"/>
          <w:szCs w:val="24"/>
          <w:vertAlign w:val="subscript"/>
        </w:rPr>
        <w:t>j</w:t>
      </w:r>
      <w:proofErr w:type="spellEnd"/>
      <w:r w:rsidRPr="00D91D8E">
        <w:rPr>
          <w:rFonts w:cstheme="minorHAnsi"/>
          <w:sz w:val="24"/>
          <w:szCs w:val="24"/>
        </w:rPr>
        <w:t xml:space="preserve">, yapılan iş veya nesnelerdir. Bu kural, </w:t>
      </w:r>
      <w:proofErr w:type="gramStart"/>
      <w:r w:rsidRPr="00D91D8E">
        <w:rPr>
          <w:rFonts w:cstheme="minorHAnsi"/>
          <w:sz w:val="24"/>
          <w:szCs w:val="24"/>
        </w:rPr>
        <w:t>genellikle  “</w:t>
      </w:r>
      <w:proofErr w:type="gramEnd"/>
      <w:r w:rsidRPr="00D91D8E">
        <w:rPr>
          <w:rFonts w:cstheme="minorHAnsi"/>
          <w:sz w:val="24"/>
          <w:szCs w:val="24"/>
        </w:rPr>
        <w:t>A</w:t>
      </w:r>
      <w:r w:rsidRPr="00D91D8E">
        <w:rPr>
          <w:rFonts w:cstheme="minorHAnsi"/>
          <w:sz w:val="24"/>
          <w:szCs w:val="24"/>
          <w:vertAlign w:val="subscript"/>
        </w:rPr>
        <w:t>1</w:t>
      </w:r>
      <w:r w:rsidRPr="00D91D8E">
        <w:rPr>
          <w:rFonts w:cstheme="minorHAnsi"/>
          <w:sz w:val="24"/>
          <w:szCs w:val="24"/>
        </w:rPr>
        <w:t>,A</w:t>
      </w:r>
      <w:r w:rsidRPr="00D91D8E">
        <w:rPr>
          <w:rFonts w:cstheme="minorHAnsi"/>
          <w:sz w:val="24"/>
          <w:szCs w:val="24"/>
          <w:vertAlign w:val="subscript"/>
        </w:rPr>
        <w:t>2</w:t>
      </w:r>
      <w:r w:rsidRPr="00D91D8E">
        <w:rPr>
          <w:rFonts w:cstheme="minorHAnsi"/>
          <w:sz w:val="24"/>
          <w:szCs w:val="24"/>
        </w:rPr>
        <w:t>,...,A</w:t>
      </w:r>
      <w:r w:rsidRPr="00D91D8E">
        <w:rPr>
          <w:rFonts w:cstheme="minorHAnsi"/>
          <w:sz w:val="24"/>
          <w:szCs w:val="24"/>
          <w:vertAlign w:val="subscript"/>
        </w:rPr>
        <w:t>m</w:t>
      </w:r>
      <w:r w:rsidRPr="00D91D8E">
        <w:rPr>
          <w:rFonts w:cstheme="minorHAnsi"/>
          <w:sz w:val="24"/>
          <w:szCs w:val="24"/>
        </w:rPr>
        <w:t>” iş veya nesneleri meydana geldiğinde, sık olarak “B</w:t>
      </w:r>
      <w:r w:rsidRPr="00D91D8E">
        <w:rPr>
          <w:rFonts w:cstheme="minorHAnsi"/>
          <w:sz w:val="24"/>
          <w:szCs w:val="24"/>
          <w:vertAlign w:val="subscript"/>
        </w:rPr>
        <w:t>1</w:t>
      </w:r>
      <w:r w:rsidRPr="00D91D8E">
        <w:rPr>
          <w:rFonts w:cstheme="minorHAnsi"/>
          <w:sz w:val="24"/>
          <w:szCs w:val="24"/>
        </w:rPr>
        <w:t>,B</w:t>
      </w:r>
      <w:r w:rsidRPr="00D91D8E">
        <w:rPr>
          <w:rFonts w:cstheme="minorHAnsi"/>
          <w:sz w:val="24"/>
          <w:szCs w:val="24"/>
          <w:vertAlign w:val="subscript"/>
        </w:rPr>
        <w:t>2</w:t>
      </w:r>
      <w:r w:rsidRPr="00D91D8E">
        <w:rPr>
          <w:rFonts w:cstheme="minorHAnsi"/>
          <w:sz w:val="24"/>
          <w:szCs w:val="24"/>
        </w:rPr>
        <w:t>, ...,</w:t>
      </w:r>
      <w:proofErr w:type="spellStart"/>
      <w:r w:rsidRPr="00D91D8E">
        <w:rPr>
          <w:rFonts w:cstheme="minorHAnsi"/>
          <w:sz w:val="24"/>
          <w:szCs w:val="24"/>
        </w:rPr>
        <w:t>B</w:t>
      </w:r>
      <w:r w:rsidRPr="00D91D8E">
        <w:rPr>
          <w:rFonts w:cstheme="minorHAnsi"/>
          <w:sz w:val="24"/>
          <w:szCs w:val="24"/>
          <w:vertAlign w:val="subscript"/>
        </w:rPr>
        <w:t>n</w:t>
      </w:r>
      <w:proofErr w:type="spellEnd"/>
      <w:r w:rsidRPr="00D91D8E">
        <w:rPr>
          <w:rFonts w:cstheme="minorHAnsi"/>
          <w:sz w:val="24"/>
          <w:szCs w:val="24"/>
        </w:rPr>
        <w:t>” iş veya nesnelerinin aynı olay veya hareket içinde yer aldığını belirtir (</w:t>
      </w:r>
      <w:proofErr w:type="spellStart"/>
      <w:r w:rsidRPr="00D91D8E">
        <w:rPr>
          <w:rFonts w:cstheme="minorHAnsi"/>
          <w:sz w:val="24"/>
          <w:szCs w:val="24"/>
        </w:rPr>
        <w:t>Zhu</w:t>
      </w:r>
      <w:proofErr w:type="spellEnd"/>
      <w:r w:rsidRPr="00D91D8E">
        <w:rPr>
          <w:rFonts w:cstheme="minorHAnsi"/>
          <w:sz w:val="24"/>
          <w:szCs w:val="24"/>
        </w:rPr>
        <w:t>, 1998).</w:t>
      </w:r>
    </w:p>
    <w:p w:rsidR="009B0DF9" w:rsidRDefault="009B0DF9" w:rsidP="009B0DF9">
      <w:pPr>
        <w:rPr>
          <w:rFonts w:cstheme="minorHAnsi"/>
          <w:sz w:val="24"/>
          <w:szCs w:val="24"/>
        </w:rPr>
      </w:pPr>
      <w:r>
        <w:rPr>
          <w:rFonts w:cstheme="minorHAnsi"/>
          <w:sz w:val="24"/>
          <w:szCs w:val="24"/>
        </w:rPr>
        <w:br w:type="page"/>
      </w:r>
    </w:p>
    <w:p w:rsidR="009B0DF9" w:rsidRPr="00D91D8E" w:rsidRDefault="009B0DF9" w:rsidP="009B0DF9">
      <w:pPr>
        <w:pStyle w:val="ListeParagraf"/>
        <w:numPr>
          <w:ilvl w:val="1"/>
          <w:numId w:val="22"/>
        </w:numPr>
        <w:spacing w:after="0"/>
        <w:jc w:val="both"/>
        <w:rPr>
          <w:rFonts w:cstheme="minorHAnsi"/>
          <w:b/>
          <w:sz w:val="24"/>
          <w:szCs w:val="24"/>
        </w:rPr>
      </w:pPr>
      <w:r w:rsidRPr="00D91D8E">
        <w:rPr>
          <w:rFonts w:cstheme="minorHAnsi"/>
          <w:b/>
          <w:sz w:val="24"/>
          <w:szCs w:val="24"/>
        </w:rPr>
        <w:lastRenderedPageBreak/>
        <w:t>Avantajları</w:t>
      </w:r>
    </w:p>
    <w:p w:rsidR="009B0DF9" w:rsidRPr="00D91D8E" w:rsidRDefault="009B0DF9" w:rsidP="009B0DF9">
      <w:pPr>
        <w:spacing w:after="0"/>
        <w:jc w:val="both"/>
        <w:rPr>
          <w:rFonts w:cstheme="minorHAnsi"/>
          <w:sz w:val="24"/>
          <w:szCs w:val="24"/>
        </w:rPr>
      </w:pPr>
    </w:p>
    <w:p w:rsidR="009B0DF9" w:rsidRPr="00D91D8E" w:rsidRDefault="009B0DF9" w:rsidP="009B0DF9">
      <w:pPr>
        <w:spacing w:after="0"/>
        <w:ind w:firstLine="360"/>
        <w:jc w:val="both"/>
        <w:rPr>
          <w:rFonts w:cstheme="minorHAnsi"/>
          <w:sz w:val="24"/>
          <w:szCs w:val="24"/>
        </w:rPr>
      </w:pPr>
      <w:r w:rsidRPr="00D91D8E">
        <w:rPr>
          <w:rFonts w:cstheme="minorHAnsi"/>
          <w:sz w:val="24"/>
          <w:szCs w:val="24"/>
        </w:rPr>
        <w:t>Birliktelik kurallarının avantajları aşağıdaki gibidir:</w:t>
      </w:r>
    </w:p>
    <w:p w:rsidR="009B0DF9" w:rsidRPr="00D91D8E" w:rsidRDefault="009B0DF9" w:rsidP="009B0DF9">
      <w:pPr>
        <w:pStyle w:val="ListeParagraf"/>
        <w:numPr>
          <w:ilvl w:val="0"/>
          <w:numId w:val="2"/>
        </w:numPr>
        <w:spacing w:after="0"/>
        <w:jc w:val="both"/>
        <w:rPr>
          <w:rFonts w:cstheme="minorHAnsi"/>
          <w:sz w:val="24"/>
          <w:szCs w:val="24"/>
        </w:rPr>
      </w:pPr>
      <w:r w:rsidRPr="00D91D8E">
        <w:rPr>
          <w:rFonts w:cstheme="minorHAnsi"/>
          <w:sz w:val="24"/>
          <w:szCs w:val="24"/>
        </w:rPr>
        <w:t>Kolay ve anlaşılır sonuçlar üretir.</w:t>
      </w:r>
    </w:p>
    <w:p w:rsidR="009B0DF9" w:rsidRPr="00D91D8E" w:rsidRDefault="009B0DF9" w:rsidP="009B0DF9">
      <w:pPr>
        <w:pStyle w:val="ListeParagraf"/>
        <w:numPr>
          <w:ilvl w:val="0"/>
          <w:numId w:val="2"/>
        </w:numPr>
        <w:spacing w:after="0"/>
        <w:jc w:val="both"/>
        <w:rPr>
          <w:rFonts w:cstheme="minorHAnsi"/>
          <w:sz w:val="24"/>
          <w:szCs w:val="24"/>
        </w:rPr>
      </w:pPr>
      <w:r w:rsidRPr="00D91D8E">
        <w:rPr>
          <w:rFonts w:cstheme="minorHAnsi"/>
          <w:sz w:val="24"/>
          <w:szCs w:val="24"/>
        </w:rPr>
        <w:t>Değişik boyutlardaki veriler üzerinde çalışılabilir.</w:t>
      </w:r>
    </w:p>
    <w:p w:rsidR="009B0DF9" w:rsidRPr="00D91D8E" w:rsidRDefault="009B0DF9" w:rsidP="009B0DF9">
      <w:pPr>
        <w:pStyle w:val="ListeParagraf"/>
        <w:numPr>
          <w:ilvl w:val="0"/>
          <w:numId w:val="2"/>
        </w:numPr>
        <w:spacing w:after="0"/>
        <w:jc w:val="both"/>
        <w:rPr>
          <w:rFonts w:cstheme="minorHAnsi"/>
          <w:sz w:val="24"/>
          <w:szCs w:val="24"/>
        </w:rPr>
      </w:pPr>
      <w:r w:rsidRPr="00D91D8E">
        <w:rPr>
          <w:rFonts w:cstheme="minorHAnsi"/>
          <w:sz w:val="24"/>
          <w:szCs w:val="24"/>
        </w:rPr>
        <w:t>Her ne kadar kayıtların sayısı ve kombinasyon seçimine göre işlem adedi artsa da birliktelik analizi için her adımda gerekli olan hesaplamalar, diğer yöntemlere göre (genetik algoritmalar, yapay sinir ağları gibi) çok daha basittir.</w:t>
      </w:r>
    </w:p>
    <w:p w:rsidR="009B0DF9" w:rsidRPr="00D91D8E" w:rsidRDefault="009B0DF9" w:rsidP="009B0DF9">
      <w:pPr>
        <w:spacing w:after="0"/>
        <w:jc w:val="both"/>
        <w:rPr>
          <w:rFonts w:cstheme="minorHAnsi"/>
          <w:sz w:val="24"/>
          <w:szCs w:val="24"/>
        </w:rPr>
      </w:pPr>
    </w:p>
    <w:p w:rsidR="009B0DF9" w:rsidRPr="00D91D8E" w:rsidRDefault="009B0DF9" w:rsidP="009B0DF9">
      <w:pPr>
        <w:pStyle w:val="ListeParagraf"/>
        <w:numPr>
          <w:ilvl w:val="1"/>
          <w:numId w:val="22"/>
        </w:numPr>
        <w:spacing w:after="0"/>
        <w:jc w:val="both"/>
        <w:rPr>
          <w:rFonts w:cstheme="minorHAnsi"/>
          <w:b/>
          <w:sz w:val="24"/>
          <w:szCs w:val="24"/>
        </w:rPr>
      </w:pPr>
      <w:r w:rsidRPr="00D91D8E">
        <w:rPr>
          <w:rFonts w:cstheme="minorHAnsi"/>
          <w:b/>
          <w:sz w:val="24"/>
          <w:szCs w:val="24"/>
        </w:rPr>
        <w:t>Dezavantajları</w:t>
      </w:r>
    </w:p>
    <w:p w:rsidR="009B0DF9" w:rsidRPr="00D91D8E" w:rsidRDefault="009B0DF9" w:rsidP="009B0DF9">
      <w:pPr>
        <w:spacing w:after="0"/>
        <w:jc w:val="both"/>
        <w:rPr>
          <w:rFonts w:cstheme="minorHAnsi"/>
          <w:sz w:val="24"/>
          <w:szCs w:val="24"/>
        </w:rPr>
      </w:pPr>
    </w:p>
    <w:p w:rsidR="009B0DF9" w:rsidRPr="00D91D8E" w:rsidRDefault="009B0DF9" w:rsidP="009B0DF9">
      <w:pPr>
        <w:spacing w:after="0"/>
        <w:ind w:left="360"/>
        <w:jc w:val="both"/>
        <w:rPr>
          <w:rFonts w:cstheme="minorHAnsi"/>
          <w:sz w:val="24"/>
          <w:szCs w:val="24"/>
        </w:rPr>
      </w:pPr>
      <w:r w:rsidRPr="00D91D8E">
        <w:rPr>
          <w:rFonts w:cstheme="minorHAnsi"/>
          <w:sz w:val="24"/>
          <w:szCs w:val="24"/>
        </w:rPr>
        <w:t>Birliktelik kurallarının dezavantajları aşağıdaki gibidir:</w:t>
      </w:r>
    </w:p>
    <w:p w:rsidR="009B0DF9" w:rsidRPr="00D91D8E" w:rsidRDefault="009B0DF9" w:rsidP="009B0DF9">
      <w:pPr>
        <w:pStyle w:val="ListeParagraf"/>
        <w:numPr>
          <w:ilvl w:val="0"/>
          <w:numId w:val="3"/>
        </w:numPr>
        <w:spacing w:after="0"/>
        <w:jc w:val="both"/>
        <w:rPr>
          <w:rFonts w:cstheme="minorHAnsi"/>
          <w:sz w:val="24"/>
          <w:szCs w:val="24"/>
        </w:rPr>
      </w:pPr>
      <w:r w:rsidRPr="00D91D8E">
        <w:rPr>
          <w:rFonts w:cstheme="minorHAnsi"/>
          <w:sz w:val="24"/>
          <w:szCs w:val="24"/>
        </w:rPr>
        <w:t xml:space="preserve">Sorunun boyutu büyüdükçe, gerekli hesaplamalar üstel olarak artar.     </w:t>
      </w:r>
    </w:p>
    <w:p w:rsidR="009B0DF9" w:rsidRPr="00D91D8E" w:rsidRDefault="009B0DF9" w:rsidP="009B0DF9">
      <w:pPr>
        <w:pStyle w:val="ListeParagraf"/>
        <w:numPr>
          <w:ilvl w:val="0"/>
          <w:numId w:val="3"/>
        </w:numPr>
        <w:spacing w:after="0"/>
        <w:jc w:val="both"/>
        <w:rPr>
          <w:rFonts w:cstheme="minorHAnsi"/>
          <w:sz w:val="24"/>
          <w:szCs w:val="24"/>
        </w:rPr>
      </w:pPr>
      <w:r w:rsidRPr="00D91D8E">
        <w:rPr>
          <w:rFonts w:cstheme="minorHAnsi"/>
          <w:sz w:val="24"/>
          <w:szCs w:val="24"/>
        </w:rPr>
        <w:t xml:space="preserve">Kayıtlarda çok az rastlanan ürünleri yok sayar.                                                                                    </w:t>
      </w:r>
    </w:p>
    <w:p w:rsidR="009B0DF9" w:rsidRPr="00D91D8E" w:rsidRDefault="009B0DF9" w:rsidP="009B0DF9">
      <w:pPr>
        <w:pStyle w:val="ListeParagraf"/>
        <w:numPr>
          <w:ilvl w:val="0"/>
          <w:numId w:val="3"/>
        </w:numPr>
        <w:spacing w:after="0"/>
        <w:jc w:val="both"/>
        <w:rPr>
          <w:rFonts w:cstheme="minorHAnsi"/>
          <w:sz w:val="24"/>
          <w:szCs w:val="24"/>
        </w:rPr>
      </w:pPr>
      <w:r w:rsidRPr="00D91D8E">
        <w:rPr>
          <w:rFonts w:cstheme="minorHAnsi"/>
          <w:sz w:val="24"/>
          <w:szCs w:val="24"/>
        </w:rPr>
        <w:t xml:space="preserve">Destek ve güven eşik değerleri, üretilen kural sayısına sınırlama getirirler; fakat eşik değerlerinin çok düşük belirlendiği durumlarda kullanıcı, gerçekten ilgilendiği kuralları kaybetme tehlikesi ile karşı karşıya kalır.                                       </w:t>
      </w:r>
    </w:p>
    <w:p w:rsidR="009B0DF9" w:rsidRPr="00D91D8E" w:rsidRDefault="009B0DF9" w:rsidP="009B0DF9">
      <w:pPr>
        <w:spacing w:after="0"/>
        <w:ind w:firstLine="360"/>
        <w:jc w:val="both"/>
        <w:rPr>
          <w:rFonts w:cstheme="minorHAnsi"/>
          <w:sz w:val="24"/>
          <w:szCs w:val="24"/>
        </w:rPr>
      </w:pPr>
    </w:p>
    <w:p w:rsidR="009B0DF9" w:rsidRPr="00D91D8E" w:rsidRDefault="009B0DF9" w:rsidP="009B0DF9">
      <w:pPr>
        <w:spacing w:after="0"/>
        <w:ind w:firstLine="360"/>
        <w:jc w:val="both"/>
        <w:rPr>
          <w:rFonts w:cstheme="minorHAnsi"/>
          <w:sz w:val="24"/>
          <w:szCs w:val="24"/>
        </w:rPr>
      </w:pPr>
    </w:p>
    <w:p w:rsidR="009B0DF9" w:rsidRPr="00D91D8E" w:rsidRDefault="009B0DF9" w:rsidP="009B0DF9">
      <w:pPr>
        <w:pStyle w:val="ListeParagraf"/>
        <w:numPr>
          <w:ilvl w:val="1"/>
          <w:numId w:val="22"/>
        </w:numPr>
        <w:spacing w:after="0"/>
        <w:jc w:val="both"/>
        <w:rPr>
          <w:rFonts w:cstheme="minorHAnsi"/>
          <w:b/>
          <w:sz w:val="24"/>
          <w:szCs w:val="24"/>
        </w:rPr>
      </w:pPr>
      <w:r w:rsidRPr="00D91D8E">
        <w:rPr>
          <w:rFonts w:cstheme="minorHAnsi"/>
          <w:b/>
          <w:sz w:val="24"/>
          <w:szCs w:val="24"/>
        </w:rPr>
        <w:t>Türleri</w:t>
      </w:r>
    </w:p>
    <w:p w:rsidR="009B0DF9" w:rsidRPr="00D91D8E" w:rsidRDefault="009B0DF9" w:rsidP="009B0DF9">
      <w:pPr>
        <w:spacing w:after="0"/>
        <w:jc w:val="both"/>
        <w:rPr>
          <w:rFonts w:cstheme="minorHAnsi"/>
          <w:sz w:val="24"/>
          <w:szCs w:val="24"/>
        </w:rPr>
      </w:pPr>
    </w:p>
    <w:p w:rsidR="009B0DF9" w:rsidRPr="00D91D8E" w:rsidRDefault="009B0DF9" w:rsidP="009B0DF9">
      <w:pPr>
        <w:spacing w:after="0"/>
        <w:ind w:left="360"/>
        <w:jc w:val="both"/>
        <w:rPr>
          <w:rFonts w:cstheme="minorHAnsi"/>
          <w:sz w:val="24"/>
          <w:szCs w:val="24"/>
        </w:rPr>
      </w:pPr>
      <w:r w:rsidRPr="00D91D8E">
        <w:rPr>
          <w:rFonts w:cstheme="minorHAnsi"/>
          <w:sz w:val="24"/>
          <w:szCs w:val="24"/>
        </w:rPr>
        <w:t>Birliktelik kuralları türleri aşağıdaki gibidir:</w:t>
      </w:r>
    </w:p>
    <w:p w:rsidR="009B0DF9" w:rsidRPr="00D91D8E" w:rsidRDefault="009B0DF9" w:rsidP="009B0DF9">
      <w:pPr>
        <w:pStyle w:val="ListeParagraf"/>
        <w:numPr>
          <w:ilvl w:val="0"/>
          <w:numId w:val="4"/>
        </w:numPr>
        <w:spacing w:after="0"/>
        <w:jc w:val="both"/>
        <w:rPr>
          <w:rFonts w:cstheme="minorHAnsi"/>
          <w:sz w:val="24"/>
          <w:szCs w:val="24"/>
        </w:rPr>
      </w:pPr>
      <w:r w:rsidRPr="00D91D8E">
        <w:rPr>
          <w:rFonts w:cstheme="minorHAnsi"/>
          <w:sz w:val="24"/>
          <w:szCs w:val="24"/>
        </w:rPr>
        <w:t xml:space="preserve">Genelleştirilmiş birliktelik kuralları                                                                                                                          </w:t>
      </w:r>
    </w:p>
    <w:p w:rsidR="009B0DF9" w:rsidRPr="00D91D8E" w:rsidRDefault="009B0DF9" w:rsidP="009B0DF9">
      <w:pPr>
        <w:pStyle w:val="ListeParagraf"/>
        <w:numPr>
          <w:ilvl w:val="0"/>
          <w:numId w:val="4"/>
        </w:numPr>
        <w:spacing w:after="0"/>
        <w:jc w:val="both"/>
        <w:rPr>
          <w:rFonts w:cstheme="minorHAnsi"/>
          <w:sz w:val="24"/>
          <w:szCs w:val="24"/>
        </w:rPr>
      </w:pPr>
      <w:r w:rsidRPr="00D91D8E">
        <w:rPr>
          <w:rFonts w:cstheme="minorHAnsi"/>
          <w:sz w:val="24"/>
          <w:szCs w:val="24"/>
        </w:rPr>
        <w:t xml:space="preserve">Uzaysal simetrik kuralları                                                                                                                                                         </w:t>
      </w:r>
    </w:p>
    <w:p w:rsidR="009B0DF9" w:rsidRPr="00D91D8E" w:rsidRDefault="009B0DF9" w:rsidP="009B0DF9">
      <w:pPr>
        <w:pStyle w:val="ListeParagraf"/>
        <w:numPr>
          <w:ilvl w:val="0"/>
          <w:numId w:val="4"/>
        </w:numPr>
        <w:spacing w:after="0"/>
        <w:jc w:val="both"/>
        <w:rPr>
          <w:rFonts w:cstheme="minorHAnsi"/>
          <w:sz w:val="24"/>
          <w:szCs w:val="24"/>
        </w:rPr>
      </w:pPr>
      <w:r w:rsidRPr="00D91D8E">
        <w:rPr>
          <w:rFonts w:cstheme="minorHAnsi"/>
          <w:sz w:val="24"/>
          <w:szCs w:val="24"/>
        </w:rPr>
        <w:t xml:space="preserve">Nicel birliktelik kuralları                                                                                                                                                 </w:t>
      </w:r>
    </w:p>
    <w:p w:rsidR="009B0DF9" w:rsidRPr="00D91D8E" w:rsidRDefault="009B0DF9" w:rsidP="009B0DF9">
      <w:pPr>
        <w:pStyle w:val="ListeParagraf"/>
        <w:numPr>
          <w:ilvl w:val="0"/>
          <w:numId w:val="4"/>
        </w:numPr>
        <w:spacing w:after="0"/>
        <w:jc w:val="both"/>
        <w:rPr>
          <w:rFonts w:cstheme="minorHAnsi"/>
          <w:sz w:val="24"/>
          <w:szCs w:val="24"/>
        </w:rPr>
      </w:pPr>
      <w:r w:rsidRPr="00D91D8E">
        <w:rPr>
          <w:rFonts w:cstheme="minorHAnsi"/>
          <w:sz w:val="24"/>
          <w:szCs w:val="24"/>
        </w:rPr>
        <w:t xml:space="preserve">Aralık veri kuralları                                                                                                                                                           </w:t>
      </w:r>
    </w:p>
    <w:p w:rsidR="009B0DF9" w:rsidRPr="00D91D8E" w:rsidRDefault="009B0DF9" w:rsidP="009B0DF9">
      <w:pPr>
        <w:pStyle w:val="ListeParagraf"/>
        <w:numPr>
          <w:ilvl w:val="0"/>
          <w:numId w:val="4"/>
        </w:numPr>
        <w:spacing w:after="0"/>
        <w:jc w:val="both"/>
        <w:rPr>
          <w:rFonts w:cstheme="minorHAnsi"/>
          <w:sz w:val="24"/>
          <w:szCs w:val="24"/>
        </w:rPr>
      </w:pPr>
      <w:r w:rsidRPr="00D91D8E">
        <w:rPr>
          <w:rFonts w:cstheme="minorHAnsi"/>
          <w:sz w:val="24"/>
          <w:szCs w:val="24"/>
        </w:rPr>
        <w:t xml:space="preserve">Çoklu </w:t>
      </w:r>
      <w:proofErr w:type="spellStart"/>
      <w:r w:rsidRPr="00D91D8E">
        <w:rPr>
          <w:rFonts w:cstheme="minorHAnsi"/>
          <w:sz w:val="24"/>
          <w:szCs w:val="24"/>
        </w:rPr>
        <w:t>min</w:t>
      </w:r>
      <w:proofErr w:type="spellEnd"/>
      <w:r w:rsidRPr="00D91D8E">
        <w:rPr>
          <w:rFonts w:cstheme="minorHAnsi"/>
          <w:sz w:val="24"/>
          <w:szCs w:val="24"/>
        </w:rPr>
        <w:t xml:space="preserve">-destek birliktelik kuralları                                                                                                                 </w:t>
      </w:r>
    </w:p>
    <w:p w:rsidR="009B0DF9" w:rsidRPr="00D91D8E" w:rsidRDefault="009B0DF9" w:rsidP="009B0DF9">
      <w:pPr>
        <w:pStyle w:val="ListeParagraf"/>
        <w:numPr>
          <w:ilvl w:val="0"/>
          <w:numId w:val="4"/>
        </w:numPr>
        <w:spacing w:after="0"/>
        <w:jc w:val="both"/>
        <w:rPr>
          <w:rFonts w:cstheme="minorHAnsi"/>
          <w:sz w:val="24"/>
          <w:szCs w:val="24"/>
        </w:rPr>
      </w:pPr>
      <w:r w:rsidRPr="00D91D8E">
        <w:rPr>
          <w:rFonts w:cstheme="minorHAnsi"/>
          <w:sz w:val="24"/>
          <w:szCs w:val="24"/>
        </w:rPr>
        <w:t xml:space="preserve">Multimedya birliktelik kuralları                                                                                                                              </w:t>
      </w:r>
    </w:p>
    <w:p w:rsidR="009B0DF9" w:rsidRPr="00D91D8E" w:rsidRDefault="009B0DF9" w:rsidP="009B0DF9">
      <w:pPr>
        <w:pStyle w:val="ListeParagraf"/>
        <w:numPr>
          <w:ilvl w:val="0"/>
          <w:numId w:val="4"/>
        </w:numPr>
        <w:spacing w:after="0"/>
        <w:jc w:val="both"/>
        <w:rPr>
          <w:rFonts w:cstheme="minorHAnsi"/>
          <w:sz w:val="24"/>
          <w:szCs w:val="24"/>
        </w:rPr>
      </w:pPr>
      <w:r w:rsidRPr="00D91D8E">
        <w:rPr>
          <w:rFonts w:cstheme="minorHAnsi"/>
          <w:sz w:val="24"/>
          <w:szCs w:val="24"/>
        </w:rPr>
        <w:t>Maksimal birliktelik kuralları</w:t>
      </w:r>
    </w:p>
    <w:p w:rsidR="009B0DF9" w:rsidRPr="00D91D8E" w:rsidRDefault="009B0DF9" w:rsidP="009B0DF9">
      <w:pPr>
        <w:spacing w:after="0"/>
        <w:jc w:val="both"/>
        <w:rPr>
          <w:rFonts w:cstheme="minorHAnsi"/>
          <w:sz w:val="24"/>
          <w:szCs w:val="24"/>
        </w:rPr>
      </w:pPr>
    </w:p>
    <w:p w:rsidR="009B0DF9" w:rsidRPr="00D91D8E" w:rsidRDefault="009B0DF9" w:rsidP="009B0DF9">
      <w:pPr>
        <w:pStyle w:val="ListeParagraf"/>
        <w:numPr>
          <w:ilvl w:val="1"/>
          <w:numId w:val="22"/>
        </w:numPr>
        <w:spacing w:after="0"/>
        <w:jc w:val="both"/>
        <w:rPr>
          <w:rFonts w:cstheme="minorHAnsi"/>
          <w:b/>
          <w:sz w:val="24"/>
          <w:szCs w:val="24"/>
        </w:rPr>
      </w:pPr>
      <w:r w:rsidRPr="00D91D8E">
        <w:rPr>
          <w:rFonts w:cstheme="minorHAnsi"/>
          <w:b/>
          <w:sz w:val="24"/>
          <w:szCs w:val="24"/>
        </w:rPr>
        <w:t>Uygulama Alanları</w:t>
      </w:r>
    </w:p>
    <w:p w:rsidR="009B0DF9" w:rsidRPr="00D91D8E" w:rsidRDefault="009B0DF9" w:rsidP="009B0DF9">
      <w:pPr>
        <w:spacing w:after="0"/>
        <w:jc w:val="both"/>
        <w:rPr>
          <w:rFonts w:cstheme="minorHAnsi"/>
          <w:sz w:val="24"/>
          <w:szCs w:val="24"/>
        </w:rPr>
      </w:pPr>
    </w:p>
    <w:p w:rsidR="009B0DF9" w:rsidRPr="00D91D8E" w:rsidRDefault="009B0DF9" w:rsidP="009B0DF9">
      <w:pPr>
        <w:spacing w:after="0"/>
        <w:ind w:firstLine="360"/>
        <w:jc w:val="both"/>
        <w:rPr>
          <w:rFonts w:cstheme="minorHAnsi"/>
          <w:sz w:val="24"/>
          <w:szCs w:val="24"/>
        </w:rPr>
      </w:pPr>
      <w:r w:rsidRPr="00D91D8E">
        <w:rPr>
          <w:rFonts w:cstheme="minorHAnsi"/>
          <w:sz w:val="24"/>
          <w:szCs w:val="24"/>
        </w:rPr>
        <w:t>Birliktelik kurallarının uygulama alanları aşağıdaki gibidir:</w:t>
      </w:r>
    </w:p>
    <w:p w:rsidR="009B0DF9" w:rsidRPr="00D91D8E" w:rsidRDefault="009B0DF9" w:rsidP="009B0DF9">
      <w:pPr>
        <w:pStyle w:val="ListeParagraf"/>
        <w:numPr>
          <w:ilvl w:val="0"/>
          <w:numId w:val="5"/>
        </w:numPr>
        <w:spacing w:after="0"/>
        <w:jc w:val="both"/>
        <w:rPr>
          <w:rFonts w:cstheme="minorHAnsi"/>
          <w:sz w:val="24"/>
          <w:szCs w:val="24"/>
        </w:rPr>
      </w:pPr>
      <w:r w:rsidRPr="00D91D8E">
        <w:rPr>
          <w:rFonts w:cstheme="minorHAnsi"/>
          <w:sz w:val="24"/>
          <w:szCs w:val="24"/>
        </w:rPr>
        <w:t>Pazar sepeti analizi</w:t>
      </w:r>
    </w:p>
    <w:p w:rsidR="009B0DF9" w:rsidRPr="00D91D8E" w:rsidRDefault="009B0DF9" w:rsidP="009B0DF9">
      <w:pPr>
        <w:pStyle w:val="ListeParagraf"/>
        <w:numPr>
          <w:ilvl w:val="0"/>
          <w:numId w:val="5"/>
        </w:numPr>
        <w:spacing w:after="0"/>
        <w:jc w:val="both"/>
        <w:rPr>
          <w:rFonts w:cstheme="minorHAnsi"/>
          <w:sz w:val="24"/>
          <w:szCs w:val="24"/>
        </w:rPr>
      </w:pPr>
      <w:r w:rsidRPr="00D91D8E">
        <w:rPr>
          <w:rFonts w:cstheme="minorHAnsi"/>
          <w:sz w:val="24"/>
          <w:szCs w:val="24"/>
        </w:rPr>
        <w:t>Çapraz pazarlama</w:t>
      </w:r>
    </w:p>
    <w:p w:rsidR="009B0DF9" w:rsidRPr="00D91D8E" w:rsidRDefault="009B0DF9" w:rsidP="009B0DF9">
      <w:pPr>
        <w:pStyle w:val="ListeParagraf"/>
        <w:numPr>
          <w:ilvl w:val="0"/>
          <w:numId w:val="5"/>
        </w:numPr>
        <w:spacing w:after="0"/>
        <w:jc w:val="both"/>
        <w:rPr>
          <w:rFonts w:cstheme="minorHAnsi"/>
          <w:sz w:val="24"/>
          <w:szCs w:val="24"/>
        </w:rPr>
      </w:pPr>
      <w:r w:rsidRPr="00D91D8E">
        <w:rPr>
          <w:rFonts w:cstheme="minorHAnsi"/>
          <w:sz w:val="24"/>
          <w:szCs w:val="24"/>
        </w:rPr>
        <w:t>Promosyon analizi</w:t>
      </w:r>
    </w:p>
    <w:p w:rsidR="009B0DF9" w:rsidRPr="00D91D8E" w:rsidRDefault="009B0DF9" w:rsidP="009B0DF9">
      <w:pPr>
        <w:pStyle w:val="ListeParagraf"/>
        <w:numPr>
          <w:ilvl w:val="0"/>
          <w:numId w:val="5"/>
        </w:numPr>
        <w:spacing w:after="0"/>
        <w:jc w:val="both"/>
        <w:rPr>
          <w:rFonts w:cstheme="minorHAnsi"/>
          <w:sz w:val="24"/>
          <w:szCs w:val="24"/>
        </w:rPr>
      </w:pPr>
      <w:r w:rsidRPr="00D91D8E">
        <w:rPr>
          <w:rFonts w:cstheme="minorHAnsi"/>
          <w:sz w:val="24"/>
          <w:szCs w:val="24"/>
        </w:rPr>
        <w:t>Katalog ve yerleşim düzeni</w:t>
      </w:r>
    </w:p>
    <w:p w:rsidR="009B0DF9" w:rsidRPr="00D91D8E" w:rsidRDefault="009B0DF9" w:rsidP="009B0DF9">
      <w:pPr>
        <w:pStyle w:val="ListeParagraf"/>
        <w:numPr>
          <w:ilvl w:val="0"/>
          <w:numId w:val="5"/>
        </w:numPr>
        <w:spacing w:after="0"/>
        <w:jc w:val="both"/>
        <w:rPr>
          <w:rFonts w:cstheme="minorHAnsi"/>
          <w:sz w:val="24"/>
          <w:szCs w:val="24"/>
        </w:rPr>
      </w:pPr>
      <w:r w:rsidRPr="00D91D8E">
        <w:rPr>
          <w:rFonts w:cstheme="minorHAnsi"/>
          <w:sz w:val="24"/>
          <w:szCs w:val="24"/>
        </w:rPr>
        <w:t>Eğitim</w:t>
      </w:r>
    </w:p>
    <w:p w:rsidR="009B0DF9" w:rsidRPr="00D91D8E" w:rsidRDefault="009B0DF9" w:rsidP="009B0DF9">
      <w:pPr>
        <w:pStyle w:val="ListeParagraf"/>
        <w:numPr>
          <w:ilvl w:val="0"/>
          <w:numId w:val="5"/>
        </w:numPr>
        <w:spacing w:after="0"/>
        <w:jc w:val="both"/>
        <w:rPr>
          <w:rFonts w:cstheme="minorHAnsi"/>
          <w:sz w:val="24"/>
          <w:szCs w:val="24"/>
        </w:rPr>
      </w:pPr>
      <w:r w:rsidRPr="00D91D8E">
        <w:rPr>
          <w:rFonts w:cstheme="minorHAnsi"/>
          <w:sz w:val="24"/>
          <w:szCs w:val="24"/>
        </w:rPr>
        <w:t>Tıp</w:t>
      </w:r>
    </w:p>
    <w:p w:rsidR="009B0DF9" w:rsidRPr="00D91D8E" w:rsidRDefault="009B0DF9" w:rsidP="009B0DF9">
      <w:pPr>
        <w:pStyle w:val="ListeParagraf"/>
        <w:numPr>
          <w:ilvl w:val="0"/>
          <w:numId w:val="5"/>
        </w:numPr>
        <w:spacing w:after="0"/>
        <w:jc w:val="both"/>
        <w:rPr>
          <w:rFonts w:cstheme="minorHAnsi"/>
          <w:sz w:val="24"/>
          <w:szCs w:val="24"/>
        </w:rPr>
      </w:pPr>
      <w:r w:rsidRPr="00D91D8E">
        <w:rPr>
          <w:rFonts w:cstheme="minorHAnsi"/>
          <w:sz w:val="24"/>
          <w:szCs w:val="24"/>
        </w:rPr>
        <w:t>Mühendislik</w:t>
      </w:r>
    </w:p>
    <w:p w:rsidR="009B0DF9" w:rsidRPr="00D91D8E" w:rsidRDefault="009B0DF9" w:rsidP="009B0DF9">
      <w:pPr>
        <w:pStyle w:val="ListeParagraf"/>
        <w:numPr>
          <w:ilvl w:val="0"/>
          <w:numId w:val="5"/>
        </w:numPr>
        <w:spacing w:after="0"/>
        <w:jc w:val="both"/>
        <w:rPr>
          <w:rFonts w:cstheme="minorHAnsi"/>
          <w:sz w:val="24"/>
          <w:szCs w:val="24"/>
        </w:rPr>
      </w:pPr>
      <w:r w:rsidRPr="00D91D8E">
        <w:rPr>
          <w:rFonts w:cstheme="minorHAnsi"/>
          <w:sz w:val="24"/>
          <w:szCs w:val="24"/>
        </w:rPr>
        <w:t>Finans</w:t>
      </w:r>
    </w:p>
    <w:p w:rsidR="009B0DF9" w:rsidRPr="00D91D8E" w:rsidRDefault="009B0DF9" w:rsidP="009B0DF9">
      <w:pPr>
        <w:pStyle w:val="ListeParagraf"/>
        <w:numPr>
          <w:ilvl w:val="0"/>
          <w:numId w:val="5"/>
        </w:numPr>
        <w:spacing w:after="0"/>
        <w:jc w:val="both"/>
        <w:rPr>
          <w:rFonts w:cstheme="minorHAnsi"/>
          <w:sz w:val="24"/>
          <w:szCs w:val="24"/>
        </w:rPr>
      </w:pPr>
      <w:r w:rsidRPr="00D91D8E">
        <w:rPr>
          <w:rFonts w:cstheme="minorHAnsi"/>
          <w:sz w:val="24"/>
          <w:szCs w:val="24"/>
        </w:rPr>
        <w:lastRenderedPageBreak/>
        <w:t>Telekom</w:t>
      </w:r>
    </w:p>
    <w:p w:rsidR="009B0DF9" w:rsidRPr="00D91D8E" w:rsidRDefault="009B0DF9" w:rsidP="009B0DF9">
      <w:pPr>
        <w:pStyle w:val="ListeParagraf"/>
        <w:numPr>
          <w:ilvl w:val="0"/>
          <w:numId w:val="5"/>
        </w:numPr>
        <w:spacing w:after="0"/>
        <w:jc w:val="both"/>
        <w:rPr>
          <w:rFonts w:cstheme="minorHAnsi"/>
          <w:sz w:val="24"/>
          <w:szCs w:val="24"/>
        </w:rPr>
      </w:pPr>
      <w:r w:rsidRPr="00D91D8E">
        <w:rPr>
          <w:rFonts w:cstheme="minorHAnsi"/>
          <w:sz w:val="24"/>
          <w:szCs w:val="24"/>
        </w:rPr>
        <w:t>Pazarlama</w:t>
      </w:r>
    </w:p>
    <w:p w:rsidR="009B0DF9" w:rsidRDefault="009B0DF9" w:rsidP="009B0DF9">
      <w:pPr>
        <w:pStyle w:val="ListeParagraf"/>
        <w:numPr>
          <w:ilvl w:val="0"/>
          <w:numId w:val="5"/>
        </w:numPr>
        <w:spacing w:after="0"/>
        <w:jc w:val="both"/>
        <w:rPr>
          <w:rFonts w:cstheme="minorHAnsi"/>
          <w:sz w:val="24"/>
          <w:szCs w:val="24"/>
        </w:rPr>
      </w:pPr>
      <w:r w:rsidRPr="00D91D8E">
        <w:rPr>
          <w:rFonts w:cstheme="minorHAnsi"/>
          <w:sz w:val="24"/>
          <w:szCs w:val="24"/>
        </w:rPr>
        <w:t>Bankacılık ve sigorta</w:t>
      </w:r>
    </w:p>
    <w:p w:rsidR="009B0DF9" w:rsidRPr="00D91D8E" w:rsidRDefault="009B0DF9" w:rsidP="009B0DF9">
      <w:pPr>
        <w:pStyle w:val="ListeParagraf"/>
        <w:spacing w:after="0"/>
        <w:jc w:val="both"/>
        <w:rPr>
          <w:rFonts w:cstheme="minorHAnsi"/>
          <w:sz w:val="24"/>
          <w:szCs w:val="24"/>
        </w:rPr>
      </w:pPr>
    </w:p>
    <w:p w:rsidR="009B0DF9" w:rsidRPr="00FD5485" w:rsidRDefault="009B0DF9" w:rsidP="009B0DF9">
      <w:pPr>
        <w:pStyle w:val="ListeParagraf"/>
        <w:numPr>
          <w:ilvl w:val="1"/>
          <w:numId w:val="22"/>
        </w:numPr>
        <w:spacing w:after="0"/>
        <w:jc w:val="both"/>
        <w:rPr>
          <w:rFonts w:cstheme="minorHAnsi"/>
          <w:b/>
          <w:sz w:val="24"/>
          <w:szCs w:val="24"/>
        </w:rPr>
      </w:pPr>
      <w:r w:rsidRPr="00FD5485">
        <w:rPr>
          <w:rFonts w:cstheme="minorHAnsi"/>
          <w:b/>
          <w:sz w:val="24"/>
          <w:szCs w:val="24"/>
        </w:rPr>
        <w:t>Kullanılan Ölçütler</w:t>
      </w:r>
    </w:p>
    <w:p w:rsidR="009B0DF9" w:rsidRPr="00D91D8E" w:rsidRDefault="009B0DF9" w:rsidP="009B0DF9">
      <w:pPr>
        <w:spacing w:after="0"/>
        <w:jc w:val="both"/>
        <w:rPr>
          <w:rFonts w:cstheme="minorHAnsi"/>
          <w:sz w:val="24"/>
          <w:szCs w:val="24"/>
        </w:rPr>
      </w:pPr>
    </w:p>
    <w:p w:rsidR="009B0DF9" w:rsidRPr="00D91D8E" w:rsidRDefault="009B0DF9" w:rsidP="009B0DF9">
      <w:pPr>
        <w:ind w:firstLine="360"/>
        <w:jc w:val="both"/>
        <w:rPr>
          <w:rFonts w:cstheme="minorHAnsi"/>
          <w:sz w:val="24"/>
          <w:szCs w:val="24"/>
        </w:rPr>
      </w:pPr>
      <w:r w:rsidRPr="00D91D8E">
        <w:rPr>
          <w:rFonts w:cstheme="minorHAnsi"/>
          <w:sz w:val="24"/>
          <w:szCs w:val="24"/>
        </w:rPr>
        <w:t>Birliktelik kurallarının bulunması iki temel adıma dayanmaktadır. Bu kurallar minimum destek ve minimum güven durumunu sağlamalıdır.</w:t>
      </w:r>
    </w:p>
    <w:p w:rsidR="009B0DF9" w:rsidRPr="00D91D8E" w:rsidRDefault="009B0DF9" w:rsidP="009B0DF9">
      <w:pPr>
        <w:pStyle w:val="ListeParagraf"/>
        <w:numPr>
          <w:ilvl w:val="0"/>
          <w:numId w:val="6"/>
        </w:numPr>
        <w:jc w:val="both"/>
        <w:rPr>
          <w:rFonts w:cstheme="minorHAnsi"/>
          <w:sz w:val="24"/>
          <w:szCs w:val="24"/>
        </w:rPr>
      </w:pPr>
      <w:r w:rsidRPr="00D91D8E">
        <w:rPr>
          <w:rFonts w:cstheme="minorHAnsi"/>
          <w:sz w:val="24"/>
          <w:szCs w:val="24"/>
        </w:rPr>
        <w:t>Tüm sık geçen ürün kümelerinin bulunması</w:t>
      </w:r>
    </w:p>
    <w:p w:rsidR="009B0DF9" w:rsidRPr="00D91D8E" w:rsidRDefault="009B0DF9" w:rsidP="009B0DF9">
      <w:pPr>
        <w:pStyle w:val="ListeParagraf"/>
        <w:numPr>
          <w:ilvl w:val="0"/>
          <w:numId w:val="6"/>
        </w:numPr>
        <w:jc w:val="both"/>
        <w:rPr>
          <w:rFonts w:cstheme="minorHAnsi"/>
          <w:sz w:val="24"/>
          <w:szCs w:val="24"/>
        </w:rPr>
      </w:pPr>
      <w:r w:rsidRPr="00D91D8E">
        <w:rPr>
          <w:rFonts w:cstheme="minorHAnsi"/>
          <w:sz w:val="24"/>
          <w:szCs w:val="24"/>
        </w:rPr>
        <w:t>Sık geçen ürün kümelerinden güçlü ilişki kurallarının yaratılması</w:t>
      </w:r>
    </w:p>
    <w:p w:rsidR="009B0DF9" w:rsidRPr="00D91D8E" w:rsidRDefault="009B0DF9" w:rsidP="009B0DF9">
      <w:pPr>
        <w:ind w:firstLine="360"/>
        <w:jc w:val="both"/>
        <w:rPr>
          <w:rFonts w:cstheme="minorHAnsi"/>
          <w:sz w:val="24"/>
          <w:szCs w:val="24"/>
        </w:rPr>
      </w:pPr>
      <w:r w:rsidRPr="00D91D8E">
        <w:rPr>
          <w:rFonts w:cstheme="minorHAnsi"/>
          <w:sz w:val="24"/>
          <w:szCs w:val="24"/>
        </w:rPr>
        <w:t>Market Sepeti Analizinde, satılan ürünler arasındaki ilişkileri ortaya koymak için:</w:t>
      </w:r>
    </w:p>
    <w:p w:rsidR="009B0DF9" w:rsidRPr="00D91D8E" w:rsidRDefault="009B0DF9" w:rsidP="009B0DF9">
      <w:pPr>
        <w:pStyle w:val="ListeParagraf"/>
        <w:numPr>
          <w:ilvl w:val="0"/>
          <w:numId w:val="7"/>
        </w:numPr>
        <w:jc w:val="both"/>
        <w:rPr>
          <w:rFonts w:cstheme="minorHAnsi"/>
          <w:sz w:val="24"/>
          <w:szCs w:val="24"/>
        </w:rPr>
      </w:pPr>
      <w:r w:rsidRPr="00D91D8E">
        <w:rPr>
          <w:rFonts w:cstheme="minorHAnsi"/>
          <w:sz w:val="24"/>
          <w:szCs w:val="24"/>
        </w:rPr>
        <w:t>Destek (</w:t>
      </w:r>
      <w:proofErr w:type="spellStart"/>
      <w:r w:rsidRPr="00D91D8E">
        <w:rPr>
          <w:rFonts w:cstheme="minorHAnsi"/>
          <w:sz w:val="24"/>
          <w:szCs w:val="24"/>
        </w:rPr>
        <w:t>Support</w:t>
      </w:r>
      <w:proofErr w:type="spellEnd"/>
      <w:r w:rsidRPr="00D91D8E">
        <w:rPr>
          <w:rFonts w:cstheme="minorHAnsi"/>
          <w:sz w:val="24"/>
          <w:szCs w:val="24"/>
        </w:rPr>
        <w:t>)</w:t>
      </w:r>
    </w:p>
    <w:p w:rsidR="009B0DF9" w:rsidRPr="00D91D8E" w:rsidRDefault="009B0DF9" w:rsidP="009B0DF9">
      <w:pPr>
        <w:pStyle w:val="ListeParagraf"/>
        <w:numPr>
          <w:ilvl w:val="0"/>
          <w:numId w:val="7"/>
        </w:numPr>
        <w:jc w:val="both"/>
        <w:rPr>
          <w:rFonts w:cstheme="minorHAnsi"/>
          <w:sz w:val="24"/>
          <w:szCs w:val="24"/>
        </w:rPr>
      </w:pPr>
      <w:r w:rsidRPr="00D91D8E">
        <w:rPr>
          <w:rFonts w:cstheme="minorHAnsi"/>
          <w:sz w:val="24"/>
          <w:szCs w:val="24"/>
        </w:rPr>
        <w:t>Güven (</w:t>
      </w:r>
      <w:proofErr w:type="spellStart"/>
      <w:r w:rsidRPr="00D91D8E">
        <w:rPr>
          <w:rFonts w:cstheme="minorHAnsi"/>
          <w:sz w:val="24"/>
          <w:szCs w:val="24"/>
        </w:rPr>
        <w:t>Confidence</w:t>
      </w:r>
      <w:proofErr w:type="spellEnd"/>
      <w:r w:rsidRPr="00D91D8E">
        <w:rPr>
          <w:rFonts w:cstheme="minorHAnsi"/>
          <w:sz w:val="24"/>
          <w:szCs w:val="24"/>
        </w:rPr>
        <w:t>)</w:t>
      </w:r>
    </w:p>
    <w:p w:rsidR="009B0DF9" w:rsidRPr="00D91D8E" w:rsidRDefault="009B0DF9" w:rsidP="009B0DF9">
      <w:pPr>
        <w:jc w:val="both"/>
        <w:rPr>
          <w:rFonts w:cstheme="minorHAnsi"/>
          <w:sz w:val="24"/>
          <w:szCs w:val="24"/>
        </w:rPr>
      </w:pPr>
      <w:r w:rsidRPr="00D91D8E">
        <w:rPr>
          <w:rFonts w:cstheme="minorHAnsi"/>
          <w:sz w:val="24"/>
          <w:szCs w:val="24"/>
        </w:rPr>
        <w:t>ölçütlerinden yararlanılır.</w:t>
      </w:r>
    </w:p>
    <w:p w:rsidR="009B0DF9" w:rsidRPr="00D91D8E" w:rsidRDefault="009B0DF9" w:rsidP="009B0DF9">
      <w:pPr>
        <w:ind w:firstLine="708"/>
        <w:jc w:val="both"/>
        <w:rPr>
          <w:rFonts w:cstheme="minorHAnsi"/>
          <w:sz w:val="24"/>
          <w:szCs w:val="24"/>
        </w:rPr>
      </w:pPr>
      <w:r w:rsidRPr="00D91D8E">
        <w:rPr>
          <w:rFonts w:cstheme="minorHAnsi"/>
          <w:sz w:val="24"/>
          <w:szCs w:val="24"/>
        </w:rPr>
        <w:t xml:space="preserve">Destek ve Güven ölçütleri ne kadar büyükse birliktelik kurallarının da o kadar güçlü olduğuna karar verilir. Bu ölçütlerin hesaplanmasında </w:t>
      </w:r>
      <w:r w:rsidRPr="00D91D8E">
        <w:rPr>
          <w:rFonts w:cstheme="minorHAnsi"/>
          <w:b/>
          <w:bCs/>
          <w:sz w:val="24"/>
          <w:szCs w:val="24"/>
        </w:rPr>
        <w:t xml:space="preserve">destek sayısı </w:t>
      </w:r>
      <w:r w:rsidRPr="00D91D8E">
        <w:rPr>
          <w:rFonts w:cstheme="minorHAnsi"/>
          <w:sz w:val="24"/>
          <w:szCs w:val="24"/>
        </w:rPr>
        <w:t>adı verilen bir değer kullanılır.</w:t>
      </w:r>
    </w:p>
    <w:p w:rsidR="009B0DF9" w:rsidRPr="00D91D8E" w:rsidRDefault="009B0DF9" w:rsidP="009B0DF9">
      <w:pPr>
        <w:pStyle w:val="ListeParagraf"/>
        <w:numPr>
          <w:ilvl w:val="2"/>
          <w:numId w:val="22"/>
        </w:numPr>
        <w:jc w:val="both"/>
        <w:rPr>
          <w:rFonts w:cstheme="minorHAnsi"/>
          <w:b/>
          <w:sz w:val="24"/>
          <w:szCs w:val="24"/>
        </w:rPr>
      </w:pPr>
      <w:r w:rsidRPr="00D91D8E">
        <w:rPr>
          <w:rFonts w:cstheme="minorHAnsi"/>
          <w:b/>
          <w:sz w:val="24"/>
          <w:szCs w:val="24"/>
        </w:rPr>
        <w:t>Destek Sayısı</w:t>
      </w:r>
    </w:p>
    <w:p w:rsidR="009B0DF9" w:rsidRPr="00D91D8E" w:rsidRDefault="009B0DF9" w:rsidP="009B0DF9">
      <w:pPr>
        <w:jc w:val="both"/>
        <w:rPr>
          <w:rFonts w:cstheme="minorHAnsi"/>
          <w:sz w:val="24"/>
          <w:szCs w:val="24"/>
        </w:rPr>
      </w:pPr>
      <w:r w:rsidRPr="00D91D8E">
        <w:rPr>
          <w:rFonts w:cstheme="minorHAnsi"/>
          <w:sz w:val="24"/>
          <w:szCs w:val="24"/>
        </w:rPr>
        <w:t xml:space="preserve">A ve B ürün gruplarını birlikte içeren alışveriş sayısını gösterir. </w:t>
      </w:r>
      <w:r w:rsidRPr="00D91D8E">
        <w:rPr>
          <w:rFonts w:cstheme="minorHAnsi"/>
          <w:b/>
          <w:bCs/>
          <w:sz w:val="24"/>
          <w:szCs w:val="24"/>
        </w:rPr>
        <w:t>sayı(A,B)</w:t>
      </w:r>
      <w:r w:rsidRPr="00D91D8E">
        <w:rPr>
          <w:rFonts w:cstheme="minorHAnsi"/>
          <w:sz w:val="24"/>
          <w:szCs w:val="24"/>
        </w:rPr>
        <w:t xml:space="preserve">  şeklinde gösterilir.</w:t>
      </w:r>
    </w:p>
    <w:p w:rsidR="009B0DF9" w:rsidRPr="00D91D8E" w:rsidRDefault="009B0DF9" w:rsidP="009B0DF9">
      <w:pPr>
        <w:jc w:val="both"/>
        <w:rPr>
          <w:rFonts w:cstheme="minorHAnsi"/>
          <w:sz w:val="24"/>
          <w:szCs w:val="24"/>
        </w:rPr>
      </w:pPr>
    </w:p>
    <w:p w:rsidR="009B0DF9" w:rsidRPr="00D91D8E" w:rsidRDefault="009B0DF9" w:rsidP="009B0DF9">
      <w:pPr>
        <w:pStyle w:val="ListeParagraf"/>
        <w:numPr>
          <w:ilvl w:val="2"/>
          <w:numId w:val="22"/>
        </w:numPr>
        <w:jc w:val="both"/>
        <w:rPr>
          <w:rFonts w:cstheme="minorHAnsi"/>
          <w:b/>
          <w:sz w:val="24"/>
          <w:szCs w:val="24"/>
        </w:rPr>
      </w:pPr>
      <w:r w:rsidRPr="00D91D8E">
        <w:rPr>
          <w:rFonts w:cstheme="minorHAnsi"/>
          <w:b/>
          <w:sz w:val="24"/>
          <w:szCs w:val="24"/>
        </w:rPr>
        <w:t>Birliktelik Kuralı</w:t>
      </w:r>
    </w:p>
    <w:p w:rsidR="009B0DF9" w:rsidRPr="00D91D8E" w:rsidRDefault="009B0DF9" w:rsidP="009B0DF9">
      <w:pPr>
        <w:jc w:val="both"/>
        <w:rPr>
          <w:rFonts w:cstheme="minorHAnsi"/>
          <w:sz w:val="24"/>
          <w:szCs w:val="24"/>
        </w:rPr>
      </w:pPr>
      <w:r w:rsidRPr="00D91D8E">
        <w:rPr>
          <w:rFonts w:cstheme="minorHAnsi"/>
          <w:sz w:val="24"/>
          <w:szCs w:val="24"/>
        </w:rPr>
        <w:t>A ürün grubunu alanların B ürün grubunu da alma durumu; yani birliktelik kuralı A</w:t>
      </w:r>
      <w:r w:rsidRPr="00D91D8E">
        <w:rPr>
          <w:rFonts w:cstheme="minorHAnsi"/>
          <w:sz w:val="24"/>
          <w:szCs w:val="24"/>
        </w:rPr>
        <w:sym w:font="Wingdings" w:char="F0E0"/>
      </w:r>
      <w:r w:rsidRPr="00D91D8E">
        <w:rPr>
          <w:rFonts w:cstheme="minorHAnsi"/>
          <w:sz w:val="24"/>
          <w:szCs w:val="24"/>
        </w:rPr>
        <w:t>B biçiminde gösterilir.</w:t>
      </w:r>
    </w:p>
    <w:p w:rsidR="009B0DF9" w:rsidRPr="00D91D8E" w:rsidRDefault="009B0DF9" w:rsidP="009B0DF9">
      <w:pPr>
        <w:jc w:val="both"/>
        <w:rPr>
          <w:rFonts w:cstheme="minorHAnsi"/>
          <w:sz w:val="24"/>
          <w:szCs w:val="24"/>
        </w:rPr>
      </w:pPr>
    </w:p>
    <w:p w:rsidR="009B0DF9" w:rsidRPr="00D91D8E" w:rsidRDefault="009B0DF9" w:rsidP="009B0DF9">
      <w:pPr>
        <w:pStyle w:val="ListeParagraf"/>
        <w:numPr>
          <w:ilvl w:val="2"/>
          <w:numId w:val="22"/>
        </w:numPr>
        <w:jc w:val="both"/>
        <w:rPr>
          <w:rFonts w:cstheme="minorHAnsi"/>
          <w:b/>
          <w:sz w:val="24"/>
          <w:szCs w:val="24"/>
        </w:rPr>
      </w:pPr>
      <w:r w:rsidRPr="00D91D8E">
        <w:rPr>
          <w:rFonts w:cstheme="minorHAnsi"/>
          <w:b/>
          <w:sz w:val="24"/>
          <w:szCs w:val="24"/>
        </w:rPr>
        <w:t>Kural Destek Ölçütü</w:t>
      </w:r>
    </w:p>
    <w:p w:rsidR="009B0DF9" w:rsidRPr="00D91D8E" w:rsidRDefault="009B0DF9" w:rsidP="009B0DF9">
      <w:pPr>
        <w:jc w:val="both"/>
        <w:rPr>
          <w:rFonts w:cstheme="minorHAnsi"/>
          <w:sz w:val="24"/>
          <w:szCs w:val="24"/>
        </w:rPr>
      </w:pPr>
      <w:r w:rsidRPr="00D91D8E">
        <w:rPr>
          <w:rFonts w:cstheme="minorHAnsi"/>
          <w:sz w:val="24"/>
          <w:szCs w:val="24"/>
        </w:rPr>
        <w:t>Bir ilişkinin tüm alışverişler içinde hangi oranda tekrarlandığını belirler.</w:t>
      </w:r>
    </w:p>
    <w:p w:rsidR="009B0DF9" w:rsidRPr="00D91D8E" w:rsidRDefault="009B0DF9" w:rsidP="009B0DF9">
      <w:pPr>
        <w:jc w:val="both"/>
        <w:rPr>
          <w:rFonts w:cstheme="minorHAnsi"/>
          <w:sz w:val="24"/>
          <w:szCs w:val="24"/>
        </w:rPr>
      </w:pPr>
      <w:r w:rsidRPr="00D91D8E">
        <w:rPr>
          <w:rFonts w:cstheme="minorHAnsi"/>
          <w:sz w:val="24"/>
          <w:szCs w:val="24"/>
        </w:rPr>
        <w:tab/>
        <w:t>destek(A</w:t>
      </w:r>
      <w:r w:rsidRPr="00D91D8E">
        <w:rPr>
          <w:rFonts w:cstheme="minorHAnsi"/>
          <w:sz w:val="24"/>
          <w:szCs w:val="24"/>
        </w:rPr>
        <w:sym w:font="Wingdings" w:char="F0E0"/>
      </w:r>
      <w:r w:rsidRPr="00D91D8E">
        <w:rPr>
          <w:rFonts w:cstheme="minorHAnsi"/>
          <w:sz w:val="24"/>
          <w:szCs w:val="24"/>
        </w:rPr>
        <w:t>B)=(sayı(A,B))/N</w:t>
      </w:r>
    </w:p>
    <w:p w:rsidR="009B0DF9" w:rsidRDefault="009B0DF9" w:rsidP="009B0DF9">
      <w:pPr>
        <w:jc w:val="both"/>
        <w:rPr>
          <w:rFonts w:cstheme="minorHAnsi"/>
          <w:sz w:val="24"/>
          <w:szCs w:val="24"/>
        </w:rPr>
      </w:pPr>
      <w:r w:rsidRPr="00D91D8E">
        <w:rPr>
          <w:rFonts w:cstheme="minorHAnsi"/>
          <w:sz w:val="24"/>
          <w:szCs w:val="24"/>
        </w:rPr>
        <w:t>N = Tüm alışverişlerin sayısı</w:t>
      </w:r>
    </w:p>
    <w:p w:rsidR="009B0DF9" w:rsidRDefault="009B0DF9" w:rsidP="009B0DF9">
      <w:pPr>
        <w:rPr>
          <w:rFonts w:cstheme="minorHAnsi"/>
          <w:sz w:val="24"/>
          <w:szCs w:val="24"/>
        </w:rPr>
      </w:pPr>
      <w:r>
        <w:rPr>
          <w:rFonts w:cstheme="minorHAnsi"/>
          <w:sz w:val="24"/>
          <w:szCs w:val="24"/>
        </w:rPr>
        <w:br w:type="page"/>
      </w:r>
    </w:p>
    <w:p w:rsidR="009B0DF9" w:rsidRPr="00D91D8E" w:rsidRDefault="009B0DF9" w:rsidP="009B0DF9">
      <w:pPr>
        <w:pStyle w:val="ListeParagraf"/>
        <w:numPr>
          <w:ilvl w:val="2"/>
          <w:numId w:val="22"/>
        </w:numPr>
        <w:jc w:val="both"/>
        <w:rPr>
          <w:rFonts w:cstheme="minorHAnsi"/>
          <w:b/>
          <w:sz w:val="24"/>
          <w:szCs w:val="24"/>
        </w:rPr>
      </w:pPr>
      <w:r w:rsidRPr="00D91D8E">
        <w:rPr>
          <w:rFonts w:cstheme="minorHAnsi"/>
          <w:b/>
          <w:sz w:val="24"/>
          <w:szCs w:val="24"/>
        </w:rPr>
        <w:lastRenderedPageBreak/>
        <w:t>Kural Güven Ölçütü</w:t>
      </w:r>
    </w:p>
    <w:p w:rsidR="009B0DF9" w:rsidRPr="00D91D8E" w:rsidRDefault="009B0DF9" w:rsidP="009B0DF9">
      <w:pPr>
        <w:jc w:val="both"/>
        <w:rPr>
          <w:rFonts w:cstheme="minorHAnsi"/>
          <w:sz w:val="24"/>
          <w:szCs w:val="24"/>
        </w:rPr>
      </w:pPr>
      <w:r w:rsidRPr="00D91D8E">
        <w:rPr>
          <w:rFonts w:cstheme="minorHAnsi"/>
          <w:sz w:val="24"/>
          <w:szCs w:val="24"/>
        </w:rPr>
        <w:t>A ürün grubunu alan müşterilerin B ürün grubunu da alma olasılığını ortaya koyar.</w:t>
      </w:r>
    </w:p>
    <w:p w:rsidR="009B0DF9" w:rsidRPr="00D91D8E" w:rsidRDefault="009B0DF9" w:rsidP="009B0DF9">
      <w:pPr>
        <w:jc w:val="both"/>
        <w:rPr>
          <w:rFonts w:cstheme="minorHAnsi"/>
          <w:sz w:val="24"/>
          <w:szCs w:val="24"/>
        </w:rPr>
      </w:pPr>
      <w:r w:rsidRPr="00D91D8E">
        <w:rPr>
          <w:rFonts w:cstheme="minorHAnsi"/>
          <w:sz w:val="24"/>
          <w:szCs w:val="24"/>
        </w:rPr>
        <w:tab/>
        <w:t>güven(A</w:t>
      </w:r>
      <w:r w:rsidRPr="00D91D8E">
        <w:rPr>
          <w:rFonts w:cstheme="minorHAnsi"/>
          <w:sz w:val="24"/>
          <w:szCs w:val="24"/>
        </w:rPr>
        <w:sym w:font="Wingdings" w:char="F0E0"/>
      </w:r>
      <w:r w:rsidRPr="00D91D8E">
        <w:rPr>
          <w:rFonts w:cstheme="minorHAnsi"/>
          <w:sz w:val="24"/>
          <w:szCs w:val="24"/>
        </w:rPr>
        <w:t>B)=(sayı(A,B))/(sayı(A))</w:t>
      </w:r>
    </w:p>
    <w:p w:rsidR="009B0DF9" w:rsidRPr="00D91D8E" w:rsidRDefault="009B0DF9" w:rsidP="009B0DF9">
      <w:pPr>
        <w:jc w:val="both"/>
        <w:rPr>
          <w:rFonts w:cstheme="minorHAnsi"/>
          <w:sz w:val="24"/>
          <w:szCs w:val="24"/>
        </w:rPr>
      </w:pPr>
      <w:r w:rsidRPr="00D91D8E">
        <w:rPr>
          <w:rFonts w:cstheme="minorHAnsi"/>
          <w:sz w:val="24"/>
          <w:szCs w:val="24"/>
        </w:rPr>
        <w:t>sayı(A) = A ürününü satın alan müşteri sayısı</w:t>
      </w:r>
    </w:p>
    <w:p w:rsidR="009B0DF9" w:rsidRPr="00D91D8E" w:rsidRDefault="009B0DF9" w:rsidP="009B0DF9">
      <w:pPr>
        <w:pStyle w:val="ListeParagraf"/>
        <w:numPr>
          <w:ilvl w:val="1"/>
          <w:numId w:val="22"/>
        </w:numPr>
        <w:jc w:val="both"/>
        <w:rPr>
          <w:rFonts w:cstheme="minorHAnsi"/>
          <w:b/>
          <w:sz w:val="24"/>
          <w:szCs w:val="24"/>
        </w:rPr>
      </w:pPr>
      <w:r w:rsidRPr="00D91D8E">
        <w:rPr>
          <w:rFonts w:cstheme="minorHAnsi"/>
          <w:b/>
          <w:sz w:val="24"/>
          <w:szCs w:val="24"/>
        </w:rPr>
        <w:t>Algoritmalar</w:t>
      </w:r>
    </w:p>
    <w:p w:rsidR="009B0DF9" w:rsidRPr="00D91D8E" w:rsidRDefault="009B0DF9" w:rsidP="009B0DF9">
      <w:pPr>
        <w:ind w:firstLine="360"/>
        <w:jc w:val="both"/>
        <w:rPr>
          <w:rFonts w:cstheme="minorHAnsi"/>
          <w:sz w:val="24"/>
          <w:szCs w:val="24"/>
        </w:rPr>
      </w:pPr>
      <w:r w:rsidRPr="00D91D8E">
        <w:rPr>
          <w:rFonts w:cstheme="minorHAnsi"/>
          <w:sz w:val="24"/>
          <w:szCs w:val="24"/>
        </w:rPr>
        <w:t>Birliktelik Kurallarında yaygın olarak kullanılan algoritmalar aşağıdaki gibidir:</w:t>
      </w:r>
    </w:p>
    <w:p w:rsidR="009B0DF9" w:rsidRPr="00D91D8E" w:rsidRDefault="009B0DF9" w:rsidP="009B0DF9">
      <w:pPr>
        <w:pStyle w:val="ListeParagraf"/>
        <w:numPr>
          <w:ilvl w:val="0"/>
          <w:numId w:val="8"/>
        </w:numPr>
        <w:jc w:val="both"/>
        <w:rPr>
          <w:rFonts w:cstheme="minorHAnsi"/>
          <w:sz w:val="24"/>
          <w:szCs w:val="24"/>
        </w:rPr>
      </w:pPr>
      <w:r w:rsidRPr="00D91D8E">
        <w:rPr>
          <w:rFonts w:cstheme="minorHAnsi"/>
          <w:sz w:val="24"/>
          <w:szCs w:val="24"/>
        </w:rPr>
        <w:t>Apriori</w:t>
      </w:r>
    </w:p>
    <w:p w:rsidR="009B0DF9" w:rsidRPr="00D91D8E" w:rsidRDefault="009B0DF9" w:rsidP="009B0DF9">
      <w:pPr>
        <w:pStyle w:val="ListeParagraf"/>
        <w:numPr>
          <w:ilvl w:val="0"/>
          <w:numId w:val="8"/>
        </w:numPr>
        <w:jc w:val="both"/>
        <w:rPr>
          <w:rFonts w:cstheme="minorHAnsi"/>
          <w:sz w:val="24"/>
          <w:szCs w:val="24"/>
        </w:rPr>
      </w:pPr>
      <w:proofErr w:type="spellStart"/>
      <w:r w:rsidRPr="00D91D8E">
        <w:rPr>
          <w:rFonts w:cstheme="minorHAnsi"/>
          <w:sz w:val="24"/>
          <w:szCs w:val="24"/>
        </w:rPr>
        <w:t>Carma</w:t>
      </w:r>
      <w:proofErr w:type="spellEnd"/>
    </w:p>
    <w:p w:rsidR="009B0DF9" w:rsidRPr="00D91D8E" w:rsidRDefault="009B0DF9" w:rsidP="009B0DF9">
      <w:pPr>
        <w:pStyle w:val="ListeParagraf"/>
        <w:numPr>
          <w:ilvl w:val="0"/>
          <w:numId w:val="8"/>
        </w:numPr>
        <w:jc w:val="both"/>
        <w:rPr>
          <w:rFonts w:cstheme="minorHAnsi"/>
          <w:sz w:val="24"/>
          <w:szCs w:val="24"/>
        </w:rPr>
      </w:pPr>
      <w:proofErr w:type="spellStart"/>
      <w:r w:rsidRPr="00D91D8E">
        <w:rPr>
          <w:rFonts w:cstheme="minorHAnsi"/>
          <w:sz w:val="24"/>
          <w:szCs w:val="24"/>
        </w:rPr>
        <w:t>Sequence</w:t>
      </w:r>
      <w:proofErr w:type="spellEnd"/>
    </w:p>
    <w:p w:rsidR="009B0DF9" w:rsidRPr="00D91D8E" w:rsidRDefault="009B0DF9" w:rsidP="009B0DF9">
      <w:pPr>
        <w:pStyle w:val="ListeParagraf"/>
        <w:numPr>
          <w:ilvl w:val="0"/>
          <w:numId w:val="8"/>
        </w:numPr>
        <w:jc w:val="both"/>
        <w:rPr>
          <w:rFonts w:cstheme="minorHAnsi"/>
          <w:sz w:val="24"/>
          <w:szCs w:val="24"/>
        </w:rPr>
      </w:pPr>
      <w:r w:rsidRPr="00D91D8E">
        <w:rPr>
          <w:rFonts w:cstheme="minorHAnsi"/>
          <w:sz w:val="24"/>
          <w:szCs w:val="24"/>
        </w:rPr>
        <w:t>GRI</w:t>
      </w:r>
    </w:p>
    <w:p w:rsidR="009B0DF9" w:rsidRPr="00D91D8E" w:rsidRDefault="009B0DF9" w:rsidP="009B0DF9">
      <w:pPr>
        <w:ind w:firstLine="360"/>
        <w:jc w:val="both"/>
        <w:rPr>
          <w:rFonts w:cstheme="minorHAnsi"/>
          <w:sz w:val="24"/>
          <w:szCs w:val="24"/>
        </w:rPr>
      </w:pPr>
      <w:r w:rsidRPr="00D91D8E">
        <w:rPr>
          <w:rFonts w:cstheme="minorHAnsi"/>
          <w:sz w:val="24"/>
          <w:szCs w:val="24"/>
        </w:rPr>
        <w:t>Ayrıca şu algoritmalar da kullanılmaktadır:</w:t>
      </w:r>
    </w:p>
    <w:p w:rsidR="009B0DF9" w:rsidRPr="00D91D8E" w:rsidRDefault="009B0DF9" w:rsidP="009B0DF9">
      <w:pPr>
        <w:pStyle w:val="ListeParagraf"/>
        <w:numPr>
          <w:ilvl w:val="0"/>
          <w:numId w:val="9"/>
        </w:numPr>
        <w:jc w:val="both"/>
        <w:rPr>
          <w:rFonts w:cstheme="minorHAnsi"/>
          <w:sz w:val="24"/>
          <w:szCs w:val="24"/>
        </w:rPr>
      </w:pPr>
      <w:r w:rsidRPr="00D91D8E">
        <w:rPr>
          <w:rFonts w:cstheme="minorHAnsi"/>
          <w:sz w:val="24"/>
          <w:szCs w:val="24"/>
        </w:rPr>
        <w:t>Sıralı Algoritmalar</w:t>
      </w:r>
    </w:p>
    <w:p w:rsidR="009B0DF9" w:rsidRPr="00D91D8E" w:rsidRDefault="009B0DF9" w:rsidP="009B0DF9">
      <w:pPr>
        <w:pStyle w:val="ListeParagraf"/>
        <w:numPr>
          <w:ilvl w:val="0"/>
          <w:numId w:val="10"/>
        </w:numPr>
        <w:jc w:val="both"/>
        <w:rPr>
          <w:rFonts w:cstheme="minorHAnsi"/>
          <w:sz w:val="24"/>
          <w:szCs w:val="24"/>
        </w:rPr>
      </w:pPr>
      <w:r w:rsidRPr="00D91D8E">
        <w:rPr>
          <w:rFonts w:cstheme="minorHAnsi"/>
          <w:sz w:val="24"/>
          <w:szCs w:val="24"/>
        </w:rPr>
        <w:t>AIS</w:t>
      </w:r>
    </w:p>
    <w:p w:rsidR="009B0DF9" w:rsidRPr="00D91D8E" w:rsidRDefault="009B0DF9" w:rsidP="009B0DF9">
      <w:pPr>
        <w:pStyle w:val="ListeParagraf"/>
        <w:numPr>
          <w:ilvl w:val="0"/>
          <w:numId w:val="10"/>
        </w:numPr>
        <w:jc w:val="both"/>
        <w:rPr>
          <w:rFonts w:cstheme="minorHAnsi"/>
          <w:sz w:val="24"/>
          <w:szCs w:val="24"/>
        </w:rPr>
      </w:pPr>
      <w:r w:rsidRPr="00D91D8E">
        <w:rPr>
          <w:rFonts w:cstheme="minorHAnsi"/>
          <w:sz w:val="24"/>
          <w:szCs w:val="24"/>
        </w:rPr>
        <w:t>SETM</w:t>
      </w:r>
    </w:p>
    <w:p w:rsidR="009B0DF9" w:rsidRPr="00D91D8E" w:rsidRDefault="009B0DF9" w:rsidP="009B0DF9">
      <w:pPr>
        <w:pStyle w:val="ListeParagraf"/>
        <w:numPr>
          <w:ilvl w:val="0"/>
          <w:numId w:val="10"/>
        </w:numPr>
        <w:jc w:val="both"/>
        <w:rPr>
          <w:rFonts w:cstheme="minorHAnsi"/>
          <w:sz w:val="24"/>
          <w:szCs w:val="24"/>
        </w:rPr>
      </w:pPr>
      <w:r w:rsidRPr="00D91D8E">
        <w:rPr>
          <w:rFonts w:cstheme="minorHAnsi"/>
          <w:sz w:val="24"/>
          <w:szCs w:val="24"/>
        </w:rPr>
        <w:t>APRIORI-TID</w:t>
      </w:r>
    </w:p>
    <w:p w:rsidR="009B0DF9" w:rsidRPr="00D91D8E" w:rsidRDefault="009B0DF9" w:rsidP="009B0DF9">
      <w:pPr>
        <w:pStyle w:val="ListeParagraf"/>
        <w:numPr>
          <w:ilvl w:val="0"/>
          <w:numId w:val="10"/>
        </w:numPr>
        <w:jc w:val="both"/>
        <w:rPr>
          <w:rFonts w:cstheme="minorHAnsi"/>
          <w:sz w:val="24"/>
          <w:szCs w:val="24"/>
        </w:rPr>
      </w:pPr>
      <w:r w:rsidRPr="00D91D8E">
        <w:rPr>
          <w:rFonts w:cstheme="minorHAnsi"/>
          <w:sz w:val="24"/>
          <w:szCs w:val="24"/>
        </w:rPr>
        <w:t>APRIORI-HYBRID</w:t>
      </w:r>
    </w:p>
    <w:p w:rsidR="009B0DF9" w:rsidRPr="00D91D8E" w:rsidRDefault="009B0DF9" w:rsidP="009B0DF9">
      <w:pPr>
        <w:pStyle w:val="ListeParagraf"/>
        <w:numPr>
          <w:ilvl w:val="0"/>
          <w:numId w:val="10"/>
        </w:numPr>
        <w:jc w:val="both"/>
        <w:rPr>
          <w:rFonts w:cstheme="minorHAnsi"/>
          <w:sz w:val="24"/>
          <w:szCs w:val="24"/>
        </w:rPr>
      </w:pPr>
      <w:r w:rsidRPr="00D91D8E">
        <w:rPr>
          <w:rFonts w:cstheme="minorHAnsi"/>
          <w:sz w:val="24"/>
          <w:szCs w:val="24"/>
        </w:rPr>
        <w:t>OCD</w:t>
      </w:r>
    </w:p>
    <w:p w:rsidR="009B0DF9" w:rsidRPr="00D91D8E" w:rsidRDefault="009B0DF9" w:rsidP="009B0DF9">
      <w:pPr>
        <w:pStyle w:val="ListeParagraf"/>
        <w:numPr>
          <w:ilvl w:val="0"/>
          <w:numId w:val="10"/>
        </w:numPr>
        <w:jc w:val="both"/>
        <w:rPr>
          <w:rFonts w:cstheme="minorHAnsi"/>
          <w:sz w:val="24"/>
          <w:szCs w:val="24"/>
        </w:rPr>
      </w:pPr>
      <w:r w:rsidRPr="00D91D8E">
        <w:rPr>
          <w:rFonts w:cstheme="minorHAnsi"/>
          <w:sz w:val="24"/>
          <w:szCs w:val="24"/>
        </w:rPr>
        <w:t>PARTITIONING</w:t>
      </w:r>
    </w:p>
    <w:p w:rsidR="009B0DF9" w:rsidRPr="00D91D8E" w:rsidRDefault="009B0DF9" w:rsidP="009B0DF9">
      <w:pPr>
        <w:pStyle w:val="ListeParagraf"/>
        <w:numPr>
          <w:ilvl w:val="0"/>
          <w:numId w:val="10"/>
        </w:numPr>
        <w:jc w:val="both"/>
        <w:rPr>
          <w:rFonts w:cstheme="minorHAnsi"/>
          <w:sz w:val="24"/>
          <w:szCs w:val="24"/>
        </w:rPr>
      </w:pPr>
      <w:r w:rsidRPr="00D91D8E">
        <w:rPr>
          <w:rFonts w:cstheme="minorHAnsi"/>
          <w:sz w:val="24"/>
          <w:szCs w:val="24"/>
        </w:rPr>
        <w:t>SAMPLING</w:t>
      </w:r>
    </w:p>
    <w:p w:rsidR="009B0DF9" w:rsidRPr="00D91D8E" w:rsidRDefault="009B0DF9" w:rsidP="009B0DF9">
      <w:pPr>
        <w:pStyle w:val="ListeParagraf"/>
        <w:numPr>
          <w:ilvl w:val="0"/>
          <w:numId w:val="10"/>
        </w:numPr>
        <w:jc w:val="both"/>
        <w:rPr>
          <w:rFonts w:cstheme="minorHAnsi"/>
          <w:sz w:val="24"/>
          <w:szCs w:val="24"/>
        </w:rPr>
      </w:pPr>
      <w:r w:rsidRPr="00D91D8E">
        <w:rPr>
          <w:rFonts w:cstheme="minorHAnsi"/>
          <w:sz w:val="24"/>
          <w:szCs w:val="24"/>
        </w:rPr>
        <w:t>DIC</w:t>
      </w:r>
    </w:p>
    <w:p w:rsidR="009B0DF9" w:rsidRPr="00D91D8E" w:rsidRDefault="009B0DF9" w:rsidP="009B0DF9">
      <w:pPr>
        <w:pStyle w:val="ListeParagraf"/>
        <w:numPr>
          <w:ilvl w:val="0"/>
          <w:numId w:val="10"/>
        </w:numPr>
        <w:jc w:val="both"/>
        <w:rPr>
          <w:rFonts w:cstheme="minorHAnsi"/>
          <w:sz w:val="24"/>
          <w:szCs w:val="24"/>
        </w:rPr>
      </w:pPr>
      <w:r w:rsidRPr="00D91D8E">
        <w:rPr>
          <w:rFonts w:cstheme="minorHAnsi"/>
          <w:sz w:val="24"/>
          <w:szCs w:val="24"/>
        </w:rPr>
        <w:t>FP-GROWTH</w:t>
      </w:r>
      <w:r w:rsidRPr="00D91D8E">
        <w:rPr>
          <w:rFonts w:cstheme="minorHAnsi"/>
          <w:sz w:val="24"/>
          <w:szCs w:val="24"/>
        </w:rPr>
        <w:br/>
      </w:r>
    </w:p>
    <w:p w:rsidR="009B0DF9" w:rsidRPr="00D91D8E" w:rsidRDefault="009B0DF9" w:rsidP="009B0DF9">
      <w:pPr>
        <w:pStyle w:val="ListeParagraf"/>
        <w:numPr>
          <w:ilvl w:val="0"/>
          <w:numId w:val="9"/>
        </w:numPr>
        <w:jc w:val="both"/>
        <w:rPr>
          <w:rFonts w:cstheme="minorHAnsi"/>
          <w:sz w:val="24"/>
          <w:szCs w:val="24"/>
        </w:rPr>
      </w:pPr>
      <w:r w:rsidRPr="00D91D8E">
        <w:rPr>
          <w:rFonts w:cstheme="minorHAnsi"/>
          <w:sz w:val="24"/>
          <w:szCs w:val="24"/>
        </w:rPr>
        <w:t>Paralel Algoritmalar</w:t>
      </w:r>
    </w:p>
    <w:p w:rsidR="009B0DF9" w:rsidRPr="00D91D8E" w:rsidRDefault="009B0DF9" w:rsidP="009B0DF9">
      <w:pPr>
        <w:pStyle w:val="ListeParagraf"/>
        <w:numPr>
          <w:ilvl w:val="0"/>
          <w:numId w:val="11"/>
        </w:numPr>
        <w:jc w:val="both"/>
        <w:rPr>
          <w:rFonts w:cstheme="minorHAnsi"/>
          <w:sz w:val="24"/>
          <w:szCs w:val="24"/>
        </w:rPr>
      </w:pPr>
      <w:r w:rsidRPr="00D91D8E">
        <w:rPr>
          <w:rFonts w:cstheme="minorHAnsi"/>
          <w:sz w:val="24"/>
          <w:szCs w:val="24"/>
        </w:rPr>
        <w:t>CD</w:t>
      </w:r>
    </w:p>
    <w:p w:rsidR="009B0DF9" w:rsidRPr="00D91D8E" w:rsidRDefault="009B0DF9" w:rsidP="009B0DF9">
      <w:pPr>
        <w:pStyle w:val="ListeParagraf"/>
        <w:numPr>
          <w:ilvl w:val="0"/>
          <w:numId w:val="11"/>
        </w:numPr>
        <w:jc w:val="both"/>
        <w:rPr>
          <w:rFonts w:cstheme="minorHAnsi"/>
          <w:sz w:val="24"/>
          <w:szCs w:val="24"/>
        </w:rPr>
      </w:pPr>
      <w:r w:rsidRPr="00D91D8E">
        <w:rPr>
          <w:rFonts w:cstheme="minorHAnsi"/>
          <w:sz w:val="24"/>
          <w:szCs w:val="24"/>
        </w:rPr>
        <w:t>PDM</w:t>
      </w:r>
    </w:p>
    <w:p w:rsidR="009B0DF9" w:rsidRPr="00D91D8E" w:rsidRDefault="009B0DF9" w:rsidP="009B0DF9">
      <w:pPr>
        <w:pStyle w:val="ListeParagraf"/>
        <w:numPr>
          <w:ilvl w:val="0"/>
          <w:numId w:val="11"/>
        </w:numPr>
        <w:jc w:val="both"/>
        <w:rPr>
          <w:rFonts w:cstheme="minorHAnsi"/>
          <w:sz w:val="24"/>
          <w:szCs w:val="24"/>
        </w:rPr>
      </w:pPr>
      <w:r w:rsidRPr="00D91D8E">
        <w:rPr>
          <w:rFonts w:cstheme="minorHAnsi"/>
          <w:sz w:val="24"/>
          <w:szCs w:val="24"/>
        </w:rPr>
        <w:t>DMA</w:t>
      </w:r>
    </w:p>
    <w:p w:rsidR="009B0DF9" w:rsidRPr="00D91D8E" w:rsidRDefault="009B0DF9" w:rsidP="009B0DF9">
      <w:pPr>
        <w:pStyle w:val="ListeParagraf"/>
        <w:numPr>
          <w:ilvl w:val="0"/>
          <w:numId w:val="11"/>
        </w:numPr>
        <w:jc w:val="both"/>
        <w:rPr>
          <w:rFonts w:cstheme="minorHAnsi"/>
          <w:sz w:val="24"/>
          <w:szCs w:val="24"/>
        </w:rPr>
      </w:pPr>
      <w:r w:rsidRPr="00D91D8E">
        <w:rPr>
          <w:rFonts w:cstheme="minorHAnsi"/>
          <w:sz w:val="24"/>
          <w:szCs w:val="24"/>
        </w:rPr>
        <w:t>CCPD</w:t>
      </w:r>
    </w:p>
    <w:p w:rsidR="009B0DF9" w:rsidRDefault="009B0DF9" w:rsidP="009B0DF9">
      <w:pPr>
        <w:pStyle w:val="ListeParagraf"/>
        <w:numPr>
          <w:ilvl w:val="0"/>
          <w:numId w:val="11"/>
        </w:numPr>
        <w:jc w:val="both"/>
        <w:rPr>
          <w:rFonts w:cstheme="minorHAnsi"/>
          <w:sz w:val="24"/>
          <w:szCs w:val="24"/>
        </w:rPr>
      </w:pPr>
      <w:r w:rsidRPr="00D91D8E">
        <w:rPr>
          <w:rFonts w:cstheme="minorHAnsi"/>
          <w:sz w:val="24"/>
          <w:szCs w:val="24"/>
        </w:rPr>
        <w:t>DD</w:t>
      </w:r>
    </w:p>
    <w:p w:rsidR="009B0DF9" w:rsidRDefault="009B0DF9" w:rsidP="009B0DF9">
      <w:pPr>
        <w:rPr>
          <w:rFonts w:cstheme="minorHAnsi"/>
          <w:sz w:val="24"/>
          <w:szCs w:val="24"/>
        </w:rPr>
      </w:pPr>
      <w:r>
        <w:rPr>
          <w:rFonts w:cstheme="minorHAnsi"/>
          <w:sz w:val="24"/>
          <w:szCs w:val="24"/>
        </w:rPr>
        <w:br w:type="page"/>
      </w:r>
    </w:p>
    <w:p w:rsidR="009B0DF9" w:rsidRPr="00D91D8E" w:rsidRDefault="009B0DF9" w:rsidP="009B0DF9">
      <w:pPr>
        <w:pStyle w:val="ListeParagraf"/>
        <w:numPr>
          <w:ilvl w:val="0"/>
          <w:numId w:val="22"/>
        </w:numPr>
        <w:spacing w:line="360" w:lineRule="auto"/>
        <w:jc w:val="both"/>
        <w:rPr>
          <w:rFonts w:cstheme="minorHAnsi"/>
          <w:b/>
          <w:sz w:val="24"/>
          <w:szCs w:val="24"/>
        </w:rPr>
      </w:pPr>
      <w:r w:rsidRPr="00D91D8E">
        <w:rPr>
          <w:rFonts w:cstheme="minorHAnsi"/>
          <w:b/>
          <w:sz w:val="24"/>
          <w:szCs w:val="24"/>
        </w:rPr>
        <w:lastRenderedPageBreak/>
        <w:t>APRIORI ALGORİTMASI</w:t>
      </w:r>
    </w:p>
    <w:p w:rsidR="009B0DF9" w:rsidRPr="00D91D8E" w:rsidRDefault="009B0DF9" w:rsidP="009B0DF9">
      <w:pPr>
        <w:pStyle w:val="ListeParagraf"/>
        <w:numPr>
          <w:ilvl w:val="1"/>
          <w:numId w:val="22"/>
        </w:numPr>
        <w:spacing w:line="360" w:lineRule="auto"/>
        <w:jc w:val="both"/>
        <w:rPr>
          <w:rFonts w:cstheme="minorHAnsi"/>
          <w:b/>
          <w:sz w:val="24"/>
          <w:szCs w:val="24"/>
        </w:rPr>
      </w:pPr>
      <w:r w:rsidRPr="00D91D8E">
        <w:rPr>
          <w:rFonts w:cstheme="minorHAnsi"/>
          <w:b/>
          <w:sz w:val="24"/>
          <w:szCs w:val="24"/>
        </w:rPr>
        <w:t xml:space="preserve">Tanım </w:t>
      </w:r>
    </w:p>
    <w:p w:rsidR="009B0DF9" w:rsidRPr="00D91D8E" w:rsidRDefault="009B0DF9" w:rsidP="009B0DF9">
      <w:pPr>
        <w:spacing w:after="0"/>
        <w:ind w:firstLine="360"/>
        <w:jc w:val="both"/>
        <w:rPr>
          <w:rFonts w:cstheme="minorHAnsi"/>
          <w:sz w:val="24"/>
          <w:szCs w:val="24"/>
        </w:rPr>
      </w:pPr>
      <w:r w:rsidRPr="00D91D8E">
        <w:rPr>
          <w:rFonts w:cstheme="minorHAnsi"/>
          <w:sz w:val="24"/>
          <w:szCs w:val="24"/>
        </w:rPr>
        <w:t>Apriori Algoritmasının ismi, bilgileri bir önceki adımdan aldığı için “</w:t>
      </w:r>
      <w:proofErr w:type="spellStart"/>
      <w:r w:rsidRPr="00D91D8E">
        <w:rPr>
          <w:rFonts w:cstheme="minorHAnsi"/>
          <w:sz w:val="24"/>
          <w:szCs w:val="24"/>
        </w:rPr>
        <w:t>prior</w:t>
      </w:r>
      <w:proofErr w:type="spellEnd"/>
      <w:r w:rsidRPr="00D91D8E">
        <w:rPr>
          <w:rFonts w:cstheme="minorHAnsi"/>
          <w:sz w:val="24"/>
          <w:szCs w:val="24"/>
        </w:rPr>
        <w:t xml:space="preserve">” anlamında </w:t>
      </w:r>
      <w:proofErr w:type="spellStart"/>
      <w:r w:rsidRPr="00D91D8E">
        <w:rPr>
          <w:rFonts w:cstheme="minorHAnsi"/>
          <w:sz w:val="24"/>
          <w:szCs w:val="24"/>
        </w:rPr>
        <w:t>Apriori’dir</w:t>
      </w:r>
      <w:proofErr w:type="spellEnd"/>
      <w:r w:rsidRPr="00D91D8E">
        <w:rPr>
          <w:rFonts w:cstheme="minorHAnsi"/>
          <w:sz w:val="24"/>
          <w:szCs w:val="24"/>
        </w:rPr>
        <w:t xml:space="preserve"> (</w:t>
      </w:r>
      <w:proofErr w:type="spellStart"/>
      <w:r w:rsidRPr="00D91D8E">
        <w:rPr>
          <w:rFonts w:cstheme="minorHAnsi"/>
          <w:sz w:val="24"/>
          <w:szCs w:val="24"/>
        </w:rPr>
        <w:t>Agrawal</w:t>
      </w:r>
      <w:proofErr w:type="spellEnd"/>
      <w:r w:rsidRPr="00D91D8E">
        <w:rPr>
          <w:rFonts w:cstheme="minorHAnsi"/>
          <w:sz w:val="24"/>
          <w:szCs w:val="24"/>
        </w:rPr>
        <w:t xml:space="preserve"> ve </w:t>
      </w:r>
      <w:proofErr w:type="spellStart"/>
      <w:r w:rsidRPr="00D91D8E">
        <w:rPr>
          <w:rFonts w:cstheme="minorHAnsi"/>
          <w:sz w:val="24"/>
          <w:szCs w:val="24"/>
        </w:rPr>
        <w:t>Srikant</w:t>
      </w:r>
      <w:proofErr w:type="spellEnd"/>
      <w:r w:rsidRPr="00D91D8E">
        <w:rPr>
          <w:rFonts w:cstheme="minorHAnsi"/>
          <w:sz w:val="24"/>
          <w:szCs w:val="24"/>
        </w:rPr>
        <w:t xml:space="preserve">, 1994). Bu algoritma temelinde </w:t>
      </w:r>
      <w:proofErr w:type="spellStart"/>
      <w:r w:rsidRPr="00D91D8E">
        <w:rPr>
          <w:rFonts w:cstheme="minorHAnsi"/>
          <w:sz w:val="24"/>
          <w:szCs w:val="24"/>
        </w:rPr>
        <w:t>iteratif</w:t>
      </w:r>
      <w:proofErr w:type="spellEnd"/>
      <w:r w:rsidRPr="00D91D8E">
        <w:rPr>
          <w:rFonts w:cstheme="minorHAnsi"/>
          <w:sz w:val="24"/>
          <w:szCs w:val="24"/>
        </w:rPr>
        <w:t xml:space="preserve"> (tekrarlayan) bir niteliğe sahiptir (Han ve Kamber, 2006) ve hareket bilgileri içeren </w:t>
      </w:r>
      <w:proofErr w:type="spellStart"/>
      <w:r w:rsidRPr="00D91D8E">
        <w:rPr>
          <w:rFonts w:cstheme="minorHAnsi"/>
          <w:sz w:val="24"/>
          <w:szCs w:val="24"/>
        </w:rPr>
        <w:t>veritabanlarında</w:t>
      </w:r>
      <w:proofErr w:type="spellEnd"/>
      <w:r w:rsidRPr="00D91D8E">
        <w:rPr>
          <w:rFonts w:cstheme="minorHAnsi"/>
          <w:sz w:val="24"/>
          <w:szCs w:val="24"/>
        </w:rPr>
        <w:t xml:space="preserve"> sık geçen öğe kümelerinin keşfedilmesinde kullanılır. </w:t>
      </w:r>
    </w:p>
    <w:p w:rsidR="009B0DF9" w:rsidRPr="00D91D8E" w:rsidRDefault="009B0DF9" w:rsidP="009B0DF9">
      <w:pPr>
        <w:spacing w:after="0"/>
        <w:ind w:firstLine="360"/>
        <w:jc w:val="both"/>
        <w:rPr>
          <w:rFonts w:cstheme="minorHAnsi"/>
          <w:sz w:val="24"/>
          <w:szCs w:val="24"/>
        </w:rPr>
      </w:pPr>
      <w:r w:rsidRPr="00D91D8E">
        <w:rPr>
          <w:rFonts w:cstheme="minorHAnsi"/>
          <w:sz w:val="24"/>
          <w:szCs w:val="24"/>
        </w:rPr>
        <w:t>Apriori algoritmasına göre, eğer k-öğe kümesi (k adet elemana sahip öğe kümesi) minimum destek ölçütünü sağlıyorsa, bu kümenin alt kümeleri de minimum destek ölçütünü sağlar.</w:t>
      </w:r>
    </w:p>
    <w:p w:rsidR="009B0DF9" w:rsidRPr="00D91D8E" w:rsidRDefault="009B0DF9" w:rsidP="009B0DF9">
      <w:pPr>
        <w:spacing w:after="0"/>
        <w:ind w:firstLine="360"/>
        <w:jc w:val="both"/>
        <w:rPr>
          <w:rFonts w:cstheme="minorHAnsi"/>
          <w:sz w:val="24"/>
          <w:szCs w:val="24"/>
        </w:rPr>
      </w:pPr>
      <w:r w:rsidRPr="00D91D8E">
        <w:rPr>
          <w:rFonts w:cstheme="minorHAnsi"/>
          <w:sz w:val="24"/>
          <w:szCs w:val="24"/>
        </w:rPr>
        <w:t>Birliktelik kuralı madenciliği, tüm sık geçen öğelerin bulunması ve sık geçen bu öğelerden güçlü birliktelik kurallarının üretilmesi olmak üzere iki aşamalıdır.</w:t>
      </w:r>
    </w:p>
    <w:p w:rsidR="009B0DF9" w:rsidRDefault="009B0DF9" w:rsidP="001E674C">
      <w:pPr>
        <w:spacing w:after="0"/>
        <w:ind w:firstLine="360"/>
        <w:jc w:val="both"/>
        <w:rPr>
          <w:rFonts w:cstheme="minorHAnsi"/>
          <w:sz w:val="24"/>
          <w:szCs w:val="24"/>
        </w:rPr>
      </w:pPr>
      <w:r w:rsidRPr="00D91D8E">
        <w:rPr>
          <w:rFonts w:cstheme="minorHAnsi"/>
          <w:sz w:val="24"/>
          <w:szCs w:val="24"/>
        </w:rPr>
        <w:t xml:space="preserve">Birliktelik kuralının ilk aşaması için kullanılan Apriori Algoritması, sık geçen öğeler madenciliğinde kullanılan en popüler ve klasik algoritmadır. Bu algoritmada özellikler ve veri, </w:t>
      </w:r>
      <w:proofErr w:type="spellStart"/>
      <w:r w:rsidRPr="00D91D8E">
        <w:rPr>
          <w:rFonts w:cstheme="minorHAnsi"/>
          <w:sz w:val="24"/>
          <w:szCs w:val="24"/>
        </w:rPr>
        <w:t>Boolean</w:t>
      </w:r>
      <w:proofErr w:type="spellEnd"/>
      <w:r w:rsidRPr="00D91D8E">
        <w:rPr>
          <w:rFonts w:cstheme="minorHAnsi"/>
          <w:sz w:val="24"/>
          <w:szCs w:val="24"/>
        </w:rPr>
        <w:t xml:space="preserve"> ilişki kuralları ile değerlendirilir (</w:t>
      </w:r>
      <w:proofErr w:type="spellStart"/>
      <w:r w:rsidRPr="00D91D8E">
        <w:rPr>
          <w:rFonts w:cstheme="minorHAnsi"/>
          <w:sz w:val="24"/>
          <w:szCs w:val="24"/>
        </w:rPr>
        <w:t>Gao</w:t>
      </w:r>
      <w:proofErr w:type="spellEnd"/>
      <w:r w:rsidRPr="00D91D8E">
        <w:rPr>
          <w:rFonts w:cstheme="minorHAnsi"/>
          <w:sz w:val="24"/>
          <w:szCs w:val="24"/>
        </w:rPr>
        <w:t>, 2004).</w:t>
      </w:r>
      <w:r w:rsidR="002B3DDD" w:rsidRPr="002B3DDD">
        <w:rPr>
          <w:rFonts w:cstheme="minorHAnsi"/>
          <w:sz w:val="24"/>
          <w:szCs w:val="24"/>
        </w:rPr>
        <w:t xml:space="preserve"> </w:t>
      </w:r>
      <w:r w:rsidR="002B3DDD" w:rsidRPr="00D91D8E">
        <w:rPr>
          <w:rFonts w:cstheme="minorHAnsi"/>
          <w:sz w:val="24"/>
          <w:szCs w:val="24"/>
        </w:rPr>
        <w:t>Birliktelik kuralları çıkarmak için en çok kullanılan algoritmadır.</w:t>
      </w:r>
    </w:p>
    <w:p w:rsidR="001E674C" w:rsidRDefault="001E674C" w:rsidP="001E674C">
      <w:pPr>
        <w:spacing w:after="0"/>
        <w:jc w:val="both"/>
        <w:rPr>
          <w:rFonts w:cstheme="minorHAnsi"/>
          <w:sz w:val="24"/>
          <w:szCs w:val="24"/>
        </w:rPr>
      </w:pPr>
    </w:p>
    <w:p w:rsidR="001E674C" w:rsidRDefault="001E674C" w:rsidP="001E674C">
      <w:pPr>
        <w:spacing w:after="0"/>
        <w:jc w:val="both"/>
        <w:rPr>
          <w:rFonts w:cstheme="minorHAnsi"/>
          <w:b/>
          <w:sz w:val="24"/>
          <w:szCs w:val="24"/>
        </w:rPr>
      </w:pPr>
      <w:r w:rsidRPr="001E674C">
        <w:rPr>
          <w:rFonts w:cstheme="minorHAnsi"/>
          <w:b/>
          <w:sz w:val="24"/>
          <w:szCs w:val="24"/>
        </w:rPr>
        <w:t>Gereksinimler</w:t>
      </w:r>
    </w:p>
    <w:p w:rsidR="002B3DDD" w:rsidRDefault="002B3DDD" w:rsidP="002B3DDD">
      <w:pPr>
        <w:spacing w:after="0"/>
        <w:jc w:val="both"/>
        <w:rPr>
          <w:rFonts w:cstheme="minorHAnsi"/>
          <w:sz w:val="24"/>
          <w:szCs w:val="24"/>
        </w:rPr>
      </w:pPr>
      <w:r w:rsidRPr="00D91D8E">
        <w:rPr>
          <w:rFonts w:cstheme="minorHAnsi"/>
          <w:sz w:val="24"/>
          <w:szCs w:val="24"/>
        </w:rPr>
        <w:t>Apriori algoritması kullanılacak</w:t>
      </w:r>
      <w:r>
        <w:rPr>
          <w:rFonts w:cstheme="minorHAnsi"/>
          <w:sz w:val="24"/>
          <w:szCs w:val="24"/>
        </w:rPr>
        <w:t>;</w:t>
      </w:r>
    </w:p>
    <w:p w:rsidR="002B3DDD" w:rsidRDefault="002B3DDD" w:rsidP="002B3DDD">
      <w:pPr>
        <w:spacing w:after="0"/>
        <w:jc w:val="both"/>
        <w:rPr>
          <w:rFonts w:cstheme="minorHAnsi"/>
          <w:sz w:val="24"/>
          <w:szCs w:val="24"/>
        </w:rPr>
      </w:pPr>
      <w:r>
        <w:rPr>
          <w:rFonts w:cstheme="minorHAnsi"/>
          <w:sz w:val="24"/>
          <w:szCs w:val="24"/>
        </w:rPr>
        <w:t>V</w:t>
      </w:r>
      <w:r w:rsidRPr="00D91D8E">
        <w:rPr>
          <w:rFonts w:cstheme="minorHAnsi"/>
          <w:sz w:val="24"/>
          <w:szCs w:val="24"/>
        </w:rPr>
        <w:t xml:space="preserve">eri seti tabular ve </w:t>
      </w:r>
      <w:proofErr w:type="spellStart"/>
      <w:r w:rsidRPr="00D91D8E">
        <w:rPr>
          <w:rFonts w:cstheme="minorHAnsi"/>
          <w:sz w:val="24"/>
          <w:szCs w:val="24"/>
        </w:rPr>
        <w:t>transaction</w:t>
      </w:r>
      <w:proofErr w:type="spellEnd"/>
      <w:r w:rsidRPr="00D91D8E">
        <w:rPr>
          <w:rFonts w:cstheme="minorHAnsi"/>
          <w:sz w:val="24"/>
          <w:szCs w:val="24"/>
        </w:rPr>
        <w:t xml:space="preserve"> yapıda ol</w:t>
      </w:r>
      <w:bookmarkStart w:id="0" w:name="_GoBack"/>
      <w:bookmarkEnd w:id="0"/>
      <w:r>
        <w:rPr>
          <w:rFonts w:cstheme="minorHAnsi"/>
          <w:sz w:val="24"/>
          <w:szCs w:val="24"/>
        </w:rPr>
        <w:t>malı,</w:t>
      </w:r>
    </w:p>
    <w:p w:rsidR="002B3DDD" w:rsidRPr="001E674C" w:rsidRDefault="002B3DDD" w:rsidP="002B3DDD">
      <w:pPr>
        <w:spacing w:after="0"/>
        <w:jc w:val="both"/>
        <w:rPr>
          <w:rFonts w:cstheme="minorHAnsi"/>
          <w:sz w:val="24"/>
          <w:szCs w:val="24"/>
        </w:rPr>
      </w:pPr>
      <w:r w:rsidRPr="001E674C">
        <w:rPr>
          <w:rFonts w:cstheme="minorHAnsi"/>
          <w:sz w:val="24"/>
          <w:szCs w:val="24"/>
        </w:rPr>
        <w:t xml:space="preserve">Veri seti kategorik </w:t>
      </w:r>
      <w:r>
        <w:rPr>
          <w:rFonts w:cstheme="minorHAnsi"/>
          <w:sz w:val="24"/>
          <w:szCs w:val="24"/>
        </w:rPr>
        <w:t xml:space="preserve">yapıda </w:t>
      </w:r>
      <w:r w:rsidRPr="001E674C">
        <w:rPr>
          <w:rFonts w:cstheme="minorHAnsi"/>
          <w:sz w:val="24"/>
          <w:szCs w:val="24"/>
        </w:rPr>
        <w:t>olmalı</w:t>
      </w:r>
      <w:r>
        <w:rPr>
          <w:rFonts w:cstheme="minorHAnsi"/>
          <w:sz w:val="24"/>
          <w:szCs w:val="24"/>
        </w:rPr>
        <w:t>,</w:t>
      </w:r>
    </w:p>
    <w:p w:rsidR="002B3DDD" w:rsidRPr="001E674C" w:rsidRDefault="002B3DDD" w:rsidP="002B3DDD">
      <w:pPr>
        <w:spacing w:after="0"/>
        <w:jc w:val="both"/>
        <w:rPr>
          <w:rFonts w:cstheme="minorHAnsi"/>
          <w:sz w:val="24"/>
          <w:szCs w:val="24"/>
        </w:rPr>
      </w:pPr>
      <w:r w:rsidRPr="001E674C">
        <w:rPr>
          <w:rFonts w:cstheme="minorHAnsi"/>
          <w:sz w:val="24"/>
          <w:szCs w:val="24"/>
        </w:rPr>
        <w:t xml:space="preserve">Giriş ( </w:t>
      </w:r>
      <w:proofErr w:type="spellStart"/>
      <w:r w:rsidRPr="001E674C">
        <w:rPr>
          <w:rFonts w:cstheme="minorHAnsi"/>
          <w:sz w:val="24"/>
          <w:szCs w:val="24"/>
        </w:rPr>
        <w:t>input</w:t>
      </w:r>
      <w:proofErr w:type="spellEnd"/>
      <w:r w:rsidRPr="001E674C">
        <w:rPr>
          <w:rFonts w:cstheme="minorHAnsi"/>
          <w:sz w:val="24"/>
          <w:szCs w:val="24"/>
        </w:rPr>
        <w:t>) ve çıkış (</w:t>
      </w:r>
      <w:proofErr w:type="spellStart"/>
      <w:r w:rsidRPr="001E674C">
        <w:rPr>
          <w:rFonts w:cstheme="minorHAnsi"/>
          <w:sz w:val="24"/>
          <w:szCs w:val="24"/>
        </w:rPr>
        <w:t>output</w:t>
      </w:r>
      <w:proofErr w:type="spellEnd"/>
      <w:r w:rsidRPr="001E674C">
        <w:rPr>
          <w:rFonts w:cstheme="minorHAnsi"/>
          <w:sz w:val="24"/>
          <w:szCs w:val="24"/>
        </w:rPr>
        <w:t>) alanları sembolik olmalı</w:t>
      </w:r>
      <w:r>
        <w:rPr>
          <w:rFonts w:cstheme="minorHAnsi"/>
          <w:sz w:val="24"/>
          <w:szCs w:val="24"/>
        </w:rPr>
        <w:t>,</w:t>
      </w:r>
      <w:r w:rsidRPr="001E674C">
        <w:rPr>
          <w:rFonts w:cstheme="minorHAnsi"/>
          <w:sz w:val="24"/>
          <w:szCs w:val="24"/>
        </w:rPr>
        <w:t xml:space="preserve"> </w:t>
      </w:r>
    </w:p>
    <w:p w:rsidR="009B0DF9" w:rsidRDefault="009B0DF9" w:rsidP="009B0DF9">
      <w:pPr>
        <w:spacing w:after="0"/>
        <w:jc w:val="both"/>
        <w:rPr>
          <w:rFonts w:cstheme="minorHAnsi"/>
          <w:sz w:val="24"/>
          <w:szCs w:val="24"/>
        </w:rPr>
      </w:pPr>
      <w:r w:rsidRPr="00D91D8E">
        <w:rPr>
          <w:rFonts w:cstheme="minorHAnsi"/>
          <w:sz w:val="24"/>
          <w:szCs w:val="24"/>
        </w:rPr>
        <w:t>Veri setindeki değişkenler yönleri (</w:t>
      </w:r>
      <w:proofErr w:type="spellStart"/>
      <w:r w:rsidRPr="00D91D8E">
        <w:rPr>
          <w:rFonts w:cstheme="minorHAnsi"/>
          <w:sz w:val="24"/>
          <w:szCs w:val="24"/>
        </w:rPr>
        <w:t>direction</w:t>
      </w:r>
      <w:proofErr w:type="spellEnd"/>
      <w:r w:rsidRPr="00D91D8E">
        <w:rPr>
          <w:rFonts w:cstheme="minorHAnsi"/>
          <w:sz w:val="24"/>
          <w:szCs w:val="24"/>
        </w:rPr>
        <w:t xml:space="preserve">) in, </w:t>
      </w:r>
      <w:proofErr w:type="spellStart"/>
      <w:r w:rsidRPr="00D91D8E">
        <w:rPr>
          <w:rFonts w:cstheme="minorHAnsi"/>
          <w:sz w:val="24"/>
          <w:szCs w:val="24"/>
        </w:rPr>
        <w:t>out</w:t>
      </w:r>
      <w:proofErr w:type="spellEnd"/>
      <w:r w:rsidRPr="00D91D8E">
        <w:rPr>
          <w:rFonts w:cstheme="minorHAnsi"/>
          <w:sz w:val="24"/>
          <w:szCs w:val="24"/>
        </w:rPr>
        <w:t xml:space="preserve"> ya da </w:t>
      </w:r>
      <w:proofErr w:type="spellStart"/>
      <w:r w:rsidRPr="00D91D8E">
        <w:rPr>
          <w:rFonts w:cstheme="minorHAnsi"/>
          <w:sz w:val="24"/>
          <w:szCs w:val="24"/>
        </w:rPr>
        <w:t>both</w:t>
      </w:r>
      <w:proofErr w:type="spellEnd"/>
      <w:r w:rsidRPr="00D91D8E">
        <w:rPr>
          <w:rFonts w:cstheme="minorHAnsi"/>
          <w:sz w:val="24"/>
          <w:szCs w:val="24"/>
        </w:rPr>
        <w:t xml:space="preserve"> olarak tanımlanmalıdır.</w:t>
      </w:r>
    </w:p>
    <w:p w:rsidR="00F13602" w:rsidRDefault="00F13602" w:rsidP="009B0DF9">
      <w:pPr>
        <w:spacing w:after="0"/>
        <w:jc w:val="both"/>
        <w:rPr>
          <w:rFonts w:cstheme="minorHAnsi"/>
          <w:sz w:val="24"/>
          <w:szCs w:val="24"/>
        </w:rPr>
      </w:pPr>
    </w:p>
    <w:p w:rsidR="00546297" w:rsidRPr="00546297" w:rsidRDefault="00546297" w:rsidP="009B0DF9">
      <w:pPr>
        <w:spacing w:after="0"/>
        <w:jc w:val="both"/>
        <w:rPr>
          <w:rFonts w:cstheme="minorHAnsi"/>
          <w:b/>
          <w:sz w:val="24"/>
          <w:szCs w:val="24"/>
        </w:rPr>
      </w:pPr>
      <w:r w:rsidRPr="00546297">
        <w:rPr>
          <w:rFonts w:cstheme="minorHAnsi"/>
          <w:b/>
          <w:sz w:val="24"/>
          <w:szCs w:val="24"/>
        </w:rPr>
        <w:t>Apriori Artıları</w:t>
      </w:r>
    </w:p>
    <w:p w:rsidR="00546297" w:rsidRDefault="00546297" w:rsidP="00546297">
      <w:pPr>
        <w:pStyle w:val="ListeParagraf"/>
        <w:numPr>
          <w:ilvl w:val="0"/>
          <w:numId w:val="23"/>
        </w:numPr>
        <w:spacing w:after="0"/>
        <w:jc w:val="both"/>
        <w:rPr>
          <w:rFonts w:cstheme="minorHAnsi"/>
          <w:sz w:val="24"/>
          <w:szCs w:val="24"/>
        </w:rPr>
      </w:pPr>
      <w:r w:rsidRPr="00546297">
        <w:rPr>
          <w:rFonts w:cstheme="minorHAnsi"/>
          <w:sz w:val="24"/>
          <w:szCs w:val="24"/>
        </w:rPr>
        <w:t>Büyük problemlerde GRI algoritmasına göre daha hızlıdır.</w:t>
      </w:r>
    </w:p>
    <w:p w:rsidR="00EE10E8" w:rsidRPr="00546297" w:rsidRDefault="00EE10E8" w:rsidP="00546297">
      <w:pPr>
        <w:pStyle w:val="ListeParagraf"/>
        <w:numPr>
          <w:ilvl w:val="0"/>
          <w:numId w:val="23"/>
        </w:numPr>
        <w:spacing w:after="0"/>
        <w:jc w:val="both"/>
        <w:rPr>
          <w:rFonts w:cstheme="minorHAnsi"/>
          <w:sz w:val="24"/>
          <w:szCs w:val="24"/>
        </w:rPr>
      </w:pPr>
      <w:r>
        <w:rPr>
          <w:rFonts w:cstheme="minorHAnsi"/>
          <w:sz w:val="24"/>
          <w:szCs w:val="24"/>
        </w:rPr>
        <w:t>Apriori algoritmasında kural sayısında limit yoktur.</w:t>
      </w:r>
    </w:p>
    <w:p w:rsidR="009B0DF9" w:rsidRDefault="00546297" w:rsidP="00546297">
      <w:pPr>
        <w:pStyle w:val="ListeParagraf"/>
        <w:numPr>
          <w:ilvl w:val="0"/>
          <w:numId w:val="23"/>
        </w:numPr>
        <w:spacing w:after="0"/>
        <w:jc w:val="both"/>
        <w:rPr>
          <w:rFonts w:cstheme="minorHAnsi"/>
          <w:sz w:val="24"/>
          <w:szCs w:val="24"/>
        </w:rPr>
      </w:pPr>
      <w:r w:rsidRPr="00546297">
        <w:rPr>
          <w:rFonts w:cstheme="minorHAnsi"/>
          <w:sz w:val="24"/>
          <w:szCs w:val="24"/>
        </w:rPr>
        <w:t>Aprio</w:t>
      </w:r>
      <w:r>
        <w:rPr>
          <w:rFonts w:cstheme="minorHAnsi"/>
          <w:sz w:val="24"/>
          <w:szCs w:val="24"/>
        </w:rPr>
        <w:t>ri</w:t>
      </w:r>
      <w:r w:rsidRPr="00546297">
        <w:rPr>
          <w:rFonts w:cstheme="minorHAnsi"/>
          <w:sz w:val="24"/>
          <w:szCs w:val="24"/>
        </w:rPr>
        <w:t xml:space="preserve"> Algoritması esnek bir yapıya sahiptir ve eldeki probleme uygun olarak 5 farklı eğitim yöntemi (</w:t>
      </w:r>
      <w:proofErr w:type="spellStart"/>
      <w:r w:rsidRPr="00546297">
        <w:rPr>
          <w:rFonts w:cstheme="minorHAnsi"/>
          <w:sz w:val="24"/>
          <w:szCs w:val="24"/>
        </w:rPr>
        <w:t>different</w:t>
      </w:r>
      <w:proofErr w:type="spellEnd"/>
      <w:r w:rsidRPr="00546297">
        <w:rPr>
          <w:rFonts w:cstheme="minorHAnsi"/>
          <w:sz w:val="24"/>
          <w:szCs w:val="24"/>
        </w:rPr>
        <w:t xml:space="preserve"> </w:t>
      </w:r>
      <w:proofErr w:type="spellStart"/>
      <w:r w:rsidRPr="00546297">
        <w:rPr>
          <w:rFonts w:cstheme="minorHAnsi"/>
          <w:sz w:val="24"/>
          <w:szCs w:val="24"/>
        </w:rPr>
        <w:t>training</w:t>
      </w:r>
      <w:proofErr w:type="spellEnd"/>
      <w:r w:rsidRPr="00546297">
        <w:rPr>
          <w:rFonts w:cstheme="minorHAnsi"/>
          <w:sz w:val="24"/>
          <w:szCs w:val="24"/>
        </w:rPr>
        <w:t>) bulunmaktır.</w:t>
      </w:r>
    </w:p>
    <w:p w:rsidR="00F13602" w:rsidRDefault="00100352" w:rsidP="00100352">
      <w:pPr>
        <w:pStyle w:val="ListeParagraf"/>
        <w:numPr>
          <w:ilvl w:val="0"/>
          <w:numId w:val="23"/>
        </w:numPr>
        <w:spacing w:after="0"/>
        <w:jc w:val="both"/>
        <w:rPr>
          <w:rFonts w:cstheme="minorHAnsi"/>
          <w:sz w:val="24"/>
          <w:szCs w:val="24"/>
        </w:rPr>
      </w:pPr>
      <w:r w:rsidRPr="00100352">
        <w:rPr>
          <w:rFonts w:cstheme="minorHAnsi"/>
          <w:sz w:val="24"/>
          <w:szCs w:val="24"/>
        </w:rPr>
        <w:t>Apriori algoritması ile model tahmin oluşturmak için veri akışına sokulabilir.</w:t>
      </w:r>
    </w:p>
    <w:p w:rsidR="00100352" w:rsidRPr="00100352" w:rsidRDefault="00100352" w:rsidP="00100352">
      <w:pPr>
        <w:spacing w:after="0"/>
        <w:ind w:left="360"/>
        <w:jc w:val="both"/>
        <w:rPr>
          <w:rFonts w:cstheme="minorHAnsi"/>
          <w:sz w:val="24"/>
          <w:szCs w:val="24"/>
        </w:rPr>
      </w:pPr>
    </w:p>
    <w:p w:rsidR="009B0DF9" w:rsidRPr="00D91D8E" w:rsidRDefault="009B0DF9" w:rsidP="009B0DF9">
      <w:pPr>
        <w:pStyle w:val="ListeParagraf"/>
        <w:numPr>
          <w:ilvl w:val="1"/>
          <w:numId w:val="22"/>
        </w:numPr>
        <w:jc w:val="both"/>
        <w:rPr>
          <w:rFonts w:cstheme="minorHAnsi"/>
          <w:b/>
          <w:sz w:val="24"/>
          <w:szCs w:val="24"/>
        </w:rPr>
      </w:pPr>
      <w:r w:rsidRPr="00D91D8E">
        <w:rPr>
          <w:rFonts w:cstheme="minorHAnsi"/>
          <w:b/>
          <w:sz w:val="24"/>
          <w:szCs w:val="24"/>
        </w:rPr>
        <w:t>Tanımlamalar</w:t>
      </w:r>
    </w:p>
    <w:p w:rsidR="009B0DF9" w:rsidRPr="00D91D8E" w:rsidRDefault="009B0DF9" w:rsidP="009B0DF9">
      <w:pPr>
        <w:rPr>
          <w:rFonts w:cstheme="minorHAnsi"/>
          <w:b/>
          <w:sz w:val="24"/>
          <w:szCs w:val="24"/>
        </w:rPr>
      </w:pPr>
      <w:proofErr w:type="spellStart"/>
      <w:r w:rsidRPr="00FD5485">
        <w:rPr>
          <w:rFonts w:cstheme="minorHAnsi"/>
          <w:b/>
          <w:bCs/>
          <w:sz w:val="24"/>
          <w:szCs w:val="24"/>
        </w:rPr>
        <w:t>Item</w:t>
      </w:r>
      <w:proofErr w:type="spellEnd"/>
      <w:r w:rsidRPr="00FD5485">
        <w:rPr>
          <w:rFonts w:cstheme="minorHAnsi"/>
          <w:b/>
          <w:bCs/>
          <w:sz w:val="24"/>
          <w:szCs w:val="24"/>
        </w:rPr>
        <w:t xml:space="preserve"> Set(Nitelik Kümesi):</w:t>
      </w:r>
      <w:r w:rsidRPr="00D91D8E">
        <w:rPr>
          <w:rFonts w:cstheme="minorHAnsi"/>
          <w:bCs/>
          <w:sz w:val="24"/>
          <w:szCs w:val="24"/>
        </w:rPr>
        <w:t xml:space="preserve"> </w:t>
      </w:r>
      <w:r w:rsidRPr="00D91D8E">
        <w:rPr>
          <w:rFonts w:cstheme="minorHAnsi"/>
          <w:sz w:val="24"/>
          <w:szCs w:val="24"/>
        </w:rPr>
        <w:t xml:space="preserve">Bir veya birden fazla elemanın bir koleksiyonudur. Verilen d adet eleman için </w:t>
      </w:r>
      <w:r w:rsidRPr="00D91D8E">
        <w:rPr>
          <w:rFonts w:cstheme="minorHAnsi"/>
          <w:bCs/>
          <w:sz w:val="24"/>
          <w:szCs w:val="24"/>
        </w:rPr>
        <w:t>2</w:t>
      </w:r>
      <w:r w:rsidRPr="00D91D8E">
        <w:rPr>
          <w:rFonts w:cstheme="minorHAnsi"/>
          <w:bCs/>
          <w:sz w:val="24"/>
          <w:szCs w:val="24"/>
          <w:vertAlign w:val="superscript"/>
        </w:rPr>
        <w:t>d</w:t>
      </w:r>
      <w:r w:rsidRPr="00D91D8E">
        <w:rPr>
          <w:rFonts w:cstheme="minorHAnsi"/>
          <w:sz w:val="24"/>
          <w:szCs w:val="24"/>
          <w:vertAlign w:val="superscript"/>
        </w:rPr>
        <w:t xml:space="preserve"> </w:t>
      </w:r>
      <w:r w:rsidRPr="00D91D8E">
        <w:rPr>
          <w:rFonts w:cstheme="minorHAnsi"/>
          <w:sz w:val="24"/>
          <w:szCs w:val="24"/>
        </w:rPr>
        <w:t xml:space="preserve">adet olası aday </w:t>
      </w:r>
      <w:proofErr w:type="spellStart"/>
      <w:r w:rsidRPr="00D91D8E">
        <w:rPr>
          <w:rFonts w:cstheme="minorHAnsi"/>
          <w:sz w:val="24"/>
          <w:szCs w:val="24"/>
        </w:rPr>
        <w:t>itemset</w:t>
      </w:r>
      <w:proofErr w:type="spellEnd"/>
      <w:r w:rsidRPr="00D91D8E">
        <w:rPr>
          <w:rFonts w:cstheme="minorHAnsi"/>
          <w:sz w:val="24"/>
          <w:szCs w:val="24"/>
        </w:rPr>
        <w:t xml:space="preserve"> vardır.</w:t>
      </w:r>
    </w:p>
    <w:p w:rsidR="009B0DF9" w:rsidRPr="00D91D8E" w:rsidRDefault="009B0DF9" w:rsidP="009B0DF9">
      <w:pPr>
        <w:rPr>
          <w:rFonts w:cstheme="minorHAnsi"/>
          <w:sz w:val="24"/>
          <w:szCs w:val="24"/>
        </w:rPr>
      </w:pPr>
      <w:r w:rsidRPr="00FD5485">
        <w:rPr>
          <w:rFonts w:cstheme="minorHAnsi"/>
          <w:b/>
          <w:sz w:val="24"/>
          <w:szCs w:val="24"/>
        </w:rPr>
        <w:t>Destek (</w:t>
      </w:r>
      <w:proofErr w:type="spellStart"/>
      <w:r w:rsidRPr="00FD5485">
        <w:rPr>
          <w:rFonts w:cstheme="minorHAnsi"/>
          <w:b/>
          <w:sz w:val="24"/>
          <w:szCs w:val="24"/>
        </w:rPr>
        <w:t>Support</w:t>
      </w:r>
      <w:proofErr w:type="spellEnd"/>
      <w:r w:rsidRPr="00FD5485">
        <w:rPr>
          <w:rFonts w:cstheme="minorHAnsi"/>
          <w:b/>
          <w:sz w:val="24"/>
          <w:szCs w:val="24"/>
        </w:rPr>
        <w:t>):</w:t>
      </w:r>
      <w:r w:rsidRPr="00D91D8E">
        <w:rPr>
          <w:rFonts w:cstheme="minorHAnsi"/>
          <w:sz w:val="24"/>
          <w:szCs w:val="24"/>
        </w:rPr>
        <w:t xml:space="preserve"> Bir ilişkinin tüm alışverişler içinde hangi oranda tekrarlandığını belirtir. </w:t>
      </w:r>
    </w:p>
    <w:p w:rsidR="009B0DF9" w:rsidRPr="00D91D8E" w:rsidRDefault="009B0DF9" w:rsidP="009B0DF9">
      <w:pPr>
        <w:rPr>
          <w:rFonts w:cstheme="minorHAnsi"/>
          <w:b/>
          <w:sz w:val="24"/>
          <w:szCs w:val="24"/>
        </w:rPr>
      </w:pPr>
      <w:r w:rsidRPr="00FD5485">
        <w:rPr>
          <w:rFonts w:cstheme="minorHAnsi"/>
          <w:b/>
          <w:sz w:val="24"/>
          <w:szCs w:val="24"/>
        </w:rPr>
        <w:t>Güven (</w:t>
      </w:r>
      <w:proofErr w:type="spellStart"/>
      <w:r w:rsidRPr="00FD5485">
        <w:rPr>
          <w:rFonts w:cstheme="minorHAnsi"/>
          <w:b/>
          <w:sz w:val="24"/>
          <w:szCs w:val="24"/>
        </w:rPr>
        <w:t>Confidence</w:t>
      </w:r>
      <w:proofErr w:type="spellEnd"/>
      <w:r w:rsidRPr="00FD5485">
        <w:rPr>
          <w:rFonts w:cstheme="minorHAnsi"/>
          <w:b/>
          <w:sz w:val="24"/>
          <w:szCs w:val="24"/>
        </w:rPr>
        <w:t>):</w:t>
      </w:r>
      <w:r w:rsidRPr="00D91D8E">
        <w:rPr>
          <w:rFonts w:cstheme="minorHAnsi"/>
          <w:sz w:val="24"/>
          <w:szCs w:val="24"/>
        </w:rPr>
        <w:t xml:space="preserve"> X ürün grubunu alan müşterilerin Y ürün grubunu alma olasılığını belirtir.</w:t>
      </w:r>
    </w:p>
    <w:p w:rsidR="009B0DF9" w:rsidRPr="00D91D8E" w:rsidRDefault="009B0DF9" w:rsidP="009B0DF9">
      <w:pPr>
        <w:spacing w:after="0"/>
        <w:rPr>
          <w:rFonts w:cstheme="minorHAnsi"/>
          <w:sz w:val="24"/>
          <w:szCs w:val="24"/>
        </w:rPr>
      </w:pPr>
      <w:r w:rsidRPr="00D91D8E">
        <w:rPr>
          <w:rFonts w:cstheme="minorHAnsi"/>
          <w:sz w:val="24"/>
          <w:szCs w:val="24"/>
        </w:rPr>
        <w:t>Örneğin X ve Y ürünleri için destek = %2 ve güven = %60 olsun;</w:t>
      </w:r>
    </w:p>
    <w:p w:rsidR="009B0DF9" w:rsidRPr="00D91D8E" w:rsidRDefault="009B0DF9" w:rsidP="009B0DF9">
      <w:pPr>
        <w:spacing w:after="0"/>
        <w:rPr>
          <w:rFonts w:cstheme="minorHAnsi"/>
          <w:sz w:val="24"/>
          <w:szCs w:val="24"/>
        </w:rPr>
      </w:pPr>
      <w:r w:rsidRPr="00D91D8E">
        <w:rPr>
          <w:rFonts w:cstheme="minorHAnsi"/>
          <w:sz w:val="24"/>
          <w:szCs w:val="24"/>
        </w:rPr>
        <w:t xml:space="preserve">Destek değeri; analiz edilen tüm alışverişlerin %2’sinde X ile Y ürünlerinin birlikte satıldığını, </w:t>
      </w:r>
    </w:p>
    <w:p w:rsidR="00100352" w:rsidRDefault="009B0DF9" w:rsidP="00BB69D3">
      <w:pPr>
        <w:spacing w:after="0"/>
        <w:rPr>
          <w:rFonts w:cstheme="minorHAnsi"/>
          <w:sz w:val="24"/>
          <w:szCs w:val="24"/>
        </w:rPr>
      </w:pPr>
      <w:r w:rsidRPr="00D91D8E">
        <w:rPr>
          <w:rFonts w:cstheme="minorHAnsi"/>
          <w:sz w:val="24"/>
          <w:szCs w:val="24"/>
        </w:rPr>
        <w:lastRenderedPageBreak/>
        <w:t>Güven değeri; X ürününü satın alan müşterilerin %60’ının aynı alışverişte Y ürününü de satın aldığını gösterir.</w:t>
      </w:r>
    </w:p>
    <w:p w:rsidR="00BB69D3" w:rsidRDefault="00BB69D3" w:rsidP="00BB69D3">
      <w:pPr>
        <w:spacing w:after="0"/>
        <w:rPr>
          <w:rFonts w:cstheme="minorHAnsi"/>
          <w:b/>
          <w:sz w:val="24"/>
          <w:szCs w:val="24"/>
        </w:rPr>
      </w:pPr>
    </w:p>
    <w:p w:rsidR="009B0DF9" w:rsidRPr="00D91D8E" w:rsidRDefault="009B0DF9" w:rsidP="009B0DF9">
      <w:pPr>
        <w:pStyle w:val="ListeParagraf"/>
        <w:numPr>
          <w:ilvl w:val="1"/>
          <w:numId w:val="22"/>
        </w:numPr>
        <w:spacing w:after="0"/>
        <w:rPr>
          <w:rFonts w:cstheme="minorHAnsi"/>
          <w:b/>
          <w:sz w:val="24"/>
          <w:szCs w:val="24"/>
        </w:rPr>
      </w:pPr>
      <w:r w:rsidRPr="00D91D8E">
        <w:rPr>
          <w:rFonts w:cstheme="minorHAnsi"/>
          <w:b/>
          <w:sz w:val="24"/>
          <w:szCs w:val="24"/>
        </w:rPr>
        <w:t>Algoritma Adımları</w:t>
      </w:r>
    </w:p>
    <w:p w:rsidR="009B0DF9" w:rsidRPr="00D91D8E" w:rsidRDefault="009B0DF9" w:rsidP="009B0DF9">
      <w:pPr>
        <w:spacing w:after="0"/>
        <w:rPr>
          <w:rFonts w:cstheme="minorHAnsi"/>
          <w:sz w:val="24"/>
          <w:szCs w:val="24"/>
        </w:rPr>
      </w:pPr>
    </w:p>
    <w:p w:rsidR="009B0DF9" w:rsidRPr="00D91D8E" w:rsidRDefault="009B0DF9" w:rsidP="009B0DF9">
      <w:pPr>
        <w:pStyle w:val="ListeParagraf"/>
        <w:numPr>
          <w:ilvl w:val="0"/>
          <w:numId w:val="12"/>
        </w:numPr>
        <w:spacing w:after="0"/>
        <w:jc w:val="both"/>
        <w:rPr>
          <w:rFonts w:cstheme="minorHAnsi"/>
          <w:sz w:val="24"/>
          <w:szCs w:val="24"/>
        </w:rPr>
      </w:pPr>
      <w:r w:rsidRPr="00D91D8E">
        <w:rPr>
          <w:rFonts w:cstheme="minorHAnsi"/>
          <w:sz w:val="24"/>
          <w:szCs w:val="24"/>
        </w:rPr>
        <w:t xml:space="preserve">Minimum destek değeri ve minimum güven değerinin yani eşik değerlerinin belirlenmesi </w:t>
      </w:r>
    </w:p>
    <w:p w:rsidR="009B0DF9" w:rsidRPr="00D91D8E" w:rsidRDefault="009B0DF9" w:rsidP="009B0DF9">
      <w:pPr>
        <w:pStyle w:val="ListeParagraf"/>
        <w:numPr>
          <w:ilvl w:val="0"/>
          <w:numId w:val="12"/>
        </w:numPr>
        <w:spacing w:after="0"/>
        <w:jc w:val="both"/>
        <w:rPr>
          <w:rFonts w:cstheme="minorHAnsi"/>
          <w:sz w:val="24"/>
          <w:szCs w:val="24"/>
        </w:rPr>
      </w:pPr>
      <w:r w:rsidRPr="00D91D8E">
        <w:rPr>
          <w:rFonts w:cstheme="minorHAnsi"/>
          <w:sz w:val="24"/>
          <w:szCs w:val="24"/>
        </w:rPr>
        <w:t>Öğe kümeler içerisindeki her bir öğenin destek değerinin bulunması</w:t>
      </w:r>
    </w:p>
    <w:p w:rsidR="009B0DF9" w:rsidRPr="00D91D8E" w:rsidRDefault="009B0DF9" w:rsidP="009B0DF9">
      <w:pPr>
        <w:pStyle w:val="ListeParagraf"/>
        <w:numPr>
          <w:ilvl w:val="0"/>
          <w:numId w:val="12"/>
        </w:numPr>
        <w:spacing w:after="0"/>
        <w:jc w:val="both"/>
        <w:rPr>
          <w:rFonts w:cstheme="minorHAnsi"/>
          <w:sz w:val="24"/>
          <w:szCs w:val="24"/>
        </w:rPr>
      </w:pPr>
      <w:r w:rsidRPr="00D91D8E">
        <w:rPr>
          <w:rFonts w:cstheme="minorHAnsi"/>
          <w:sz w:val="24"/>
          <w:szCs w:val="24"/>
        </w:rPr>
        <w:t xml:space="preserve">Minimum destek değerinden düşük olan öğe kümelerin çıkartılması </w:t>
      </w:r>
    </w:p>
    <w:p w:rsidR="009B0DF9" w:rsidRPr="00D91D8E" w:rsidRDefault="009B0DF9" w:rsidP="009B0DF9">
      <w:pPr>
        <w:pStyle w:val="ListeParagraf"/>
        <w:numPr>
          <w:ilvl w:val="0"/>
          <w:numId w:val="12"/>
        </w:numPr>
        <w:spacing w:after="0"/>
        <w:jc w:val="both"/>
        <w:rPr>
          <w:rFonts w:cstheme="minorHAnsi"/>
          <w:sz w:val="24"/>
          <w:szCs w:val="24"/>
        </w:rPr>
      </w:pPr>
      <w:r w:rsidRPr="00D91D8E">
        <w:rPr>
          <w:rFonts w:cstheme="minorHAnsi"/>
          <w:sz w:val="24"/>
          <w:szCs w:val="24"/>
        </w:rPr>
        <w:t xml:space="preserve">Elde edilen tekli birliktelikler dikkate alınarak ikili birlikteliklerin oluşturulması </w:t>
      </w:r>
    </w:p>
    <w:p w:rsidR="009B0DF9" w:rsidRPr="00D91D8E" w:rsidRDefault="009B0DF9" w:rsidP="009B0DF9">
      <w:pPr>
        <w:pStyle w:val="ListeParagraf"/>
        <w:numPr>
          <w:ilvl w:val="0"/>
          <w:numId w:val="12"/>
        </w:numPr>
        <w:spacing w:after="0"/>
        <w:jc w:val="both"/>
        <w:rPr>
          <w:rFonts w:cstheme="minorHAnsi"/>
          <w:sz w:val="24"/>
          <w:szCs w:val="24"/>
        </w:rPr>
      </w:pPr>
      <w:r w:rsidRPr="00D91D8E">
        <w:rPr>
          <w:rFonts w:cstheme="minorHAnsi"/>
          <w:sz w:val="24"/>
          <w:szCs w:val="24"/>
        </w:rPr>
        <w:t xml:space="preserve">Minimum destek değerinden düşük olan öğe kümelerin çıkartılması </w:t>
      </w:r>
    </w:p>
    <w:p w:rsidR="009B0DF9" w:rsidRPr="00D91D8E" w:rsidRDefault="009B0DF9" w:rsidP="009B0DF9">
      <w:pPr>
        <w:pStyle w:val="ListeParagraf"/>
        <w:numPr>
          <w:ilvl w:val="0"/>
          <w:numId w:val="12"/>
        </w:numPr>
        <w:spacing w:after="0"/>
        <w:jc w:val="both"/>
        <w:rPr>
          <w:rFonts w:cstheme="minorHAnsi"/>
          <w:sz w:val="24"/>
          <w:szCs w:val="24"/>
        </w:rPr>
      </w:pPr>
      <w:r w:rsidRPr="00D91D8E">
        <w:rPr>
          <w:rFonts w:cstheme="minorHAnsi"/>
          <w:sz w:val="24"/>
          <w:szCs w:val="24"/>
        </w:rPr>
        <w:t>Elde edilen ikili birliktelikler dikkate alınarak üçlü birlikteliklerin oluşturulması</w:t>
      </w:r>
    </w:p>
    <w:p w:rsidR="009B0DF9" w:rsidRPr="00D91D8E" w:rsidRDefault="009B0DF9" w:rsidP="009B0DF9">
      <w:pPr>
        <w:pStyle w:val="ListeParagraf"/>
        <w:numPr>
          <w:ilvl w:val="0"/>
          <w:numId w:val="12"/>
        </w:numPr>
        <w:spacing w:after="0"/>
        <w:jc w:val="both"/>
        <w:rPr>
          <w:rFonts w:cstheme="minorHAnsi"/>
          <w:sz w:val="24"/>
          <w:szCs w:val="24"/>
        </w:rPr>
      </w:pPr>
      <w:r w:rsidRPr="00D91D8E">
        <w:rPr>
          <w:rFonts w:cstheme="minorHAnsi"/>
          <w:sz w:val="24"/>
          <w:szCs w:val="24"/>
        </w:rPr>
        <w:t xml:space="preserve">Üçlü birlikteliklerden minimum destek değerinden düşük olan öğe kümelerin çıkarılması </w:t>
      </w:r>
    </w:p>
    <w:p w:rsidR="009B0DF9" w:rsidRPr="00D91D8E" w:rsidRDefault="009B0DF9" w:rsidP="009B0DF9">
      <w:pPr>
        <w:pStyle w:val="ListeParagraf"/>
        <w:numPr>
          <w:ilvl w:val="0"/>
          <w:numId w:val="12"/>
        </w:numPr>
        <w:spacing w:after="0"/>
        <w:jc w:val="both"/>
        <w:rPr>
          <w:rFonts w:cstheme="minorHAnsi"/>
          <w:sz w:val="24"/>
          <w:szCs w:val="24"/>
        </w:rPr>
      </w:pPr>
      <w:r w:rsidRPr="00D91D8E">
        <w:rPr>
          <w:rFonts w:cstheme="minorHAnsi"/>
          <w:sz w:val="24"/>
          <w:szCs w:val="24"/>
        </w:rPr>
        <w:t>Üçlü birlikteliklerden birliktelik kurallarının çıkarılması</w:t>
      </w:r>
    </w:p>
    <w:p w:rsidR="009B0DF9" w:rsidRPr="00D91D8E" w:rsidRDefault="009B0DF9" w:rsidP="009B0DF9">
      <w:pPr>
        <w:spacing w:after="0"/>
        <w:jc w:val="both"/>
        <w:rPr>
          <w:rFonts w:cstheme="minorHAnsi"/>
          <w:sz w:val="24"/>
          <w:szCs w:val="24"/>
        </w:rPr>
      </w:pPr>
    </w:p>
    <w:p w:rsidR="009B0DF9" w:rsidRDefault="009B0DF9" w:rsidP="009B0DF9">
      <w:pPr>
        <w:pStyle w:val="ListeParagraf"/>
        <w:numPr>
          <w:ilvl w:val="1"/>
          <w:numId w:val="22"/>
        </w:numPr>
        <w:spacing w:after="0"/>
        <w:jc w:val="both"/>
        <w:rPr>
          <w:rFonts w:cstheme="minorHAnsi"/>
          <w:b/>
          <w:sz w:val="24"/>
          <w:szCs w:val="24"/>
        </w:rPr>
      </w:pPr>
      <w:r w:rsidRPr="00D91D8E">
        <w:rPr>
          <w:rFonts w:cstheme="minorHAnsi"/>
          <w:b/>
          <w:sz w:val="24"/>
          <w:szCs w:val="24"/>
        </w:rPr>
        <w:t>Uygulama</w:t>
      </w:r>
    </w:p>
    <w:p w:rsidR="009B0DF9" w:rsidRPr="00D91D8E" w:rsidRDefault="009B0DF9" w:rsidP="009B0DF9">
      <w:pPr>
        <w:pStyle w:val="ListeParagraf"/>
        <w:spacing w:after="0"/>
        <w:jc w:val="both"/>
        <w:rPr>
          <w:rFonts w:cstheme="minorHAnsi"/>
          <w:b/>
          <w:sz w:val="24"/>
          <w:szCs w:val="24"/>
        </w:rPr>
      </w:pPr>
    </w:p>
    <w:p w:rsidR="009B0DF9" w:rsidRPr="00D91D8E" w:rsidRDefault="009B0DF9" w:rsidP="009B0DF9">
      <w:pPr>
        <w:spacing w:after="0"/>
        <w:jc w:val="both"/>
        <w:rPr>
          <w:rFonts w:cstheme="minorHAnsi"/>
          <w:sz w:val="24"/>
          <w:szCs w:val="24"/>
        </w:rPr>
      </w:pPr>
      <w:r w:rsidRPr="00D91D8E">
        <w:rPr>
          <w:rFonts w:cstheme="minorHAnsi"/>
          <w:sz w:val="24"/>
          <w:szCs w:val="24"/>
        </w:rPr>
        <w:t>Veri Seti: baskets1n</w:t>
      </w:r>
    </w:p>
    <w:p w:rsidR="009B0DF9" w:rsidRPr="00D91D8E" w:rsidRDefault="009B0DF9" w:rsidP="009B0DF9">
      <w:pPr>
        <w:pStyle w:val="ListeParagraf"/>
        <w:numPr>
          <w:ilvl w:val="0"/>
          <w:numId w:val="14"/>
        </w:numPr>
        <w:spacing w:after="0"/>
        <w:jc w:val="both"/>
        <w:rPr>
          <w:rFonts w:cstheme="minorHAnsi"/>
          <w:sz w:val="24"/>
          <w:szCs w:val="24"/>
        </w:rPr>
      </w:pPr>
      <w:r w:rsidRPr="00D91D8E">
        <w:rPr>
          <w:rFonts w:cstheme="minorHAnsi"/>
          <w:sz w:val="24"/>
          <w:szCs w:val="24"/>
        </w:rPr>
        <w:t>11 değişken {</w:t>
      </w:r>
      <w:proofErr w:type="spellStart"/>
      <w:r w:rsidRPr="00D91D8E">
        <w:rPr>
          <w:rFonts w:cstheme="minorHAnsi"/>
          <w:sz w:val="24"/>
          <w:szCs w:val="24"/>
        </w:rPr>
        <w:t>MeyveSebze</w:t>
      </w:r>
      <w:proofErr w:type="spellEnd"/>
      <w:r w:rsidRPr="00D91D8E">
        <w:rPr>
          <w:rFonts w:cstheme="minorHAnsi"/>
          <w:sz w:val="24"/>
          <w:szCs w:val="24"/>
        </w:rPr>
        <w:t xml:space="preserve">, Taze Et, Süt Ürünleri, </w:t>
      </w:r>
      <w:proofErr w:type="spellStart"/>
      <w:r w:rsidRPr="00D91D8E">
        <w:rPr>
          <w:rFonts w:cstheme="minorHAnsi"/>
          <w:sz w:val="24"/>
          <w:szCs w:val="24"/>
        </w:rPr>
        <w:t>KonserveSebze</w:t>
      </w:r>
      <w:proofErr w:type="spellEnd"/>
      <w:r w:rsidRPr="00D91D8E">
        <w:rPr>
          <w:rFonts w:cstheme="minorHAnsi"/>
          <w:sz w:val="24"/>
          <w:szCs w:val="24"/>
        </w:rPr>
        <w:t xml:space="preserve">, </w:t>
      </w:r>
      <w:proofErr w:type="spellStart"/>
      <w:r w:rsidRPr="00D91D8E">
        <w:rPr>
          <w:rFonts w:cstheme="minorHAnsi"/>
          <w:sz w:val="24"/>
          <w:szCs w:val="24"/>
        </w:rPr>
        <w:t>KonserveEt</w:t>
      </w:r>
      <w:proofErr w:type="spellEnd"/>
      <w:r w:rsidRPr="00D91D8E">
        <w:rPr>
          <w:rFonts w:cstheme="minorHAnsi"/>
          <w:sz w:val="24"/>
          <w:szCs w:val="24"/>
        </w:rPr>
        <w:t>, Dondurulmuş Yemek, Bira, Şarap, İçecek, Balık, Şekerleme}</w:t>
      </w:r>
    </w:p>
    <w:p w:rsidR="009B0DF9" w:rsidRPr="00D91D8E" w:rsidRDefault="009B0DF9" w:rsidP="009B0DF9">
      <w:pPr>
        <w:pStyle w:val="ListeParagraf"/>
        <w:numPr>
          <w:ilvl w:val="0"/>
          <w:numId w:val="14"/>
        </w:numPr>
        <w:spacing w:after="0"/>
        <w:jc w:val="both"/>
        <w:rPr>
          <w:rFonts w:cstheme="minorHAnsi"/>
          <w:sz w:val="24"/>
          <w:szCs w:val="24"/>
        </w:rPr>
      </w:pPr>
      <w:r w:rsidRPr="00D91D8E">
        <w:rPr>
          <w:rFonts w:cstheme="minorHAnsi"/>
          <w:sz w:val="24"/>
          <w:szCs w:val="24"/>
        </w:rPr>
        <w:t>1000 gözlemden oluşmaktadır.</w:t>
      </w:r>
    </w:p>
    <w:p w:rsidR="009B0DF9" w:rsidRPr="00D91D8E" w:rsidRDefault="009B0DF9" w:rsidP="009B0DF9">
      <w:pPr>
        <w:spacing w:after="0" w:line="240" w:lineRule="auto"/>
        <w:rPr>
          <w:rFonts w:cstheme="minorHAnsi"/>
          <w:b/>
          <w:sz w:val="24"/>
          <w:szCs w:val="24"/>
          <w:lang w:eastAsia="tr-TR"/>
        </w:rPr>
      </w:pPr>
    </w:p>
    <w:p w:rsidR="009B0DF9" w:rsidRDefault="009B0DF9" w:rsidP="009B0DF9">
      <w:pPr>
        <w:spacing w:after="0" w:line="240" w:lineRule="auto"/>
        <w:rPr>
          <w:rFonts w:cstheme="minorHAnsi"/>
          <w:b/>
          <w:sz w:val="24"/>
          <w:szCs w:val="24"/>
          <w:lang w:eastAsia="tr-TR"/>
        </w:rPr>
      </w:pPr>
    </w:p>
    <w:p w:rsidR="009B0DF9" w:rsidRDefault="009B0DF9" w:rsidP="009B0DF9">
      <w:pPr>
        <w:spacing w:after="0" w:line="240" w:lineRule="auto"/>
        <w:rPr>
          <w:rFonts w:cstheme="minorHAnsi"/>
          <w:b/>
          <w:sz w:val="24"/>
          <w:szCs w:val="24"/>
          <w:lang w:eastAsia="tr-TR"/>
        </w:rPr>
      </w:pPr>
      <w:proofErr w:type="spellStart"/>
      <w:r w:rsidRPr="00D91D8E">
        <w:rPr>
          <w:rFonts w:cstheme="minorHAnsi"/>
          <w:b/>
          <w:sz w:val="24"/>
          <w:szCs w:val="24"/>
          <w:lang w:eastAsia="tr-TR"/>
        </w:rPr>
        <w:t>Stream</w:t>
      </w:r>
      <w:proofErr w:type="spellEnd"/>
      <w:r w:rsidRPr="00D91D8E">
        <w:rPr>
          <w:rFonts w:cstheme="minorHAnsi"/>
          <w:b/>
          <w:sz w:val="24"/>
          <w:szCs w:val="24"/>
          <w:lang w:eastAsia="tr-TR"/>
        </w:rPr>
        <w:t xml:space="preserve"> Yapısı</w:t>
      </w:r>
    </w:p>
    <w:p w:rsidR="009B0DF9" w:rsidRPr="00D91D8E" w:rsidRDefault="009B0DF9" w:rsidP="009B0DF9">
      <w:pPr>
        <w:spacing w:after="0" w:line="240" w:lineRule="auto"/>
        <w:rPr>
          <w:rFonts w:cstheme="minorHAnsi"/>
          <w:b/>
          <w:sz w:val="24"/>
          <w:szCs w:val="24"/>
          <w:lang w:eastAsia="tr-TR"/>
        </w:rPr>
      </w:pPr>
    </w:p>
    <w:p w:rsidR="009B0DF9" w:rsidRPr="00D91D8E" w:rsidRDefault="009B0DF9" w:rsidP="009B0DF9">
      <w:pPr>
        <w:spacing w:after="0" w:line="240" w:lineRule="auto"/>
        <w:rPr>
          <w:rFonts w:cstheme="minorHAnsi"/>
          <w:sz w:val="24"/>
          <w:szCs w:val="24"/>
          <w:lang w:eastAsia="tr-TR"/>
        </w:rPr>
      </w:pPr>
      <w:r w:rsidRPr="00D91D8E">
        <w:rPr>
          <w:rFonts w:cstheme="minorHAnsi"/>
          <w:noProof/>
          <w:sz w:val="24"/>
          <w:szCs w:val="24"/>
          <w:lang w:eastAsia="tr-TR"/>
        </w:rPr>
        <w:drawing>
          <wp:inline distT="0" distB="0" distL="0" distR="0" wp14:anchorId="7829A4DE" wp14:editId="70A6D82C">
            <wp:extent cx="5391865" cy="2914650"/>
            <wp:effectExtent l="0" t="0" r="0" b="0"/>
            <wp:docPr id="4"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0766" cy="2914056"/>
                    </a:xfrm>
                    <a:prstGeom prst="rect">
                      <a:avLst/>
                    </a:prstGeom>
                  </pic:spPr>
                </pic:pic>
              </a:graphicData>
            </a:graphic>
          </wp:inline>
        </w:drawing>
      </w:r>
    </w:p>
    <w:p w:rsidR="009B0DF9" w:rsidRDefault="009B0DF9" w:rsidP="009B0DF9">
      <w:pPr>
        <w:rPr>
          <w:rFonts w:cstheme="minorHAnsi"/>
          <w:b/>
          <w:sz w:val="24"/>
          <w:szCs w:val="24"/>
          <w:lang w:eastAsia="tr-TR"/>
        </w:rPr>
      </w:pPr>
      <w:r>
        <w:rPr>
          <w:rFonts w:cstheme="minorHAnsi"/>
          <w:b/>
          <w:sz w:val="24"/>
          <w:szCs w:val="24"/>
          <w:lang w:eastAsia="tr-TR"/>
        </w:rPr>
        <w:br w:type="page"/>
      </w:r>
    </w:p>
    <w:p w:rsidR="009B0DF9" w:rsidRDefault="009B0DF9" w:rsidP="009B0DF9">
      <w:pPr>
        <w:spacing w:after="0" w:line="240" w:lineRule="auto"/>
        <w:rPr>
          <w:rFonts w:cstheme="minorHAnsi"/>
          <w:b/>
          <w:sz w:val="24"/>
          <w:szCs w:val="24"/>
          <w:lang w:eastAsia="tr-TR"/>
        </w:rPr>
      </w:pPr>
      <w:proofErr w:type="spellStart"/>
      <w:r w:rsidRPr="00D91D8E">
        <w:rPr>
          <w:rFonts w:cstheme="minorHAnsi"/>
          <w:b/>
          <w:sz w:val="24"/>
          <w:szCs w:val="24"/>
          <w:lang w:eastAsia="tr-TR"/>
        </w:rPr>
        <w:lastRenderedPageBreak/>
        <w:t>Type</w:t>
      </w:r>
      <w:proofErr w:type="spellEnd"/>
      <w:r w:rsidRPr="00D91D8E">
        <w:rPr>
          <w:rFonts w:cstheme="minorHAnsi"/>
          <w:b/>
          <w:sz w:val="24"/>
          <w:szCs w:val="24"/>
          <w:lang w:eastAsia="tr-TR"/>
        </w:rPr>
        <w:t xml:space="preserve"> </w:t>
      </w:r>
      <w:proofErr w:type="spellStart"/>
      <w:r w:rsidRPr="00D91D8E">
        <w:rPr>
          <w:rFonts w:cstheme="minorHAnsi"/>
          <w:b/>
          <w:sz w:val="24"/>
          <w:szCs w:val="24"/>
          <w:lang w:eastAsia="tr-TR"/>
        </w:rPr>
        <w:t>Nodu</w:t>
      </w:r>
      <w:proofErr w:type="spellEnd"/>
    </w:p>
    <w:p w:rsidR="009B0DF9" w:rsidRPr="00D91D8E" w:rsidRDefault="009B0DF9" w:rsidP="009B0DF9">
      <w:pPr>
        <w:spacing w:after="0" w:line="240" w:lineRule="auto"/>
        <w:rPr>
          <w:rFonts w:cstheme="minorHAnsi"/>
          <w:b/>
          <w:sz w:val="24"/>
          <w:szCs w:val="24"/>
          <w:lang w:eastAsia="tr-TR"/>
        </w:rPr>
      </w:pPr>
    </w:p>
    <w:p w:rsidR="009B0DF9" w:rsidRPr="00D91D8E" w:rsidRDefault="009B0DF9" w:rsidP="009B0DF9">
      <w:pPr>
        <w:spacing w:after="0"/>
        <w:rPr>
          <w:rFonts w:cstheme="minorHAnsi"/>
          <w:sz w:val="24"/>
          <w:szCs w:val="24"/>
          <w:lang w:eastAsia="tr-TR"/>
        </w:rPr>
      </w:pPr>
      <w:r w:rsidRPr="00D91D8E">
        <w:rPr>
          <w:rFonts w:cstheme="minorHAnsi"/>
          <w:noProof/>
          <w:sz w:val="24"/>
          <w:szCs w:val="24"/>
          <w:lang w:eastAsia="tr-TR"/>
        </w:rPr>
        <w:drawing>
          <wp:inline distT="0" distB="0" distL="0" distR="0" wp14:anchorId="64F2C4DE" wp14:editId="50776B83">
            <wp:extent cx="4943475" cy="4034992"/>
            <wp:effectExtent l="0" t="0" r="0" b="3810"/>
            <wp:docPr id="2"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57330" cy="4046300"/>
                    </a:xfrm>
                    <a:prstGeom prst="rect">
                      <a:avLst/>
                    </a:prstGeom>
                  </pic:spPr>
                </pic:pic>
              </a:graphicData>
            </a:graphic>
          </wp:inline>
        </w:drawing>
      </w:r>
    </w:p>
    <w:p w:rsidR="009B0DF9" w:rsidRPr="00D91D8E" w:rsidRDefault="009B0DF9" w:rsidP="009B0DF9">
      <w:pPr>
        <w:spacing w:after="0"/>
        <w:rPr>
          <w:rFonts w:cstheme="minorHAnsi"/>
          <w:sz w:val="24"/>
          <w:szCs w:val="24"/>
          <w:lang w:eastAsia="tr-TR"/>
        </w:rPr>
      </w:pPr>
    </w:p>
    <w:p w:rsidR="009B0DF9" w:rsidRPr="00D91D8E" w:rsidRDefault="009B0DF9" w:rsidP="009B0DF9">
      <w:pPr>
        <w:spacing w:after="0" w:line="240" w:lineRule="auto"/>
        <w:jc w:val="both"/>
        <w:rPr>
          <w:rFonts w:cstheme="minorHAnsi"/>
          <w:sz w:val="24"/>
          <w:szCs w:val="24"/>
          <w:lang w:eastAsia="tr-TR"/>
        </w:rPr>
      </w:pPr>
      <w:r w:rsidRPr="00D91D8E">
        <w:rPr>
          <w:rFonts w:cstheme="minorHAnsi"/>
          <w:sz w:val="24"/>
          <w:szCs w:val="24"/>
          <w:lang w:eastAsia="tr-TR"/>
        </w:rPr>
        <w:t xml:space="preserve">Burada, 11 değişkene ait tanımlamalar, </w:t>
      </w:r>
      <w:proofErr w:type="spellStart"/>
      <w:r w:rsidRPr="00D91D8E">
        <w:rPr>
          <w:rFonts w:cstheme="minorHAnsi"/>
          <w:sz w:val="24"/>
          <w:szCs w:val="24"/>
          <w:lang w:eastAsia="tr-TR"/>
        </w:rPr>
        <w:t>Type</w:t>
      </w:r>
      <w:proofErr w:type="spellEnd"/>
      <w:r w:rsidRPr="00D91D8E">
        <w:rPr>
          <w:rFonts w:cstheme="minorHAnsi"/>
          <w:sz w:val="24"/>
          <w:szCs w:val="24"/>
          <w:lang w:eastAsia="tr-TR"/>
        </w:rPr>
        <w:t xml:space="preserve">(Tip) kısmı iki oldukları için </w:t>
      </w:r>
      <w:proofErr w:type="spellStart"/>
      <w:r w:rsidRPr="00D91D8E">
        <w:rPr>
          <w:rFonts w:cstheme="minorHAnsi"/>
          <w:sz w:val="24"/>
          <w:szCs w:val="24"/>
          <w:lang w:eastAsia="tr-TR"/>
        </w:rPr>
        <w:t>Flag</w:t>
      </w:r>
      <w:proofErr w:type="spellEnd"/>
      <w:r w:rsidRPr="00D91D8E">
        <w:rPr>
          <w:rFonts w:cstheme="minorHAnsi"/>
          <w:sz w:val="24"/>
          <w:szCs w:val="24"/>
          <w:lang w:eastAsia="tr-TR"/>
        </w:rPr>
        <w:t xml:space="preserve">, </w:t>
      </w:r>
      <w:proofErr w:type="spellStart"/>
      <w:r w:rsidRPr="00D91D8E">
        <w:rPr>
          <w:rFonts w:cstheme="minorHAnsi"/>
          <w:sz w:val="24"/>
          <w:szCs w:val="24"/>
          <w:lang w:eastAsia="tr-TR"/>
        </w:rPr>
        <w:t>Direction</w:t>
      </w:r>
      <w:proofErr w:type="spellEnd"/>
      <w:r w:rsidRPr="00D91D8E">
        <w:rPr>
          <w:rFonts w:cstheme="minorHAnsi"/>
          <w:sz w:val="24"/>
          <w:szCs w:val="24"/>
          <w:lang w:eastAsia="tr-TR"/>
        </w:rPr>
        <w:t xml:space="preserve">(Yön) ise birliktelik kuralının hem sağ hem de sol tarafında olabilmesi için </w:t>
      </w:r>
      <w:proofErr w:type="spellStart"/>
      <w:r w:rsidRPr="00D91D8E">
        <w:rPr>
          <w:rFonts w:cstheme="minorHAnsi"/>
          <w:sz w:val="24"/>
          <w:szCs w:val="24"/>
          <w:lang w:eastAsia="tr-TR"/>
        </w:rPr>
        <w:t>Both</w:t>
      </w:r>
      <w:proofErr w:type="spellEnd"/>
      <w:r w:rsidRPr="00D91D8E">
        <w:rPr>
          <w:rFonts w:cstheme="minorHAnsi"/>
          <w:sz w:val="24"/>
          <w:szCs w:val="24"/>
          <w:lang w:eastAsia="tr-TR"/>
        </w:rPr>
        <w:t xml:space="preserve"> olarak seçilmiştir.</w:t>
      </w:r>
    </w:p>
    <w:p w:rsidR="009B0DF9" w:rsidRPr="00D91D8E" w:rsidRDefault="009B0DF9" w:rsidP="009B0DF9">
      <w:pPr>
        <w:spacing w:after="0" w:line="240" w:lineRule="auto"/>
        <w:jc w:val="both"/>
        <w:rPr>
          <w:rFonts w:cstheme="minorHAnsi"/>
          <w:sz w:val="24"/>
          <w:szCs w:val="24"/>
          <w:lang w:eastAsia="tr-TR"/>
        </w:rPr>
      </w:pPr>
    </w:p>
    <w:p w:rsidR="009B0DF9" w:rsidRDefault="009B0DF9" w:rsidP="009B0DF9">
      <w:pPr>
        <w:spacing w:after="0" w:line="240" w:lineRule="auto"/>
        <w:jc w:val="both"/>
        <w:rPr>
          <w:rFonts w:cstheme="minorHAnsi"/>
          <w:b/>
          <w:sz w:val="24"/>
          <w:szCs w:val="24"/>
          <w:lang w:eastAsia="tr-TR"/>
        </w:rPr>
      </w:pPr>
      <w:r w:rsidRPr="00D91D8E">
        <w:rPr>
          <w:rFonts w:cstheme="minorHAnsi"/>
          <w:b/>
          <w:sz w:val="24"/>
          <w:szCs w:val="24"/>
          <w:lang w:eastAsia="tr-TR"/>
        </w:rPr>
        <w:t xml:space="preserve">Web </w:t>
      </w:r>
      <w:proofErr w:type="spellStart"/>
      <w:r w:rsidRPr="00D91D8E">
        <w:rPr>
          <w:rFonts w:cstheme="minorHAnsi"/>
          <w:b/>
          <w:sz w:val="24"/>
          <w:szCs w:val="24"/>
          <w:lang w:eastAsia="tr-TR"/>
        </w:rPr>
        <w:t>Nodu</w:t>
      </w:r>
      <w:proofErr w:type="spellEnd"/>
    </w:p>
    <w:p w:rsidR="009B0DF9" w:rsidRPr="00D91D8E" w:rsidRDefault="009B0DF9" w:rsidP="009B0DF9">
      <w:pPr>
        <w:spacing w:after="0" w:line="240" w:lineRule="auto"/>
        <w:jc w:val="both"/>
        <w:rPr>
          <w:rFonts w:cstheme="minorHAnsi"/>
          <w:b/>
          <w:sz w:val="24"/>
          <w:szCs w:val="24"/>
          <w:lang w:eastAsia="tr-TR"/>
        </w:rPr>
      </w:pPr>
    </w:p>
    <w:p w:rsidR="009B0DF9" w:rsidRPr="00D91D8E" w:rsidRDefault="009B0DF9" w:rsidP="009B0DF9">
      <w:pPr>
        <w:spacing w:after="0" w:line="240" w:lineRule="auto"/>
        <w:jc w:val="both"/>
        <w:rPr>
          <w:rFonts w:cstheme="minorHAnsi"/>
          <w:sz w:val="24"/>
          <w:szCs w:val="24"/>
          <w:lang w:eastAsia="tr-TR"/>
        </w:rPr>
      </w:pPr>
      <w:r w:rsidRPr="00D91D8E">
        <w:rPr>
          <w:rFonts w:cstheme="minorHAnsi"/>
          <w:noProof/>
          <w:sz w:val="24"/>
          <w:szCs w:val="24"/>
          <w:lang w:eastAsia="tr-TR"/>
        </w:rPr>
        <w:drawing>
          <wp:inline distT="0" distB="0" distL="0" distR="0" wp14:anchorId="782220F9" wp14:editId="5057ED83">
            <wp:extent cx="5760720" cy="3094990"/>
            <wp:effectExtent l="0" t="0" r="0" b="0"/>
            <wp:docPr id="10" name="İçerik Yer Tutucusu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İçerik Yer Tutucusu 9"/>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3094990"/>
                    </a:xfrm>
                    <a:prstGeom prst="rect">
                      <a:avLst/>
                    </a:prstGeom>
                  </pic:spPr>
                </pic:pic>
              </a:graphicData>
            </a:graphic>
          </wp:inline>
        </w:drawing>
      </w:r>
    </w:p>
    <w:p w:rsidR="009B0DF9" w:rsidRPr="00D91D8E" w:rsidRDefault="009B0DF9" w:rsidP="009B0DF9">
      <w:pPr>
        <w:spacing w:after="0" w:line="240" w:lineRule="auto"/>
        <w:jc w:val="both"/>
        <w:rPr>
          <w:rFonts w:cstheme="minorHAnsi"/>
          <w:sz w:val="24"/>
          <w:szCs w:val="24"/>
          <w:lang w:eastAsia="tr-TR"/>
        </w:rPr>
      </w:pPr>
    </w:p>
    <w:p w:rsidR="009B0DF9" w:rsidRPr="00D91D8E" w:rsidRDefault="009B0DF9" w:rsidP="009B0DF9">
      <w:pPr>
        <w:spacing w:after="0" w:line="240" w:lineRule="auto"/>
        <w:jc w:val="both"/>
        <w:rPr>
          <w:rFonts w:cstheme="minorHAnsi"/>
          <w:sz w:val="24"/>
          <w:szCs w:val="24"/>
          <w:lang w:eastAsia="tr-TR"/>
        </w:rPr>
      </w:pPr>
      <w:r w:rsidRPr="00F43199">
        <w:rPr>
          <w:rFonts w:cstheme="minorHAnsi"/>
          <w:b/>
          <w:sz w:val="24"/>
          <w:szCs w:val="24"/>
          <w:lang w:eastAsia="tr-TR"/>
        </w:rPr>
        <w:lastRenderedPageBreak/>
        <w:t>Yorum:</w:t>
      </w:r>
      <w:r w:rsidRPr="00D91D8E">
        <w:rPr>
          <w:rFonts w:cstheme="minorHAnsi"/>
          <w:sz w:val="24"/>
          <w:szCs w:val="24"/>
          <w:lang w:eastAsia="tr-TR"/>
        </w:rPr>
        <w:t xml:space="preserve"> Birlikte sıklıkla satın alınan ürünler Konserve Sebze, Dondurulmuş Yemek, Meyve Sebze, Şarap, Şekerleme, Bira olduğu görülmektedir. Görsel olarak elde edilen ilişkiler, Birliktelik Kuralları analizi ile kural seti olarak ifade edilebilir.</w:t>
      </w:r>
    </w:p>
    <w:p w:rsidR="009B0DF9" w:rsidRPr="00D91D8E" w:rsidRDefault="009B0DF9" w:rsidP="009B0DF9">
      <w:pPr>
        <w:spacing w:after="0" w:line="240" w:lineRule="auto"/>
        <w:jc w:val="both"/>
        <w:rPr>
          <w:rFonts w:cstheme="minorHAnsi"/>
          <w:b/>
          <w:sz w:val="24"/>
          <w:szCs w:val="24"/>
          <w:lang w:eastAsia="tr-TR"/>
        </w:rPr>
      </w:pPr>
    </w:p>
    <w:p w:rsidR="009B0DF9" w:rsidRDefault="009B0DF9" w:rsidP="009B0DF9">
      <w:pPr>
        <w:spacing w:after="0" w:line="240" w:lineRule="auto"/>
        <w:jc w:val="both"/>
        <w:rPr>
          <w:rFonts w:cstheme="minorHAnsi"/>
          <w:b/>
          <w:sz w:val="24"/>
          <w:szCs w:val="24"/>
          <w:lang w:eastAsia="tr-TR"/>
        </w:rPr>
      </w:pPr>
      <w:r w:rsidRPr="00D91D8E">
        <w:rPr>
          <w:rFonts w:cstheme="minorHAnsi"/>
          <w:b/>
          <w:sz w:val="24"/>
          <w:szCs w:val="24"/>
          <w:lang w:eastAsia="tr-TR"/>
        </w:rPr>
        <w:t xml:space="preserve">Apriori </w:t>
      </w:r>
      <w:proofErr w:type="spellStart"/>
      <w:r w:rsidRPr="00D91D8E">
        <w:rPr>
          <w:rFonts w:cstheme="minorHAnsi"/>
          <w:b/>
          <w:sz w:val="24"/>
          <w:szCs w:val="24"/>
          <w:lang w:eastAsia="tr-TR"/>
        </w:rPr>
        <w:t>Nodu</w:t>
      </w:r>
      <w:proofErr w:type="spellEnd"/>
    </w:p>
    <w:p w:rsidR="009B0DF9" w:rsidRPr="00D91D8E" w:rsidRDefault="009B0DF9" w:rsidP="009B0DF9">
      <w:pPr>
        <w:spacing w:after="0" w:line="240" w:lineRule="auto"/>
        <w:jc w:val="both"/>
        <w:rPr>
          <w:rFonts w:cstheme="minorHAnsi"/>
          <w:b/>
          <w:sz w:val="24"/>
          <w:szCs w:val="24"/>
          <w:lang w:eastAsia="tr-TR"/>
        </w:rPr>
      </w:pPr>
    </w:p>
    <w:p w:rsidR="009B0DF9" w:rsidRPr="00D91D8E" w:rsidRDefault="009B0DF9" w:rsidP="009B0DF9">
      <w:pPr>
        <w:spacing w:after="0" w:line="240" w:lineRule="auto"/>
        <w:jc w:val="both"/>
        <w:rPr>
          <w:rFonts w:cstheme="minorHAnsi"/>
          <w:sz w:val="24"/>
          <w:szCs w:val="24"/>
          <w:lang w:eastAsia="tr-TR"/>
        </w:rPr>
      </w:pPr>
      <w:r w:rsidRPr="00D91D8E">
        <w:rPr>
          <w:rFonts w:cstheme="minorHAnsi"/>
          <w:noProof/>
          <w:sz w:val="24"/>
          <w:szCs w:val="24"/>
          <w:lang w:eastAsia="tr-TR"/>
        </w:rPr>
        <w:drawing>
          <wp:inline distT="0" distB="0" distL="0" distR="0" wp14:anchorId="246D73A8" wp14:editId="15FAB020">
            <wp:extent cx="4761905" cy="3742857"/>
            <wp:effectExtent l="0" t="0" r="635" b="0"/>
            <wp:docPr id="9" name="İçerik Yer Tutucusu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61905" cy="3742857"/>
                    </a:xfrm>
                    <a:prstGeom prst="rect">
                      <a:avLst/>
                    </a:prstGeom>
                  </pic:spPr>
                </pic:pic>
              </a:graphicData>
            </a:graphic>
          </wp:inline>
        </w:drawing>
      </w:r>
    </w:p>
    <w:p w:rsidR="009B0DF9" w:rsidRPr="00D91D8E" w:rsidRDefault="009B0DF9" w:rsidP="009B0DF9">
      <w:pPr>
        <w:spacing w:after="0"/>
        <w:rPr>
          <w:rFonts w:cstheme="minorHAnsi"/>
          <w:sz w:val="24"/>
          <w:szCs w:val="24"/>
          <w:lang w:eastAsia="tr-TR"/>
        </w:rPr>
      </w:pPr>
    </w:p>
    <w:p w:rsidR="009B0DF9" w:rsidRPr="00D91D8E" w:rsidRDefault="009B0DF9" w:rsidP="009B0DF9">
      <w:pPr>
        <w:spacing w:after="0"/>
        <w:jc w:val="both"/>
        <w:rPr>
          <w:rFonts w:cstheme="minorHAnsi"/>
          <w:sz w:val="24"/>
          <w:szCs w:val="24"/>
        </w:rPr>
      </w:pPr>
      <w:r w:rsidRPr="00D91D8E">
        <w:rPr>
          <w:rFonts w:cstheme="minorHAnsi"/>
          <w:sz w:val="24"/>
          <w:szCs w:val="24"/>
        </w:rPr>
        <w:t>Apriori Algoritmasının Eşik Değerleri</w:t>
      </w:r>
    </w:p>
    <w:p w:rsidR="009B0DF9" w:rsidRPr="00D91D8E" w:rsidRDefault="009B0DF9" w:rsidP="009B0DF9">
      <w:pPr>
        <w:spacing w:after="0" w:line="240" w:lineRule="auto"/>
        <w:jc w:val="both"/>
        <w:rPr>
          <w:rFonts w:cstheme="minorHAnsi"/>
          <w:sz w:val="24"/>
          <w:szCs w:val="24"/>
        </w:rPr>
      </w:pPr>
    </w:p>
    <w:p w:rsidR="009B0DF9" w:rsidRPr="00D91D8E" w:rsidRDefault="009B0DF9" w:rsidP="009B0DF9">
      <w:pPr>
        <w:spacing w:after="0" w:line="240" w:lineRule="auto"/>
        <w:jc w:val="both"/>
        <w:rPr>
          <w:rFonts w:cstheme="minorHAnsi"/>
          <w:sz w:val="24"/>
          <w:szCs w:val="24"/>
        </w:rPr>
      </w:pPr>
      <w:r w:rsidRPr="00F43199">
        <w:rPr>
          <w:rFonts w:cstheme="minorHAnsi"/>
          <w:b/>
          <w:bCs/>
          <w:sz w:val="24"/>
          <w:szCs w:val="24"/>
        </w:rPr>
        <w:t>Minimum Önsel Destek Değeri:</w:t>
      </w:r>
      <w:r w:rsidRPr="00D91D8E">
        <w:rPr>
          <w:rFonts w:cstheme="minorHAnsi"/>
          <w:sz w:val="24"/>
          <w:szCs w:val="24"/>
        </w:rPr>
        <w:t xml:space="preserve"> %10</w:t>
      </w:r>
    </w:p>
    <w:p w:rsidR="009B0DF9" w:rsidRPr="00D91D8E" w:rsidRDefault="009B0DF9" w:rsidP="009B0DF9">
      <w:pPr>
        <w:spacing w:after="0" w:line="240" w:lineRule="auto"/>
        <w:jc w:val="both"/>
        <w:rPr>
          <w:rFonts w:cstheme="minorHAnsi"/>
          <w:sz w:val="24"/>
          <w:szCs w:val="24"/>
        </w:rPr>
      </w:pPr>
      <w:r w:rsidRPr="00F43199">
        <w:rPr>
          <w:rFonts w:cstheme="minorHAnsi"/>
          <w:b/>
          <w:bCs/>
          <w:sz w:val="24"/>
          <w:szCs w:val="24"/>
        </w:rPr>
        <w:t>Minimum Kural Güven Değeri:</w:t>
      </w:r>
      <w:r w:rsidRPr="00D91D8E">
        <w:rPr>
          <w:rFonts w:cstheme="minorHAnsi"/>
          <w:sz w:val="24"/>
          <w:szCs w:val="24"/>
        </w:rPr>
        <w:t xml:space="preserve"> %75 ve </w:t>
      </w:r>
    </w:p>
    <w:p w:rsidR="009B0DF9" w:rsidRDefault="009B0DF9" w:rsidP="009B0DF9">
      <w:pPr>
        <w:spacing w:after="0" w:line="240" w:lineRule="auto"/>
        <w:jc w:val="both"/>
        <w:rPr>
          <w:rFonts w:cstheme="minorHAnsi"/>
          <w:sz w:val="24"/>
          <w:szCs w:val="24"/>
        </w:rPr>
      </w:pPr>
      <w:r w:rsidRPr="00F43199">
        <w:rPr>
          <w:rFonts w:cstheme="minorHAnsi"/>
          <w:b/>
          <w:sz w:val="24"/>
          <w:szCs w:val="24"/>
        </w:rPr>
        <w:t xml:space="preserve">Maksimum </w:t>
      </w:r>
      <w:r>
        <w:rPr>
          <w:rFonts w:cstheme="minorHAnsi"/>
          <w:b/>
          <w:sz w:val="24"/>
          <w:szCs w:val="24"/>
        </w:rPr>
        <w:t>Önsel</w:t>
      </w:r>
      <w:r w:rsidRPr="00F43199">
        <w:rPr>
          <w:rFonts w:cstheme="minorHAnsi"/>
          <w:b/>
          <w:sz w:val="24"/>
          <w:szCs w:val="24"/>
        </w:rPr>
        <w:t xml:space="preserve"> Değeri:</w:t>
      </w:r>
      <w:r w:rsidRPr="00D91D8E">
        <w:rPr>
          <w:rFonts w:cstheme="minorHAnsi"/>
          <w:sz w:val="24"/>
          <w:szCs w:val="24"/>
        </w:rPr>
        <w:t xml:space="preserve"> 5 olarak belirtilmiştir.</w:t>
      </w:r>
    </w:p>
    <w:p w:rsidR="009B0DF9" w:rsidRDefault="009B0DF9" w:rsidP="009B0DF9">
      <w:pPr>
        <w:rPr>
          <w:rFonts w:cstheme="minorHAnsi"/>
          <w:sz w:val="24"/>
          <w:szCs w:val="24"/>
        </w:rPr>
      </w:pPr>
      <w:r>
        <w:rPr>
          <w:rFonts w:cstheme="minorHAnsi"/>
          <w:sz w:val="24"/>
          <w:szCs w:val="24"/>
        </w:rPr>
        <w:br w:type="page"/>
      </w:r>
    </w:p>
    <w:p w:rsidR="009B0DF9" w:rsidRPr="00D91D8E" w:rsidRDefault="009B0DF9" w:rsidP="009B0DF9">
      <w:pPr>
        <w:spacing w:after="0" w:line="240" w:lineRule="auto"/>
        <w:jc w:val="both"/>
        <w:rPr>
          <w:rFonts w:cstheme="minorHAnsi"/>
          <w:sz w:val="24"/>
          <w:szCs w:val="24"/>
        </w:rPr>
      </w:pPr>
      <w:r w:rsidRPr="00D91D8E">
        <w:rPr>
          <w:rFonts w:cstheme="minorHAnsi"/>
          <w:noProof/>
          <w:sz w:val="24"/>
          <w:szCs w:val="24"/>
          <w:lang w:eastAsia="tr-TR"/>
        </w:rPr>
        <w:lastRenderedPageBreak/>
        <w:drawing>
          <wp:inline distT="0" distB="0" distL="0" distR="0" wp14:anchorId="1ECA29D4" wp14:editId="4CB360DD">
            <wp:extent cx="5760720" cy="1721602"/>
            <wp:effectExtent l="0" t="0" r="0" b="0"/>
            <wp:docPr id="6" name="İçerik Yer Tutucusu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çerik Yer Tutucusu 5"/>
                    <pic:cNvPicPr>
                      <a:picLocks noGrp="1" noChangeAspect="1"/>
                    </pic:cNvPicPr>
                  </pic:nvPicPr>
                  <pic:blipFill rotWithShape="1">
                    <a:blip r:embed="rId13">
                      <a:extLst>
                        <a:ext uri="{28A0092B-C50C-407E-A947-70E740481C1C}">
                          <a14:useLocalDpi xmlns:a14="http://schemas.microsoft.com/office/drawing/2010/main" val="0"/>
                        </a:ext>
                      </a:extLst>
                    </a:blip>
                    <a:srcRect b="62267"/>
                    <a:stretch/>
                  </pic:blipFill>
                  <pic:spPr>
                    <a:xfrm>
                      <a:off x="0" y="0"/>
                      <a:ext cx="5760720" cy="1721602"/>
                    </a:xfrm>
                    <a:prstGeom prst="rect">
                      <a:avLst/>
                    </a:prstGeom>
                  </pic:spPr>
                </pic:pic>
              </a:graphicData>
            </a:graphic>
          </wp:inline>
        </w:drawing>
      </w:r>
    </w:p>
    <w:p w:rsidR="009B0DF9" w:rsidRPr="00D91D8E" w:rsidRDefault="009B0DF9" w:rsidP="009B0DF9">
      <w:pPr>
        <w:spacing w:after="0" w:line="240" w:lineRule="auto"/>
        <w:jc w:val="both"/>
        <w:rPr>
          <w:rFonts w:cstheme="minorHAnsi"/>
          <w:sz w:val="24"/>
          <w:szCs w:val="24"/>
        </w:rPr>
      </w:pPr>
    </w:p>
    <w:p w:rsidR="009B0DF9" w:rsidRPr="00D91D8E" w:rsidRDefault="009B0DF9" w:rsidP="009B0DF9">
      <w:pPr>
        <w:spacing w:after="0" w:line="240" w:lineRule="auto"/>
        <w:jc w:val="both"/>
        <w:rPr>
          <w:rFonts w:cstheme="minorHAnsi"/>
          <w:sz w:val="24"/>
          <w:szCs w:val="24"/>
        </w:rPr>
      </w:pPr>
      <w:r w:rsidRPr="00D91D8E">
        <w:rPr>
          <w:rFonts w:cstheme="minorHAnsi"/>
          <w:sz w:val="24"/>
          <w:szCs w:val="24"/>
        </w:rPr>
        <w:t xml:space="preserve">Sonuç olarak 3 adet birliktelik kuralının oluştuğu görülmüştür; </w:t>
      </w:r>
    </w:p>
    <w:p w:rsidR="009B0DF9" w:rsidRPr="00D91D8E" w:rsidRDefault="009B0DF9" w:rsidP="009B0DF9">
      <w:pPr>
        <w:spacing w:after="0" w:line="240" w:lineRule="auto"/>
        <w:jc w:val="both"/>
        <w:rPr>
          <w:rFonts w:cstheme="minorHAnsi"/>
          <w:sz w:val="24"/>
          <w:szCs w:val="24"/>
        </w:rPr>
      </w:pPr>
    </w:p>
    <w:p w:rsidR="009B0DF9" w:rsidRPr="000C0AC4" w:rsidRDefault="000C0AC4" w:rsidP="000C0AC4">
      <w:pPr>
        <w:spacing w:after="0"/>
        <w:jc w:val="both"/>
        <w:rPr>
          <w:rFonts w:cstheme="minorHAnsi"/>
          <w:sz w:val="24"/>
          <w:szCs w:val="24"/>
        </w:rPr>
      </w:pPr>
      <w:r>
        <w:rPr>
          <w:rFonts w:cstheme="minorHAnsi"/>
          <w:b/>
          <w:bCs/>
          <w:sz w:val="24"/>
          <w:szCs w:val="24"/>
        </w:rPr>
        <w:t xml:space="preserve">1- </w:t>
      </w:r>
      <w:proofErr w:type="spellStart"/>
      <w:r w:rsidR="009B0DF9" w:rsidRPr="000C0AC4">
        <w:rPr>
          <w:rFonts w:cstheme="minorHAnsi"/>
          <w:b/>
          <w:bCs/>
          <w:sz w:val="24"/>
          <w:szCs w:val="24"/>
        </w:rPr>
        <w:t>Instances</w:t>
      </w:r>
      <w:proofErr w:type="spellEnd"/>
      <w:r w:rsidR="009B0DF9" w:rsidRPr="000C0AC4">
        <w:rPr>
          <w:rFonts w:cstheme="minorHAnsi"/>
          <w:b/>
          <w:bCs/>
          <w:sz w:val="24"/>
          <w:szCs w:val="24"/>
        </w:rPr>
        <w:t>:</w:t>
      </w:r>
      <w:r w:rsidR="009B0DF9" w:rsidRPr="000C0AC4">
        <w:rPr>
          <w:rFonts w:cstheme="minorHAnsi"/>
          <w:sz w:val="24"/>
          <w:szCs w:val="24"/>
        </w:rPr>
        <w:t xml:space="preserve"> Bira ve Dondurulmuş Yemek birlikte 170 kere görülmüştür.</w:t>
      </w:r>
      <w:r>
        <w:rPr>
          <w:rFonts w:cstheme="minorHAnsi"/>
          <w:sz w:val="24"/>
          <w:szCs w:val="24"/>
        </w:rPr>
        <w:t xml:space="preserve"> Veri setinde görülme sıklığıdır.</w:t>
      </w:r>
    </w:p>
    <w:p w:rsidR="000C0AC4" w:rsidRPr="000C0AC4" w:rsidRDefault="000C0AC4" w:rsidP="000C0AC4">
      <w:pPr>
        <w:spacing w:after="0"/>
        <w:jc w:val="both"/>
        <w:rPr>
          <w:rFonts w:cstheme="minorHAnsi"/>
          <w:sz w:val="24"/>
          <w:szCs w:val="24"/>
        </w:rPr>
      </w:pPr>
    </w:p>
    <w:p w:rsidR="009B0DF9" w:rsidRDefault="009B0DF9" w:rsidP="009B0DF9">
      <w:pPr>
        <w:spacing w:after="0"/>
        <w:jc w:val="both"/>
        <w:rPr>
          <w:rFonts w:cstheme="minorHAnsi"/>
          <w:sz w:val="24"/>
          <w:szCs w:val="24"/>
        </w:rPr>
      </w:pPr>
      <w:r w:rsidRPr="00D91D8E">
        <w:rPr>
          <w:rFonts w:cstheme="minorHAnsi"/>
          <w:b/>
          <w:bCs/>
          <w:sz w:val="24"/>
          <w:szCs w:val="24"/>
        </w:rPr>
        <w:t xml:space="preserve">2- </w:t>
      </w:r>
      <w:proofErr w:type="spellStart"/>
      <w:r w:rsidRPr="00D91D8E">
        <w:rPr>
          <w:rFonts w:cstheme="minorHAnsi"/>
          <w:b/>
          <w:bCs/>
          <w:sz w:val="24"/>
          <w:szCs w:val="24"/>
        </w:rPr>
        <w:t>Support</w:t>
      </w:r>
      <w:proofErr w:type="spellEnd"/>
      <w:r w:rsidRPr="00D91D8E">
        <w:rPr>
          <w:rFonts w:cstheme="minorHAnsi"/>
          <w:b/>
          <w:bCs/>
          <w:sz w:val="24"/>
          <w:szCs w:val="24"/>
        </w:rPr>
        <w:t>:</w:t>
      </w:r>
      <w:r w:rsidRPr="00D91D8E">
        <w:rPr>
          <w:rFonts w:cstheme="minorHAnsi"/>
          <w:sz w:val="24"/>
          <w:szCs w:val="24"/>
        </w:rPr>
        <w:t xml:space="preserve"> Bira ve Dondurulmuş Yemek ürünlerinin birlikte görülme olasılığı %17 olduğu görülmüştür.</w:t>
      </w:r>
      <w:r w:rsidR="00C7686B" w:rsidRPr="00C7686B">
        <w:t xml:space="preserve"> </w:t>
      </w:r>
      <w:r w:rsidR="00C7686B" w:rsidRPr="009F607A">
        <w:rPr>
          <w:rFonts w:cstheme="minorHAnsi"/>
          <w:b/>
          <w:sz w:val="24"/>
          <w:szCs w:val="24"/>
        </w:rPr>
        <w:t>P(A, B)</w:t>
      </w:r>
      <w:r w:rsidR="00C7686B">
        <w:rPr>
          <w:rFonts w:cstheme="minorHAnsi"/>
          <w:sz w:val="24"/>
          <w:szCs w:val="24"/>
        </w:rPr>
        <w:t xml:space="preserve"> olarak formüle edil</w:t>
      </w:r>
      <w:r w:rsidR="00D51933">
        <w:rPr>
          <w:rFonts w:cstheme="minorHAnsi"/>
          <w:sz w:val="24"/>
          <w:szCs w:val="24"/>
        </w:rPr>
        <w:t>i</w:t>
      </w:r>
      <w:r w:rsidR="00C7686B">
        <w:rPr>
          <w:rFonts w:cstheme="minorHAnsi"/>
          <w:sz w:val="24"/>
          <w:szCs w:val="24"/>
        </w:rPr>
        <w:t>r.</w:t>
      </w:r>
    </w:p>
    <w:p w:rsidR="000C0AC4" w:rsidRPr="00D91D8E" w:rsidRDefault="000C0AC4" w:rsidP="009B0DF9">
      <w:pPr>
        <w:spacing w:after="0"/>
        <w:jc w:val="both"/>
        <w:rPr>
          <w:rFonts w:cstheme="minorHAnsi"/>
          <w:sz w:val="24"/>
          <w:szCs w:val="24"/>
        </w:rPr>
      </w:pPr>
    </w:p>
    <w:p w:rsidR="009B0DF9" w:rsidRDefault="009B0DF9" w:rsidP="009B0DF9">
      <w:pPr>
        <w:spacing w:after="0"/>
        <w:jc w:val="both"/>
        <w:rPr>
          <w:rFonts w:cstheme="minorHAnsi"/>
          <w:sz w:val="24"/>
          <w:szCs w:val="24"/>
        </w:rPr>
      </w:pPr>
      <w:r w:rsidRPr="00D91D8E">
        <w:rPr>
          <w:rFonts w:cstheme="minorHAnsi"/>
          <w:b/>
          <w:bCs/>
          <w:sz w:val="24"/>
          <w:szCs w:val="24"/>
        </w:rPr>
        <w:t xml:space="preserve">3- </w:t>
      </w:r>
      <w:proofErr w:type="spellStart"/>
      <w:r w:rsidRPr="00D91D8E">
        <w:rPr>
          <w:rFonts w:cstheme="minorHAnsi"/>
          <w:b/>
          <w:bCs/>
          <w:sz w:val="24"/>
          <w:szCs w:val="24"/>
        </w:rPr>
        <w:t>Confidence</w:t>
      </w:r>
      <w:proofErr w:type="spellEnd"/>
      <w:r w:rsidRPr="00D91D8E">
        <w:rPr>
          <w:rFonts w:cstheme="minorHAnsi"/>
          <w:b/>
          <w:bCs/>
          <w:sz w:val="24"/>
          <w:szCs w:val="24"/>
        </w:rPr>
        <w:t>:</w:t>
      </w:r>
      <w:r w:rsidRPr="00D91D8E">
        <w:rPr>
          <w:rFonts w:cstheme="minorHAnsi"/>
          <w:sz w:val="24"/>
          <w:szCs w:val="24"/>
        </w:rPr>
        <w:t xml:space="preserve"> Bira ve Dondurulmuş Yemek ürünlerini alan bir kişinin %85,8 olasılıkla Konserve Sebze de aldığı görülmüştür.</w:t>
      </w:r>
      <w:r w:rsidR="00D51933" w:rsidRPr="00D51933">
        <w:t xml:space="preserve"> </w:t>
      </w:r>
      <w:r w:rsidR="00D51933" w:rsidRPr="009F607A">
        <w:rPr>
          <w:rFonts w:cstheme="minorHAnsi"/>
          <w:b/>
          <w:sz w:val="24"/>
          <w:szCs w:val="24"/>
        </w:rPr>
        <w:t>P(B/A)</w:t>
      </w:r>
      <w:r w:rsidR="00D51933">
        <w:rPr>
          <w:rFonts w:cstheme="minorHAnsi"/>
          <w:sz w:val="24"/>
          <w:szCs w:val="24"/>
        </w:rPr>
        <w:t xml:space="preserve"> olarak formüle edilir.</w:t>
      </w:r>
    </w:p>
    <w:p w:rsidR="000C0AC4" w:rsidRPr="00D91D8E" w:rsidRDefault="000C0AC4" w:rsidP="009B0DF9">
      <w:pPr>
        <w:spacing w:after="0"/>
        <w:jc w:val="both"/>
        <w:rPr>
          <w:rFonts w:cstheme="minorHAnsi"/>
          <w:sz w:val="24"/>
          <w:szCs w:val="24"/>
        </w:rPr>
      </w:pPr>
    </w:p>
    <w:p w:rsidR="009F607A" w:rsidRDefault="009B0DF9" w:rsidP="009B0DF9">
      <w:pPr>
        <w:spacing w:after="0"/>
        <w:jc w:val="both"/>
        <w:rPr>
          <w:rFonts w:cstheme="minorHAnsi"/>
          <w:sz w:val="24"/>
          <w:szCs w:val="24"/>
        </w:rPr>
      </w:pPr>
      <w:r w:rsidRPr="00D91D8E">
        <w:rPr>
          <w:rFonts w:cstheme="minorHAnsi"/>
          <w:b/>
          <w:bCs/>
          <w:sz w:val="24"/>
          <w:szCs w:val="24"/>
        </w:rPr>
        <w:t xml:space="preserve">4- </w:t>
      </w:r>
      <w:proofErr w:type="spellStart"/>
      <w:r w:rsidRPr="00D91D8E">
        <w:rPr>
          <w:rFonts w:cstheme="minorHAnsi"/>
          <w:b/>
          <w:bCs/>
          <w:sz w:val="24"/>
          <w:szCs w:val="24"/>
        </w:rPr>
        <w:t>Rule</w:t>
      </w:r>
      <w:proofErr w:type="spellEnd"/>
      <w:r w:rsidRPr="00D91D8E">
        <w:rPr>
          <w:rFonts w:cstheme="minorHAnsi"/>
          <w:b/>
          <w:bCs/>
          <w:sz w:val="24"/>
          <w:szCs w:val="24"/>
        </w:rPr>
        <w:t xml:space="preserve"> </w:t>
      </w:r>
      <w:proofErr w:type="spellStart"/>
      <w:r w:rsidRPr="00D91D8E">
        <w:rPr>
          <w:rFonts w:cstheme="minorHAnsi"/>
          <w:b/>
          <w:bCs/>
          <w:sz w:val="24"/>
          <w:szCs w:val="24"/>
        </w:rPr>
        <w:t>Confidence</w:t>
      </w:r>
      <w:proofErr w:type="spellEnd"/>
      <w:r w:rsidRPr="00D91D8E">
        <w:rPr>
          <w:rFonts w:cstheme="minorHAnsi"/>
          <w:b/>
          <w:bCs/>
          <w:sz w:val="24"/>
          <w:szCs w:val="24"/>
        </w:rPr>
        <w:t>:</w:t>
      </w:r>
      <w:r w:rsidRPr="00D91D8E">
        <w:rPr>
          <w:rFonts w:cstheme="minorHAnsi"/>
          <w:sz w:val="24"/>
          <w:szCs w:val="24"/>
        </w:rPr>
        <w:t xml:space="preserve"> Bira, Dondurulmuş Yemek ve Konserve Sebze ürünlerinin bir fiş hareketinde görülme olasılığı %14,6 </w:t>
      </w:r>
      <w:proofErr w:type="spellStart"/>
      <w:r w:rsidRPr="00D91D8E">
        <w:rPr>
          <w:rFonts w:cstheme="minorHAnsi"/>
          <w:sz w:val="24"/>
          <w:szCs w:val="24"/>
        </w:rPr>
        <w:t>dır</w:t>
      </w:r>
      <w:proofErr w:type="spellEnd"/>
      <w:r w:rsidRPr="00D91D8E">
        <w:rPr>
          <w:rFonts w:cstheme="minorHAnsi"/>
          <w:sz w:val="24"/>
          <w:szCs w:val="24"/>
        </w:rPr>
        <w:t>.</w:t>
      </w:r>
      <w:r w:rsidR="00290570">
        <w:rPr>
          <w:rFonts w:cstheme="minorHAnsi"/>
          <w:sz w:val="24"/>
          <w:szCs w:val="24"/>
        </w:rPr>
        <w:t xml:space="preserve"> </w:t>
      </w:r>
    </w:p>
    <w:p w:rsidR="00290570" w:rsidRDefault="009F607A" w:rsidP="009B0DF9">
      <w:pPr>
        <w:spacing w:after="0"/>
        <w:jc w:val="both"/>
        <w:rPr>
          <w:rFonts w:cstheme="minorHAnsi"/>
          <w:sz w:val="24"/>
          <w:szCs w:val="24"/>
        </w:rPr>
      </w:pPr>
      <w:proofErr w:type="spellStart"/>
      <w:r>
        <w:rPr>
          <w:rFonts w:eastAsiaTheme="minorEastAsia" w:cstheme="minorHAnsi"/>
          <w:b/>
          <w:sz w:val="24"/>
          <w:szCs w:val="24"/>
        </w:rPr>
        <w:t>Rule</w:t>
      </w:r>
      <w:proofErr w:type="spellEnd"/>
      <w:r>
        <w:rPr>
          <w:rFonts w:eastAsiaTheme="minorEastAsia" w:cstheme="minorHAnsi"/>
          <w:b/>
          <w:sz w:val="24"/>
          <w:szCs w:val="24"/>
        </w:rPr>
        <w:t xml:space="preserve"> </w:t>
      </w:r>
      <w:proofErr w:type="spellStart"/>
      <w:r>
        <w:rPr>
          <w:rFonts w:eastAsiaTheme="minorEastAsia" w:cstheme="minorHAnsi"/>
          <w:b/>
          <w:sz w:val="24"/>
          <w:szCs w:val="24"/>
        </w:rPr>
        <w:t>Confidence</w:t>
      </w:r>
      <w:proofErr w:type="spellEnd"/>
      <w:r>
        <w:rPr>
          <w:rFonts w:eastAsiaTheme="minorEastAsia" w:cstheme="minorHAnsi"/>
          <w:b/>
          <w:sz w:val="24"/>
          <w:szCs w:val="24"/>
        </w:rPr>
        <w:t xml:space="preserve"> </w:t>
      </w:r>
      <w:r w:rsidRPr="009F607A">
        <w:rPr>
          <w:rFonts w:eastAsiaTheme="minorEastAsia" w:cstheme="minorHAnsi"/>
          <w:b/>
          <w:sz w:val="24"/>
          <w:szCs w:val="24"/>
        </w:rPr>
        <w:t>=</w:t>
      </w:r>
      <w:r>
        <w:rPr>
          <w:rFonts w:eastAsiaTheme="minorEastAsia" w:cstheme="minorHAnsi"/>
          <w:b/>
          <w:sz w:val="24"/>
          <w:szCs w:val="24"/>
        </w:rPr>
        <w:t xml:space="preserve"> </w:t>
      </w:r>
      <w:r w:rsidRPr="009F607A">
        <w:rPr>
          <w:rFonts w:eastAsiaTheme="minorEastAsia" w:cstheme="minorHAnsi"/>
          <w:b/>
          <w:sz w:val="24"/>
          <w:szCs w:val="24"/>
        </w:rPr>
        <w:t xml:space="preserve"> </w:t>
      </w:r>
      <m:oMath>
        <m:f>
          <m:fPr>
            <m:ctrlPr>
              <w:rPr>
                <w:rFonts w:ascii="Cambria Math" w:hAnsi="Cambria Math" w:cstheme="minorHAnsi"/>
                <w:b/>
                <w:sz w:val="36"/>
                <w:szCs w:val="36"/>
              </w:rPr>
            </m:ctrlPr>
          </m:fPr>
          <m:num>
            <m:r>
              <m:rPr>
                <m:sty m:val="b"/>
              </m:rPr>
              <w:rPr>
                <w:rFonts w:ascii="Cambria Math" w:hAnsi="Cambria Math" w:cstheme="minorHAnsi"/>
                <w:sz w:val="36"/>
                <w:szCs w:val="36"/>
              </w:rPr>
              <m:t>P(A,B)</m:t>
            </m:r>
          </m:num>
          <m:den>
            <m:r>
              <m:rPr>
                <m:sty m:val="b"/>
              </m:rPr>
              <w:rPr>
                <w:rFonts w:ascii="Cambria Math" w:hAnsi="Cambria Math" w:cstheme="minorHAnsi"/>
                <w:sz w:val="36"/>
                <w:szCs w:val="36"/>
              </w:rPr>
              <m:t>N</m:t>
            </m:r>
          </m:den>
        </m:f>
      </m:oMath>
      <w:r w:rsidR="00A746DD">
        <w:rPr>
          <w:rFonts w:eastAsiaTheme="minorEastAsia" w:cstheme="minorHAnsi"/>
          <w:b/>
          <w:sz w:val="36"/>
          <w:szCs w:val="36"/>
        </w:rPr>
        <w:t xml:space="preserve"> </w:t>
      </w:r>
      <w:r w:rsidR="00290570">
        <w:rPr>
          <w:rFonts w:cstheme="minorHAnsi"/>
          <w:sz w:val="24"/>
          <w:szCs w:val="24"/>
        </w:rPr>
        <w:t>olarak formüle edilir.</w:t>
      </w:r>
    </w:p>
    <w:p w:rsidR="000C0AC4" w:rsidRPr="00D91D8E" w:rsidRDefault="000C0AC4" w:rsidP="009B0DF9">
      <w:pPr>
        <w:spacing w:after="0"/>
        <w:jc w:val="both"/>
        <w:rPr>
          <w:rFonts w:cstheme="minorHAnsi"/>
          <w:sz w:val="24"/>
          <w:szCs w:val="24"/>
        </w:rPr>
      </w:pPr>
    </w:p>
    <w:p w:rsidR="009B0DF9" w:rsidRDefault="009B0DF9" w:rsidP="009B0DF9">
      <w:pPr>
        <w:spacing w:after="0"/>
        <w:jc w:val="both"/>
        <w:rPr>
          <w:rFonts w:cstheme="minorHAnsi"/>
          <w:sz w:val="24"/>
          <w:szCs w:val="24"/>
        </w:rPr>
      </w:pPr>
      <w:r w:rsidRPr="00D91D8E">
        <w:rPr>
          <w:rFonts w:cstheme="minorHAnsi"/>
          <w:b/>
          <w:bCs/>
          <w:sz w:val="24"/>
          <w:szCs w:val="24"/>
        </w:rPr>
        <w:t>5-Lift:</w:t>
      </w:r>
      <w:r w:rsidRPr="00D91D8E">
        <w:rPr>
          <w:rFonts w:cstheme="minorHAnsi"/>
          <w:sz w:val="24"/>
          <w:szCs w:val="24"/>
        </w:rPr>
        <w:t xml:space="preserve"> Lift değeri korelasyon analizinde kullanılan bir ölçüttür.   Burada 2,834 değeri 1’den büyük olduğu için </w:t>
      </w:r>
      <w:proofErr w:type="spellStart"/>
      <w:proofErr w:type="gramStart"/>
      <w:r w:rsidRPr="00D91D8E">
        <w:rPr>
          <w:rFonts w:cstheme="minorHAnsi"/>
          <w:sz w:val="24"/>
          <w:szCs w:val="24"/>
        </w:rPr>
        <w:t>Antecendent</w:t>
      </w:r>
      <w:proofErr w:type="spellEnd"/>
      <w:r w:rsidRPr="00D91D8E">
        <w:rPr>
          <w:rFonts w:cstheme="minorHAnsi"/>
          <w:sz w:val="24"/>
          <w:szCs w:val="24"/>
        </w:rPr>
        <w:t>(</w:t>
      </w:r>
      <w:proofErr w:type="gramEnd"/>
      <w:r w:rsidRPr="00D91D8E">
        <w:rPr>
          <w:rFonts w:cstheme="minorHAnsi"/>
          <w:sz w:val="24"/>
          <w:szCs w:val="24"/>
        </w:rPr>
        <w:t xml:space="preserve">Önsel) ile </w:t>
      </w:r>
      <w:proofErr w:type="spellStart"/>
      <w:r w:rsidRPr="00D91D8E">
        <w:rPr>
          <w:rFonts w:cstheme="minorHAnsi"/>
          <w:sz w:val="24"/>
          <w:szCs w:val="24"/>
        </w:rPr>
        <w:t>Consequent</w:t>
      </w:r>
      <w:proofErr w:type="spellEnd"/>
      <w:r w:rsidRPr="00D91D8E">
        <w:rPr>
          <w:rFonts w:cstheme="minorHAnsi"/>
          <w:sz w:val="24"/>
          <w:szCs w:val="24"/>
        </w:rPr>
        <w:t xml:space="preserve"> (Sonsal) arasında pozitif yönlü korelasyon olduğu görülmüştür.</w:t>
      </w:r>
    </w:p>
    <w:p w:rsidR="00034F15" w:rsidRDefault="00034F15" w:rsidP="009B0DF9">
      <w:pPr>
        <w:spacing w:after="0"/>
        <w:jc w:val="both"/>
        <w:rPr>
          <w:rFonts w:eastAsiaTheme="minorEastAsia" w:cstheme="minorHAnsi"/>
          <w:sz w:val="24"/>
          <w:szCs w:val="24"/>
        </w:rPr>
      </w:pPr>
      <w:r w:rsidRPr="00A746DD">
        <w:rPr>
          <w:rFonts w:cstheme="minorHAnsi"/>
          <w:b/>
          <w:sz w:val="24"/>
          <w:szCs w:val="24"/>
        </w:rPr>
        <w:t>Lift(A,B)=</w:t>
      </w:r>
      <w:r w:rsidRPr="00A746DD">
        <w:rPr>
          <w:rFonts w:cstheme="minorHAnsi"/>
          <w:b/>
          <w:sz w:val="36"/>
          <w:szCs w:val="36"/>
        </w:rPr>
        <w:t xml:space="preserve"> </w:t>
      </w:r>
      <m:oMath>
        <m:f>
          <m:fPr>
            <m:ctrlPr>
              <w:rPr>
                <w:rFonts w:ascii="Cambria Math" w:hAnsi="Cambria Math" w:cstheme="minorHAnsi"/>
                <w:b/>
                <w:sz w:val="36"/>
                <w:szCs w:val="36"/>
              </w:rPr>
            </m:ctrlPr>
          </m:fPr>
          <m:num>
            <m:r>
              <m:rPr>
                <m:sty m:val="b"/>
              </m:rPr>
              <w:rPr>
                <w:rFonts w:ascii="Cambria Math" w:hAnsi="Cambria Math" w:cstheme="minorHAnsi"/>
                <w:sz w:val="36"/>
                <w:szCs w:val="36"/>
              </w:rPr>
              <m:t>P(B/A)</m:t>
            </m:r>
          </m:num>
          <m:den>
            <m:r>
              <m:rPr>
                <m:sty m:val="b"/>
              </m:rPr>
              <w:rPr>
                <w:rFonts w:ascii="Cambria Math" w:hAnsi="Cambria Math" w:cstheme="minorHAnsi"/>
                <w:color w:val="000000"/>
                <w:sz w:val="36"/>
                <w:szCs w:val="36"/>
                <w:shd w:val="clear" w:color="auto" w:fill="FFFFFF"/>
              </w:rPr>
              <m:t>P(B)</m:t>
            </m:r>
          </m:den>
        </m:f>
      </m:oMath>
      <w:r>
        <w:rPr>
          <w:rFonts w:eastAsiaTheme="minorEastAsia" w:cstheme="minorHAnsi"/>
          <w:sz w:val="36"/>
          <w:szCs w:val="36"/>
        </w:rPr>
        <w:t xml:space="preserve"> </w:t>
      </w:r>
      <w:r w:rsidRPr="00034F15">
        <w:rPr>
          <w:rFonts w:eastAsiaTheme="minorEastAsia" w:cstheme="minorHAnsi"/>
          <w:sz w:val="24"/>
          <w:szCs w:val="24"/>
        </w:rPr>
        <w:t>olarak formüle edilir.</w:t>
      </w:r>
    </w:p>
    <w:p w:rsidR="000C0AC4" w:rsidRPr="00034F15" w:rsidRDefault="000C0AC4" w:rsidP="009B0DF9">
      <w:pPr>
        <w:spacing w:after="0"/>
        <w:jc w:val="both"/>
        <w:rPr>
          <w:rFonts w:cstheme="minorHAnsi"/>
          <w:sz w:val="24"/>
          <w:szCs w:val="24"/>
        </w:rPr>
      </w:pPr>
    </w:p>
    <w:p w:rsidR="009B0DF9" w:rsidRPr="00D91D8E" w:rsidRDefault="009B0DF9" w:rsidP="009B0DF9">
      <w:pPr>
        <w:spacing w:after="0"/>
        <w:jc w:val="both"/>
        <w:rPr>
          <w:rFonts w:cstheme="minorHAnsi"/>
          <w:sz w:val="24"/>
          <w:szCs w:val="24"/>
        </w:rPr>
      </w:pPr>
      <w:r w:rsidRPr="00D91D8E">
        <w:rPr>
          <w:rFonts w:cstheme="minorHAnsi"/>
          <w:b/>
          <w:bCs/>
          <w:sz w:val="24"/>
          <w:szCs w:val="24"/>
        </w:rPr>
        <w:t>6-Deployability:</w:t>
      </w:r>
      <w:r w:rsidRPr="00D91D8E">
        <w:rPr>
          <w:rFonts w:cstheme="minorHAnsi"/>
          <w:bCs/>
          <w:sz w:val="24"/>
          <w:szCs w:val="24"/>
        </w:rPr>
        <w:t xml:space="preserve"> </w:t>
      </w:r>
      <w:r w:rsidRPr="00D91D8E">
        <w:rPr>
          <w:rFonts w:cstheme="minorHAnsi"/>
          <w:sz w:val="24"/>
          <w:szCs w:val="24"/>
        </w:rPr>
        <w:t>Veri seti üzerinde öncüllerin ne kadarının karşılandığının fakat sonculların ne kadarının karşılanmadığının ölçüsüdür. Yani müşterilerin ne kadar öncüllere sahip olduğunu ancak henüz soncul satın almadığı anlamına gelir.</w:t>
      </w:r>
    </w:p>
    <w:p w:rsidR="009B0DF9" w:rsidRPr="00D91D8E" w:rsidRDefault="009B0DF9" w:rsidP="009B0DF9">
      <w:pPr>
        <w:spacing w:after="0" w:line="240" w:lineRule="auto"/>
        <w:jc w:val="both"/>
        <w:rPr>
          <w:rFonts w:cstheme="minorHAnsi"/>
          <w:sz w:val="24"/>
          <w:szCs w:val="24"/>
        </w:rPr>
      </w:pPr>
    </w:p>
    <w:p w:rsidR="009B0DF9" w:rsidRPr="00A746DD" w:rsidRDefault="009B0DF9" w:rsidP="009B0DF9">
      <w:pPr>
        <w:spacing w:after="0" w:line="240" w:lineRule="auto"/>
        <w:jc w:val="both"/>
        <w:rPr>
          <w:rFonts w:cstheme="minorHAnsi"/>
          <w:b/>
          <w:sz w:val="24"/>
          <w:szCs w:val="24"/>
        </w:rPr>
      </w:pPr>
      <w:proofErr w:type="spellStart"/>
      <w:r w:rsidRPr="00A746DD">
        <w:rPr>
          <w:rFonts w:cstheme="minorHAnsi"/>
          <w:b/>
          <w:sz w:val="24"/>
          <w:szCs w:val="24"/>
        </w:rPr>
        <w:t>Deployability</w:t>
      </w:r>
      <w:proofErr w:type="spellEnd"/>
      <w:r w:rsidRPr="00A746DD">
        <w:rPr>
          <w:rFonts w:cstheme="minorHAnsi"/>
          <w:b/>
          <w:sz w:val="24"/>
          <w:szCs w:val="24"/>
        </w:rPr>
        <w:t xml:space="preserve"> = (</w:t>
      </w:r>
      <w:proofErr w:type="spellStart"/>
      <w:r w:rsidRPr="00A746DD">
        <w:rPr>
          <w:rFonts w:cstheme="minorHAnsi"/>
          <w:b/>
          <w:sz w:val="24"/>
          <w:szCs w:val="24"/>
        </w:rPr>
        <w:t>Support</w:t>
      </w:r>
      <w:proofErr w:type="spellEnd"/>
      <w:r w:rsidRPr="00A746DD">
        <w:rPr>
          <w:rFonts w:cstheme="minorHAnsi"/>
          <w:b/>
          <w:sz w:val="24"/>
          <w:szCs w:val="24"/>
        </w:rPr>
        <w:t xml:space="preserve"> – </w:t>
      </w:r>
      <w:proofErr w:type="spellStart"/>
      <w:r w:rsidRPr="00A746DD">
        <w:rPr>
          <w:rFonts w:cstheme="minorHAnsi"/>
          <w:b/>
          <w:sz w:val="24"/>
          <w:szCs w:val="24"/>
        </w:rPr>
        <w:t>Rule</w:t>
      </w:r>
      <w:proofErr w:type="spellEnd"/>
      <w:r w:rsidRPr="00A746DD">
        <w:rPr>
          <w:rFonts w:cstheme="minorHAnsi"/>
          <w:b/>
          <w:sz w:val="24"/>
          <w:szCs w:val="24"/>
        </w:rPr>
        <w:t xml:space="preserve"> </w:t>
      </w:r>
      <w:proofErr w:type="spellStart"/>
      <w:r w:rsidRPr="00A746DD">
        <w:rPr>
          <w:rFonts w:cstheme="minorHAnsi"/>
          <w:b/>
          <w:sz w:val="24"/>
          <w:szCs w:val="24"/>
        </w:rPr>
        <w:t>Support</w:t>
      </w:r>
      <w:proofErr w:type="spellEnd"/>
      <w:r w:rsidRPr="00A746DD">
        <w:rPr>
          <w:rFonts w:cstheme="minorHAnsi"/>
          <w:b/>
          <w:sz w:val="24"/>
          <w:szCs w:val="24"/>
        </w:rPr>
        <w:t>)*100</w:t>
      </w:r>
    </w:p>
    <w:p w:rsidR="009B0DF9" w:rsidRPr="00D91D8E" w:rsidRDefault="009B0DF9" w:rsidP="009B0DF9">
      <w:pPr>
        <w:spacing w:after="0" w:line="240" w:lineRule="auto"/>
        <w:jc w:val="both"/>
        <w:rPr>
          <w:rFonts w:cstheme="minorHAnsi"/>
          <w:sz w:val="24"/>
          <w:szCs w:val="24"/>
        </w:rPr>
      </w:pPr>
      <w:r w:rsidRPr="00D91D8E">
        <w:rPr>
          <w:rFonts w:cstheme="minorHAnsi"/>
          <w:sz w:val="24"/>
          <w:szCs w:val="24"/>
        </w:rPr>
        <w:br w:type="page"/>
      </w:r>
    </w:p>
    <w:p w:rsidR="009B0DF9" w:rsidRPr="00D91D8E" w:rsidRDefault="009B0DF9" w:rsidP="009B0DF9">
      <w:pPr>
        <w:pStyle w:val="Altyaz"/>
        <w:ind w:firstLine="0"/>
        <w:rPr>
          <w:rFonts w:cstheme="minorHAnsi"/>
        </w:rPr>
      </w:pPr>
      <w:r w:rsidRPr="00D91D8E">
        <w:rPr>
          <w:rFonts w:cstheme="minorHAnsi"/>
        </w:rPr>
        <w:lastRenderedPageBreak/>
        <w:t>Dondurulmuş Gıda için Kural Seti Oluşturma</w:t>
      </w:r>
    </w:p>
    <w:p w:rsidR="009B0DF9" w:rsidRPr="00D91D8E" w:rsidRDefault="009B0DF9" w:rsidP="009B0DF9">
      <w:pPr>
        <w:spacing w:after="0" w:line="240" w:lineRule="auto"/>
        <w:jc w:val="both"/>
        <w:rPr>
          <w:rFonts w:cstheme="minorHAnsi"/>
          <w:sz w:val="24"/>
          <w:szCs w:val="24"/>
        </w:rPr>
      </w:pPr>
    </w:p>
    <w:p w:rsidR="009B0DF9" w:rsidRPr="00D91D8E" w:rsidRDefault="009B0DF9" w:rsidP="009B0DF9">
      <w:pPr>
        <w:spacing w:after="0" w:line="240" w:lineRule="auto"/>
        <w:jc w:val="both"/>
        <w:rPr>
          <w:rFonts w:cstheme="minorHAnsi"/>
          <w:sz w:val="24"/>
          <w:szCs w:val="24"/>
        </w:rPr>
      </w:pPr>
      <w:r w:rsidRPr="00D91D8E">
        <w:rPr>
          <w:rFonts w:cstheme="minorHAnsi"/>
          <w:noProof/>
          <w:sz w:val="24"/>
          <w:szCs w:val="24"/>
          <w:lang w:eastAsia="tr-TR"/>
        </w:rPr>
        <w:drawing>
          <wp:inline distT="0" distB="0" distL="0" distR="0" wp14:anchorId="01C3D4CB" wp14:editId="50C714D6">
            <wp:extent cx="5760720" cy="2694175"/>
            <wp:effectExtent l="0" t="0" r="0" b="0"/>
            <wp:docPr id="19" name="İçerik Yer Tutucusu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çerik Yer Tutucusu 14"/>
                    <pic:cNvPicPr>
                      <a:picLocks noChangeAspect="1"/>
                    </pic:cNvPicPr>
                  </pic:nvPicPr>
                  <pic:blipFill rotWithShape="1">
                    <a:blip r:embed="rId14">
                      <a:extLst>
                        <a:ext uri="{28A0092B-C50C-407E-A947-70E740481C1C}">
                          <a14:useLocalDpi xmlns:a14="http://schemas.microsoft.com/office/drawing/2010/main" val="0"/>
                        </a:ext>
                      </a:extLst>
                    </a:blip>
                    <a:srcRect b="20143"/>
                    <a:stretch/>
                  </pic:blipFill>
                  <pic:spPr>
                    <a:xfrm>
                      <a:off x="0" y="0"/>
                      <a:ext cx="5760720" cy="2694175"/>
                    </a:xfrm>
                    <a:prstGeom prst="rect">
                      <a:avLst/>
                    </a:prstGeom>
                  </pic:spPr>
                </pic:pic>
              </a:graphicData>
            </a:graphic>
          </wp:inline>
        </w:drawing>
      </w:r>
    </w:p>
    <w:p w:rsidR="009B0DF9" w:rsidRPr="00D91D8E" w:rsidRDefault="009B0DF9" w:rsidP="009B0DF9">
      <w:pPr>
        <w:spacing w:after="0" w:line="240" w:lineRule="auto"/>
        <w:jc w:val="both"/>
        <w:rPr>
          <w:rFonts w:cstheme="minorHAnsi"/>
          <w:sz w:val="24"/>
          <w:szCs w:val="24"/>
        </w:rPr>
      </w:pPr>
    </w:p>
    <w:p w:rsidR="009B0DF9" w:rsidRPr="00D91D8E" w:rsidRDefault="009B0DF9" w:rsidP="009B0DF9">
      <w:pPr>
        <w:spacing w:after="0" w:line="240" w:lineRule="auto"/>
        <w:jc w:val="both"/>
        <w:rPr>
          <w:rFonts w:cstheme="minorHAnsi"/>
          <w:sz w:val="24"/>
          <w:szCs w:val="24"/>
        </w:rPr>
      </w:pPr>
      <w:r w:rsidRPr="00D91D8E">
        <w:rPr>
          <w:rFonts w:cstheme="minorHAnsi"/>
          <w:sz w:val="24"/>
          <w:szCs w:val="24"/>
        </w:rPr>
        <w:t xml:space="preserve">Burada ise </w:t>
      </w:r>
      <w:r w:rsidRPr="00D91D8E">
        <w:rPr>
          <w:rFonts w:cstheme="minorHAnsi"/>
          <w:bCs/>
          <w:sz w:val="24"/>
          <w:szCs w:val="24"/>
        </w:rPr>
        <w:t xml:space="preserve">Min. </w:t>
      </w:r>
      <w:proofErr w:type="spellStart"/>
      <w:r w:rsidRPr="00D91D8E">
        <w:rPr>
          <w:rFonts w:cstheme="minorHAnsi"/>
          <w:bCs/>
          <w:sz w:val="24"/>
          <w:szCs w:val="24"/>
        </w:rPr>
        <w:t>Antencedent</w:t>
      </w:r>
      <w:proofErr w:type="spellEnd"/>
      <w:r w:rsidRPr="00D91D8E">
        <w:rPr>
          <w:rFonts w:cstheme="minorHAnsi"/>
          <w:bCs/>
          <w:sz w:val="24"/>
          <w:szCs w:val="24"/>
        </w:rPr>
        <w:t xml:space="preserve"> </w:t>
      </w:r>
      <w:proofErr w:type="spellStart"/>
      <w:r w:rsidRPr="00D91D8E">
        <w:rPr>
          <w:rFonts w:cstheme="minorHAnsi"/>
          <w:bCs/>
          <w:sz w:val="24"/>
          <w:szCs w:val="24"/>
        </w:rPr>
        <w:t>Support</w:t>
      </w:r>
      <w:proofErr w:type="spellEnd"/>
      <w:r w:rsidRPr="00D91D8E">
        <w:rPr>
          <w:rFonts w:cstheme="minorHAnsi"/>
          <w:bCs/>
          <w:sz w:val="24"/>
          <w:szCs w:val="24"/>
        </w:rPr>
        <w:t>: 10</w:t>
      </w:r>
      <w:r w:rsidRPr="00D91D8E">
        <w:rPr>
          <w:rFonts w:cstheme="minorHAnsi"/>
          <w:sz w:val="24"/>
          <w:szCs w:val="24"/>
        </w:rPr>
        <w:t xml:space="preserve"> ve </w:t>
      </w:r>
      <w:r w:rsidRPr="00D91D8E">
        <w:rPr>
          <w:rFonts w:cstheme="minorHAnsi"/>
          <w:bCs/>
          <w:sz w:val="24"/>
          <w:szCs w:val="24"/>
        </w:rPr>
        <w:t xml:space="preserve">Min. </w:t>
      </w:r>
      <w:proofErr w:type="spellStart"/>
      <w:r w:rsidRPr="00D91D8E">
        <w:rPr>
          <w:rFonts w:cstheme="minorHAnsi"/>
          <w:bCs/>
          <w:sz w:val="24"/>
          <w:szCs w:val="24"/>
        </w:rPr>
        <w:t>Rule</w:t>
      </w:r>
      <w:proofErr w:type="spellEnd"/>
      <w:r w:rsidRPr="00D91D8E">
        <w:rPr>
          <w:rFonts w:cstheme="minorHAnsi"/>
          <w:bCs/>
          <w:sz w:val="24"/>
          <w:szCs w:val="24"/>
        </w:rPr>
        <w:t xml:space="preserve"> </w:t>
      </w:r>
      <w:proofErr w:type="spellStart"/>
      <w:r w:rsidRPr="00D91D8E">
        <w:rPr>
          <w:rFonts w:cstheme="minorHAnsi"/>
          <w:bCs/>
          <w:sz w:val="24"/>
          <w:szCs w:val="24"/>
        </w:rPr>
        <w:t>Confidence</w:t>
      </w:r>
      <w:proofErr w:type="spellEnd"/>
      <w:r w:rsidRPr="00D91D8E">
        <w:rPr>
          <w:rFonts w:cstheme="minorHAnsi"/>
          <w:bCs/>
          <w:sz w:val="24"/>
          <w:szCs w:val="24"/>
        </w:rPr>
        <w:t xml:space="preserve">: 50 </w:t>
      </w:r>
      <w:r w:rsidRPr="00D91D8E">
        <w:rPr>
          <w:rFonts w:cstheme="minorHAnsi"/>
          <w:sz w:val="24"/>
          <w:szCs w:val="24"/>
        </w:rPr>
        <w:t xml:space="preserve">olan bir birliktelik kuralı görülmektedir. Bu birliktelik kuralları içinden sadece </w:t>
      </w:r>
      <w:proofErr w:type="spellStart"/>
      <w:r w:rsidRPr="00D91D8E">
        <w:rPr>
          <w:rFonts w:cstheme="minorHAnsi"/>
          <w:sz w:val="24"/>
          <w:szCs w:val="24"/>
        </w:rPr>
        <w:t>DondurulmuşYemek</w:t>
      </w:r>
      <w:proofErr w:type="spellEnd"/>
      <w:r w:rsidRPr="00D91D8E">
        <w:rPr>
          <w:rFonts w:cstheme="minorHAnsi"/>
          <w:sz w:val="24"/>
          <w:szCs w:val="24"/>
        </w:rPr>
        <w:t xml:space="preserve"> için bir kural seti oluşturalım.</w:t>
      </w:r>
    </w:p>
    <w:p w:rsidR="009B0DF9" w:rsidRPr="00D91D8E" w:rsidRDefault="009B0DF9" w:rsidP="009B0DF9">
      <w:pPr>
        <w:spacing w:after="0" w:line="240" w:lineRule="auto"/>
        <w:jc w:val="both"/>
        <w:rPr>
          <w:rFonts w:cstheme="minorHAnsi"/>
          <w:bCs/>
          <w:sz w:val="24"/>
          <w:szCs w:val="24"/>
        </w:rPr>
      </w:pPr>
    </w:p>
    <w:p w:rsidR="009B0DF9" w:rsidRPr="00D91D8E" w:rsidRDefault="009B0DF9" w:rsidP="009B0DF9">
      <w:pPr>
        <w:spacing w:after="0" w:line="240" w:lineRule="auto"/>
        <w:jc w:val="both"/>
        <w:rPr>
          <w:rFonts w:cstheme="minorHAnsi"/>
          <w:sz w:val="24"/>
          <w:szCs w:val="24"/>
        </w:rPr>
      </w:pPr>
      <w:r w:rsidRPr="00D91D8E">
        <w:rPr>
          <w:rFonts w:cstheme="minorHAnsi"/>
          <w:bCs/>
          <w:sz w:val="24"/>
          <w:szCs w:val="24"/>
        </w:rPr>
        <w:t>Dondurulmuş Yemek ürünü için kural seti oluşturalım;</w:t>
      </w:r>
    </w:p>
    <w:p w:rsidR="009B0DF9" w:rsidRPr="00D91D8E" w:rsidRDefault="009B0DF9" w:rsidP="009B0DF9">
      <w:pPr>
        <w:spacing w:after="0" w:line="240" w:lineRule="auto"/>
        <w:jc w:val="both"/>
        <w:rPr>
          <w:rFonts w:cstheme="minorHAnsi"/>
          <w:sz w:val="24"/>
          <w:szCs w:val="24"/>
        </w:rPr>
      </w:pPr>
      <w:r w:rsidRPr="00D91D8E">
        <w:rPr>
          <w:rFonts w:cstheme="minorHAnsi"/>
          <w:sz w:val="24"/>
          <w:szCs w:val="24"/>
        </w:rPr>
        <w:t xml:space="preserve">Minimum </w:t>
      </w:r>
      <w:proofErr w:type="spellStart"/>
      <w:r w:rsidRPr="00D91D8E">
        <w:rPr>
          <w:rFonts w:cstheme="minorHAnsi"/>
          <w:sz w:val="24"/>
          <w:szCs w:val="24"/>
        </w:rPr>
        <w:t>Support</w:t>
      </w:r>
      <w:proofErr w:type="spellEnd"/>
      <w:r w:rsidRPr="00D91D8E">
        <w:rPr>
          <w:rFonts w:cstheme="minorHAnsi"/>
          <w:sz w:val="24"/>
          <w:szCs w:val="24"/>
        </w:rPr>
        <w:t xml:space="preserve"> %10</w:t>
      </w:r>
    </w:p>
    <w:p w:rsidR="009B0DF9" w:rsidRPr="00D91D8E" w:rsidRDefault="009B0DF9" w:rsidP="009B0DF9">
      <w:pPr>
        <w:spacing w:after="0" w:line="240" w:lineRule="auto"/>
        <w:jc w:val="both"/>
        <w:rPr>
          <w:rFonts w:cstheme="minorHAnsi"/>
          <w:sz w:val="24"/>
          <w:szCs w:val="24"/>
        </w:rPr>
      </w:pPr>
      <w:r w:rsidRPr="00D91D8E">
        <w:rPr>
          <w:rFonts w:cstheme="minorHAnsi"/>
          <w:sz w:val="24"/>
          <w:szCs w:val="24"/>
        </w:rPr>
        <w:t xml:space="preserve">Minimum </w:t>
      </w:r>
      <w:proofErr w:type="spellStart"/>
      <w:r w:rsidRPr="00D91D8E">
        <w:rPr>
          <w:rFonts w:cstheme="minorHAnsi"/>
          <w:sz w:val="24"/>
          <w:szCs w:val="24"/>
        </w:rPr>
        <w:t>Confidence</w:t>
      </w:r>
      <w:proofErr w:type="spellEnd"/>
      <w:r w:rsidRPr="00D91D8E">
        <w:rPr>
          <w:rFonts w:cstheme="minorHAnsi"/>
          <w:sz w:val="24"/>
          <w:szCs w:val="24"/>
        </w:rPr>
        <w:t xml:space="preserve"> %50 olarak oluşturalım.</w:t>
      </w:r>
    </w:p>
    <w:p w:rsidR="009B0DF9" w:rsidRPr="00D91D8E" w:rsidRDefault="009B0DF9" w:rsidP="009B0DF9">
      <w:pPr>
        <w:spacing w:after="0" w:line="240" w:lineRule="auto"/>
        <w:jc w:val="both"/>
        <w:rPr>
          <w:rFonts w:cstheme="minorHAnsi"/>
          <w:sz w:val="24"/>
          <w:szCs w:val="24"/>
        </w:rPr>
      </w:pPr>
    </w:p>
    <w:p w:rsidR="009B0DF9" w:rsidRPr="00D91D8E" w:rsidRDefault="009B0DF9" w:rsidP="009B0DF9">
      <w:pPr>
        <w:spacing w:after="0" w:line="240" w:lineRule="auto"/>
        <w:jc w:val="both"/>
        <w:rPr>
          <w:rFonts w:cstheme="minorHAnsi"/>
          <w:sz w:val="24"/>
          <w:szCs w:val="24"/>
        </w:rPr>
      </w:pPr>
      <w:r w:rsidRPr="00D91D8E">
        <w:rPr>
          <w:rFonts w:cstheme="minorHAnsi"/>
          <w:noProof/>
          <w:sz w:val="24"/>
          <w:szCs w:val="24"/>
          <w:lang w:eastAsia="tr-TR"/>
        </w:rPr>
        <w:drawing>
          <wp:inline distT="0" distB="0" distL="0" distR="0" wp14:anchorId="4DCECA33" wp14:editId="112FD2CF">
            <wp:extent cx="4666667" cy="2152381"/>
            <wp:effectExtent l="0" t="0" r="635" b="635"/>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66667" cy="2152381"/>
                    </a:xfrm>
                    <a:prstGeom prst="rect">
                      <a:avLst/>
                    </a:prstGeom>
                  </pic:spPr>
                </pic:pic>
              </a:graphicData>
            </a:graphic>
          </wp:inline>
        </w:drawing>
      </w:r>
    </w:p>
    <w:p w:rsidR="009B0DF9" w:rsidRPr="00D91D8E" w:rsidRDefault="009B0DF9" w:rsidP="009B0DF9">
      <w:pPr>
        <w:spacing w:after="0" w:line="240" w:lineRule="auto"/>
        <w:jc w:val="both"/>
        <w:rPr>
          <w:rFonts w:cstheme="minorHAnsi"/>
          <w:sz w:val="24"/>
          <w:szCs w:val="24"/>
        </w:rPr>
      </w:pPr>
      <w:r w:rsidRPr="00D91D8E">
        <w:rPr>
          <w:rFonts w:cstheme="minorHAnsi"/>
          <w:noProof/>
          <w:sz w:val="24"/>
          <w:szCs w:val="24"/>
          <w:lang w:eastAsia="tr-TR"/>
        </w:rPr>
        <w:lastRenderedPageBreak/>
        <w:drawing>
          <wp:inline distT="0" distB="0" distL="0" distR="0" wp14:anchorId="716A3E77" wp14:editId="13EB58BD">
            <wp:extent cx="4383971" cy="4525963"/>
            <wp:effectExtent l="0" t="0" r="0" b="8255"/>
            <wp:docPr id="5"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83971" cy="4525963"/>
                    </a:xfrm>
                    <a:prstGeom prst="rect">
                      <a:avLst/>
                    </a:prstGeom>
                  </pic:spPr>
                </pic:pic>
              </a:graphicData>
            </a:graphic>
          </wp:inline>
        </w:drawing>
      </w:r>
    </w:p>
    <w:p w:rsidR="009B0DF9" w:rsidRPr="00D91D8E" w:rsidRDefault="009B0DF9" w:rsidP="009B0DF9">
      <w:pPr>
        <w:spacing w:after="0" w:line="240" w:lineRule="auto"/>
        <w:jc w:val="both"/>
        <w:rPr>
          <w:rFonts w:cstheme="minorHAnsi"/>
          <w:sz w:val="24"/>
          <w:szCs w:val="24"/>
        </w:rPr>
      </w:pPr>
    </w:p>
    <w:p w:rsidR="009B0DF9" w:rsidRPr="00D91D8E" w:rsidRDefault="009B0DF9" w:rsidP="009B0DF9">
      <w:pPr>
        <w:spacing w:after="0"/>
        <w:jc w:val="both"/>
        <w:rPr>
          <w:rFonts w:cstheme="minorHAnsi"/>
          <w:sz w:val="24"/>
          <w:szCs w:val="24"/>
        </w:rPr>
      </w:pPr>
      <w:r w:rsidRPr="00D91D8E">
        <w:rPr>
          <w:rFonts w:cstheme="minorHAnsi"/>
          <w:sz w:val="24"/>
          <w:szCs w:val="24"/>
        </w:rPr>
        <w:t>Dondurulmuş Yemek için oluşturulan kural kümesinde 3 tane kural oluştuğunu görülmüştür;</w:t>
      </w:r>
    </w:p>
    <w:p w:rsidR="009B0DF9" w:rsidRPr="00D91D8E" w:rsidRDefault="009B0DF9" w:rsidP="009B0DF9">
      <w:pPr>
        <w:spacing w:after="0"/>
        <w:jc w:val="both"/>
        <w:rPr>
          <w:rFonts w:cstheme="minorHAnsi"/>
          <w:sz w:val="24"/>
          <w:szCs w:val="24"/>
        </w:rPr>
      </w:pPr>
      <w:r w:rsidRPr="00D91D8E">
        <w:rPr>
          <w:rFonts w:cstheme="minorHAnsi"/>
          <w:sz w:val="24"/>
          <w:szCs w:val="24"/>
        </w:rPr>
        <w:t>1. kural da Dondurulmuş Yemek satın alanların Bira da aldığını,</w:t>
      </w:r>
    </w:p>
    <w:p w:rsidR="009B0DF9" w:rsidRPr="00D91D8E" w:rsidRDefault="009B0DF9" w:rsidP="009B0DF9">
      <w:pPr>
        <w:spacing w:after="0"/>
        <w:jc w:val="both"/>
        <w:rPr>
          <w:rFonts w:cstheme="minorHAnsi"/>
          <w:sz w:val="24"/>
          <w:szCs w:val="24"/>
        </w:rPr>
      </w:pPr>
      <w:r w:rsidRPr="00D91D8E">
        <w:rPr>
          <w:rFonts w:cstheme="minorHAnsi"/>
          <w:sz w:val="24"/>
          <w:szCs w:val="24"/>
        </w:rPr>
        <w:t>2. kural da Dondurulmuş Yemek satın alanların Konserve Sebze da aldığını,</w:t>
      </w:r>
    </w:p>
    <w:p w:rsidR="009B0DF9" w:rsidRPr="00D91D8E" w:rsidRDefault="009B0DF9" w:rsidP="009B0DF9">
      <w:pPr>
        <w:spacing w:after="0"/>
        <w:jc w:val="both"/>
        <w:rPr>
          <w:rFonts w:cstheme="minorHAnsi"/>
          <w:sz w:val="24"/>
          <w:szCs w:val="24"/>
        </w:rPr>
      </w:pPr>
      <w:r w:rsidRPr="00D91D8E">
        <w:rPr>
          <w:rFonts w:cstheme="minorHAnsi"/>
          <w:sz w:val="24"/>
          <w:szCs w:val="24"/>
        </w:rPr>
        <w:t>3. kural da Dondurulmuş Yemek satın alanların Bira ve Konserve Sebze aldığı görülmüştür.</w:t>
      </w:r>
    </w:p>
    <w:p w:rsidR="009B0DF9" w:rsidRPr="00D91D8E" w:rsidRDefault="009B0DF9" w:rsidP="009B0DF9">
      <w:pPr>
        <w:spacing w:after="0"/>
        <w:jc w:val="both"/>
        <w:rPr>
          <w:rFonts w:cstheme="minorHAnsi"/>
          <w:sz w:val="24"/>
          <w:szCs w:val="24"/>
        </w:rPr>
      </w:pPr>
    </w:p>
    <w:p w:rsidR="009B0DF9" w:rsidRPr="00D91D8E" w:rsidRDefault="009B0DF9" w:rsidP="009B0DF9">
      <w:pPr>
        <w:spacing w:after="0"/>
        <w:jc w:val="both"/>
        <w:rPr>
          <w:rFonts w:cstheme="minorHAnsi"/>
          <w:sz w:val="24"/>
          <w:szCs w:val="24"/>
        </w:rPr>
      </w:pPr>
    </w:p>
    <w:p w:rsidR="009B0DF9" w:rsidRPr="00D91D8E" w:rsidRDefault="009B0DF9" w:rsidP="009B0DF9">
      <w:pPr>
        <w:spacing w:after="0"/>
        <w:jc w:val="both"/>
        <w:rPr>
          <w:rFonts w:cstheme="minorHAnsi"/>
          <w:sz w:val="24"/>
          <w:szCs w:val="24"/>
        </w:rPr>
      </w:pPr>
      <w:r w:rsidRPr="00D91D8E">
        <w:rPr>
          <w:rFonts w:cstheme="minorHAnsi"/>
          <w:sz w:val="24"/>
          <w:szCs w:val="24"/>
        </w:rPr>
        <w:br w:type="page"/>
      </w:r>
    </w:p>
    <w:p w:rsidR="009B0DF9" w:rsidRPr="00D91D8E" w:rsidRDefault="009B0DF9" w:rsidP="009B0DF9">
      <w:pPr>
        <w:pStyle w:val="Altyaz"/>
        <w:ind w:firstLine="0"/>
        <w:rPr>
          <w:rFonts w:cstheme="minorHAnsi"/>
        </w:rPr>
      </w:pPr>
      <w:r w:rsidRPr="00D91D8E">
        <w:rPr>
          <w:rFonts w:cstheme="minorHAnsi"/>
        </w:rPr>
        <w:lastRenderedPageBreak/>
        <w:t>Değerlendirme Ölçütleri</w:t>
      </w:r>
    </w:p>
    <w:p w:rsidR="009B0DF9" w:rsidRPr="00D91D8E" w:rsidRDefault="009B0DF9" w:rsidP="009B0DF9">
      <w:pPr>
        <w:spacing w:after="0" w:line="240" w:lineRule="auto"/>
        <w:jc w:val="both"/>
        <w:rPr>
          <w:rFonts w:cstheme="minorHAnsi"/>
          <w:sz w:val="24"/>
          <w:szCs w:val="24"/>
        </w:rPr>
      </w:pPr>
      <w:r w:rsidRPr="00D91D8E">
        <w:rPr>
          <w:rFonts w:cstheme="minorHAnsi"/>
          <w:noProof/>
          <w:sz w:val="24"/>
          <w:szCs w:val="24"/>
          <w:lang w:eastAsia="tr-TR"/>
        </w:rPr>
        <w:drawing>
          <wp:inline distT="0" distB="0" distL="0" distR="0" wp14:anchorId="07CA40FB" wp14:editId="752BA004">
            <wp:extent cx="4524375" cy="3743325"/>
            <wp:effectExtent l="0" t="0" r="9525" b="9525"/>
            <wp:docPr id="16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743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B0DF9" w:rsidRPr="00D91D8E" w:rsidRDefault="009B0DF9" w:rsidP="009B0DF9">
      <w:pPr>
        <w:spacing w:after="0" w:line="240" w:lineRule="auto"/>
        <w:jc w:val="both"/>
        <w:rPr>
          <w:rFonts w:cstheme="minorHAnsi"/>
          <w:sz w:val="24"/>
          <w:szCs w:val="24"/>
        </w:rPr>
      </w:pPr>
    </w:p>
    <w:p w:rsidR="009B0DF9" w:rsidRPr="00D91D8E" w:rsidRDefault="009B0DF9" w:rsidP="009B0DF9">
      <w:pPr>
        <w:numPr>
          <w:ilvl w:val="0"/>
          <w:numId w:val="13"/>
        </w:numPr>
        <w:spacing w:after="0" w:line="240" w:lineRule="auto"/>
        <w:ind w:left="708"/>
        <w:jc w:val="both"/>
        <w:rPr>
          <w:rFonts w:cstheme="minorHAnsi"/>
          <w:b/>
          <w:bCs/>
          <w:sz w:val="24"/>
          <w:szCs w:val="24"/>
        </w:rPr>
      </w:pPr>
      <w:proofErr w:type="spellStart"/>
      <w:r w:rsidRPr="00D91D8E">
        <w:rPr>
          <w:rFonts w:cstheme="minorHAnsi"/>
          <w:b/>
          <w:bCs/>
          <w:sz w:val="24"/>
          <w:szCs w:val="24"/>
        </w:rPr>
        <w:t>Rule</w:t>
      </w:r>
      <w:proofErr w:type="spellEnd"/>
      <w:r w:rsidRPr="00D91D8E">
        <w:rPr>
          <w:rFonts w:cstheme="minorHAnsi"/>
          <w:b/>
          <w:bCs/>
          <w:sz w:val="24"/>
          <w:szCs w:val="24"/>
        </w:rPr>
        <w:t xml:space="preserve"> </w:t>
      </w:r>
      <w:proofErr w:type="spellStart"/>
      <w:r w:rsidRPr="00D91D8E">
        <w:rPr>
          <w:rFonts w:cstheme="minorHAnsi"/>
          <w:b/>
          <w:bCs/>
          <w:sz w:val="24"/>
          <w:szCs w:val="24"/>
        </w:rPr>
        <w:t>Confidence</w:t>
      </w:r>
      <w:proofErr w:type="spellEnd"/>
      <w:r w:rsidRPr="00D91D8E">
        <w:rPr>
          <w:rFonts w:cstheme="minorHAnsi"/>
          <w:b/>
          <w:bCs/>
          <w:sz w:val="24"/>
          <w:szCs w:val="24"/>
        </w:rPr>
        <w:t xml:space="preserve"> (Kural Güveni):</w:t>
      </w:r>
      <w:r w:rsidRPr="00D91D8E">
        <w:rPr>
          <w:rFonts w:cstheme="minorHAnsi"/>
          <w:sz w:val="24"/>
          <w:szCs w:val="24"/>
        </w:rPr>
        <w:t xml:space="preserve"> Kural güveni ölçütü kuralları değerlendirmek için kuralın güvenini kullanılır ve varsayılan apriori değerlendirme metodudur.</w:t>
      </w:r>
    </w:p>
    <w:p w:rsidR="009B0DF9" w:rsidRPr="00D91D8E" w:rsidRDefault="009B0DF9" w:rsidP="009B0DF9">
      <w:pPr>
        <w:spacing w:after="0" w:line="240" w:lineRule="auto"/>
        <w:ind w:left="708"/>
        <w:jc w:val="both"/>
        <w:rPr>
          <w:rFonts w:cstheme="minorHAnsi"/>
          <w:b/>
          <w:bCs/>
          <w:sz w:val="24"/>
          <w:szCs w:val="24"/>
        </w:rPr>
      </w:pPr>
    </w:p>
    <w:p w:rsidR="009B0DF9" w:rsidRDefault="009B0DF9" w:rsidP="009B0DF9">
      <w:pPr>
        <w:spacing w:after="0" w:line="240" w:lineRule="auto"/>
        <w:ind w:left="708"/>
        <w:rPr>
          <w:rFonts w:cstheme="minorHAnsi"/>
          <w:sz w:val="24"/>
          <w:szCs w:val="24"/>
        </w:rPr>
      </w:pPr>
      <w:r w:rsidRPr="00D91D8E">
        <w:rPr>
          <w:rFonts w:cstheme="minorHAnsi"/>
          <w:sz w:val="24"/>
          <w:szCs w:val="24"/>
        </w:rPr>
        <w:t xml:space="preserve">Kural güveni ölçütü seçildiyse Evaluation </w:t>
      </w:r>
      <w:proofErr w:type="spellStart"/>
      <w:r w:rsidRPr="00D91D8E">
        <w:rPr>
          <w:rFonts w:cstheme="minorHAnsi"/>
          <w:sz w:val="24"/>
          <w:szCs w:val="24"/>
        </w:rPr>
        <w:t>measure</w:t>
      </w:r>
      <w:proofErr w:type="spellEnd"/>
      <w:r w:rsidRPr="00D91D8E">
        <w:rPr>
          <w:rFonts w:cstheme="minorHAnsi"/>
          <w:sz w:val="24"/>
          <w:szCs w:val="24"/>
        </w:rPr>
        <w:t xml:space="preserve"> </w:t>
      </w:r>
      <w:proofErr w:type="spellStart"/>
      <w:r w:rsidRPr="00D91D8E">
        <w:rPr>
          <w:rFonts w:cstheme="minorHAnsi"/>
          <w:sz w:val="24"/>
          <w:szCs w:val="24"/>
        </w:rPr>
        <w:t>lower</w:t>
      </w:r>
      <w:proofErr w:type="spellEnd"/>
      <w:r w:rsidRPr="00D91D8E">
        <w:rPr>
          <w:rFonts w:cstheme="minorHAnsi"/>
          <w:sz w:val="24"/>
          <w:szCs w:val="24"/>
        </w:rPr>
        <w:t xml:space="preserve"> </w:t>
      </w:r>
      <w:proofErr w:type="spellStart"/>
      <w:r w:rsidRPr="00D91D8E">
        <w:rPr>
          <w:rFonts w:cstheme="minorHAnsi"/>
          <w:sz w:val="24"/>
          <w:szCs w:val="24"/>
        </w:rPr>
        <w:t>bound</w:t>
      </w:r>
      <w:proofErr w:type="spellEnd"/>
      <w:r w:rsidRPr="00D91D8E">
        <w:rPr>
          <w:rFonts w:cstheme="minorHAnsi"/>
          <w:sz w:val="24"/>
          <w:szCs w:val="24"/>
        </w:rPr>
        <w:t xml:space="preserve"> </w:t>
      </w:r>
      <w:proofErr w:type="spellStart"/>
      <w:r w:rsidRPr="00D91D8E">
        <w:rPr>
          <w:rFonts w:cstheme="minorHAnsi"/>
          <w:sz w:val="24"/>
          <w:szCs w:val="24"/>
        </w:rPr>
        <w:t>spin</w:t>
      </w:r>
      <w:proofErr w:type="spellEnd"/>
      <w:r w:rsidRPr="00D91D8E">
        <w:rPr>
          <w:rFonts w:cstheme="minorHAnsi"/>
          <w:sz w:val="24"/>
          <w:szCs w:val="24"/>
        </w:rPr>
        <w:t xml:space="preserve"> </w:t>
      </w:r>
      <w:proofErr w:type="spellStart"/>
      <w:r w:rsidRPr="00D91D8E">
        <w:rPr>
          <w:rFonts w:cstheme="minorHAnsi"/>
          <w:sz w:val="24"/>
          <w:szCs w:val="24"/>
        </w:rPr>
        <w:t>control</w:t>
      </w:r>
      <w:proofErr w:type="spellEnd"/>
      <w:r w:rsidRPr="00D91D8E">
        <w:rPr>
          <w:rFonts w:cstheme="minorHAnsi"/>
          <w:sz w:val="24"/>
          <w:szCs w:val="24"/>
        </w:rPr>
        <w:t xml:space="preserve"> aktif hale gelir. Eğer kurallar sadece güven (</w:t>
      </w:r>
      <w:proofErr w:type="spellStart"/>
      <w:r w:rsidRPr="00D91D8E">
        <w:rPr>
          <w:rFonts w:cstheme="minorHAnsi"/>
          <w:sz w:val="24"/>
          <w:szCs w:val="24"/>
        </w:rPr>
        <w:t>confidence</w:t>
      </w:r>
      <w:proofErr w:type="spellEnd"/>
      <w:r w:rsidRPr="00D91D8E">
        <w:rPr>
          <w:rFonts w:cstheme="minorHAnsi"/>
          <w:sz w:val="24"/>
          <w:szCs w:val="24"/>
        </w:rPr>
        <w:t xml:space="preserve">) veya doğru tahminlerden seçilmiş ise algoritma yalnızca doğru kuralları bulanacaktır. Bu önerme gibi anlaşılsa dahi doğru kuralların her zaman en enteresan ve kullanışlı olan kurallar olduğu doğru değildir. Boş bir kuralın güveni basitçe sonucun frekansıdır ve </w:t>
      </w:r>
      <w:proofErr w:type="spellStart"/>
      <w:r w:rsidRPr="00D91D8E">
        <w:rPr>
          <w:rFonts w:cstheme="minorHAnsi"/>
          <w:sz w:val="24"/>
          <w:szCs w:val="24"/>
        </w:rPr>
        <w:t>prior</w:t>
      </w:r>
      <w:proofErr w:type="spellEnd"/>
      <w:r w:rsidRPr="00D91D8E">
        <w:rPr>
          <w:rFonts w:cstheme="minorHAnsi"/>
          <w:sz w:val="24"/>
          <w:szCs w:val="24"/>
        </w:rPr>
        <w:t xml:space="preserve"> </w:t>
      </w:r>
      <w:proofErr w:type="spellStart"/>
      <w:r w:rsidRPr="00D91D8E">
        <w:rPr>
          <w:rFonts w:cstheme="minorHAnsi"/>
          <w:sz w:val="24"/>
          <w:szCs w:val="24"/>
        </w:rPr>
        <w:t>confidence</w:t>
      </w:r>
      <w:proofErr w:type="spellEnd"/>
      <w:r w:rsidRPr="00D91D8E">
        <w:rPr>
          <w:rFonts w:cstheme="minorHAnsi"/>
          <w:sz w:val="24"/>
          <w:szCs w:val="24"/>
        </w:rPr>
        <w:t xml:space="preserve"> (öncül güven) olarak adlandırılır. Bir veya birden fazla öncülü olan bir kuralın güveni </w:t>
      </w:r>
      <w:proofErr w:type="spellStart"/>
      <w:r w:rsidRPr="00D91D8E">
        <w:rPr>
          <w:rFonts w:cstheme="minorHAnsi"/>
          <w:sz w:val="24"/>
          <w:szCs w:val="24"/>
        </w:rPr>
        <w:t>posterior</w:t>
      </w:r>
      <w:proofErr w:type="spellEnd"/>
      <w:r w:rsidRPr="00D91D8E">
        <w:rPr>
          <w:rFonts w:cstheme="minorHAnsi"/>
          <w:sz w:val="24"/>
          <w:szCs w:val="24"/>
        </w:rPr>
        <w:t xml:space="preserve"> </w:t>
      </w:r>
      <w:proofErr w:type="spellStart"/>
      <w:r w:rsidRPr="00D91D8E">
        <w:rPr>
          <w:rFonts w:cstheme="minorHAnsi"/>
          <w:sz w:val="24"/>
          <w:szCs w:val="24"/>
        </w:rPr>
        <w:t>confidence</w:t>
      </w:r>
      <w:proofErr w:type="spellEnd"/>
      <w:r w:rsidRPr="00D91D8E">
        <w:rPr>
          <w:rFonts w:cstheme="minorHAnsi"/>
          <w:sz w:val="24"/>
          <w:szCs w:val="24"/>
        </w:rPr>
        <w:t xml:space="preserve">(soncul güven) olarak adlandırılır ve oranına artırma ölçütü (lift </w:t>
      </w:r>
      <w:proofErr w:type="spellStart"/>
      <w:r w:rsidRPr="00D91D8E">
        <w:rPr>
          <w:rFonts w:cstheme="minorHAnsi"/>
          <w:sz w:val="24"/>
          <w:szCs w:val="24"/>
        </w:rPr>
        <w:t>measure</w:t>
      </w:r>
      <w:proofErr w:type="spellEnd"/>
      <w:r w:rsidRPr="00D91D8E">
        <w:rPr>
          <w:rFonts w:cstheme="minorHAnsi"/>
          <w:sz w:val="24"/>
          <w:szCs w:val="24"/>
        </w:rPr>
        <w:t>) denir.</w:t>
      </w:r>
    </w:p>
    <w:p w:rsidR="009B0DF9" w:rsidRDefault="00290570" w:rsidP="009B0DF9">
      <w:pPr>
        <w:spacing w:after="0" w:line="240" w:lineRule="auto"/>
        <w:ind w:left="720"/>
        <w:jc w:val="both"/>
        <w:rPr>
          <w:rFonts w:eastAsiaTheme="minorEastAsia" w:cstheme="minorHAnsi"/>
          <w:sz w:val="24"/>
          <w:szCs w:val="24"/>
        </w:rPr>
      </w:pPr>
      <m:oMath>
        <m:r>
          <m:rPr>
            <m:sty m:val="b"/>
          </m:rPr>
          <w:rPr>
            <w:rFonts w:ascii="Cambria Math" w:hAnsi="Cambria Math" w:cstheme="minorHAnsi"/>
            <w:sz w:val="28"/>
            <w:szCs w:val="28"/>
          </w:rPr>
          <m:t>P=</m:t>
        </m:r>
        <m:f>
          <m:fPr>
            <m:ctrlPr>
              <w:rPr>
                <w:rFonts w:ascii="Cambria Math" w:hAnsi="Cambria Math" w:cstheme="minorHAnsi"/>
                <w:b/>
                <w:sz w:val="28"/>
                <w:szCs w:val="28"/>
              </w:rPr>
            </m:ctrlPr>
          </m:fPr>
          <m:num>
            <m:r>
              <m:rPr>
                <m:sty m:val="b"/>
              </m:rPr>
              <w:rPr>
                <w:rFonts w:ascii="Cambria Math" w:hAnsi="Cambria Math" w:cstheme="minorHAnsi"/>
                <w:sz w:val="28"/>
                <w:szCs w:val="28"/>
              </w:rPr>
              <m:t>(A,B)</m:t>
            </m:r>
          </m:num>
          <m:den>
            <m:r>
              <m:rPr>
                <m:sty m:val="b"/>
              </m:rPr>
              <w:rPr>
                <w:rFonts w:ascii="Cambria Math" w:hAnsi="Cambria Math" w:cstheme="minorHAnsi"/>
                <w:sz w:val="28"/>
                <w:szCs w:val="28"/>
              </w:rPr>
              <m:t>N</m:t>
            </m:r>
          </m:den>
        </m:f>
      </m:oMath>
      <w:r>
        <w:rPr>
          <w:rFonts w:eastAsiaTheme="minorEastAsia" w:cstheme="minorHAnsi"/>
          <w:sz w:val="24"/>
          <w:szCs w:val="24"/>
        </w:rPr>
        <w:t xml:space="preserve"> olarak formüle edilir.</w:t>
      </w:r>
    </w:p>
    <w:p w:rsidR="009208D3" w:rsidRPr="00D91D8E" w:rsidRDefault="009208D3" w:rsidP="009B0DF9">
      <w:pPr>
        <w:spacing w:after="0" w:line="240" w:lineRule="auto"/>
        <w:ind w:left="720"/>
        <w:jc w:val="both"/>
        <w:rPr>
          <w:rFonts w:cstheme="minorHAnsi"/>
          <w:sz w:val="24"/>
          <w:szCs w:val="24"/>
        </w:rPr>
      </w:pPr>
    </w:p>
    <w:p w:rsidR="009B0DF9" w:rsidRPr="00D91D8E" w:rsidRDefault="009B0DF9" w:rsidP="009B0DF9">
      <w:pPr>
        <w:numPr>
          <w:ilvl w:val="0"/>
          <w:numId w:val="13"/>
        </w:numPr>
        <w:spacing w:after="0" w:line="240" w:lineRule="auto"/>
        <w:ind w:left="708"/>
        <w:jc w:val="both"/>
        <w:rPr>
          <w:rFonts w:cstheme="minorHAnsi"/>
          <w:sz w:val="24"/>
          <w:szCs w:val="24"/>
        </w:rPr>
      </w:pPr>
      <w:proofErr w:type="spellStart"/>
      <w:r w:rsidRPr="00D91D8E">
        <w:rPr>
          <w:rFonts w:cstheme="minorHAnsi"/>
          <w:b/>
          <w:bCs/>
          <w:sz w:val="24"/>
          <w:szCs w:val="24"/>
        </w:rPr>
        <w:t>Confidence</w:t>
      </w:r>
      <w:proofErr w:type="spellEnd"/>
      <w:r w:rsidRPr="00D91D8E">
        <w:rPr>
          <w:rFonts w:cstheme="minorHAnsi"/>
          <w:b/>
          <w:bCs/>
          <w:sz w:val="24"/>
          <w:szCs w:val="24"/>
        </w:rPr>
        <w:t xml:space="preserve"> </w:t>
      </w:r>
      <w:proofErr w:type="spellStart"/>
      <w:r w:rsidRPr="00D91D8E">
        <w:rPr>
          <w:rFonts w:cstheme="minorHAnsi"/>
          <w:b/>
          <w:bCs/>
          <w:sz w:val="24"/>
          <w:szCs w:val="24"/>
        </w:rPr>
        <w:t>Difference</w:t>
      </w:r>
      <w:proofErr w:type="spellEnd"/>
      <w:r w:rsidRPr="00D91D8E">
        <w:rPr>
          <w:rFonts w:cstheme="minorHAnsi"/>
          <w:b/>
          <w:bCs/>
          <w:sz w:val="24"/>
          <w:szCs w:val="24"/>
        </w:rPr>
        <w:t xml:space="preserve"> (Güven Farkı):</w:t>
      </w:r>
      <w:r w:rsidRPr="00D91D8E">
        <w:rPr>
          <w:rFonts w:cstheme="minorHAnsi"/>
          <w:sz w:val="24"/>
          <w:szCs w:val="24"/>
        </w:rPr>
        <w:t xml:space="preserve"> Bu değerlendirme metodu </w:t>
      </w:r>
      <w:proofErr w:type="spellStart"/>
      <w:r w:rsidR="00140474">
        <w:rPr>
          <w:rFonts w:cstheme="minorHAnsi"/>
          <w:sz w:val="24"/>
          <w:szCs w:val="24"/>
        </w:rPr>
        <w:t>Consequent</w:t>
      </w:r>
      <w:proofErr w:type="spellEnd"/>
      <w:r w:rsidRPr="00D91D8E">
        <w:rPr>
          <w:rFonts w:cstheme="minorHAnsi"/>
          <w:sz w:val="24"/>
          <w:szCs w:val="24"/>
        </w:rPr>
        <w:t xml:space="preserve">(soncul) ve </w:t>
      </w:r>
      <w:proofErr w:type="spellStart"/>
      <w:r w:rsidRPr="00D91D8E">
        <w:rPr>
          <w:rFonts w:cstheme="minorHAnsi"/>
          <w:sz w:val="24"/>
          <w:szCs w:val="24"/>
        </w:rPr>
        <w:t>prior</w:t>
      </w:r>
      <w:proofErr w:type="spellEnd"/>
      <w:r w:rsidRPr="00D91D8E">
        <w:rPr>
          <w:rFonts w:cstheme="minorHAnsi"/>
          <w:sz w:val="24"/>
          <w:szCs w:val="24"/>
        </w:rPr>
        <w:t xml:space="preserve">(öncül) </w:t>
      </w:r>
      <w:proofErr w:type="spellStart"/>
      <w:r w:rsidRPr="00D91D8E">
        <w:rPr>
          <w:rFonts w:cstheme="minorHAnsi"/>
          <w:sz w:val="24"/>
          <w:szCs w:val="24"/>
        </w:rPr>
        <w:t>confidence</w:t>
      </w:r>
      <w:proofErr w:type="spellEnd"/>
      <w:r w:rsidRPr="00D91D8E">
        <w:rPr>
          <w:rFonts w:cstheme="minorHAnsi"/>
          <w:sz w:val="24"/>
          <w:szCs w:val="24"/>
        </w:rPr>
        <w:t xml:space="preserve"> arasındaki mutlak farka dayanan çok basit bir ölçüttür. Evaluation </w:t>
      </w:r>
      <w:proofErr w:type="spellStart"/>
      <w:r w:rsidRPr="00D91D8E">
        <w:rPr>
          <w:rFonts w:cstheme="minorHAnsi"/>
          <w:sz w:val="24"/>
          <w:szCs w:val="24"/>
        </w:rPr>
        <w:t>mesaure</w:t>
      </w:r>
      <w:proofErr w:type="spellEnd"/>
      <w:r w:rsidRPr="00D91D8E">
        <w:rPr>
          <w:rFonts w:cstheme="minorHAnsi"/>
          <w:sz w:val="24"/>
          <w:szCs w:val="24"/>
        </w:rPr>
        <w:t xml:space="preserve"> </w:t>
      </w:r>
      <w:proofErr w:type="spellStart"/>
      <w:r w:rsidRPr="00D91D8E">
        <w:rPr>
          <w:rFonts w:cstheme="minorHAnsi"/>
          <w:sz w:val="24"/>
          <w:szCs w:val="24"/>
        </w:rPr>
        <w:t>lower</w:t>
      </w:r>
      <w:proofErr w:type="spellEnd"/>
      <w:r w:rsidRPr="00D91D8E">
        <w:rPr>
          <w:rFonts w:cstheme="minorHAnsi"/>
          <w:sz w:val="24"/>
          <w:szCs w:val="24"/>
        </w:rPr>
        <w:t xml:space="preserve"> </w:t>
      </w:r>
      <w:proofErr w:type="spellStart"/>
      <w:r w:rsidRPr="00D91D8E">
        <w:rPr>
          <w:rFonts w:cstheme="minorHAnsi"/>
          <w:sz w:val="24"/>
          <w:szCs w:val="24"/>
        </w:rPr>
        <w:t>bound</w:t>
      </w:r>
      <w:proofErr w:type="spellEnd"/>
      <w:r w:rsidRPr="00D91D8E">
        <w:rPr>
          <w:rFonts w:cstheme="minorHAnsi"/>
          <w:sz w:val="24"/>
          <w:szCs w:val="24"/>
        </w:rPr>
        <w:t xml:space="preserve"> (</w:t>
      </w:r>
      <w:proofErr w:type="spellStart"/>
      <w:r w:rsidRPr="00D91D8E">
        <w:rPr>
          <w:rFonts w:cstheme="minorHAnsi"/>
          <w:sz w:val="24"/>
          <w:szCs w:val="24"/>
        </w:rPr>
        <w:t>default</w:t>
      </w:r>
      <w:proofErr w:type="spellEnd"/>
      <w:r w:rsidRPr="00D91D8E">
        <w:rPr>
          <w:rFonts w:cstheme="minorHAnsi"/>
          <w:sz w:val="24"/>
          <w:szCs w:val="24"/>
        </w:rPr>
        <w:t xml:space="preserve"> olarak %10'a ayarlı) iki güven arasındaki en az farkı ayarlar.</w:t>
      </w:r>
    </w:p>
    <w:p w:rsidR="009B0DF9" w:rsidRPr="00D91D8E" w:rsidRDefault="009B0DF9" w:rsidP="009B0DF9">
      <w:pPr>
        <w:spacing w:after="0" w:line="240" w:lineRule="auto"/>
        <w:jc w:val="both"/>
        <w:rPr>
          <w:rFonts w:cstheme="minorHAnsi"/>
          <w:sz w:val="24"/>
          <w:szCs w:val="24"/>
        </w:rPr>
      </w:pPr>
    </w:p>
    <w:p w:rsidR="009208D3" w:rsidRDefault="009208D3" w:rsidP="009B0DF9">
      <w:pPr>
        <w:spacing w:after="0" w:line="240" w:lineRule="auto"/>
        <w:ind w:left="708"/>
        <w:jc w:val="both"/>
        <w:rPr>
          <w:rFonts w:cstheme="minorHAnsi"/>
          <w:sz w:val="24"/>
          <w:szCs w:val="24"/>
        </w:rPr>
      </w:pPr>
    </w:p>
    <w:p w:rsidR="009B0DF9" w:rsidRDefault="009B0DF9" w:rsidP="009B0DF9">
      <w:pPr>
        <w:spacing w:after="0" w:line="240" w:lineRule="auto"/>
        <w:ind w:left="708"/>
        <w:jc w:val="both"/>
        <w:rPr>
          <w:rFonts w:cstheme="minorHAnsi"/>
          <w:sz w:val="24"/>
          <w:szCs w:val="24"/>
        </w:rPr>
      </w:pPr>
      <w:r w:rsidRPr="00D91D8E">
        <w:rPr>
          <w:rFonts w:cstheme="minorHAnsi"/>
          <w:sz w:val="24"/>
          <w:szCs w:val="24"/>
        </w:rPr>
        <w:t>Sonucu neredeyse her zaman doğru olan bir kural yalnızca öncül güveni düşük olduğunda seçilecektir. Hatta mutlak fark kullanıldığında bu ölçütle negatif kurallar dahi bulunacaktır.</w:t>
      </w:r>
    </w:p>
    <w:p w:rsidR="00140474" w:rsidRDefault="00140474" w:rsidP="00140474">
      <w:pPr>
        <w:pStyle w:val="MTDisplayEquation"/>
      </w:pPr>
      <w:r>
        <w:tab/>
      </w:r>
    </w:p>
    <w:p w:rsidR="00140474" w:rsidRPr="00140474" w:rsidRDefault="00140474" w:rsidP="009B0DF9">
      <w:pPr>
        <w:spacing w:after="0" w:line="240" w:lineRule="auto"/>
        <w:ind w:left="708"/>
        <w:jc w:val="both"/>
        <w:rPr>
          <w:rFonts w:cstheme="minorHAnsi"/>
          <w:b/>
          <w:sz w:val="24"/>
          <w:szCs w:val="24"/>
        </w:rPr>
      </w:pPr>
      <w:r w:rsidRPr="00140474">
        <w:rPr>
          <w:rFonts w:cstheme="minorHAnsi"/>
          <w:b/>
          <w:sz w:val="24"/>
          <w:szCs w:val="24"/>
        </w:rPr>
        <w:t>CD=|</w:t>
      </w:r>
      <w:proofErr w:type="spellStart"/>
      <w:r w:rsidRPr="00140474">
        <w:rPr>
          <w:rFonts w:cstheme="minorHAnsi"/>
          <w:b/>
          <w:sz w:val="24"/>
          <w:szCs w:val="24"/>
        </w:rPr>
        <w:t>ConfidecenofConsequent</w:t>
      </w:r>
      <w:proofErr w:type="spellEnd"/>
      <w:r>
        <w:rPr>
          <w:rFonts w:cstheme="minorHAnsi"/>
          <w:b/>
          <w:sz w:val="24"/>
          <w:szCs w:val="24"/>
        </w:rPr>
        <w:t xml:space="preserve"> </w:t>
      </w:r>
      <w:r w:rsidRPr="00140474">
        <w:rPr>
          <w:rFonts w:cstheme="minorHAnsi"/>
          <w:b/>
          <w:sz w:val="24"/>
          <w:szCs w:val="24"/>
        </w:rPr>
        <w:t>-</w:t>
      </w:r>
      <w:r>
        <w:rPr>
          <w:rFonts w:cstheme="minorHAnsi"/>
          <w:b/>
          <w:sz w:val="24"/>
          <w:szCs w:val="24"/>
        </w:rPr>
        <w:t xml:space="preserve"> </w:t>
      </w:r>
      <w:proofErr w:type="spellStart"/>
      <w:r w:rsidRPr="00140474">
        <w:rPr>
          <w:rFonts w:cstheme="minorHAnsi"/>
          <w:b/>
          <w:sz w:val="24"/>
          <w:szCs w:val="24"/>
        </w:rPr>
        <w:t>ConfidenceofPrior</w:t>
      </w:r>
      <w:proofErr w:type="spellEnd"/>
      <w:r w:rsidRPr="00140474">
        <w:rPr>
          <w:rFonts w:cstheme="minorHAnsi"/>
          <w:b/>
          <w:sz w:val="24"/>
          <w:szCs w:val="24"/>
        </w:rPr>
        <w:t>|</w:t>
      </w:r>
      <w:r w:rsidR="003573C3">
        <w:rPr>
          <w:rFonts w:cstheme="minorHAnsi"/>
          <w:b/>
          <w:sz w:val="24"/>
          <w:szCs w:val="24"/>
        </w:rPr>
        <w:t xml:space="preserve"> </w:t>
      </w:r>
      <w:r w:rsidR="003573C3" w:rsidRPr="003573C3">
        <w:rPr>
          <w:rFonts w:cstheme="minorHAnsi"/>
          <w:sz w:val="24"/>
          <w:szCs w:val="24"/>
        </w:rPr>
        <w:t>olarak formüle edilir.</w:t>
      </w:r>
    </w:p>
    <w:p w:rsidR="009B0DF9" w:rsidRPr="00D91D8E" w:rsidRDefault="009B0DF9" w:rsidP="009B0DF9">
      <w:pPr>
        <w:numPr>
          <w:ilvl w:val="0"/>
          <w:numId w:val="13"/>
        </w:numPr>
        <w:spacing w:after="0" w:line="240" w:lineRule="auto"/>
        <w:ind w:left="708"/>
        <w:jc w:val="both"/>
        <w:rPr>
          <w:rFonts w:cstheme="minorHAnsi"/>
          <w:sz w:val="24"/>
          <w:szCs w:val="24"/>
        </w:rPr>
      </w:pPr>
      <w:proofErr w:type="spellStart"/>
      <w:r w:rsidRPr="00D91D8E">
        <w:rPr>
          <w:rFonts w:cstheme="minorHAnsi"/>
          <w:b/>
          <w:bCs/>
          <w:sz w:val="24"/>
          <w:szCs w:val="24"/>
        </w:rPr>
        <w:lastRenderedPageBreak/>
        <w:t>Confidence</w:t>
      </w:r>
      <w:proofErr w:type="spellEnd"/>
      <w:r w:rsidRPr="00D91D8E">
        <w:rPr>
          <w:rFonts w:cstheme="minorHAnsi"/>
          <w:b/>
          <w:bCs/>
          <w:sz w:val="24"/>
          <w:szCs w:val="24"/>
        </w:rPr>
        <w:t xml:space="preserve"> </w:t>
      </w:r>
      <w:proofErr w:type="spellStart"/>
      <w:r w:rsidRPr="00D91D8E">
        <w:rPr>
          <w:rFonts w:cstheme="minorHAnsi"/>
          <w:b/>
          <w:bCs/>
          <w:sz w:val="24"/>
          <w:szCs w:val="24"/>
        </w:rPr>
        <w:t>Ratio</w:t>
      </w:r>
      <w:proofErr w:type="spellEnd"/>
      <w:r w:rsidRPr="00D91D8E">
        <w:rPr>
          <w:rFonts w:cstheme="minorHAnsi"/>
          <w:b/>
          <w:bCs/>
          <w:sz w:val="24"/>
          <w:szCs w:val="24"/>
        </w:rPr>
        <w:t xml:space="preserve"> (Güven Oranı):</w:t>
      </w:r>
      <w:r w:rsidRPr="00D91D8E">
        <w:rPr>
          <w:rFonts w:cstheme="minorHAnsi"/>
          <w:sz w:val="24"/>
          <w:szCs w:val="24"/>
        </w:rPr>
        <w:t xml:space="preserve"> İki güvenin (</w:t>
      </w:r>
      <w:proofErr w:type="spellStart"/>
      <w:r w:rsidRPr="00D91D8E">
        <w:rPr>
          <w:rFonts w:cstheme="minorHAnsi"/>
          <w:sz w:val="24"/>
          <w:szCs w:val="24"/>
        </w:rPr>
        <w:t>confidence</w:t>
      </w:r>
      <w:proofErr w:type="spellEnd"/>
      <w:r w:rsidRPr="00D91D8E">
        <w:rPr>
          <w:rFonts w:cstheme="minorHAnsi"/>
          <w:sz w:val="24"/>
          <w:szCs w:val="24"/>
        </w:rPr>
        <w:t>) karşılaştırılmasında daha kolay bir yöntemdir. Bu değerlendirme ölçüsü 1 den çıkarılmış güven kuralının öncül(</w:t>
      </w:r>
      <w:proofErr w:type="spellStart"/>
      <w:r w:rsidRPr="00D91D8E">
        <w:rPr>
          <w:rFonts w:cstheme="minorHAnsi"/>
          <w:sz w:val="24"/>
          <w:szCs w:val="24"/>
        </w:rPr>
        <w:t>prior</w:t>
      </w:r>
      <w:proofErr w:type="spellEnd"/>
      <w:r w:rsidRPr="00D91D8E">
        <w:rPr>
          <w:rFonts w:cstheme="minorHAnsi"/>
          <w:sz w:val="24"/>
          <w:szCs w:val="24"/>
        </w:rPr>
        <w:t>) güvene oranıdır. Güven fark ölçütü ‘nün aksine bu yöntem ile oran kullanıldığından düşük güven bölgelerindeki oranlara daha duyarlıdır.</w:t>
      </w:r>
    </w:p>
    <w:p w:rsidR="009B0DF9" w:rsidRDefault="009B0DF9" w:rsidP="009B0DF9">
      <w:pPr>
        <w:spacing w:after="0" w:line="240" w:lineRule="auto"/>
        <w:ind w:left="708"/>
        <w:jc w:val="both"/>
        <w:rPr>
          <w:rFonts w:cstheme="minorHAnsi"/>
          <w:sz w:val="24"/>
          <w:szCs w:val="24"/>
        </w:rPr>
      </w:pPr>
      <w:r w:rsidRPr="00D91D8E">
        <w:rPr>
          <w:rFonts w:cstheme="minorHAnsi"/>
          <w:sz w:val="24"/>
          <w:szCs w:val="24"/>
        </w:rPr>
        <w:t xml:space="preserve">Açıkçası güven oran ölçütü düşük öncül güvenleri olan kuralları ya da yüksek öncül güvenleri olan negatif kuralları seçmeye meyillidir. Güven farkı gibi bu </w:t>
      </w:r>
      <w:proofErr w:type="spellStart"/>
      <w:r w:rsidRPr="00D91D8E">
        <w:rPr>
          <w:rFonts w:cstheme="minorHAnsi"/>
          <w:sz w:val="24"/>
          <w:szCs w:val="24"/>
        </w:rPr>
        <w:t>metod</w:t>
      </w:r>
      <w:proofErr w:type="spellEnd"/>
      <w:r w:rsidRPr="00D91D8E">
        <w:rPr>
          <w:rFonts w:cstheme="minorHAnsi"/>
          <w:sz w:val="24"/>
          <w:szCs w:val="24"/>
        </w:rPr>
        <w:t xml:space="preserve"> düzensiz dağılımları hesaba katar. Bu özellik nadir olayları tahmin eden olayları bulmada iyi bir yoldur.</w:t>
      </w:r>
    </w:p>
    <w:p w:rsidR="00140474" w:rsidRDefault="00140474" w:rsidP="009B0DF9">
      <w:pPr>
        <w:spacing w:after="0" w:line="240" w:lineRule="auto"/>
        <w:ind w:left="708"/>
        <w:jc w:val="both"/>
        <w:rPr>
          <w:rFonts w:cstheme="minorHAnsi"/>
          <w:sz w:val="24"/>
          <w:szCs w:val="24"/>
        </w:rPr>
      </w:pPr>
    </w:p>
    <w:p w:rsidR="00140474" w:rsidRPr="00703052" w:rsidRDefault="00140474" w:rsidP="009B0DF9">
      <w:pPr>
        <w:spacing w:after="0" w:line="240" w:lineRule="auto"/>
        <w:ind w:left="708"/>
        <w:jc w:val="both"/>
        <w:rPr>
          <w:rFonts w:cstheme="minorHAnsi"/>
          <w:b/>
          <w:sz w:val="36"/>
          <w:szCs w:val="36"/>
        </w:rPr>
      </w:pPr>
      <w:r w:rsidRPr="00703052">
        <w:rPr>
          <w:rFonts w:cstheme="minorHAnsi"/>
          <w:b/>
          <w:sz w:val="32"/>
          <w:szCs w:val="32"/>
        </w:rPr>
        <w:t>CR=</w:t>
      </w:r>
      <m:oMath>
        <m:r>
          <m:rPr>
            <m:sty m:val="bi"/>
          </m:rPr>
          <w:rPr>
            <w:rFonts w:ascii="Cambria Math" w:hAnsi="Cambria Math" w:cstheme="minorHAnsi"/>
            <w:sz w:val="32"/>
            <w:szCs w:val="32"/>
          </w:rPr>
          <m:t xml:space="preserve"> </m:t>
        </m:r>
        <m:f>
          <m:fPr>
            <m:ctrlPr>
              <w:rPr>
                <w:rFonts w:ascii="Cambria Math" w:hAnsi="Cambria Math" w:cstheme="minorHAnsi"/>
                <w:b/>
                <w:i/>
                <w:sz w:val="32"/>
                <w:szCs w:val="32"/>
              </w:rPr>
            </m:ctrlPr>
          </m:fPr>
          <m:num>
            <m:r>
              <m:rPr>
                <m:sty m:val="b"/>
              </m:rPr>
              <w:rPr>
                <w:rFonts w:ascii="Cambria Math" w:hAnsi="Cambria Math" w:cstheme="minorHAnsi"/>
                <w:sz w:val="32"/>
                <w:szCs w:val="32"/>
              </w:rPr>
              <m:t>(1-ConfidenceRules)</m:t>
            </m:r>
          </m:num>
          <m:den>
            <m:r>
              <m:rPr>
                <m:sty m:val="b"/>
              </m:rPr>
              <w:rPr>
                <w:rFonts w:ascii="Cambria Math" w:hAnsi="Cambria Math" w:cstheme="minorHAnsi"/>
                <w:sz w:val="32"/>
                <w:szCs w:val="32"/>
              </w:rPr>
              <m:t>ConfidenceofPrior</m:t>
            </m:r>
          </m:den>
        </m:f>
      </m:oMath>
      <w:r w:rsidR="003573C3">
        <w:rPr>
          <w:rFonts w:eastAsiaTheme="minorEastAsia" w:cstheme="minorHAnsi"/>
          <w:b/>
          <w:sz w:val="32"/>
          <w:szCs w:val="32"/>
        </w:rPr>
        <w:t xml:space="preserve"> </w:t>
      </w:r>
      <w:r w:rsidR="003573C3" w:rsidRPr="003573C3">
        <w:rPr>
          <w:rFonts w:cstheme="minorHAnsi"/>
          <w:sz w:val="24"/>
          <w:szCs w:val="24"/>
        </w:rPr>
        <w:t>olarak formüle edilir.</w:t>
      </w:r>
    </w:p>
    <w:p w:rsidR="009B0DF9" w:rsidRPr="00D91D8E" w:rsidRDefault="009B0DF9" w:rsidP="009B0DF9">
      <w:pPr>
        <w:spacing w:after="0" w:line="240" w:lineRule="auto"/>
        <w:ind w:left="708" w:firstLine="12"/>
        <w:jc w:val="both"/>
        <w:rPr>
          <w:rFonts w:cstheme="minorHAnsi"/>
          <w:sz w:val="24"/>
          <w:szCs w:val="24"/>
        </w:rPr>
      </w:pPr>
    </w:p>
    <w:p w:rsidR="009B0DF9" w:rsidRPr="00D91D8E" w:rsidRDefault="009B0DF9" w:rsidP="009B0DF9">
      <w:pPr>
        <w:numPr>
          <w:ilvl w:val="0"/>
          <w:numId w:val="13"/>
        </w:numPr>
        <w:spacing w:after="0" w:line="240" w:lineRule="auto"/>
        <w:jc w:val="both"/>
        <w:rPr>
          <w:rFonts w:cstheme="minorHAnsi"/>
          <w:sz w:val="24"/>
          <w:szCs w:val="24"/>
        </w:rPr>
      </w:pPr>
      <w:r w:rsidRPr="00D91D8E">
        <w:rPr>
          <w:rFonts w:cstheme="minorHAnsi"/>
          <w:b/>
          <w:bCs/>
          <w:sz w:val="24"/>
          <w:szCs w:val="24"/>
        </w:rPr>
        <w:t xml:space="preserve">Information </w:t>
      </w:r>
      <w:proofErr w:type="spellStart"/>
      <w:r w:rsidRPr="00D91D8E">
        <w:rPr>
          <w:rFonts w:cstheme="minorHAnsi"/>
          <w:b/>
          <w:bCs/>
          <w:sz w:val="24"/>
          <w:szCs w:val="24"/>
        </w:rPr>
        <w:t>Difference</w:t>
      </w:r>
      <w:proofErr w:type="spellEnd"/>
      <w:r w:rsidRPr="00D91D8E">
        <w:rPr>
          <w:rFonts w:cstheme="minorHAnsi"/>
          <w:b/>
          <w:bCs/>
          <w:sz w:val="24"/>
          <w:szCs w:val="24"/>
        </w:rPr>
        <w:t xml:space="preserve"> (Bilgi Farkı):</w:t>
      </w:r>
      <w:r w:rsidRPr="00D91D8E">
        <w:rPr>
          <w:rFonts w:cstheme="minorHAnsi"/>
          <w:sz w:val="24"/>
          <w:szCs w:val="24"/>
        </w:rPr>
        <w:t xml:space="preserve"> Bu ölçü bilgi kazanım ölçüsüne dayanır. Bu bilgi farkı öncüllerin vermediği bilgi kazanımıyla sonucun önceki güveninin verildiği bilgi kazanım arasındaki farktır.</w:t>
      </w:r>
    </w:p>
    <w:p w:rsidR="009B0DF9" w:rsidRPr="00D91D8E" w:rsidRDefault="009B0DF9" w:rsidP="009B0DF9">
      <w:pPr>
        <w:spacing w:after="0" w:line="240" w:lineRule="auto"/>
        <w:ind w:left="720"/>
        <w:jc w:val="both"/>
        <w:rPr>
          <w:rFonts w:cstheme="minorHAnsi"/>
          <w:sz w:val="24"/>
          <w:szCs w:val="24"/>
        </w:rPr>
      </w:pPr>
    </w:p>
    <w:p w:rsidR="009B0DF9" w:rsidRPr="00D91D8E" w:rsidRDefault="009B0DF9" w:rsidP="009B0DF9">
      <w:pPr>
        <w:spacing w:after="0" w:line="240" w:lineRule="auto"/>
        <w:ind w:left="720"/>
        <w:jc w:val="both"/>
        <w:rPr>
          <w:rFonts w:cstheme="minorHAnsi"/>
          <w:sz w:val="24"/>
          <w:szCs w:val="24"/>
        </w:rPr>
      </w:pPr>
      <w:r w:rsidRPr="00D91D8E">
        <w:rPr>
          <w:rFonts w:cstheme="minorHAnsi"/>
          <w:sz w:val="24"/>
          <w:szCs w:val="24"/>
        </w:rPr>
        <w:t>Bu değerlendirme ölçütü önceki iki ölçüte göre daha karmaşık ve bilgi kazanımı ölçütüne dayanır. Bilgi kazanımı ölçütü bilgi parçacıkları(</w:t>
      </w:r>
      <w:proofErr w:type="spellStart"/>
      <w:r w:rsidRPr="00D91D8E">
        <w:rPr>
          <w:rFonts w:cstheme="minorHAnsi"/>
          <w:sz w:val="24"/>
          <w:szCs w:val="24"/>
        </w:rPr>
        <w:t>bits</w:t>
      </w:r>
      <w:proofErr w:type="spellEnd"/>
      <w:r w:rsidRPr="00D91D8E">
        <w:rPr>
          <w:rFonts w:cstheme="minorHAnsi"/>
          <w:sz w:val="24"/>
          <w:szCs w:val="24"/>
        </w:rPr>
        <w:t xml:space="preserve">) şeklinde hesaplanır. İki </w:t>
      </w:r>
      <w:proofErr w:type="spellStart"/>
      <w:r w:rsidRPr="00D91D8E">
        <w:rPr>
          <w:rFonts w:cstheme="minorHAnsi"/>
          <w:sz w:val="24"/>
          <w:szCs w:val="24"/>
        </w:rPr>
        <w:t>sebeb</w:t>
      </w:r>
      <w:proofErr w:type="spellEnd"/>
      <w:r w:rsidRPr="00D91D8E">
        <w:rPr>
          <w:rFonts w:cstheme="minorHAnsi"/>
          <w:sz w:val="24"/>
          <w:szCs w:val="24"/>
        </w:rPr>
        <w:t xml:space="preserve"> arasındaki </w:t>
      </w:r>
      <w:proofErr w:type="spellStart"/>
      <w:r w:rsidRPr="00D91D8E">
        <w:rPr>
          <w:rFonts w:cstheme="minorHAnsi"/>
          <w:sz w:val="24"/>
          <w:szCs w:val="24"/>
        </w:rPr>
        <w:t>entropi</w:t>
      </w:r>
      <w:proofErr w:type="spellEnd"/>
      <w:r w:rsidRPr="00D91D8E">
        <w:rPr>
          <w:rFonts w:cstheme="minorHAnsi"/>
          <w:sz w:val="24"/>
          <w:szCs w:val="24"/>
        </w:rPr>
        <w:t xml:space="preserve"> değişimi 0 ile 1 arasında değişmesi için </w:t>
      </w:r>
      <w:proofErr w:type="spellStart"/>
      <w:r w:rsidRPr="00D91D8E">
        <w:rPr>
          <w:rFonts w:cstheme="minorHAnsi"/>
          <w:sz w:val="24"/>
          <w:szCs w:val="24"/>
        </w:rPr>
        <w:t>normalizasyonun</w:t>
      </w:r>
      <w:proofErr w:type="spellEnd"/>
      <w:r w:rsidRPr="00D91D8E">
        <w:rPr>
          <w:rFonts w:cstheme="minorHAnsi"/>
          <w:sz w:val="24"/>
          <w:szCs w:val="24"/>
        </w:rPr>
        <w:t xml:space="preserve"> ardından kural seçimi için kullanılır.</w:t>
      </w:r>
    </w:p>
    <w:p w:rsidR="009B0DF9" w:rsidRPr="00D91D8E" w:rsidRDefault="009B0DF9" w:rsidP="009B0DF9">
      <w:pPr>
        <w:spacing w:after="0" w:line="240" w:lineRule="auto"/>
        <w:ind w:left="720"/>
        <w:jc w:val="both"/>
        <w:rPr>
          <w:rFonts w:cstheme="minorHAnsi"/>
          <w:sz w:val="24"/>
          <w:szCs w:val="24"/>
        </w:rPr>
      </w:pPr>
    </w:p>
    <w:p w:rsidR="009B0DF9" w:rsidRPr="00D91D8E" w:rsidRDefault="009B0DF9" w:rsidP="009B0DF9">
      <w:pPr>
        <w:spacing w:after="0" w:line="240" w:lineRule="auto"/>
        <w:ind w:left="720"/>
        <w:jc w:val="both"/>
        <w:rPr>
          <w:rFonts w:cstheme="minorHAnsi"/>
          <w:sz w:val="24"/>
          <w:szCs w:val="24"/>
        </w:rPr>
      </w:pPr>
      <w:r w:rsidRPr="00D91D8E">
        <w:rPr>
          <w:rFonts w:cstheme="minorHAnsi"/>
          <w:sz w:val="24"/>
          <w:szCs w:val="24"/>
        </w:rPr>
        <w:t xml:space="preserve">Değerlendirme ölçütü alt sınırı bitlerin yüzdelik dilimleri halinde yada aynı şekilde öncüller eklendiğinde </w:t>
      </w:r>
      <w:proofErr w:type="spellStart"/>
      <w:r w:rsidRPr="00D91D8E">
        <w:rPr>
          <w:rFonts w:cstheme="minorHAnsi"/>
          <w:sz w:val="24"/>
          <w:szCs w:val="24"/>
        </w:rPr>
        <w:t>entropi</w:t>
      </w:r>
      <w:proofErr w:type="spellEnd"/>
      <w:r w:rsidRPr="00D91D8E">
        <w:rPr>
          <w:rFonts w:cstheme="minorHAnsi"/>
          <w:sz w:val="24"/>
          <w:szCs w:val="24"/>
        </w:rPr>
        <w:t xml:space="preserve"> değişimindeki bir bitin yüzdeleri şeklinde verilir. Öyleyse değerlendirme ölçütü %50 alt sınırı bilgiyi 50 bit kadar artıran kuralın bulunmasına çalışıldığı manasına gelir.</w:t>
      </w:r>
    </w:p>
    <w:p w:rsidR="009B0DF9" w:rsidRPr="00D91D8E" w:rsidRDefault="009B0DF9" w:rsidP="009B0DF9">
      <w:pPr>
        <w:spacing w:after="0" w:line="240" w:lineRule="auto"/>
        <w:ind w:left="720"/>
        <w:jc w:val="both"/>
        <w:rPr>
          <w:rFonts w:cstheme="minorHAnsi"/>
          <w:sz w:val="24"/>
          <w:szCs w:val="24"/>
        </w:rPr>
      </w:pPr>
    </w:p>
    <w:p w:rsidR="00896446" w:rsidRDefault="009B0DF9" w:rsidP="009B0DF9">
      <w:pPr>
        <w:spacing w:after="0" w:line="240" w:lineRule="auto"/>
        <w:ind w:left="720"/>
        <w:jc w:val="both"/>
        <w:rPr>
          <w:rFonts w:cstheme="minorHAnsi"/>
          <w:sz w:val="24"/>
          <w:szCs w:val="24"/>
        </w:rPr>
      </w:pPr>
      <w:r w:rsidRPr="00D91D8E">
        <w:rPr>
          <w:rFonts w:cstheme="minorHAnsi"/>
          <w:sz w:val="24"/>
          <w:szCs w:val="24"/>
        </w:rPr>
        <w:t xml:space="preserve">Bilgi farkı ölçütü bir kuralın dayanağını dikkate almasının nedeni bu ölçüt altında aynı </w:t>
      </w:r>
      <w:proofErr w:type="spellStart"/>
      <w:r w:rsidRPr="00D91D8E">
        <w:rPr>
          <w:rFonts w:cstheme="minorHAnsi"/>
          <w:sz w:val="24"/>
          <w:szCs w:val="24"/>
        </w:rPr>
        <w:t>prior</w:t>
      </w:r>
      <w:proofErr w:type="spellEnd"/>
      <w:r w:rsidRPr="00D91D8E">
        <w:rPr>
          <w:rFonts w:cstheme="minorHAnsi"/>
          <w:sz w:val="24"/>
          <w:szCs w:val="24"/>
        </w:rPr>
        <w:t xml:space="preserve"> (öncül) ve </w:t>
      </w:r>
      <w:proofErr w:type="spellStart"/>
      <w:r w:rsidRPr="00D91D8E">
        <w:rPr>
          <w:rFonts w:cstheme="minorHAnsi"/>
          <w:sz w:val="24"/>
          <w:szCs w:val="24"/>
        </w:rPr>
        <w:t>posterior</w:t>
      </w:r>
      <w:proofErr w:type="spellEnd"/>
      <w:r w:rsidRPr="00D91D8E">
        <w:rPr>
          <w:rFonts w:cstheme="minorHAnsi"/>
          <w:sz w:val="24"/>
          <w:szCs w:val="24"/>
        </w:rPr>
        <w:t>(soncul) güvenleri için kural büyük sayıdaki olaylarda geçerli olduğunda daha fazla ilgi görecektir. Bu yüzden başka algoritmaların bulduğu nadiren alakalı kuralları dikkate almaz.</w:t>
      </w:r>
    </w:p>
    <w:p w:rsidR="003B6EFC" w:rsidRDefault="00D51933" w:rsidP="003B6EFC">
      <w:pPr>
        <w:pStyle w:val="NormalWeb"/>
        <w:spacing w:before="0" w:beforeAutospacing="0" w:after="0" w:afterAutospacing="0"/>
        <w:ind w:left="720"/>
        <w:rPr>
          <w:rFonts w:asciiTheme="minorHAnsi" w:hAnsiTheme="minorHAnsi" w:cstheme="minorHAnsi"/>
          <w:b/>
          <w:color w:val="000000"/>
        </w:rPr>
      </w:pPr>
      <w:r w:rsidRPr="00896446">
        <w:rPr>
          <w:rFonts w:asciiTheme="minorHAnsi" w:hAnsiTheme="minorHAnsi" w:cstheme="minorHAnsi"/>
          <w:b/>
          <w:color w:val="000000"/>
        </w:rPr>
        <w:t>H = - P(</w:t>
      </w:r>
      <w:proofErr w:type="spellStart"/>
      <w:r w:rsidR="00896446" w:rsidRPr="00896446">
        <w:rPr>
          <w:rFonts w:asciiTheme="minorHAnsi" w:hAnsiTheme="minorHAnsi" w:cstheme="minorHAnsi"/>
          <w:b/>
          <w:color w:val="000000"/>
          <w:shd w:val="clear" w:color="auto" w:fill="FFFFFF"/>
        </w:rPr>
        <w:t>product</w:t>
      </w:r>
      <w:r w:rsidR="003B6EFC">
        <w:rPr>
          <w:rFonts w:asciiTheme="minorHAnsi" w:hAnsiTheme="minorHAnsi" w:cstheme="minorHAnsi"/>
          <w:b/>
          <w:color w:val="000000"/>
          <w:shd w:val="clear" w:color="auto" w:fill="FFFFFF"/>
        </w:rPr>
        <w:t>name</w:t>
      </w:r>
      <w:proofErr w:type="spellEnd"/>
      <w:r w:rsidRPr="00896446">
        <w:rPr>
          <w:rFonts w:asciiTheme="minorHAnsi" w:hAnsiTheme="minorHAnsi" w:cstheme="minorHAnsi"/>
          <w:b/>
          <w:color w:val="000000"/>
        </w:rPr>
        <w:t>)</w:t>
      </w:r>
      <w:r w:rsidR="00140474">
        <w:rPr>
          <w:rFonts w:asciiTheme="minorHAnsi" w:hAnsiTheme="minorHAnsi" w:cstheme="minorHAnsi"/>
          <w:b/>
          <w:color w:val="000000"/>
        </w:rPr>
        <w:t>*</w:t>
      </w:r>
      <w:r w:rsidRPr="00896446">
        <w:rPr>
          <w:rFonts w:asciiTheme="minorHAnsi" w:hAnsiTheme="minorHAnsi" w:cstheme="minorHAnsi"/>
          <w:b/>
          <w:color w:val="000000"/>
        </w:rPr>
        <w:t>log</w:t>
      </w:r>
      <w:r w:rsidRPr="00896446">
        <w:rPr>
          <w:rFonts w:asciiTheme="minorHAnsi" w:hAnsiTheme="minorHAnsi" w:cstheme="minorHAnsi"/>
          <w:b/>
          <w:color w:val="000000"/>
          <w:vertAlign w:val="subscript"/>
        </w:rPr>
        <w:t>2</w:t>
      </w:r>
      <w:r w:rsidRPr="00896446">
        <w:rPr>
          <w:rStyle w:val="apple-converted-space"/>
          <w:rFonts w:asciiTheme="minorHAnsi" w:hAnsiTheme="minorHAnsi" w:cstheme="minorHAnsi"/>
          <w:b/>
          <w:color w:val="000000"/>
        </w:rPr>
        <w:t> </w:t>
      </w:r>
      <w:r w:rsidRPr="00896446">
        <w:rPr>
          <w:rFonts w:asciiTheme="minorHAnsi" w:hAnsiTheme="minorHAnsi" w:cstheme="minorHAnsi"/>
          <w:b/>
          <w:color w:val="000000"/>
        </w:rPr>
        <w:t>P(</w:t>
      </w:r>
      <w:proofErr w:type="spellStart"/>
      <w:r w:rsidR="00896446" w:rsidRPr="00896446">
        <w:rPr>
          <w:rFonts w:asciiTheme="minorHAnsi" w:hAnsiTheme="minorHAnsi" w:cstheme="minorHAnsi"/>
          <w:b/>
          <w:color w:val="000000"/>
          <w:shd w:val="clear" w:color="auto" w:fill="FFFFFF"/>
        </w:rPr>
        <w:t>product</w:t>
      </w:r>
      <w:r w:rsidR="003B6EFC">
        <w:rPr>
          <w:rFonts w:asciiTheme="minorHAnsi" w:hAnsiTheme="minorHAnsi" w:cstheme="minorHAnsi"/>
          <w:b/>
          <w:color w:val="000000"/>
          <w:shd w:val="clear" w:color="auto" w:fill="FFFFFF"/>
        </w:rPr>
        <w:t>name</w:t>
      </w:r>
      <w:proofErr w:type="spellEnd"/>
      <w:r w:rsidRPr="00896446">
        <w:rPr>
          <w:rFonts w:asciiTheme="minorHAnsi" w:hAnsiTheme="minorHAnsi" w:cstheme="minorHAnsi"/>
          <w:b/>
          <w:color w:val="000000"/>
        </w:rPr>
        <w:t>) - P(</w:t>
      </w:r>
      <w:proofErr w:type="spellStart"/>
      <w:r w:rsidRPr="00896446">
        <w:rPr>
          <w:rFonts w:asciiTheme="minorHAnsi" w:hAnsiTheme="minorHAnsi" w:cstheme="minorHAnsi"/>
          <w:b/>
          <w:color w:val="000000"/>
        </w:rPr>
        <w:t>no</w:t>
      </w:r>
      <w:proofErr w:type="spellEnd"/>
      <w:r w:rsidRPr="00896446">
        <w:rPr>
          <w:rFonts w:asciiTheme="minorHAnsi" w:hAnsiTheme="minorHAnsi" w:cstheme="minorHAnsi"/>
          <w:b/>
          <w:color w:val="000000"/>
        </w:rPr>
        <w:t xml:space="preserve"> </w:t>
      </w:r>
      <w:proofErr w:type="spellStart"/>
      <w:r w:rsidR="00896446" w:rsidRPr="00896446">
        <w:rPr>
          <w:rFonts w:asciiTheme="minorHAnsi" w:hAnsiTheme="minorHAnsi" w:cstheme="minorHAnsi"/>
          <w:b/>
          <w:color w:val="000000"/>
          <w:shd w:val="clear" w:color="auto" w:fill="FFFFFF"/>
        </w:rPr>
        <w:t>product</w:t>
      </w:r>
      <w:r w:rsidR="003B6EFC">
        <w:rPr>
          <w:rFonts w:asciiTheme="minorHAnsi" w:hAnsiTheme="minorHAnsi" w:cstheme="minorHAnsi"/>
          <w:b/>
          <w:color w:val="000000"/>
          <w:shd w:val="clear" w:color="auto" w:fill="FFFFFF"/>
        </w:rPr>
        <w:t>name</w:t>
      </w:r>
      <w:proofErr w:type="spellEnd"/>
      <w:r w:rsidRPr="00896446">
        <w:rPr>
          <w:rFonts w:asciiTheme="minorHAnsi" w:hAnsiTheme="minorHAnsi" w:cstheme="minorHAnsi"/>
          <w:b/>
          <w:color w:val="000000"/>
        </w:rPr>
        <w:t>)</w:t>
      </w:r>
      <w:r w:rsidR="00140474">
        <w:rPr>
          <w:rFonts w:asciiTheme="minorHAnsi" w:hAnsiTheme="minorHAnsi" w:cstheme="minorHAnsi"/>
          <w:b/>
          <w:color w:val="000000"/>
        </w:rPr>
        <w:t>*</w:t>
      </w:r>
    </w:p>
    <w:p w:rsidR="00D51933" w:rsidRDefault="00D51933" w:rsidP="003B6EFC">
      <w:pPr>
        <w:pStyle w:val="NormalWeb"/>
        <w:spacing w:before="0" w:beforeAutospacing="0" w:after="0" w:afterAutospacing="0"/>
        <w:ind w:left="720"/>
        <w:rPr>
          <w:rFonts w:asciiTheme="minorHAnsi" w:hAnsiTheme="minorHAnsi" w:cstheme="minorHAnsi"/>
          <w:b/>
          <w:color w:val="000000"/>
        </w:rPr>
      </w:pPr>
      <w:r w:rsidRPr="00896446">
        <w:rPr>
          <w:rFonts w:asciiTheme="minorHAnsi" w:hAnsiTheme="minorHAnsi" w:cstheme="minorHAnsi"/>
          <w:b/>
          <w:color w:val="000000"/>
        </w:rPr>
        <w:t>log</w:t>
      </w:r>
      <w:r w:rsidRPr="00896446">
        <w:rPr>
          <w:rFonts w:asciiTheme="minorHAnsi" w:hAnsiTheme="minorHAnsi" w:cstheme="minorHAnsi"/>
          <w:b/>
          <w:color w:val="000000"/>
          <w:vertAlign w:val="subscript"/>
        </w:rPr>
        <w:t>2</w:t>
      </w:r>
      <w:r w:rsidRPr="00896446">
        <w:rPr>
          <w:rStyle w:val="apple-converted-space"/>
          <w:rFonts w:asciiTheme="minorHAnsi" w:hAnsiTheme="minorHAnsi" w:cstheme="minorHAnsi"/>
          <w:b/>
          <w:color w:val="000000"/>
        </w:rPr>
        <w:t> </w:t>
      </w:r>
      <w:r w:rsidRPr="00896446">
        <w:rPr>
          <w:rFonts w:asciiTheme="minorHAnsi" w:hAnsiTheme="minorHAnsi" w:cstheme="minorHAnsi"/>
          <w:b/>
          <w:color w:val="000000"/>
        </w:rPr>
        <w:t>P(</w:t>
      </w:r>
      <w:proofErr w:type="spellStart"/>
      <w:r w:rsidRPr="00896446">
        <w:rPr>
          <w:rFonts w:asciiTheme="minorHAnsi" w:hAnsiTheme="minorHAnsi" w:cstheme="minorHAnsi"/>
          <w:b/>
          <w:color w:val="000000"/>
        </w:rPr>
        <w:t>no</w:t>
      </w:r>
      <w:proofErr w:type="spellEnd"/>
      <w:r w:rsidRPr="00896446">
        <w:rPr>
          <w:rFonts w:asciiTheme="minorHAnsi" w:hAnsiTheme="minorHAnsi" w:cstheme="minorHAnsi"/>
          <w:b/>
          <w:color w:val="000000"/>
        </w:rPr>
        <w:t xml:space="preserve"> </w:t>
      </w:r>
      <w:proofErr w:type="spellStart"/>
      <w:r w:rsidR="00896446" w:rsidRPr="00896446">
        <w:rPr>
          <w:rFonts w:asciiTheme="minorHAnsi" w:hAnsiTheme="minorHAnsi" w:cstheme="minorHAnsi"/>
          <w:b/>
          <w:color w:val="000000"/>
          <w:shd w:val="clear" w:color="auto" w:fill="FFFFFF"/>
        </w:rPr>
        <w:t>product</w:t>
      </w:r>
      <w:r w:rsidR="003B6EFC">
        <w:rPr>
          <w:rFonts w:asciiTheme="minorHAnsi" w:hAnsiTheme="minorHAnsi" w:cstheme="minorHAnsi"/>
          <w:b/>
          <w:color w:val="000000"/>
          <w:shd w:val="clear" w:color="auto" w:fill="FFFFFF"/>
        </w:rPr>
        <w:t>name</w:t>
      </w:r>
      <w:proofErr w:type="spellEnd"/>
      <w:r w:rsidR="001B5190">
        <w:rPr>
          <w:rFonts w:asciiTheme="minorHAnsi" w:hAnsiTheme="minorHAnsi" w:cstheme="minorHAnsi"/>
          <w:b/>
          <w:color w:val="000000"/>
        </w:rPr>
        <w:t>)</w:t>
      </w:r>
    </w:p>
    <w:p w:rsidR="003573C3" w:rsidRDefault="003573C3" w:rsidP="003B6EFC">
      <w:pPr>
        <w:pStyle w:val="NormalWeb"/>
        <w:spacing w:before="0" w:beforeAutospacing="0" w:after="0" w:afterAutospacing="0"/>
        <w:ind w:left="720"/>
        <w:rPr>
          <w:rFonts w:asciiTheme="minorHAnsi" w:hAnsiTheme="minorHAnsi" w:cstheme="minorHAnsi"/>
        </w:rPr>
      </w:pPr>
    </w:p>
    <w:p w:rsidR="003573C3" w:rsidRPr="003573C3" w:rsidRDefault="003573C3" w:rsidP="003B6EFC">
      <w:pPr>
        <w:pStyle w:val="NormalWeb"/>
        <w:spacing w:before="0" w:beforeAutospacing="0" w:after="0" w:afterAutospacing="0"/>
        <w:ind w:left="720"/>
        <w:rPr>
          <w:rFonts w:asciiTheme="minorHAnsi" w:hAnsiTheme="minorHAnsi" w:cstheme="minorHAnsi"/>
          <w:b/>
          <w:color w:val="000000"/>
        </w:rPr>
      </w:pPr>
      <w:r w:rsidRPr="003573C3">
        <w:rPr>
          <w:rFonts w:asciiTheme="minorHAnsi" w:hAnsiTheme="minorHAnsi" w:cstheme="minorHAnsi"/>
        </w:rPr>
        <w:t>olarak formüle edilir.</w:t>
      </w:r>
    </w:p>
    <w:p w:rsidR="009B0DF9" w:rsidRPr="00D91D8E" w:rsidRDefault="009B0DF9" w:rsidP="009B0DF9">
      <w:pPr>
        <w:spacing w:after="0" w:line="240" w:lineRule="auto"/>
        <w:jc w:val="both"/>
        <w:rPr>
          <w:rFonts w:cstheme="minorHAnsi"/>
          <w:sz w:val="24"/>
          <w:szCs w:val="24"/>
        </w:rPr>
      </w:pPr>
    </w:p>
    <w:p w:rsidR="009B0DF9" w:rsidRDefault="009B0DF9" w:rsidP="009B0DF9">
      <w:pPr>
        <w:numPr>
          <w:ilvl w:val="0"/>
          <w:numId w:val="13"/>
        </w:numPr>
        <w:spacing w:after="0" w:line="240" w:lineRule="auto"/>
        <w:jc w:val="both"/>
        <w:rPr>
          <w:rFonts w:cstheme="minorHAnsi"/>
          <w:sz w:val="24"/>
          <w:szCs w:val="24"/>
        </w:rPr>
      </w:pPr>
      <w:proofErr w:type="spellStart"/>
      <w:r w:rsidRPr="00D91D8E">
        <w:rPr>
          <w:rFonts w:cstheme="minorHAnsi"/>
          <w:b/>
          <w:bCs/>
          <w:sz w:val="24"/>
          <w:szCs w:val="24"/>
        </w:rPr>
        <w:t>Normalized</w:t>
      </w:r>
      <w:proofErr w:type="spellEnd"/>
      <w:r w:rsidRPr="00D91D8E">
        <w:rPr>
          <w:rFonts w:cstheme="minorHAnsi"/>
          <w:b/>
          <w:bCs/>
          <w:sz w:val="24"/>
          <w:szCs w:val="24"/>
        </w:rPr>
        <w:t xml:space="preserve"> </w:t>
      </w:r>
      <w:proofErr w:type="spellStart"/>
      <w:r w:rsidRPr="00D91D8E">
        <w:rPr>
          <w:rFonts w:cstheme="minorHAnsi"/>
          <w:b/>
          <w:bCs/>
          <w:sz w:val="24"/>
          <w:szCs w:val="24"/>
        </w:rPr>
        <w:t>Chi-square</w:t>
      </w:r>
      <w:proofErr w:type="spellEnd"/>
      <w:r w:rsidRPr="00D91D8E">
        <w:rPr>
          <w:rFonts w:cstheme="minorHAnsi"/>
          <w:b/>
          <w:bCs/>
          <w:sz w:val="24"/>
          <w:szCs w:val="24"/>
        </w:rPr>
        <w:t xml:space="preserve"> (Normalleştirilmiş Ki-Kare):</w:t>
      </w:r>
      <w:r w:rsidRPr="00D91D8E">
        <w:rPr>
          <w:rFonts w:cstheme="minorHAnsi"/>
          <w:sz w:val="24"/>
          <w:szCs w:val="24"/>
        </w:rPr>
        <w:t xml:space="preserve"> Bu ölçüt öncüller ve sonuçlar arasındaki birleşmesinin istatistiksel indeksidir. Klasik istatistikten çok iyi bilinen ki-kare testini kullanarak değişkenler arasındaki bağımlılıkları tespit eder. Bu ölçüt değerleri 0 ve 1 arasında olmak üzere normalleştirir. Ki-karenin değeri kayıt sayısının etkisini kaldırmak için </w:t>
      </w:r>
      <w:proofErr w:type="spellStart"/>
      <w:r w:rsidRPr="00D91D8E">
        <w:rPr>
          <w:rFonts w:cstheme="minorHAnsi"/>
          <w:sz w:val="24"/>
          <w:szCs w:val="24"/>
        </w:rPr>
        <w:t>normalize</w:t>
      </w:r>
      <w:proofErr w:type="spellEnd"/>
      <w:r w:rsidRPr="00D91D8E">
        <w:rPr>
          <w:rFonts w:cstheme="minorHAnsi"/>
          <w:sz w:val="24"/>
          <w:szCs w:val="24"/>
        </w:rPr>
        <w:t xml:space="preserve"> edilir. Bu </w:t>
      </w:r>
      <w:proofErr w:type="spellStart"/>
      <w:r w:rsidRPr="00D91D8E">
        <w:rPr>
          <w:rFonts w:cstheme="minorHAnsi"/>
          <w:sz w:val="24"/>
          <w:szCs w:val="24"/>
        </w:rPr>
        <w:t>normalizasyon</w:t>
      </w:r>
      <w:proofErr w:type="spellEnd"/>
      <w:r w:rsidRPr="00D91D8E">
        <w:rPr>
          <w:rFonts w:cstheme="minorHAnsi"/>
          <w:sz w:val="24"/>
          <w:szCs w:val="24"/>
        </w:rPr>
        <w:t xml:space="preserve"> ile ki-kare ölçütü 0 (ilişkisiz) ile 1 (mükemmel ilişki) arasında değerler alabilir. Değerlendirme ölçütü alt sınırı bu yüzden ilişkinin gücüne ya da ki-karenin değeridir.</w:t>
      </w:r>
    </w:p>
    <w:p w:rsidR="00D51933" w:rsidRPr="00D91D8E" w:rsidRDefault="00D51933" w:rsidP="00D51933">
      <w:pPr>
        <w:spacing w:after="0" w:line="240" w:lineRule="auto"/>
        <w:ind w:left="720"/>
        <w:jc w:val="both"/>
        <w:rPr>
          <w:rFonts w:cstheme="minorHAnsi"/>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6"/>
        <w:gridCol w:w="2415"/>
      </w:tblGrid>
      <w:tr w:rsidR="00D51933" w:rsidRPr="00D51933" w:rsidTr="00D51933">
        <w:trPr>
          <w:tblCellSpacing w:w="15" w:type="dxa"/>
          <w:jc w:val="center"/>
        </w:trPr>
        <w:tc>
          <w:tcPr>
            <w:tcW w:w="0" w:type="auto"/>
            <w:vAlign w:val="center"/>
            <w:hideMark/>
          </w:tcPr>
          <w:p w:rsidR="00D51933" w:rsidRPr="00D51933" w:rsidRDefault="00D51933" w:rsidP="00D51933">
            <w:pPr>
              <w:spacing w:after="0" w:line="240" w:lineRule="auto"/>
              <w:rPr>
                <w:rFonts w:eastAsia="Times New Roman" w:cstheme="minorHAnsi"/>
                <w:b/>
                <w:color w:val="000000"/>
                <w:sz w:val="24"/>
                <w:szCs w:val="24"/>
                <w:lang w:eastAsia="tr-TR"/>
              </w:rPr>
            </w:pPr>
            <w:r w:rsidRPr="00D51933">
              <w:rPr>
                <w:rFonts w:eastAsia="Times New Roman" w:cstheme="minorHAnsi"/>
                <w:b/>
                <w:color w:val="000000"/>
                <w:sz w:val="24"/>
                <w:szCs w:val="24"/>
                <w:lang w:eastAsia="tr-TR"/>
              </w:rPr>
              <w:t>χ</w:t>
            </w:r>
            <w:r w:rsidRPr="00D51933">
              <w:rPr>
                <w:rFonts w:eastAsia="Times New Roman" w:cstheme="minorHAnsi"/>
                <w:b/>
                <w:color w:val="000000"/>
                <w:sz w:val="24"/>
                <w:szCs w:val="24"/>
                <w:vertAlign w:val="superscript"/>
                <w:lang w:eastAsia="tr-TR"/>
              </w:rPr>
              <w:t>2</w:t>
            </w:r>
            <w:r w:rsidRPr="00D51933">
              <w:rPr>
                <w:rFonts w:eastAsia="Times New Roman" w:cstheme="minorHAnsi"/>
                <w:b/>
                <w:color w:val="000000"/>
                <w:sz w:val="24"/>
                <w:szCs w:val="24"/>
                <w:lang w:eastAsia="tr-TR"/>
              </w:rPr>
              <w:t>(R) = n</w:t>
            </w:r>
          </w:p>
        </w:tc>
        <w:tc>
          <w:tcPr>
            <w:tcW w:w="0" w:type="auto"/>
            <w:vAlign w:val="center"/>
            <w:hideMark/>
          </w:tcPr>
          <w:p w:rsidR="00D51933" w:rsidRPr="00D51933" w:rsidRDefault="00D51933" w:rsidP="00D51933">
            <w:pPr>
              <w:spacing w:after="0" w:line="240" w:lineRule="auto"/>
              <w:jc w:val="center"/>
              <w:rPr>
                <w:rFonts w:eastAsia="Times New Roman" w:cstheme="minorHAnsi"/>
                <w:b/>
                <w:color w:val="000000"/>
                <w:sz w:val="24"/>
                <w:szCs w:val="24"/>
                <w:lang w:eastAsia="tr-TR"/>
              </w:rPr>
            </w:pPr>
            <w:r w:rsidRPr="00D51933">
              <w:rPr>
                <w:rFonts w:eastAsia="Times New Roman" w:cstheme="minorHAnsi"/>
                <w:b/>
                <w:color w:val="000000"/>
                <w:sz w:val="24"/>
                <w:szCs w:val="24"/>
                <w:lang w:eastAsia="tr-TR"/>
              </w:rPr>
              <w:t>(n</w:t>
            </w:r>
            <w:r w:rsidRPr="00D51933">
              <w:rPr>
                <w:rFonts w:eastAsia="Times New Roman" w:cstheme="minorHAnsi"/>
                <w:b/>
                <w:color w:val="000000"/>
                <w:sz w:val="24"/>
                <w:szCs w:val="24"/>
                <w:vertAlign w:val="subscript"/>
                <w:lang w:eastAsia="tr-TR"/>
              </w:rPr>
              <w:t>01</w:t>
            </w:r>
            <w:r w:rsidRPr="00D51933">
              <w:rPr>
                <w:rFonts w:eastAsia="Times New Roman" w:cstheme="minorHAnsi"/>
                <w:b/>
                <w:color w:val="000000"/>
                <w:sz w:val="24"/>
                <w:szCs w:val="24"/>
                <w:lang w:eastAsia="tr-TR"/>
              </w:rPr>
              <w:t>n</w:t>
            </w:r>
            <w:r w:rsidRPr="00D51933">
              <w:rPr>
                <w:rFonts w:eastAsia="Times New Roman" w:cstheme="minorHAnsi"/>
                <w:b/>
                <w:color w:val="000000"/>
                <w:sz w:val="24"/>
                <w:szCs w:val="24"/>
                <w:vertAlign w:val="subscript"/>
                <w:lang w:eastAsia="tr-TR"/>
              </w:rPr>
              <w:t>10</w:t>
            </w:r>
            <w:r w:rsidRPr="0026237F">
              <w:rPr>
                <w:rFonts w:eastAsia="Times New Roman" w:cstheme="minorHAnsi"/>
                <w:b/>
                <w:color w:val="000000"/>
                <w:sz w:val="24"/>
                <w:szCs w:val="24"/>
                <w:lang w:eastAsia="tr-TR"/>
              </w:rPr>
              <w:t> </w:t>
            </w:r>
            <w:r w:rsidRPr="00D51933">
              <w:rPr>
                <w:rFonts w:eastAsia="Times New Roman" w:cstheme="minorHAnsi"/>
                <w:b/>
                <w:color w:val="000000"/>
                <w:sz w:val="24"/>
                <w:szCs w:val="24"/>
                <w:lang w:eastAsia="tr-TR"/>
              </w:rPr>
              <w:t>n</w:t>
            </w:r>
            <w:r w:rsidRPr="00D51933">
              <w:rPr>
                <w:rFonts w:eastAsia="Times New Roman" w:cstheme="minorHAnsi"/>
                <w:b/>
                <w:color w:val="000000"/>
                <w:sz w:val="24"/>
                <w:szCs w:val="24"/>
                <w:vertAlign w:val="subscript"/>
                <w:lang w:eastAsia="tr-TR"/>
              </w:rPr>
              <w:t>11</w:t>
            </w:r>
            <w:r w:rsidRPr="00D51933">
              <w:rPr>
                <w:rFonts w:eastAsia="Times New Roman" w:cstheme="minorHAnsi"/>
                <w:b/>
                <w:color w:val="000000"/>
                <w:sz w:val="24"/>
                <w:szCs w:val="24"/>
                <w:lang w:eastAsia="tr-TR"/>
              </w:rPr>
              <w:t>n)</w:t>
            </w:r>
            <w:r w:rsidRPr="00D51933">
              <w:rPr>
                <w:rFonts w:eastAsia="Times New Roman" w:cstheme="minorHAnsi"/>
                <w:b/>
                <w:color w:val="000000"/>
                <w:sz w:val="24"/>
                <w:szCs w:val="24"/>
                <w:vertAlign w:val="superscript"/>
                <w:lang w:eastAsia="tr-TR"/>
              </w:rPr>
              <w:t>2</w:t>
            </w:r>
          </w:p>
          <w:p w:rsidR="00D51933" w:rsidRPr="00D51933" w:rsidRDefault="00A21CDA" w:rsidP="00D51933">
            <w:pPr>
              <w:spacing w:after="0" w:line="240" w:lineRule="auto"/>
              <w:jc w:val="center"/>
              <w:rPr>
                <w:rFonts w:eastAsia="Times New Roman" w:cstheme="minorHAnsi"/>
                <w:b/>
                <w:color w:val="000000"/>
                <w:sz w:val="24"/>
                <w:szCs w:val="24"/>
                <w:lang w:eastAsia="tr-TR"/>
              </w:rPr>
            </w:pPr>
            <w:r>
              <w:rPr>
                <w:rFonts w:eastAsia="Times New Roman" w:cstheme="minorHAnsi"/>
                <w:b/>
                <w:color w:val="000000"/>
                <w:sz w:val="24"/>
                <w:szCs w:val="24"/>
                <w:lang w:eastAsia="tr-TR"/>
              </w:rPr>
              <w:pict>
                <v:rect id="_x0000_i1025" style="width:0;height:1.5pt" o:hralign="center" o:hrstd="t" o:hr="t" fillcolor="#a0a0a0" stroked="f"/>
              </w:pict>
            </w:r>
          </w:p>
          <w:p w:rsidR="00D51933" w:rsidRPr="00D51933" w:rsidRDefault="00D51933" w:rsidP="00D51933">
            <w:pPr>
              <w:spacing w:after="0" w:line="240" w:lineRule="auto"/>
              <w:jc w:val="center"/>
              <w:rPr>
                <w:rFonts w:eastAsia="Times New Roman" w:cstheme="minorHAnsi"/>
                <w:b/>
                <w:color w:val="000000"/>
                <w:sz w:val="24"/>
                <w:szCs w:val="24"/>
                <w:lang w:eastAsia="tr-TR"/>
              </w:rPr>
            </w:pPr>
            <w:r w:rsidRPr="00D51933">
              <w:rPr>
                <w:rFonts w:eastAsia="Times New Roman" w:cstheme="minorHAnsi"/>
                <w:b/>
                <w:color w:val="000000"/>
                <w:sz w:val="24"/>
                <w:szCs w:val="24"/>
                <w:lang w:eastAsia="tr-TR"/>
              </w:rPr>
              <w:t>n</w:t>
            </w:r>
            <w:r w:rsidRPr="00D51933">
              <w:rPr>
                <w:rFonts w:eastAsia="Times New Roman" w:cstheme="minorHAnsi"/>
                <w:b/>
                <w:color w:val="000000"/>
                <w:sz w:val="24"/>
                <w:szCs w:val="24"/>
                <w:vertAlign w:val="subscript"/>
                <w:lang w:eastAsia="tr-TR"/>
              </w:rPr>
              <w:t>01</w:t>
            </w:r>
            <w:r w:rsidRPr="0026237F">
              <w:rPr>
                <w:rFonts w:eastAsia="Times New Roman" w:cstheme="minorHAnsi"/>
                <w:b/>
                <w:color w:val="000000"/>
                <w:sz w:val="24"/>
                <w:szCs w:val="24"/>
                <w:lang w:eastAsia="tr-TR"/>
              </w:rPr>
              <w:t> </w:t>
            </w:r>
            <w:r w:rsidRPr="00D51933">
              <w:rPr>
                <w:rFonts w:eastAsia="Times New Roman" w:cstheme="minorHAnsi"/>
                <w:b/>
                <w:color w:val="000000"/>
                <w:sz w:val="24"/>
                <w:szCs w:val="24"/>
                <w:lang w:eastAsia="tr-TR"/>
              </w:rPr>
              <w:t>(n – n</w:t>
            </w:r>
            <w:r w:rsidRPr="00D51933">
              <w:rPr>
                <w:rFonts w:eastAsia="Times New Roman" w:cstheme="minorHAnsi"/>
                <w:b/>
                <w:color w:val="000000"/>
                <w:sz w:val="24"/>
                <w:szCs w:val="24"/>
                <w:vertAlign w:val="subscript"/>
                <w:lang w:eastAsia="tr-TR"/>
              </w:rPr>
              <w:t>01</w:t>
            </w:r>
            <w:r w:rsidRPr="00D51933">
              <w:rPr>
                <w:rFonts w:eastAsia="Times New Roman" w:cstheme="minorHAnsi"/>
                <w:b/>
                <w:color w:val="000000"/>
                <w:sz w:val="24"/>
                <w:szCs w:val="24"/>
                <w:lang w:eastAsia="tr-TR"/>
              </w:rPr>
              <w:t>) n</w:t>
            </w:r>
            <w:r w:rsidRPr="00D51933">
              <w:rPr>
                <w:rFonts w:eastAsia="Times New Roman" w:cstheme="minorHAnsi"/>
                <w:b/>
                <w:color w:val="000000"/>
                <w:sz w:val="24"/>
                <w:szCs w:val="24"/>
                <w:vertAlign w:val="subscript"/>
                <w:lang w:eastAsia="tr-TR"/>
              </w:rPr>
              <w:t>10</w:t>
            </w:r>
            <w:r w:rsidRPr="0026237F">
              <w:rPr>
                <w:rFonts w:eastAsia="Times New Roman" w:cstheme="minorHAnsi"/>
                <w:b/>
                <w:color w:val="000000"/>
                <w:sz w:val="24"/>
                <w:szCs w:val="24"/>
                <w:lang w:eastAsia="tr-TR"/>
              </w:rPr>
              <w:t> </w:t>
            </w:r>
            <w:r w:rsidRPr="00D51933">
              <w:rPr>
                <w:rFonts w:eastAsia="Times New Roman" w:cstheme="minorHAnsi"/>
                <w:b/>
                <w:color w:val="000000"/>
                <w:sz w:val="24"/>
                <w:szCs w:val="24"/>
                <w:lang w:eastAsia="tr-TR"/>
              </w:rPr>
              <w:t>(n – n</w:t>
            </w:r>
            <w:r w:rsidRPr="00D51933">
              <w:rPr>
                <w:rFonts w:eastAsia="Times New Roman" w:cstheme="minorHAnsi"/>
                <w:b/>
                <w:color w:val="000000"/>
                <w:sz w:val="24"/>
                <w:szCs w:val="24"/>
                <w:vertAlign w:val="subscript"/>
                <w:lang w:eastAsia="tr-TR"/>
              </w:rPr>
              <w:t>10</w:t>
            </w:r>
            <w:r w:rsidRPr="00D51933">
              <w:rPr>
                <w:rFonts w:eastAsia="Times New Roman" w:cstheme="minorHAnsi"/>
                <w:b/>
                <w:color w:val="000000"/>
                <w:sz w:val="24"/>
                <w:szCs w:val="24"/>
                <w:lang w:eastAsia="tr-TR"/>
              </w:rPr>
              <w:t>)</w:t>
            </w:r>
          </w:p>
        </w:tc>
      </w:tr>
    </w:tbl>
    <w:p w:rsidR="009B0DF9" w:rsidRPr="00D91D8E" w:rsidRDefault="003573C3" w:rsidP="003573C3">
      <w:pPr>
        <w:ind w:left="708"/>
        <w:rPr>
          <w:rFonts w:cstheme="minorHAnsi"/>
          <w:sz w:val="24"/>
          <w:szCs w:val="24"/>
        </w:rPr>
      </w:pPr>
      <w:r w:rsidRPr="003573C3">
        <w:rPr>
          <w:rFonts w:cstheme="minorHAnsi"/>
          <w:sz w:val="24"/>
          <w:szCs w:val="24"/>
        </w:rPr>
        <w:t>olarak formüle edilir.</w:t>
      </w:r>
      <w:r w:rsidR="009B0DF9" w:rsidRPr="00D91D8E">
        <w:rPr>
          <w:rFonts w:cstheme="minorHAnsi"/>
          <w:sz w:val="24"/>
          <w:szCs w:val="24"/>
        </w:rPr>
        <w:br w:type="page"/>
      </w:r>
    </w:p>
    <w:sdt>
      <w:sdtPr>
        <w:rPr>
          <w:rFonts w:asciiTheme="minorHAnsi" w:eastAsiaTheme="minorHAnsi" w:hAnsiTheme="minorHAnsi" w:cstheme="minorBidi"/>
          <w:b w:val="0"/>
          <w:bCs w:val="0"/>
          <w:color w:val="auto"/>
          <w:sz w:val="22"/>
          <w:szCs w:val="22"/>
          <w:lang w:eastAsia="en-US"/>
        </w:rPr>
        <w:id w:val="1290247931"/>
        <w:docPartObj>
          <w:docPartGallery w:val="Bibliographies"/>
          <w:docPartUnique/>
        </w:docPartObj>
      </w:sdtPr>
      <w:sdtEndPr/>
      <w:sdtContent>
        <w:p w:rsidR="000361BB" w:rsidRDefault="000361BB">
          <w:pPr>
            <w:pStyle w:val="Balk1"/>
          </w:pPr>
          <w:r>
            <w:t>Kaynakça</w:t>
          </w:r>
        </w:p>
        <w:sdt>
          <w:sdtPr>
            <w:id w:val="111145805"/>
            <w:bibliography/>
          </w:sdtPr>
          <w:sdtEndPr/>
          <w:sdtContent>
            <w:p w:rsidR="00EE471C" w:rsidRPr="0092451D" w:rsidRDefault="000361BB" w:rsidP="00EE471C">
              <w:pPr>
                <w:pStyle w:val="Kaynaka"/>
                <w:ind w:left="720" w:hanging="720"/>
                <w:rPr>
                  <w:noProof/>
                </w:rPr>
              </w:pPr>
              <w:r>
                <w:fldChar w:fldCharType="begin"/>
              </w:r>
              <w:r>
                <w:instrText>BIBLIOGRAPHY</w:instrText>
              </w:r>
              <w:r>
                <w:fldChar w:fldCharType="separate"/>
              </w:r>
              <w:r w:rsidR="00EE471C" w:rsidRPr="0092451D">
                <w:rPr>
                  <w:iCs/>
                  <w:noProof/>
                </w:rPr>
                <w:t>Clementine ile İleri Modelleme.</w:t>
              </w:r>
              <w:r w:rsidR="00EE471C" w:rsidRPr="0092451D">
                <w:rPr>
                  <w:noProof/>
                </w:rPr>
                <w:t xml:space="preserve"> SPSS Clementine.</w:t>
              </w:r>
            </w:p>
            <w:p w:rsidR="00EC437D" w:rsidRPr="0092451D" w:rsidRDefault="00EC437D" w:rsidP="00EC437D">
              <w:r w:rsidRPr="0092451D">
                <w:t>Clementine Help</w:t>
              </w:r>
              <w:r w:rsidR="00546297" w:rsidRPr="0092451D">
                <w:t>, Association Rules</w:t>
              </w:r>
            </w:p>
            <w:p w:rsidR="00EE471C" w:rsidRPr="0092451D" w:rsidRDefault="00EE471C" w:rsidP="00EE471C">
              <w:pPr>
                <w:pStyle w:val="Kaynaka"/>
                <w:ind w:left="720" w:hanging="720"/>
                <w:rPr>
                  <w:noProof/>
                </w:rPr>
              </w:pPr>
              <w:r w:rsidRPr="0092451D">
                <w:rPr>
                  <w:noProof/>
                </w:rPr>
                <w:t xml:space="preserve">Douglas, D. </w:t>
              </w:r>
              <w:r w:rsidRPr="0092451D">
                <w:rPr>
                  <w:iCs/>
                  <w:noProof/>
                </w:rPr>
                <w:t>Data Mining with IBM SPSS Modeler 14.2 University of Arkansas.</w:t>
              </w:r>
            </w:p>
            <w:p w:rsidR="00EE471C" w:rsidRPr="0092451D" w:rsidRDefault="00EE471C" w:rsidP="00EE471C">
              <w:pPr>
                <w:pStyle w:val="Kaynaka"/>
                <w:ind w:left="720" w:hanging="720"/>
                <w:rPr>
                  <w:noProof/>
                </w:rPr>
              </w:pPr>
              <w:r w:rsidRPr="0092451D">
                <w:rPr>
                  <w:noProof/>
                </w:rPr>
                <w:t xml:space="preserve">Gürsoy, U. T. (2011). </w:t>
              </w:r>
              <w:r w:rsidRPr="0092451D">
                <w:rPr>
                  <w:iCs/>
                  <w:noProof/>
                </w:rPr>
                <w:t>Uygulamalı Veri Madenciliği Sektörel Analizler.</w:t>
              </w:r>
              <w:r w:rsidRPr="0092451D">
                <w:rPr>
                  <w:noProof/>
                </w:rPr>
                <w:t xml:space="preserve"> Pegem Akademi Yayıncılık.</w:t>
              </w:r>
            </w:p>
            <w:p w:rsidR="00EE471C" w:rsidRPr="0092451D" w:rsidRDefault="00EE471C" w:rsidP="00EE471C">
              <w:pPr>
                <w:pStyle w:val="Kaynaka"/>
                <w:ind w:left="720" w:hanging="720"/>
                <w:rPr>
                  <w:noProof/>
                </w:rPr>
              </w:pPr>
              <w:r w:rsidRPr="0092451D">
                <w:rPr>
                  <w:noProof/>
                </w:rPr>
                <w:t>Haider, S. Knowledge Discovery and Data Mining.</w:t>
              </w:r>
            </w:p>
            <w:p w:rsidR="00EE471C" w:rsidRPr="0092451D" w:rsidRDefault="00EE471C" w:rsidP="00EE471C">
              <w:pPr>
                <w:pStyle w:val="Kaynaka"/>
                <w:ind w:left="720" w:hanging="720"/>
                <w:rPr>
                  <w:noProof/>
                </w:rPr>
              </w:pPr>
              <w:r w:rsidRPr="0092451D">
                <w:rPr>
                  <w:noProof/>
                </w:rPr>
                <w:t xml:space="preserve">Han, J., &amp; Kamber, M. </w:t>
              </w:r>
              <w:r w:rsidRPr="0092451D">
                <w:rPr>
                  <w:iCs/>
                  <w:noProof/>
                </w:rPr>
                <w:t>Data Mining Concepts and Techniques.</w:t>
              </w:r>
              <w:r w:rsidRPr="0092451D">
                <w:rPr>
                  <w:noProof/>
                </w:rPr>
                <w:t xml:space="preserve"> Morgan Kaufmann Publishers.</w:t>
              </w:r>
            </w:p>
            <w:p w:rsidR="00B50085" w:rsidRPr="0092451D" w:rsidRDefault="0092451D" w:rsidP="0092451D">
              <w:r w:rsidRPr="0092451D">
                <w:t xml:space="preserve">Takçı </w:t>
              </w:r>
              <w:r w:rsidR="00525CF2" w:rsidRPr="0092451D">
                <w:t>H</w:t>
              </w:r>
              <w:r w:rsidRPr="0092451D">
                <w:t>. (,2008).</w:t>
              </w:r>
              <w:r w:rsidR="00525CF2" w:rsidRPr="0092451D">
                <w:t xml:space="preserve"> </w:t>
              </w:r>
              <w:r w:rsidR="00525CF2" w:rsidRPr="0092451D">
                <w:rPr>
                  <w:iCs/>
                </w:rPr>
                <w:t>Birliktelik Kuralları: Temel Kavramlar ve Algoritmalar</w:t>
              </w:r>
            </w:p>
            <w:p w:rsidR="00EE471C" w:rsidRPr="0092451D" w:rsidRDefault="00EE471C" w:rsidP="00EE471C">
              <w:pPr>
                <w:pStyle w:val="Kaynaka"/>
                <w:ind w:left="720" w:hanging="720"/>
                <w:rPr>
                  <w:noProof/>
                </w:rPr>
              </w:pPr>
              <w:r w:rsidRPr="0092451D">
                <w:rPr>
                  <w:noProof/>
                </w:rPr>
                <w:t>IBM SPSS Modeler 14.2 Modeling Nodes.</w:t>
              </w:r>
            </w:p>
            <w:p w:rsidR="00EE471C" w:rsidRPr="0092451D" w:rsidRDefault="00EE471C" w:rsidP="00EE471C">
              <w:pPr>
                <w:pStyle w:val="Kaynaka"/>
                <w:ind w:left="720" w:hanging="720"/>
                <w:rPr>
                  <w:noProof/>
                </w:rPr>
              </w:pPr>
              <w:r w:rsidRPr="0092451D">
                <w:rPr>
                  <w:iCs/>
                  <w:noProof/>
                </w:rPr>
                <w:t>Online Association Rule Mining</w:t>
              </w:r>
              <w:r w:rsidRPr="0092451D">
                <w:rPr>
                  <w:noProof/>
                </w:rPr>
                <w:t>. http://control.cs.berkeley.edu/carma.html#Hid98 adresinden alınmıştır</w:t>
              </w:r>
            </w:p>
            <w:p w:rsidR="00EE471C" w:rsidRPr="0092451D" w:rsidRDefault="00EE471C" w:rsidP="00EE471C">
              <w:pPr>
                <w:pStyle w:val="Kaynaka"/>
                <w:ind w:left="720" w:hanging="720"/>
                <w:rPr>
                  <w:noProof/>
                </w:rPr>
              </w:pPr>
              <w:r w:rsidRPr="0092451D">
                <w:rPr>
                  <w:noProof/>
                </w:rPr>
                <w:t xml:space="preserve">Özkan, Y. (2008). </w:t>
              </w:r>
              <w:r w:rsidRPr="0092451D">
                <w:rPr>
                  <w:iCs/>
                  <w:noProof/>
                </w:rPr>
                <w:t>Veri Madenciliği Yöntemleri.</w:t>
              </w:r>
            </w:p>
            <w:p w:rsidR="00EE471C" w:rsidRPr="0092451D" w:rsidRDefault="00EE471C" w:rsidP="00EE471C">
              <w:pPr>
                <w:pStyle w:val="Kaynaka"/>
                <w:ind w:left="720" w:hanging="720"/>
                <w:rPr>
                  <w:noProof/>
                </w:rPr>
              </w:pPr>
              <w:r w:rsidRPr="0092451D">
                <w:rPr>
                  <w:noProof/>
                </w:rPr>
                <w:t xml:space="preserve">Şen, Z. (2004). </w:t>
              </w:r>
              <w:r w:rsidRPr="0092451D">
                <w:rPr>
                  <w:iCs/>
                  <w:noProof/>
                </w:rPr>
                <w:t>Yapay Sinir Ağları İlkeleri.</w:t>
              </w:r>
              <w:r w:rsidRPr="0092451D">
                <w:rPr>
                  <w:noProof/>
                </w:rPr>
                <w:t xml:space="preserve"> İstanbul: Su Vakfı Yayınları.</w:t>
              </w:r>
            </w:p>
            <w:p w:rsidR="00EE471C" w:rsidRPr="0092451D" w:rsidRDefault="00EE471C" w:rsidP="00EE471C">
              <w:pPr>
                <w:pStyle w:val="Kaynaka"/>
                <w:ind w:left="720" w:hanging="720"/>
                <w:rPr>
                  <w:noProof/>
                </w:rPr>
              </w:pPr>
              <w:r w:rsidRPr="0092451D">
                <w:rPr>
                  <w:noProof/>
                </w:rPr>
                <w:t xml:space="preserve">Tan, P.-N., Steinbach, M., &amp; Kumar, V. </w:t>
              </w:r>
              <w:r w:rsidRPr="0092451D">
                <w:rPr>
                  <w:iCs/>
                  <w:noProof/>
                </w:rPr>
                <w:t>Introduction to Data Mining.</w:t>
              </w:r>
              <w:r w:rsidRPr="0092451D">
                <w:rPr>
                  <w:noProof/>
                </w:rPr>
                <w:t xml:space="preserve"> Addisson-Wesley.</w:t>
              </w:r>
            </w:p>
            <w:p w:rsidR="00EE471C" w:rsidRPr="0092451D" w:rsidRDefault="00EE471C" w:rsidP="00EE471C">
              <w:pPr>
                <w:pStyle w:val="Kaynaka"/>
                <w:ind w:left="720" w:hanging="720"/>
                <w:rPr>
                  <w:noProof/>
                </w:rPr>
              </w:pPr>
              <w:r w:rsidRPr="0092451D">
                <w:rPr>
                  <w:noProof/>
                </w:rPr>
                <w:t xml:space="preserve">(Temmuz Ağustos 2013). </w:t>
              </w:r>
              <w:r w:rsidRPr="0092451D">
                <w:rPr>
                  <w:iCs/>
                  <w:noProof/>
                </w:rPr>
                <w:t>Sosyal Güvenlik Dünyası</w:t>
              </w:r>
              <w:r w:rsidRPr="0092451D">
                <w:rPr>
                  <w:noProof/>
                </w:rPr>
                <w:t>.</w:t>
              </w:r>
            </w:p>
            <w:p w:rsidR="00B50085" w:rsidRPr="0092451D" w:rsidRDefault="00525CF2" w:rsidP="0092451D">
              <w:r w:rsidRPr="0092451D">
                <w:t>Yaghini</w:t>
              </w:r>
              <w:r w:rsidR="0092451D" w:rsidRPr="0092451D">
                <w:t xml:space="preserve"> Masoud. (2009). </w:t>
              </w:r>
              <w:r w:rsidRPr="0092451D">
                <w:rPr>
                  <w:iCs/>
                </w:rPr>
                <w:t>Data Mining SPSS Cle</w:t>
              </w:r>
              <w:r w:rsidR="0092451D" w:rsidRPr="0092451D">
                <w:rPr>
                  <w:iCs/>
                </w:rPr>
                <w:t>mentine 12.06.AprioriAlgorithm</w:t>
              </w:r>
            </w:p>
            <w:p w:rsidR="0092451D" w:rsidRPr="0092451D" w:rsidRDefault="0092451D" w:rsidP="0092451D"/>
            <w:p w:rsidR="000361BB" w:rsidRPr="000361BB" w:rsidRDefault="000361BB" w:rsidP="00EE471C">
              <w:r>
                <w:rPr>
                  <w:b/>
                  <w:bCs/>
                </w:rPr>
                <w:fldChar w:fldCharType="end"/>
              </w:r>
            </w:p>
          </w:sdtContent>
        </w:sdt>
      </w:sdtContent>
    </w:sdt>
    <w:sectPr w:rsidR="000361BB" w:rsidRPr="000361BB" w:rsidSect="004B7C96">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CDA" w:rsidRDefault="00A21CDA" w:rsidP="004B7C96">
      <w:pPr>
        <w:spacing w:after="0" w:line="240" w:lineRule="auto"/>
      </w:pPr>
      <w:r>
        <w:separator/>
      </w:r>
    </w:p>
  </w:endnote>
  <w:endnote w:type="continuationSeparator" w:id="0">
    <w:p w:rsidR="00A21CDA" w:rsidRDefault="00A21CDA" w:rsidP="004B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684115"/>
      <w:docPartObj>
        <w:docPartGallery w:val="Page Numbers (Bottom of Page)"/>
        <w:docPartUnique/>
      </w:docPartObj>
    </w:sdtPr>
    <w:sdtEndPr/>
    <w:sdtContent>
      <w:p w:rsidR="00CC03B5" w:rsidRDefault="00CC03B5">
        <w:pPr>
          <w:pStyle w:val="AltBilgi"/>
          <w:jc w:val="center"/>
        </w:pPr>
        <w:r>
          <w:fldChar w:fldCharType="begin"/>
        </w:r>
        <w:r>
          <w:instrText>PAGE   \* MERGEFORMAT</w:instrText>
        </w:r>
        <w:r>
          <w:fldChar w:fldCharType="separate"/>
        </w:r>
        <w:r w:rsidR="00525CF2">
          <w:rPr>
            <w:noProof/>
          </w:rPr>
          <w:t>15</w:t>
        </w:r>
        <w:r>
          <w:fldChar w:fldCharType="end"/>
        </w:r>
      </w:p>
    </w:sdtContent>
  </w:sdt>
  <w:p w:rsidR="00CC03B5" w:rsidRDefault="00CC03B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CDA" w:rsidRDefault="00A21CDA" w:rsidP="004B7C96">
      <w:pPr>
        <w:spacing w:after="0" w:line="240" w:lineRule="auto"/>
      </w:pPr>
      <w:r>
        <w:separator/>
      </w:r>
    </w:p>
  </w:footnote>
  <w:footnote w:type="continuationSeparator" w:id="0">
    <w:p w:rsidR="00A21CDA" w:rsidRDefault="00A21CDA" w:rsidP="004B7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2812"/>
    <w:multiLevelType w:val="hybridMultilevel"/>
    <w:tmpl w:val="FA5AEAD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844BA5"/>
    <w:multiLevelType w:val="multilevel"/>
    <w:tmpl w:val="64EAC2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F87A57"/>
    <w:multiLevelType w:val="hybridMultilevel"/>
    <w:tmpl w:val="392CAF46"/>
    <w:lvl w:ilvl="0" w:tplc="B748CF68">
      <w:start w:val="1"/>
      <w:numFmt w:val="bullet"/>
      <w:lvlText w:val=""/>
      <w:lvlJc w:val="left"/>
      <w:pPr>
        <w:tabs>
          <w:tab w:val="num" w:pos="720"/>
        </w:tabs>
        <w:ind w:left="720" w:hanging="360"/>
      </w:pPr>
      <w:rPr>
        <w:rFonts w:ascii="Wingdings 2" w:hAnsi="Wingdings 2" w:hint="default"/>
      </w:rPr>
    </w:lvl>
    <w:lvl w:ilvl="1" w:tplc="4DEE30F2" w:tentative="1">
      <w:start w:val="1"/>
      <w:numFmt w:val="bullet"/>
      <w:lvlText w:val=""/>
      <w:lvlJc w:val="left"/>
      <w:pPr>
        <w:tabs>
          <w:tab w:val="num" w:pos="1440"/>
        </w:tabs>
        <w:ind w:left="1440" w:hanging="360"/>
      </w:pPr>
      <w:rPr>
        <w:rFonts w:ascii="Wingdings 2" w:hAnsi="Wingdings 2" w:hint="default"/>
      </w:rPr>
    </w:lvl>
    <w:lvl w:ilvl="2" w:tplc="1BFE60A0" w:tentative="1">
      <w:start w:val="1"/>
      <w:numFmt w:val="bullet"/>
      <w:lvlText w:val=""/>
      <w:lvlJc w:val="left"/>
      <w:pPr>
        <w:tabs>
          <w:tab w:val="num" w:pos="2160"/>
        </w:tabs>
        <w:ind w:left="2160" w:hanging="360"/>
      </w:pPr>
      <w:rPr>
        <w:rFonts w:ascii="Wingdings 2" w:hAnsi="Wingdings 2" w:hint="default"/>
      </w:rPr>
    </w:lvl>
    <w:lvl w:ilvl="3" w:tplc="64D808FA" w:tentative="1">
      <w:start w:val="1"/>
      <w:numFmt w:val="bullet"/>
      <w:lvlText w:val=""/>
      <w:lvlJc w:val="left"/>
      <w:pPr>
        <w:tabs>
          <w:tab w:val="num" w:pos="2880"/>
        </w:tabs>
        <w:ind w:left="2880" w:hanging="360"/>
      </w:pPr>
      <w:rPr>
        <w:rFonts w:ascii="Wingdings 2" w:hAnsi="Wingdings 2" w:hint="default"/>
      </w:rPr>
    </w:lvl>
    <w:lvl w:ilvl="4" w:tplc="CEBA42A8" w:tentative="1">
      <w:start w:val="1"/>
      <w:numFmt w:val="bullet"/>
      <w:lvlText w:val=""/>
      <w:lvlJc w:val="left"/>
      <w:pPr>
        <w:tabs>
          <w:tab w:val="num" w:pos="3600"/>
        </w:tabs>
        <w:ind w:left="3600" w:hanging="360"/>
      </w:pPr>
      <w:rPr>
        <w:rFonts w:ascii="Wingdings 2" w:hAnsi="Wingdings 2" w:hint="default"/>
      </w:rPr>
    </w:lvl>
    <w:lvl w:ilvl="5" w:tplc="A18AA1D6" w:tentative="1">
      <w:start w:val="1"/>
      <w:numFmt w:val="bullet"/>
      <w:lvlText w:val=""/>
      <w:lvlJc w:val="left"/>
      <w:pPr>
        <w:tabs>
          <w:tab w:val="num" w:pos="4320"/>
        </w:tabs>
        <w:ind w:left="4320" w:hanging="360"/>
      </w:pPr>
      <w:rPr>
        <w:rFonts w:ascii="Wingdings 2" w:hAnsi="Wingdings 2" w:hint="default"/>
      </w:rPr>
    </w:lvl>
    <w:lvl w:ilvl="6" w:tplc="0F3A7B7C" w:tentative="1">
      <w:start w:val="1"/>
      <w:numFmt w:val="bullet"/>
      <w:lvlText w:val=""/>
      <w:lvlJc w:val="left"/>
      <w:pPr>
        <w:tabs>
          <w:tab w:val="num" w:pos="5040"/>
        </w:tabs>
        <w:ind w:left="5040" w:hanging="360"/>
      </w:pPr>
      <w:rPr>
        <w:rFonts w:ascii="Wingdings 2" w:hAnsi="Wingdings 2" w:hint="default"/>
      </w:rPr>
    </w:lvl>
    <w:lvl w:ilvl="7" w:tplc="C9B26898" w:tentative="1">
      <w:start w:val="1"/>
      <w:numFmt w:val="bullet"/>
      <w:lvlText w:val=""/>
      <w:lvlJc w:val="left"/>
      <w:pPr>
        <w:tabs>
          <w:tab w:val="num" w:pos="5760"/>
        </w:tabs>
        <w:ind w:left="5760" w:hanging="360"/>
      </w:pPr>
      <w:rPr>
        <w:rFonts w:ascii="Wingdings 2" w:hAnsi="Wingdings 2" w:hint="default"/>
      </w:rPr>
    </w:lvl>
    <w:lvl w:ilvl="8" w:tplc="FF449B4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9245FFE"/>
    <w:multiLevelType w:val="hybridMultilevel"/>
    <w:tmpl w:val="BDB8EF52"/>
    <w:lvl w:ilvl="0" w:tplc="B6AA2B7E">
      <w:start w:val="1"/>
      <w:numFmt w:val="bullet"/>
      <w:lvlText w:val="•"/>
      <w:lvlJc w:val="left"/>
      <w:pPr>
        <w:tabs>
          <w:tab w:val="num" w:pos="720"/>
        </w:tabs>
        <w:ind w:left="720" w:hanging="360"/>
      </w:pPr>
      <w:rPr>
        <w:rFonts w:ascii="Arial" w:hAnsi="Arial" w:cs="Times New Roman" w:hint="default"/>
      </w:rPr>
    </w:lvl>
    <w:lvl w:ilvl="1" w:tplc="E2A46FA2">
      <w:start w:val="1"/>
      <w:numFmt w:val="bullet"/>
      <w:lvlText w:val="•"/>
      <w:lvlJc w:val="left"/>
      <w:pPr>
        <w:tabs>
          <w:tab w:val="num" w:pos="1440"/>
        </w:tabs>
        <w:ind w:left="1440" w:hanging="360"/>
      </w:pPr>
      <w:rPr>
        <w:rFonts w:ascii="Arial" w:hAnsi="Arial" w:cs="Times New Roman" w:hint="default"/>
      </w:rPr>
    </w:lvl>
    <w:lvl w:ilvl="2" w:tplc="34BC88D2">
      <w:start w:val="1"/>
      <w:numFmt w:val="bullet"/>
      <w:lvlText w:val="•"/>
      <w:lvlJc w:val="left"/>
      <w:pPr>
        <w:tabs>
          <w:tab w:val="num" w:pos="2160"/>
        </w:tabs>
        <w:ind w:left="2160" w:hanging="360"/>
      </w:pPr>
      <w:rPr>
        <w:rFonts w:ascii="Arial" w:hAnsi="Arial" w:cs="Times New Roman" w:hint="default"/>
      </w:rPr>
    </w:lvl>
    <w:lvl w:ilvl="3" w:tplc="78829F20">
      <w:start w:val="1"/>
      <w:numFmt w:val="bullet"/>
      <w:lvlText w:val="•"/>
      <w:lvlJc w:val="left"/>
      <w:pPr>
        <w:tabs>
          <w:tab w:val="num" w:pos="2880"/>
        </w:tabs>
        <w:ind w:left="2880" w:hanging="360"/>
      </w:pPr>
      <w:rPr>
        <w:rFonts w:ascii="Arial" w:hAnsi="Arial" w:cs="Times New Roman" w:hint="default"/>
      </w:rPr>
    </w:lvl>
    <w:lvl w:ilvl="4" w:tplc="1D884F44">
      <w:start w:val="1"/>
      <w:numFmt w:val="bullet"/>
      <w:lvlText w:val="•"/>
      <w:lvlJc w:val="left"/>
      <w:pPr>
        <w:tabs>
          <w:tab w:val="num" w:pos="3600"/>
        </w:tabs>
        <w:ind w:left="3600" w:hanging="360"/>
      </w:pPr>
      <w:rPr>
        <w:rFonts w:ascii="Arial" w:hAnsi="Arial" w:cs="Times New Roman" w:hint="default"/>
      </w:rPr>
    </w:lvl>
    <w:lvl w:ilvl="5" w:tplc="73BA3396">
      <w:start w:val="1"/>
      <w:numFmt w:val="bullet"/>
      <w:lvlText w:val="•"/>
      <w:lvlJc w:val="left"/>
      <w:pPr>
        <w:tabs>
          <w:tab w:val="num" w:pos="4320"/>
        </w:tabs>
        <w:ind w:left="4320" w:hanging="360"/>
      </w:pPr>
      <w:rPr>
        <w:rFonts w:ascii="Arial" w:hAnsi="Arial" w:cs="Times New Roman" w:hint="default"/>
      </w:rPr>
    </w:lvl>
    <w:lvl w:ilvl="6" w:tplc="93C459A0">
      <w:start w:val="1"/>
      <w:numFmt w:val="bullet"/>
      <w:lvlText w:val="•"/>
      <w:lvlJc w:val="left"/>
      <w:pPr>
        <w:tabs>
          <w:tab w:val="num" w:pos="5040"/>
        </w:tabs>
        <w:ind w:left="5040" w:hanging="360"/>
      </w:pPr>
      <w:rPr>
        <w:rFonts w:ascii="Arial" w:hAnsi="Arial" w:cs="Times New Roman" w:hint="default"/>
      </w:rPr>
    </w:lvl>
    <w:lvl w:ilvl="7" w:tplc="BC84BB96">
      <w:start w:val="1"/>
      <w:numFmt w:val="bullet"/>
      <w:lvlText w:val="•"/>
      <w:lvlJc w:val="left"/>
      <w:pPr>
        <w:tabs>
          <w:tab w:val="num" w:pos="5760"/>
        </w:tabs>
        <w:ind w:left="5760" w:hanging="360"/>
      </w:pPr>
      <w:rPr>
        <w:rFonts w:ascii="Arial" w:hAnsi="Arial" w:cs="Times New Roman" w:hint="default"/>
      </w:rPr>
    </w:lvl>
    <w:lvl w:ilvl="8" w:tplc="0E10F242">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0BBF5E87"/>
    <w:multiLevelType w:val="hybridMultilevel"/>
    <w:tmpl w:val="95FA2F2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CAF4523"/>
    <w:multiLevelType w:val="hybridMultilevel"/>
    <w:tmpl w:val="43D6F95E"/>
    <w:lvl w:ilvl="0" w:tplc="1772D1F0">
      <w:start w:val="1"/>
      <w:numFmt w:val="bullet"/>
      <w:lvlText w:val=""/>
      <w:lvlJc w:val="left"/>
      <w:pPr>
        <w:tabs>
          <w:tab w:val="num" w:pos="720"/>
        </w:tabs>
        <w:ind w:left="720" w:hanging="360"/>
      </w:pPr>
      <w:rPr>
        <w:rFonts w:ascii="Wingdings 2" w:hAnsi="Wingdings 2" w:hint="default"/>
      </w:rPr>
    </w:lvl>
    <w:lvl w:ilvl="1" w:tplc="8236D010" w:tentative="1">
      <w:start w:val="1"/>
      <w:numFmt w:val="bullet"/>
      <w:lvlText w:val=""/>
      <w:lvlJc w:val="left"/>
      <w:pPr>
        <w:tabs>
          <w:tab w:val="num" w:pos="1440"/>
        </w:tabs>
        <w:ind w:left="1440" w:hanging="360"/>
      </w:pPr>
      <w:rPr>
        <w:rFonts w:ascii="Wingdings 2" w:hAnsi="Wingdings 2" w:hint="default"/>
      </w:rPr>
    </w:lvl>
    <w:lvl w:ilvl="2" w:tplc="85B88380" w:tentative="1">
      <w:start w:val="1"/>
      <w:numFmt w:val="bullet"/>
      <w:lvlText w:val=""/>
      <w:lvlJc w:val="left"/>
      <w:pPr>
        <w:tabs>
          <w:tab w:val="num" w:pos="2160"/>
        </w:tabs>
        <w:ind w:left="2160" w:hanging="360"/>
      </w:pPr>
      <w:rPr>
        <w:rFonts w:ascii="Wingdings 2" w:hAnsi="Wingdings 2" w:hint="default"/>
      </w:rPr>
    </w:lvl>
    <w:lvl w:ilvl="3" w:tplc="4BEE767C" w:tentative="1">
      <w:start w:val="1"/>
      <w:numFmt w:val="bullet"/>
      <w:lvlText w:val=""/>
      <w:lvlJc w:val="left"/>
      <w:pPr>
        <w:tabs>
          <w:tab w:val="num" w:pos="2880"/>
        </w:tabs>
        <w:ind w:left="2880" w:hanging="360"/>
      </w:pPr>
      <w:rPr>
        <w:rFonts w:ascii="Wingdings 2" w:hAnsi="Wingdings 2" w:hint="default"/>
      </w:rPr>
    </w:lvl>
    <w:lvl w:ilvl="4" w:tplc="EA3E06EE" w:tentative="1">
      <w:start w:val="1"/>
      <w:numFmt w:val="bullet"/>
      <w:lvlText w:val=""/>
      <w:lvlJc w:val="left"/>
      <w:pPr>
        <w:tabs>
          <w:tab w:val="num" w:pos="3600"/>
        </w:tabs>
        <w:ind w:left="3600" w:hanging="360"/>
      </w:pPr>
      <w:rPr>
        <w:rFonts w:ascii="Wingdings 2" w:hAnsi="Wingdings 2" w:hint="default"/>
      </w:rPr>
    </w:lvl>
    <w:lvl w:ilvl="5" w:tplc="232C9208" w:tentative="1">
      <w:start w:val="1"/>
      <w:numFmt w:val="bullet"/>
      <w:lvlText w:val=""/>
      <w:lvlJc w:val="left"/>
      <w:pPr>
        <w:tabs>
          <w:tab w:val="num" w:pos="4320"/>
        </w:tabs>
        <w:ind w:left="4320" w:hanging="360"/>
      </w:pPr>
      <w:rPr>
        <w:rFonts w:ascii="Wingdings 2" w:hAnsi="Wingdings 2" w:hint="default"/>
      </w:rPr>
    </w:lvl>
    <w:lvl w:ilvl="6" w:tplc="DE18C98E" w:tentative="1">
      <w:start w:val="1"/>
      <w:numFmt w:val="bullet"/>
      <w:lvlText w:val=""/>
      <w:lvlJc w:val="left"/>
      <w:pPr>
        <w:tabs>
          <w:tab w:val="num" w:pos="5040"/>
        </w:tabs>
        <w:ind w:left="5040" w:hanging="360"/>
      </w:pPr>
      <w:rPr>
        <w:rFonts w:ascii="Wingdings 2" w:hAnsi="Wingdings 2" w:hint="default"/>
      </w:rPr>
    </w:lvl>
    <w:lvl w:ilvl="7" w:tplc="F4E6C684" w:tentative="1">
      <w:start w:val="1"/>
      <w:numFmt w:val="bullet"/>
      <w:lvlText w:val=""/>
      <w:lvlJc w:val="left"/>
      <w:pPr>
        <w:tabs>
          <w:tab w:val="num" w:pos="5760"/>
        </w:tabs>
        <w:ind w:left="5760" w:hanging="360"/>
      </w:pPr>
      <w:rPr>
        <w:rFonts w:ascii="Wingdings 2" w:hAnsi="Wingdings 2" w:hint="default"/>
      </w:rPr>
    </w:lvl>
    <w:lvl w:ilvl="8" w:tplc="581A696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0FA442A8"/>
    <w:multiLevelType w:val="hybridMultilevel"/>
    <w:tmpl w:val="ADD2EC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683510F"/>
    <w:multiLevelType w:val="hybridMultilevel"/>
    <w:tmpl w:val="701EC650"/>
    <w:lvl w:ilvl="0" w:tplc="A1C2368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9103E00"/>
    <w:multiLevelType w:val="hybridMultilevel"/>
    <w:tmpl w:val="9FB8DAF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C7F6FD9"/>
    <w:multiLevelType w:val="hybridMultilevel"/>
    <w:tmpl w:val="D916B3CE"/>
    <w:lvl w:ilvl="0" w:tplc="5FB65B70">
      <w:start w:val="1"/>
      <w:numFmt w:val="upperRoman"/>
      <w:lvlText w:val="%1."/>
      <w:lvlJc w:val="righ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0121344"/>
    <w:multiLevelType w:val="hybridMultilevel"/>
    <w:tmpl w:val="162AC3D8"/>
    <w:lvl w:ilvl="0" w:tplc="CD06FC80">
      <w:start w:val="1"/>
      <w:numFmt w:val="lowerRoman"/>
      <w:lvlText w:val="%1."/>
      <w:lvlJc w:val="right"/>
      <w:pPr>
        <w:ind w:left="1428" w:hanging="360"/>
      </w:pPr>
      <w:rPr>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1" w15:restartNumberingAfterBreak="0">
    <w:nsid w:val="2207227E"/>
    <w:multiLevelType w:val="hybridMultilevel"/>
    <w:tmpl w:val="04186628"/>
    <w:lvl w:ilvl="0" w:tplc="89F4E84E">
      <w:start w:val="1"/>
      <w:numFmt w:val="bullet"/>
      <w:lvlText w:val=""/>
      <w:lvlJc w:val="left"/>
      <w:pPr>
        <w:tabs>
          <w:tab w:val="num" w:pos="720"/>
        </w:tabs>
        <w:ind w:left="720" w:hanging="360"/>
      </w:pPr>
      <w:rPr>
        <w:rFonts w:ascii="Wingdings 2" w:hAnsi="Wingdings 2" w:hint="default"/>
      </w:rPr>
    </w:lvl>
    <w:lvl w:ilvl="1" w:tplc="7BDC0594" w:tentative="1">
      <w:start w:val="1"/>
      <w:numFmt w:val="bullet"/>
      <w:lvlText w:val=""/>
      <w:lvlJc w:val="left"/>
      <w:pPr>
        <w:tabs>
          <w:tab w:val="num" w:pos="1440"/>
        </w:tabs>
        <w:ind w:left="1440" w:hanging="360"/>
      </w:pPr>
      <w:rPr>
        <w:rFonts w:ascii="Wingdings 2" w:hAnsi="Wingdings 2" w:hint="default"/>
      </w:rPr>
    </w:lvl>
    <w:lvl w:ilvl="2" w:tplc="7EA88DB8" w:tentative="1">
      <w:start w:val="1"/>
      <w:numFmt w:val="bullet"/>
      <w:lvlText w:val=""/>
      <w:lvlJc w:val="left"/>
      <w:pPr>
        <w:tabs>
          <w:tab w:val="num" w:pos="2160"/>
        </w:tabs>
        <w:ind w:left="2160" w:hanging="360"/>
      </w:pPr>
      <w:rPr>
        <w:rFonts w:ascii="Wingdings 2" w:hAnsi="Wingdings 2" w:hint="default"/>
      </w:rPr>
    </w:lvl>
    <w:lvl w:ilvl="3" w:tplc="4AC6F3F2" w:tentative="1">
      <w:start w:val="1"/>
      <w:numFmt w:val="bullet"/>
      <w:lvlText w:val=""/>
      <w:lvlJc w:val="left"/>
      <w:pPr>
        <w:tabs>
          <w:tab w:val="num" w:pos="2880"/>
        </w:tabs>
        <w:ind w:left="2880" w:hanging="360"/>
      </w:pPr>
      <w:rPr>
        <w:rFonts w:ascii="Wingdings 2" w:hAnsi="Wingdings 2" w:hint="default"/>
      </w:rPr>
    </w:lvl>
    <w:lvl w:ilvl="4" w:tplc="4B9C031A" w:tentative="1">
      <w:start w:val="1"/>
      <w:numFmt w:val="bullet"/>
      <w:lvlText w:val=""/>
      <w:lvlJc w:val="left"/>
      <w:pPr>
        <w:tabs>
          <w:tab w:val="num" w:pos="3600"/>
        </w:tabs>
        <w:ind w:left="3600" w:hanging="360"/>
      </w:pPr>
      <w:rPr>
        <w:rFonts w:ascii="Wingdings 2" w:hAnsi="Wingdings 2" w:hint="default"/>
      </w:rPr>
    </w:lvl>
    <w:lvl w:ilvl="5" w:tplc="40DC8644" w:tentative="1">
      <w:start w:val="1"/>
      <w:numFmt w:val="bullet"/>
      <w:lvlText w:val=""/>
      <w:lvlJc w:val="left"/>
      <w:pPr>
        <w:tabs>
          <w:tab w:val="num" w:pos="4320"/>
        </w:tabs>
        <w:ind w:left="4320" w:hanging="360"/>
      </w:pPr>
      <w:rPr>
        <w:rFonts w:ascii="Wingdings 2" w:hAnsi="Wingdings 2" w:hint="default"/>
      </w:rPr>
    </w:lvl>
    <w:lvl w:ilvl="6" w:tplc="5B4E59CE" w:tentative="1">
      <w:start w:val="1"/>
      <w:numFmt w:val="bullet"/>
      <w:lvlText w:val=""/>
      <w:lvlJc w:val="left"/>
      <w:pPr>
        <w:tabs>
          <w:tab w:val="num" w:pos="5040"/>
        </w:tabs>
        <w:ind w:left="5040" w:hanging="360"/>
      </w:pPr>
      <w:rPr>
        <w:rFonts w:ascii="Wingdings 2" w:hAnsi="Wingdings 2" w:hint="default"/>
      </w:rPr>
    </w:lvl>
    <w:lvl w:ilvl="7" w:tplc="AFD0624C" w:tentative="1">
      <w:start w:val="1"/>
      <w:numFmt w:val="bullet"/>
      <w:lvlText w:val=""/>
      <w:lvlJc w:val="left"/>
      <w:pPr>
        <w:tabs>
          <w:tab w:val="num" w:pos="5760"/>
        </w:tabs>
        <w:ind w:left="5760" w:hanging="360"/>
      </w:pPr>
      <w:rPr>
        <w:rFonts w:ascii="Wingdings 2" w:hAnsi="Wingdings 2" w:hint="default"/>
      </w:rPr>
    </w:lvl>
    <w:lvl w:ilvl="8" w:tplc="6AE8A11E"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2990558"/>
    <w:multiLevelType w:val="hybridMultilevel"/>
    <w:tmpl w:val="4338116E"/>
    <w:lvl w:ilvl="0" w:tplc="21BA56D2">
      <w:start w:val="1"/>
      <w:numFmt w:val="bullet"/>
      <w:lvlText w:val=""/>
      <w:lvlJc w:val="left"/>
      <w:pPr>
        <w:tabs>
          <w:tab w:val="num" w:pos="720"/>
        </w:tabs>
        <w:ind w:left="720" w:hanging="360"/>
      </w:pPr>
      <w:rPr>
        <w:rFonts w:ascii="Wingdings 2" w:hAnsi="Wingdings 2" w:hint="default"/>
      </w:rPr>
    </w:lvl>
    <w:lvl w:ilvl="1" w:tplc="28BE8F32" w:tentative="1">
      <w:start w:val="1"/>
      <w:numFmt w:val="bullet"/>
      <w:lvlText w:val=""/>
      <w:lvlJc w:val="left"/>
      <w:pPr>
        <w:tabs>
          <w:tab w:val="num" w:pos="1440"/>
        </w:tabs>
        <w:ind w:left="1440" w:hanging="360"/>
      </w:pPr>
      <w:rPr>
        <w:rFonts w:ascii="Wingdings 2" w:hAnsi="Wingdings 2" w:hint="default"/>
      </w:rPr>
    </w:lvl>
    <w:lvl w:ilvl="2" w:tplc="DC683FD6" w:tentative="1">
      <w:start w:val="1"/>
      <w:numFmt w:val="bullet"/>
      <w:lvlText w:val=""/>
      <w:lvlJc w:val="left"/>
      <w:pPr>
        <w:tabs>
          <w:tab w:val="num" w:pos="2160"/>
        </w:tabs>
        <w:ind w:left="2160" w:hanging="360"/>
      </w:pPr>
      <w:rPr>
        <w:rFonts w:ascii="Wingdings 2" w:hAnsi="Wingdings 2" w:hint="default"/>
      </w:rPr>
    </w:lvl>
    <w:lvl w:ilvl="3" w:tplc="4E14EF16" w:tentative="1">
      <w:start w:val="1"/>
      <w:numFmt w:val="bullet"/>
      <w:lvlText w:val=""/>
      <w:lvlJc w:val="left"/>
      <w:pPr>
        <w:tabs>
          <w:tab w:val="num" w:pos="2880"/>
        </w:tabs>
        <w:ind w:left="2880" w:hanging="360"/>
      </w:pPr>
      <w:rPr>
        <w:rFonts w:ascii="Wingdings 2" w:hAnsi="Wingdings 2" w:hint="default"/>
      </w:rPr>
    </w:lvl>
    <w:lvl w:ilvl="4" w:tplc="E55ED48E" w:tentative="1">
      <w:start w:val="1"/>
      <w:numFmt w:val="bullet"/>
      <w:lvlText w:val=""/>
      <w:lvlJc w:val="left"/>
      <w:pPr>
        <w:tabs>
          <w:tab w:val="num" w:pos="3600"/>
        </w:tabs>
        <w:ind w:left="3600" w:hanging="360"/>
      </w:pPr>
      <w:rPr>
        <w:rFonts w:ascii="Wingdings 2" w:hAnsi="Wingdings 2" w:hint="default"/>
      </w:rPr>
    </w:lvl>
    <w:lvl w:ilvl="5" w:tplc="DD408DB2" w:tentative="1">
      <w:start w:val="1"/>
      <w:numFmt w:val="bullet"/>
      <w:lvlText w:val=""/>
      <w:lvlJc w:val="left"/>
      <w:pPr>
        <w:tabs>
          <w:tab w:val="num" w:pos="4320"/>
        </w:tabs>
        <w:ind w:left="4320" w:hanging="360"/>
      </w:pPr>
      <w:rPr>
        <w:rFonts w:ascii="Wingdings 2" w:hAnsi="Wingdings 2" w:hint="default"/>
      </w:rPr>
    </w:lvl>
    <w:lvl w:ilvl="6" w:tplc="564C2D60" w:tentative="1">
      <w:start w:val="1"/>
      <w:numFmt w:val="bullet"/>
      <w:lvlText w:val=""/>
      <w:lvlJc w:val="left"/>
      <w:pPr>
        <w:tabs>
          <w:tab w:val="num" w:pos="5040"/>
        </w:tabs>
        <w:ind w:left="5040" w:hanging="360"/>
      </w:pPr>
      <w:rPr>
        <w:rFonts w:ascii="Wingdings 2" w:hAnsi="Wingdings 2" w:hint="default"/>
      </w:rPr>
    </w:lvl>
    <w:lvl w:ilvl="7" w:tplc="2DBA9D16" w:tentative="1">
      <w:start w:val="1"/>
      <w:numFmt w:val="bullet"/>
      <w:lvlText w:val=""/>
      <w:lvlJc w:val="left"/>
      <w:pPr>
        <w:tabs>
          <w:tab w:val="num" w:pos="5760"/>
        </w:tabs>
        <w:ind w:left="5760" w:hanging="360"/>
      </w:pPr>
      <w:rPr>
        <w:rFonts w:ascii="Wingdings 2" w:hAnsi="Wingdings 2" w:hint="default"/>
      </w:rPr>
    </w:lvl>
    <w:lvl w:ilvl="8" w:tplc="E3D02D58"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9654366"/>
    <w:multiLevelType w:val="hybridMultilevel"/>
    <w:tmpl w:val="C344B55E"/>
    <w:lvl w:ilvl="0" w:tplc="041F001B">
      <w:start w:val="1"/>
      <w:numFmt w:val="lowerRoman"/>
      <w:lvlText w:val="%1."/>
      <w:lvlJc w:val="righ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14" w15:restartNumberingAfterBreak="0">
    <w:nsid w:val="2F6D2BA6"/>
    <w:multiLevelType w:val="hybridMultilevel"/>
    <w:tmpl w:val="696A7602"/>
    <w:lvl w:ilvl="0" w:tplc="A63A9C14">
      <w:start w:val="1"/>
      <w:numFmt w:val="bullet"/>
      <w:lvlText w:val=""/>
      <w:lvlJc w:val="left"/>
      <w:pPr>
        <w:tabs>
          <w:tab w:val="num" w:pos="720"/>
        </w:tabs>
        <w:ind w:left="720" w:hanging="360"/>
      </w:pPr>
      <w:rPr>
        <w:rFonts w:ascii="Wingdings 2" w:hAnsi="Wingdings 2" w:hint="default"/>
      </w:rPr>
    </w:lvl>
    <w:lvl w:ilvl="1" w:tplc="3A16D1FA" w:tentative="1">
      <w:start w:val="1"/>
      <w:numFmt w:val="bullet"/>
      <w:lvlText w:val=""/>
      <w:lvlJc w:val="left"/>
      <w:pPr>
        <w:tabs>
          <w:tab w:val="num" w:pos="1440"/>
        </w:tabs>
        <w:ind w:left="1440" w:hanging="360"/>
      </w:pPr>
      <w:rPr>
        <w:rFonts w:ascii="Wingdings 2" w:hAnsi="Wingdings 2" w:hint="default"/>
      </w:rPr>
    </w:lvl>
    <w:lvl w:ilvl="2" w:tplc="089EDFBC" w:tentative="1">
      <w:start w:val="1"/>
      <w:numFmt w:val="bullet"/>
      <w:lvlText w:val=""/>
      <w:lvlJc w:val="left"/>
      <w:pPr>
        <w:tabs>
          <w:tab w:val="num" w:pos="2160"/>
        </w:tabs>
        <w:ind w:left="2160" w:hanging="360"/>
      </w:pPr>
      <w:rPr>
        <w:rFonts w:ascii="Wingdings 2" w:hAnsi="Wingdings 2" w:hint="default"/>
      </w:rPr>
    </w:lvl>
    <w:lvl w:ilvl="3" w:tplc="AAD2CE3A" w:tentative="1">
      <w:start w:val="1"/>
      <w:numFmt w:val="bullet"/>
      <w:lvlText w:val=""/>
      <w:lvlJc w:val="left"/>
      <w:pPr>
        <w:tabs>
          <w:tab w:val="num" w:pos="2880"/>
        </w:tabs>
        <w:ind w:left="2880" w:hanging="360"/>
      </w:pPr>
      <w:rPr>
        <w:rFonts w:ascii="Wingdings 2" w:hAnsi="Wingdings 2" w:hint="default"/>
      </w:rPr>
    </w:lvl>
    <w:lvl w:ilvl="4" w:tplc="2B12AAFE" w:tentative="1">
      <w:start w:val="1"/>
      <w:numFmt w:val="bullet"/>
      <w:lvlText w:val=""/>
      <w:lvlJc w:val="left"/>
      <w:pPr>
        <w:tabs>
          <w:tab w:val="num" w:pos="3600"/>
        </w:tabs>
        <w:ind w:left="3600" w:hanging="360"/>
      </w:pPr>
      <w:rPr>
        <w:rFonts w:ascii="Wingdings 2" w:hAnsi="Wingdings 2" w:hint="default"/>
      </w:rPr>
    </w:lvl>
    <w:lvl w:ilvl="5" w:tplc="5E066D08" w:tentative="1">
      <w:start w:val="1"/>
      <w:numFmt w:val="bullet"/>
      <w:lvlText w:val=""/>
      <w:lvlJc w:val="left"/>
      <w:pPr>
        <w:tabs>
          <w:tab w:val="num" w:pos="4320"/>
        </w:tabs>
        <w:ind w:left="4320" w:hanging="360"/>
      </w:pPr>
      <w:rPr>
        <w:rFonts w:ascii="Wingdings 2" w:hAnsi="Wingdings 2" w:hint="default"/>
      </w:rPr>
    </w:lvl>
    <w:lvl w:ilvl="6" w:tplc="5D421600" w:tentative="1">
      <w:start w:val="1"/>
      <w:numFmt w:val="bullet"/>
      <w:lvlText w:val=""/>
      <w:lvlJc w:val="left"/>
      <w:pPr>
        <w:tabs>
          <w:tab w:val="num" w:pos="5040"/>
        </w:tabs>
        <w:ind w:left="5040" w:hanging="360"/>
      </w:pPr>
      <w:rPr>
        <w:rFonts w:ascii="Wingdings 2" w:hAnsi="Wingdings 2" w:hint="default"/>
      </w:rPr>
    </w:lvl>
    <w:lvl w:ilvl="7" w:tplc="44C0E59C" w:tentative="1">
      <w:start w:val="1"/>
      <w:numFmt w:val="bullet"/>
      <w:lvlText w:val=""/>
      <w:lvlJc w:val="left"/>
      <w:pPr>
        <w:tabs>
          <w:tab w:val="num" w:pos="5760"/>
        </w:tabs>
        <w:ind w:left="5760" w:hanging="360"/>
      </w:pPr>
      <w:rPr>
        <w:rFonts w:ascii="Wingdings 2" w:hAnsi="Wingdings 2" w:hint="default"/>
      </w:rPr>
    </w:lvl>
    <w:lvl w:ilvl="8" w:tplc="35AA2F8A"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8A42958"/>
    <w:multiLevelType w:val="hybridMultilevel"/>
    <w:tmpl w:val="A99088A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B9C1BB1"/>
    <w:multiLevelType w:val="hybridMultilevel"/>
    <w:tmpl w:val="F6B29A3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C9F6102"/>
    <w:multiLevelType w:val="hybridMultilevel"/>
    <w:tmpl w:val="CB4A6EB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6365986"/>
    <w:multiLevelType w:val="hybridMultilevel"/>
    <w:tmpl w:val="4AECD3EC"/>
    <w:lvl w:ilvl="0" w:tplc="91C00872">
      <w:start w:val="1"/>
      <w:numFmt w:val="lowerRoman"/>
      <w:lvlText w:val="%1."/>
      <w:lvlJc w:val="right"/>
      <w:pPr>
        <w:ind w:left="1425" w:hanging="360"/>
      </w:pPr>
      <w:rPr>
        <w:b/>
      </w:r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19" w15:restartNumberingAfterBreak="0">
    <w:nsid w:val="4E990492"/>
    <w:multiLevelType w:val="multilevel"/>
    <w:tmpl w:val="FBE63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09E7B6C"/>
    <w:multiLevelType w:val="hybridMultilevel"/>
    <w:tmpl w:val="85C4139C"/>
    <w:lvl w:ilvl="0" w:tplc="99DE4438">
      <w:start w:val="1"/>
      <w:numFmt w:val="bullet"/>
      <w:lvlText w:val=""/>
      <w:lvlJc w:val="left"/>
      <w:pPr>
        <w:tabs>
          <w:tab w:val="num" w:pos="720"/>
        </w:tabs>
        <w:ind w:left="720" w:hanging="360"/>
      </w:pPr>
      <w:rPr>
        <w:rFonts w:ascii="Wingdings 2" w:hAnsi="Wingdings 2" w:hint="default"/>
      </w:rPr>
    </w:lvl>
    <w:lvl w:ilvl="1" w:tplc="A500910E" w:tentative="1">
      <w:start w:val="1"/>
      <w:numFmt w:val="bullet"/>
      <w:lvlText w:val=""/>
      <w:lvlJc w:val="left"/>
      <w:pPr>
        <w:tabs>
          <w:tab w:val="num" w:pos="1440"/>
        </w:tabs>
        <w:ind w:left="1440" w:hanging="360"/>
      </w:pPr>
      <w:rPr>
        <w:rFonts w:ascii="Wingdings 2" w:hAnsi="Wingdings 2" w:hint="default"/>
      </w:rPr>
    </w:lvl>
    <w:lvl w:ilvl="2" w:tplc="4CE8EAA6" w:tentative="1">
      <w:start w:val="1"/>
      <w:numFmt w:val="bullet"/>
      <w:lvlText w:val=""/>
      <w:lvlJc w:val="left"/>
      <w:pPr>
        <w:tabs>
          <w:tab w:val="num" w:pos="2160"/>
        </w:tabs>
        <w:ind w:left="2160" w:hanging="360"/>
      </w:pPr>
      <w:rPr>
        <w:rFonts w:ascii="Wingdings 2" w:hAnsi="Wingdings 2" w:hint="default"/>
      </w:rPr>
    </w:lvl>
    <w:lvl w:ilvl="3" w:tplc="93CEDBF0" w:tentative="1">
      <w:start w:val="1"/>
      <w:numFmt w:val="bullet"/>
      <w:lvlText w:val=""/>
      <w:lvlJc w:val="left"/>
      <w:pPr>
        <w:tabs>
          <w:tab w:val="num" w:pos="2880"/>
        </w:tabs>
        <w:ind w:left="2880" w:hanging="360"/>
      </w:pPr>
      <w:rPr>
        <w:rFonts w:ascii="Wingdings 2" w:hAnsi="Wingdings 2" w:hint="default"/>
      </w:rPr>
    </w:lvl>
    <w:lvl w:ilvl="4" w:tplc="07A48592" w:tentative="1">
      <w:start w:val="1"/>
      <w:numFmt w:val="bullet"/>
      <w:lvlText w:val=""/>
      <w:lvlJc w:val="left"/>
      <w:pPr>
        <w:tabs>
          <w:tab w:val="num" w:pos="3600"/>
        </w:tabs>
        <w:ind w:left="3600" w:hanging="360"/>
      </w:pPr>
      <w:rPr>
        <w:rFonts w:ascii="Wingdings 2" w:hAnsi="Wingdings 2" w:hint="default"/>
      </w:rPr>
    </w:lvl>
    <w:lvl w:ilvl="5" w:tplc="9B045376" w:tentative="1">
      <w:start w:val="1"/>
      <w:numFmt w:val="bullet"/>
      <w:lvlText w:val=""/>
      <w:lvlJc w:val="left"/>
      <w:pPr>
        <w:tabs>
          <w:tab w:val="num" w:pos="4320"/>
        </w:tabs>
        <w:ind w:left="4320" w:hanging="360"/>
      </w:pPr>
      <w:rPr>
        <w:rFonts w:ascii="Wingdings 2" w:hAnsi="Wingdings 2" w:hint="default"/>
      </w:rPr>
    </w:lvl>
    <w:lvl w:ilvl="6" w:tplc="4E6AB5C8" w:tentative="1">
      <w:start w:val="1"/>
      <w:numFmt w:val="bullet"/>
      <w:lvlText w:val=""/>
      <w:lvlJc w:val="left"/>
      <w:pPr>
        <w:tabs>
          <w:tab w:val="num" w:pos="5040"/>
        </w:tabs>
        <w:ind w:left="5040" w:hanging="360"/>
      </w:pPr>
      <w:rPr>
        <w:rFonts w:ascii="Wingdings 2" w:hAnsi="Wingdings 2" w:hint="default"/>
      </w:rPr>
    </w:lvl>
    <w:lvl w:ilvl="7" w:tplc="533A38F8" w:tentative="1">
      <w:start w:val="1"/>
      <w:numFmt w:val="bullet"/>
      <w:lvlText w:val=""/>
      <w:lvlJc w:val="left"/>
      <w:pPr>
        <w:tabs>
          <w:tab w:val="num" w:pos="5760"/>
        </w:tabs>
        <w:ind w:left="5760" w:hanging="360"/>
      </w:pPr>
      <w:rPr>
        <w:rFonts w:ascii="Wingdings 2" w:hAnsi="Wingdings 2" w:hint="default"/>
      </w:rPr>
    </w:lvl>
    <w:lvl w:ilvl="8" w:tplc="FD707216"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1306CAA"/>
    <w:multiLevelType w:val="hybridMultilevel"/>
    <w:tmpl w:val="13E24074"/>
    <w:lvl w:ilvl="0" w:tplc="1D1E6B56">
      <w:start w:val="1"/>
      <w:numFmt w:val="bullet"/>
      <w:lvlText w:val=""/>
      <w:lvlJc w:val="left"/>
      <w:pPr>
        <w:tabs>
          <w:tab w:val="num" w:pos="720"/>
        </w:tabs>
        <w:ind w:left="720" w:hanging="360"/>
      </w:pPr>
      <w:rPr>
        <w:rFonts w:ascii="Wingdings 2" w:hAnsi="Wingdings 2" w:hint="default"/>
      </w:rPr>
    </w:lvl>
    <w:lvl w:ilvl="1" w:tplc="25DAA99E" w:tentative="1">
      <w:start w:val="1"/>
      <w:numFmt w:val="bullet"/>
      <w:lvlText w:val=""/>
      <w:lvlJc w:val="left"/>
      <w:pPr>
        <w:tabs>
          <w:tab w:val="num" w:pos="1440"/>
        </w:tabs>
        <w:ind w:left="1440" w:hanging="360"/>
      </w:pPr>
      <w:rPr>
        <w:rFonts w:ascii="Wingdings 2" w:hAnsi="Wingdings 2" w:hint="default"/>
      </w:rPr>
    </w:lvl>
    <w:lvl w:ilvl="2" w:tplc="89C4A2CC" w:tentative="1">
      <w:start w:val="1"/>
      <w:numFmt w:val="bullet"/>
      <w:lvlText w:val=""/>
      <w:lvlJc w:val="left"/>
      <w:pPr>
        <w:tabs>
          <w:tab w:val="num" w:pos="2160"/>
        </w:tabs>
        <w:ind w:left="2160" w:hanging="360"/>
      </w:pPr>
      <w:rPr>
        <w:rFonts w:ascii="Wingdings 2" w:hAnsi="Wingdings 2" w:hint="default"/>
      </w:rPr>
    </w:lvl>
    <w:lvl w:ilvl="3" w:tplc="E6A61C4A" w:tentative="1">
      <w:start w:val="1"/>
      <w:numFmt w:val="bullet"/>
      <w:lvlText w:val=""/>
      <w:lvlJc w:val="left"/>
      <w:pPr>
        <w:tabs>
          <w:tab w:val="num" w:pos="2880"/>
        </w:tabs>
        <w:ind w:left="2880" w:hanging="360"/>
      </w:pPr>
      <w:rPr>
        <w:rFonts w:ascii="Wingdings 2" w:hAnsi="Wingdings 2" w:hint="default"/>
      </w:rPr>
    </w:lvl>
    <w:lvl w:ilvl="4" w:tplc="B80A0460" w:tentative="1">
      <w:start w:val="1"/>
      <w:numFmt w:val="bullet"/>
      <w:lvlText w:val=""/>
      <w:lvlJc w:val="left"/>
      <w:pPr>
        <w:tabs>
          <w:tab w:val="num" w:pos="3600"/>
        </w:tabs>
        <w:ind w:left="3600" w:hanging="360"/>
      </w:pPr>
      <w:rPr>
        <w:rFonts w:ascii="Wingdings 2" w:hAnsi="Wingdings 2" w:hint="default"/>
      </w:rPr>
    </w:lvl>
    <w:lvl w:ilvl="5" w:tplc="419667A2" w:tentative="1">
      <w:start w:val="1"/>
      <w:numFmt w:val="bullet"/>
      <w:lvlText w:val=""/>
      <w:lvlJc w:val="left"/>
      <w:pPr>
        <w:tabs>
          <w:tab w:val="num" w:pos="4320"/>
        </w:tabs>
        <w:ind w:left="4320" w:hanging="360"/>
      </w:pPr>
      <w:rPr>
        <w:rFonts w:ascii="Wingdings 2" w:hAnsi="Wingdings 2" w:hint="default"/>
      </w:rPr>
    </w:lvl>
    <w:lvl w:ilvl="6" w:tplc="4210C0BC" w:tentative="1">
      <w:start w:val="1"/>
      <w:numFmt w:val="bullet"/>
      <w:lvlText w:val=""/>
      <w:lvlJc w:val="left"/>
      <w:pPr>
        <w:tabs>
          <w:tab w:val="num" w:pos="5040"/>
        </w:tabs>
        <w:ind w:left="5040" w:hanging="360"/>
      </w:pPr>
      <w:rPr>
        <w:rFonts w:ascii="Wingdings 2" w:hAnsi="Wingdings 2" w:hint="default"/>
      </w:rPr>
    </w:lvl>
    <w:lvl w:ilvl="7" w:tplc="8D60470A" w:tentative="1">
      <w:start w:val="1"/>
      <w:numFmt w:val="bullet"/>
      <w:lvlText w:val=""/>
      <w:lvlJc w:val="left"/>
      <w:pPr>
        <w:tabs>
          <w:tab w:val="num" w:pos="5760"/>
        </w:tabs>
        <w:ind w:left="5760" w:hanging="360"/>
      </w:pPr>
      <w:rPr>
        <w:rFonts w:ascii="Wingdings 2" w:hAnsi="Wingdings 2" w:hint="default"/>
      </w:rPr>
    </w:lvl>
    <w:lvl w:ilvl="8" w:tplc="D152F212"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A8E31AE"/>
    <w:multiLevelType w:val="hybridMultilevel"/>
    <w:tmpl w:val="50E27EB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3" w15:restartNumberingAfterBreak="0">
    <w:nsid w:val="63E357EA"/>
    <w:multiLevelType w:val="hybridMultilevel"/>
    <w:tmpl w:val="F7AC01EE"/>
    <w:lvl w:ilvl="0" w:tplc="646C094A">
      <w:start w:val="1"/>
      <w:numFmt w:val="decimal"/>
      <w:lvlText w:val="%1."/>
      <w:lvlJc w:val="left"/>
      <w:pPr>
        <w:tabs>
          <w:tab w:val="num" w:pos="720"/>
        </w:tabs>
        <w:ind w:left="720" w:hanging="360"/>
      </w:pPr>
      <w:rPr>
        <w:b/>
      </w:rPr>
    </w:lvl>
    <w:lvl w:ilvl="1" w:tplc="B27CC956" w:tentative="1">
      <w:start w:val="1"/>
      <w:numFmt w:val="decimal"/>
      <w:lvlText w:val="%2."/>
      <w:lvlJc w:val="left"/>
      <w:pPr>
        <w:tabs>
          <w:tab w:val="num" w:pos="1440"/>
        </w:tabs>
        <w:ind w:left="1440" w:hanging="360"/>
      </w:pPr>
    </w:lvl>
    <w:lvl w:ilvl="2" w:tplc="5C2C5880" w:tentative="1">
      <w:start w:val="1"/>
      <w:numFmt w:val="decimal"/>
      <w:lvlText w:val="%3."/>
      <w:lvlJc w:val="left"/>
      <w:pPr>
        <w:tabs>
          <w:tab w:val="num" w:pos="2160"/>
        </w:tabs>
        <w:ind w:left="2160" w:hanging="360"/>
      </w:pPr>
    </w:lvl>
    <w:lvl w:ilvl="3" w:tplc="85020602" w:tentative="1">
      <w:start w:val="1"/>
      <w:numFmt w:val="decimal"/>
      <w:lvlText w:val="%4."/>
      <w:lvlJc w:val="left"/>
      <w:pPr>
        <w:tabs>
          <w:tab w:val="num" w:pos="2880"/>
        </w:tabs>
        <w:ind w:left="2880" w:hanging="360"/>
      </w:pPr>
    </w:lvl>
    <w:lvl w:ilvl="4" w:tplc="D80AAD4A" w:tentative="1">
      <w:start w:val="1"/>
      <w:numFmt w:val="decimal"/>
      <w:lvlText w:val="%5."/>
      <w:lvlJc w:val="left"/>
      <w:pPr>
        <w:tabs>
          <w:tab w:val="num" w:pos="3600"/>
        </w:tabs>
        <w:ind w:left="3600" w:hanging="360"/>
      </w:pPr>
    </w:lvl>
    <w:lvl w:ilvl="5" w:tplc="A090537E" w:tentative="1">
      <w:start w:val="1"/>
      <w:numFmt w:val="decimal"/>
      <w:lvlText w:val="%6."/>
      <w:lvlJc w:val="left"/>
      <w:pPr>
        <w:tabs>
          <w:tab w:val="num" w:pos="4320"/>
        </w:tabs>
        <w:ind w:left="4320" w:hanging="360"/>
      </w:pPr>
    </w:lvl>
    <w:lvl w:ilvl="6" w:tplc="5C384E9C" w:tentative="1">
      <w:start w:val="1"/>
      <w:numFmt w:val="decimal"/>
      <w:lvlText w:val="%7."/>
      <w:lvlJc w:val="left"/>
      <w:pPr>
        <w:tabs>
          <w:tab w:val="num" w:pos="5040"/>
        </w:tabs>
        <w:ind w:left="5040" w:hanging="360"/>
      </w:pPr>
    </w:lvl>
    <w:lvl w:ilvl="7" w:tplc="31E69A6C" w:tentative="1">
      <w:start w:val="1"/>
      <w:numFmt w:val="decimal"/>
      <w:lvlText w:val="%8."/>
      <w:lvlJc w:val="left"/>
      <w:pPr>
        <w:tabs>
          <w:tab w:val="num" w:pos="5760"/>
        </w:tabs>
        <w:ind w:left="5760" w:hanging="360"/>
      </w:pPr>
    </w:lvl>
    <w:lvl w:ilvl="8" w:tplc="9410D10C" w:tentative="1">
      <w:start w:val="1"/>
      <w:numFmt w:val="decimal"/>
      <w:lvlText w:val="%9."/>
      <w:lvlJc w:val="left"/>
      <w:pPr>
        <w:tabs>
          <w:tab w:val="num" w:pos="6480"/>
        </w:tabs>
        <w:ind w:left="6480" w:hanging="360"/>
      </w:pPr>
    </w:lvl>
  </w:abstractNum>
  <w:abstractNum w:abstractNumId="24" w15:restartNumberingAfterBreak="0">
    <w:nsid w:val="64415FC0"/>
    <w:multiLevelType w:val="hybridMultilevel"/>
    <w:tmpl w:val="05CCAA3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787792F"/>
    <w:multiLevelType w:val="multilevel"/>
    <w:tmpl w:val="92C046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B475ABF"/>
    <w:multiLevelType w:val="hybridMultilevel"/>
    <w:tmpl w:val="5CF0F0B8"/>
    <w:lvl w:ilvl="0" w:tplc="4C36401C">
      <w:start w:val="1"/>
      <w:numFmt w:val="upperRoman"/>
      <w:lvlText w:val="%1."/>
      <w:lvlJc w:val="righ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C30354B"/>
    <w:multiLevelType w:val="hybridMultilevel"/>
    <w:tmpl w:val="89445B8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C5E15BA"/>
    <w:multiLevelType w:val="hybridMultilevel"/>
    <w:tmpl w:val="4EB4D2E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7C226D2"/>
    <w:multiLevelType w:val="multilevel"/>
    <w:tmpl w:val="1FE62C1E"/>
    <w:lvl w:ilvl="0">
      <w:start w:val="3"/>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78F64BC6"/>
    <w:multiLevelType w:val="hybridMultilevel"/>
    <w:tmpl w:val="578ABB8E"/>
    <w:lvl w:ilvl="0" w:tplc="29DA191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9"/>
  </w:num>
  <w:num w:numId="2">
    <w:abstractNumId w:val="8"/>
  </w:num>
  <w:num w:numId="3">
    <w:abstractNumId w:val="15"/>
  </w:num>
  <w:num w:numId="4">
    <w:abstractNumId w:val="28"/>
  </w:num>
  <w:num w:numId="5">
    <w:abstractNumId w:val="17"/>
  </w:num>
  <w:num w:numId="6">
    <w:abstractNumId w:val="26"/>
  </w:num>
  <w:num w:numId="7">
    <w:abstractNumId w:val="9"/>
  </w:num>
  <w:num w:numId="8">
    <w:abstractNumId w:val="27"/>
  </w:num>
  <w:num w:numId="9">
    <w:abstractNumId w:val="4"/>
  </w:num>
  <w:num w:numId="10">
    <w:abstractNumId w:val="16"/>
  </w:num>
  <w:num w:numId="11">
    <w:abstractNumId w:val="0"/>
  </w:num>
  <w:num w:numId="12">
    <w:abstractNumId w:val="7"/>
  </w:num>
  <w:num w:numId="13">
    <w:abstractNumId w:val="23"/>
  </w:num>
  <w:num w:numId="14">
    <w:abstractNumId w:val="24"/>
  </w:num>
  <w:num w:numId="15">
    <w:abstractNumId w:val="10"/>
  </w:num>
  <w:num w:numId="16">
    <w:abstractNumId w:val="18"/>
  </w:num>
  <w:num w:numId="17">
    <w:abstractNumId w:val="1"/>
  </w:num>
  <w:num w:numId="18">
    <w:abstractNumId w:val="2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4"/>
  </w:num>
  <w:num w:numId="21">
    <w:abstractNumId w:val="3"/>
  </w:num>
  <w:num w:numId="22">
    <w:abstractNumId w:val="25"/>
  </w:num>
  <w:num w:numId="23">
    <w:abstractNumId w:val="6"/>
  </w:num>
  <w:num w:numId="24">
    <w:abstractNumId w:val="30"/>
  </w:num>
  <w:num w:numId="25">
    <w:abstractNumId w:val="11"/>
  </w:num>
  <w:num w:numId="26">
    <w:abstractNumId w:val="21"/>
  </w:num>
  <w:num w:numId="27">
    <w:abstractNumId w:val="2"/>
  </w:num>
  <w:num w:numId="28">
    <w:abstractNumId w:val="13"/>
  </w:num>
  <w:num w:numId="29">
    <w:abstractNumId w:val="20"/>
  </w:num>
  <w:num w:numId="30">
    <w:abstractNumId w:val="5"/>
  </w:num>
  <w:num w:numId="31">
    <w:abstractNumId w:val="1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DF9"/>
    <w:rsid w:val="00034F15"/>
    <w:rsid w:val="000361BB"/>
    <w:rsid w:val="00061FC3"/>
    <w:rsid w:val="000647F5"/>
    <w:rsid w:val="000C0AC4"/>
    <w:rsid w:val="00100352"/>
    <w:rsid w:val="00135176"/>
    <w:rsid w:val="00140474"/>
    <w:rsid w:val="001B5190"/>
    <w:rsid w:val="001E674C"/>
    <w:rsid w:val="002528ED"/>
    <w:rsid w:val="0026237F"/>
    <w:rsid w:val="00265602"/>
    <w:rsid w:val="00275108"/>
    <w:rsid w:val="00290570"/>
    <w:rsid w:val="002B3DDD"/>
    <w:rsid w:val="003573C3"/>
    <w:rsid w:val="003B6EFC"/>
    <w:rsid w:val="004B522E"/>
    <w:rsid w:val="004B7C96"/>
    <w:rsid w:val="004F23CF"/>
    <w:rsid w:val="0051184B"/>
    <w:rsid w:val="00525CF2"/>
    <w:rsid w:val="00546297"/>
    <w:rsid w:val="005C19F3"/>
    <w:rsid w:val="00677073"/>
    <w:rsid w:val="006D2F3C"/>
    <w:rsid w:val="00703052"/>
    <w:rsid w:val="00836CAC"/>
    <w:rsid w:val="008659D5"/>
    <w:rsid w:val="00896446"/>
    <w:rsid w:val="0090342D"/>
    <w:rsid w:val="00914B50"/>
    <w:rsid w:val="009208D3"/>
    <w:rsid w:val="0092451D"/>
    <w:rsid w:val="009409EE"/>
    <w:rsid w:val="00945B17"/>
    <w:rsid w:val="00950AFE"/>
    <w:rsid w:val="009632A9"/>
    <w:rsid w:val="009B0DF9"/>
    <w:rsid w:val="009C5D2E"/>
    <w:rsid w:val="009D4C61"/>
    <w:rsid w:val="009D74B0"/>
    <w:rsid w:val="009F607A"/>
    <w:rsid w:val="00A14B12"/>
    <w:rsid w:val="00A21CDA"/>
    <w:rsid w:val="00A3110D"/>
    <w:rsid w:val="00A746DD"/>
    <w:rsid w:val="00AD2CF1"/>
    <w:rsid w:val="00B17767"/>
    <w:rsid w:val="00B269D8"/>
    <w:rsid w:val="00B50085"/>
    <w:rsid w:val="00BB69D3"/>
    <w:rsid w:val="00BE477F"/>
    <w:rsid w:val="00C414F0"/>
    <w:rsid w:val="00C65B41"/>
    <w:rsid w:val="00C7686B"/>
    <w:rsid w:val="00CB3A59"/>
    <w:rsid w:val="00CC03B5"/>
    <w:rsid w:val="00CE5243"/>
    <w:rsid w:val="00D51933"/>
    <w:rsid w:val="00D94245"/>
    <w:rsid w:val="00DC61DD"/>
    <w:rsid w:val="00E17F48"/>
    <w:rsid w:val="00EC437D"/>
    <w:rsid w:val="00EE10E8"/>
    <w:rsid w:val="00EE471C"/>
    <w:rsid w:val="00F136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C419"/>
  <w15:docId w15:val="{9280B3C9-20CA-4C4D-AA5E-9A33E747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DF9"/>
  </w:style>
  <w:style w:type="paragraph" w:styleId="Balk1">
    <w:name w:val="heading 1"/>
    <w:basedOn w:val="Normal"/>
    <w:next w:val="Normal"/>
    <w:link w:val="Balk1Char"/>
    <w:uiPriority w:val="9"/>
    <w:qFormat/>
    <w:rsid w:val="000361B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B0DF9"/>
    <w:pPr>
      <w:ind w:left="720"/>
      <w:contextualSpacing/>
    </w:pPr>
  </w:style>
  <w:style w:type="paragraph" w:styleId="Altyaz">
    <w:name w:val="Subtitle"/>
    <w:basedOn w:val="Normal"/>
    <w:next w:val="Normal"/>
    <w:link w:val="AltyazChar"/>
    <w:uiPriority w:val="11"/>
    <w:qFormat/>
    <w:rsid w:val="009B0DF9"/>
    <w:pPr>
      <w:numPr>
        <w:ilvl w:val="1"/>
      </w:numPr>
      <w:spacing w:after="0" w:line="360" w:lineRule="auto"/>
      <w:ind w:firstLine="709"/>
      <w:jc w:val="both"/>
    </w:pPr>
    <w:rPr>
      <w:rFonts w:eastAsiaTheme="majorEastAsia" w:cstheme="majorBidi"/>
      <w:b/>
      <w:iCs/>
      <w:spacing w:val="15"/>
      <w:sz w:val="24"/>
      <w:szCs w:val="24"/>
    </w:rPr>
  </w:style>
  <w:style w:type="character" w:customStyle="1" w:styleId="AltyazChar">
    <w:name w:val="Altyazı Char"/>
    <w:basedOn w:val="VarsaylanParagrafYazTipi"/>
    <w:link w:val="Altyaz"/>
    <w:uiPriority w:val="11"/>
    <w:rsid w:val="009B0DF9"/>
    <w:rPr>
      <w:rFonts w:eastAsiaTheme="majorEastAsia" w:cstheme="majorBidi"/>
      <w:b/>
      <w:iCs/>
      <w:spacing w:val="15"/>
      <w:sz w:val="24"/>
      <w:szCs w:val="24"/>
    </w:rPr>
  </w:style>
  <w:style w:type="table" w:styleId="AkKlavuz-Vurgu2">
    <w:name w:val="Light Grid Accent 2"/>
    <w:basedOn w:val="NormalTablo"/>
    <w:uiPriority w:val="62"/>
    <w:rsid w:val="009B0DF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AralkYok">
    <w:name w:val="No Spacing"/>
    <w:uiPriority w:val="1"/>
    <w:qFormat/>
    <w:rsid w:val="009B0DF9"/>
    <w:pPr>
      <w:spacing w:after="0" w:line="240" w:lineRule="auto"/>
    </w:pPr>
  </w:style>
  <w:style w:type="paragraph" w:styleId="BalonMetni">
    <w:name w:val="Balloon Text"/>
    <w:basedOn w:val="Normal"/>
    <w:link w:val="BalonMetniChar"/>
    <w:uiPriority w:val="99"/>
    <w:semiHidden/>
    <w:unhideWhenUsed/>
    <w:rsid w:val="009B0DF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B0DF9"/>
    <w:rPr>
      <w:rFonts w:ascii="Tahoma" w:hAnsi="Tahoma" w:cs="Tahoma"/>
      <w:sz w:val="16"/>
      <w:szCs w:val="16"/>
    </w:rPr>
  </w:style>
  <w:style w:type="character" w:customStyle="1" w:styleId="Balk1Char">
    <w:name w:val="Başlık 1 Char"/>
    <w:basedOn w:val="VarsaylanParagrafYazTipi"/>
    <w:link w:val="Balk1"/>
    <w:uiPriority w:val="9"/>
    <w:rsid w:val="000361BB"/>
    <w:rPr>
      <w:rFonts w:asciiTheme="majorHAnsi" w:eastAsiaTheme="majorEastAsia" w:hAnsiTheme="majorHAnsi" w:cstheme="majorBidi"/>
      <w:b/>
      <w:bCs/>
      <w:color w:val="365F91" w:themeColor="accent1" w:themeShade="BF"/>
      <w:sz w:val="28"/>
      <w:szCs w:val="28"/>
      <w:lang w:eastAsia="tr-TR"/>
    </w:rPr>
  </w:style>
  <w:style w:type="paragraph" w:styleId="Kaynaka">
    <w:name w:val="Bibliography"/>
    <w:basedOn w:val="Normal"/>
    <w:next w:val="Normal"/>
    <w:uiPriority w:val="37"/>
    <w:unhideWhenUsed/>
    <w:rsid w:val="000361BB"/>
  </w:style>
  <w:style w:type="character" w:customStyle="1" w:styleId="apple-converted-space">
    <w:name w:val="apple-converted-space"/>
    <w:basedOn w:val="VarsaylanParagrafYazTipi"/>
    <w:rsid w:val="00D51933"/>
  </w:style>
  <w:style w:type="paragraph" w:styleId="NormalWeb">
    <w:name w:val="Normal (Web)"/>
    <w:basedOn w:val="Normal"/>
    <w:uiPriority w:val="99"/>
    <w:semiHidden/>
    <w:unhideWhenUsed/>
    <w:rsid w:val="00D519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TDisplayEquation">
    <w:name w:val="MTDisplayEquation"/>
    <w:basedOn w:val="Normal"/>
    <w:next w:val="Normal"/>
    <w:link w:val="MTDisplayEquationChar"/>
    <w:rsid w:val="00140474"/>
    <w:pPr>
      <w:tabs>
        <w:tab w:val="center" w:pos="4880"/>
        <w:tab w:val="right" w:pos="9080"/>
      </w:tabs>
      <w:spacing w:after="0" w:line="240" w:lineRule="auto"/>
      <w:ind w:left="708"/>
      <w:jc w:val="both"/>
    </w:pPr>
    <w:rPr>
      <w:rFonts w:cstheme="minorHAnsi"/>
      <w:sz w:val="24"/>
      <w:szCs w:val="24"/>
    </w:rPr>
  </w:style>
  <w:style w:type="character" w:customStyle="1" w:styleId="MTDisplayEquationChar">
    <w:name w:val="MTDisplayEquation Char"/>
    <w:basedOn w:val="VarsaylanParagrafYazTipi"/>
    <w:link w:val="MTDisplayEquation"/>
    <w:rsid w:val="00140474"/>
    <w:rPr>
      <w:rFonts w:cstheme="minorHAnsi"/>
      <w:sz w:val="24"/>
      <w:szCs w:val="24"/>
    </w:rPr>
  </w:style>
  <w:style w:type="character" w:styleId="YerTutucuMetni">
    <w:name w:val="Placeholder Text"/>
    <w:basedOn w:val="VarsaylanParagrafYazTipi"/>
    <w:uiPriority w:val="99"/>
    <w:semiHidden/>
    <w:rsid w:val="00140474"/>
    <w:rPr>
      <w:color w:val="808080"/>
    </w:rPr>
  </w:style>
  <w:style w:type="paragraph" w:styleId="stBilgi">
    <w:name w:val="header"/>
    <w:basedOn w:val="Normal"/>
    <w:link w:val="stBilgiChar"/>
    <w:uiPriority w:val="99"/>
    <w:unhideWhenUsed/>
    <w:rsid w:val="004B7C9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B7C96"/>
  </w:style>
  <w:style w:type="paragraph" w:styleId="AltBilgi">
    <w:name w:val="footer"/>
    <w:basedOn w:val="Normal"/>
    <w:link w:val="AltBilgiChar"/>
    <w:uiPriority w:val="99"/>
    <w:unhideWhenUsed/>
    <w:rsid w:val="004B7C9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B7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48108">
      <w:bodyDiv w:val="1"/>
      <w:marLeft w:val="0"/>
      <w:marRight w:val="0"/>
      <w:marTop w:val="0"/>
      <w:marBottom w:val="0"/>
      <w:divBdr>
        <w:top w:val="none" w:sz="0" w:space="0" w:color="auto"/>
        <w:left w:val="none" w:sz="0" w:space="0" w:color="auto"/>
        <w:bottom w:val="none" w:sz="0" w:space="0" w:color="auto"/>
        <w:right w:val="none" w:sz="0" w:space="0" w:color="auto"/>
      </w:divBdr>
      <w:divsChild>
        <w:div w:id="1350139026">
          <w:marLeft w:val="662"/>
          <w:marRight w:val="0"/>
          <w:marTop w:val="106"/>
          <w:marBottom w:val="0"/>
          <w:divBdr>
            <w:top w:val="none" w:sz="0" w:space="0" w:color="auto"/>
            <w:left w:val="none" w:sz="0" w:space="0" w:color="auto"/>
            <w:bottom w:val="none" w:sz="0" w:space="0" w:color="auto"/>
            <w:right w:val="none" w:sz="0" w:space="0" w:color="auto"/>
          </w:divBdr>
        </w:div>
      </w:divsChild>
    </w:div>
    <w:div w:id="432479828">
      <w:bodyDiv w:val="1"/>
      <w:marLeft w:val="0"/>
      <w:marRight w:val="0"/>
      <w:marTop w:val="0"/>
      <w:marBottom w:val="0"/>
      <w:divBdr>
        <w:top w:val="none" w:sz="0" w:space="0" w:color="auto"/>
        <w:left w:val="none" w:sz="0" w:space="0" w:color="auto"/>
        <w:bottom w:val="none" w:sz="0" w:space="0" w:color="auto"/>
        <w:right w:val="none" w:sz="0" w:space="0" w:color="auto"/>
      </w:divBdr>
      <w:divsChild>
        <w:div w:id="1361735268">
          <w:marLeft w:val="662"/>
          <w:marRight w:val="0"/>
          <w:marTop w:val="96"/>
          <w:marBottom w:val="0"/>
          <w:divBdr>
            <w:top w:val="none" w:sz="0" w:space="0" w:color="auto"/>
            <w:left w:val="none" w:sz="0" w:space="0" w:color="auto"/>
            <w:bottom w:val="none" w:sz="0" w:space="0" w:color="auto"/>
            <w:right w:val="none" w:sz="0" w:space="0" w:color="auto"/>
          </w:divBdr>
        </w:div>
      </w:divsChild>
    </w:div>
    <w:div w:id="690380514">
      <w:bodyDiv w:val="1"/>
      <w:marLeft w:val="0"/>
      <w:marRight w:val="0"/>
      <w:marTop w:val="0"/>
      <w:marBottom w:val="0"/>
      <w:divBdr>
        <w:top w:val="none" w:sz="0" w:space="0" w:color="auto"/>
        <w:left w:val="none" w:sz="0" w:space="0" w:color="auto"/>
        <w:bottom w:val="none" w:sz="0" w:space="0" w:color="auto"/>
        <w:right w:val="none" w:sz="0" w:space="0" w:color="auto"/>
      </w:divBdr>
      <w:divsChild>
        <w:div w:id="368066836">
          <w:marLeft w:val="662"/>
          <w:marRight w:val="0"/>
          <w:marTop w:val="134"/>
          <w:marBottom w:val="0"/>
          <w:divBdr>
            <w:top w:val="none" w:sz="0" w:space="0" w:color="auto"/>
            <w:left w:val="none" w:sz="0" w:space="0" w:color="auto"/>
            <w:bottom w:val="none" w:sz="0" w:space="0" w:color="auto"/>
            <w:right w:val="none" w:sz="0" w:space="0" w:color="auto"/>
          </w:divBdr>
        </w:div>
      </w:divsChild>
    </w:div>
    <w:div w:id="782529804">
      <w:bodyDiv w:val="1"/>
      <w:marLeft w:val="0"/>
      <w:marRight w:val="0"/>
      <w:marTop w:val="0"/>
      <w:marBottom w:val="0"/>
      <w:divBdr>
        <w:top w:val="none" w:sz="0" w:space="0" w:color="auto"/>
        <w:left w:val="none" w:sz="0" w:space="0" w:color="auto"/>
        <w:bottom w:val="none" w:sz="0" w:space="0" w:color="auto"/>
        <w:right w:val="none" w:sz="0" w:space="0" w:color="auto"/>
      </w:divBdr>
    </w:div>
    <w:div w:id="878126774">
      <w:bodyDiv w:val="1"/>
      <w:marLeft w:val="0"/>
      <w:marRight w:val="0"/>
      <w:marTop w:val="0"/>
      <w:marBottom w:val="0"/>
      <w:divBdr>
        <w:top w:val="none" w:sz="0" w:space="0" w:color="auto"/>
        <w:left w:val="none" w:sz="0" w:space="0" w:color="auto"/>
        <w:bottom w:val="none" w:sz="0" w:space="0" w:color="auto"/>
        <w:right w:val="none" w:sz="0" w:space="0" w:color="auto"/>
      </w:divBdr>
      <w:divsChild>
        <w:div w:id="1245991663">
          <w:marLeft w:val="662"/>
          <w:marRight w:val="0"/>
          <w:marTop w:val="125"/>
          <w:marBottom w:val="0"/>
          <w:divBdr>
            <w:top w:val="none" w:sz="0" w:space="0" w:color="auto"/>
            <w:left w:val="none" w:sz="0" w:space="0" w:color="auto"/>
            <w:bottom w:val="none" w:sz="0" w:space="0" w:color="auto"/>
            <w:right w:val="none" w:sz="0" w:space="0" w:color="auto"/>
          </w:divBdr>
        </w:div>
      </w:divsChild>
    </w:div>
    <w:div w:id="882791950">
      <w:bodyDiv w:val="1"/>
      <w:marLeft w:val="0"/>
      <w:marRight w:val="0"/>
      <w:marTop w:val="0"/>
      <w:marBottom w:val="0"/>
      <w:divBdr>
        <w:top w:val="none" w:sz="0" w:space="0" w:color="auto"/>
        <w:left w:val="none" w:sz="0" w:space="0" w:color="auto"/>
        <w:bottom w:val="none" w:sz="0" w:space="0" w:color="auto"/>
        <w:right w:val="none" w:sz="0" w:space="0" w:color="auto"/>
      </w:divBdr>
      <w:divsChild>
        <w:div w:id="481385613">
          <w:marLeft w:val="662"/>
          <w:marRight w:val="0"/>
          <w:marTop w:val="125"/>
          <w:marBottom w:val="0"/>
          <w:divBdr>
            <w:top w:val="none" w:sz="0" w:space="0" w:color="auto"/>
            <w:left w:val="none" w:sz="0" w:space="0" w:color="auto"/>
            <w:bottom w:val="none" w:sz="0" w:space="0" w:color="auto"/>
            <w:right w:val="none" w:sz="0" w:space="0" w:color="auto"/>
          </w:divBdr>
        </w:div>
      </w:divsChild>
    </w:div>
    <w:div w:id="1208450173">
      <w:bodyDiv w:val="1"/>
      <w:marLeft w:val="0"/>
      <w:marRight w:val="0"/>
      <w:marTop w:val="0"/>
      <w:marBottom w:val="0"/>
      <w:divBdr>
        <w:top w:val="none" w:sz="0" w:space="0" w:color="auto"/>
        <w:left w:val="none" w:sz="0" w:space="0" w:color="auto"/>
        <w:bottom w:val="none" w:sz="0" w:space="0" w:color="auto"/>
        <w:right w:val="none" w:sz="0" w:space="0" w:color="auto"/>
      </w:divBdr>
    </w:div>
    <w:div w:id="1350906998">
      <w:bodyDiv w:val="1"/>
      <w:marLeft w:val="0"/>
      <w:marRight w:val="0"/>
      <w:marTop w:val="0"/>
      <w:marBottom w:val="0"/>
      <w:divBdr>
        <w:top w:val="none" w:sz="0" w:space="0" w:color="auto"/>
        <w:left w:val="none" w:sz="0" w:space="0" w:color="auto"/>
        <w:bottom w:val="none" w:sz="0" w:space="0" w:color="auto"/>
        <w:right w:val="none" w:sz="0" w:space="0" w:color="auto"/>
      </w:divBdr>
      <w:divsChild>
        <w:div w:id="502202650">
          <w:marLeft w:val="662"/>
          <w:marRight w:val="0"/>
          <w:marTop w:val="134"/>
          <w:marBottom w:val="0"/>
          <w:divBdr>
            <w:top w:val="none" w:sz="0" w:space="0" w:color="auto"/>
            <w:left w:val="none" w:sz="0" w:space="0" w:color="auto"/>
            <w:bottom w:val="none" w:sz="0" w:space="0" w:color="auto"/>
            <w:right w:val="none" w:sz="0" w:space="0" w:color="auto"/>
          </w:divBdr>
        </w:div>
      </w:divsChild>
    </w:div>
    <w:div w:id="1825707195">
      <w:bodyDiv w:val="1"/>
      <w:marLeft w:val="0"/>
      <w:marRight w:val="0"/>
      <w:marTop w:val="0"/>
      <w:marBottom w:val="0"/>
      <w:divBdr>
        <w:top w:val="none" w:sz="0" w:space="0" w:color="auto"/>
        <w:left w:val="none" w:sz="0" w:space="0" w:color="auto"/>
        <w:bottom w:val="none" w:sz="0" w:space="0" w:color="auto"/>
        <w:right w:val="none" w:sz="0" w:space="0" w:color="auto"/>
      </w:divBdr>
    </w:div>
    <w:div w:id="1902403174">
      <w:bodyDiv w:val="1"/>
      <w:marLeft w:val="0"/>
      <w:marRight w:val="0"/>
      <w:marTop w:val="0"/>
      <w:marBottom w:val="0"/>
      <w:divBdr>
        <w:top w:val="none" w:sz="0" w:space="0" w:color="auto"/>
        <w:left w:val="none" w:sz="0" w:space="0" w:color="auto"/>
        <w:bottom w:val="none" w:sz="0" w:space="0" w:color="auto"/>
        <w:right w:val="none" w:sz="0" w:space="0" w:color="auto"/>
      </w:divBdr>
      <w:divsChild>
        <w:div w:id="1663270030">
          <w:marLeft w:val="66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Yal081</b:Tag>
    <b:SourceType>Book</b:SourceType>
    <b:Guid>{A2082CFA-1B5F-4520-9628-FE2DDB2E336F}</b:Guid>
    <b:Title>Veri Madenciliği Yöntemleri</b:Title>
    <b:BookTitle>Veri Madenciliği Yöntemleri</b:BookTitle>
    <b:Year>2008</b:Year>
    <b:Author>
      <b:Author>
        <b:NameList>
          <b:Person>
            <b:Last>Özkan</b:Last>
            <b:First>Yalçın</b:First>
          </b:Person>
        </b:NameList>
      </b:Author>
    </b:Author>
    <b:RefOrder>1</b:RefOrder>
  </b:Source>
  <b:Source>
    <b:Tag>Jia</b:Tag>
    <b:SourceType>Book</b:SourceType>
    <b:Guid>{ADAA9AD8-BF5D-41B2-B0A2-4E9D34943B10}</b:Guid>
    <b:Author>
      <b:Author>
        <b:NameList>
          <b:Person>
            <b:Last>Han</b:Last>
            <b:First>Jiawei</b:First>
          </b:Person>
          <b:Person>
            <b:Last>Kamber</b:Last>
            <b:First>Micheline</b:First>
          </b:Person>
        </b:NameList>
      </b:Author>
    </b:Author>
    <b:BookTitle>Data Mining Concepts and Techniques</b:BookTitle>
    <b:Publisher>Morgan Kaufmann Publishers</b:Publisher>
    <b:Title>Data Mining Concepts and Techniques</b:Title>
    <b:RefOrder>2</b:RefOrder>
  </b:Source>
  <b:Source>
    <b:Tag>Umm11</b:Tag>
    <b:SourceType>Book</b:SourceType>
    <b:Guid>{024D4E6E-D4A2-4338-BDB6-2EA00CE2BAEF}</b:Guid>
    <b:Author>
      <b:Author>
        <b:NameList>
          <b:Person>
            <b:Last>Gürsoy</b:Last>
            <b:First>Umman</b:First>
            <b:Middle>Tuğba Şimşek</b:Middle>
          </b:Person>
        </b:NameList>
      </b:Author>
    </b:Author>
    <b:Title>Uygulamalı Veri Madenciliği Sektörel Analizler</b:Title>
    <b:Year>2011</b:Year>
    <b:Publisher>Pegem Akademi Yayıncılık</b:Publisher>
    <b:RefOrder>3</b:RefOrder>
  </b:Source>
  <b:Source>
    <b:Tag>IBM</b:Tag>
    <b:SourceType>BookSection</b:SourceType>
    <b:Guid>{30A2A534-430B-43C2-8C3F-B6C057A317D5}</b:Guid>
    <b:Title>IBM SPSS Modeler 14.2 Modeling Nodes</b:Title>
    <b:Pages>Chapter 12; 354-359</b:Pages>
    <b:RefOrder>4</b:RefOrder>
  </b:Source>
  <b:Source>
    <b:Tag>Saj</b:Tag>
    <b:SourceType>BookSection</b:SourceType>
    <b:Guid>{A24D53E1-1708-4722-AF6B-BB32FD8A69C9}</b:Guid>
    <b:Title>Knowledge Discovery and Data Mining</b:Title>
    <b:Pages>Spring 2010, 7-10</b:Pages>
    <b:Author>
      <b:Author>
        <b:NameList>
          <b:Person>
            <b:Last>Haider</b:Last>
            <b:First>Sajjad</b:First>
          </b:Person>
        </b:NameList>
      </b:Author>
    </b:Author>
    <b:RefOrder>5</b:RefOrder>
  </b:Source>
  <b:Source>
    <b:Tag>13So</b:Tag>
    <b:SourceType>JournalArticle</b:SourceType>
    <b:Guid>{B44A06EA-5CDB-4A63-8667-522C3C1F4171}</b:Guid>
    <b:Year>Temmuz Ağustos 2013</b:Year>
    <b:JournalName>Sosyal Güvenlik Dünyası</b:JournalName>
    <b:RefOrder>6</b:RefOrder>
  </b:Source>
  <b:Source>
    <b:Tag>Onl</b:Tag>
    <b:SourceType>InternetSite</b:SourceType>
    <b:Guid>{D52A7BE9-064B-409E-8A98-79FC431B5821}</b:Guid>
    <b:Title>Online Association Rule Mining</b:Title>
    <b:URL>http://control.cs.berkeley.edu/carma.html#Hid98</b:URL>
    <b:RefOrder>7</b:RefOrder>
  </b:Source>
  <b:Source>
    <b:Tag>Pan</b:Tag>
    <b:SourceType>Book</b:SourceType>
    <b:Guid>{69921915-AEDC-4869-B87A-C9B47E216BBA}</b:Guid>
    <b:Title>Introduction to Data Mining</b:Title>
    <b:Author>
      <b:Author>
        <b:NameList>
          <b:Person>
            <b:Last>Tan</b:Last>
            <b:First>Pang-Ning</b:First>
          </b:Person>
          <b:Person>
            <b:Last>Steinbach</b:Last>
            <b:First>Michael</b:First>
          </b:Person>
          <b:Person>
            <b:Last>Kumar</b:Last>
            <b:First>Vipin</b:First>
          </b:Person>
        </b:NameList>
      </b:Author>
    </b:Author>
    <b:Publisher>Addisson-Wesley</b:Publisher>
    <b:RefOrder>8</b:RefOrder>
  </b:Source>
  <b:Source>
    <b:Tag>Zek041</b:Tag>
    <b:SourceType>Book</b:SourceType>
    <b:Guid>{791575ED-C885-4D48-85C2-8529C0377257}</b:Guid>
    <b:Author>
      <b:Author>
        <b:NameList>
          <b:Person>
            <b:Last>Şen</b:Last>
            <b:First>Zekai</b:First>
          </b:Person>
        </b:NameList>
      </b:Author>
    </b:Author>
    <b:Title>Yapay Sinir Ağları İlkeleri</b:Title>
    <b:Year>2004</b:Year>
    <b:City>İstanbul</b:City>
    <b:Publisher>Su Vakfı Yayınları</b:Publisher>
    <b:RefOrder>9</b:RefOrder>
  </b:Source>
  <b:Source>
    <b:Tag>Cle</b:Tag>
    <b:SourceType>Book</b:SourceType>
    <b:Guid>{9F831ED7-9A1F-44E6-9DA4-F88E819BE36E}</b:Guid>
    <b:Title>Clementine ile İleri Modelleme</b:Title>
    <b:Publisher>SPSS Clementine</b:Publisher>
    <b:RefOrder>10</b:RefOrder>
  </b:Source>
  <b:Source>
    <b:Tag>Dav</b:Tag>
    <b:SourceType>Book</b:SourceType>
    <b:Guid>{B7A0F420-A2AD-4B96-96C9-8C79B0EC4822}</b:Guid>
    <b:Author>
      <b:Author>
        <b:NameList>
          <b:Person>
            <b:Last>Douglas</b:Last>
            <b:First>David</b:First>
          </b:Person>
        </b:NameList>
      </b:Author>
    </b:Author>
    <b:Title>Data Mining with IBM SPSS Modeler 14.2 University of Arkansas</b:Title>
    <b:RefOrder>11</b:RefOrder>
  </b:Source>
</b:Sources>
</file>

<file path=customXml/itemProps1.xml><?xml version="1.0" encoding="utf-8"?>
<ds:datastoreItem xmlns:ds="http://schemas.openxmlformats.org/officeDocument/2006/customXml" ds:itemID="{BC92F0E0-6F4B-485B-944F-7589BF278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15</Pages>
  <Words>2487</Words>
  <Characters>14179</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Metin USLU</dc:creator>
  <cp:lastModifiedBy>Metin USLU</cp:lastModifiedBy>
  <cp:revision>66</cp:revision>
  <cp:lastPrinted>2015-08-21T08:27:00Z</cp:lastPrinted>
  <dcterms:created xsi:type="dcterms:W3CDTF">2013-12-31T21:40:00Z</dcterms:created>
  <dcterms:modified xsi:type="dcterms:W3CDTF">2018-08-26T20:08:00Z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