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CC29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4A3B2885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5A8E582C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21D9725E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2E054695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1B719214" w14:textId="77777777" w:rsidR="004E15D7" w:rsidRPr="00D920AF" w:rsidRDefault="004E15D7" w:rsidP="004E15D7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6EFDDBD6" w14:textId="77777777" w:rsidR="005D7029" w:rsidRPr="00D920AF" w:rsidRDefault="005D7029" w:rsidP="005D7029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1BE78107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B4DACC2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DE93F55" w14:textId="77777777" w:rsidR="003A7BE9" w:rsidRPr="00D920AF" w:rsidRDefault="003A7BE9" w:rsidP="00590E65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                                                </w:t>
      </w:r>
      <w:r w:rsidR="000059DD" w:rsidRPr="00D920AF">
        <w:rPr>
          <w:rFonts w:ascii="Times New Roman" w:hAnsi="Times New Roman"/>
          <w:b/>
          <w:sz w:val="24"/>
          <w:szCs w:val="24"/>
        </w:rPr>
        <w:t xml:space="preserve">              </w:t>
      </w:r>
    </w:p>
    <w:p w14:paraId="482F63D7" w14:textId="77777777" w:rsidR="00B772B8" w:rsidRPr="00D920AF" w:rsidRDefault="00B772B8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5D15FF4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>ОТЧЕТ</w:t>
      </w:r>
    </w:p>
    <w:p w14:paraId="2FEF2E45" w14:textId="77777777" w:rsidR="00E8387A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4E15D7" w:rsidRPr="00D920AF">
        <w:rPr>
          <w:rFonts w:ascii="Times New Roman" w:hAnsi="Times New Roman"/>
          <w:b/>
          <w:sz w:val="24"/>
          <w:szCs w:val="24"/>
        </w:rPr>
        <w:t>практической подготовки (учебной практики)</w:t>
      </w:r>
    </w:p>
    <w:p w14:paraId="05CEE0FD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9A0E2B" w14:textId="41F00907" w:rsidR="00E8387A" w:rsidRPr="00D920AF" w:rsidRDefault="00E8387A" w:rsidP="004E15D7">
      <w:pPr>
        <w:spacing w:line="300" w:lineRule="auto"/>
        <w:rPr>
          <w:spacing w:val="20"/>
          <w:sz w:val="32"/>
          <w:szCs w:val="32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 xml:space="preserve">проф. </w:t>
      </w:r>
      <w:r w:rsidR="00D53716" w:rsidRPr="00D920AF">
        <w:rPr>
          <w:rFonts w:ascii="Times New Roman" w:hAnsi="Times New Roman"/>
          <w:spacing w:val="-2"/>
          <w:sz w:val="24"/>
          <w:szCs w:val="28"/>
        </w:rPr>
        <w:t>м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>одуль</w:t>
      </w:r>
      <w:r w:rsidR="007C3CFE" w:rsidRPr="00D920AF">
        <w:rPr>
          <w:rFonts w:ascii="Times New Roman" w:hAnsi="Times New Roman"/>
          <w:spacing w:val="-2"/>
          <w:sz w:val="24"/>
          <w:szCs w:val="28"/>
        </w:rPr>
        <w:t xml:space="preserve">              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>ПМ.0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>3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 w:rsidR="009C23A0" w:rsidRPr="00D920AF"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 w:rsidR="009C23A0" w:rsidRPr="00D920AF"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 w:rsidR="004E15D7" w:rsidRPr="00D920AF">
        <w:rPr>
          <w:rFonts w:ascii="Times New Roman" w:hAnsi="Times New Roman"/>
          <w:spacing w:val="-2"/>
          <w:sz w:val="28"/>
          <w:szCs w:val="28"/>
        </w:rPr>
        <w:br/>
      </w:r>
    </w:p>
    <w:p w14:paraId="6D1E73AA" w14:textId="77777777" w:rsidR="00E8387A" w:rsidRPr="00D920AF" w:rsidRDefault="00E8387A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4483E43" w14:textId="0351746D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_____________</w:t>
      </w:r>
      <w:r w:rsidR="00631C1B">
        <w:rPr>
          <w:rFonts w:ascii="Times New Roman" w:hAnsi="Times New Roman"/>
          <w:sz w:val="24"/>
          <w:szCs w:val="24"/>
        </w:rPr>
        <w:t>______</w:t>
      </w:r>
      <w:r w:rsidR="00631C1B" w:rsidRPr="00631C1B">
        <w:rPr>
          <w:rFonts w:ascii="Times New Roman" w:hAnsi="Times New Roman"/>
          <w:sz w:val="24"/>
          <w:szCs w:val="24"/>
        </w:rPr>
        <w:t>______________________</w:t>
      </w:r>
      <w:r w:rsidRPr="00D920AF">
        <w:rPr>
          <w:rFonts w:ascii="Times New Roman" w:hAnsi="Times New Roman"/>
          <w:sz w:val="24"/>
          <w:szCs w:val="24"/>
        </w:rPr>
        <w:t>_____________</w:t>
      </w:r>
      <w:r w:rsidR="003A7BE9" w:rsidRPr="00D920AF">
        <w:rPr>
          <w:rFonts w:ascii="Times New Roman" w:hAnsi="Times New Roman"/>
          <w:sz w:val="24"/>
          <w:szCs w:val="24"/>
        </w:rPr>
        <w:t>____</w:t>
      </w:r>
      <w:r w:rsidRPr="00D920AF">
        <w:rPr>
          <w:rFonts w:ascii="Times New Roman" w:hAnsi="Times New Roman"/>
          <w:sz w:val="24"/>
          <w:szCs w:val="24"/>
        </w:rPr>
        <w:t>___________________</w:t>
      </w:r>
    </w:p>
    <w:p w14:paraId="228973C6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E2B27D5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28A3D2FF" w14:textId="77777777" w:rsidR="007C3CFE" w:rsidRPr="00D920AF" w:rsidRDefault="004E15D7" w:rsidP="007C3CFE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 w:rsidRPr="00D920AF">
        <w:rPr>
          <w:rFonts w:ascii="Times New Roman" w:hAnsi="Times New Roman"/>
          <w:sz w:val="24"/>
          <w:szCs w:val="24"/>
        </w:rPr>
        <w:t>Специальность</w:t>
      </w:r>
      <w:r w:rsidR="007C3CFE" w:rsidRPr="00D920AF">
        <w:rPr>
          <w:rFonts w:eastAsia="Calibri"/>
          <w:sz w:val="28"/>
          <w:szCs w:val="28"/>
          <w:lang w:eastAsia="en-US"/>
        </w:rPr>
        <w:t xml:space="preserve"> </w:t>
      </w:r>
    </w:p>
    <w:p w14:paraId="2FE25874" w14:textId="77777777" w:rsidR="007C3CFE" w:rsidRPr="00D920AF" w:rsidRDefault="007C3CFE" w:rsidP="007C3CFE">
      <w:pPr>
        <w:jc w:val="center"/>
        <w:rPr>
          <w:rFonts w:ascii="Times New Roman" w:hAnsi="Times New Roman"/>
          <w:spacing w:val="-2"/>
          <w:sz w:val="28"/>
          <w:szCs w:val="28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19682F7D" w14:textId="1CEC1434" w:rsidR="004F676F" w:rsidRPr="00D920AF" w:rsidRDefault="009C23A0" w:rsidP="004E15D7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3</w:t>
      </w:r>
      <w:r w:rsidR="00A12604" w:rsidRPr="00D920AF">
        <w:rPr>
          <w:rFonts w:ascii="Times New Roman" w:hAnsi="Times New Roman"/>
          <w:sz w:val="24"/>
          <w:szCs w:val="24"/>
        </w:rPr>
        <w:t xml:space="preserve">  </w:t>
      </w:r>
      <w:r w:rsidR="004F676F" w:rsidRPr="00D920AF">
        <w:rPr>
          <w:rFonts w:ascii="Times New Roman" w:hAnsi="Times New Roman"/>
          <w:sz w:val="24"/>
          <w:szCs w:val="24"/>
        </w:rPr>
        <w:t xml:space="preserve"> курс обучения                                                </w:t>
      </w:r>
      <w:r w:rsidR="00A12604" w:rsidRPr="00D920AF">
        <w:rPr>
          <w:rFonts w:ascii="Times New Roman" w:hAnsi="Times New Roman"/>
          <w:sz w:val="24"/>
          <w:szCs w:val="24"/>
        </w:rPr>
        <w:t xml:space="preserve">                             учебная группа № </w:t>
      </w:r>
      <w:r w:rsidR="007C3CFE" w:rsidRPr="00D920AF">
        <w:rPr>
          <w:rFonts w:ascii="Times New Roman" w:hAnsi="Times New Roman"/>
          <w:sz w:val="24"/>
          <w:szCs w:val="24"/>
        </w:rPr>
        <w:t>ИСПб-0</w:t>
      </w:r>
      <w:r w:rsidRPr="00D920AF">
        <w:rPr>
          <w:rFonts w:ascii="Times New Roman" w:hAnsi="Times New Roman"/>
          <w:sz w:val="24"/>
          <w:szCs w:val="24"/>
        </w:rPr>
        <w:t>3</w:t>
      </w:r>
      <w:r w:rsidR="00631C1B">
        <w:rPr>
          <w:rFonts w:ascii="Times New Roman" w:hAnsi="Times New Roman"/>
          <w:sz w:val="24"/>
          <w:szCs w:val="24"/>
        </w:rPr>
        <w:t>4</w:t>
      </w:r>
    </w:p>
    <w:p w14:paraId="13D08B57" w14:textId="77777777" w:rsidR="004E15D7" w:rsidRPr="008D2172" w:rsidRDefault="004E15D7" w:rsidP="00E8387A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27E417A" w14:textId="77777777" w:rsidR="00684865" w:rsidRPr="00D920AF" w:rsidRDefault="004F676F" w:rsidP="00684865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 w:rsidRPr="00D920AF">
        <w:rPr>
          <w:rFonts w:ascii="Times New Roman" w:hAnsi="Times New Roman"/>
          <w:sz w:val="24"/>
          <w:szCs w:val="24"/>
        </w:rPr>
        <w:t>Место прохождения практики</w:t>
      </w:r>
      <w:r w:rsidR="00590E65" w:rsidRPr="00D920AF">
        <w:rPr>
          <w:rFonts w:ascii="Times New Roman" w:hAnsi="Times New Roman"/>
          <w:sz w:val="24"/>
          <w:szCs w:val="24"/>
        </w:rPr>
        <w:t xml:space="preserve">: </w:t>
      </w:r>
      <w:r w:rsidR="00684865" w:rsidRPr="00D920AF">
        <w:rPr>
          <w:rFonts w:ascii="Times New Roman" w:hAnsi="Times New Roman"/>
          <w:sz w:val="24"/>
          <w:szCs w:val="24"/>
        </w:rPr>
        <w:t>ФГБОУ ВО «</w:t>
      </w:r>
      <w:r w:rsidR="00684865" w:rsidRPr="00D920AF"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00A2B9FE" w14:textId="77777777" w:rsidR="00684865" w:rsidRPr="00D920AF" w:rsidRDefault="00684865" w:rsidP="00684865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</w:t>
      </w:r>
      <w:r w:rsidR="00A44ED4"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А</w:t>
      </w: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 xml:space="preserve"> РАНХиГС</w:t>
      </w:r>
    </w:p>
    <w:p w14:paraId="7DC6027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305A5E9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15EC6CF4" w14:textId="339561B2" w:rsidR="004F676F" w:rsidRPr="00D920AF" w:rsidRDefault="00684865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Срок прохождения практики: с «</w:t>
      </w:r>
      <w:r w:rsidR="009C23A0" w:rsidRPr="00D920AF">
        <w:rPr>
          <w:rFonts w:ascii="Times New Roman" w:hAnsi="Times New Roman"/>
          <w:sz w:val="24"/>
          <w:szCs w:val="24"/>
        </w:rPr>
        <w:t>04</w:t>
      </w:r>
      <w:r w:rsidR="004F676F" w:rsidRPr="00D920AF">
        <w:rPr>
          <w:rFonts w:ascii="Times New Roman" w:hAnsi="Times New Roman"/>
          <w:sz w:val="24"/>
          <w:szCs w:val="24"/>
        </w:rPr>
        <w:t>»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D53716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 г. по «</w:t>
      </w:r>
      <w:r w:rsidR="009C23A0" w:rsidRPr="00D920AF">
        <w:rPr>
          <w:rFonts w:ascii="Times New Roman" w:hAnsi="Times New Roman"/>
          <w:sz w:val="24"/>
          <w:szCs w:val="24"/>
        </w:rPr>
        <w:t>10</w:t>
      </w:r>
      <w:r w:rsidR="00590E65" w:rsidRPr="00D920AF">
        <w:rPr>
          <w:rFonts w:ascii="Times New Roman" w:hAnsi="Times New Roman"/>
          <w:sz w:val="24"/>
          <w:szCs w:val="24"/>
        </w:rPr>
        <w:t xml:space="preserve">»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</w:t>
      </w:r>
      <w:r w:rsidR="004F676F" w:rsidRPr="00D920AF">
        <w:rPr>
          <w:rFonts w:ascii="Times New Roman" w:hAnsi="Times New Roman"/>
          <w:sz w:val="24"/>
          <w:szCs w:val="24"/>
        </w:rPr>
        <w:t xml:space="preserve"> г. </w:t>
      </w:r>
    </w:p>
    <w:p w14:paraId="42A677D1" w14:textId="77777777" w:rsidR="004E15D7" w:rsidRPr="008D2172" w:rsidRDefault="004E15D7" w:rsidP="003F436E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74F75E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0E6AE4C1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Руководитель практики от </w:t>
      </w:r>
      <w:r w:rsidR="004E15D7" w:rsidRPr="00D920AF">
        <w:rPr>
          <w:rFonts w:ascii="Times New Roman" w:hAnsi="Times New Roman"/>
          <w:b/>
          <w:sz w:val="24"/>
          <w:szCs w:val="24"/>
        </w:rPr>
        <w:t>колледжа</w:t>
      </w:r>
      <w:r w:rsidRPr="00D920AF">
        <w:rPr>
          <w:rFonts w:ascii="Times New Roman" w:hAnsi="Times New Roman"/>
          <w:b/>
          <w:sz w:val="24"/>
          <w:szCs w:val="24"/>
        </w:rPr>
        <w:t>:</w:t>
      </w:r>
    </w:p>
    <w:p w14:paraId="35D67EAE" w14:textId="36B5C18E" w:rsidR="00A12604" w:rsidRPr="00D920AF" w:rsidRDefault="00A12604" w:rsidP="00A12604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D920AF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631C1B">
        <w:rPr>
          <w:rFonts w:ascii="Times New Roman" w:hAnsi="Times New Roman"/>
          <w:sz w:val="24"/>
          <w:szCs w:val="24"/>
          <w:u w:val="single"/>
        </w:rPr>
        <w:t>Григорьева Елена Владимировна</w:t>
      </w:r>
      <w:r w:rsidR="00D53716" w:rsidRPr="00D920AF">
        <w:rPr>
          <w:rFonts w:ascii="Times New Roman" w:hAnsi="Times New Roman"/>
          <w:sz w:val="24"/>
          <w:szCs w:val="24"/>
          <w:u w:val="single"/>
        </w:rPr>
        <w:t>, преподаватель высшей категории</w:t>
      </w:r>
      <w:r w:rsidRPr="00D920AF">
        <w:rPr>
          <w:rFonts w:ascii="Times New Roman" w:hAnsi="Times New Roman"/>
          <w:sz w:val="24"/>
          <w:szCs w:val="24"/>
          <w:u w:val="single"/>
        </w:rPr>
        <w:t xml:space="preserve">       </w:t>
      </w:r>
      <w:r w:rsidRPr="00D920AF">
        <w:rPr>
          <w:rFonts w:ascii="Times New Roman" w:hAnsi="Times New Roman"/>
          <w:sz w:val="24"/>
          <w:szCs w:val="24"/>
          <w:u w:val="single"/>
        </w:rPr>
        <w:tab/>
      </w:r>
    </w:p>
    <w:p w14:paraId="00C6A664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5FEA0140" w14:textId="77777777" w:rsidR="00A12604" w:rsidRPr="00D920AF" w:rsidRDefault="00A12604" w:rsidP="00A12604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2F3ED390" w14:textId="77777777" w:rsidR="00E43004" w:rsidRPr="00D920AF" w:rsidRDefault="00E43004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846FC0E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</w:t>
      </w:r>
      <w:r w:rsidR="003A7BE9" w:rsidRPr="00D920AF">
        <w:rPr>
          <w:rFonts w:ascii="Times New Roman" w:hAnsi="Times New Roman"/>
          <w:sz w:val="24"/>
          <w:szCs w:val="24"/>
        </w:rPr>
        <w:t xml:space="preserve">       </w:t>
      </w:r>
      <w:r w:rsidRPr="00D920AF">
        <w:rPr>
          <w:rFonts w:ascii="Times New Roman" w:hAnsi="Times New Roman"/>
          <w:sz w:val="24"/>
          <w:szCs w:val="24"/>
        </w:rPr>
        <w:t xml:space="preserve">        _____________________</w:t>
      </w:r>
    </w:p>
    <w:p w14:paraId="76405629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</w:t>
      </w:r>
      <w:r w:rsidR="003A7BE9" w:rsidRPr="00D920AF">
        <w:rPr>
          <w:rFonts w:ascii="Times New Roman" w:hAnsi="Times New Roman"/>
          <w:i/>
          <w:sz w:val="20"/>
          <w:szCs w:val="20"/>
        </w:rPr>
        <w:t xml:space="preserve"> обучающегося</w:t>
      </w:r>
      <w:r w:rsidRPr="00D920AF">
        <w:rPr>
          <w:rFonts w:ascii="Times New Roman" w:hAnsi="Times New Roman"/>
          <w:i/>
          <w:sz w:val="20"/>
          <w:szCs w:val="20"/>
        </w:rPr>
        <w:t>)                                               (И.О. Фамилия</w:t>
      </w:r>
      <w:r w:rsidRPr="00D920AF">
        <w:rPr>
          <w:rFonts w:ascii="Times New Roman" w:hAnsi="Times New Roman"/>
          <w:sz w:val="20"/>
          <w:szCs w:val="20"/>
        </w:rPr>
        <w:t xml:space="preserve">)        </w:t>
      </w:r>
    </w:p>
    <w:p w14:paraId="1D366220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4A5F2996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3FCB2FAA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B2EF485" w14:textId="77777777" w:rsidR="0097182C" w:rsidRPr="003F436E" w:rsidRDefault="004F676F" w:rsidP="0097182C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г. </w:t>
      </w:r>
      <w:r w:rsidR="003A7BE9" w:rsidRPr="00D920AF">
        <w:rPr>
          <w:rFonts w:ascii="Times New Roman" w:hAnsi="Times New Roman"/>
          <w:sz w:val="24"/>
          <w:szCs w:val="24"/>
        </w:rPr>
        <w:t>Нижний Новгород</w:t>
      </w:r>
      <w:r w:rsidR="00B772B8" w:rsidRPr="00D920AF">
        <w:rPr>
          <w:rFonts w:ascii="Times New Roman" w:hAnsi="Times New Roman"/>
          <w:sz w:val="24"/>
          <w:szCs w:val="24"/>
        </w:rPr>
        <w:t xml:space="preserve">, </w:t>
      </w:r>
      <w:r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A44ED4" w:rsidRPr="00D920AF">
        <w:rPr>
          <w:rFonts w:ascii="Times New Roman" w:hAnsi="Times New Roman"/>
          <w:sz w:val="24"/>
          <w:szCs w:val="24"/>
        </w:rPr>
        <w:t>5</w:t>
      </w:r>
      <w:r w:rsidRPr="00D920AF">
        <w:rPr>
          <w:rFonts w:ascii="Times New Roman" w:hAnsi="Times New Roman"/>
          <w:sz w:val="24"/>
          <w:szCs w:val="24"/>
        </w:rPr>
        <w:t xml:space="preserve"> г.</w:t>
      </w:r>
    </w:p>
    <w:p w14:paraId="79540D6C" w14:textId="77777777" w:rsidR="00631C1B" w:rsidRDefault="00631C1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5A1FF06E" w14:textId="50C4992E" w:rsidR="006A03F9" w:rsidRDefault="006A03F9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СОДЕРЖАНИЕ</w:t>
      </w:r>
    </w:p>
    <w:p w14:paraId="7016988B" w14:textId="451DD68A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6A03F9">
        <w:rPr>
          <w:rFonts w:ascii="Times New Roman" w:hAnsi="Times New Roman"/>
          <w:sz w:val="28"/>
          <w:szCs w:val="28"/>
        </w:rPr>
        <w:t>Ведение</w:t>
      </w:r>
      <w:r w:rsidR="006A03F9">
        <w:rPr>
          <w:rFonts w:ascii="Times New Roman" w:hAnsi="Times New Roman"/>
          <w:sz w:val="28"/>
          <w:szCs w:val="28"/>
        </w:rPr>
        <w:t>…………………………………………………………………</w:t>
      </w:r>
      <w:r w:rsidR="00FD3269">
        <w:rPr>
          <w:rFonts w:ascii="Times New Roman" w:hAnsi="Times New Roman"/>
          <w:sz w:val="28"/>
          <w:szCs w:val="28"/>
        </w:rPr>
        <w:t>…3</w:t>
      </w:r>
    </w:p>
    <w:p w14:paraId="2DE6F240" w14:textId="3325655F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1</w:t>
      </w:r>
      <w:r w:rsidRPr="006A03F9">
        <w:rPr>
          <w:rFonts w:ascii="Times New Roman" w:hAnsi="Times New Roman"/>
          <w:sz w:val="28"/>
          <w:szCs w:val="28"/>
        </w:rPr>
        <w:tab/>
        <w:t>Определение характеристик программного обеспечения</w:t>
      </w:r>
      <w:r w:rsidR="006A03F9">
        <w:rPr>
          <w:rFonts w:ascii="Times New Roman" w:hAnsi="Times New Roman"/>
          <w:sz w:val="28"/>
          <w:szCs w:val="28"/>
        </w:rPr>
        <w:t>……</w:t>
      </w:r>
      <w:r w:rsidR="00FD3269">
        <w:rPr>
          <w:rFonts w:ascii="Times New Roman" w:hAnsi="Times New Roman"/>
          <w:sz w:val="28"/>
          <w:szCs w:val="28"/>
        </w:rPr>
        <w:t>…5</w:t>
      </w:r>
    </w:p>
    <w:p w14:paraId="0FE84E81" w14:textId="3CAEBA50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1.1</w:t>
      </w:r>
      <w:r w:rsidRPr="006A03F9">
        <w:rPr>
          <w:rFonts w:ascii="Times New Roman" w:hAnsi="Times New Roman"/>
          <w:sz w:val="28"/>
          <w:szCs w:val="28"/>
        </w:rPr>
        <w:tab/>
        <w:t>Определение характеристик ОС</w:t>
      </w:r>
      <w:r w:rsidR="006A03F9">
        <w:rPr>
          <w:rFonts w:ascii="Times New Roman" w:hAnsi="Times New Roman"/>
          <w:sz w:val="28"/>
          <w:szCs w:val="28"/>
        </w:rPr>
        <w:t>………………………………</w:t>
      </w:r>
      <w:r w:rsidR="00FD3269">
        <w:rPr>
          <w:rFonts w:ascii="Times New Roman" w:hAnsi="Times New Roman"/>
          <w:sz w:val="28"/>
          <w:szCs w:val="28"/>
        </w:rPr>
        <w:t>….5</w:t>
      </w:r>
    </w:p>
    <w:p w14:paraId="5E1868C1" w14:textId="162E6FDF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1.2</w:t>
      </w:r>
      <w:r w:rsidRPr="006A03F9">
        <w:rPr>
          <w:rFonts w:ascii="Times New Roman" w:hAnsi="Times New Roman"/>
          <w:sz w:val="28"/>
          <w:szCs w:val="28"/>
        </w:rPr>
        <w:tab/>
        <w:t>Определение характеристик ПО</w:t>
      </w:r>
      <w:r w:rsidR="006A03F9">
        <w:rPr>
          <w:rFonts w:ascii="Times New Roman" w:hAnsi="Times New Roman"/>
          <w:sz w:val="28"/>
          <w:szCs w:val="28"/>
        </w:rPr>
        <w:t>………………………………</w:t>
      </w:r>
      <w:r w:rsidR="00FD3269">
        <w:rPr>
          <w:rFonts w:ascii="Times New Roman" w:hAnsi="Times New Roman"/>
          <w:sz w:val="28"/>
          <w:szCs w:val="28"/>
        </w:rPr>
        <w:t>….8</w:t>
      </w:r>
    </w:p>
    <w:p w14:paraId="69778F4C" w14:textId="0E868B91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1.3</w:t>
      </w:r>
      <w:r w:rsidRPr="006A03F9">
        <w:rPr>
          <w:rFonts w:ascii="Times New Roman" w:hAnsi="Times New Roman"/>
          <w:sz w:val="28"/>
          <w:szCs w:val="28"/>
        </w:rPr>
        <w:tab/>
        <w:t>Оценка качества и надежности системы</w:t>
      </w:r>
      <w:r w:rsidR="006A03F9">
        <w:rPr>
          <w:rFonts w:ascii="Times New Roman" w:hAnsi="Times New Roman"/>
          <w:sz w:val="28"/>
          <w:szCs w:val="28"/>
        </w:rPr>
        <w:t>………………………</w:t>
      </w:r>
      <w:r w:rsidR="00FD3269">
        <w:rPr>
          <w:rFonts w:ascii="Times New Roman" w:hAnsi="Times New Roman"/>
          <w:sz w:val="28"/>
          <w:szCs w:val="28"/>
        </w:rPr>
        <w:t>…9</w:t>
      </w:r>
    </w:p>
    <w:p w14:paraId="2AC158FC" w14:textId="354FE334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2</w:t>
      </w:r>
      <w:r w:rsidRPr="006A03F9">
        <w:rPr>
          <w:rFonts w:ascii="Times New Roman" w:hAnsi="Times New Roman"/>
          <w:sz w:val="28"/>
          <w:szCs w:val="28"/>
        </w:rPr>
        <w:tab/>
        <w:t>Рекомендации по использованию российских аналогов ПО</w:t>
      </w:r>
      <w:r w:rsidR="006A03F9">
        <w:rPr>
          <w:rFonts w:ascii="Times New Roman" w:hAnsi="Times New Roman"/>
          <w:sz w:val="28"/>
          <w:szCs w:val="28"/>
        </w:rPr>
        <w:t>…</w:t>
      </w:r>
      <w:r w:rsidR="00FD3269">
        <w:rPr>
          <w:rFonts w:ascii="Times New Roman" w:hAnsi="Times New Roman"/>
          <w:sz w:val="28"/>
          <w:szCs w:val="28"/>
        </w:rPr>
        <w:t>.16</w:t>
      </w:r>
    </w:p>
    <w:p w14:paraId="567F977C" w14:textId="3616FDAF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2.1</w:t>
      </w:r>
      <w:r w:rsidRPr="006A03F9">
        <w:rPr>
          <w:rFonts w:ascii="Times New Roman" w:hAnsi="Times New Roman"/>
          <w:sz w:val="28"/>
          <w:szCs w:val="28"/>
        </w:rPr>
        <w:tab/>
        <w:t>Использование стационарных программ</w:t>
      </w:r>
      <w:r w:rsidR="006A03F9">
        <w:rPr>
          <w:rFonts w:ascii="Times New Roman" w:hAnsi="Times New Roman"/>
          <w:sz w:val="28"/>
          <w:szCs w:val="28"/>
        </w:rPr>
        <w:t>………………………</w:t>
      </w:r>
      <w:r w:rsidR="00FD3269">
        <w:rPr>
          <w:rFonts w:ascii="Times New Roman" w:hAnsi="Times New Roman"/>
          <w:sz w:val="28"/>
          <w:szCs w:val="28"/>
        </w:rPr>
        <w:t>.16</w:t>
      </w:r>
    </w:p>
    <w:p w14:paraId="77E34503" w14:textId="41627B79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2.2</w:t>
      </w:r>
      <w:r w:rsidRPr="006A03F9">
        <w:rPr>
          <w:rFonts w:ascii="Times New Roman" w:hAnsi="Times New Roman"/>
          <w:sz w:val="28"/>
          <w:szCs w:val="28"/>
        </w:rPr>
        <w:tab/>
        <w:t>Использование онлайн версий</w:t>
      </w:r>
      <w:r w:rsidR="006A03F9">
        <w:rPr>
          <w:rFonts w:ascii="Times New Roman" w:hAnsi="Times New Roman"/>
          <w:sz w:val="28"/>
          <w:szCs w:val="28"/>
        </w:rPr>
        <w:t>…………………………………</w:t>
      </w:r>
      <w:r w:rsidR="008B770B">
        <w:rPr>
          <w:rFonts w:ascii="Times New Roman" w:hAnsi="Times New Roman"/>
          <w:sz w:val="28"/>
          <w:szCs w:val="28"/>
        </w:rPr>
        <w:t>...21</w:t>
      </w:r>
    </w:p>
    <w:p w14:paraId="64DB838A" w14:textId="768487B6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3</w:t>
      </w:r>
      <w:r w:rsidRPr="006A03F9">
        <w:rPr>
          <w:rFonts w:ascii="Times New Roman" w:hAnsi="Times New Roman"/>
          <w:sz w:val="28"/>
          <w:szCs w:val="28"/>
        </w:rPr>
        <w:tab/>
        <w:t>Установка и настройка систем контроля версий</w:t>
      </w:r>
      <w:r w:rsidR="006A03F9">
        <w:rPr>
          <w:rFonts w:ascii="Times New Roman" w:hAnsi="Times New Roman"/>
          <w:sz w:val="28"/>
          <w:szCs w:val="28"/>
        </w:rPr>
        <w:t>………………</w:t>
      </w:r>
      <w:r w:rsidR="00FD3269">
        <w:rPr>
          <w:rFonts w:ascii="Times New Roman" w:hAnsi="Times New Roman"/>
          <w:sz w:val="28"/>
          <w:szCs w:val="28"/>
        </w:rPr>
        <w:t>.</w:t>
      </w:r>
      <w:r w:rsidR="008B770B">
        <w:rPr>
          <w:rFonts w:ascii="Times New Roman" w:hAnsi="Times New Roman"/>
          <w:sz w:val="28"/>
          <w:szCs w:val="28"/>
        </w:rPr>
        <w:t>25</w:t>
      </w:r>
    </w:p>
    <w:p w14:paraId="54524449" w14:textId="034B3031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3.1</w:t>
      </w:r>
      <w:r w:rsidRPr="006A03F9">
        <w:rPr>
          <w:rFonts w:ascii="Times New Roman" w:hAnsi="Times New Roman"/>
          <w:sz w:val="28"/>
          <w:szCs w:val="28"/>
        </w:rPr>
        <w:tab/>
        <w:t>Установка системы контроля версий</w:t>
      </w:r>
      <w:r w:rsidR="006A03F9">
        <w:rPr>
          <w:rFonts w:ascii="Times New Roman" w:hAnsi="Times New Roman"/>
          <w:sz w:val="28"/>
          <w:szCs w:val="28"/>
        </w:rPr>
        <w:t>…………………………</w:t>
      </w:r>
      <w:r w:rsidR="00FD3269">
        <w:rPr>
          <w:rFonts w:ascii="Times New Roman" w:hAnsi="Times New Roman"/>
          <w:sz w:val="28"/>
          <w:szCs w:val="28"/>
        </w:rPr>
        <w:t>…</w:t>
      </w:r>
      <w:r w:rsidR="008B770B">
        <w:rPr>
          <w:rFonts w:ascii="Times New Roman" w:hAnsi="Times New Roman"/>
          <w:sz w:val="28"/>
          <w:szCs w:val="28"/>
        </w:rPr>
        <w:t>25</w:t>
      </w:r>
    </w:p>
    <w:p w14:paraId="731287B9" w14:textId="061400E1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3.2</w:t>
      </w:r>
      <w:r w:rsidR="006A03F9">
        <w:rPr>
          <w:rFonts w:ascii="Times New Roman" w:hAnsi="Times New Roman"/>
          <w:sz w:val="28"/>
          <w:szCs w:val="28"/>
        </w:rPr>
        <w:tab/>
      </w:r>
      <w:r w:rsidRPr="006A03F9">
        <w:rPr>
          <w:rFonts w:ascii="Times New Roman" w:hAnsi="Times New Roman"/>
          <w:sz w:val="28"/>
          <w:szCs w:val="28"/>
        </w:rPr>
        <w:t>Настройка репозитория и загрузка проекта</w:t>
      </w:r>
      <w:r w:rsidR="006A03F9">
        <w:rPr>
          <w:rFonts w:ascii="Times New Roman" w:hAnsi="Times New Roman"/>
          <w:sz w:val="28"/>
          <w:szCs w:val="28"/>
        </w:rPr>
        <w:t>……………………</w:t>
      </w:r>
      <w:r w:rsidR="00FD3269">
        <w:rPr>
          <w:rFonts w:ascii="Times New Roman" w:hAnsi="Times New Roman"/>
          <w:sz w:val="28"/>
          <w:szCs w:val="28"/>
        </w:rPr>
        <w:t>.</w:t>
      </w:r>
      <w:r w:rsidR="008B770B">
        <w:rPr>
          <w:rFonts w:ascii="Times New Roman" w:hAnsi="Times New Roman"/>
          <w:sz w:val="28"/>
          <w:szCs w:val="28"/>
        </w:rPr>
        <w:t>26</w:t>
      </w:r>
    </w:p>
    <w:p w14:paraId="350C5FA1" w14:textId="3032535A" w:rsidR="003F436E" w:rsidRPr="006A03F9" w:rsidRDefault="003F436E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3.3</w:t>
      </w:r>
      <w:r w:rsidR="006A03F9">
        <w:rPr>
          <w:rFonts w:ascii="Times New Roman" w:hAnsi="Times New Roman"/>
          <w:sz w:val="28"/>
          <w:szCs w:val="28"/>
        </w:rPr>
        <w:tab/>
      </w:r>
      <w:r w:rsidRPr="006A03F9">
        <w:rPr>
          <w:rFonts w:ascii="Times New Roman" w:hAnsi="Times New Roman"/>
          <w:sz w:val="28"/>
          <w:szCs w:val="28"/>
        </w:rPr>
        <w:t xml:space="preserve">Анализ преимуществ использования </w:t>
      </w:r>
      <w:proofErr w:type="spellStart"/>
      <w:r w:rsidRPr="006A03F9">
        <w:rPr>
          <w:rFonts w:ascii="Times New Roman" w:hAnsi="Times New Roman"/>
          <w:sz w:val="28"/>
          <w:szCs w:val="28"/>
        </w:rPr>
        <w:t>Git</w:t>
      </w:r>
      <w:proofErr w:type="spellEnd"/>
      <w:r w:rsidRPr="006A03F9">
        <w:rPr>
          <w:rFonts w:ascii="Times New Roman" w:hAnsi="Times New Roman"/>
          <w:sz w:val="28"/>
          <w:szCs w:val="28"/>
        </w:rPr>
        <w:t xml:space="preserve"> в учебном процессе</w:t>
      </w:r>
      <w:r w:rsidR="008B770B">
        <w:rPr>
          <w:rFonts w:ascii="Times New Roman" w:hAnsi="Times New Roman"/>
          <w:sz w:val="28"/>
          <w:szCs w:val="28"/>
        </w:rPr>
        <w:t>...27</w:t>
      </w:r>
    </w:p>
    <w:p w14:paraId="01CE9A9C" w14:textId="77777777" w:rsidR="00FD3269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  <w:lang w:val="en-US"/>
        </w:rPr>
        <w:t>3.4</w:t>
      </w:r>
      <w:r w:rsidR="006A03F9" w:rsidRPr="006A03F9">
        <w:rPr>
          <w:rFonts w:ascii="Times New Roman" w:hAnsi="Times New Roman"/>
          <w:sz w:val="28"/>
          <w:szCs w:val="28"/>
          <w:lang w:val="en-US"/>
        </w:rPr>
        <w:tab/>
      </w:r>
      <w:r w:rsidRPr="006A03F9">
        <w:rPr>
          <w:rFonts w:ascii="Times New Roman" w:hAnsi="Times New Roman"/>
          <w:sz w:val="28"/>
          <w:szCs w:val="28"/>
        </w:rPr>
        <w:t>Использование</w:t>
      </w:r>
      <w:r w:rsidRPr="006A03F9">
        <w:rPr>
          <w:rFonts w:ascii="Times New Roman" w:hAnsi="Times New Roman"/>
          <w:sz w:val="28"/>
          <w:szCs w:val="28"/>
          <w:lang w:val="en-US"/>
        </w:rPr>
        <w:t xml:space="preserve"> GitHub Issues, Pull Requests</w:t>
      </w:r>
    </w:p>
    <w:p w14:paraId="31A1CD22" w14:textId="4020EE7F" w:rsidR="003F436E" w:rsidRPr="00FD3269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и</w:t>
      </w:r>
      <w:r w:rsidRPr="00FD3269">
        <w:rPr>
          <w:rFonts w:ascii="Times New Roman" w:hAnsi="Times New Roman"/>
          <w:sz w:val="28"/>
          <w:szCs w:val="28"/>
        </w:rPr>
        <w:t xml:space="preserve"> </w:t>
      </w:r>
      <w:r w:rsidRPr="006A03F9">
        <w:rPr>
          <w:rFonts w:ascii="Times New Roman" w:hAnsi="Times New Roman"/>
          <w:sz w:val="28"/>
          <w:szCs w:val="28"/>
          <w:lang w:val="en-US"/>
        </w:rPr>
        <w:t>Release</w:t>
      </w:r>
      <w:r w:rsidRPr="00FD3269">
        <w:rPr>
          <w:rFonts w:ascii="Times New Roman" w:hAnsi="Times New Roman"/>
          <w:sz w:val="28"/>
          <w:szCs w:val="28"/>
        </w:rPr>
        <w:t xml:space="preserve"> </w:t>
      </w:r>
      <w:r w:rsidRPr="006A03F9">
        <w:rPr>
          <w:rFonts w:ascii="Times New Roman" w:hAnsi="Times New Roman"/>
          <w:sz w:val="28"/>
          <w:szCs w:val="28"/>
          <w:lang w:val="en-US"/>
        </w:rPr>
        <w:t>Management</w:t>
      </w:r>
      <w:r w:rsidR="00FD3269">
        <w:rPr>
          <w:rFonts w:ascii="Times New Roman" w:hAnsi="Times New Roman"/>
          <w:sz w:val="28"/>
          <w:szCs w:val="28"/>
        </w:rPr>
        <w:t>…………………………………………………</w:t>
      </w:r>
      <w:r w:rsidR="008B770B">
        <w:rPr>
          <w:rFonts w:ascii="Times New Roman" w:hAnsi="Times New Roman"/>
          <w:sz w:val="28"/>
          <w:szCs w:val="28"/>
        </w:rPr>
        <w:t>..28</w:t>
      </w:r>
    </w:p>
    <w:p w14:paraId="28EDB0EE" w14:textId="306C8786" w:rsidR="00C62846" w:rsidRP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Заключение</w:t>
      </w:r>
      <w:r w:rsidR="00FD3269">
        <w:rPr>
          <w:rFonts w:ascii="Times New Roman" w:hAnsi="Times New Roman"/>
          <w:sz w:val="28"/>
          <w:szCs w:val="28"/>
        </w:rPr>
        <w:t>……………………………………………………………</w:t>
      </w:r>
      <w:r w:rsidR="008B770B">
        <w:rPr>
          <w:rFonts w:ascii="Times New Roman" w:hAnsi="Times New Roman"/>
          <w:sz w:val="28"/>
          <w:szCs w:val="28"/>
        </w:rPr>
        <w:t>…32</w:t>
      </w:r>
    </w:p>
    <w:p w14:paraId="7BD92C0D" w14:textId="76153DC1" w:rsidR="006A03F9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Список источников и литературы</w:t>
      </w:r>
      <w:r w:rsidR="00FD3269">
        <w:rPr>
          <w:rFonts w:ascii="Times New Roman" w:hAnsi="Times New Roman"/>
          <w:sz w:val="28"/>
          <w:szCs w:val="28"/>
        </w:rPr>
        <w:t>……………………………………</w:t>
      </w:r>
      <w:r w:rsidR="008B770B">
        <w:rPr>
          <w:rFonts w:ascii="Times New Roman" w:hAnsi="Times New Roman"/>
          <w:sz w:val="28"/>
          <w:szCs w:val="28"/>
        </w:rPr>
        <w:t>...34</w:t>
      </w:r>
    </w:p>
    <w:p w14:paraId="557BE7F5" w14:textId="11FA1B44" w:rsidR="006A03F9" w:rsidRPr="006A03F9" w:rsidRDefault="006A03F9" w:rsidP="006A03F9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6A03F9">
        <w:rPr>
          <w:rFonts w:ascii="Times New Roman" w:hAnsi="Times New Roman"/>
          <w:sz w:val="28"/>
          <w:szCs w:val="28"/>
        </w:rPr>
        <w:t>Приложения</w:t>
      </w:r>
      <w:r w:rsidR="00FD3269">
        <w:rPr>
          <w:rFonts w:ascii="Times New Roman" w:hAnsi="Times New Roman"/>
          <w:sz w:val="28"/>
          <w:szCs w:val="28"/>
        </w:rPr>
        <w:t>……………………………………………………………</w:t>
      </w:r>
      <w:r w:rsidR="008B770B">
        <w:rPr>
          <w:rFonts w:ascii="Times New Roman" w:hAnsi="Times New Roman"/>
          <w:sz w:val="28"/>
          <w:szCs w:val="28"/>
        </w:rPr>
        <w:t>...36</w:t>
      </w:r>
    </w:p>
    <w:p w14:paraId="13E4928B" w14:textId="507A3892" w:rsidR="00D920AF" w:rsidRPr="00D920AF" w:rsidRDefault="00AB10F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sz w:val="24"/>
          <w:szCs w:val="24"/>
        </w:rPr>
        <w:br/>
      </w:r>
      <w:r w:rsidR="00D920AF"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9FEBFCA" w14:textId="23924084" w:rsidR="00D920AF" w:rsidRPr="006A03F9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В</w:t>
      </w:r>
      <w:r w:rsidR="006A03F9">
        <w:rPr>
          <w:rFonts w:ascii="Times New Roman" w:hAnsi="Times New Roman"/>
          <w:b/>
          <w:bCs/>
          <w:sz w:val="28"/>
          <w:szCs w:val="28"/>
        </w:rPr>
        <w:t>ВЕДЕНИЕ</w:t>
      </w:r>
    </w:p>
    <w:p w14:paraId="5D107748" w14:textId="77777777" w:rsidR="00D920AF" w:rsidRP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Актуальность исследования.</w:t>
      </w:r>
      <w:r w:rsidRPr="00D920AF">
        <w:rPr>
          <w:rFonts w:ascii="Times New Roman" w:hAnsi="Times New Roman"/>
          <w:sz w:val="28"/>
          <w:szCs w:val="28"/>
        </w:rPr>
        <w:t> В современной цифровой экономике эффективность работы организаций напрямую зависит от корректного выбора, внедрения и эксплуатации программного обеспечения (ПО). Операционные системы (ОС) выступают фундаментальной платформой, определяющей стабильность, безопасность и производительность всей информационной инфраструктуры. Специализированное прикладное ПО, такое как системы удалённого администрирования, становится критически важным инструментом для обеспечения непрерывности бизнес-процессов, технической поддержки и гибкой организации труда. В условиях санкционного давления и политики импортозамещения особую значимость приобретает анализ и внедрение отечественных аналогов зарубежного ПО, что соответствует государственной стратегии технологического суверенитета.</w:t>
      </w:r>
    </w:p>
    <w:p w14:paraId="5BBCE942" w14:textId="77777777" w:rsidR="00D920AF" w:rsidRP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Цель практики:</w:t>
      </w:r>
      <w:r w:rsidRPr="00D920AF">
        <w:rPr>
          <w:rFonts w:ascii="Times New Roman" w:hAnsi="Times New Roman"/>
          <w:sz w:val="28"/>
          <w:szCs w:val="28"/>
        </w:rPr>
        <w:t> комплексный анализ характеристик системного и прикладного программного обеспечения, оценка его качества и разработка практических рекомендаций по использованию российских аналогов.</w:t>
      </w:r>
    </w:p>
    <w:p w14:paraId="794D7C96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Задачи практики:</w:t>
      </w:r>
    </w:p>
    <w:p w14:paraId="2CB1911C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Определить ключевые характеристики операционной системы домашнего ПК и выбранного прикладного ПО (системы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).</w:t>
      </w:r>
    </w:p>
    <w:p w14:paraId="3318BA83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Провести оценку качества и надёжности исследуемого ПО на основе стандарта ISO/IEC 25010.</w:t>
      </w:r>
    </w:p>
    <w:p w14:paraId="56B7F72D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Разработать рекомендации по использованию стационарных и онлайн-версий российских аналогов исследуемого ПО.</w:t>
      </w:r>
    </w:p>
    <w:p w14:paraId="6A924D0A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Приобрести практические навыки установки, настройки и работы с системой контроля версий </w:t>
      </w:r>
      <w:proofErr w:type="spellStart"/>
      <w:r w:rsidRPr="00D920AF">
        <w:rPr>
          <w:rFonts w:ascii="Times New Roman" w:hAnsi="Times New Roman"/>
          <w:sz w:val="28"/>
          <w:szCs w:val="28"/>
        </w:rPr>
        <w:t>Git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 платформой </w:t>
      </w:r>
      <w:proofErr w:type="spellStart"/>
      <w:r w:rsidRPr="00D920AF">
        <w:rPr>
          <w:rFonts w:ascii="Times New Roman" w:hAnsi="Times New Roman"/>
          <w:sz w:val="28"/>
          <w:szCs w:val="28"/>
        </w:rPr>
        <w:t>GitHub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09A274B8" w14:textId="77777777" w:rsidR="00D920AF" w:rsidRP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360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Объект исследования:</w:t>
      </w:r>
      <w:r w:rsidRPr="00D920AF">
        <w:rPr>
          <w:rFonts w:ascii="Times New Roman" w:hAnsi="Times New Roman"/>
          <w:sz w:val="28"/>
          <w:szCs w:val="28"/>
        </w:rPr>
        <w:t> программное обеспечение общего и специального назначения.</w:t>
      </w:r>
      <w:r w:rsidRPr="00D920AF">
        <w:rPr>
          <w:rFonts w:ascii="Times New Roman" w:hAnsi="Times New Roman"/>
          <w:sz w:val="28"/>
          <w:szCs w:val="28"/>
        </w:rPr>
        <w:br/>
      </w:r>
      <w:r w:rsidRPr="00D920AF">
        <w:rPr>
          <w:rFonts w:ascii="Times New Roman" w:hAnsi="Times New Roman"/>
          <w:b/>
          <w:bCs/>
          <w:sz w:val="28"/>
          <w:szCs w:val="28"/>
        </w:rPr>
        <w:t>Предмет исследования:</w:t>
      </w:r>
      <w:r w:rsidRPr="00D920AF">
        <w:rPr>
          <w:rFonts w:ascii="Times New Roman" w:hAnsi="Times New Roman"/>
          <w:sz w:val="28"/>
          <w:szCs w:val="28"/>
        </w:rPr>
        <w:t xml:space="preserve"> характеристики, качество, надёжность и стратегии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импортозамещения операционной системы Windows 11, 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38646287" w14:textId="77777777" w:rsidR="00D920AF" w:rsidRP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360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D920AF">
        <w:rPr>
          <w:rFonts w:ascii="Times New Roman" w:hAnsi="Times New Roman"/>
          <w:sz w:val="28"/>
          <w:szCs w:val="28"/>
        </w:rPr>
        <w:t> системный анализ, сравнительный метод, оценка по стандартизированным моделям качества, практический эксперимент.</w:t>
      </w:r>
    </w:p>
    <w:p w14:paraId="7E24AAE8" w14:textId="77777777" w:rsid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360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Структура отчёта</w:t>
      </w:r>
      <w:r w:rsidRPr="00D920AF">
        <w:rPr>
          <w:rFonts w:ascii="Times New Roman" w:hAnsi="Times New Roman"/>
          <w:sz w:val="28"/>
          <w:szCs w:val="28"/>
        </w:rPr>
        <w:t> соответствует представленному содержанию и включает введение, три главы, заключение, список источников и приложения.</w:t>
      </w:r>
    </w:p>
    <w:p w14:paraId="271E6D83" w14:textId="77777777" w:rsidR="00BD1CD1" w:rsidRPr="00BD1CD1" w:rsidRDefault="00BD1CD1" w:rsidP="006A03F9">
      <w:pPr>
        <w:widowControl w:val="0"/>
        <w:autoSpaceDE w:val="0"/>
        <w:autoSpaceDN w:val="0"/>
        <w:adjustRightInd w:val="0"/>
        <w:spacing w:after="0" w:line="360" w:lineRule="auto"/>
        <w:ind w:firstLine="360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Теоретическая и практическая значимость исследования.</w:t>
      </w:r>
      <w:r w:rsidRPr="00BD1CD1">
        <w:rPr>
          <w:rFonts w:ascii="Times New Roman" w:hAnsi="Times New Roman"/>
          <w:sz w:val="28"/>
          <w:szCs w:val="28"/>
        </w:rPr>
        <w:t xml:space="preserve"> Проведённый анализ позволяет не только систематизировать знания о современных операционных системах и инструментах удалённого администрирования, но и сформировать критический подход к выбору программного обеспечения в профессиональной деятельности. Практические навыки, полученные при работе с системой контроля версий </w:t>
      </w:r>
      <w:proofErr w:type="spellStart"/>
      <w:r w:rsidRPr="00BD1CD1">
        <w:rPr>
          <w:rFonts w:ascii="Times New Roman" w:hAnsi="Times New Roman"/>
          <w:sz w:val="28"/>
          <w:szCs w:val="28"/>
        </w:rPr>
        <w:t>Git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, являются неотъемлемой частью </w:t>
      </w:r>
      <w:proofErr w:type="spellStart"/>
      <w:r w:rsidRPr="00BD1CD1">
        <w:rPr>
          <w:rFonts w:ascii="Times New Roman" w:hAnsi="Times New Roman"/>
          <w:sz w:val="28"/>
          <w:szCs w:val="28"/>
        </w:rPr>
        <w:t>workflow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современного IT-специалиста, будь то разработчик, тестировщик или системный администратор. Результаты исследования, касающиеся российских аналогов программного обеспечения, могут быть использованы в качестве основы для разработки стратегий импортозамещения в учебных заведениях и коммерческих организациях, что особенно актуально в текущих условиях развития цифрового суверенитета Российской Федерации.</w:t>
      </w:r>
    </w:p>
    <w:p w14:paraId="555C07C4" w14:textId="77777777" w:rsidR="00BD1CD1" w:rsidRPr="00BD1CD1" w:rsidRDefault="00BD1CD1" w:rsidP="006A03F9">
      <w:pPr>
        <w:widowControl w:val="0"/>
        <w:autoSpaceDE w:val="0"/>
        <w:autoSpaceDN w:val="0"/>
        <w:adjustRightInd w:val="0"/>
        <w:spacing w:after="0" w:line="360" w:lineRule="auto"/>
        <w:ind w:firstLine="360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Методологическая основа исследования</w:t>
      </w:r>
      <w:r w:rsidRPr="00BD1CD1">
        <w:rPr>
          <w:rFonts w:ascii="Times New Roman" w:hAnsi="Times New Roman"/>
          <w:sz w:val="28"/>
          <w:szCs w:val="28"/>
        </w:rPr>
        <w:t> базируется на общенаучных методах познания, включающих анализ и синтез полученной информации, сравнение характеристик различных программных продуктов, а также практический эксперимент, заключающийся в инсталляции, конфигурации и тестировании рассматриваемого программного обеспечения. В качестве критериальной базы для оценки качества программного продукта был применён международный стандарт ISO/IEC 25010:2011, что обеспечило объективность и структурированность выводов.</w:t>
      </w:r>
    </w:p>
    <w:p w14:paraId="489C7381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34AF64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E884394" w14:textId="4E27433A" w:rsidR="00D920AF" w:rsidRPr="008D2172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1. ОПРЕДЕ</w:t>
      </w:r>
      <w:r w:rsidRPr="006A03F9">
        <w:rPr>
          <w:rFonts w:ascii="Times New Roman" w:hAnsi="Times New Roman"/>
          <w:b/>
          <w:bCs/>
          <w:sz w:val="28"/>
          <w:szCs w:val="28"/>
        </w:rPr>
        <w:t xml:space="preserve">ЛЕНИЕ </w:t>
      </w:r>
      <w:r w:rsidRPr="008D2172">
        <w:rPr>
          <w:rFonts w:ascii="Times New Roman" w:hAnsi="Times New Roman"/>
          <w:b/>
          <w:bCs/>
          <w:sz w:val="28"/>
          <w:szCs w:val="28"/>
        </w:rPr>
        <w:t>ХАРАКТЕРИСТИК ПРОГРАММНОГО ОБЕСПЕЧЕНИЯ</w:t>
      </w:r>
    </w:p>
    <w:p w14:paraId="7C956C50" w14:textId="77777777" w:rsidR="00D920AF" w:rsidRPr="00101377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1.1 Определение характеристик ОС</w:t>
      </w:r>
    </w:p>
    <w:p w14:paraId="0B693A7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объекта анализа системного ПО выбрана операционная система </w:t>
      </w:r>
      <w:r w:rsidRPr="00D920AF">
        <w:rPr>
          <w:rFonts w:ascii="Times New Roman" w:hAnsi="Times New Roman"/>
          <w:b/>
          <w:bCs/>
          <w:sz w:val="28"/>
          <w:szCs w:val="28"/>
        </w:rPr>
        <w:t>Microsoft Windows 11 Pro</w:t>
      </w:r>
      <w:r w:rsidRPr="00D920AF">
        <w:rPr>
          <w:rFonts w:ascii="Times New Roman" w:hAnsi="Times New Roman"/>
          <w:sz w:val="28"/>
          <w:szCs w:val="28"/>
        </w:rPr>
        <w:t xml:space="preserve"> (сборка 23H2, 64-разрядная), установленная на домашнем компьютере с конфигурацией: процессор AMD </w:t>
      </w:r>
      <w:proofErr w:type="spellStart"/>
      <w:r w:rsidRPr="00D920AF">
        <w:rPr>
          <w:rFonts w:ascii="Times New Roman" w:hAnsi="Times New Roman"/>
          <w:sz w:val="28"/>
          <w:szCs w:val="28"/>
        </w:rPr>
        <w:t>Ryzen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5 5600G, 16 ГБ ОЗУ, накопитель </w:t>
      </w:r>
      <w:proofErr w:type="spellStart"/>
      <w:r w:rsidRPr="00D920AF">
        <w:rPr>
          <w:rFonts w:ascii="Times New Roman" w:hAnsi="Times New Roman"/>
          <w:sz w:val="28"/>
          <w:szCs w:val="28"/>
        </w:rPr>
        <w:t>NVMe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SSD 500 ГБ (скриншот подтверждения представлен в Приложении А, Рисунок 1). Характеристики ОС могут быть систематизированы по нескольким ключевым группам.</w:t>
      </w:r>
    </w:p>
    <w:p w14:paraId="5EF4B561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Архитектурно-базовые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фундамент ОС. Windows 11 построена на </w:t>
      </w:r>
      <w:r w:rsidRPr="00D920AF">
        <w:rPr>
          <w:rFonts w:ascii="Times New Roman" w:hAnsi="Times New Roman"/>
          <w:b/>
          <w:bCs/>
          <w:sz w:val="28"/>
          <w:szCs w:val="28"/>
        </w:rPr>
        <w:t>гибридном ядре Windows NT</w:t>
      </w:r>
      <w:r w:rsidRPr="00D920AF">
        <w:rPr>
          <w:rFonts w:ascii="Times New Roman" w:hAnsi="Times New Roman"/>
          <w:sz w:val="28"/>
          <w:szCs w:val="28"/>
        </w:rPr>
        <w:t xml:space="preserve">, сочетающем преимущества монолитной производительности и </w:t>
      </w:r>
      <w:proofErr w:type="spellStart"/>
      <w:r w:rsidRPr="00D920AF">
        <w:rPr>
          <w:rFonts w:ascii="Times New Roman" w:hAnsi="Times New Roman"/>
          <w:sz w:val="28"/>
          <w:szCs w:val="28"/>
        </w:rPr>
        <w:t>микроядерной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стабильности. Основной </w:t>
      </w:r>
      <w:r w:rsidRPr="00D920AF">
        <w:rPr>
          <w:rFonts w:ascii="Times New Roman" w:hAnsi="Times New Roman"/>
          <w:b/>
          <w:bCs/>
          <w:sz w:val="28"/>
          <w:szCs w:val="28"/>
        </w:rPr>
        <w:t>файловой системой</w:t>
      </w:r>
      <w:r w:rsidRPr="00D920AF">
        <w:rPr>
          <w:rFonts w:ascii="Times New Roman" w:hAnsi="Times New Roman"/>
          <w:sz w:val="28"/>
          <w:szCs w:val="28"/>
        </w:rPr>
        <w:t xml:space="preserve"> является NTFS (New Technology File System), обеспечивающая поддержку журналирования, разграничения прав доступа (ACL), шифрования (EFS,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) и квот дискового пространства. ОС имеет </w:t>
      </w:r>
      <w:r w:rsidRPr="00D920AF">
        <w:rPr>
          <w:rFonts w:ascii="Times New Roman" w:hAnsi="Times New Roman"/>
          <w:b/>
          <w:bCs/>
          <w:sz w:val="28"/>
          <w:szCs w:val="28"/>
        </w:rPr>
        <w:t>проприетарную лицензию</w:t>
      </w:r>
      <w:r w:rsidRPr="00D920AF">
        <w:rPr>
          <w:rFonts w:ascii="Times New Roman" w:hAnsi="Times New Roman"/>
          <w:sz w:val="28"/>
          <w:szCs w:val="28"/>
        </w:rPr>
        <w:t> и предъявляет повышенные требования к оборудованию, включая обязательное наличие модуля безопасности </w:t>
      </w:r>
      <w:r w:rsidRPr="00D920AF">
        <w:rPr>
          <w:rFonts w:ascii="Times New Roman" w:hAnsi="Times New Roman"/>
          <w:b/>
          <w:bCs/>
          <w:sz w:val="28"/>
          <w:szCs w:val="28"/>
        </w:rPr>
        <w:t>TPM 2.0</w:t>
      </w:r>
      <w:r w:rsidRPr="00D920AF">
        <w:rPr>
          <w:rFonts w:ascii="Times New Roman" w:hAnsi="Times New Roman"/>
          <w:sz w:val="28"/>
          <w:szCs w:val="28"/>
        </w:rPr>
        <w:t> и поддержку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безопасной загрузки (Secure Boot)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CDF356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описывают, </w:t>
      </w:r>
      <w:r w:rsidRPr="00D920AF">
        <w:rPr>
          <w:rFonts w:ascii="Times New Roman" w:hAnsi="Times New Roman"/>
          <w:i/>
          <w:iCs/>
          <w:sz w:val="28"/>
          <w:szCs w:val="28"/>
        </w:rPr>
        <w:t>что</w:t>
      </w:r>
      <w:r w:rsidRPr="00D920AF">
        <w:rPr>
          <w:rFonts w:ascii="Times New Roman" w:hAnsi="Times New Roman"/>
          <w:sz w:val="28"/>
          <w:szCs w:val="28"/>
        </w:rPr>
        <w:t> система позволяет делать пользователю и администратору. В контексте управления ресурсами Windows 11 реализует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вытесняющую многозадачность</w:t>
      </w:r>
      <w:r w:rsidRPr="00D920AF">
        <w:rPr>
          <w:rFonts w:ascii="Times New Roman" w:hAnsi="Times New Roman"/>
          <w:sz w:val="28"/>
          <w:szCs w:val="28"/>
        </w:rPr>
        <w:t> и </w:t>
      </w:r>
      <w:r w:rsidRPr="00D920AF">
        <w:rPr>
          <w:rFonts w:ascii="Times New Roman" w:hAnsi="Times New Roman"/>
          <w:b/>
          <w:bCs/>
          <w:sz w:val="28"/>
          <w:szCs w:val="28"/>
        </w:rPr>
        <w:t>многопоточность</w:t>
      </w:r>
      <w:r w:rsidRPr="00D920AF">
        <w:rPr>
          <w:rFonts w:ascii="Times New Roman" w:hAnsi="Times New Roman"/>
          <w:sz w:val="28"/>
          <w:szCs w:val="28"/>
        </w:rPr>
        <w:t>, где планировщик задач динамически распределяет время процессора между потоками. Управление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виртуальной памятью</w:t>
      </w:r>
      <w:r w:rsidRPr="00D920AF">
        <w:rPr>
          <w:rFonts w:ascii="Times New Roman" w:hAnsi="Times New Roman"/>
          <w:sz w:val="28"/>
          <w:szCs w:val="28"/>
        </w:rPr>
        <w:t> с использованием файла подкачки позволяет работать приложениям, суммарный объём которых превышает физический размер ОЗУ, обеспечивая при этом изоляцию адресных пространств процессов.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Безопасность</w:t>
      </w:r>
      <w:r w:rsidRPr="00D920AF">
        <w:rPr>
          <w:rFonts w:ascii="Times New Roman" w:hAnsi="Times New Roman"/>
          <w:sz w:val="28"/>
          <w:szCs w:val="28"/>
        </w:rPr>
        <w:t xml:space="preserve"> обеспечивается комплексом средств: контролем учётных записей (UAC), встроенным антивирусом Microsoft Defender с защитой в реальном времени, двунаправленным сетевым экраном и, в версии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Pro, технологией полного шифрования дисков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. </w:t>
      </w:r>
      <w:r w:rsidRPr="00D920AF">
        <w:rPr>
          <w:rFonts w:ascii="Times New Roman" w:hAnsi="Times New Roman"/>
          <w:b/>
          <w:bCs/>
          <w:sz w:val="28"/>
          <w:szCs w:val="28"/>
        </w:rPr>
        <w:t>Сетевые возможности</w:t>
      </w:r>
      <w:r w:rsidRPr="00D920AF">
        <w:rPr>
          <w:rFonts w:ascii="Times New Roman" w:hAnsi="Times New Roman"/>
          <w:sz w:val="28"/>
          <w:szCs w:val="28"/>
        </w:rPr>
        <w:t> включают полную поддержку стеков TCP/IP (IPv4/IPv6), встроенные клиенты для доступа к сетевым ресурсам (SMB) и удалённому рабочему столу (RDP).</w:t>
      </w:r>
    </w:p>
    <w:p w14:paraId="4A0FE71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Эксплуатационные и пользовательские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определяют, </w:t>
      </w:r>
      <w:r w:rsidRPr="00D920AF">
        <w:rPr>
          <w:rFonts w:ascii="Times New Roman" w:hAnsi="Times New Roman"/>
          <w:i/>
          <w:iCs/>
          <w:sz w:val="28"/>
          <w:szCs w:val="28"/>
        </w:rPr>
        <w:t>как</w:t>
      </w:r>
      <w:r w:rsidRPr="00D920AF">
        <w:rPr>
          <w:rFonts w:ascii="Times New Roman" w:hAnsi="Times New Roman"/>
          <w:sz w:val="28"/>
          <w:szCs w:val="28"/>
        </w:rPr>
        <w:t> система выполняет свои функции. Windows 11 обладает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высокими системными требованиями</w:t>
      </w:r>
      <w:r w:rsidRPr="00D920AF">
        <w:rPr>
          <w:rFonts w:ascii="Times New Roman" w:hAnsi="Times New Roman"/>
          <w:sz w:val="28"/>
          <w:szCs w:val="28"/>
        </w:rPr>
        <w:t>, что с одной стороны обеспечивает современный визуальный интерфейс и производительность на новом железе, а с другой — может быть ресурсоёмкой для устаревших компьютеров. Её ключевым преимуществом является </w:t>
      </w:r>
      <w:r w:rsidRPr="00D920AF">
        <w:rPr>
          <w:rFonts w:ascii="Times New Roman" w:hAnsi="Times New Roman"/>
          <w:b/>
          <w:bCs/>
          <w:sz w:val="28"/>
          <w:szCs w:val="28"/>
        </w:rPr>
        <w:t>максимальная обратная совместимость</w:t>
      </w:r>
      <w:r w:rsidRPr="00D920AF">
        <w:rPr>
          <w:rFonts w:ascii="Times New Roman" w:hAnsi="Times New Roman"/>
          <w:sz w:val="28"/>
          <w:szCs w:val="28"/>
        </w:rPr>
        <w:t> с огромным массивом прикладного ПО и </w:t>
      </w:r>
      <w:r w:rsidRPr="00D920AF">
        <w:rPr>
          <w:rFonts w:ascii="Times New Roman" w:hAnsi="Times New Roman"/>
          <w:b/>
          <w:bCs/>
          <w:sz w:val="28"/>
          <w:szCs w:val="28"/>
        </w:rPr>
        <w:t>широчайшая поддержка оборудования</w:t>
      </w:r>
      <w:r w:rsidRPr="00D920AF">
        <w:rPr>
          <w:rFonts w:ascii="Times New Roman" w:hAnsi="Times New Roman"/>
          <w:sz w:val="28"/>
          <w:szCs w:val="28"/>
        </w:rPr>
        <w:t> благодаря обширной базе драйверов. </w:t>
      </w:r>
      <w:r w:rsidRPr="00D920AF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D920AF">
        <w:rPr>
          <w:rFonts w:ascii="Times New Roman" w:hAnsi="Times New Roman"/>
          <w:sz w:val="28"/>
          <w:szCs w:val="28"/>
        </w:rPr>
        <w:t> поддерживается механизмами самовосстановления, такими как «Восстановление системы» и «Среда восстановления Windows (</w:t>
      </w:r>
      <w:proofErr w:type="spellStart"/>
      <w:r w:rsidRPr="00D920AF">
        <w:rPr>
          <w:rFonts w:ascii="Times New Roman" w:hAnsi="Times New Roman"/>
          <w:sz w:val="28"/>
          <w:szCs w:val="28"/>
        </w:rPr>
        <w:t>WinRE</w:t>
      </w:r>
      <w:proofErr w:type="spellEnd"/>
      <w:r w:rsidRPr="00D920AF">
        <w:rPr>
          <w:rFonts w:ascii="Times New Roman" w:hAnsi="Times New Roman"/>
          <w:sz w:val="28"/>
          <w:szCs w:val="28"/>
        </w:rPr>
        <w:t>)». </w:t>
      </w: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реализовано через современный центрированный интерфейс с улучшенными функциями управления окнами (</w:t>
      </w:r>
      <w:proofErr w:type="spellStart"/>
      <w:r w:rsidRPr="00D920AF">
        <w:rPr>
          <w:rFonts w:ascii="Times New Roman" w:hAnsi="Times New Roman"/>
          <w:sz w:val="28"/>
          <w:szCs w:val="28"/>
        </w:rPr>
        <w:t>Snap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Layouts</w:t>
      </w:r>
      <w:proofErr w:type="spellEnd"/>
      <w:r w:rsidRPr="00D920AF">
        <w:rPr>
          <w:rFonts w:ascii="Times New Roman" w:hAnsi="Times New Roman"/>
          <w:sz w:val="28"/>
          <w:szCs w:val="28"/>
        </w:rPr>
        <w:t>), виртуальными рабочими столами и глубокой интеграцией с облачными сервисами Microsoft.</w:t>
      </w:r>
    </w:p>
    <w:p w14:paraId="261B2511" w14:textId="2D76FD5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1 – Сводные характеристики операционной системы Windows 11 Pro</w:t>
      </w:r>
    </w:p>
    <w:tbl>
      <w:tblPr>
        <w:tblW w:w="10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4046"/>
        <w:gridCol w:w="3443"/>
      </w:tblGrid>
      <w:tr w:rsidR="00D920AF" w:rsidRPr="00D920AF" w14:paraId="1AA253C5" w14:textId="77777777" w:rsidTr="00D920AF">
        <w:trPr>
          <w:trHeight w:val="68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9C7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Группа характеристик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C016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Ключевые характеристики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F0C2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D920AF" w:rsidRPr="00D920AF" w14:paraId="1E73C8F1" w14:textId="77777777" w:rsidTr="00D920AF">
        <w:trPr>
          <w:trHeight w:val="13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45B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Архитектурные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A1E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Гибридное ядро NT, проприетарная лицензия, файловая система NTFS/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ReFS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требование TPM 2.0 + Secure Boot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BE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Современная, защищённая, но закрытая архитектура с жёсткими требованиями к железу.</w:t>
            </w:r>
          </w:p>
        </w:tc>
      </w:tr>
      <w:tr w:rsidR="00D920AF" w:rsidRPr="00D920AF" w14:paraId="26F1D0D5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0969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02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Вытесняющая многозадачность, виртуальная память, контроль учётных записей (UAC), Microsoft Defender,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BitLocker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TCP/IP, RDP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C21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Комплексный набор функций для управления, безопасности и сетевого взаимодействия.</w:t>
            </w:r>
          </w:p>
        </w:tc>
      </w:tr>
      <w:tr w:rsidR="00D920AF" w:rsidRPr="00D920AF" w14:paraId="78B3149A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53D2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Эксплуатационные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8608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Высокие системные требования, максимальная обратная совместимость с ПО и драйверами, механизмы восстановления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C06F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Оптимизирована для современного оборудования, но требовательна к ресурсам. Стабильна при корректных драйверах.</w:t>
            </w:r>
          </w:p>
        </w:tc>
      </w:tr>
      <w:tr w:rsidR="00D920AF" w:rsidRPr="00D920AF" w14:paraId="0CF17278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A5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Пользовательские (UX)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7150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Современный графический интерфейс (центрированное меню «Пуск»,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Snap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Layouts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), виртуальные рабочие столы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EA8E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Интерфейс ориентирован на продуктивность и эстетику, имеет высокую кривую обучаемости для новых пользователей.</w:t>
            </w:r>
          </w:p>
        </w:tc>
      </w:tr>
    </w:tbl>
    <w:p w14:paraId="373248E2" w14:textId="210BDEDD" w:rsidR="00BD1CD1" w:rsidRPr="00BD1CD1" w:rsidRDefault="00BD1CD1" w:rsidP="006A03F9">
      <w:pPr>
        <w:widowControl w:val="0"/>
        <w:autoSpaceDE w:val="0"/>
        <w:autoSpaceDN w:val="0"/>
        <w:adjustRightInd w:val="0"/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 xml:space="preserve">Следует отметить, что Windows 11 знаменует собой новый этап в развитии линейки операционных систем Microsoft, ориентированный на повышение производительности, безопасности и удобства пользователя. Ключевыми визуальными отличиями от предыдущей версии, Windows 10, являются центрированное расположение панели задач, новые контекстные меню, обновлённый дизайн окон и системных звуков. На более глубоком, архитектурном уровне, были усилены меры безопасности, такие как обязательное использование </w:t>
      </w:r>
      <w:proofErr w:type="spellStart"/>
      <w:r w:rsidRPr="00BD1CD1">
        <w:rPr>
          <w:rFonts w:ascii="Times New Roman" w:hAnsi="Times New Roman"/>
          <w:sz w:val="28"/>
          <w:szCs w:val="28"/>
        </w:rPr>
        <w:t>Trusted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BD1CD1">
        <w:rPr>
          <w:rFonts w:ascii="Times New Roman" w:hAnsi="Times New Roman"/>
          <w:sz w:val="28"/>
          <w:szCs w:val="28"/>
        </w:rPr>
        <w:t>Module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(TPM) версии 2.0 для </w:t>
      </w:r>
      <w:r w:rsidRPr="00BD1CD1">
        <w:rPr>
          <w:rFonts w:ascii="Times New Roman" w:hAnsi="Times New Roman"/>
          <w:sz w:val="28"/>
          <w:szCs w:val="28"/>
        </w:rPr>
        <w:lastRenderedPageBreak/>
        <w:t>установки, что создаёт дополнительный барьер для вредоносного программного обеспечения. Таким образом, данная ОС представляет собой сбалансированную платформу как для рядовых пользователей, так и для корпоративной среды, требующей надёжности и контроля.</w:t>
      </w:r>
    </w:p>
    <w:p w14:paraId="4C4461FA" w14:textId="5C58012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1.2 Определение характеристик ПО</w:t>
      </w:r>
    </w:p>
    <w:p w14:paraId="766F9154" w14:textId="77777777" w:rsidR="00D920AF" w:rsidRPr="00D920AF" w:rsidRDefault="00D920AF" w:rsidP="006A03F9">
      <w:pPr>
        <w:widowControl w:val="0"/>
        <w:autoSpaceDE w:val="0"/>
        <w:autoSpaceDN w:val="0"/>
        <w:adjustRightInd w:val="0"/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прикладного ПО для детального анализа выбрана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система удалённого администрирования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(версия 8.x.x)</w:t>
      </w:r>
      <w:r w:rsidRPr="00D920AF">
        <w:rPr>
          <w:rFonts w:ascii="Times New Roman" w:hAnsi="Times New Roman"/>
          <w:sz w:val="28"/>
          <w:szCs w:val="28"/>
        </w:rPr>
        <w:t>. Это кроссплатформенное решение, позволяющее устанавливать безопасные соединения между компьютерами через Интернет для удалённого управления, технической поддержки и совместной работы.</w:t>
      </w:r>
    </w:p>
    <w:p w14:paraId="312737B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охватывают спектр задач удалённого администрирования:</w:t>
      </w:r>
    </w:p>
    <w:p w14:paraId="4891D048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Интерактивный удалённый доступ:</w:t>
      </w:r>
      <w:r w:rsidRPr="00D920AF">
        <w:rPr>
          <w:rFonts w:ascii="Times New Roman" w:hAnsi="Times New Roman"/>
          <w:sz w:val="28"/>
          <w:szCs w:val="28"/>
        </w:rPr>
        <w:t> Полный контроль над рабочим столом удалённого компьютера в реальном времени с передачей звука.</w:t>
      </w:r>
    </w:p>
    <w:p w14:paraId="1CF041B6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Передача файлов:</w:t>
      </w:r>
      <w:r w:rsidRPr="00D920AF">
        <w:rPr>
          <w:rFonts w:ascii="Times New Roman" w:hAnsi="Times New Roman"/>
          <w:sz w:val="28"/>
          <w:szCs w:val="28"/>
        </w:rPr>
        <w:t> Встроенный двухпанельный файловый менеджер для безопасного обмена файлами.</w:t>
      </w:r>
    </w:p>
    <w:p w14:paraId="481597A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Аудио- и текстовый чат:</w:t>
      </w:r>
      <w:r w:rsidRPr="00D920AF">
        <w:rPr>
          <w:rFonts w:ascii="Times New Roman" w:hAnsi="Times New Roman"/>
          <w:sz w:val="28"/>
          <w:szCs w:val="28"/>
        </w:rPr>
        <w:t> Интегрированные средства коммуникации, не требующие сторонних программ.</w:t>
      </w:r>
    </w:p>
    <w:p w14:paraId="7F67551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Запись сеанса:</w:t>
      </w:r>
      <w:r w:rsidRPr="00D920AF">
        <w:rPr>
          <w:rFonts w:ascii="Times New Roman" w:hAnsi="Times New Roman"/>
          <w:sz w:val="28"/>
          <w:szCs w:val="28"/>
        </w:rPr>
        <w:t> Функция записи видео всего сеанса работы для аудита или создания инструкций.</w:t>
      </w:r>
    </w:p>
    <w:p w14:paraId="3A37CCB0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Удалённое пробуждение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Wake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on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-LAN):</w:t>
      </w:r>
      <w:r w:rsidRPr="00D920AF">
        <w:rPr>
          <w:rFonts w:ascii="Times New Roman" w:hAnsi="Times New Roman"/>
          <w:sz w:val="28"/>
          <w:szCs w:val="28"/>
        </w:rPr>
        <w:t> Возможность включения компьютера по сети.</w:t>
      </w:r>
    </w:p>
    <w:p w14:paraId="09B44F7C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Доступ без участия пользователя:</w:t>
      </w:r>
      <w:r w:rsidRPr="00D920AF">
        <w:rPr>
          <w:rFonts w:ascii="Times New Roman" w:hAnsi="Times New Roman"/>
          <w:sz w:val="28"/>
          <w:szCs w:val="28"/>
        </w:rPr>
        <w:t> Настройка постоянного пароля для обслуживания серверов.</w:t>
      </w:r>
    </w:p>
    <w:p w14:paraId="655A0F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Качественные и технические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ценность и эффективность ПО в эксплуатации.</w:t>
      </w:r>
    </w:p>
    <w:p w14:paraId="4B1E124E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920AF">
        <w:rPr>
          <w:rFonts w:ascii="Times New Roman" w:hAnsi="Times New Roman"/>
          <w:sz w:val="28"/>
          <w:szCs w:val="28"/>
        </w:rPr>
        <w:t xml:space="preserve"> Главное конкурентное преимущество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—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собственный видеокодек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DeskRT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. Он обеспечивает сверхнизкую задержку (латентность) и высокую плавность изображения даже на каналах с низкой пропускной способностью, что критически важно для </w:t>
      </w:r>
      <w:r w:rsidRPr="00D920AF">
        <w:rPr>
          <w:rFonts w:ascii="Times New Roman" w:hAnsi="Times New Roman"/>
          <w:sz w:val="28"/>
          <w:szCs w:val="28"/>
        </w:rPr>
        <w:lastRenderedPageBreak/>
        <w:t>комфортной удалённой работы.</w:t>
      </w:r>
    </w:p>
    <w:p w14:paraId="5BB10F7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920AF">
        <w:rPr>
          <w:rFonts w:ascii="Times New Roman" w:hAnsi="Times New Roman"/>
          <w:sz w:val="28"/>
          <w:szCs w:val="28"/>
        </w:rPr>
        <w:t> Реализована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сквозное шифрование TLS 1.2</w:t>
      </w:r>
      <w:r w:rsidRPr="00D920AF">
        <w:rPr>
          <w:rFonts w:ascii="Times New Roman" w:hAnsi="Times New Roman"/>
          <w:sz w:val="28"/>
          <w:szCs w:val="28"/>
        </w:rPr>
        <w:t> всего трафика. Обязательное </w:t>
      </w:r>
      <w:r w:rsidRPr="00D920AF">
        <w:rPr>
          <w:rFonts w:ascii="Times New Roman" w:hAnsi="Times New Roman"/>
          <w:b/>
          <w:bCs/>
          <w:sz w:val="28"/>
          <w:szCs w:val="28"/>
        </w:rPr>
        <w:t>подтверждение подключения</w:t>
      </w:r>
      <w:r w:rsidRPr="00D920AF">
        <w:rPr>
          <w:rFonts w:ascii="Times New Roman" w:hAnsi="Times New Roman"/>
          <w:sz w:val="28"/>
          <w:szCs w:val="28"/>
        </w:rPr>
        <w:t> на стороне удалённого хоста (кроме настроенного безусловного доступа) и поддержка </w:t>
      </w:r>
      <w:r w:rsidRPr="00D920AF">
        <w:rPr>
          <w:rFonts w:ascii="Times New Roman" w:hAnsi="Times New Roman"/>
          <w:b/>
          <w:bCs/>
          <w:sz w:val="28"/>
          <w:szCs w:val="28"/>
        </w:rPr>
        <w:t>двухфакторной аутентификации (2FA)</w:t>
      </w:r>
      <w:r w:rsidRPr="00D920AF">
        <w:rPr>
          <w:rFonts w:ascii="Times New Roman" w:hAnsi="Times New Roman"/>
          <w:sz w:val="28"/>
          <w:szCs w:val="28"/>
        </w:rPr>
        <w:t> формируют модель безопасности «по умолчанию запрещено».</w:t>
      </w:r>
    </w:p>
    <w:p w14:paraId="32AABC2B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Совместимость и кроссплатформенность:</w:t>
      </w:r>
      <w:r w:rsidRPr="00D920AF">
        <w:rPr>
          <w:rFonts w:ascii="Times New Roman" w:hAnsi="Times New Roman"/>
          <w:sz w:val="28"/>
          <w:szCs w:val="28"/>
        </w:rPr>
        <w:t xml:space="preserve"> Клиенты доступны для Windows, </w:t>
      </w:r>
      <w:proofErr w:type="spellStart"/>
      <w:r w:rsidRPr="00D920AF">
        <w:rPr>
          <w:rFonts w:ascii="Times New Roman" w:hAnsi="Times New Roman"/>
          <w:sz w:val="28"/>
          <w:szCs w:val="28"/>
        </w:rPr>
        <w:t>macOS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Linux, </w:t>
      </w:r>
      <w:proofErr w:type="spellStart"/>
      <w:r w:rsidRPr="00D920AF">
        <w:rPr>
          <w:rFonts w:ascii="Times New Roman" w:hAnsi="Times New Roman"/>
          <w:sz w:val="28"/>
          <w:szCs w:val="28"/>
        </w:rPr>
        <w:t>Android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D920AF">
        <w:rPr>
          <w:rFonts w:ascii="Times New Roman" w:hAnsi="Times New Roman"/>
          <w:sz w:val="28"/>
          <w:szCs w:val="28"/>
        </w:rPr>
        <w:t>iOS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FreeBSD, </w:t>
      </w:r>
      <w:proofErr w:type="spellStart"/>
      <w:r w:rsidRPr="00D920AF">
        <w:rPr>
          <w:rFonts w:ascii="Times New Roman" w:hAnsi="Times New Roman"/>
          <w:sz w:val="28"/>
          <w:szCs w:val="28"/>
        </w:rPr>
        <w:t>Raspberry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Pi</w:t>
      </w:r>
      <w:proofErr w:type="spellEnd"/>
      <w:r w:rsidRPr="00D920AF">
        <w:rPr>
          <w:rFonts w:ascii="Times New Roman" w:hAnsi="Times New Roman"/>
          <w:sz w:val="28"/>
          <w:szCs w:val="28"/>
        </w:rPr>
        <w:t>. Обеспечивается подключение между любыми из этих ОС.</w:t>
      </w:r>
    </w:p>
    <w:p w14:paraId="5B018E18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использования:</w:t>
      </w:r>
      <w:r w:rsidRPr="00D920AF">
        <w:rPr>
          <w:rFonts w:ascii="Times New Roman" w:hAnsi="Times New Roman"/>
          <w:sz w:val="28"/>
          <w:szCs w:val="28"/>
        </w:rPr>
        <w:t> Интерфейс минималистичен и интуитивно понятен. Процесс установки соединения сводится к вводу 9-значного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ID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5B50BB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Ресурсоёмкость:</w:t>
      </w:r>
      <w:r w:rsidRPr="00D920AF">
        <w:rPr>
          <w:rFonts w:ascii="Times New Roman" w:hAnsi="Times New Roman"/>
          <w:sz w:val="28"/>
          <w:szCs w:val="28"/>
        </w:rPr>
        <w:t> ПО отличается малым размером дистрибутива (~3-5 МБ) и низким потреблением оперативной памяти и процессорного времени.</w:t>
      </w:r>
    </w:p>
    <w:p w14:paraId="6D8EE230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Масштабируемость:</w:t>
      </w:r>
      <w:r w:rsidRPr="00D920AF">
        <w:rPr>
          <w:rFonts w:ascii="Times New Roman" w:hAnsi="Times New Roman"/>
          <w:sz w:val="28"/>
          <w:szCs w:val="28"/>
        </w:rPr>
        <w:t> Для корпоративного использования предлагается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Management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Console</w:t>
      </w:r>
      <w:proofErr w:type="spellEnd"/>
      <w:r w:rsidRPr="00D920AF">
        <w:rPr>
          <w:rFonts w:ascii="Times New Roman" w:hAnsi="Times New Roman"/>
          <w:sz w:val="28"/>
          <w:szCs w:val="28"/>
        </w:rPr>
        <w:t>, позволяющая централизованно управлять парком компьютеров, разграничивать права доступа IT-специалистов и вести журнал аудита.</w:t>
      </w:r>
    </w:p>
    <w:p w14:paraId="1D88379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Экономическая характеристика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основана на модели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Freemium</w:t>
      </w:r>
      <w:proofErr w:type="spellEnd"/>
      <w:r w:rsidRPr="00D920AF">
        <w:rPr>
          <w:rFonts w:ascii="Times New Roman" w:hAnsi="Times New Roman"/>
          <w:sz w:val="28"/>
          <w:szCs w:val="28"/>
        </w:rPr>
        <w:t>. Бесплатное использование для личных некоммерческих целей. Платные подписки (Professional, Power и др.) снимают ограничения для бизнеса и открывают расширенные функции управления.</w:t>
      </w:r>
    </w:p>
    <w:p w14:paraId="0DC846F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1.3 Оценка качества и надежности системы</w:t>
      </w:r>
    </w:p>
    <w:p w14:paraId="13448025" w14:textId="45F4D3B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объективной и стандартизированной оценки 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использована модель, определённая международным стандартом </w:t>
      </w:r>
      <w:r w:rsidRPr="00D920AF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920AF">
        <w:rPr>
          <w:rFonts w:ascii="Times New Roman" w:hAnsi="Times New Roman"/>
          <w:sz w:val="28"/>
          <w:szCs w:val="28"/>
        </w:rPr>
        <w:t xml:space="preserve"> (ГОСТ Р ИСО/МЭК 25010-2015) [2]. Данная модель включает восемь характеристик качества продукта. Оценка проводилась по 5-балльной шкале, где 5 — «Отлично», 1 — «Неудовлетворительно». </w:t>
      </w:r>
    </w:p>
    <w:p w14:paraId="677D495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2 – Оценка качества системы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по модели ISO/IEC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25010:2011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  <w:gridCol w:w="1268"/>
        <w:gridCol w:w="2737"/>
      </w:tblGrid>
      <w:tr w:rsidR="00D920AF" w:rsidRPr="00D920AF" w14:paraId="1D633B0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B374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Характеристика качества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64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Подхарактеристика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A7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F75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Обоснование и комментарий</w:t>
            </w:r>
          </w:p>
        </w:tc>
      </w:tr>
      <w:tr w:rsidR="00D920AF" w:rsidRPr="00D920AF" w14:paraId="17CB03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BD8B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397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Завершённость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A6C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C3C1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Реализован исчерпывающий набор функций для удалённого администрирования: управление, передача файлов, аудиовизуальная связь, запись.</w:t>
            </w:r>
          </w:p>
        </w:tc>
      </w:tr>
      <w:tr w:rsidR="00D920AF" w:rsidRPr="00D920AF" w14:paraId="724D8DD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10D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2C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Корректность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AB2B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5B3C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Функции работают точно. Единичные сбои связаны с внешними факторами (нестабильность сети, конфликты драйверов), а не с ошибками логики ПО.</w:t>
            </w:r>
          </w:p>
        </w:tc>
      </w:tr>
      <w:tr w:rsidR="00D920AF" w:rsidRPr="00D920AF" w14:paraId="736B936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2B3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E548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Уместность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D11A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A71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Все инструменты релевантны задачам удалённого доступа. Интерфейс не перегружен.</w:t>
            </w:r>
          </w:p>
        </w:tc>
      </w:tr>
      <w:tr w:rsidR="00D920AF" w:rsidRPr="00D920AF" w14:paraId="4E87631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1DF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Уровень производительности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0E8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Временная 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1A8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5B2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Ключевая сильная сторона.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обеспечивает минимальную задержку (&lt;50 мс) и высокую частоту кадров.</w:t>
            </w:r>
          </w:p>
        </w:tc>
      </w:tr>
      <w:tr w:rsidR="00D920AF" w:rsidRPr="00D920AF" w14:paraId="6F3D6A7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0C3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42F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37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62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Клиент «лёгкий», не создаёт заметной нагрузки на систему.</w:t>
            </w:r>
          </w:p>
        </w:tc>
      </w:tr>
      <w:tr w:rsidR="00D920AF" w:rsidRPr="00D920AF" w14:paraId="392662F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B0F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FB13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Сосуществование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F73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A6AF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Стабильно работает в различных сетевых конфигурациях, не конфликтует с другим ПО.</w:t>
            </w:r>
          </w:p>
        </w:tc>
      </w:tr>
      <w:tr w:rsidR="00D920AF" w:rsidRPr="00D920AF" w14:paraId="2DE358F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F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090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Взаимозаменяемость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0EC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737C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Идеальная кроссплатформенная совместимость. Обеспечивает соединение между любыми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поддерживаемыми ОС.</w:t>
            </w:r>
          </w:p>
        </w:tc>
      </w:tr>
      <w:tr w:rsidR="00D920AF" w:rsidRPr="00D920AF" w14:paraId="4A541010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97BE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3749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Обучаемость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D4BC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F99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Интерфус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интуитивно понятен. Первое соединение устанавливается менее чем за 2 минуты без инструкций.</w:t>
            </w:r>
          </w:p>
        </w:tc>
      </w:tr>
      <w:tr w:rsidR="00D920AF" w:rsidRPr="00D920AF" w14:paraId="1AA47C6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919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2DA6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Защита от ошибок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51A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70C6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Обязательное подтверждение подключения на удалённой стороне — фундаментальная защита от несанкционированного доступа.</w:t>
            </w:r>
          </w:p>
        </w:tc>
      </w:tr>
      <w:tr w:rsidR="00D920AF" w:rsidRPr="00D920AF" w14:paraId="3BECC3A6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93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Зрелость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7C0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Продукт на рынке с 2016 года, активно развивается. Обладает высокой стабильностью.</w:t>
            </w:r>
          </w:p>
        </w:tc>
      </w:tr>
      <w:tr w:rsidR="00D920AF" w:rsidRPr="00D920AF" w14:paraId="1E776F6E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86E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53BD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Доступность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528E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F0D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Обеспечивает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высокую доступность удалённого рабочего места. Клиент работает стабильно.</w:t>
            </w:r>
          </w:p>
        </w:tc>
      </w:tr>
      <w:tr w:rsidR="00D920AF" w:rsidRPr="00D920AF" w14:paraId="5F62018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A91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D99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146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21C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Устойчив к кратковременным обрывам сети. При критических сбоях сессия прерывается, но восстановить её просто.</w:t>
            </w:r>
          </w:p>
        </w:tc>
      </w:tr>
      <w:tr w:rsidR="00D920AF" w:rsidRPr="00D920AF" w14:paraId="1EAE8A8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1107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Защищённость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4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Конфиденциальность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177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BD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Сквозное шифрование TLS 1.2 гарантирует защиту передаваемых данных от перехвата.</w:t>
            </w:r>
          </w:p>
        </w:tc>
      </w:tr>
      <w:tr w:rsidR="00D920AF" w:rsidRPr="00D920AF" w14:paraId="18DCC5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98D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8FE8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22E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D226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Криптографические механизмы обеспечивают целостность данных.</w:t>
            </w:r>
          </w:p>
        </w:tc>
      </w:tr>
      <w:tr w:rsidR="00D920AF" w:rsidRPr="00D920AF" w14:paraId="3BB2CA6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48A8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3FE9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Неотказуемость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D51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4E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 корпоративной версии ведётся детальный журнал всех сессий. В бесплатной версии журналирование ограничено.</w:t>
            </w:r>
          </w:p>
        </w:tc>
      </w:tr>
      <w:tr w:rsidR="00D920AF" w:rsidRPr="00D920AF" w14:paraId="5F6533C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B119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E3D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Анализируемость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F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2940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Наличие подробных логов позволяет эффективно диагностировать проблемы.</w:t>
            </w:r>
          </w:p>
        </w:tc>
      </w:tr>
      <w:tr w:rsidR="00D920AF" w:rsidRPr="00D920AF" w14:paraId="57E1D0B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EF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Переносимость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E4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82E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E15A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Легко адаптируется и корректно работает в различных операционных средах.</w:t>
            </w:r>
          </w:p>
        </w:tc>
      </w:tr>
      <w:tr w:rsidR="00D920AF" w:rsidRPr="00D920AF" w14:paraId="4AD29277" w14:textId="77777777" w:rsidTr="00D920AF">
        <w:trPr>
          <w:trHeight w:val="8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081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6C6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F797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394DD" w14:textId="7E15B623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Процесс установки прост и быстр. </w:t>
            </w:r>
          </w:p>
        </w:tc>
      </w:tr>
    </w:tbl>
    <w:p w14:paraId="7B2A5AAA" w14:textId="649D7711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Интегральная оценка</w:t>
      </w:r>
      <w:r w:rsidRPr="00D920AF">
        <w:rPr>
          <w:rFonts w:ascii="Times New Roman" w:hAnsi="Times New Roman"/>
          <w:sz w:val="28"/>
          <w:szCs w:val="28"/>
        </w:rPr>
        <w:t xml:space="preserve"> 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по модели ISO 25010 составляет </w:t>
      </w:r>
      <w:r w:rsidRPr="00D920AF">
        <w:rPr>
          <w:rFonts w:ascii="Times New Roman" w:hAnsi="Times New Roman"/>
          <w:b/>
          <w:bCs/>
          <w:sz w:val="28"/>
          <w:szCs w:val="28"/>
        </w:rPr>
        <w:t>4.7 из 5.0 баллов</w:t>
      </w:r>
      <w:r w:rsidRPr="00D920AF">
        <w:rPr>
          <w:rFonts w:ascii="Times New Roman" w:hAnsi="Times New Roman"/>
          <w:sz w:val="28"/>
          <w:szCs w:val="28"/>
        </w:rPr>
        <w:t xml:space="preserve">. Анализ показывает, что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является высококачественным, надёжным и безопасным программным продуктом с выдающимися показателями производительности и удобства, что делает его одним из лидеров на рынке систем удалённого администрирования.</w:t>
      </w:r>
    </w:p>
    <w:p w14:paraId="3793BDF8" w14:textId="24DA24D0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lastRenderedPageBreak/>
        <w:t>Эволюция и тенденции развития операционных систем семейства Windows.</w:t>
      </w:r>
      <w:r w:rsidRPr="00BD1CD1">
        <w:rPr>
          <w:rFonts w:ascii="Times New Roman" w:hAnsi="Times New Roman"/>
          <w:sz w:val="28"/>
          <w:szCs w:val="28"/>
        </w:rPr>
        <w:t> Рассматривая Windows 11 не как изолированный продукт, а как звено в цепочке эволюции, можно выделить ключевые векторы развития:</w:t>
      </w:r>
    </w:p>
    <w:p w14:paraId="39EBA404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Конвергенция и унификация:</w:t>
      </w:r>
      <w:r w:rsidRPr="00BD1CD1">
        <w:rPr>
          <w:rFonts w:ascii="Times New Roman" w:hAnsi="Times New Roman"/>
          <w:sz w:val="28"/>
          <w:szCs w:val="28"/>
        </w:rPr>
        <w:t xml:space="preserve"> Стирание граней между платформами (Windows 10X, интеграция с </w:t>
      </w:r>
      <w:proofErr w:type="spellStart"/>
      <w:r w:rsidRPr="00BD1CD1">
        <w:rPr>
          <w:rFonts w:ascii="Times New Roman" w:hAnsi="Times New Roman"/>
          <w:sz w:val="28"/>
          <w:szCs w:val="28"/>
        </w:rPr>
        <w:t>Android</w:t>
      </w:r>
      <w:proofErr w:type="spellEnd"/>
      <w:r w:rsidRPr="00BD1CD1">
        <w:rPr>
          <w:rFonts w:ascii="Times New Roman" w:hAnsi="Times New Roman"/>
          <w:sz w:val="28"/>
          <w:szCs w:val="28"/>
        </w:rPr>
        <w:t>) указывает на стремление Microsoft создать единую экосистему.</w:t>
      </w:r>
    </w:p>
    <w:p w14:paraId="20000DE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Безопасность как приоритет:</w:t>
      </w:r>
      <w:r w:rsidRPr="00BD1CD1">
        <w:rPr>
          <w:rFonts w:ascii="Times New Roman" w:hAnsi="Times New Roman"/>
          <w:sz w:val="28"/>
          <w:szCs w:val="28"/>
        </w:rPr>
        <w:t> Тенденция к аппаратно-программной безопасности (</w:t>
      </w:r>
      <w:proofErr w:type="spellStart"/>
      <w:r w:rsidRPr="00BD1CD1">
        <w:rPr>
          <w:rFonts w:ascii="Times New Roman" w:hAnsi="Times New Roman"/>
          <w:sz w:val="28"/>
          <w:szCs w:val="28"/>
        </w:rPr>
        <w:t>Secured-core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PC, TPM, </w:t>
      </w:r>
      <w:proofErr w:type="spellStart"/>
      <w:r w:rsidRPr="00BD1CD1">
        <w:rPr>
          <w:rFonts w:ascii="Times New Roman" w:hAnsi="Times New Roman"/>
          <w:sz w:val="28"/>
          <w:szCs w:val="28"/>
        </w:rPr>
        <w:t>Virtualization-based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Security) становится доминирующей в ответ на усложнение киберугроз.</w:t>
      </w:r>
    </w:p>
    <w:p w14:paraId="3D218E8A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Переход к подписочным моделям и облаку:</w:t>
      </w:r>
      <w:r w:rsidRPr="00BD1CD1">
        <w:rPr>
          <w:rFonts w:ascii="Times New Roman" w:hAnsi="Times New Roman"/>
          <w:sz w:val="28"/>
          <w:szCs w:val="28"/>
        </w:rPr>
        <w:t> Активное продвижение сервисов Microsoft 365 и Azure свидетельствует о смещении акцента с продажи коробочных лицензий на предоставление облачных услуг, что в перспективе может изменить саму парадигму использования ОС.</w:t>
      </w:r>
    </w:p>
    <w:p w14:paraId="4B660C2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Оптимизация под новые формы-факторы:</w:t>
      </w:r>
      <w:r w:rsidRPr="00BD1CD1">
        <w:rPr>
          <w:rFonts w:ascii="Times New Roman" w:hAnsi="Times New Roman"/>
          <w:sz w:val="28"/>
          <w:szCs w:val="28"/>
        </w:rPr>
        <w:t> Развитие поддержки сенсорного ввода, голосовых помощников (</w:t>
      </w:r>
      <w:proofErr w:type="spellStart"/>
      <w:r w:rsidRPr="00BD1CD1">
        <w:rPr>
          <w:rFonts w:ascii="Times New Roman" w:hAnsi="Times New Roman"/>
          <w:sz w:val="28"/>
          <w:szCs w:val="28"/>
        </w:rPr>
        <w:t>Cortana</w:t>
      </w:r>
      <w:proofErr w:type="spellEnd"/>
      <w:r w:rsidRPr="00BD1CD1">
        <w:rPr>
          <w:rFonts w:ascii="Times New Roman" w:hAnsi="Times New Roman"/>
          <w:sz w:val="28"/>
          <w:szCs w:val="28"/>
        </w:rPr>
        <w:t>) и технологии распознавания лиц Windows Hello демонстрирует адаптацию к разнообразным устройствам (планшеты, гибридные ноутбуки).</w:t>
      </w:r>
    </w:p>
    <w:p w14:paraId="24EC89E9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>Эти тенденции позволяют прогнозировать, что будущие версии ОС будут ещё более тесно интегрированы с облачными сервисами, обладать повышенным уровнем автономности и адаптивности к пользователю, а вопросы кибербезопасности будут встроены в архитектуру на фундаментальном уровне.</w:t>
      </w:r>
    </w:p>
    <w:p w14:paraId="2D0773A5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4F627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95B3D45" w14:textId="46715825" w:rsidR="00D920AF" w:rsidRPr="00D920AF" w:rsidRDefault="00D920AF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2. РЕКОМЕНДАЦИИ ПО ИСПОЛЬЗОВАНИЮ РОССИЙСКИХ АНАЛОГОВ ПО</w:t>
      </w:r>
    </w:p>
    <w:p w14:paraId="0C4A3B1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контексте реализации политики импортозамещения и обеспечения технологического суверенитета критически важным становится анализ и практическое внедрение отечественного программного обеспечения. Российские аналоги должны не только выполнять функциональные задачи, но и соответствовать требованиям законодательства РФ (например, 152-ФЗ «О персональных данных»), обеспечивать безопасность и иметь потенциал для развития.</w:t>
      </w:r>
    </w:p>
    <w:p w14:paraId="16CA801C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2.1 Использование стационарных программ</w:t>
      </w:r>
    </w:p>
    <w:p w14:paraId="71A16AF7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стационарных (десктопных) систем удалённого администрирования в качестве основного российского аналога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рассматривается продукт </w:t>
      </w:r>
      <w:r w:rsidRPr="00D920AF">
        <w:rPr>
          <w:rFonts w:ascii="Times New Roman" w:hAnsi="Times New Roman"/>
          <w:b/>
          <w:bCs/>
          <w:sz w:val="28"/>
          <w:szCs w:val="28"/>
        </w:rPr>
        <w:t>«Рустем»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Rustem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Remote Access)</w:t>
      </w:r>
      <w:r w:rsidRPr="00D920AF">
        <w:rPr>
          <w:rFonts w:ascii="Times New Roman" w:hAnsi="Times New Roman"/>
          <w:sz w:val="28"/>
          <w:szCs w:val="28"/>
        </w:rPr>
        <w:t> разработки ООО «Рустем Технолоджи».</w:t>
      </w:r>
    </w:p>
    <w:p w14:paraId="7AA5D0C1" w14:textId="0E3FD045" w:rsidR="00D546D4" w:rsidRPr="00D920AF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Рынок программного обеспечения для удалённого администрирования (Remote Administration Software) является высококонкурентным и динамично развивающимся сегментом IT-индустрии. Рост популярности удалённой работы, аутсорсинга IT-услуг и необходимость оперативной технической поддержки распределённых филиалов компаний стимулируют постоянное совершенствование подобных решений. На фоне таких известных продуктов, как </w:t>
      </w:r>
      <w:proofErr w:type="spellStart"/>
      <w:r w:rsidRPr="00D546D4">
        <w:rPr>
          <w:rFonts w:ascii="Times New Roman" w:hAnsi="Times New Roman"/>
          <w:sz w:val="28"/>
          <w:szCs w:val="28"/>
        </w:rPr>
        <w:t>TeamViewer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, Remote Desktop Protocol (RDP) от Microsoft и </w:t>
      </w:r>
      <w:proofErr w:type="spellStart"/>
      <w:r w:rsidRPr="00D546D4">
        <w:rPr>
          <w:rFonts w:ascii="Times New Roman" w:hAnsi="Times New Roman"/>
          <w:sz w:val="28"/>
          <w:szCs w:val="28"/>
        </w:rPr>
        <w:t>Chrome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Remote Desktop,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позицию, сделав ставку на исключительную производительность и минималистичный дизайн. Его появление и быстрое распространение иллюстрирует тенденцию потребительского запроса на специализированные, «заточенные» под конкретную задачу инструменты, превосходящие универсальных гигантов в ключевых аспектах удобства и скорости.</w:t>
      </w:r>
    </w:p>
    <w:p w14:paraId="589179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Ключевые преимущества и особенности «Рустем»:</w:t>
      </w:r>
    </w:p>
    <w:p w14:paraId="5FFA4885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Соответствие требованиям регуляторов:</w:t>
      </w:r>
      <w:r w:rsidRPr="00D920AF">
        <w:rPr>
          <w:rFonts w:ascii="Times New Roman" w:hAnsi="Times New Roman"/>
          <w:sz w:val="28"/>
          <w:szCs w:val="28"/>
        </w:rPr>
        <w:t> Продукт включён в </w:t>
      </w:r>
      <w:r w:rsidRPr="00D920AF">
        <w:rPr>
          <w:rFonts w:ascii="Times New Roman" w:hAnsi="Times New Roman"/>
          <w:b/>
          <w:bCs/>
          <w:sz w:val="28"/>
          <w:szCs w:val="28"/>
        </w:rPr>
        <w:t>Единый реестр российских программ для ЭВМ и БД</w:t>
      </w:r>
      <w:r w:rsidRPr="00D920AF">
        <w:rPr>
          <w:rFonts w:ascii="Times New Roman" w:hAnsi="Times New Roman"/>
          <w:sz w:val="28"/>
          <w:szCs w:val="28"/>
        </w:rPr>
        <w:t xml:space="preserve"> Минцифры </w:t>
      </w:r>
      <w:r w:rsidRPr="00D920AF">
        <w:rPr>
          <w:rFonts w:ascii="Times New Roman" w:hAnsi="Times New Roman"/>
          <w:sz w:val="28"/>
          <w:szCs w:val="28"/>
        </w:rPr>
        <w:lastRenderedPageBreak/>
        <w:t>России, что является обязательным условием для закупок государственными и муниципальными учреждениями, а также госкомпаниями.</w:t>
      </w:r>
    </w:p>
    <w:p w14:paraId="1FBD061D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 и локализация данных:</w:t>
      </w:r>
      <w:r w:rsidRPr="00D920AF">
        <w:rPr>
          <w:rFonts w:ascii="Times New Roman" w:hAnsi="Times New Roman"/>
          <w:sz w:val="28"/>
          <w:szCs w:val="28"/>
        </w:rPr>
        <w:t> «Рустем» обеспечивает </w:t>
      </w:r>
      <w:r w:rsidRPr="00D920AF">
        <w:rPr>
          <w:rFonts w:ascii="Times New Roman" w:hAnsi="Times New Roman"/>
          <w:b/>
          <w:bCs/>
          <w:sz w:val="28"/>
          <w:szCs w:val="28"/>
        </w:rPr>
        <w:t>хранение и обработку данных на серверах, физически расположенных на территории РФ</w:t>
      </w:r>
      <w:r w:rsidRPr="00D920AF">
        <w:rPr>
          <w:rFonts w:ascii="Times New Roman" w:hAnsi="Times New Roman"/>
          <w:sz w:val="28"/>
          <w:szCs w:val="28"/>
        </w:rPr>
        <w:t>, что является ключевым для соблюдения 152-ФЗ. Поддерживает работу с российскими </w:t>
      </w:r>
      <w:r w:rsidRPr="00D920AF">
        <w:rPr>
          <w:rFonts w:ascii="Times New Roman" w:hAnsi="Times New Roman"/>
          <w:b/>
          <w:bCs/>
          <w:sz w:val="28"/>
          <w:szCs w:val="28"/>
        </w:rPr>
        <w:t>средствами криптографической защиты информации (СКЗИ)</w:t>
      </w:r>
      <w:r w:rsidRPr="00D920AF">
        <w:rPr>
          <w:rFonts w:ascii="Times New Roman" w:hAnsi="Times New Roman"/>
          <w:sz w:val="28"/>
          <w:szCs w:val="28"/>
        </w:rPr>
        <w:t>, сертифицированными ФСБ России.</w:t>
      </w:r>
    </w:p>
    <w:p w14:paraId="31A03A50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Полная локализация:</w:t>
      </w:r>
      <w:r w:rsidRPr="00D920AF">
        <w:rPr>
          <w:rFonts w:ascii="Times New Roman" w:hAnsi="Times New Roman"/>
          <w:sz w:val="28"/>
          <w:szCs w:val="28"/>
        </w:rPr>
        <w:t> Интерфейс, документация и техническая поддержка полностью русскоязычны, что упрощает внедрение и обслуживание в российских организациях.</w:t>
      </w:r>
    </w:p>
    <w:p w14:paraId="6AE9D63E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Сравнительный анализ</w:t>
      </w:r>
      <w:r w:rsidRPr="00D920AF">
        <w:rPr>
          <w:rFonts w:ascii="Times New Roman" w:hAnsi="Times New Roman"/>
          <w:sz w:val="28"/>
          <w:szCs w:val="28"/>
        </w:rPr>
        <w:t> ключевых параметров представлен в таблице 3.</w:t>
      </w:r>
    </w:p>
    <w:p w14:paraId="27CCF7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3 – Сравнение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 российского аналога «Рустем»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761"/>
        <w:gridCol w:w="2804"/>
        <w:gridCol w:w="2622"/>
      </w:tblGrid>
      <w:tr w:rsidR="00D920AF" w:rsidRPr="00D920AF" w14:paraId="4FA885E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6D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4E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80F7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 (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Rustem</w:t>
            </w:r>
            <w:proofErr w:type="spellEnd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Remote Access)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C0F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Рекомендация по выбору</w:t>
            </w:r>
          </w:p>
        </w:tc>
      </w:tr>
      <w:tr w:rsidR="00D920AF" w:rsidRPr="00D920AF" w14:paraId="43CF4E1A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564A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Юрисдикция и реестр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338E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Германия. Не входит в реестр Минцифры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BC94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Россия.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Включён в реестр российского ПО.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528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госсектора и компаний с госучастием выбор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строго в пользу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из-за требований законодательства.</w:t>
            </w:r>
          </w:p>
        </w:tc>
      </w:tr>
      <w:tr w:rsidR="00D920AF" w:rsidRPr="00D920AF" w14:paraId="40360FA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41D9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Соответствие 152-ФЗ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0833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Не гарантировано, зависит от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настроек и инфраструктуры заказчика.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F9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Заявлено и обеспечивается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архитектурно (серверы в РФ,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СКЗИ).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F6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Для работы с персональными данными граждан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предпочтителе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н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D920AF" w:rsidRPr="00D920AF" w14:paraId="18C5524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8B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Технологии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3ED9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Международные стандарты (TLS).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E724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Поддержка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российских СКЗИ и ГОСТ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DF1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обязателен для проектов, подпадающих под требования ФСТЭК и ФСБ России.</w:t>
            </w:r>
          </w:p>
        </w:tc>
      </w:tr>
      <w:tr w:rsidR="00D920AF" w:rsidRPr="00D920AF" w14:paraId="508BB57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1DD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Функциональность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C9A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AFE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Сопоставима,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92A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Функциональный паритет. Выбор по иным критериям.</w:t>
            </w:r>
          </w:p>
        </w:tc>
      </w:tr>
      <w:tr w:rsidR="00D920AF" w:rsidRPr="00D920AF" w14:paraId="614754F7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D2A8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Производительность (латентность)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5AC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Очень высокая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(кодек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CFA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может уступать на слабых каналах.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1BF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задач, критичных к задержке (удалённая работа с графикой, CAD),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может быть предпочтительнее.</w:t>
            </w:r>
          </w:p>
        </w:tc>
      </w:tr>
      <w:tr w:rsidR="00D920AF" w:rsidRPr="00D920AF" w14:paraId="1AA9844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364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30A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Широкая (все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основные ОС, мобильные платформы).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D143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Основной фокус —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desktop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(Windows, Linux). Поддержка мобильных ОС может быть ограничена.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E6B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Для среды с разнородным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парком устройств, включающим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macOS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 мобильные гаджеты,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предлагает лучшую поддержку.</w:t>
            </w:r>
          </w:p>
        </w:tc>
      </w:tr>
      <w:tr w:rsidR="00D920AF" w:rsidRPr="00D920AF" w14:paraId="3745CF8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4B28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Стоимость для бизнеса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175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Платные подписки, есть бесплатный лимит.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694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Коммерческая лицензия,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цена для корпоративного рынка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7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экономически выгоднее для малого бизнеса и стартапов.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— стратегическая инвестиция в соответствие.</w:t>
            </w:r>
          </w:p>
        </w:tc>
      </w:tr>
      <w:tr w:rsidR="00D920AF" w:rsidRPr="00D920AF" w14:paraId="18A28BDB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50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Техническая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4A6B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Международная, англоязычная база.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BDE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Русскоязычная,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понимание локальной нормативной базы.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986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быстрого решения проблем в правовом поле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обладает преимуществом.</w:t>
            </w:r>
          </w:p>
        </w:tc>
      </w:tr>
    </w:tbl>
    <w:p w14:paraId="66853CF7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Современный рынок средств удалённого администрирования представляет собой высококонкурентную среду, где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нишу благодаря инновационному подходу к передаче графики. В отличие от традиционных решений, использующих стандартные протоколы вроде RDP или VNC, которые могут требовать сложной настройки портов и </w:t>
      </w:r>
      <w:r w:rsidRPr="00D546D4">
        <w:rPr>
          <w:rFonts w:ascii="Times New Roman" w:hAnsi="Times New Roman"/>
          <w:sz w:val="28"/>
          <w:szCs w:val="28"/>
        </w:rPr>
        <w:lastRenderedPageBreak/>
        <w:t xml:space="preserve">маршрутизации,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собственную, сильно оптимизированную технологию. Это позволяет ему не только обеспечивать минимальную задержку (часто менее 16 мс на быстрых каналах), что критически важно для работы с графическими приложениями или играми, но и успешно устанавливать соединения в сложных сетевых условиях, включая сети с двойным NAT.</w:t>
      </w:r>
    </w:p>
    <w:p w14:paraId="5CBB5781" w14:textId="1BB22C6E" w:rsidR="00D546D4" w:rsidRPr="006A03F9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Важно отметить, что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позиционирует себя не только как инструмент для IT-специалистов, но и как платформу для удалённой работы, обучения и коллаборации. Это отражается в его кроссплатформенности — клиенты доступны для всех основных операционных систем, включая мобильные, что позволяет, например, системному администратору оперативно подключиться к серверу прямо со своего смартфона. Таким образом,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представляет собой синтез высокопроизводительного инженерного решения и пользовательского инструмента, доступного для широкой аудитории. Его архитектура, основанная на принципах безопасности по умолчанию (требование явного подтверждения подключения) и эффективном использовании ресурсов, делает его образцом современного подхода к разработке прикладного программного обеспечения.</w:t>
      </w:r>
    </w:p>
    <w:p w14:paraId="4BFCFD02" w14:textId="70F75D1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Практические рекомендации по внедрению стационарного аналога («Рустем»):</w:t>
      </w:r>
    </w:p>
    <w:p w14:paraId="43831AF4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государственных и бюджетных учреждений:</w:t>
      </w:r>
      <w:r w:rsidRPr="00D920AF">
        <w:rPr>
          <w:rFonts w:ascii="Times New Roman" w:hAnsi="Times New Roman"/>
          <w:sz w:val="28"/>
          <w:szCs w:val="28"/>
        </w:rPr>
        <w:t> Необходимо инициировать плановый переход на «Рустем» в соответствии с дорожными картами импортозамещения. Рекомендуется начать с </w:t>
      </w:r>
      <w:r w:rsidRPr="00D920AF">
        <w:rPr>
          <w:rFonts w:ascii="Times New Roman" w:hAnsi="Times New Roman"/>
          <w:b/>
          <w:bCs/>
          <w:sz w:val="28"/>
          <w:szCs w:val="28"/>
        </w:rPr>
        <w:t>пилотного проекта</w:t>
      </w:r>
      <w:r w:rsidRPr="00D920AF">
        <w:rPr>
          <w:rFonts w:ascii="Times New Roman" w:hAnsi="Times New Roman"/>
          <w:sz w:val="28"/>
          <w:szCs w:val="28"/>
        </w:rPr>
        <w:t> в одном департаменте (20-50 рабочих мест) сроком на 2-3 месяца для оценки интеграции в рабочие процессы.</w:t>
      </w:r>
    </w:p>
    <w:p w14:paraId="17ADEBB1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Для коммерческих компаний, работающих с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ПДн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или с госзаказом:</w:t>
      </w:r>
      <w:r w:rsidRPr="00D920AF">
        <w:rPr>
          <w:rFonts w:ascii="Times New Roman" w:hAnsi="Times New Roman"/>
          <w:sz w:val="28"/>
          <w:szCs w:val="28"/>
        </w:rPr>
        <w:t> Рекомендуется рассчитать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TCO (Total Cost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of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Ownership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с учётом не только лицензий, но и потенциальных рисков несоответствия законодательству. Внедрение «Рустем» следует рассматривать как страховку от этих рисков.</w:t>
      </w:r>
    </w:p>
    <w:p w14:paraId="0637B21B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Общий план внедрения:</w:t>
      </w:r>
    </w:p>
    <w:p w14:paraId="21B8704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1. Анализ (2-4 недели):</w:t>
      </w:r>
      <w:r w:rsidRPr="00D920AF">
        <w:rPr>
          <w:rFonts w:ascii="Times New Roman" w:hAnsi="Times New Roman"/>
          <w:sz w:val="28"/>
          <w:szCs w:val="28"/>
        </w:rPr>
        <w:t> Инвентаризация парка компьютеров, оценка сетевой инфраструктуры, выбор редакции «Рустем» (с собственным сервером или облачной).</w:t>
      </w:r>
    </w:p>
    <w:p w14:paraId="3BB73B2A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2. Пилот (2-3 месяца):</w:t>
      </w:r>
      <w:r w:rsidRPr="00D920AF">
        <w:rPr>
          <w:rFonts w:ascii="Times New Roman" w:hAnsi="Times New Roman"/>
          <w:sz w:val="28"/>
          <w:szCs w:val="28"/>
        </w:rPr>
        <w:t> Установка и настройка, обучение IT-администраторов и ключевых пользователей, сбор обратной связи.</w:t>
      </w:r>
    </w:p>
    <w:p w14:paraId="7F659405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3. Полномасштабное развёртывание (3-6 месяцев):</w:t>
      </w:r>
      <w:r w:rsidRPr="00D920AF">
        <w:rPr>
          <w:rFonts w:ascii="Times New Roman" w:hAnsi="Times New Roman"/>
          <w:sz w:val="28"/>
          <w:szCs w:val="28"/>
        </w:rPr>
        <w:t> Поэтапный переход всех сотрудников, отключение старого ПО.</w:t>
      </w:r>
    </w:p>
    <w:p w14:paraId="76EC74E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4. Поддержка:</w:t>
      </w:r>
      <w:r w:rsidRPr="00D920AF">
        <w:rPr>
          <w:rFonts w:ascii="Times New Roman" w:hAnsi="Times New Roman"/>
          <w:sz w:val="28"/>
          <w:szCs w:val="28"/>
        </w:rPr>
        <w:t> Заключение договора на техническую поддержку с вендором.</w:t>
      </w:r>
    </w:p>
    <w:p w14:paraId="684CDFA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2.2 Использование онлайн версий</w:t>
      </w:r>
    </w:p>
    <w:p w14:paraId="682E37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Прямых браузерных российских аналогов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, обладающих той же полнотой функционала, на данный момент не существует. Однако актуальным трендом является переход к </w:t>
      </w:r>
      <w:r w:rsidRPr="00D920AF">
        <w:rPr>
          <w:rFonts w:ascii="Times New Roman" w:hAnsi="Times New Roman"/>
          <w:b/>
          <w:bCs/>
          <w:sz w:val="28"/>
          <w:szCs w:val="28"/>
        </w:rPr>
        <w:t>облачным сервисам и платформам</w:t>
      </w:r>
      <w:r w:rsidRPr="00D920AF">
        <w:rPr>
          <w:rFonts w:ascii="Times New Roman" w:hAnsi="Times New Roman"/>
          <w:sz w:val="28"/>
          <w:szCs w:val="28"/>
        </w:rPr>
        <w:t>, которые предлагают удалённый доступ как часть более широкого набора услуг.</w:t>
      </w:r>
    </w:p>
    <w:p w14:paraId="5020B88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подходы и российские платформы:</w:t>
      </w:r>
    </w:p>
    <w:p w14:paraId="1252E357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Виртуальные рабочие столы (VDI/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):</w:t>
      </w:r>
      <w:r w:rsidRPr="00D920AF">
        <w:rPr>
          <w:rFonts w:ascii="Times New Roman" w:hAnsi="Times New Roman"/>
          <w:sz w:val="28"/>
          <w:szCs w:val="28"/>
        </w:rPr>
        <w:t> Вместо установки СУА на каждый компьютер данные и рабочие среды размещаются в защищённом российском облаке. Доступ к виртуальному рабочему столу осуществляется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веб-браузер</w:t>
      </w:r>
      <w:r w:rsidRPr="00D920AF">
        <w:rPr>
          <w:rFonts w:ascii="Times New Roman" w:hAnsi="Times New Roman"/>
          <w:sz w:val="28"/>
          <w:szCs w:val="28"/>
        </w:rPr>
        <w:t> или тонкий клиент. </w:t>
      </w: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платформы:</w:t>
      </w:r>
      <w:r w:rsidRPr="00D920AF">
        <w:rPr>
          <w:rFonts w:ascii="Times New Roman" w:hAnsi="Times New Roman"/>
          <w:sz w:val="28"/>
          <w:szCs w:val="28"/>
        </w:rPr>
        <w:t> сервисы на базе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Яндекс.Облако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VK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 (бывш. </w:t>
      </w:r>
      <w:hyperlink r:id="rId6" w:tgtFrame="_blank" w:history="1">
        <w:r w:rsidRPr="00D920AF">
          <w:rPr>
            <w:rStyle w:val="a6"/>
            <w:rFonts w:ascii="Times New Roman" w:hAnsi="Times New Roman"/>
            <w:b/>
            <w:bCs/>
            <w:sz w:val="28"/>
            <w:szCs w:val="28"/>
          </w:rPr>
          <w:t>Mail.ru</w:t>
        </w:r>
      </w:hyperlink>
      <w:r w:rsidRPr="00D920AF">
        <w:rPr>
          <w:rFonts w:ascii="Times New Roman" w:hAnsi="Times New Roman"/>
          <w:b/>
          <w:bCs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Solutions)</w:t>
      </w:r>
      <w:r w:rsidRPr="00D920AF">
        <w:rPr>
          <w:rFonts w:ascii="Times New Roman" w:hAnsi="Times New Roman"/>
          <w:sz w:val="28"/>
          <w:szCs w:val="28"/>
        </w:rPr>
        <w:t>,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СберОблако</w:t>
      </w:r>
      <w:proofErr w:type="spellEnd"/>
      <w:r w:rsidRPr="00D920AF">
        <w:rPr>
          <w:rFonts w:ascii="Times New Roman" w:hAnsi="Times New Roman"/>
          <w:sz w:val="28"/>
          <w:szCs w:val="28"/>
        </w:rPr>
        <w:t>. Эти платформы обеспечивают необходимый уровень безопасности, локализации данных и могут быть использованы для организации гибридного или полностью удалённого рабочего места.</w:t>
      </w:r>
    </w:p>
    <w:p w14:paraId="10E8361C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Отечественные комплексные платформы для совместной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работы:</w:t>
      </w:r>
      <w:r w:rsidRPr="00D920AF">
        <w:rPr>
          <w:rFonts w:ascii="Times New Roman" w:hAnsi="Times New Roman"/>
          <w:sz w:val="28"/>
          <w:szCs w:val="28"/>
        </w:rPr>
        <w:t> Некоторые российские офисные пакеты и платформы начинают включать инструменты для удалённой поддержки или демонстрации экрана. Например, в экосистему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 (разработчик «Новые Облачные Технологии») входит сервис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Общение»</w:t>
      </w:r>
      <w:r w:rsidRPr="00D920AF">
        <w:rPr>
          <w:rFonts w:ascii="Times New Roman" w:hAnsi="Times New Roman"/>
          <w:sz w:val="28"/>
          <w:szCs w:val="28"/>
        </w:rPr>
        <w:t>, который может использоваться для безопасных аудио-видеоконференций и, в перспективе, для элементов удалённого доступа в корпоративном контуре.</w:t>
      </w:r>
    </w:p>
    <w:p w14:paraId="377077C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Рекомендации по использованию онлайн-версий и облачных сервисов:</w:t>
      </w:r>
    </w:p>
    <w:p w14:paraId="70B11D68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организаций, начинающих цифровую трансформацию:</w:t>
      </w:r>
      <w:r w:rsidRPr="00D920AF">
        <w:rPr>
          <w:rFonts w:ascii="Times New Roman" w:hAnsi="Times New Roman"/>
          <w:sz w:val="28"/>
          <w:szCs w:val="28"/>
        </w:rPr>
        <w:t> Целесообразно сразу рассматривать модель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виртуальных рабочих столов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на российском облаке как более современную и безопасную альтернативу классическим СУА. Это сокращает затраты на поддержку локальной инфраструктуры и усиливает контроль за данными.</w:t>
      </w:r>
    </w:p>
    <w:p w14:paraId="55C21D7C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дополнения существующей инфраструктуры:</w:t>
      </w:r>
      <w:r w:rsidRPr="00D920AF">
        <w:rPr>
          <w:rFonts w:ascii="Times New Roman" w:hAnsi="Times New Roman"/>
          <w:sz w:val="28"/>
          <w:szCs w:val="28"/>
        </w:rPr>
        <w:t> Онлайн-сервисы удалённого доступа (в рамках VDI) можно использовать для обеспечения доступа к корпоративным ресурсам мобильных сотрудников или партнёров, не предоставляя им прямой доступ к внутренней сети компании.</w:t>
      </w:r>
    </w:p>
    <w:p w14:paraId="12F1FDE2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При выборе облачного провайдера</w:t>
      </w:r>
      <w:r w:rsidRPr="00D920AF">
        <w:rPr>
          <w:rFonts w:ascii="Times New Roman" w:hAnsi="Times New Roman"/>
          <w:sz w:val="28"/>
          <w:szCs w:val="28"/>
        </w:rPr>
        <w:t> необходимо убедиться в его </w:t>
      </w:r>
      <w:r w:rsidRPr="00D920AF">
        <w:rPr>
          <w:rFonts w:ascii="Times New Roman" w:hAnsi="Times New Roman"/>
          <w:b/>
          <w:bCs/>
          <w:sz w:val="28"/>
          <w:szCs w:val="28"/>
        </w:rPr>
        <w:t>соответствии требованиям 152-ФЗ</w:t>
      </w:r>
      <w:r w:rsidRPr="00D920AF">
        <w:rPr>
          <w:rFonts w:ascii="Times New Roman" w:hAnsi="Times New Roman"/>
          <w:sz w:val="28"/>
          <w:szCs w:val="28"/>
        </w:rPr>
        <w:t> (наличие аттестованных ЦОДов в РФ), а также в наличии у провайдера сертификатов ФСТЭК России.</w:t>
      </w:r>
    </w:p>
    <w:p w14:paraId="7ED056D6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Для комплексного понимания качества ПО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целесообразно оценить его по ключевым характеристикам, определённым международным стандартом </w:t>
      </w:r>
      <w:r w:rsidRPr="00D546D4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546D4">
        <w:rPr>
          <w:rFonts w:ascii="Times New Roman" w:hAnsi="Times New Roman"/>
          <w:sz w:val="28"/>
          <w:szCs w:val="28"/>
        </w:rPr>
        <w:t>. Данный стандарт предлагает детализированную модель, включающую восемь основных характеристик качества программного продукта.</w:t>
      </w:r>
    </w:p>
    <w:p w14:paraId="19A0554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Функциональная пригодность: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полностью соответствует своему целевому назначению — обеспечению удалённого доступа. </w:t>
      </w:r>
      <w:r w:rsidRPr="00D546D4">
        <w:rPr>
          <w:rFonts w:ascii="Times New Roman" w:hAnsi="Times New Roman"/>
          <w:sz w:val="28"/>
          <w:szCs w:val="28"/>
        </w:rPr>
        <w:lastRenderedPageBreak/>
        <w:t>Полнота функционала (управление, передача файлов, аудио-видео связь) высока. Корректность выполнения операций также на высоком уровне, ошибки в основном связаны с факторами внешней среды (проблемы сети).</w:t>
      </w:r>
    </w:p>
    <w:p w14:paraId="36F3DF8E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546D4">
        <w:rPr>
          <w:rFonts w:ascii="Times New Roman" w:hAnsi="Times New Roman"/>
          <w:sz w:val="28"/>
          <w:szCs w:val="28"/>
        </w:rPr>
        <w:t xml:space="preserve"> Это ключевое преимущество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. Временные характеристики (латентность, скорость отклика) выдающиеся благодаря кодека </w:t>
      </w:r>
      <w:proofErr w:type="spellStart"/>
      <w:r w:rsidRPr="00D546D4">
        <w:rPr>
          <w:rFonts w:ascii="Times New Roman" w:hAnsi="Times New Roman"/>
          <w:sz w:val="28"/>
          <w:szCs w:val="28"/>
        </w:rPr>
        <w:t>DeskRT</w:t>
      </w:r>
      <w:proofErr w:type="spellEnd"/>
      <w:r w:rsidRPr="00D546D4">
        <w:rPr>
          <w:rFonts w:ascii="Times New Roman" w:hAnsi="Times New Roman"/>
          <w:sz w:val="28"/>
          <w:szCs w:val="28"/>
        </w:rPr>
        <w:t>. Эффективность использования ресурсов также высока — клиент потребляет минимум оперативной памяти и процессорного времени.</w:t>
      </w:r>
    </w:p>
    <w:p w14:paraId="44D419DC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Совместимость:</w:t>
      </w:r>
      <w:r w:rsidRPr="00D546D4">
        <w:rPr>
          <w:rFonts w:ascii="Times New Roman" w:hAnsi="Times New Roman"/>
          <w:sz w:val="28"/>
          <w:szCs w:val="28"/>
        </w:rPr>
        <w:t> ПО демонстрирует отличную кроссплатформенную совместимость и, как правило, не конфликтует с другим установленным программным обеспечением, включая антивирусы и межсетевые экраны.</w:t>
      </w:r>
    </w:p>
    <w:p w14:paraId="17F0ED82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):</w:t>
      </w:r>
      <w:r w:rsidRPr="00D546D4">
        <w:rPr>
          <w:rFonts w:ascii="Times New Roman" w:hAnsi="Times New Roman"/>
          <w:sz w:val="28"/>
          <w:szCs w:val="28"/>
        </w:rPr>
        <w:t xml:space="preserve"> Интерфейс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является образцом интуитивности. Процесс подключения (ввод 9-значного ID) предельно прост для освоения даже неподготовленным пользователем. Защита от ошибок пользователя реализована через обязательное подтверждение сессии на удалённой стороне.</w:t>
      </w:r>
    </w:p>
    <w:p w14:paraId="10D44CE0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Надёжность:</w:t>
      </w:r>
      <w:r w:rsidRPr="00D546D4">
        <w:rPr>
          <w:rFonts w:ascii="Times New Roman" w:hAnsi="Times New Roman"/>
          <w:sz w:val="28"/>
          <w:szCs w:val="28"/>
        </w:rPr>
        <w:t> Продукт обладает высокой зрелостью и доступностью. Клиент стабилен, а механизмы автоматического переподключения при обрыве сети повышают отказоустойчивость.</w:t>
      </w:r>
    </w:p>
    <w:p w14:paraId="3B95ED2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современные криптографические стандарты (TLS 1.2) для шифрования всего трафика «от конца к концу» (</w:t>
      </w:r>
      <w:proofErr w:type="spellStart"/>
      <w:r w:rsidRPr="00D546D4">
        <w:rPr>
          <w:rFonts w:ascii="Times New Roman" w:hAnsi="Times New Roman"/>
          <w:sz w:val="28"/>
          <w:szCs w:val="28"/>
        </w:rPr>
        <w:t>end-to-end</w:t>
      </w:r>
      <w:proofErr w:type="spellEnd"/>
      <w:r w:rsidRPr="00D546D4">
        <w:rPr>
          <w:rFonts w:ascii="Times New Roman" w:hAnsi="Times New Roman"/>
          <w:sz w:val="28"/>
          <w:szCs w:val="28"/>
        </w:rPr>
        <w:t>). Наличие двухфакторной аутентификации и детальных логов сессий усиливает защищённость.</w:t>
      </w:r>
    </w:p>
    <w:p w14:paraId="01B747A9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Сопровождаемость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 xml:space="preserve"> Регулярные обновления, выпускаемые разработчиком, и модульная архитектура клиента говорят о хорошей </w:t>
      </w:r>
      <w:proofErr w:type="spellStart"/>
      <w:r w:rsidRPr="00D546D4">
        <w:rPr>
          <w:rFonts w:ascii="Times New Roman" w:hAnsi="Times New Roman"/>
          <w:sz w:val="28"/>
          <w:szCs w:val="28"/>
        </w:rPr>
        <w:t>сопровождаемости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продукта.</w:t>
      </w:r>
    </w:p>
    <w:p w14:paraId="6F44E01B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Переносимость:</w:t>
      </w:r>
      <w:r w:rsidRPr="00D546D4">
        <w:rPr>
          <w:rFonts w:ascii="Times New Roman" w:hAnsi="Times New Roman"/>
          <w:sz w:val="28"/>
          <w:szCs w:val="28"/>
        </w:rPr>
        <w:t xml:space="preserve"> Легкость установки и наличие портативной версии, работающей без инсталляции, а также поддержка широкого спектра </w:t>
      </w:r>
      <w:r w:rsidRPr="00D546D4">
        <w:rPr>
          <w:rFonts w:ascii="Times New Roman" w:hAnsi="Times New Roman"/>
          <w:sz w:val="28"/>
          <w:szCs w:val="28"/>
        </w:rPr>
        <w:lastRenderedPageBreak/>
        <w:t>ОС, свидетельствуют о высокой переносимости.</w:t>
      </w:r>
    </w:p>
    <w:p w14:paraId="4056511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Итоговая оценка: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получает высокие баллы по всем ключевым критериям, особенно выделяясь на фоне конкурентов по параметрам производительности и удобства. Его можно рекомендовать как для личного, так и для корпоративного использования в сценариях, где критична скорость отклика и простота развёртывания.</w:t>
      </w:r>
    </w:p>
    <w:p w14:paraId="60C8AADA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4DC0616" w14:textId="77777777" w:rsid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B739640" w14:textId="07F609A0" w:rsidR="00D443B7" w:rsidRPr="00D443B7" w:rsidRDefault="00D443B7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lastRenderedPageBreak/>
        <w:t>3. УСТАНОВКА И НАСТРОЙКА СИСТЕМ КОНТРОЛЯ ВЕРСИЙ</w:t>
      </w:r>
    </w:p>
    <w:p w14:paraId="3C57D23E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В рамках практики была выполнена установка и настройка распределённой системы контроля версий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>, а также проведена базовая работа с облачной платформой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D443B7">
        <w:rPr>
          <w:rFonts w:ascii="Times New Roman" w:hAnsi="Times New Roman"/>
          <w:sz w:val="28"/>
          <w:szCs w:val="28"/>
        </w:rPr>
        <w:t>. Контроль версий является обязательным инструментом в современной разработке и командной работе над проектами, включая документацию.</w:t>
      </w:r>
    </w:p>
    <w:p w14:paraId="102968D2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3.1 Установка системы контроля версий</w:t>
      </w:r>
    </w:p>
    <w:p w14:paraId="41E40C5A" w14:textId="51B12896" w:rsid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В современной разработке программного обеспечения, особенно в условиях коллективной работы, система контроля версий перестала быть инструментом исключительно для программистов. Она стала стандартом де-факто для управления любыми изменениями в цифровых проектах: от исходного кода и документации до конфигурационных файлов и ресурсов.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>, созданный Линусом Торвальдсом для разработки ядра Linux, благодаря своей распределённой архитектуре, скорости и гибкости, победил в конкурентной борьбе и занял доминирующее положение. Освоение его базовых принципов — это формирование цифровой гигиены и культуры ведения проекта, необходимой для любого IT-специалиста, что и определяет практическую значимость данного этапа учебной практики.</w:t>
      </w:r>
    </w:p>
    <w:p w14:paraId="7B7D80C1" w14:textId="1E70131F" w:rsidR="00371390" w:rsidRPr="00D443B7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 xml:space="preserve">Установка </w:t>
      </w: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была выполнена на операционной системе Windows 11 Pro.</w:t>
      </w:r>
    </w:p>
    <w:p w14:paraId="64DF40FB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Загрузка дистрибутива:</w:t>
      </w:r>
      <w:r w:rsidRPr="00D443B7">
        <w:rPr>
          <w:rFonts w:ascii="Times New Roman" w:hAnsi="Times New Roman"/>
          <w:sz w:val="28"/>
          <w:szCs w:val="28"/>
        </w:rPr>
        <w:t> С официального сайта проекта </w:t>
      </w:r>
      <w:hyperlink r:id="rId7" w:tgtFrame="_blank" w:history="1">
        <w:r w:rsidRPr="00D443B7">
          <w:rPr>
            <w:rStyle w:val="a6"/>
            <w:rFonts w:ascii="Times New Roman" w:hAnsi="Times New Roman"/>
            <w:sz w:val="28"/>
            <w:szCs w:val="28"/>
          </w:rPr>
          <w:t>https://git-scm.com/downloads</w:t>
        </w:r>
      </w:hyperlink>
      <w:r w:rsidRPr="00D443B7">
        <w:rPr>
          <w:rFonts w:ascii="Times New Roman" w:hAnsi="Times New Roman"/>
          <w:sz w:val="28"/>
          <w:szCs w:val="28"/>
        </w:rPr>
        <w:t> был загружен установочный файл для Windows (Git-2.44.0-64-bit.exe) [3].</w:t>
      </w:r>
    </w:p>
    <w:p w14:paraId="63CCDC69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Процесс установки:</w:t>
      </w:r>
      <w:r w:rsidRPr="00D443B7">
        <w:rPr>
          <w:rFonts w:ascii="Times New Roman" w:hAnsi="Times New Roman"/>
          <w:sz w:val="28"/>
          <w:szCs w:val="28"/>
        </w:rPr>
        <w:t> В ходе установки были приняты параметры по умолчанию, включая выбор редактора по умолчанию (</w:t>
      </w:r>
      <w:proofErr w:type="spellStart"/>
      <w:r w:rsidRPr="00D443B7">
        <w:rPr>
          <w:rFonts w:ascii="Times New Roman" w:hAnsi="Times New Roman"/>
          <w:sz w:val="28"/>
          <w:szCs w:val="28"/>
        </w:rPr>
        <w:t>Vim</w:t>
      </w:r>
      <w:proofErr w:type="spellEnd"/>
      <w:r w:rsidRPr="00D443B7">
        <w:rPr>
          <w:rFonts w:ascii="Times New Roman" w:hAnsi="Times New Roman"/>
          <w:sz w:val="28"/>
          <w:szCs w:val="28"/>
        </w:rPr>
        <w:t>), настройку имени начальной ветки (</w:t>
      </w:r>
      <w:proofErr w:type="spellStart"/>
      <w:r w:rsidRPr="00D443B7">
        <w:rPr>
          <w:rFonts w:ascii="Times New Roman" w:hAnsi="Times New Roman"/>
          <w:sz w:val="28"/>
          <w:szCs w:val="28"/>
        </w:rPr>
        <w:t>main</w:t>
      </w:r>
      <w:proofErr w:type="spellEnd"/>
      <w:r w:rsidRPr="00D443B7">
        <w:rPr>
          <w:rFonts w:ascii="Times New Roman" w:hAnsi="Times New Roman"/>
          <w:sz w:val="28"/>
          <w:szCs w:val="28"/>
        </w:rPr>
        <w:t>) и интеграцию в контекстное меню проводника.</w:t>
      </w:r>
    </w:p>
    <w:p w14:paraId="45309251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Проверка установки:</w:t>
      </w:r>
      <w:r w:rsidRPr="00D443B7">
        <w:rPr>
          <w:rFonts w:ascii="Times New Roman" w:hAnsi="Times New Roman"/>
          <w:sz w:val="28"/>
          <w:szCs w:val="28"/>
        </w:rPr>
        <w:t> После установки была запущена консоль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Bash</w:t>
      </w:r>
      <w:proofErr w:type="spellEnd"/>
      <w:r w:rsidRPr="00D443B7">
        <w:rPr>
          <w:rFonts w:ascii="Times New Roman" w:hAnsi="Times New Roman"/>
          <w:sz w:val="28"/>
          <w:szCs w:val="28"/>
        </w:rPr>
        <w:t>. Для проверки корректности установки выполнена команда:</w:t>
      </w:r>
    </w:p>
    <w:p w14:paraId="47DBD3E6" w14:textId="13AC6AAF" w:rsidR="00D443B7" w:rsidRPr="00754DEB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</w:t>
      </w:r>
      <w:r w:rsidR="00754DEB" w:rsidRPr="00754DEB">
        <w:rPr>
          <w:rFonts w:ascii="Times New Roman" w:hAnsi="Times New Roman"/>
          <w:sz w:val="28"/>
          <w:szCs w:val="28"/>
        </w:rPr>
        <w:t>–</w:t>
      </w:r>
      <w:proofErr w:type="spellStart"/>
      <w:r w:rsidRPr="00D443B7">
        <w:rPr>
          <w:rFonts w:ascii="Times New Roman" w:hAnsi="Times New Roman"/>
          <w:sz w:val="28"/>
          <w:szCs w:val="28"/>
        </w:rPr>
        <w:t>version</w:t>
      </w:r>
      <w:proofErr w:type="spellEnd"/>
    </w:p>
    <w:p w14:paraId="21DF5FC9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Результат выполнения: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version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2.44.0.windows.1, что подтвердило </w:t>
      </w:r>
      <w:r w:rsidRPr="00754DEB">
        <w:rPr>
          <w:rFonts w:ascii="Times New Roman" w:hAnsi="Times New Roman"/>
          <w:sz w:val="28"/>
          <w:szCs w:val="28"/>
        </w:rPr>
        <w:lastRenderedPageBreak/>
        <w:t>успешную установку (Приложение В, Рисунок 1).</w:t>
      </w:r>
    </w:p>
    <w:p w14:paraId="116A6383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Первоначальная настройка:</w:t>
      </w:r>
      <w:r w:rsidRPr="00754DEB">
        <w:rPr>
          <w:rFonts w:ascii="Times New Roman" w:hAnsi="Times New Roman"/>
          <w:sz w:val="28"/>
          <w:szCs w:val="28"/>
        </w:rPr>
        <w:t> Для идентификации пользователя в системе контроля версий выполнены глобальные команды конфигурации:</w:t>
      </w:r>
    </w:p>
    <w:p w14:paraId="55A0CA2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user.name "[</w:t>
      </w:r>
      <w:r w:rsidRPr="00754DEB">
        <w:rPr>
          <w:rFonts w:ascii="Times New Roman" w:hAnsi="Times New Roman"/>
          <w:sz w:val="28"/>
          <w:szCs w:val="28"/>
        </w:rPr>
        <w:t>Ваше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ФИО</w:t>
      </w:r>
      <w:r w:rsidRPr="00754DEB">
        <w:rPr>
          <w:rFonts w:ascii="Times New Roman" w:hAnsi="Times New Roman"/>
          <w:sz w:val="28"/>
          <w:szCs w:val="28"/>
          <w:lang w:val="en-US"/>
        </w:rPr>
        <w:t>]"</w:t>
      </w:r>
    </w:p>
    <w:p w14:paraId="1477B5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 xml:space="preserve"> "[</w:t>
      </w:r>
      <w:r w:rsidRPr="00754DEB">
        <w:rPr>
          <w:rFonts w:ascii="Times New Roman" w:hAnsi="Times New Roman"/>
          <w:sz w:val="28"/>
          <w:szCs w:val="28"/>
        </w:rPr>
        <w:t>ваша</w:t>
      </w:r>
      <w:r w:rsidRPr="00754DEB">
        <w:rPr>
          <w:rFonts w:ascii="Times New Roman" w:hAnsi="Times New Roman"/>
          <w:sz w:val="28"/>
          <w:szCs w:val="28"/>
          <w:lang w:val="en-US"/>
        </w:rPr>
        <w:t>_</w:t>
      </w:r>
      <w:r w:rsidRPr="00754DEB">
        <w:rPr>
          <w:rFonts w:ascii="Times New Roman" w:hAnsi="Times New Roman"/>
          <w:sz w:val="28"/>
          <w:szCs w:val="28"/>
        </w:rPr>
        <w:t>почта</w:t>
      </w:r>
      <w:r w:rsidRPr="00754DEB">
        <w:rPr>
          <w:rFonts w:ascii="Times New Roman" w:hAnsi="Times New Roman"/>
          <w:sz w:val="28"/>
          <w:szCs w:val="28"/>
          <w:lang w:val="en-US"/>
        </w:rPr>
        <w:t>@example.com]"</w:t>
      </w:r>
    </w:p>
    <w:p w14:paraId="4F678662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Настройки проверены командой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config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754DEB">
        <w:rPr>
          <w:rFonts w:ascii="Times New Roman" w:hAnsi="Times New Roman"/>
          <w:sz w:val="28"/>
          <w:szCs w:val="28"/>
        </w:rPr>
        <w:t>list</w:t>
      </w:r>
      <w:proofErr w:type="spellEnd"/>
      <w:r w:rsidRPr="00754DEB">
        <w:rPr>
          <w:rFonts w:ascii="Times New Roman" w:hAnsi="Times New Roman"/>
          <w:sz w:val="28"/>
          <w:szCs w:val="28"/>
        </w:rPr>
        <w:t> (Приложение В, Рисунок 2).</w:t>
      </w:r>
    </w:p>
    <w:p w14:paraId="519B3F1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3.2 Настройка репозитория и загрузка проекта</w:t>
      </w:r>
    </w:p>
    <w:p w14:paraId="4BCFEE8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Была проведена работа по созданию репозитория и управлению версиями учебного проекта.</w:t>
      </w:r>
    </w:p>
    <w:p w14:paraId="02FEB273" w14:textId="5E86EB34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 xml:space="preserve">Создание учётной записи на 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 платформе </w:t>
      </w:r>
      <w:hyperlink r:id="rId8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https://github.com</w:t>
        </w:r>
      </w:hyperlink>
      <w:r w:rsidRPr="00754DEB">
        <w:rPr>
          <w:rFonts w:ascii="Times New Roman" w:hAnsi="Times New Roman"/>
          <w:sz w:val="28"/>
          <w:szCs w:val="28"/>
        </w:rPr>
        <w:t> была создана новая учётная запись с логином [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metla</w:t>
      </w:r>
      <w:proofErr w:type="spellEnd"/>
      <w:r w:rsidR="00B06B31" w:rsidRPr="00B06B31">
        <w:rPr>
          <w:rFonts w:ascii="Times New Roman" w:hAnsi="Times New Roman"/>
          <w:sz w:val="28"/>
          <w:szCs w:val="28"/>
        </w:rPr>
        <w:t>-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ilya</w:t>
      </w:r>
      <w:proofErr w:type="spellEnd"/>
      <w:r w:rsidRPr="00754DEB">
        <w:rPr>
          <w:rFonts w:ascii="Times New Roman" w:hAnsi="Times New Roman"/>
          <w:sz w:val="28"/>
          <w:szCs w:val="28"/>
        </w:rPr>
        <w:t>].</w:t>
      </w:r>
    </w:p>
    <w:p w14:paraId="00108D7E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удалённого репозитория:</w:t>
      </w:r>
      <w:r w:rsidRPr="00754DEB">
        <w:rPr>
          <w:rFonts w:ascii="Times New Roman" w:hAnsi="Times New Roman"/>
          <w:sz w:val="28"/>
          <w:szCs w:val="28"/>
        </w:rPr>
        <w:t xml:space="preserve"> В интерфейсе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создан новый публичный репозиторий с именем pm03-uchebnaya-praktika.</w:t>
      </w:r>
    </w:p>
    <w:p w14:paraId="1610D898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Подготовка локального проекта:</w:t>
      </w:r>
      <w:r w:rsidRPr="00754DEB">
        <w:rPr>
          <w:rFonts w:ascii="Times New Roman" w:hAnsi="Times New Roman"/>
          <w:sz w:val="28"/>
          <w:szCs w:val="28"/>
        </w:rPr>
        <w:t> В качестве учебного проекта использовалась папка с документацией по практике, содержащая файлы otchet.docx, </w:t>
      </w:r>
      <w:proofErr w:type="spellStart"/>
      <w:r w:rsidRPr="00754DEB">
        <w:rPr>
          <w:rFonts w:ascii="Times New Roman" w:hAnsi="Times New Roman"/>
          <w:sz w:val="28"/>
          <w:szCs w:val="28"/>
        </w:rPr>
        <w:t>screenshots</w:t>
      </w:r>
      <w:proofErr w:type="spellEnd"/>
      <w:r w:rsidRPr="00754DEB">
        <w:rPr>
          <w:rFonts w:ascii="Times New Roman" w:hAnsi="Times New Roman"/>
          <w:sz w:val="28"/>
          <w:szCs w:val="28"/>
        </w:rPr>
        <w:t>/ и readme.txt.</w:t>
      </w:r>
    </w:p>
    <w:p w14:paraId="1F520413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Инициализация локального репозитория и связывание с удалённым:</w:t>
      </w:r>
      <w:r w:rsidRPr="00754DEB">
        <w:rPr>
          <w:rFonts w:ascii="Times New Roman" w:hAnsi="Times New Roman"/>
          <w:sz w:val="28"/>
          <w:szCs w:val="28"/>
        </w:rPr>
        <w:t xml:space="preserve"> В терминале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Bash</w:t>
      </w:r>
      <w:proofErr w:type="spellEnd"/>
      <w:r w:rsidRPr="00754DEB">
        <w:rPr>
          <w:rFonts w:ascii="Times New Roman" w:hAnsi="Times New Roman"/>
          <w:sz w:val="28"/>
          <w:szCs w:val="28"/>
        </w:rPr>
        <w:t>, в директории проекта, последовательно выполнены команды:</w:t>
      </w:r>
    </w:p>
    <w:p w14:paraId="61ACAAC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init</w:t>
      </w:r>
      <w:proofErr w:type="spellEnd"/>
    </w:p>
    <w:p w14:paraId="38203FD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add .</w:t>
      </w:r>
    </w:p>
    <w:p w14:paraId="483EDFD8" w14:textId="77777777" w:rsidR="00754DEB" w:rsidRPr="00101377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101377">
        <w:rPr>
          <w:rFonts w:ascii="Times New Roman" w:hAnsi="Times New Roman"/>
          <w:sz w:val="28"/>
          <w:szCs w:val="28"/>
          <w:lang w:val="en-US"/>
        </w:rPr>
        <w:t xml:space="preserve">git commit -m "Initial commit: </w:t>
      </w:r>
      <w:r w:rsidRPr="00754DEB">
        <w:rPr>
          <w:rFonts w:ascii="Times New Roman" w:hAnsi="Times New Roman"/>
          <w:sz w:val="28"/>
          <w:szCs w:val="28"/>
        </w:rPr>
        <w:t>добавлена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структура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отчёта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и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скриншоты</w:t>
      </w:r>
      <w:r w:rsidRPr="00101377">
        <w:rPr>
          <w:rFonts w:ascii="Times New Roman" w:hAnsi="Times New Roman"/>
          <w:sz w:val="28"/>
          <w:szCs w:val="28"/>
          <w:lang w:val="en-US"/>
        </w:rPr>
        <w:t>"</w:t>
      </w:r>
    </w:p>
    <w:p w14:paraId="2F1E442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branch -M main</w:t>
      </w:r>
    </w:p>
    <w:p w14:paraId="3729481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remote add origin https://github.com/[</w:t>
      </w:r>
      <w:proofErr w:type="spellStart"/>
      <w:r w:rsidRPr="00754DEB">
        <w:rPr>
          <w:rFonts w:ascii="Times New Roman" w:hAnsi="Times New Roman"/>
          <w:sz w:val="28"/>
          <w:szCs w:val="28"/>
        </w:rPr>
        <w:t>ВашЛогин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]/pm03-uchebnaya-praktika.git</w:t>
      </w:r>
    </w:p>
    <w:p w14:paraId="45C040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push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754DEB">
        <w:rPr>
          <w:rFonts w:ascii="Times New Roman" w:hAnsi="Times New Roman"/>
          <w:sz w:val="28"/>
          <w:szCs w:val="28"/>
        </w:rPr>
        <w:t>origin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</w:p>
    <w:p w14:paraId="7B64141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Эти действия инициировали локальный репозиторий, добавили все файлы, зафиксировали изменения (коммит) и отправили (запушили) код на </w:t>
      </w:r>
      <w:r w:rsidRPr="00754DEB">
        <w:rPr>
          <w:rFonts w:ascii="Times New Roman" w:hAnsi="Times New Roman"/>
          <w:sz w:val="28"/>
          <w:szCs w:val="28"/>
        </w:rPr>
        <w:lastRenderedPageBreak/>
        <w:t xml:space="preserve">удалённый сервер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(Приложение В, Рисунок 3).</w:t>
      </w:r>
    </w:p>
    <w:p w14:paraId="4962C8BC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Демонстрация работы с ветками (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branches</w:t>
      </w:r>
      <w:proofErr w:type="spellEnd"/>
      <w:r w:rsidRPr="00754DEB">
        <w:rPr>
          <w:rFonts w:ascii="Times New Roman" w:hAnsi="Times New Roman"/>
          <w:b/>
          <w:bCs/>
          <w:sz w:val="28"/>
          <w:szCs w:val="28"/>
        </w:rPr>
        <w:t>):</w:t>
      </w:r>
      <w:r w:rsidRPr="00754DEB">
        <w:rPr>
          <w:rFonts w:ascii="Times New Roman" w:hAnsi="Times New Roman"/>
          <w:sz w:val="28"/>
          <w:szCs w:val="28"/>
        </w:rPr>
        <w:t> Для имитации процесса разработки была создана новая ветка </w:t>
      </w:r>
      <w:proofErr w:type="spellStart"/>
      <w:r w:rsidRPr="00754DEB">
        <w:rPr>
          <w:rFonts w:ascii="Times New Roman" w:hAnsi="Times New Roman"/>
          <w:sz w:val="28"/>
          <w:szCs w:val="28"/>
        </w:rPr>
        <w:t>feature</w:t>
      </w:r>
      <w:proofErr w:type="spellEnd"/>
      <w:r w:rsidRPr="00754DEB">
        <w:rPr>
          <w:rFonts w:ascii="Times New Roman" w:hAnsi="Times New Roman"/>
          <w:sz w:val="28"/>
          <w:szCs w:val="28"/>
        </w:rPr>
        <w:t>/</w:t>
      </w:r>
      <w:proofErr w:type="spellStart"/>
      <w:r w:rsidRPr="00754DEB">
        <w:rPr>
          <w:rFonts w:ascii="Times New Roman" w:hAnsi="Times New Roman"/>
          <w:sz w:val="28"/>
          <w:szCs w:val="28"/>
        </w:rPr>
        <w:t>os-analysis</w:t>
      </w:r>
      <w:proofErr w:type="spellEnd"/>
      <w:r w:rsidRPr="00754DEB">
        <w:rPr>
          <w:rFonts w:ascii="Times New Roman" w:hAnsi="Times New Roman"/>
          <w:sz w:val="28"/>
          <w:szCs w:val="28"/>
        </w:rPr>
        <w:t> для изолированной работы над главой об ОС:</w:t>
      </w:r>
    </w:p>
    <w:p w14:paraId="5595750E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-b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61B88AB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этой ветке был изменён и дополнен файл отчёта, изменения зафиксированы коммитом:</w:t>
      </w:r>
    </w:p>
    <w:p w14:paraId="4FAE49B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add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otchet.docx</w:t>
      </w:r>
    </w:p>
    <w:p w14:paraId="6C4EE4F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commit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-m "Добавлен детальный анализ Windows 11 в главу 1"</w:t>
      </w:r>
    </w:p>
    <w:p w14:paraId="29B1EE3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После завершения работы ветка была слита с основной веткой 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  <w:r w:rsidRPr="00754DEB">
        <w:rPr>
          <w:rFonts w:ascii="Times New Roman" w:hAnsi="Times New Roman"/>
          <w:sz w:val="28"/>
          <w:szCs w:val="28"/>
        </w:rPr>
        <w:t>:</w:t>
      </w:r>
    </w:p>
    <w:p w14:paraId="5718698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main</w:t>
      </w:r>
    </w:p>
    <w:p w14:paraId="5E9602D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merge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3BF7C9E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push origin main</w:t>
      </w:r>
    </w:p>
    <w:p w14:paraId="2C0A381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</w:rPr>
        <w:t>Созданная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ветка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также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была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отправлена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GitHub: git push origin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-analysis.</w:t>
      </w:r>
    </w:p>
    <w:p w14:paraId="1F162CD6" w14:textId="6ACED0F3" w:rsidR="00754DEB" w:rsidRPr="00B06B31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Ссылка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на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созданный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репозиторий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Pr="008D2172">
        <w:rPr>
          <w:rFonts w:ascii="Times New Roman" w:hAnsi="Times New Roman"/>
          <w:sz w:val="28"/>
          <w:szCs w:val="28"/>
          <w:lang w:val="en-US"/>
        </w:rPr>
        <w:t> </w:t>
      </w:r>
      <w:hyperlink r:id="rId9" w:tgtFrame="_blank" w:history="1"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github.com/</w:t>
        </w:r>
        <w:proofErr w:type="spellStart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metla-ilya</w:t>
        </w:r>
        <w:proofErr w:type="spellEnd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/pm03-report</w:t>
        </w:r>
      </w:hyperlink>
    </w:p>
    <w:p w14:paraId="3CF9764E" w14:textId="1605AC49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В результате выполненных действий были приобретены практические навыки по установке и настройке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, базовым операциям с репозиторием (инициализация, коммит, </w:t>
      </w:r>
      <w:proofErr w:type="spellStart"/>
      <w:r w:rsidRPr="00754DEB">
        <w:rPr>
          <w:rFonts w:ascii="Times New Roman" w:hAnsi="Times New Roman"/>
          <w:sz w:val="28"/>
          <w:szCs w:val="28"/>
        </w:rPr>
        <w:t>пуш</w:t>
      </w:r>
      <w:proofErr w:type="spellEnd"/>
      <w:r w:rsidRPr="00754DEB">
        <w:rPr>
          <w:rFonts w:ascii="Times New Roman" w:hAnsi="Times New Roman"/>
          <w:sz w:val="28"/>
          <w:szCs w:val="28"/>
        </w:rPr>
        <w:t>), а также работе с ветками — ключевым механизмом для параллельной разработки и контроля версий.</w:t>
      </w:r>
    </w:p>
    <w:p w14:paraId="68FC3D69" w14:textId="757DBF35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процессе.</w:t>
      </w:r>
      <w:r w:rsidRPr="00371390">
        <w:rPr>
          <w:rFonts w:ascii="Times New Roman" w:hAnsi="Times New Roman"/>
          <w:sz w:val="28"/>
          <w:szCs w:val="28"/>
        </w:rPr>
        <w:br/>
        <w:t xml:space="preserve">Использование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в рамках выполнения учебных проектов и практик предоставляет студенту ряд существенных преимуществ, выходящих за рамки простого контроля версий:</w:t>
      </w:r>
    </w:p>
    <w:p w14:paraId="2FCCDDA1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Формирование портфолио:</w:t>
      </w:r>
      <w:r w:rsidRPr="00371390">
        <w:rPr>
          <w:rFonts w:ascii="Times New Roman" w:hAnsi="Times New Roman"/>
          <w:sz w:val="28"/>
          <w:szCs w:val="28"/>
        </w:rPr>
        <w:t xml:space="preserve"> Публичные репозитории на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служат отличным способом наглядно продемонстрировать потенциальному работодателю не только конечный результат, но и сам процесс работы, логику мышления, комментарии к коммитам.</w:t>
      </w:r>
    </w:p>
    <w:p w14:paraId="615F4653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Развитие навыков командной работы:</w:t>
      </w:r>
      <w:r w:rsidRPr="00371390">
        <w:rPr>
          <w:rFonts w:ascii="Times New Roman" w:hAnsi="Times New Roman"/>
          <w:sz w:val="28"/>
          <w:szCs w:val="28"/>
        </w:rPr>
        <w:t xml:space="preserve"> Моделирование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 ветками (</w:t>
      </w:r>
      <w:proofErr w:type="spellStart"/>
      <w:r w:rsidRPr="00371390">
        <w:rPr>
          <w:rFonts w:ascii="Times New Roman" w:hAnsi="Times New Roman"/>
          <w:sz w:val="28"/>
          <w:szCs w:val="28"/>
        </w:rPr>
        <w:t>feature-branch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71390">
        <w:rPr>
          <w:rFonts w:ascii="Times New Roman" w:hAnsi="Times New Roman"/>
          <w:sz w:val="28"/>
          <w:szCs w:val="28"/>
        </w:rPr>
        <w:t>git-flow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) готовит к реальным </w:t>
      </w:r>
      <w:r w:rsidRPr="00371390">
        <w:rPr>
          <w:rFonts w:ascii="Times New Roman" w:hAnsi="Times New Roman"/>
          <w:sz w:val="28"/>
          <w:szCs w:val="28"/>
        </w:rPr>
        <w:lastRenderedPageBreak/>
        <w:t xml:space="preserve">процессам в IT-компаниях, где задачи параллельно разрабатываются разными членами команды с последующим ревью кода и </w:t>
      </w:r>
      <w:proofErr w:type="spellStart"/>
      <w:r w:rsidRPr="00371390">
        <w:rPr>
          <w:rFonts w:ascii="Times New Roman" w:hAnsi="Times New Roman"/>
          <w:sz w:val="28"/>
          <w:szCs w:val="28"/>
        </w:rPr>
        <w:t>мержем</w:t>
      </w:r>
      <w:proofErr w:type="spellEnd"/>
      <w:r w:rsidRPr="00371390">
        <w:rPr>
          <w:rFonts w:ascii="Times New Roman" w:hAnsi="Times New Roman"/>
          <w:sz w:val="28"/>
          <w:szCs w:val="28"/>
        </w:rPr>
        <w:t>.</w:t>
      </w:r>
    </w:p>
    <w:p w14:paraId="1F19BA0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Культура документации и ведения проекта:</w:t>
      </w:r>
      <w:r w:rsidRPr="00371390">
        <w:rPr>
          <w:rFonts w:ascii="Times New Roman" w:hAnsi="Times New Roman"/>
          <w:sz w:val="28"/>
          <w:szCs w:val="28"/>
        </w:rPr>
        <w:t xml:space="preserve"> Необходимость писать содержательные сообщения к коммитам, вести README-файл, оформлять </w:t>
      </w:r>
      <w:proofErr w:type="spellStart"/>
      <w:r w:rsidRPr="00371390">
        <w:rPr>
          <w:rFonts w:ascii="Times New Roman" w:hAnsi="Times New Roman"/>
          <w:sz w:val="28"/>
          <w:szCs w:val="28"/>
        </w:rPr>
        <w:t>Issues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(задачи) приучает к ответственности и структурированности.</w:t>
      </w:r>
    </w:p>
    <w:p w14:paraId="3901F97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Резервное копирование и доступность:</w:t>
      </w:r>
      <w:r w:rsidRPr="00371390">
        <w:rPr>
          <w:rFonts w:ascii="Times New Roman" w:hAnsi="Times New Roman"/>
          <w:sz w:val="28"/>
          <w:szCs w:val="28"/>
        </w:rPr>
        <w:t xml:space="preserve"> Распределённая природа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гарантирует сохранность всех версий проекта не только на локальной машине, но и на удалённом сервере (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>), обеспечивая доступ к работе с любого устройства.</w:t>
      </w:r>
    </w:p>
    <w:p w14:paraId="1BCBB45B" w14:textId="77777777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Таким образом, практическое задание по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является не техническим формализмом, а важным элементом профессиональной адаптации, </w:t>
      </w:r>
      <w:proofErr w:type="spellStart"/>
      <w:r w:rsidRPr="00371390">
        <w:rPr>
          <w:rFonts w:ascii="Times New Roman" w:hAnsi="Times New Roman"/>
          <w:sz w:val="28"/>
          <w:szCs w:val="28"/>
        </w:rPr>
        <w:t>bridging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the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gap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между академическими знаниями и требованиями современного IT-рынка.</w:t>
      </w:r>
    </w:p>
    <w:p w14:paraId="3D995A20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3F234C73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В процессе изучения системы контроля версий важно не только освоить базовые операции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но и понять, как строится полноценный рабочий процесс на платформе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. Профессиональная разработка программных продуктов предполагает использование механизмов управления задачами, контроля изменений и подготовки стабильных релизов. В рамках учебной практики были рассмотрены три ключевых инструмента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  <w:r w:rsidRPr="00101377">
        <w:rPr>
          <w:rFonts w:ascii="Times New Roman" w:hAnsi="Times New Roman"/>
          <w:sz w:val="28"/>
          <w:szCs w:val="28"/>
        </w:rPr>
        <w:t xml:space="preserve">, которые формируют основу современной </w:t>
      </w:r>
      <w:proofErr w:type="spellStart"/>
      <w:r w:rsidRPr="00101377">
        <w:rPr>
          <w:rFonts w:ascii="Times New Roman" w:hAnsi="Times New Roman"/>
          <w:sz w:val="28"/>
          <w:szCs w:val="28"/>
        </w:rPr>
        <w:t>DevOps</w:t>
      </w:r>
      <w:proofErr w:type="spellEnd"/>
      <w:r w:rsidRPr="00101377">
        <w:rPr>
          <w:rFonts w:ascii="Times New Roman" w:hAnsi="Times New Roman"/>
          <w:sz w:val="28"/>
          <w:szCs w:val="28"/>
        </w:rPr>
        <w:t>-культуры и используются практически во всех IT-компаниях.</w:t>
      </w:r>
    </w:p>
    <w:p w14:paraId="4838B4EA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</w:p>
    <w:p w14:paraId="4281466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представляют собой встроенную систему управления задачами, позволяющую фиксировать требования, баги, предложения по улучшению и обсуждать их в контексте проекта.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выполняют несколько функций:</w:t>
      </w:r>
    </w:p>
    <w:p w14:paraId="7475DB1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Постановка задач</w:t>
      </w:r>
      <w:r w:rsidRPr="00101377">
        <w:rPr>
          <w:rFonts w:ascii="Times New Roman" w:hAnsi="Times New Roman"/>
          <w:sz w:val="28"/>
          <w:szCs w:val="28"/>
        </w:rPr>
        <w:t xml:space="preserve"> — каждая </w:t>
      </w:r>
      <w:proofErr w:type="spellStart"/>
      <w:r w:rsidRPr="00101377">
        <w:rPr>
          <w:rFonts w:ascii="Times New Roman" w:hAnsi="Times New Roman"/>
          <w:sz w:val="28"/>
          <w:szCs w:val="28"/>
        </w:rPr>
        <w:t>Issue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оформляется как отдельная единица работы, содержащая заголовок, описание и метки (</w:t>
      </w:r>
      <w:proofErr w:type="spellStart"/>
      <w:r w:rsidRPr="00101377">
        <w:rPr>
          <w:rFonts w:ascii="Times New Roman" w:hAnsi="Times New Roman"/>
          <w:sz w:val="28"/>
          <w:szCs w:val="28"/>
        </w:rPr>
        <w:t>labels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), которые </w:t>
      </w:r>
      <w:r w:rsidRPr="00101377">
        <w:rPr>
          <w:rFonts w:ascii="Times New Roman" w:hAnsi="Times New Roman"/>
          <w:sz w:val="28"/>
          <w:szCs w:val="28"/>
        </w:rPr>
        <w:lastRenderedPageBreak/>
        <w:t xml:space="preserve">помогают классифицировать задачу (например: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bug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documentation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6863EC9B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Обсуждение и ревью</w:t>
      </w:r>
      <w:r w:rsidRPr="00101377">
        <w:rPr>
          <w:rFonts w:ascii="Times New Roman" w:hAnsi="Times New Roman"/>
          <w:sz w:val="28"/>
          <w:szCs w:val="28"/>
        </w:rPr>
        <w:t xml:space="preserve"> — внутри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участники проекта могут оставлять комментарии, прикреплять скриншоты, ссылки на коммиты или внешние ресурсы.</w:t>
      </w:r>
    </w:p>
    <w:p w14:paraId="5C78E6E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Привязка к коммитам</w:t>
      </w:r>
      <w:r w:rsidRPr="0010137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автоматически связывать коммиты 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 соответствующими задачами, что повышает прозрачность разработки.</w:t>
      </w:r>
    </w:p>
    <w:p w14:paraId="253FEC2A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Автоматическое закрытие задач</w:t>
      </w:r>
      <w:r w:rsidRPr="00101377">
        <w:rPr>
          <w:rFonts w:ascii="Times New Roman" w:hAnsi="Times New Roman"/>
          <w:sz w:val="28"/>
          <w:szCs w:val="28"/>
        </w:rPr>
        <w:t xml:space="preserve"> — использование ключевых слов (</w:t>
      </w:r>
      <w:proofErr w:type="spellStart"/>
      <w:r w:rsidRPr="00101377">
        <w:rPr>
          <w:rFonts w:ascii="Times New Roman" w:hAnsi="Times New Roman"/>
          <w:sz w:val="28"/>
          <w:szCs w:val="28"/>
        </w:rPr>
        <w:t>fixes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#3, </w:t>
      </w:r>
      <w:proofErr w:type="spellStart"/>
      <w:r w:rsidRPr="00101377">
        <w:rPr>
          <w:rFonts w:ascii="Times New Roman" w:hAnsi="Times New Roman"/>
          <w:sz w:val="28"/>
          <w:szCs w:val="28"/>
        </w:rPr>
        <w:t>closes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#2) в сообщениях коммитов или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автоматически закрывает задачу после объединения изменений.</w:t>
      </w:r>
    </w:p>
    <w:p w14:paraId="491839FC" w14:textId="69E1E884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формирует культуру документирования и позволяет структурировать весь процесс разработки, даже если над проектом работает один человек.</w:t>
      </w:r>
    </w:p>
    <w:p w14:paraId="417547E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(PR)</w:t>
      </w:r>
    </w:p>
    <w:p w14:paraId="4B5403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— ключевой механизм командной разработки, позволяющий безопасно вносить изменения в проект. В ходе практики была смоделирована работа с ветками и созданием PR для их объединения. Основные особенности:</w:t>
      </w:r>
    </w:p>
    <w:p w14:paraId="71206AE9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Изолированная работа над функциональностью</w:t>
      </w:r>
      <w:r w:rsidRPr="00101377">
        <w:rPr>
          <w:rFonts w:ascii="Times New Roman" w:hAnsi="Times New Roman"/>
          <w:sz w:val="28"/>
          <w:szCs w:val="28"/>
        </w:rPr>
        <w:br/>
        <w:t xml:space="preserve">Изменения вносятся в отдельной ветке (например, </w:t>
      </w:r>
      <w:proofErr w:type="spellStart"/>
      <w:r w:rsidRPr="00101377">
        <w:rPr>
          <w:rFonts w:ascii="Times New Roman" w:hAnsi="Times New Roman"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>/</w:t>
      </w:r>
      <w:proofErr w:type="spellStart"/>
      <w:r w:rsidRPr="00101377">
        <w:rPr>
          <w:rFonts w:ascii="Times New Roman" w:hAnsi="Times New Roman"/>
          <w:sz w:val="28"/>
          <w:szCs w:val="28"/>
        </w:rPr>
        <w:t>os-analysis</w:t>
      </w:r>
      <w:proofErr w:type="spellEnd"/>
      <w:r w:rsidRPr="00101377">
        <w:rPr>
          <w:rFonts w:ascii="Times New Roman" w:hAnsi="Times New Roman"/>
          <w:sz w:val="28"/>
          <w:szCs w:val="28"/>
        </w:rPr>
        <w:t>), что исключает возможность нарушить работу основного проекта.</w:t>
      </w:r>
    </w:p>
    <w:p w14:paraId="03B25327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Код-ревью</w:t>
      </w:r>
      <w:r w:rsidRPr="00101377">
        <w:rPr>
          <w:rFonts w:ascii="Times New Roman" w:hAnsi="Times New Roman"/>
          <w:sz w:val="28"/>
          <w:szCs w:val="28"/>
        </w:rPr>
        <w:br/>
        <w:t xml:space="preserve">Перед объединением ветки в </w:t>
      </w:r>
      <w:proofErr w:type="spellStart"/>
      <w:r w:rsidRPr="00101377">
        <w:rPr>
          <w:rFonts w:ascii="Times New Roman" w:hAnsi="Times New Roman"/>
          <w:sz w:val="28"/>
          <w:szCs w:val="28"/>
        </w:rPr>
        <w:t>main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разработчик или тимлид проверяет изменения: просматривает </w:t>
      </w:r>
      <w:proofErr w:type="spellStart"/>
      <w:r w:rsidRPr="00101377">
        <w:rPr>
          <w:rFonts w:ascii="Times New Roman" w:hAnsi="Times New Roman"/>
          <w:sz w:val="28"/>
          <w:szCs w:val="28"/>
        </w:rPr>
        <w:t>диффы</w:t>
      </w:r>
      <w:proofErr w:type="spellEnd"/>
      <w:r w:rsidRPr="00101377">
        <w:rPr>
          <w:rFonts w:ascii="Times New Roman" w:hAnsi="Times New Roman"/>
          <w:sz w:val="28"/>
          <w:szCs w:val="28"/>
        </w:rPr>
        <w:t>, оставляет комментарии, предлагает улучшения.</w:t>
      </w:r>
      <w:r w:rsidRPr="00101377">
        <w:rPr>
          <w:rFonts w:ascii="Times New Roman" w:hAnsi="Times New Roman"/>
          <w:sz w:val="28"/>
          <w:szCs w:val="28"/>
        </w:rPr>
        <w:br/>
        <w:t>Даже в учебных проектах такая практика формирует навык анализа чужого кода и аргументированного обсуждения технических решений.</w:t>
      </w:r>
    </w:p>
    <w:p w14:paraId="6B2C9EDC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История обсуждений</w:t>
      </w:r>
      <w:r w:rsidRPr="00101377">
        <w:rPr>
          <w:rFonts w:ascii="Times New Roman" w:hAnsi="Times New Roman"/>
          <w:sz w:val="28"/>
          <w:szCs w:val="28"/>
        </w:rPr>
        <w:br/>
        <w:t xml:space="preserve">Все комментарии, правки и решения сохраняются в PR, обеспечивая </w:t>
      </w:r>
      <w:r w:rsidRPr="00101377">
        <w:rPr>
          <w:rFonts w:ascii="Times New Roman" w:hAnsi="Times New Roman"/>
          <w:sz w:val="28"/>
          <w:szCs w:val="28"/>
        </w:rPr>
        <w:lastRenderedPageBreak/>
        <w:t>прозрачность и воспроизводимость процесса.</w:t>
      </w:r>
    </w:p>
    <w:p w14:paraId="29D757C2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Автоматические проверки (CI/CD)</w:t>
      </w:r>
      <w:r w:rsidRPr="00101377">
        <w:rPr>
          <w:rFonts w:ascii="Times New Roman" w:hAnsi="Times New Roman"/>
          <w:sz w:val="28"/>
          <w:szCs w:val="28"/>
        </w:rPr>
        <w:br/>
        <w:t xml:space="preserve">На продвинутых этапах, при подключении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Actions</w:t>
      </w:r>
      <w:proofErr w:type="spellEnd"/>
      <w:r w:rsidRPr="00101377">
        <w:rPr>
          <w:rFonts w:ascii="Times New Roman" w:hAnsi="Times New Roman"/>
          <w:sz w:val="28"/>
          <w:szCs w:val="28"/>
        </w:rPr>
        <w:t>, каждый PR может автоматически проходить тесты, линтеры и сборки, что полностью имитирует профессиональный рабочий процесс.</w:t>
      </w:r>
    </w:p>
    <w:p w14:paraId="6CEFAB08" w14:textId="340225E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Таким образом,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являются не просто механизмом слияния веток, а полноценным инструментом коллективной работы и контроля качества.</w:t>
      </w:r>
    </w:p>
    <w:p w14:paraId="418144C6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</w:p>
    <w:p w14:paraId="173824F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— это процесс подготовки стабильных версий проекта.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формировать релизы, которые включают:</w:t>
      </w:r>
    </w:p>
    <w:p w14:paraId="5FEDF030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Версию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tag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например, v1.0.0, оформленную в соответствии с семантическим </w:t>
      </w:r>
      <w:proofErr w:type="spellStart"/>
      <w:r w:rsidRPr="00101377">
        <w:rPr>
          <w:rFonts w:ascii="Times New Roman" w:hAnsi="Times New Roman"/>
          <w:sz w:val="28"/>
          <w:szCs w:val="28"/>
        </w:rPr>
        <w:t>версионированием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01377">
        <w:rPr>
          <w:rFonts w:ascii="Times New Roman" w:hAnsi="Times New Roman"/>
          <w:sz w:val="28"/>
          <w:szCs w:val="28"/>
        </w:rPr>
        <w:t>SemVer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46245BF2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Описание изменений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перечисление исправлений, новых функций и улучшений, что помогает пользователю понимать эволюцию проекта.</w:t>
      </w:r>
    </w:p>
    <w:p w14:paraId="7BE82C13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Артефакты релиза</w:t>
      </w:r>
      <w:r w:rsidRPr="00101377">
        <w:rPr>
          <w:rFonts w:ascii="Times New Roman" w:hAnsi="Times New Roman"/>
          <w:sz w:val="28"/>
          <w:szCs w:val="28"/>
        </w:rPr>
        <w:t xml:space="preserve"> — бинарные файлы, документация, экспортированные результаты работы.</w:t>
      </w:r>
    </w:p>
    <w:p w14:paraId="14EFDAF4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Практическая ценность </w:t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заключается в:</w:t>
      </w:r>
    </w:p>
    <w:p w14:paraId="50AF7478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Упорядочивании жизненного цикла проекта</w:t>
      </w:r>
      <w:r w:rsidRPr="00101377">
        <w:rPr>
          <w:rFonts w:ascii="Times New Roman" w:hAnsi="Times New Roman"/>
          <w:sz w:val="28"/>
          <w:szCs w:val="28"/>
        </w:rPr>
        <w:br/>
        <w:t>Изменения группируются в релизы, что облегчает откат к предыдущим версиям и предотвращает путаницу.</w:t>
      </w:r>
    </w:p>
    <w:p w14:paraId="7613F16A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Документировании прогресса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служат официальной историей развития проекта и фиксируют все ключевые изменения.</w:t>
      </w:r>
    </w:p>
    <w:p w14:paraId="762156D5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Повышении качества продукта</w:t>
      </w:r>
      <w:r w:rsidRPr="00101377">
        <w:rPr>
          <w:rFonts w:ascii="Times New Roman" w:hAnsi="Times New Roman"/>
          <w:sz w:val="28"/>
          <w:szCs w:val="28"/>
        </w:rPr>
        <w:br/>
        <w:t>Подготовка релиза требует проверки стабильности, что формирует привычку аккуратной работы и ответственности за итоговый результат.</w:t>
      </w:r>
    </w:p>
    <w:p w14:paraId="290A2D05" w14:textId="0FD13B09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Даже для учебных проектов использование релизов полезно, поскольку создает чёткую структуру: «разработка → тестирование → выпуск», что полностью соответствует реальным IT-процессам.</w:t>
      </w:r>
    </w:p>
    <w:p w14:paraId="066DE0AD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lastRenderedPageBreak/>
        <w:t>Вывод по разделу</w:t>
      </w:r>
    </w:p>
    <w:p w14:paraId="405107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Работа с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системой управления релизами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является важной частью освоения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>. Эти инструменты позволяют:</w:t>
      </w:r>
    </w:p>
    <w:p w14:paraId="7FA2D504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систематизировать задачи,</w:t>
      </w:r>
    </w:p>
    <w:p w14:paraId="24D30838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контролировать качество изменений,</w:t>
      </w:r>
    </w:p>
    <w:p w14:paraId="4EEF194B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документировать процесс разработки,</w:t>
      </w:r>
    </w:p>
    <w:p w14:paraId="45AA40FD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моделировать профессиональную среду работы разработчиков.</w:t>
      </w:r>
    </w:p>
    <w:p w14:paraId="2F8C159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Освоение перечисленных инструментов повышает уровень цифровой культуры студента и готовит его к работе в современных командах, где использование систем контроля версий и платформ коллаборативной разработки является обязательным стандартом.</w:t>
      </w:r>
    </w:p>
    <w:p w14:paraId="55AE5A45" w14:textId="77777777" w:rsidR="00371390" w:rsidRPr="00754DEB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5CAFBF6E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93C6D92" w14:textId="446B1FCC" w:rsidR="00754DEB" w:rsidRPr="00754DEB" w:rsidRDefault="00754DEB" w:rsidP="008D2172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554BF864" w14:textId="574953B5" w:rsidR="008C5FF6" w:rsidRDefault="008C5FF6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8C5FF6">
        <w:rPr>
          <w:rFonts w:ascii="Times New Roman" w:hAnsi="Times New Roman"/>
          <w:sz w:val="28"/>
          <w:szCs w:val="28"/>
        </w:rPr>
        <w:t xml:space="preserve">Проведённая работа также позволила выявить взаимосвязь между различными слоями программного обеспечения: от низкоуровневого управления ресурсами операционной системой до высокоуровневых прикладных задач, решаемых системами удалённого доступа. Стало очевидно, что эффективность и безопасность прикладного ПО (например, </w:t>
      </w:r>
      <w:proofErr w:type="spellStart"/>
      <w:r w:rsidRPr="008C5FF6">
        <w:rPr>
          <w:rFonts w:ascii="Times New Roman" w:hAnsi="Times New Roman"/>
          <w:sz w:val="28"/>
          <w:szCs w:val="28"/>
        </w:rPr>
        <w:t>AnyDesk</w:t>
      </w:r>
      <w:proofErr w:type="spellEnd"/>
      <w:r w:rsidRPr="008C5FF6">
        <w:rPr>
          <w:rFonts w:ascii="Times New Roman" w:hAnsi="Times New Roman"/>
          <w:sz w:val="28"/>
          <w:szCs w:val="28"/>
        </w:rPr>
        <w:t>) напрямую зависят от стабильности и корректной настройки базовой ОС. Кроме того, исследование подтвердило, что современный IT-ландшафт характеризуется не только технологической конкуренцией, но и усилением регуляторного давления, что выдвигает на первый план такие критерии выбора ПО, как юридическое соответствие и возможность локализации данных. В этом контексте навык сравнительного анализа, опробованный на практике, становится ключевым для принятия обоснованных решений в будущей профессиональной деятельности.</w:t>
      </w:r>
    </w:p>
    <w:p w14:paraId="2E444EB6" w14:textId="1874D63F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ходе учебной практики по профессиональному модулю ПМ.03 были успешно выполнены все поставленные задачи, что позволило достичь цели — закрепить теоретические знания и получить комплексные практические навыки в области анализа, оценки и работы с программным обеспечением.</w:t>
      </w:r>
    </w:p>
    <w:p w14:paraId="0D8C5956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Определение характеристик ПО:</w:t>
      </w:r>
      <w:r w:rsidRPr="00754DEB">
        <w:rPr>
          <w:rFonts w:ascii="Times New Roman" w:hAnsi="Times New Roman"/>
          <w:sz w:val="28"/>
          <w:szCs w:val="28"/>
        </w:rPr>
        <w:t> Проведён детальный анализ операционной системы </w:t>
      </w:r>
      <w:r w:rsidRPr="00754DEB">
        <w:rPr>
          <w:rFonts w:ascii="Times New Roman" w:hAnsi="Times New Roman"/>
          <w:b/>
          <w:bCs/>
          <w:sz w:val="28"/>
          <w:szCs w:val="28"/>
        </w:rPr>
        <w:t>Windows 11 Pro</w:t>
      </w:r>
      <w:r w:rsidRPr="00754DEB">
        <w:rPr>
          <w:rFonts w:ascii="Times New Roman" w:hAnsi="Times New Roman"/>
          <w:sz w:val="28"/>
          <w:szCs w:val="28"/>
        </w:rPr>
        <w:t> и системы удалённого администрирования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Выделены и классифицированы их ключевые архитектурные, функциональные, эксплуатационные и качественные характеристики. Установлено, что Windows 11 является мощной, но ресурсоёмкой платформой с максимальной совместимостью, а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— высокопроизводительным и удобным решением для удалённого доступа.</w:t>
      </w:r>
    </w:p>
    <w:p w14:paraId="5C4BFB14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Оценка качества и надежности:</w:t>
      </w:r>
      <w:r w:rsidRPr="00754DEB">
        <w:rPr>
          <w:rFonts w:ascii="Times New Roman" w:hAnsi="Times New Roman"/>
          <w:sz w:val="28"/>
          <w:szCs w:val="28"/>
        </w:rPr>
        <w:t> На основе международного стандарта </w:t>
      </w:r>
      <w:r w:rsidRPr="00754DEB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754DEB">
        <w:rPr>
          <w:rFonts w:ascii="Times New Roman" w:hAnsi="Times New Roman"/>
          <w:sz w:val="28"/>
          <w:szCs w:val="28"/>
        </w:rPr>
        <w:t xml:space="preserve"> проведена всесторонняя оценка качества ПО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Интегральная оценка в </w:t>
      </w:r>
      <w:r w:rsidRPr="00754DEB">
        <w:rPr>
          <w:rFonts w:ascii="Times New Roman" w:hAnsi="Times New Roman"/>
          <w:b/>
          <w:bCs/>
          <w:sz w:val="28"/>
          <w:szCs w:val="28"/>
        </w:rPr>
        <w:t>4.7 балла из 5</w:t>
      </w:r>
      <w:r w:rsidRPr="00754DEB">
        <w:rPr>
          <w:rFonts w:ascii="Times New Roman" w:hAnsi="Times New Roman"/>
          <w:sz w:val="28"/>
          <w:szCs w:val="28"/>
        </w:rPr>
        <w:t xml:space="preserve"> подтвердила его высокий уровень функциональной пригодности, </w:t>
      </w:r>
      <w:r w:rsidRPr="00754DEB">
        <w:rPr>
          <w:rFonts w:ascii="Times New Roman" w:hAnsi="Times New Roman"/>
          <w:sz w:val="28"/>
          <w:szCs w:val="28"/>
        </w:rPr>
        <w:lastRenderedPageBreak/>
        <w:t>производительности, безопасности, удобства использования и надёжности.</w:t>
      </w:r>
    </w:p>
    <w:p w14:paraId="69EC0900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Разработка рекомендаций по российским аналогам:</w:t>
      </w:r>
      <w:r w:rsidRPr="00754DEB">
        <w:rPr>
          <w:rFonts w:ascii="Times New Roman" w:hAnsi="Times New Roman"/>
          <w:sz w:val="28"/>
          <w:szCs w:val="28"/>
        </w:rPr>
        <w:t xml:space="preserve"> Проведён сравнительный анализ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 отечественным решением </w:t>
      </w:r>
      <w:r w:rsidRPr="00754DEB">
        <w:rPr>
          <w:rFonts w:ascii="Times New Roman" w:hAnsi="Times New Roman"/>
          <w:b/>
          <w:bCs/>
          <w:sz w:val="28"/>
          <w:szCs w:val="28"/>
        </w:rPr>
        <w:t>«Рустем»</w:t>
      </w:r>
      <w:r w:rsidRPr="00754DEB">
        <w:rPr>
          <w:rFonts w:ascii="Times New Roman" w:hAnsi="Times New Roman"/>
          <w:sz w:val="28"/>
          <w:szCs w:val="28"/>
        </w:rPr>
        <w:t>. Разработаны практические рекомендации:</w:t>
      </w:r>
    </w:p>
    <w:p w14:paraId="1F2243EE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стационарного внедрения</w:t>
      </w:r>
      <w:r w:rsidRPr="00754DEB">
        <w:rPr>
          <w:rFonts w:ascii="Times New Roman" w:hAnsi="Times New Roman"/>
          <w:sz w:val="28"/>
          <w:szCs w:val="28"/>
        </w:rPr>
        <w:t xml:space="preserve"> в госсекторе и компаниях, работающих с </w:t>
      </w:r>
      <w:proofErr w:type="spellStart"/>
      <w:r w:rsidRPr="00754DEB">
        <w:rPr>
          <w:rFonts w:ascii="Times New Roman" w:hAnsi="Times New Roman"/>
          <w:sz w:val="28"/>
          <w:szCs w:val="28"/>
        </w:rPr>
        <w:t>ПДн</w:t>
      </w:r>
      <w:proofErr w:type="spellEnd"/>
      <w:r w:rsidRPr="00754DEB">
        <w:rPr>
          <w:rFonts w:ascii="Times New Roman" w:hAnsi="Times New Roman"/>
          <w:sz w:val="28"/>
          <w:szCs w:val="28"/>
        </w:rPr>
        <w:t>, рекомендован плановый переход на «Рустем» с проведением пилотного проекта.</w:t>
      </w:r>
    </w:p>
    <w:p w14:paraId="0094CFC4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онлайн-доступа</w:t>
      </w:r>
      <w:r w:rsidRPr="00754DEB">
        <w:rPr>
          <w:rFonts w:ascii="Times New Roman" w:hAnsi="Times New Roman"/>
          <w:sz w:val="28"/>
          <w:szCs w:val="28"/>
        </w:rPr>
        <w:t> рекомендован стратегический переход на модель </w:t>
      </w:r>
      <w:r w:rsidRPr="00754DEB">
        <w:rPr>
          <w:rFonts w:ascii="Times New Roman" w:hAnsi="Times New Roman"/>
          <w:b/>
          <w:bCs/>
          <w:sz w:val="28"/>
          <w:szCs w:val="28"/>
        </w:rPr>
        <w:t>виртуальных рабочих столов (VDI)</w:t>
      </w:r>
      <w:r w:rsidRPr="00754DEB">
        <w:rPr>
          <w:rFonts w:ascii="Times New Roman" w:hAnsi="Times New Roman"/>
          <w:sz w:val="28"/>
          <w:szCs w:val="28"/>
        </w:rPr>
        <w:t> на базе российских облачных платформ («</w:t>
      </w:r>
      <w:proofErr w:type="spellStart"/>
      <w:r w:rsidRPr="00754DEB">
        <w:rPr>
          <w:rFonts w:ascii="Times New Roman" w:hAnsi="Times New Roman"/>
          <w:sz w:val="28"/>
          <w:szCs w:val="28"/>
        </w:rPr>
        <w:t>Яндекс.Облако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», VK </w:t>
      </w:r>
      <w:proofErr w:type="spellStart"/>
      <w:r w:rsidRPr="00754DEB">
        <w:rPr>
          <w:rFonts w:ascii="Times New Roman" w:hAnsi="Times New Roman"/>
          <w:sz w:val="28"/>
          <w:szCs w:val="28"/>
        </w:rPr>
        <w:t>Cloud</w:t>
      </w:r>
      <w:proofErr w:type="spellEnd"/>
      <w:r w:rsidRPr="00754DEB">
        <w:rPr>
          <w:rFonts w:ascii="Times New Roman" w:hAnsi="Times New Roman"/>
          <w:sz w:val="28"/>
          <w:szCs w:val="28"/>
        </w:rPr>
        <w:t>), что является современной альтернативой классическим СУА.</w:t>
      </w:r>
    </w:p>
    <w:p w14:paraId="67F33E8F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Приобретение практических навыков:</w:t>
      </w:r>
      <w:r w:rsidRPr="00754DEB">
        <w:rPr>
          <w:rFonts w:ascii="Times New Roman" w:hAnsi="Times New Roman"/>
          <w:sz w:val="28"/>
          <w:szCs w:val="28"/>
        </w:rPr>
        <w:t> Освоены базовые операции работы с системой контроля версий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 и платформой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: установка, настройка, создание репозитория, управление коммитами и ветками. Это сформировало компетенцию, необходимую для участия в современных IT-проектах и командной разработке.</w:t>
      </w:r>
    </w:p>
    <w:p w14:paraId="79B3E22B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Вывод:</w:t>
      </w:r>
      <w:r w:rsidRPr="00754DEB">
        <w:rPr>
          <w:rFonts w:ascii="Times New Roman" w:hAnsi="Times New Roman"/>
          <w:sz w:val="28"/>
          <w:szCs w:val="28"/>
        </w:rPr>
        <w:t> Практика продемонстрировала важность комплексного подхода к выбору ПО, включающего не только анализ функций, но и оценку качества, безопасности и соответствия стратегическим задачам организации, таким как импортозамещение. Приобретённые навыки и знания являются фундаментальными для дальнейшей профессиональной деятельности в сфере информационных технологий.</w:t>
      </w:r>
    </w:p>
    <w:p w14:paraId="6A510860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5593702" w14:textId="747FEA6B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СПИСОК ИСТОЧНИКОВ И ЛИТЕРАТУРЫ</w:t>
      </w:r>
    </w:p>
    <w:p w14:paraId="4A9FEE2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Федеральный закон от 27.07.2006 № 149-ФЗ (ред. от 24.02.2024) «Об информации, информационных технологиях и о защите информации». – URL: </w:t>
      </w:r>
      <w:hyperlink r:id="rId10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http://pravo.gov.ru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7480A210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ГОСТ Р ИСО/МЭК 25010-2015. Системная и программная инженерия. Требования и оценка качества систем и программного обеспечения (</w:t>
      </w:r>
      <w:proofErr w:type="spellStart"/>
      <w:r w:rsidRPr="00754DEB">
        <w:rPr>
          <w:rFonts w:ascii="Times New Roman" w:hAnsi="Times New Roman"/>
          <w:sz w:val="28"/>
          <w:szCs w:val="28"/>
        </w:rPr>
        <w:t>SQuaRE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). Модель качества систем и программного обеспечения. – </w:t>
      </w:r>
      <w:proofErr w:type="spellStart"/>
      <w:r w:rsidRPr="00754DEB">
        <w:rPr>
          <w:rFonts w:ascii="Times New Roman" w:hAnsi="Times New Roman"/>
          <w:sz w:val="28"/>
          <w:szCs w:val="28"/>
        </w:rPr>
        <w:t>Введ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2016-09-01. – М.: </w:t>
      </w:r>
      <w:proofErr w:type="spellStart"/>
      <w:r w:rsidRPr="00754DEB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754DEB">
        <w:rPr>
          <w:rFonts w:ascii="Times New Roman" w:hAnsi="Times New Roman"/>
          <w:sz w:val="28"/>
          <w:szCs w:val="28"/>
        </w:rPr>
        <w:t>, 2015. – 37 с.</w:t>
      </w:r>
    </w:p>
    <w:p w14:paraId="05D633BB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Документация и загрузка [Электронный ресурс]. – URL: </w:t>
      </w:r>
      <w:hyperlink r:id="rId11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https://git-scm.com/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058B406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 и документация [Электронный ресурс]. – URL: </w:t>
      </w:r>
      <w:hyperlink r:id="rId12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https://anydesk.com/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A32CDD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Microsoft. Документация по Windows [Электронный ресурс]. – URL: </w:t>
      </w:r>
      <w:hyperlink r:id="rId13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https://learn.microsoft.com/ru-ru/windows/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A0EA45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ООО «Рустем Технолоджи». Система удалённого доступа «Рустем» [Электронный ресурс]. – URL: </w:t>
      </w:r>
      <w:hyperlink r:id="rId14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https://rustem.ru/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61FB6251" w14:textId="7EB7B5AA" w:rsidR="009E3364" w:rsidRPr="009E3364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Справка [Электронный ресурс]. – URL: </w:t>
      </w:r>
      <w:hyperlink r:id="rId15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https://docs.github.com/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6AF2347" w14:textId="64D97D00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proofErr w:type="spellStart"/>
      <w:r w:rsidRPr="009E3364">
        <w:rPr>
          <w:sz w:val="28"/>
          <w:szCs w:val="28"/>
        </w:rPr>
        <w:t>Chacon</w:t>
      </w:r>
      <w:proofErr w:type="spellEnd"/>
      <w:r w:rsidRPr="009E3364">
        <w:rPr>
          <w:sz w:val="28"/>
          <w:szCs w:val="28"/>
        </w:rPr>
        <w:t xml:space="preserve"> S., </w:t>
      </w:r>
      <w:proofErr w:type="spellStart"/>
      <w:r w:rsidRPr="009E3364">
        <w:rPr>
          <w:sz w:val="28"/>
          <w:szCs w:val="28"/>
        </w:rPr>
        <w:t>Straub</w:t>
      </w:r>
      <w:proofErr w:type="spellEnd"/>
      <w:r w:rsidRPr="009E3364">
        <w:rPr>
          <w:sz w:val="28"/>
          <w:szCs w:val="28"/>
        </w:rPr>
        <w:t xml:space="preserve"> B. </w:t>
      </w:r>
      <w:r w:rsidRPr="009E3364">
        <w:rPr>
          <w:rStyle w:val="a8"/>
          <w:rFonts w:eastAsiaTheme="majorEastAsia"/>
          <w:sz w:val="28"/>
          <w:szCs w:val="28"/>
        </w:rPr>
        <w:t xml:space="preserve">Pro </w:t>
      </w:r>
      <w:proofErr w:type="spellStart"/>
      <w:r w:rsidRPr="009E3364">
        <w:rPr>
          <w:rStyle w:val="a8"/>
          <w:rFonts w:eastAsiaTheme="majorEastAsia"/>
          <w:sz w:val="28"/>
          <w:szCs w:val="28"/>
        </w:rPr>
        <w:t>Git</w:t>
      </w:r>
      <w:proofErr w:type="spellEnd"/>
      <w:r w:rsidRPr="009E3364">
        <w:rPr>
          <w:sz w:val="28"/>
          <w:szCs w:val="28"/>
        </w:rPr>
        <w:t xml:space="preserve"> (электронная версия). — Доступно онлайн: </w:t>
      </w:r>
      <w:hyperlink r:id="rId16" w:tgtFrame="_new" w:history="1">
        <w:r w:rsidRPr="009E3364">
          <w:rPr>
            <w:rStyle w:val="a6"/>
            <w:rFonts w:eastAsiaTheme="majorEastAsia"/>
            <w:sz w:val="28"/>
            <w:szCs w:val="28"/>
          </w:rPr>
          <w:t>https://git-scm.com/book/en/v2</w:t>
        </w:r>
      </w:hyperlink>
      <w:r w:rsidRPr="009E3364">
        <w:rPr>
          <w:sz w:val="28"/>
          <w:szCs w:val="28"/>
        </w:rPr>
        <w:t xml:space="preserve">. (дата обращения: 09.12.2025). </w:t>
      </w:r>
    </w:p>
    <w:p w14:paraId="57E91E14" w14:textId="069D59EC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9E3364">
        <w:rPr>
          <w:sz w:val="28"/>
          <w:szCs w:val="28"/>
          <w:lang w:val="en-US"/>
        </w:rPr>
        <w:t xml:space="preserve">Microsoft. </w:t>
      </w:r>
      <w:r w:rsidRPr="009E3364">
        <w:rPr>
          <w:rStyle w:val="a8"/>
          <w:rFonts w:eastAsiaTheme="majorEastAsia"/>
          <w:sz w:val="28"/>
          <w:szCs w:val="28"/>
          <w:lang w:val="en-US"/>
        </w:rPr>
        <w:t>Windows documentation — for IT pros (Windows 10 &amp; Windows 11)</w:t>
      </w:r>
      <w:r w:rsidRPr="009E3364">
        <w:rPr>
          <w:sz w:val="28"/>
          <w:szCs w:val="28"/>
          <w:lang w:val="en-US"/>
        </w:rPr>
        <w:t xml:space="preserve">. — </w:t>
      </w:r>
      <w:r w:rsidRPr="009E3364">
        <w:rPr>
          <w:sz w:val="28"/>
          <w:szCs w:val="28"/>
        </w:rPr>
        <w:t>Документация</w:t>
      </w:r>
      <w:r w:rsidRPr="009E3364">
        <w:rPr>
          <w:sz w:val="28"/>
          <w:szCs w:val="28"/>
          <w:lang w:val="en-US"/>
        </w:rPr>
        <w:t xml:space="preserve"> Microsoft Docs. </w:t>
      </w:r>
      <w:r w:rsidRPr="009E3364">
        <w:rPr>
          <w:sz w:val="28"/>
          <w:szCs w:val="28"/>
        </w:rPr>
        <w:t xml:space="preserve">Доступно: </w:t>
      </w:r>
      <w:hyperlink r:id="rId17" w:tgtFrame="_new" w:history="1">
        <w:r w:rsidRPr="009E3364">
          <w:rPr>
            <w:rStyle w:val="a6"/>
            <w:rFonts w:eastAsiaTheme="majorEastAsia"/>
            <w:sz w:val="28"/>
            <w:szCs w:val="28"/>
          </w:rPr>
          <w:t>https://learn.microsoft.com/en-us/windows/</w:t>
        </w:r>
      </w:hyperlink>
      <w:r w:rsidRPr="009E3364">
        <w:rPr>
          <w:sz w:val="28"/>
          <w:szCs w:val="28"/>
        </w:rPr>
        <w:t xml:space="preserve"> (дата обращения: 09.12.2025). </w:t>
      </w:r>
    </w:p>
    <w:p w14:paraId="2533C374" w14:textId="5E645C61" w:rsidR="009E3364" w:rsidRPr="009E3364" w:rsidRDefault="009E3364" w:rsidP="009E3364">
      <w:pPr>
        <w:pStyle w:val="a9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9E3364">
        <w:rPr>
          <w:sz w:val="28"/>
          <w:szCs w:val="28"/>
        </w:rPr>
        <w:t xml:space="preserve">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данных». — Текст доступен через правовые порталы (например, </w:t>
      </w:r>
      <w:proofErr w:type="spellStart"/>
      <w:r w:rsidRPr="009E3364">
        <w:rPr>
          <w:sz w:val="28"/>
          <w:szCs w:val="28"/>
        </w:rPr>
        <w:t>Consultant</w:t>
      </w:r>
      <w:proofErr w:type="spellEnd"/>
      <w:r w:rsidRPr="009E3364">
        <w:rPr>
          <w:sz w:val="28"/>
          <w:szCs w:val="28"/>
        </w:rPr>
        <w:t xml:space="preserve">/Гарант) и в </w:t>
      </w:r>
      <w:r w:rsidRPr="009E3364">
        <w:rPr>
          <w:sz w:val="28"/>
          <w:szCs w:val="28"/>
        </w:rPr>
        <w:lastRenderedPageBreak/>
        <w:t xml:space="preserve">официальных публикациях. (дата обращения: 09.12.2025).через правовые порталы (например, </w:t>
      </w:r>
      <w:proofErr w:type="spellStart"/>
      <w:r w:rsidRPr="009E3364">
        <w:rPr>
          <w:sz w:val="28"/>
          <w:szCs w:val="28"/>
        </w:rPr>
        <w:t>Consultant</w:t>
      </w:r>
      <w:proofErr w:type="spellEnd"/>
      <w:r w:rsidRPr="009E3364">
        <w:rPr>
          <w:sz w:val="28"/>
          <w:szCs w:val="28"/>
        </w:rPr>
        <w:t>/Гарант) и в официальных публикациях. (дата обращения: 09.12.2025).</w:t>
      </w:r>
    </w:p>
    <w:p w14:paraId="032C3BC3" w14:textId="77777777" w:rsidR="008B770B" w:rsidRDefault="008B770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5C03BBC5" w14:textId="5F02A2CB" w:rsidR="008B770B" w:rsidRDefault="008B770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ПРИЛОЖЕНИЯ</w:t>
      </w:r>
    </w:p>
    <w:p w14:paraId="2DB5E16F" w14:textId="0EBBF71D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А. Скриншоты для Главы 1.</w:t>
      </w:r>
    </w:p>
    <w:p w14:paraId="35961EF0" w14:textId="77777777" w:rsidR="00B377AB" w:rsidRPr="00B377AB" w:rsidRDefault="00B377AB" w:rsidP="0097182C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Окно «О системе» (Windows 11).</w:t>
      </w:r>
    </w:p>
    <w:p w14:paraId="725DC120" w14:textId="71FD7D5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7DE265" wp14:editId="1E166885">
            <wp:extent cx="5996940" cy="3596640"/>
            <wp:effectExtent l="0" t="0" r="3810" b="3810"/>
            <wp:docPr id="2323711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CAB1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Б. Скриншоты для Главы 3 (</w:t>
      </w:r>
      <w:proofErr w:type="spellStart"/>
      <w:r w:rsidRPr="00B377A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b/>
          <w:bCs/>
          <w:sz w:val="28"/>
          <w:szCs w:val="28"/>
        </w:rPr>
        <w:t>).</w:t>
      </w:r>
    </w:p>
    <w:p w14:paraId="520D8274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1. Проверка версии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version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7B2E7ACA" w14:textId="416C252A" w:rsidR="002358F3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CDA939F" wp14:editId="185E3306">
            <wp:extent cx="3139712" cy="739204"/>
            <wp:effectExtent l="0" t="0" r="3810" b="3810"/>
            <wp:docPr id="54017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5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6CD6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2. Проверка настроек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config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list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1B770BDB" w14:textId="3627AF0A" w:rsidR="002358F3" w:rsidRPr="002358F3" w:rsidRDefault="002358F3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2358F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2D1E0" wp14:editId="2C862D88">
            <wp:extent cx="3192780" cy="2325866"/>
            <wp:effectExtent l="0" t="0" r="7620" b="0"/>
            <wp:doc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3406" cy="23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3FA2" w14:textId="483EDC5E" w:rsid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3.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истори</w:t>
      </w:r>
      <w:r w:rsidR="002358F3">
        <w:rPr>
          <w:rFonts w:ascii="Times New Roman" w:hAnsi="Times New Roman"/>
          <w:sz w:val="28"/>
          <w:szCs w:val="28"/>
        </w:rPr>
        <w:t>и</w:t>
      </w:r>
      <w:r w:rsidR="002358F3" w:rsidRPr="002358F3">
        <w:rPr>
          <w:rFonts w:ascii="Times New Roman" w:hAnsi="Times New Roman"/>
          <w:sz w:val="28"/>
          <w:szCs w:val="28"/>
        </w:rPr>
        <w:t xml:space="preserve"> коммитов </w:t>
      </w:r>
      <w:r w:rsidRPr="00B377AB">
        <w:rPr>
          <w:rFonts w:ascii="Times New Roman" w:hAnsi="Times New Roman"/>
          <w:sz w:val="28"/>
          <w:szCs w:val="28"/>
        </w:rPr>
        <w:t>(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git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log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oneline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2024F089" w14:textId="015B6D77" w:rsidR="00F14E4A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B830EE7" wp14:editId="5DDF6EE3">
            <wp:extent cx="5867908" cy="975445"/>
            <wp:effectExtent l="0" t="0" r="0" b="0"/>
            <wp:docPr id="89637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795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749" w14:textId="506F6FFC" w:rsidR="00B377AB" w:rsidRP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4.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все</w:t>
      </w:r>
      <w:r w:rsidR="002358F3">
        <w:rPr>
          <w:rFonts w:ascii="Times New Roman" w:hAnsi="Times New Roman"/>
          <w:sz w:val="28"/>
          <w:szCs w:val="28"/>
        </w:rPr>
        <w:t>х ве</w:t>
      </w:r>
      <w:r w:rsidR="002358F3" w:rsidRPr="002358F3">
        <w:rPr>
          <w:rFonts w:ascii="Times New Roman" w:hAnsi="Times New Roman"/>
          <w:sz w:val="28"/>
          <w:szCs w:val="28"/>
        </w:rPr>
        <w:t>т</w:t>
      </w:r>
      <w:r w:rsidR="002358F3">
        <w:rPr>
          <w:rFonts w:ascii="Times New Roman" w:hAnsi="Times New Roman"/>
          <w:sz w:val="28"/>
          <w:szCs w:val="28"/>
        </w:rPr>
        <w:t>ок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GitHub</w:t>
      </w:r>
      <w:proofErr w:type="spellEnd"/>
      <w:r w:rsidRPr="00B377AB">
        <w:rPr>
          <w:rFonts w:ascii="Times New Roman" w:hAnsi="Times New Roman"/>
          <w:sz w:val="28"/>
          <w:szCs w:val="28"/>
        </w:rPr>
        <w:t>.</w:t>
      </w:r>
    </w:p>
    <w:p w14:paraId="75E47B53" w14:textId="6085C81E" w:rsidR="00D920AF" w:rsidRPr="00B377AB" w:rsidRDefault="00F14E4A" w:rsidP="00C6284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sz w:val="24"/>
          <w:szCs w:val="24"/>
        </w:rPr>
      </w:pPr>
      <w:r w:rsidRPr="00F14E4A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75B02B0" wp14:editId="2CF4CDAE">
            <wp:extent cx="3871535" cy="754380"/>
            <wp:effectExtent l="0" t="0" r="0" b="7620"/>
            <wp:docPr id="173125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14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4358" cy="75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0AF" w:rsidRPr="00B377AB" w:rsidSect="003F43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ADF"/>
    <w:multiLevelType w:val="multilevel"/>
    <w:tmpl w:val="65D6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0778"/>
    <w:multiLevelType w:val="multilevel"/>
    <w:tmpl w:val="7B0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B3465"/>
    <w:multiLevelType w:val="multilevel"/>
    <w:tmpl w:val="A1F2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0B9"/>
    <w:multiLevelType w:val="multilevel"/>
    <w:tmpl w:val="921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41646"/>
    <w:multiLevelType w:val="multilevel"/>
    <w:tmpl w:val="685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D3F45"/>
    <w:multiLevelType w:val="multilevel"/>
    <w:tmpl w:val="0F8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2FFB"/>
    <w:multiLevelType w:val="multilevel"/>
    <w:tmpl w:val="E2EE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170831"/>
    <w:multiLevelType w:val="multilevel"/>
    <w:tmpl w:val="C63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51757"/>
    <w:multiLevelType w:val="multilevel"/>
    <w:tmpl w:val="388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A0B"/>
    <w:multiLevelType w:val="multilevel"/>
    <w:tmpl w:val="052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B7ED6"/>
    <w:multiLevelType w:val="multilevel"/>
    <w:tmpl w:val="64BAB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96F39"/>
    <w:multiLevelType w:val="multilevel"/>
    <w:tmpl w:val="3D1A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361F"/>
    <w:multiLevelType w:val="multilevel"/>
    <w:tmpl w:val="27286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C03FD4"/>
    <w:multiLevelType w:val="multilevel"/>
    <w:tmpl w:val="C4FE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36224"/>
    <w:multiLevelType w:val="multilevel"/>
    <w:tmpl w:val="8DF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829F4"/>
    <w:multiLevelType w:val="multilevel"/>
    <w:tmpl w:val="683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0141C"/>
    <w:multiLevelType w:val="multilevel"/>
    <w:tmpl w:val="66CC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16C8C"/>
    <w:multiLevelType w:val="multilevel"/>
    <w:tmpl w:val="053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029B3"/>
    <w:multiLevelType w:val="multilevel"/>
    <w:tmpl w:val="D79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845D9"/>
    <w:multiLevelType w:val="multilevel"/>
    <w:tmpl w:val="BF0E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21FA3"/>
    <w:multiLevelType w:val="multilevel"/>
    <w:tmpl w:val="B680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9262C"/>
    <w:multiLevelType w:val="multilevel"/>
    <w:tmpl w:val="54440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CA3E88"/>
    <w:multiLevelType w:val="multilevel"/>
    <w:tmpl w:val="5B94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A288C"/>
    <w:multiLevelType w:val="multilevel"/>
    <w:tmpl w:val="6284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E0402"/>
    <w:multiLevelType w:val="multilevel"/>
    <w:tmpl w:val="D2DC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B7080D"/>
    <w:multiLevelType w:val="multilevel"/>
    <w:tmpl w:val="3BB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7B8D"/>
    <w:multiLevelType w:val="multilevel"/>
    <w:tmpl w:val="4F0C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55A4"/>
    <w:multiLevelType w:val="multilevel"/>
    <w:tmpl w:val="9C5CE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685A2E"/>
    <w:multiLevelType w:val="multilevel"/>
    <w:tmpl w:val="DD38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34C21"/>
    <w:multiLevelType w:val="multilevel"/>
    <w:tmpl w:val="C1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B2B83"/>
    <w:multiLevelType w:val="multilevel"/>
    <w:tmpl w:val="FE1C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2288C"/>
    <w:multiLevelType w:val="multilevel"/>
    <w:tmpl w:val="88E4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3F59F5"/>
    <w:multiLevelType w:val="multilevel"/>
    <w:tmpl w:val="B91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F78FB"/>
    <w:multiLevelType w:val="multilevel"/>
    <w:tmpl w:val="01B6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437BDB"/>
    <w:multiLevelType w:val="multilevel"/>
    <w:tmpl w:val="C83E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111500">
    <w:abstractNumId w:val="19"/>
  </w:num>
  <w:num w:numId="2" w16cid:durableId="653724973">
    <w:abstractNumId w:val="32"/>
  </w:num>
  <w:num w:numId="3" w16cid:durableId="1648782428">
    <w:abstractNumId w:val="20"/>
  </w:num>
  <w:num w:numId="4" w16cid:durableId="1990164065">
    <w:abstractNumId w:val="25"/>
  </w:num>
  <w:num w:numId="5" w16cid:durableId="1184125280">
    <w:abstractNumId w:val="3"/>
  </w:num>
  <w:num w:numId="6" w16cid:durableId="226839904">
    <w:abstractNumId w:val="1"/>
  </w:num>
  <w:num w:numId="7" w16cid:durableId="212157126">
    <w:abstractNumId w:val="9"/>
  </w:num>
  <w:num w:numId="8" w16cid:durableId="1987204431">
    <w:abstractNumId w:val="30"/>
  </w:num>
  <w:num w:numId="9" w16cid:durableId="634486292">
    <w:abstractNumId w:val="4"/>
  </w:num>
  <w:num w:numId="10" w16cid:durableId="346829457">
    <w:abstractNumId w:val="2"/>
  </w:num>
  <w:num w:numId="11" w16cid:durableId="887496199">
    <w:abstractNumId w:val="13"/>
  </w:num>
  <w:num w:numId="12" w16cid:durableId="1868525916">
    <w:abstractNumId w:val="8"/>
  </w:num>
  <w:num w:numId="13" w16cid:durableId="2002271430">
    <w:abstractNumId w:val="11"/>
  </w:num>
  <w:num w:numId="14" w16cid:durableId="1112095106">
    <w:abstractNumId w:val="10"/>
  </w:num>
  <w:num w:numId="15" w16cid:durableId="324013977">
    <w:abstractNumId w:val="17"/>
  </w:num>
  <w:num w:numId="16" w16cid:durableId="1995833977">
    <w:abstractNumId w:val="0"/>
  </w:num>
  <w:num w:numId="17" w16cid:durableId="1135291489">
    <w:abstractNumId w:val="15"/>
  </w:num>
  <w:num w:numId="18" w16cid:durableId="588124350">
    <w:abstractNumId w:val="31"/>
  </w:num>
  <w:num w:numId="19" w16cid:durableId="692153709">
    <w:abstractNumId w:val="33"/>
  </w:num>
  <w:num w:numId="20" w16cid:durableId="548343979">
    <w:abstractNumId w:val="16"/>
  </w:num>
  <w:num w:numId="21" w16cid:durableId="1177306587">
    <w:abstractNumId w:val="27"/>
  </w:num>
  <w:num w:numId="22" w16cid:durableId="1932933651">
    <w:abstractNumId w:val="14"/>
  </w:num>
  <w:num w:numId="23" w16cid:durableId="53696996">
    <w:abstractNumId w:val="12"/>
  </w:num>
  <w:num w:numId="24" w16cid:durableId="201402482">
    <w:abstractNumId w:val="21"/>
  </w:num>
  <w:num w:numId="25" w16cid:durableId="985740746">
    <w:abstractNumId w:val="22"/>
  </w:num>
  <w:num w:numId="26" w16cid:durableId="1730684718">
    <w:abstractNumId w:val="23"/>
  </w:num>
  <w:num w:numId="27" w16cid:durableId="1809318880">
    <w:abstractNumId w:val="18"/>
  </w:num>
  <w:num w:numId="28" w16cid:durableId="821772209">
    <w:abstractNumId w:val="26"/>
  </w:num>
  <w:num w:numId="29" w16cid:durableId="1688096741">
    <w:abstractNumId w:val="29"/>
  </w:num>
  <w:num w:numId="30" w16cid:durableId="50809305">
    <w:abstractNumId w:val="34"/>
  </w:num>
  <w:num w:numId="31" w16cid:durableId="1073163255">
    <w:abstractNumId w:val="28"/>
  </w:num>
  <w:num w:numId="32" w16cid:durableId="223179283">
    <w:abstractNumId w:val="24"/>
  </w:num>
  <w:num w:numId="33" w16cid:durableId="1752041579">
    <w:abstractNumId w:val="5"/>
  </w:num>
  <w:num w:numId="34" w16cid:durableId="2089764692">
    <w:abstractNumId w:val="6"/>
  </w:num>
  <w:num w:numId="35" w16cid:durableId="3889589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00E"/>
    <w:rsid w:val="000059DD"/>
    <w:rsid w:val="00035D52"/>
    <w:rsid w:val="00101377"/>
    <w:rsid w:val="0011654A"/>
    <w:rsid w:val="001A5B9B"/>
    <w:rsid w:val="002358F3"/>
    <w:rsid w:val="00245067"/>
    <w:rsid w:val="00321624"/>
    <w:rsid w:val="00371390"/>
    <w:rsid w:val="003A7BE9"/>
    <w:rsid w:val="003D1F05"/>
    <w:rsid w:val="003F436E"/>
    <w:rsid w:val="00450153"/>
    <w:rsid w:val="004C3AD5"/>
    <w:rsid w:val="004E15D7"/>
    <w:rsid w:val="004F676F"/>
    <w:rsid w:val="0058429F"/>
    <w:rsid w:val="00590E65"/>
    <w:rsid w:val="005D7029"/>
    <w:rsid w:val="005E70B6"/>
    <w:rsid w:val="0062200E"/>
    <w:rsid w:val="00631C1B"/>
    <w:rsid w:val="006513FC"/>
    <w:rsid w:val="00684865"/>
    <w:rsid w:val="006A03F9"/>
    <w:rsid w:val="006A3939"/>
    <w:rsid w:val="00754DEB"/>
    <w:rsid w:val="007A2153"/>
    <w:rsid w:val="007C3CFE"/>
    <w:rsid w:val="008175AA"/>
    <w:rsid w:val="008A130F"/>
    <w:rsid w:val="008B770B"/>
    <w:rsid w:val="008C5FF6"/>
    <w:rsid w:val="008D2172"/>
    <w:rsid w:val="00932E3D"/>
    <w:rsid w:val="0097182C"/>
    <w:rsid w:val="009A5162"/>
    <w:rsid w:val="009C23A0"/>
    <w:rsid w:val="009C65F3"/>
    <w:rsid w:val="009E3364"/>
    <w:rsid w:val="00A12604"/>
    <w:rsid w:val="00A44ED4"/>
    <w:rsid w:val="00AB10FF"/>
    <w:rsid w:val="00AB2846"/>
    <w:rsid w:val="00B011C1"/>
    <w:rsid w:val="00B06B31"/>
    <w:rsid w:val="00B377AB"/>
    <w:rsid w:val="00B60256"/>
    <w:rsid w:val="00B772B8"/>
    <w:rsid w:val="00BB600A"/>
    <w:rsid w:val="00BB7AB4"/>
    <w:rsid w:val="00BC3D9C"/>
    <w:rsid w:val="00BD1CD1"/>
    <w:rsid w:val="00C62846"/>
    <w:rsid w:val="00C7750D"/>
    <w:rsid w:val="00D443B7"/>
    <w:rsid w:val="00D53716"/>
    <w:rsid w:val="00D546D4"/>
    <w:rsid w:val="00D920AF"/>
    <w:rsid w:val="00DB250F"/>
    <w:rsid w:val="00E25ADE"/>
    <w:rsid w:val="00E43004"/>
    <w:rsid w:val="00E8387A"/>
    <w:rsid w:val="00EB59E9"/>
    <w:rsid w:val="00EB6AD4"/>
    <w:rsid w:val="00EC739B"/>
    <w:rsid w:val="00EE74A0"/>
    <w:rsid w:val="00F14E4A"/>
    <w:rsid w:val="00F27C9D"/>
    <w:rsid w:val="00FD3269"/>
    <w:rsid w:val="00FD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581A"/>
  <w15:docId w15:val="{1581802A-D587-45D4-8751-871AFA47C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F9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013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4F676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B772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B772B8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B10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B10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0FF"/>
    <w:rPr>
      <w:b/>
      <w:bCs/>
    </w:rPr>
  </w:style>
  <w:style w:type="character" w:styleId="HTML">
    <w:name w:val="HTML Code"/>
    <w:basedOn w:val="a0"/>
    <w:uiPriority w:val="99"/>
    <w:semiHidden/>
    <w:unhideWhenUsed/>
    <w:rsid w:val="00AB10FF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920AF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character" w:styleId="a6">
    <w:name w:val="Hyperlink"/>
    <w:basedOn w:val="a0"/>
    <w:uiPriority w:val="99"/>
    <w:unhideWhenUsed/>
    <w:rsid w:val="00D920A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920AF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10137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styleId="a8">
    <w:name w:val="Emphasis"/>
    <w:basedOn w:val="a0"/>
    <w:uiPriority w:val="20"/>
    <w:qFormat/>
    <w:rsid w:val="009E3364"/>
    <w:rPr>
      <w:i/>
      <w:iCs/>
    </w:rPr>
  </w:style>
  <w:style w:type="paragraph" w:styleId="a9">
    <w:name w:val="Normal (Web)"/>
    <w:basedOn w:val="a"/>
    <w:uiPriority w:val="99"/>
    <w:unhideWhenUsed/>
    <w:rsid w:val="009E336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ms-1">
    <w:name w:val="ms-1"/>
    <w:basedOn w:val="a0"/>
    <w:rsid w:val="009E3364"/>
  </w:style>
  <w:style w:type="character" w:customStyle="1" w:styleId="max-w-15ch">
    <w:name w:val="max-w-[15ch]"/>
    <w:basedOn w:val="a0"/>
    <w:rsid w:val="009E33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learn.microsoft.com/ru-ru/windows/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hyperlink" Target="https://git-scm.com/downloads" TargetMode="External"/><Relationship Id="rId12" Type="http://schemas.openxmlformats.org/officeDocument/2006/relationships/hyperlink" Target="https://anydesk.com/" TargetMode="External"/><Relationship Id="rId17" Type="http://schemas.openxmlformats.org/officeDocument/2006/relationships/hyperlink" Target="https://learn.microsoft.com/en-us/windows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-scm.com/book/en/v2?utm_source=chatgpt.com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hyperlink" Target="https://mail.ru/" TargetMode="External"/><Relationship Id="rId11" Type="http://schemas.openxmlformats.org/officeDocument/2006/relationships/hyperlink" Target="https://git-scm.com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pravo.gov.ru/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metla-ilya/pm03-report" TargetMode="External"/><Relationship Id="rId14" Type="http://schemas.openxmlformats.org/officeDocument/2006/relationships/hyperlink" Target="https://rustem.ru/" TargetMode="External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8D6C6-C6FA-4287-85C2-FD53655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37</Pages>
  <Words>6638</Words>
  <Characters>37838</Characters>
  <Application>Microsoft Office Word</Application>
  <DocSecurity>0</DocSecurity>
  <Lines>315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Ирина В.</dc:creator>
  <cp:keywords/>
  <dc:description/>
  <cp:lastModifiedBy>Ilya Metla</cp:lastModifiedBy>
  <cp:revision>14</cp:revision>
  <cp:lastPrinted>2025-01-22T12:40:00Z</cp:lastPrinted>
  <dcterms:created xsi:type="dcterms:W3CDTF">2025-12-05T16:25:00Z</dcterms:created>
  <dcterms:modified xsi:type="dcterms:W3CDTF">2025-12-09T23:13:00Z</dcterms:modified>
</cp:coreProperties>
</file>