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2A5375D8" w:rsidR="00A64EDE" w:rsidRDefault="00585586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48DDA0DF" wp14:editId="7CBD8F8E">
            <wp:simplePos x="0" y="0"/>
            <wp:positionH relativeFrom="page">
              <wp:align>left</wp:align>
            </wp:positionH>
            <wp:positionV relativeFrom="paragraph">
              <wp:posOffset>-180340</wp:posOffset>
            </wp:positionV>
            <wp:extent cx="10822931" cy="6170383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931" cy="61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813F03C" w:rsidR="00A4705C" w:rsidRDefault="0058558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MÉTODO DA BISSEÇÃO</w:t>
      </w:r>
    </w:p>
    <w:p w14:paraId="6A5B0330" w14:textId="4F23F4B5" w:rsidR="00A4705C" w:rsidRPr="002357EC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2357EC">
        <w:rPr>
          <w:rFonts w:ascii="CMU Serif" w:hAnsi="CMU Serif" w:cs="CMU Serif"/>
          <w:sz w:val="40"/>
          <w:szCs w:val="40"/>
        </w:rPr>
        <w:t xml:space="preserve">O método da bisseção faz parte dos métodos numéricos para determinar-se </w:t>
      </w:r>
      <w:r w:rsidRPr="000A67D3">
        <w:rPr>
          <w:rFonts w:ascii="CMU Serif" w:hAnsi="CMU Serif" w:cs="CMU Serif"/>
          <w:color w:val="0000FF"/>
          <w:sz w:val="40"/>
          <w:szCs w:val="40"/>
        </w:rPr>
        <w:t>solução de equações</w:t>
      </w:r>
      <w:r w:rsidRPr="002357EC">
        <w:rPr>
          <w:rFonts w:ascii="CMU Serif" w:hAnsi="CMU Serif" w:cs="CMU Serif"/>
          <w:sz w:val="40"/>
          <w:szCs w:val="40"/>
        </w:rPr>
        <w:t xml:space="preserve">. Basicamente aqui estamos falando de determinar o </w:t>
      </w:r>
      <w:r w:rsidRPr="000A67D3">
        <w:rPr>
          <w:rFonts w:ascii="CMU Serif" w:hAnsi="CMU Serif" w:cs="CMU Serif"/>
          <w:color w:val="0000FF"/>
          <w:sz w:val="40"/>
          <w:szCs w:val="40"/>
        </w:rPr>
        <w:t xml:space="preserve">zero de uma função </w:t>
      </w:r>
      <w:r w:rsidRPr="002357EC">
        <w:rPr>
          <w:rFonts w:ascii="CMU Serif" w:hAnsi="CMU Serif" w:cs="CMU Serif"/>
          <w:sz w:val="40"/>
          <w:szCs w:val="40"/>
        </w:rPr>
        <w:t xml:space="preserve">(também chamado de raiz - </w:t>
      </w:r>
      <w:r w:rsidRPr="002357EC">
        <w:rPr>
          <w:rFonts w:ascii="CMU Serif" w:hAnsi="CMU Serif" w:cs="CMU Serif"/>
          <w:sz w:val="40"/>
          <w:szCs w:val="40"/>
        </w:rPr>
        <w:fldChar w:fldCharType="begin"/>
      </w:r>
      <w:r w:rsidRPr="002357EC">
        <w:rPr>
          <w:rFonts w:ascii="CMU Serif" w:hAnsi="CMU Serif" w:cs="CMU Serif"/>
          <w:sz w:val="40"/>
          <w:szCs w:val="40"/>
        </w:rPr>
        <w:instrText xml:space="preserve"> REF _Ref69134256 \h  \* MERGEFORMAT </w:instrText>
      </w:r>
      <w:r w:rsidRPr="002357EC">
        <w:rPr>
          <w:rFonts w:ascii="CMU Serif" w:hAnsi="CMU Serif" w:cs="CMU Serif"/>
          <w:sz w:val="40"/>
          <w:szCs w:val="40"/>
        </w:rPr>
      </w:r>
      <w:r w:rsidRPr="002357EC">
        <w:rPr>
          <w:rFonts w:ascii="CMU Serif" w:hAnsi="CMU Serif" w:cs="CMU Serif"/>
          <w:sz w:val="40"/>
          <w:szCs w:val="40"/>
        </w:rPr>
        <w:fldChar w:fldCharType="separate"/>
      </w:r>
      <w:r w:rsidR="00084CAD" w:rsidRPr="00084CAD">
        <w:rPr>
          <w:rFonts w:ascii="Tw Cen MT" w:hAnsi="Tw Cen MT"/>
          <w:color w:val="000000" w:themeColor="text1"/>
          <w:sz w:val="40"/>
          <w:szCs w:val="40"/>
        </w:rPr>
        <w:t xml:space="preserve">Figura </w:t>
      </w:r>
      <w:r w:rsidR="00084CAD" w:rsidRPr="00084CAD">
        <w:rPr>
          <w:rFonts w:ascii="Tw Cen MT" w:hAnsi="Tw Cen MT"/>
          <w:noProof/>
          <w:color w:val="000000" w:themeColor="text1"/>
          <w:sz w:val="40"/>
          <w:szCs w:val="40"/>
        </w:rPr>
        <w:t>1</w:t>
      </w:r>
      <w:r w:rsidRPr="002357EC">
        <w:rPr>
          <w:rFonts w:ascii="CMU Serif" w:hAnsi="CMU Serif" w:cs="CMU Serif"/>
          <w:sz w:val="40"/>
          <w:szCs w:val="40"/>
        </w:rPr>
        <w:fldChar w:fldCharType="end"/>
      </w:r>
      <w:r w:rsidRPr="002357EC">
        <w:rPr>
          <w:rFonts w:ascii="CMU Serif" w:hAnsi="CMU Serif" w:cs="CMU Serif"/>
          <w:sz w:val="40"/>
          <w:szCs w:val="40"/>
        </w:rPr>
        <w:t xml:space="preserve">). </w:t>
      </w:r>
    </w:p>
    <w:p w14:paraId="6E5B5694" w14:textId="7475D50E" w:rsid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7"/>
      </w:tblGrid>
      <w:tr w:rsidR="00445CBE" w:rsidRPr="00D7181B" w14:paraId="0614AC79" w14:textId="77777777" w:rsidTr="00FE7C98">
        <w:trPr>
          <w:jc w:val="center"/>
        </w:trPr>
        <w:tc>
          <w:tcPr>
            <w:tcW w:w="5000" w:type="pct"/>
          </w:tcPr>
          <w:p w14:paraId="06124604" w14:textId="7202F866" w:rsidR="00445CBE" w:rsidRPr="00445CBE" w:rsidRDefault="00445CBE" w:rsidP="00FE7C9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9134256"/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Figura 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Ilustração de equações com nenhuma, uma ou várias soluções 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LjAj0PSL","properties":{"formattedCitation":"[1]","plainCitation":"[1]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445CBE">
              <w:rPr>
                <w:rFonts w:ascii="Tw Cen MT" w:hAnsi="Tw Cen MT"/>
                <w:i w:val="0"/>
                <w:iCs w:val="0"/>
                <w:sz w:val="36"/>
              </w:rPr>
              <w:t>[1]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445CBE" w:rsidRPr="00D7181B" w14:paraId="649932D7" w14:textId="77777777" w:rsidTr="00FE7C98">
        <w:trPr>
          <w:jc w:val="center"/>
        </w:trPr>
        <w:tc>
          <w:tcPr>
            <w:tcW w:w="5000" w:type="pct"/>
          </w:tcPr>
          <w:p w14:paraId="62294717" w14:textId="623BE1E3" w:rsidR="00445CBE" w:rsidRPr="00D7181B" w:rsidRDefault="00445CBE" w:rsidP="00FE7C9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55A1E6" wp14:editId="1121298D">
                  <wp:extent cx="9359472" cy="206688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105" cy="207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B73B1" w14:textId="77777777" w:rsidR="00445CBE" w:rsidRPr="00A4705C" w:rsidRDefault="00445CBE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E4CD56E" w14:textId="7E58D8EC" w:rsidR="00BC4E7F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lastRenderedPageBreak/>
        <w:t>Quando a equação é simples, é comum o emprego de técnicas ou fórmulas pré-estabelecidas que permitem a solução da equação de forma rápida. São exemplos:</w:t>
      </w:r>
    </w:p>
    <w:p w14:paraId="780B178F" w14:textId="56AB8912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Fórmula de </w:t>
      </w:r>
      <w:proofErr w:type="spellStart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Bhaskara</w:t>
      </w:r>
      <w:proofErr w:type="spellEnd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;</w:t>
      </w:r>
    </w:p>
    <w:p w14:paraId="627C3F83" w14:textId="0DB66636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sz w:val="40"/>
          <w:szCs w:val="40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Método de </w:t>
      </w:r>
      <w:proofErr w:type="spellStart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Briot-Ruffini</w:t>
      </w:r>
      <w:proofErr w:type="spellEnd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.</w:t>
      </w:r>
    </w:p>
    <w:p w14:paraId="71E69ACF" w14:textId="51ACC311" w:rsidR="00445CBE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>Para equações que possuem “</w:t>
      </w:r>
      <w:r w:rsidRPr="000A67D3">
        <w:rPr>
          <w:rFonts w:ascii="CMU Serif" w:hAnsi="CMU Serif" w:cs="CMU Serif"/>
          <w:color w:val="0000FF"/>
          <w:sz w:val="40"/>
          <w:szCs w:val="40"/>
        </w:rPr>
        <w:t>grau de complexidade</w:t>
      </w:r>
      <w:r w:rsidRPr="006C7091">
        <w:rPr>
          <w:rFonts w:ascii="CMU Serif" w:hAnsi="CMU Serif" w:cs="CMU Serif"/>
          <w:sz w:val="40"/>
          <w:szCs w:val="40"/>
        </w:rPr>
        <w:t xml:space="preserve">” elevado essa determinação pode ser feita de </w:t>
      </w:r>
      <w:r w:rsidRPr="000A67D3">
        <w:rPr>
          <w:rFonts w:ascii="CMU Serif" w:hAnsi="CMU Serif" w:cs="CMU Serif"/>
          <w:color w:val="0000FF"/>
          <w:sz w:val="40"/>
          <w:szCs w:val="40"/>
        </w:rPr>
        <w:t>maneira numérica por meio de aproximações</w:t>
      </w:r>
      <w:r w:rsidRPr="006C7091">
        <w:rPr>
          <w:rFonts w:ascii="CMU Serif" w:hAnsi="CMU Serif" w:cs="CMU Serif"/>
          <w:sz w:val="40"/>
          <w:szCs w:val="40"/>
        </w:rPr>
        <w:t xml:space="preserve">. Dentro desse apanhado de técnicas de aproximação de raízes surgem os </w:t>
      </w:r>
      <w:r w:rsidRPr="006C7091">
        <w:rPr>
          <w:rFonts w:ascii="CMU Serif" w:hAnsi="CMU Serif" w:cs="CMU Serif"/>
          <w:color w:val="0000FF"/>
          <w:sz w:val="40"/>
          <w:szCs w:val="40"/>
        </w:rPr>
        <w:t>modelos numéricos de reduç</w:t>
      </w:r>
      <w:r w:rsidR="000A67D3">
        <w:rPr>
          <w:rFonts w:ascii="CMU Serif" w:hAnsi="CMU Serif" w:cs="CMU Serif"/>
          <w:color w:val="0000FF"/>
          <w:sz w:val="40"/>
          <w:szCs w:val="40"/>
        </w:rPr>
        <w:t>ão</w:t>
      </w:r>
      <w:r w:rsidRPr="006C7091">
        <w:rPr>
          <w:rFonts w:ascii="CMU Serif" w:hAnsi="CMU Serif" w:cs="CMU Serif"/>
          <w:color w:val="0000FF"/>
          <w:sz w:val="40"/>
          <w:szCs w:val="40"/>
        </w:rPr>
        <w:t xml:space="preserve"> sucessiva de intervalo</w:t>
      </w:r>
      <w:r w:rsidR="00970599" w:rsidRPr="006C7091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970599" w:rsidRPr="006C7091">
        <w:rPr>
          <w:rFonts w:ascii="CMU Serif" w:hAnsi="CMU Serif" w:cs="CMU Serif"/>
          <w:sz w:val="40"/>
          <w:szCs w:val="40"/>
        </w:rPr>
        <w:t>(também chamado de métodos de confinamento)</w:t>
      </w:r>
      <w:r w:rsidRPr="006C7091">
        <w:rPr>
          <w:rFonts w:ascii="CMU Serif" w:hAnsi="CMU Serif" w:cs="CMU Serif"/>
          <w:sz w:val="40"/>
          <w:szCs w:val="40"/>
        </w:rPr>
        <w:t>, são exemplos de métodos com essa característica:</w:t>
      </w:r>
    </w:p>
    <w:p w14:paraId="7171B259" w14:textId="63AAA79D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Método da bisseção;</w:t>
      </w:r>
    </w:p>
    <w:p w14:paraId="6F8DEAFE" w14:textId="3129F6EA" w:rsidR="00BC4E7F" w:rsidRPr="006C7091" w:rsidRDefault="00445CBE" w:rsidP="00E15DB1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Método da seção </w:t>
      </w:r>
      <w:r w:rsidR="00030739"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áure</w:t>
      </w: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a.</w:t>
      </w:r>
      <w:r w:rsidR="00BC4E7F" w:rsidRPr="006C7091">
        <w:rPr>
          <w:rFonts w:ascii="CMU Serif" w:hAnsi="CMU Serif" w:cs="CMU Serif"/>
          <w:sz w:val="40"/>
          <w:szCs w:val="40"/>
        </w:rPr>
        <w:br w:type="page"/>
      </w:r>
    </w:p>
    <w:p w14:paraId="1DBD50B1" w14:textId="6C788A59" w:rsidR="00970599" w:rsidRPr="00970599" w:rsidRDefault="00970599" w:rsidP="00970599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O MÉTODO DA BISSEÇÃO</w:t>
      </w:r>
    </w:p>
    <w:p w14:paraId="708E1AE5" w14:textId="3FC3F6C7" w:rsidR="00BC4E7F" w:rsidRPr="006C7091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 xml:space="preserve">O método da bisseção consiste em determinar o valor da solução de uma função dentro de um intervalo pré-estabelecido. Portanto o método explora esse intervalo dada uma função contínua </w:t>
      </w:r>
      <m:oMath>
        <m:r>
          <w:rPr>
            <w:rFonts w:ascii="Cambria Math" w:hAnsi="Cambria Math" w:cs="CMU Serif"/>
            <w:sz w:val="40"/>
            <w:szCs w:val="40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sz w:val="40"/>
                <w:szCs w:val="40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 w:cs="CMU Serif"/>
            <w:sz w:val="40"/>
            <w:szCs w:val="40"/>
          </w:rPr>
          <m:t>→R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. Porém para obter-se uma raiz dentro desse intervalo deve-se respeitar a condição de existência dada pelo </w:t>
      </w:r>
      <w:r w:rsidRPr="006C7091">
        <w:rPr>
          <w:rFonts w:ascii="CMU Serif" w:hAnsi="CMU Serif" w:cs="CMU Serif"/>
          <w:color w:val="0000FF"/>
          <w:sz w:val="40"/>
          <w:szCs w:val="40"/>
        </w:rPr>
        <w:t>Teorema de Bolzano</w:t>
      </w:r>
      <w:r w:rsidRPr="006C7091">
        <w:rPr>
          <w:rFonts w:ascii="CMU Serif" w:eastAsiaTheme="minorEastAsia" w:hAnsi="CMU Serif" w:cs="CMU Serif"/>
          <w:sz w:val="40"/>
          <w:szCs w:val="40"/>
        </w:rPr>
        <w:t>:</w:t>
      </w:r>
    </w:p>
    <w:p w14:paraId="65C2CB16" w14:textId="0B0D99DE" w:rsidR="00970599" w:rsidRPr="006C7091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eastAsiaTheme="minorEastAsia" w:hAnsi="CMU Serif" w:cs="CMU Serif"/>
          <w:sz w:val="40"/>
          <w:szCs w:val="40"/>
        </w:rPr>
        <w:t xml:space="preserve">Seja uma função </w:t>
      </w:r>
      <m:oMath>
        <m:r>
          <w:rPr>
            <w:rFonts w:ascii="Cambria Math" w:hAnsi="Cambria Math" w:cs="CMU Serif"/>
            <w:sz w:val="40"/>
            <w:szCs w:val="40"/>
          </w:rPr>
          <m:t>f(x)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 contínua em um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a, b</m:t>
            </m:r>
          </m:e>
        </m:d>
      </m:oMath>
      <w:r w:rsidRPr="006C7091">
        <w:rPr>
          <w:rFonts w:ascii="CMU Serif" w:hAnsi="CMU Serif" w:cs="CMU Serif"/>
          <w:sz w:val="40"/>
          <w:szCs w:val="40"/>
        </w:rPr>
        <w:t>,</w:t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tal que,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a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).</m:t>
        </m:r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b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)&lt;0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. Então a 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x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Pr="006C7091">
        <w:rPr>
          <w:rFonts w:ascii="CMU Serif" w:hAnsi="CMU Serif" w:cs="CMU Serif"/>
          <w:color w:val="0000FF"/>
          <w:sz w:val="40"/>
          <w:szCs w:val="40"/>
        </w:rPr>
        <w:t>possui pelo menos uma raiz</w:t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no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a, b</m:t>
            </m:r>
          </m:e>
        </m:d>
      </m:oMath>
      <w:r w:rsidRPr="006C7091">
        <w:rPr>
          <w:rFonts w:ascii="CMU Serif" w:eastAsiaTheme="minorEastAsia" w:hAnsi="CMU Serif" w:cs="CMU Serif"/>
          <w:sz w:val="40"/>
          <w:szCs w:val="40"/>
        </w:rPr>
        <w:t>.</w:t>
      </w:r>
    </w:p>
    <w:p w14:paraId="4C3685CA" w14:textId="6B9E8F53" w:rsidR="00970599" w:rsidRPr="00A53C08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eastAsiaTheme="minorEastAsia" w:hAnsi="CMU Serif" w:cs="CMU Serif"/>
          <w:sz w:val="40"/>
          <w:szCs w:val="40"/>
        </w:rPr>
        <w:t xml:space="preserve">Na </w:t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Pr="006C7091">
        <w:rPr>
          <w:rFonts w:ascii="CMU Serif" w:eastAsiaTheme="minorEastAsia" w:hAnsi="CMU Serif" w:cs="CMU Serif"/>
          <w:sz w:val="40"/>
          <w:szCs w:val="40"/>
        </w:rPr>
        <w:instrText xml:space="preserve"> REF _Ref69137923 \h  \* MERGEFORMAT </w:instrText>
      </w:r>
      <w:r w:rsidRPr="006C7091">
        <w:rPr>
          <w:rFonts w:ascii="CMU Serif" w:eastAsiaTheme="minorEastAsia" w:hAnsi="CMU Serif" w:cs="CMU Serif"/>
          <w:sz w:val="40"/>
          <w:szCs w:val="40"/>
        </w:rPr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084CAD" w:rsidRPr="00084CAD">
        <w:rPr>
          <w:rFonts w:ascii="Tw Cen MT" w:hAnsi="Tw Cen MT"/>
          <w:noProof/>
          <w:color w:val="000000" w:themeColor="text1"/>
          <w:sz w:val="40"/>
          <w:szCs w:val="40"/>
        </w:rPr>
        <w:t>Figura 2</w:t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end"/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é</w:t>
      </w:r>
      <w:r w:rsidRPr="00A53C08">
        <w:rPr>
          <w:rFonts w:ascii="CMU Serif" w:eastAsiaTheme="minorEastAsia" w:hAnsi="CMU Serif" w:cs="CMU Serif"/>
          <w:sz w:val="40"/>
          <w:szCs w:val="40"/>
        </w:rPr>
        <w:t xml:space="preserve"> possível verificar que para a equação citada </w:t>
      </w:r>
      <w:r w:rsidR="00A53C08">
        <w:rPr>
          <w:rFonts w:ascii="CMU Serif" w:eastAsiaTheme="minorEastAsia" w:hAnsi="CMU Serif" w:cs="CMU Serif"/>
          <w:sz w:val="40"/>
          <w:szCs w:val="40"/>
        </w:rPr>
        <w:t>anteriormente</w:t>
      </w:r>
      <w:r w:rsidRPr="00A53C08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6C7091">
        <w:rPr>
          <w:rFonts w:ascii="CMU Serif" w:eastAsiaTheme="minorEastAsia" w:hAnsi="CMU Serif" w:cs="CMU Serif"/>
          <w:sz w:val="40"/>
          <w:szCs w:val="40"/>
        </w:rPr>
        <w:t xml:space="preserve">no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0, 4</m:t>
            </m:r>
          </m:e>
        </m:d>
      </m:oMath>
      <w:r w:rsidR="0019384A" w:rsidRPr="006C7091">
        <w:rPr>
          <w:rFonts w:ascii="CMU Serif" w:eastAsiaTheme="minorEastAsia" w:hAnsi="CMU Serif" w:cs="CMU Serif"/>
          <w:sz w:val="40"/>
          <w:szCs w:val="40"/>
        </w:rPr>
        <w:t>.</w:t>
      </w:r>
      <w:r w:rsidR="006C7091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Pr="00A53C08">
        <w:rPr>
          <w:rFonts w:ascii="CMU Serif" w:eastAsiaTheme="minorEastAsia" w:hAnsi="CMU Serif" w:cs="CMU Serif"/>
          <w:sz w:val="40"/>
          <w:szCs w:val="40"/>
        </w:rPr>
        <w:t>o valor do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 xml:space="preserve"> 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0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).</m:t>
        </m:r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4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="00A53C08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 w:rsidR="00A53C08" w:rsidRPr="00A53C08">
        <w:rPr>
          <w:rFonts w:ascii="CMU Serif" w:eastAsiaTheme="minorEastAsia" w:hAnsi="CMU Serif" w:cs="CMU Serif"/>
          <w:sz w:val="40"/>
          <w:szCs w:val="40"/>
        </w:rPr>
        <w:t xml:space="preserve">é de aproximadamente </w:t>
      </w:r>
      <w:r w:rsidR="00A53C08" w:rsidRPr="0019384A">
        <w:rPr>
          <w:rFonts w:ascii="CMU Serif" w:eastAsiaTheme="minorEastAsia" w:hAnsi="CMU Serif" w:cs="CMU Serif"/>
          <w:color w:val="0000FF"/>
          <w:sz w:val="40"/>
          <w:szCs w:val="40"/>
        </w:rPr>
        <w:t>-107,24</w:t>
      </w:r>
      <w:r w:rsidR="00A53C08">
        <w:rPr>
          <w:rFonts w:ascii="CMU Serif" w:eastAsiaTheme="minorEastAsia" w:hAnsi="CMU Serif" w:cs="CMU Serif"/>
          <w:sz w:val="40"/>
          <w:szCs w:val="40"/>
        </w:rPr>
        <w:t>.</w:t>
      </w:r>
      <w:r w:rsidR="0019384A">
        <w:rPr>
          <w:rFonts w:ascii="CMU Serif" w:eastAsiaTheme="minorEastAsia" w:hAnsi="CMU Serif" w:cs="CMU Serif"/>
          <w:sz w:val="40"/>
          <w:szCs w:val="40"/>
        </w:rPr>
        <w:t xml:space="preserve"> Para 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0, 1</m:t>
            </m:r>
          </m:e>
        </m:d>
      </m:oMath>
      <w:r w:rsidR="0019384A">
        <w:rPr>
          <w:rFonts w:ascii="CMU Serif" w:eastAsiaTheme="minorEastAsia" w:hAnsi="CMU Serif" w:cs="CMU Serif"/>
          <w:iCs/>
          <w:color w:val="0000FF"/>
          <w:sz w:val="40"/>
          <w:szCs w:val="40"/>
        </w:rPr>
        <w:t xml:space="preserve"> </w:t>
      </w:r>
      <w:r w:rsidR="0019384A" w:rsidRPr="0019384A">
        <w:rPr>
          <w:rFonts w:ascii="CMU Serif" w:eastAsiaTheme="minorEastAsia" w:hAnsi="CMU Serif" w:cs="CMU Serif"/>
          <w:sz w:val="40"/>
          <w:szCs w:val="40"/>
        </w:rPr>
        <w:t>por exemplo</w:t>
      </w:r>
      <w:r w:rsidR="0019384A">
        <w:rPr>
          <w:rFonts w:ascii="CMU Serif" w:eastAsiaTheme="minorEastAsia" w:hAnsi="CMU Serif" w:cs="CMU Serif"/>
          <w:sz w:val="40"/>
          <w:szCs w:val="40"/>
        </w:rPr>
        <w:t xml:space="preserve"> o valor do Teorema de Bolzano é de </w:t>
      </w:r>
      <w:r w:rsidR="0019384A" w:rsidRPr="006737D4">
        <w:rPr>
          <w:rFonts w:ascii="CMU Serif" w:eastAsiaTheme="minorEastAsia" w:hAnsi="CMU Serif" w:cs="CMU Serif"/>
          <w:color w:val="0000FF"/>
          <w:sz w:val="40"/>
          <w:szCs w:val="40"/>
        </w:rPr>
        <w:t>58,29</w:t>
      </w:r>
      <w:r w:rsidR="004D540A">
        <w:rPr>
          <w:rFonts w:ascii="CMU Serif" w:eastAsiaTheme="minorEastAsia" w:hAnsi="CMU Serif" w:cs="CMU Serif"/>
          <w:sz w:val="40"/>
          <w:szCs w:val="40"/>
        </w:rPr>
        <w:t>.</w:t>
      </w:r>
    </w:p>
    <w:p w14:paraId="318735D2" w14:textId="77777777" w:rsidR="00970599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4"/>
      </w:tblGrid>
      <w:tr w:rsidR="00970599" w:rsidRPr="00D7181B" w14:paraId="3697E106" w14:textId="77777777" w:rsidTr="00030739">
        <w:trPr>
          <w:jc w:val="center"/>
        </w:trPr>
        <w:tc>
          <w:tcPr>
            <w:tcW w:w="0" w:type="auto"/>
          </w:tcPr>
          <w:p w14:paraId="1E4ACC9A" w14:textId="2F39BEB5" w:rsidR="00970599" w:rsidRPr="00445CBE" w:rsidRDefault="00AC51A2" w:rsidP="00FD744D">
            <w:pPr>
              <w:pStyle w:val="Legenda"/>
              <w:keepNext/>
              <w:spacing w:after="0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1" w:name="_Ref69137923"/>
            <w:r w:rsidRPr="00204BAD">
              <w:rPr>
                <w:rFonts w:ascii="CMU Serif" w:hAnsi="CMU Serif" w:cs="CMU Serif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49C8134" wp14:editId="6422FE48">
                  <wp:simplePos x="0" y="0"/>
                  <wp:positionH relativeFrom="column">
                    <wp:posOffset>8080375</wp:posOffset>
                  </wp:positionH>
                  <wp:positionV relativeFrom="paragraph">
                    <wp:posOffset>-101910</wp:posOffset>
                  </wp:positionV>
                  <wp:extent cx="941070" cy="941070"/>
                  <wp:effectExtent l="0" t="0" r="0" b="0"/>
                  <wp:wrapNone/>
                  <wp:docPr id="30" name="Gráfico 3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2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– </w:t>
            </w:r>
            <w:r w:rsidR="00970599"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Gráfico da função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36"/>
                  <w:szCs w:val="36"/>
                </w:rPr>
                <m:t>f(x) = 8-4,50.(x-senx)</m:t>
              </m:r>
            </m:oMath>
            <w:r w:rsidR="006C7091" w:rsidRPr="006C7091">
              <w:rPr>
                <w:rFonts w:ascii="Tw Cen MT" w:eastAsiaTheme="minorEastAsia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no intervalo 0 e 4 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="00976A2B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ADDIN ZOTERO_ITEM CSL_CITATION {"citationID":"XnoSvtro","properties":{"formattedCitation":"[1]","plainCitation":"[1]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970599"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[1]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970599" w:rsidRPr="00D7181B" w14:paraId="56C39C2B" w14:textId="77777777" w:rsidTr="00030739">
        <w:trPr>
          <w:jc w:val="center"/>
        </w:trPr>
        <w:tc>
          <w:tcPr>
            <w:tcW w:w="0" w:type="auto"/>
          </w:tcPr>
          <w:p w14:paraId="6D1E0218" w14:textId="58CB1FF1" w:rsidR="00970599" w:rsidRDefault="000209D1" w:rsidP="0003073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747A9E" wp14:editId="1052F247">
                  <wp:extent cx="5254404" cy="3402631"/>
                  <wp:effectExtent l="0" t="0" r="3810" b="762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519" cy="341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F0AF1" w14:textId="3413391D" w:rsidR="006737D4" w:rsidRDefault="006737D4" w:rsidP="00030739">
            <w:pPr>
              <w:keepNext/>
              <w:jc w:val="center"/>
            </w:pPr>
          </w:p>
          <w:p w14:paraId="7BA07C0B" w14:textId="5E3FD6A5" w:rsidR="006737D4" w:rsidRPr="00D7181B" w:rsidRDefault="006737D4" w:rsidP="00030739">
            <w:pPr>
              <w:keepNext/>
              <w:jc w:val="center"/>
            </w:pPr>
          </w:p>
        </w:tc>
      </w:tr>
    </w:tbl>
    <w:p w14:paraId="5068186F" w14:textId="0B2C065C" w:rsidR="00204BAD" w:rsidRPr="00204BAD" w:rsidRDefault="00686BF8" w:rsidP="00204BAD">
      <w:pPr>
        <w:jc w:val="both"/>
        <w:rPr>
          <w:rFonts w:ascii="CMU Serif" w:hAnsi="CMU Serif" w:cs="CMU Serif"/>
          <w:sz w:val="40"/>
          <w:szCs w:val="40"/>
        </w:rPr>
      </w:pPr>
      <w:r w:rsidRPr="00204BAD">
        <w:rPr>
          <w:rFonts w:ascii="CMU Serif" w:hAnsi="CMU Serif" w:cs="CMU Serif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D4965B8" wp14:editId="30C40C43">
            <wp:simplePos x="0" y="0"/>
            <wp:positionH relativeFrom="column">
              <wp:posOffset>9363872</wp:posOffset>
            </wp:positionH>
            <wp:positionV relativeFrom="paragraph">
              <wp:posOffset>-3794760</wp:posOffset>
            </wp:positionV>
            <wp:extent cx="941696" cy="941696"/>
            <wp:effectExtent l="0" t="0" r="0" b="0"/>
            <wp:wrapNone/>
            <wp:docPr id="9" name="Gráfico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>
                      <a:hlinkClick r:id="rId14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696" cy="94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BAD">
        <w:rPr>
          <w:rFonts w:ascii="CMU Serif" w:hAnsi="CMU Serif" w:cs="CMU Serif"/>
          <w:sz w:val="40"/>
          <w:szCs w:val="40"/>
        </w:rPr>
        <w:t xml:space="preserve">Sabendo que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existe</w:t>
      </w:r>
      <w:r w:rsidR="00204BAD">
        <w:rPr>
          <w:rFonts w:ascii="CMU Serif" w:hAnsi="CMU Serif" w:cs="CMU Serif"/>
          <w:sz w:val="40"/>
          <w:szCs w:val="40"/>
        </w:rPr>
        <w:t xml:space="preserve"> uma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 xml:space="preserve">raiz da função no intervalo </w:t>
      </w:r>
      <w:r w:rsidR="00204BAD">
        <w:rPr>
          <w:rFonts w:ascii="CMU Serif" w:hAnsi="CMU Serif" w:cs="CMU Serif"/>
          <w:sz w:val="40"/>
          <w:szCs w:val="40"/>
        </w:rPr>
        <w:t>é possível a determinação utilizando o algoritmo d</w:t>
      </w:r>
      <w:r w:rsidR="004D540A">
        <w:rPr>
          <w:rFonts w:ascii="CMU Serif" w:hAnsi="CMU Serif" w:cs="CMU Serif"/>
          <w:sz w:val="40"/>
          <w:szCs w:val="40"/>
        </w:rPr>
        <w:t>a</w:t>
      </w:r>
      <w:r w:rsidR="00204BAD">
        <w:rPr>
          <w:rFonts w:ascii="CMU Serif" w:hAnsi="CMU Serif" w:cs="CMU Serif"/>
          <w:sz w:val="40"/>
          <w:szCs w:val="40"/>
        </w:rPr>
        <w:t xml:space="preserve"> bisseção que toma como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princ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>í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pio reduções sucessivas do intervalo</w:t>
      </w:r>
      <w:r w:rsidR="004D540A">
        <w:rPr>
          <w:rFonts w:ascii="CMU Serif" w:hAnsi="CMU Serif" w:cs="CMU Serif"/>
          <w:sz w:val="40"/>
          <w:szCs w:val="40"/>
        </w:rPr>
        <w:t>, no caso</w:t>
      </w:r>
      <w:r w:rsidR="00204BAD">
        <w:rPr>
          <w:rFonts w:ascii="CMU Serif" w:hAnsi="CMU Serif" w:cs="CMU Serif"/>
          <w:sz w:val="40"/>
          <w:szCs w:val="40"/>
        </w:rPr>
        <w:t xml:space="preserve"> </w:t>
      </w:r>
      <w:r w:rsidR="004D540A">
        <w:rPr>
          <w:rFonts w:ascii="CMU Serif" w:hAnsi="CMU Serif" w:cs="CMU Serif"/>
          <w:sz w:val="40"/>
          <w:szCs w:val="40"/>
        </w:rPr>
        <w:t xml:space="preserve">o intervalo é 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 xml:space="preserve">reduzido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pela metade do seu valor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 xml:space="preserve"> original</w:t>
      </w:r>
      <w:r w:rsidR="00204BAD">
        <w:rPr>
          <w:rFonts w:ascii="CMU Serif" w:hAnsi="CMU Serif" w:cs="CMU Serif"/>
          <w:sz w:val="40"/>
          <w:szCs w:val="40"/>
        </w:rPr>
        <w:t>. As reduções sucessivas do intervalo seguem o seguinte critério: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4"/>
        <w:gridCol w:w="5276"/>
        <w:gridCol w:w="5120"/>
      </w:tblGrid>
      <w:tr w:rsidR="00204BAD" w:rsidRPr="00204BAD" w14:paraId="1A287BF9" w14:textId="77777777" w:rsidTr="000209D1">
        <w:tc>
          <w:tcPr>
            <w:tcW w:w="5764" w:type="dxa"/>
            <w:vAlign w:val="center"/>
          </w:tcPr>
          <w:p w14:paraId="024DEF32" w14:textId="7A8E0C3B" w:rsidR="00204BAD" w:rsidRPr="00204BAD" w:rsidRDefault="009F2FFC" w:rsidP="0006527E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t+1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76" w:type="dxa"/>
            <w:vAlign w:val="center"/>
          </w:tcPr>
          <w:p w14:paraId="658A0959" w14:textId="77777777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5120" w:type="dxa"/>
            <w:vAlign w:val="center"/>
          </w:tcPr>
          <w:p w14:paraId="02DE0312" w14:textId="211764E5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2" w:name="_Ref69162594"/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2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204BAD" w:rsidRPr="00204BAD" w14:paraId="00A3104C" w14:textId="77777777" w:rsidTr="000209D1">
        <w:tc>
          <w:tcPr>
            <w:tcW w:w="5764" w:type="dxa"/>
            <w:vAlign w:val="center"/>
          </w:tcPr>
          <w:p w14:paraId="344BA78D" w14:textId="626F3B37" w:rsidR="00204BAD" w:rsidRPr="00204BAD" w:rsidRDefault="00204BAD" w:rsidP="0006527E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&lt;0</m:t>
                </m:r>
              </m:oMath>
            </m:oMathPara>
          </w:p>
        </w:tc>
        <w:tc>
          <w:tcPr>
            <w:tcW w:w="5276" w:type="dxa"/>
            <w:vAlign w:val="center"/>
          </w:tcPr>
          <w:p w14:paraId="33D33B95" w14:textId="22228973" w:rsidR="00204BAD" w:rsidRPr="00204BAD" w:rsidRDefault="00204BAD" w:rsidP="0006527E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</m:oMath>
          </w:p>
        </w:tc>
        <w:tc>
          <w:tcPr>
            <w:tcW w:w="5120" w:type="dxa"/>
            <w:vAlign w:val="center"/>
          </w:tcPr>
          <w:p w14:paraId="55678D42" w14:textId="7F500F0C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204BAD" w:rsidRPr="00204BAD" w14:paraId="0DB11F20" w14:textId="77777777" w:rsidTr="000209D1">
        <w:tc>
          <w:tcPr>
            <w:tcW w:w="5764" w:type="dxa"/>
            <w:vAlign w:val="center"/>
          </w:tcPr>
          <w:p w14:paraId="3F8627FE" w14:textId="02DB98AB" w:rsidR="00204BAD" w:rsidRPr="00204BAD" w:rsidRDefault="00204BAD" w:rsidP="0006527E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&gt;0</m:t>
                </m:r>
              </m:oMath>
            </m:oMathPara>
          </w:p>
        </w:tc>
        <w:tc>
          <w:tcPr>
            <w:tcW w:w="5276" w:type="dxa"/>
            <w:vAlign w:val="center"/>
          </w:tcPr>
          <w:p w14:paraId="576EAF02" w14:textId="35DA9311" w:rsidR="00204BAD" w:rsidRPr="00204BAD" w:rsidRDefault="00204BAD" w:rsidP="0006527E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 w:rsidRPr="00204BAD"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</m:t>
                      </m:r>
                    </m:sup>
                  </m:sSup>
                </m:e>
              </m:d>
            </m:oMath>
          </w:p>
        </w:tc>
        <w:tc>
          <w:tcPr>
            <w:tcW w:w="5120" w:type="dxa"/>
            <w:vAlign w:val="center"/>
          </w:tcPr>
          <w:p w14:paraId="18B90994" w14:textId="091ECFE1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0F0F6842" w14:textId="3CDE65D3" w:rsidR="00204BAD" w:rsidRDefault="00204BAD" w:rsidP="009D2833">
      <w:pPr>
        <w:jc w:val="both"/>
        <w:rPr>
          <w:rFonts w:ascii="CMU Serif" w:hAnsi="CMU Serif" w:cs="CMU Serif"/>
          <w:sz w:val="40"/>
          <w:szCs w:val="40"/>
        </w:rPr>
      </w:pPr>
    </w:p>
    <w:p w14:paraId="18962031" w14:textId="7DB530F5" w:rsidR="006737D4" w:rsidRDefault="006737D4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  <w:gridCol w:w="474"/>
        <w:gridCol w:w="6456"/>
      </w:tblGrid>
      <w:tr w:rsidR="006737D4" w:rsidRPr="00204BAD" w14:paraId="1F41845F" w14:textId="77777777" w:rsidTr="003E516C">
        <w:tc>
          <w:tcPr>
            <w:tcW w:w="9467" w:type="dxa"/>
            <w:vAlign w:val="center"/>
          </w:tcPr>
          <w:p w14:paraId="425178B9" w14:textId="77777777" w:rsidR="006737D4" w:rsidRPr="00204BAD" w:rsidRDefault="009F2FFC" w:rsidP="003E516C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2+3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=2,5</m:t>
                </m:r>
              </m:oMath>
            </m:oMathPara>
          </w:p>
        </w:tc>
        <w:tc>
          <w:tcPr>
            <w:tcW w:w="474" w:type="dxa"/>
            <w:vAlign w:val="center"/>
          </w:tcPr>
          <w:p w14:paraId="4A913C21" w14:textId="77777777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0BC9F8C" w14:textId="050EA48D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6737D4" w:rsidRPr="00204BAD" w14:paraId="72B11FA2" w14:textId="77777777" w:rsidTr="003E516C">
        <w:tc>
          <w:tcPr>
            <w:tcW w:w="9467" w:type="dxa"/>
            <w:vAlign w:val="center"/>
          </w:tcPr>
          <w:p w14:paraId="2F7FE111" w14:textId="28F070F4" w:rsidR="006737D4" w:rsidRPr="00204BAD" w:rsidRDefault="006737D4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=-1,72</m:t>
                </m:r>
              </m:oMath>
            </m:oMathPara>
          </w:p>
        </w:tc>
        <w:tc>
          <w:tcPr>
            <w:tcW w:w="474" w:type="dxa"/>
            <w:vAlign w:val="center"/>
          </w:tcPr>
          <w:p w14:paraId="57EA17A0" w14:textId="77777777" w:rsidR="006737D4" w:rsidRPr="00204BAD" w:rsidRDefault="006737D4" w:rsidP="003E516C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A9935C8" w14:textId="3F206F27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6737D4" w:rsidRPr="00204BAD" w14:paraId="4AE59C4F" w14:textId="77777777" w:rsidTr="003E516C">
        <w:tc>
          <w:tcPr>
            <w:tcW w:w="9467" w:type="dxa"/>
            <w:vAlign w:val="center"/>
          </w:tcPr>
          <w:p w14:paraId="10176BDC" w14:textId="77777777" w:rsidR="006737D4" w:rsidRPr="00204BAD" w:rsidRDefault="006737D4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>2,  2,5</m:t>
                  </m:r>
                </m:e>
              </m:d>
            </m:oMath>
          </w:p>
        </w:tc>
        <w:tc>
          <w:tcPr>
            <w:tcW w:w="474" w:type="dxa"/>
            <w:vAlign w:val="center"/>
          </w:tcPr>
          <w:p w14:paraId="6D91A0E0" w14:textId="77777777" w:rsidR="006737D4" w:rsidRPr="00204BAD" w:rsidRDefault="006737D4" w:rsidP="003E516C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06D595EF" w14:textId="52FB8628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5AA5C29" w14:textId="55101EFE" w:rsidR="006737D4" w:rsidRDefault="00C57D7A" w:rsidP="006737D4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O</w:t>
      </w:r>
      <w:r w:rsidR="006737D4">
        <w:rPr>
          <w:rFonts w:ascii="CMU Serif" w:hAnsi="CMU Serif" w:cs="CMU Serif"/>
          <w:sz w:val="40"/>
          <w:szCs w:val="40"/>
        </w:rPr>
        <w:t xml:space="preserve"> </w:t>
      </w:r>
      <w:r w:rsidR="006737D4" w:rsidRPr="000A67D3">
        <w:rPr>
          <w:rFonts w:ascii="CMU Serif" w:hAnsi="CMU Serif" w:cs="CMU Serif"/>
          <w:color w:val="0000FF"/>
          <w:sz w:val="40"/>
          <w:szCs w:val="40"/>
        </w:rPr>
        <w:t>erro de cada iteração</w:t>
      </w:r>
      <w:r w:rsidR="006737D4">
        <w:rPr>
          <w:rFonts w:ascii="CMU Serif" w:hAnsi="CMU Serif" w:cs="CMU Serif"/>
          <w:sz w:val="40"/>
          <w:szCs w:val="40"/>
        </w:rPr>
        <w:t xml:space="preserve"> para esse método é dad</w:t>
      </w:r>
      <w:r>
        <w:rPr>
          <w:rFonts w:ascii="CMU Serif" w:hAnsi="CMU Serif" w:cs="CMU Serif"/>
          <w:sz w:val="40"/>
          <w:szCs w:val="40"/>
        </w:rPr>
        <w:t>o</w:t>
      </w:r>
      <w:r w:rsidR="006737D4">
        <w:rPr>
          <w:rFonts w:ascii="CMU Serif" w:hAnsi="CMU Serif" w:cs="CMU Serif"/>
          <w:sz w:val="40"/>
          <w:szCs w:val="40"/>
        </w:rPr>
        <w:t xml:space="preserve"> pela avaliação do novo </w:t>
      </w:r>
      <w:r>
        <w:rPr>
          <w:rFonts w:ascii="CMU Serif" w:hAnsi="CMU Serif" w:cs="CMU Serif"/>
          <w:sz w:val="40"/>
          <w:szCs w:val="40"/>
        </w:rPr>
        <w:t>ponto médio conforme</w:t>
      </w:r>
      <w:r w:rsidR="006737D4">
        <w:rPr>
          <w:rFonts w:ascii="CMU Serif" w:hAnsi="CMU Serif" w:cs="CMU Serif"/>
          <w:sz w:val="40"/>
          <w:szCs w:val="40"/>
        </w:rPr>
        <w:t xml:space="preserve"> </w:t>
      </w:r>
      <w:proofErr w:type="spellStart"/>
      <w:r w:rsidR="006737D4">
        <w:rPr>
          <w:rFonts w:ascii="CMU Serif" w:hAnsi="CMU Serif" w:cs="CMU Serif"/>
          <w:sz w:val="40"/>
          <w:szCs w:val="40"/>
        </w:rPr>
        <w:t>eq</w:t>
      </w:r>
      <w:r w:rsidR="006A4E57">
        <w:rPr>
          <w:rFonts w:ascii="CMU Serif" w:hAnsi="CMU Serif" w:cs="CMU Serif"/>
          <w:sz w:val="40"/>
          <w:szCs w:val="40"/>
        </w:rPr>
        <w:t>’s</w:t>
      </w:r>
      <w:proofErr w:type="spellEnd"/>
      <w:r w:rsidR="006737D4">
        <w:rPr>
          <w:rFonts w:ascii="CMU Serif" w:hAnsi="CMU Serif" w:cs="CMU Serif"/>
          <w:sz w:val="40"/>
          <w:szCs w:val="40"/>
        </w:rPr>
        <w:t xml:space="preserve"> </w:t>
      </w:r>
      <w:r w:rsidR="006710A3">
        <w:rPr>
          <w:rFonts w:ascii="CMU Serif" w:hAnsi="CMU Serif" w:cs="CMU Serif"/>
          <w:sz w:val="40"/>
          <w:szCs w:val="40"/>
        </w:rPr>
        <w:fldChar w:fldCharType="begin"/>
      </w:r>
      <w:r w:rsidR="006710A3">
        <w:rPr>
          <w:rFonts w:ascii="CMU Serif" w:hAnsi="CMU Serif" w:cs="CMU Serif"/>
          <w:sz w:val="40"/>
          <w:szCs w:val="40"/>
        </w:rPr>
        <w:instrText xml:space="preserve"> REF _Ref70506244 \h </w:instrText>
      </w:r>
      <w:r w:rsidR="006710A3">
        <w:rPr>
          <w:rFonts w:ascii="CMU Serif" w:hAnsi="CMU Serif" w:cs="CMU Serif"/>
          <w:sz w:val="40"/>
          <w:szCs w:val="40"/>
        </w:rPr>
      </w:r>
      <w:r w:rsidR="006710A3">
        <w:rPr>
          <w:rFonts w:ascii="CMU Serif" w:hAnsi="CMU Serif" w:cs="CMU Serif"/>
          <w:sz w:val="40"/>
          <w:szCs w:val="40"/>
        </w:rPr>
        <w:fldChar w:fldCharType="separate"/>
      </w:r>
      <w:r w:rsidR="00084CAD">
        <w:rPr>
          <w:rFonts w:ascii="CMU Serif" w:hAnsi="CMU Serif" w:cs="CMU Serif"/>
          <w:noProof/>
          <w:sz w:val="40"/>
          <w:szCs w:val="40"/>
        </w:rPr>
        <w:t>4</w:t>
      </w:r>
      <w:r w:rsidR="006710A3">
        <w:rPr>
          <w:rFonts w:ascii="CMU Serif" w:hAnsi="CMU Serif" w:cs="CMU Serif"/>
          <w:sz w:val="40"/>
          <w:szCs w:val="40"/>
        </w:rPr>
        <w:fldChar w:fldCharType="end"/>
      </w:r>
      <w:r w:rsidR="006A4E57">
        <w:rPr>
          <w:rFonts w:ascii="CMU Serif" w:hAnsi="CMU Serif" w:cs="CMU Serif"/>
          <w:sz w:val="40"/>
          <w:szCs w:val="40"/>
        </w:rPr>
        <w:t xml:space="preserve"> e </w:t>
      </w:r>
      <w:r w:rsidR="006A4E57">
        <w:rPr>
          <w:rFonts w:ascii="CMU Serif" w:hAnsi="CMU Serif" w:cs="CMU Serif"/>
          <w:sz w:val="40"/>
          <w:szCs w:val="40"/>
        </w:rPr>
        <w:fldChar w:fldCharType="begin"/>
      </w:r>
      <w:r w:rsidR="006A4E57">
        <w:rPr>
          <w:rFonts w:ascii="CMU Serif" w:hAnsi="CMU Serif" w:cs="CMU Serif"/>
          <w:sz w:val="40"/>
          <w:szCs w:val="40"/>
        </w:rPr>
        <w:instrText xml:space="preserve"> REF _Ref72830991 \h </w:instrText>
      </w:r>
      <w:r w:rsidR="006A4E57">
        <w:rPr>
          <w:rFonts w:ascii="CMU Serif" w:hAnsi="CMU Serif" w:cs="CMU Serif"/>
          <w:sz w:val="40"/>
          <w:szCs w:val="40"/>
        </w:rPr>
      </w:r>
      <w:r w:rsidR="006A4E57">
        <w:rPr>
          <w:rFonts w:ascii="CMU Serif" w:hAnsi="CMU Serif" w:cs="CMU Serif"/>
          <w:sz w:val="40"/>
          <w:szCs w:val="40"/>
        </w:rPr>
        <w:fldChar w:fldCharType="separate"/>
      </w:r>
      <w:r w:rsidR="00084CAD">
        <w:rPr>
          <w:rFonts w:ascii="CMU Serif" w:hAnsi="CMU Serif" w:cs="CMU Serif"/>
          <w:noProof/>
          <w:sz w:val="40"/>
          <w:szCs w:val="40"/>
        </w:rPr>
        <w:t>5</w:t>
      </w:r>
      <w:r w:rsidR="006A4E57">
        <w:rPr>
          <w:rFonts w:ascii="CMU Serif" w:hAnsi="CMU Serif" w:cs="CMU Serif"/>
          <w:sz w:val="40"/>
          <w:szCs w:val="40"/>
        </w:rPr>
        <w:fldChar w:fldCharType="end"/>
      </w:r>
      <w:r w:rsidR="00EB1CC4">
        <w:rPr>
          <w:rFonts w:ascii="CMU Serif" w:hAnsi="CMU Serif" w:cs="CMU Serif"/>
          <w:sz w:val="40"/>
          <w:szCs w:val="40"/>
        </w:rPr>
        <w:t xml:space="preserve"> </w:t>
      </w:r>
      <w:r w:rsidR="00EB1CC4">
        <w:rPr>
          <w:rFonts w:ascii="CMU Serif" w:hAnsi="CMU Serif" w:cs="CMU Serif"/>
          <w:sz w:val="40"/>
          <w:szCs w:val="40"/>
        </w:rPr>
        <w:fldChar w:fldCharType="begin"/>
      </w:r>
      <w:r w:rsidR="00EB1CC4">
        <w:rPr>
          <w:rFonts w:ascii="CMU Serif" w:hAnsi="CMU Serif" w:cs="CMU Serif"/>
          <w:sz w:val="40"/>
          <w:szCs w:val="40"/>
        </w:rPr>
        <w:instrText xml:space="preserve"> ADDIN ZOTERO_ITEM CSL_CITATION {"citationID":"67EGLUDw","properties":{"formattedCitation":"[2]","plainCitation":"[2]","noteIndex":0},"citationItems":[{"id":1260,"uris":["http://zotero.org/users/6863133/items/6WVWRG2V"],"uri":["http://zotero.org/users/6863133/items/6WVWRG2V"],"itemData":{"id":1260,"type":"book","edition":"9. ed., International ed","event-place":"Belmont, Calif.","ISBN":"978-0-538-73351-9","language":"eng","note":"OCLC: 706854168","number-of-pages":"872","publisher":"Brooks/Cole","publisher-place":"Belmont, Calif.","source":"Gemeinsamer Bibliotheksverbund ISBN","title":"Numerical analysis","author":[{"family":"Burden","given":"Richard L."},{"family":"Faires","given":"John Douglas"}],"issued":{"date-parts":[["2011"]]}}}],"schema":"https://github.com/citation-style-language/schema/raw/master/csl-citation.json"} </w:instrText>
      </w:r>
      <w:r w:rsidR="00EB1CC4">
        <w:rPr>
          <w:rFonts w:ascii="CMU Serif" w:hAnsi="CMU Serif" w:cs="CMU Serif"/>
          <w:sz w:val="40"/>
          <w:szCs w:val="40"/>
        </w:rPr>
        <w:fldChar w:fldCharType="separate"/>
      </w:r>
      <w:r w:rsidR="00EB1CC4" w:rsidRPr="00EB1CC4">
        <w:rPr>
          <w:rFonts w:ascii="CMU Serif" w:hAnsi="CMU Serif" w:cs="CMU Serif"/>
          <w:sz w:val="40"/>
        </w:rPr>
        <w:t>[2]</w:t>
      </w:r>
      <w:r w:rsidR="00EB1CC4">
        <w:rPr>
          <w:rFonts w:ascii="CMU Serif" w:hAnsi="CMU Serif" w:cs="CMU Serif"/>
          <w:sz w:val="40"/>
          <w:szCs w:val="40"/>
        </w:rPr>
        <w:fldChar w:fldCharType="end"/>
      </w:r>
      <w:r w:rsidR="006A4E57">
        <w:rPr>
          <w:rFonts w:ascii="CMU Serif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4"/>
        <w:gridCol w:w="6569"/>
        <w:gridCol w:w="3827"/>
      </w:tblGrid>
      <w:tr w:rsidR="006737D4" w:rsidRPr="00204BAD" w14:paraId="50C12C84" w14:textId="77777777" w:rsidTr="006A4E57">
        <w:tc>
          <w:tcPr>
            <w:tcW w:w="5764" w:type="dxa"/>
            <w:vAlign w:val="center"/>
          </w:tcPr>
          <w:p w14:paraId="539E8C73" w14:textId="1574384B" w:rsidR="006737D4" w:rsidRPr="00FD744D" w:rsidRDefault="006710A3" w:rsidP="003E516C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69" w:type="dxa"/>
            <w:vAlign w:val="center"/>
          </w:tcPr>
          <w:p w14:paraId="047F05C7" w14:textId="1C67F969" w:rsidR="006737D4" w:rsidRPr="00204BAD" w:rsidRDefault="006A4E57" w:rsidP="00EB1CC4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Para todas as condições</w:t>
            </w:r>
          </w:p>
        </w:tc>
        <w:tc>
          <w:tcPr>
            <w:tcW w:w="3827" w:type="dxa"/>
            <w:vAlign w:val="center"/>
          </w:tcPr>
          <w:p w14:paraId="180D4949" w14:textId="34BADBF2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3" w:name="_Ref70506244"/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bookmarkEnd w:id="3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6A4E57" w:rsidRPr="00204BAD" w14:paraId="6C5F2740" w14:textId="77777777" w:rsidTr="006A4E57">
        <w:tc>
          <w:tcPr>
            <w:tcW w:w="5764" w:type="dxa"/>
            <w:vAlign w:val="center"/>
          </w:tcPr>
          <w:p w14:paraId="1DD8297F" w14:textId="6C776EBD" w:rsidR="006A4E57" w:rsidRPr="006A4E57" w:rsidRDefault="006A4E57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erro=0</m:t>
                </m:r>
              </m:oMath>
            </m:oMathPara>
          </w:p>
        </w:tc>
        <w:tc>
          <w:tcPr>
            <w:tcW w:w="6569" w:type="dxa"/>
            <w:vAlign w:val="center"/>
          </w:tcPr>
          <w:p w14:paraId="08BCA08B" w14:textId="606B89D2" w:rsidR="006A4E57" w:rsidRPr="00204BAD" w:rsidRDefault="006A4E57" w:rsidP="00EB1CC4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Para a condição que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  <m:r>
                <w:rPr>
                  <w:rFonts w:ascii="Cambria Math" w:hAnsi="Cambria Math" w:cs="CMU Serif"/>
                  <w:sz w:val="40"/>
                  <w:szCs w:val="40"/>
                </w:rPr>
                <m:t>=0</m:t>
              </m:r>
            </m:oMath>
            <w:r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476798D6" w14:textId="579AB1B6" w:rsidR="006A4E57" w:rsidRPr="00204BAD" w:rsidRDefault="006A4E57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4" w:name="_Ref72830991"/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5</w:t>
            </w:r>
            <w:bookmarkEnd w:id="4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2B241E24" w14:textId="45CECDCC" w:rsidR="006737D4" w:rsidRDefault="006737D4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06AD52E3" w14:textId="02F7E98A" w:rsidR="000209D1" w:rsidRPr="00AF4404" w:rsidRDefault="000209D1" w:rsidP="009D2833">
      <w:pPr>
        <w:jc w:val="both"/>
        <w:rPr>
          <w:rFonts w:ascii="Tw Cen MT" w:hAnsi="Tw Cen MT"/>
          <w:noProof/>
          <w:color w:val="000000" w:themeColor="text1"/>
          <w:sz w:val="12"/>
          <w:szCs w:val="12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8"/>
        <w:gridCol w:w="8199"/>
      </w:tblGrid>
      <w:tr w:rsidR="0006527E" w:rsidRPr="00445CBE" w14:paraId="7FC5B185" w14:textId="6AA9559F" w:rsidTr="0006527E">
        <w:trPr>
          <w:jc w:val="center"/>
        </w:trPr>
        <w:tc>
          <w:tcPr>
            <w:tcW w:w="5000" w:type="pct"/>
            <w:gridSpan w:val="2"/>
          </w:tcPr>
          <w:p w14:paraId="7D46A321" w14:textId="2FBFB0FF" w:rsidR="0006527E" w:rsidRPr="00445CBE" w:rsidRDefault="0006527E" w:rsidP="0006527E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</w:pP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3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– </w:t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interpretação gráfica</w:t>
            </w:r>
            <w:r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da função </w:t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e do intervalo [2, 3]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06527E" w:rsidRPr="00D7181B" w14:paraId="2C1148EE" w14:textId="19ED182F" w:rsidTr="0006527E">
        <w:trPr>
          <w:jc w:val="center"/>
        </w:trPr>
        <w:tc>
          <w:tcPr>
            <w:tcW w:w="2500" w:type="pct"/>
            <w:vAlign w:val="center"/>
          </w:tcPr>
          <w:p w14:paraId="5E382C88" w14:textId="6C5919FD" w:rsidR="0006527E" w:rsidRPr="0006527E" w:rsidRDefault="0006527E" w:rsidP="0006527E">
            <w:pPr>
              <w:keepNext/>
              <w:rPr>
                <w:rFonts w:ascii="Tw Cen MT" w:hAnsi="Tw Cen MT"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drawing>
                <wp:inline distT="0" distB="0" distL="0" distR="0" wp14:anchorId="5D915CE6" wp14:editId="61E84A83">
                  <wp:extent cx="5025055" cy="3076341"/>
                  <wp:effectExtent l="0" t="0" r="444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886" cy="311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7C58BD5" w14:textId="3146DF7E" w:rsidR="0006527E" w:rsidRPr="0006527E" w:rsidRDefault="00AF4404" w:rsidP="00FE7C98">
            <w:pPr>
              <w:keepNext/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AF4404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15088E36" wp14:editId="1DB51112">
                  <wp:simplePos x="0" y="0"/>
                  <wp:positionH relativeFrom="margin">
                    <wp:posOffset>4057650</wp:posOffset>
                  </wp:positionH>
                  <wp:positionV relativeFrom="paragraph">
                    <wp:posOffset>-459105</wp:posOffset>
                  </wp:positionV>
                  <wp:extent cx="941070" cy="941070"/>
                  <wp:effectExtent l="0" t="0" r="0" b="0"/>
                  <wp:wrapNone/>
                  <wp:docPr id="6" name="Gráfico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>
                            <a:hlinkClick r:id="rId16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27E" w:rsidRPr="0006527E">
              <w:rPr>
                <w:rFonts w:ascii="Tw Cen MT" w:hAnsi="Tw Cen MT"/>
                <w:noProof/>
                <w:sz w:val="36"/>
                <w:szCs w:val="36"/>
              </w:rPr>
              <w:drawing>
                <wp:inline distT="0" distB="0" distL="0" distR="0" wp14:anchorId="2E376E9A" wp14:editId="233A942C">
                  <wp:extent cx="4899016" cy="3149367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124" cy="316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27E" w:rsidRPr="00D7181B" w14:paraId="57DA5F5B" w14:textId="77777777" w:rsidTr="0006527E">
        <w:trPr>
          <w:jc w:val="center"/>
        </w:trPr>
        <w:tc>
          <w:tcPr>
            <w:tcW w:w="2500" w:type="pct"/>
            <w:vAlign w:val="center"/>
          </w:tcPr>
          <w:p w14:paraId="6E5539AE" w14:textId="3144F0C7" w:rsidR="0006527E" w:rsidRPr="0006527E" w:rsidRDefault="0006527E" w:rsidP="0006527E">
            <w:pPr>
              <w:keepNext/>
              <w:rPr>
                <w:rFonts w:ascii="Tw Cen MT" w:hAnsi="Tw Cen MT"/>
                <w:noProof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t>Estado inicial</w:t>
            </w:r>
          </w:p>
        </w:tc>
        <w:tc>
          <w:tcPr>
            <w:tcW w:w="2500" w:type="pct"/>
            <w:vAlign w:val="center"/>
          </w:tcPr>
          <w:p w14:paraId="5692C69D" w14:textId="5FB74FCB" w:rsidR="0006527E" w:rsidRPr="0006527E" w:rsidRDefault="0006527E" w:rsidP="00FE7C98">
            <w:pPr>
              <w:keepNext/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t xml:space="preserve">Após </w:t>
            </w:r>
            <m:oMath>
              <m:r>
                <w:rPr>
                  <w:rFonts w:ascii="Cambria Math" w:hAnsi="Cambria Math"/>
                  <w:noProof/>
                  <w:sz w:val="36"/>
                  <w:szCs w:val="36"/>
                </w:rPr>
                <m:t>t</m:t>
              </m:r>
            </m:oMath>
            <w:r w:rsidRPr="0006527E">
              <w:rPr>
                <w:rFonts w:ascii="Tw Cen MT" w:hAnsi="Tw Cen MT"/>
                <w:noProof/>
                <w:sz w:val="36"/>
                <w:szCs w:val="36"/>
              </w:rPr>
              <w:t xml:space="preserve"> = 1 iterações</w:t>
            </w:r>
          </w:p>
        </w:tc>
      </w:tr>
    </w:tbl>
    <w:p w14:paraId="7251FF7F" w14:textId="24004568" w:rsidR="000209D1" w:rsidRDefault="000209D1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Percorrendo algumas iterações São obtidos os </w:t>
      </w:r>
      <w:r w:rsidR="00574B82">
        <w:rPr>
          <w:rFonts w:ascii="CMU Serif" w:hAnsi="CMU Serif" w:cs="CMU Serif"/>
          <w:sz w:val="40"/>
          <w:szCs w:val="40"/>
        </w:rPr>
        <w:t>valores das reduções de intervalo:</w:t>
      </w:r>
    </w:p>
    <w:p w14:paraId="616275AE" w14:textId="471BBEFA" w:rsidR="006737D4" w:rsidRPr="000A67D3" w:rsidRDefault="006737D4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12"/>
          <w:szCs w:val="12"/>
          <w:u w:val="single"/>
        </w:rPr>
      </w:pPr>
    </w:p>
    <w:p w14:paraId="3F218D5D" w14:textId="748345B0" w:rsidR="000209D1" w:rsidRPr="00FD744D" w:rsidRDefault="00FD744D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D744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Algoritmo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1518"/>
        <w:gridCol w:w="639"/>
        <w:gridCol w:w="6037"/>
        <w:gridCol w:w="6654"/>
      </w:tblGrid>
      <w:tr w:rsidR="006737D4" w:rsidRPr="00FD744D" w14:paraId="2F1D7B62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56D30349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528" w:type="pct"/>
            <w:gridSpan w:val="4"/>
            <w:vAlign w:val="center"/>
          </w:tcPr>
          <w:p w14:paraId="7831F1FD" w14:textId="4F0362CB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>ERRO = 100, TOL = 1E-2, [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,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B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>]</w:t>
            </w:r>
          </w:p>
        </w:tc>
      </w:tr>
      <w:tr w:rsidR="006737D4" w:rsidRPr="00FD744D" w14:paraId="0BB412BA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9133DD7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528" w:type="pct"/>
            <w:gridSpan w:val="4"/>
            <w:vAlign w:val="center"/>
          </w:tcPr>
          <w:p w14:paraId="12380F6A" w14:textId="4A7E1D40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ERRO &gt; TOL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:</w:t>
            </w:r>
          </w:p>
        </w:tc>
      </w:tr>
      <w:tr w:rsidR="006737D4" w:rsidRPr="00FD744D" w14:paraId="44D75024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63F2C69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3" w:type="pct"/>
            <w:vAlign w:val="center"/>
          </w:tcPr>
          <w:p w14:paraId="10976C86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391A6667" w14:textId="5432A56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X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= eq.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_Ref69162594 \h </w:instrTex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84CAD" w:rsidRPr="00084CAD">
              <w:rPr>
                <w:rFonts w:ascii="CMU Serif" w:hAnsi="CMU Serif" w:cs="CMU Serif"/>
                <w:noProof/>
                <w:sz w:val="36"/>
                <w:szCs w:val="36"/>
              </w:rPr>
              <w:t>1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</w:tr>
      <w:tr w:rsidR="006737D4" w:rsidRPr="00FD744D" w14:paraId="0FEC9BA8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0F7724A6" w14:textId="02AE7A86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3" w:type="pct"/>
            <w:vAlign w:val="center"/>
          </w:tcPr>
          <w:p w14:paraId="68C5B112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06373B5A" w14:textId="648A76A6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sz w:val="36"/>
                <w:szCs w:val="36"/>
              </w:rPr>
              <w:t>Avalie f(a) e f(x)</w:t>
            </w:r>
          </w:p>
        </w:tc>
      </w:tr>
      <w:tr w:rsidR="006737D4" w:rsidRPr="00FD744D" w14:paraId="24F422DE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06009DC7" w14:textId="4739657F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3" w:type="pct"/>
            <w:vAlign w:val="center"/>
          </w:tcPr>
          <w:p w14:paraId="60B17F08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3FDD3983" w14:textId="4E775E7C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36"/>
                <w:szCs w:val="36"/>
              </w:rPr>
              <w:t>FA</w:t>
            </w:r>
            <w:r w:rsidRPr="00FD744D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.</w:t>
            </w:r>
            <w:proofErr w:type="gramEnd"/>
            <w:r w:rsidRPr="00FD744D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36"/>
                <w:szCs w:val="36"/>
              </w:rPr>
              <w:t>FX &lt; 0:</w:t>
            </w:r>
          </w:p>
        </w:tc>
      </w:tr>
      <w:tr w:rsidR="006737D4" w:rsidRPr="00FD744D" w14:paraId="6FB560FE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32A3CF0" w14:textId="5652E390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3" w:type="pct"/>
            <w:vAlign w:val="center"/>
          </w:tcPr>
          <w:p w14:paraId="56707E15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95" w:type="pct"/>
            <w:vAlign w:val="center"/>
          </w:tcPr>
          <w:p w14:paraId="08E942AC" w14:textId="4B7193B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841" w:type="pct"/>
            <w:vAlign w:val="center"/>
          </w:tcPr>
          <w:p w14:paraId="34A1BCA1" w14:textId="58B9781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 = A e B = X</w:t>
            </w:r>
          </w:p>
        </w:tc>
        <w:tc>
          <w:tcPr>
            <w:tcW w:w="2029" w:type="pct"/>
            <w:vAlign w:val="center"/>
          </w:tcPr>
          <w:p w14:paraId="3BCE2D87" w14:textId="3D300A7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788453BA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C56DF05" w14:textId="6990CF75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3" w:type="pct"/>
            <w:vAlign w:val="center"/>
          </w:tcPr>
          <w:p w14:paraId="4BB68846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6" w:type="pct"/>
            <w:gridSpan w:val="2"/>
            <w:vAlign w:val="center"/>
          </w:tcPr>
          <w:p w14:paraId="3496CDE1" w14:textId="3748BF35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proofErr w:type="spellEnd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:</w:t>
            </w:r>
          </w:p>
        </w:tc>
        <w:tc>
          <w:tcPr>
            <w:tcW w:w="2029" w:type="pct"/>
            <w:vAlign w:val="center"/>
          </w:tcPr>
          <w:p w14:paraId="18651286" w14:textId="47E0227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2857C3DC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440873FB" w14:textId="4A019188" w:rsid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3" w:type="pct"/>
            <w:vAlign w:val="center"/>
          </w:tcPr>
          <w:p w14:paraId="13564A9D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95" w:type="pct"/>
            <w:vAlign w:val="center"/>
          </w:tcPr>
          <w:p w14:paraId="45494368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</w:pPr>
          </w:p>
        </w:tc>
        <w:tc>
          <w:tcPr>
            <w:tcW w:w="1841" w:type="pct"/>
            <w:vAlign w:val="center"/>
          </w:tcPr>
          <w:p w14:paraId="7079281F" w14:textId="57360E1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 = X e B = B</w:t>
            </w:r>
          </w:p>
        </w:tc>
        <w:tc>
          <w:tcPr>
            <w:tcW w:w="2029" w:type="pct"/>
            <w:vAlign w:val="center"/>
          </w:tcPr>
          <w:p w14:paraId="73052B37" w14:textId="74C28A0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4F8D8184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4CBAAF4D" w14:textId="0E408272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3" w:type="pct"/>
            <w:vAlign w:val="center"/>
          </w:tcPr>
          <w:p w14:paraId="30E3F83D" w14:textId="77777777" w:rsidR="00FD744D" w:rsidRPr="006710A3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6" w:type="pct"/>
            <w:gridSpan w:val="2"/>
            <w:vAlign w:val="center"/>
          </w:tcPr>
          <w:p w14:paraId="34B6F8C7" w14:textId="6639245C" w:rsidR="00FD744D" w:rsidRPr="006710A3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6710A3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</w:t>
            </w:r>
            <w:proofErr w:type="spellStart"/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>eq’s</w:t>
            </w:r>
            <w:proofErr w:type="spellEnd"/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_Ref70506244 \h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84CAD" w:rsidRPr="00084CAD">
              <w:rPr>
                <w:rFonts w:ascii="Courier New" w:eastAsiaTheme="minorEastAsia" w:hAnsi="Courier New" w:cs="Courier New"/>
                <w:sz w:val="36"/>
                <w:szCs w:val="36"/>
              </w:rPr>
              <w:t>4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 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_Ref72830991 \h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84CAD" w:rsidRPr="00084CAD">
              <w:rPr>
                <w:rFonts w:ascii="Courier New" w:eastAsiaTheme="minorEastAsia" w:hAnsi="Courier New" w:cs="Courier New"/>
                <w:sz w:val="36"/>
                <w:szCs w:val="36"/>
              </w:rPr>
              <w:t>5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  <w:tc>
          <w:tcPr>
            <w:tcW w:w="2029" w:type="pct"/>
            <w:vAlign w:val="center"/>
          </w:tcPr>
          <w:p w14:paraId="6A72C21B" w14:textId="06A938C9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5CA42AD1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219F08A3" w14:textId="12721DCE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499" w:type="pct"/>
            <w:gridSpan w:val="3"/>
            <w:vAlign w:val="center"/>
          </w:tcPr>
          <w:p w14:paraId="447C19B1" w14:textId="6C49B37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RAIZ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</w:t>
            </w:r>
          </w:p>
        </w:tc>
        <w:tc>
          <w:tcPr>
            <w:tcW w:w="2029" w:type="pct"/>
            <w:vAlign w:val="center"/>
          </w:tcPr>
          <w:p w14:paraId="67F27CA1" w14:textId="4518D96C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</w:tbl>
    <w:p w14:paraId="63C01452" w14:textId="32BE5AA4" w:rsidR="00AC51A2" w:rsidRDefault="00AC51A2">
      <w:pPr>
        <w:rPr>
          <w:sz w:val="12"/>
          <w:szCs w:val="12"/>
        </w:rPr>
      </w:pPr>
    </w:p>
    <w:p w14:paraId="4BA818E6" w14:textId="77777777" w:rsidR="000A67D3" w:rsidRPr="00AC51A2" w:rsidRDefault="000A67D3">
      <w:pPr>
        <w:rPr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  <w:gridCol w:w="2048"/>
        <w:gridCol w:w="2049"/>
        <w:gridCol w:w="2049"/>
        <w:gridCol w:w="2049"/>
      </w:tblGrid>
      <w:tr w:rsidR="00AC51A2" w14:paraId="072B4845" w14:textId="77777777" w:rsidTr="00AC51A2">
        <w:tc>
          <w:tcPr>
            <w:tcW w:w="2048" w:type="dxa"/>
          </w:tcPr>
          <w:p w14:paraId="240593E4" w14:textId="29EB47D9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w:r w:rsidRPr="00AC51A2">
              <w:rPr>
                <w:rFonts w:ascii="Goudy Old Style" w:hAnsi="Goudy Old Style"/>
                <w:b/>
                <w:bCs/>
                <w:sz w:val="36"/>
                <w:szCs w:val="36"/>
              </w:rPr>
              <w:lastRenderedPageBreak/>
              <w:t>Iteração</w:t>
            </w:r>
          </w:p>
        </w:tc>
        <w:tc>
          <w:tcPr>
            <w:tcW w:w="2048" w:type="dxa"/>
          </w:tcPr>
          <w:p w14:paraId="05075BA3" w14:textId="4634219A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2048" w:type="dxa"/>
          </w:tcPr>
          <w:p w14:paraId="06532C79" w14:textId="5B2BE8E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2048" w:type="dxa"/>
          </w:tcPr>
          <w:p w14:paraId="3FDDD089" w14:textId="38E884A4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2048" w:type="dxa"/>
          </w:tcPr>
          <w:p w14:paraId="3B95E28C" w14:textId="004ECABF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f(a)</m:t>
                </m:r>
              </m:oMath>
            </m:oMathPara>
          </w:p>
        </w:tc>
        <w:tc>
          <w:tcPr>
            <w:tcW w:w="2049" w:type="dxa"/>
          </w:tcPr>
          <w:p w14:paraId="0020F958" w14:textId="27F30BF6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2049" w:type="dxa"/>
          </w:tcPr>
          <w:p w14:paraId="0C0A4857" w14:textId="272F167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f(a).f(x)</m:t>
                </m:r>
              </m:oMath>
            </m:oMathPara>
          </w:p>
        </w:tc>
        <w:tc>
          <w:tcPr>
            <w:tcW w:w="2049" w:type="dxa"/>
          </w:tcPr>
          <w:p w14:paraId="0185DAE6" w14:textId="78CC847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erro</m:t>
                </m:r>
              </m:oMath>
            </m:oMathPara>
          </w:p>
        </w:tc>
      </w:tr>
      <w:tr w:rsidR="00AC51A2" w14:paraId="4AD8900D" w14:textId="77777777" w:rsidTr="00AC51A2">
        <w:trPr>
          <w:trHeight w:val="1017"/>
        </w:trPr>
        <w:tc>
          <w:tcPr>
            <w:tcW w:w="2048" w:type="dxa"/>
          </w:tcPr>
          <w:p w14:paraId="2280356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2B8E2AB5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080936B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485304B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49AAC53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CD1C86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7016ECF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4D04C3CE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AC51A2" w14:paraId="121BD192" w14:textId="77777777" w:rsidTr="00AC51A2">
        <w:trPr>
          <w:trHeight w:val="1017"/>
        </w:trPr>
        <w:tc>
          <w:tcPr>
            <w:tcW w:w="2048" w:type="dxa"/>
          </w:tcPr>
          <w:p w14:paraId="090FB99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3B5058B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468ED9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86F12F8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837838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4BD4D7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6D51F1C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BB60CF3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AC51A2" w14:paraId="17051EBC" w14:textId="77777777" w:rsidTr="00AC51A2">
        <w:trPr>
          <w:trHeight w:val="1017"/>
        </w:trPr>
        <w:tc>
          <w:tcPr>
            <w:tcW w:w="2048" w:type="dxa"/>
          </w:tcPr>
          <w:p w14:paraId="4B0AC6BD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77717B9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2ED616F5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63B8D7E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5B00879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D41BA70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D9A222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D1DB067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</w:tbl>
    <w:p w14:paraId="1AB9A599" w14:textId="54708E4B" w:rsidR="00AC51A2" w:rsidRDefault="00AC51A2">
      <w:r w:rsidRPr="00204BAD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359407EB" wp14:editId="6E3C7350">
            <wp:simplePos x="0" y="0"/>
            <wp:positionH relativeFrom="margin">
              <wp:posOffset>9421155</wp:posOffset>
            </wp:positionH>
            <wp:positionV relativeFrom="paragraph">
              <wp:posOffset>231258</wp:posOffset>
            </wp:positionV>
            <wp:extent cx="941070" cy="941070"/>
            <wp:effectExtent l="0" t="0" r="0" b="0"/>
            <wp:wrapNone/>
            <wp:docPr id="7" name="Gráfico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>
                      <a:hlinkClick r:id="rId1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6F24A01" w14:textId="77777777" w:rsidR="00AC51A2" w:rsidRDefault="00AC51A2"/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  <w:gridCol w:w="8801"/>
      </w:tblGrid>
      <w:tr w:rsidR="00976A2B" w14:paraId="15263053" w14:textId="77777777" w:rsidTr="00AC51A2">
        <w:trPr>
          <w:jc w:val="center"/>
        </w:trPr>
        <w:tc>
          <w:tcPr>
            <w:tcW w:w="5000" w:type="pct"/>
            <w:gridSpan w:val="2"/>
          </w:tcPr>
          <w:p w14:paraId="1E17E12D" w14:textId="57303EB1" w:rsidR="00976A2B" w:rsidRPr="00976A2B" w:rsidRDefault="00976A2B" w:rsidP="00976A2B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– Resultados do método da bisseção.</w:t>
            </w:r>
          </w:p>
        </w:tc>
      </w:tr>
      <w:tr w:rsidR="006737D4" w14:paraId="1A8057BF" w14:textId="77777777" w:rsidTr="00AC51A2">
        <w:trPr>
          <w:jc w:val="center"/>
        </w:trPr>
        <w:tc>
          <w:tcPr>
            <w:tcW w:w="2262" w:type="pct"/>
            <w:vAlign w:val="center"/>
          </w:tcPr>
          <w:p w14:paraId="7BA6F38A" w14:textId="2D0E42EA" w:rsidR="00976A2B" w:rsidRPr="00C57D7A" w:rsidRDefault="00EB1CC4" w:rsidP="00976A2B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29CCF3" wp14:editId="132B3837">
                  <wp:extent cx="4681808" cy="3224463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425" cy="323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  <w:vAlign w:val="center"/>
          </w:tcPr>
          <w:p w14:paraId="4ED9F45C" w14:textId="483E3257" w:rsidR="00976A2B" w:rsidRDefault="00EB1CC4" w:rsidP="00976A2B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51E1CCF" wp14:editId="7D6141C1">
                  <wp:extent cx="5377218" cy="341429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322" cy="34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D4" w14:paraId="36217970" w14:textId="77777777" w:rsidTr="00AC51A2">
        <w:trPr>
          <w:jc w:val="center"/>
        </w:trPr>
        <w:tc>
          <w:tcPr>
            <w:tcW w:w="2262" w:type="pct"/>
            <w:vAlign w:val="center"/>
          </w:tcPr>
          <w:p w14:paraId="2A01A173" w14:textId="5453CAB9" w:rsidR="00976A2B" w:rsidRPr="00976A2B" w:rsidRDefault="00976A2B" w:rsidP="00976A2B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Iterações</w:t>
            </w:r>
          </w:p>
        </w:tc>
        <w:tc>
          <w:tcPr>
            <w:tcW w:w="2738" w:type="pct"/>
            <w:vAlign w:val="center"/>
          </w:tcPr>
          <w:p w14:paraId="1B9B7699" w14:textId="456CC9D8" w:rsidR="00976A2B" w:rsidRPr="00976A2B" w:rsidRDefault="00976A2B" w:rsidP="00976A2B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Convergência</w:t>
            </w:r>
          </w:p>
        </w:tc>
      </w:tr>
    </w:tbl>
    <w:p w14:paraId="21FF21CC" w14:textId="77777777" w:rsidR="00CE7F3B" w:rsidRDefault="00CE7F3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36883251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5E2B0A8" w14:textId="77777777" w:rsidR="00EB1CC4" w:rsidRPr="00EB1CC4" w:rsidRDefault="00524233" w:rsidP="00EB1CC4">
      <w:pPr>
        <w:pStyle w:val="Bibliografia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976A2B">
        <w:instrText xml:space="preserve"> ADDIN ZOTERO_BIBL {"uncited":[],"omitted":[],"custom":[]} CSL_BIBLIOGRAPHY </w:instrText>
      </w:r>
      <w:r>
        <w:fldChar w:fldCharType="separate"/>
      </w:r>
      <w:r w:rsidR="00EB1CC4" w:rsidRPr="00EB1CC4">
        <w:rPr>
          <w:rFonts w:ascii="CMU Serif" w:hAnsi="CMU Serif" w:cs="CMU Serif"/>
          <w:sz w:val="40"/>
        </w:rPr>
        <w:t>[1]</w:t>
      </w:r>
      <w:r w:rsidR="00EB1CC4" w:rsidRPr="00EB1CC4">
        <w:rPr>
          <w:rFonts w:ascii="CMU Serif" w:hAnsi="CMU Serif" w:cs="CMU Serif"/>
          <w:sz w:val="40"/>
        </w:rPr>
        <w:tab/>
        <w:t xml:space="preserve">Gilat A, Suramanian V. Métodos numéricos para engenheiros e cientistas: uma introdução com aplicações usando o MATLAB. </w:t>
      </w:r>
      <w:r w:rsidR="00EB1CC4" w:rsidRPr="00EB1CC4">
        <w:rPr>
          <w:rFonts w:ascii="CMU Serif" w:hAnsi="CMU Serif" w:cs="CMU Serif"/>
          <w:sz w:val="40"/>
          <w:lang w:val="en-US"/>
        </w:rPr>
        <w:t>2008.</w:t>
      </w:r>
    </w:p>
    <w:p w14:paraId="049FD934" w14:textId="77777777" w:rsidR="00EB1CC4" w:rsidRPr="00EB1CC4" w:rsidRDefault="00EB1CC4" w:rsidP="00EB1CC4">
      <w:pPr>
        <w:pStyle w:val="Bibliografia"/>
        <w:rPr>
          <w:rFonts w:ascii="CMU Serif" w:hAnsi="CMU Serif" w:cs="CMU Serif"/>
          <w:sz w:val="40"/>
          <w:lang w:val="en-US"/>
        </w:rPr>
      </w:pPr>
      <w:r w:rsidRPr="00EB1CC4">
        <w:rPr>
          <w:rFonts w:ascii="CMU Serif" w:hAnsi="CMU Serif" w:cs="CMU Serif"/>
          <w:sz w:val="40"/>
          <w:lang w:val="en-US"/>
        </w:rPr>
        <w:t>[2]</w:t>
      </w:r>
      <w:r w:rsidRPr="00EB1CC4">
        <w:rPr>
          <w:rFonts w:ascii="CMU Serif" w:hAnsi="CMU Serif" w:cs="CMU Serif"/>
          <w:sz w:val="40"/>
          <w:lang w:val="en-US"/>
        </w:rPr>
        <w:tab/>
        <w:t>Burden RL, Faires JD. Numerical analysis. 9. ed., International ed. Belmont, Calif.: Brooks/Cole; 2011.</w:t>
      </w:r>
    </w:p>
    <w:p w14:paraId="7555F781" w14:textId="07253844" w:rsidR="00AC51B0" w:rsidRPr="00EB1CC4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EB1CC4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</w:p>
    <w:p w14:paraId="671CDD26" w14:textId="77777777" w:rsidR="00AC51B0" w:rsidRPr="00EB1CC4" w:rsidRDefault="00AC51B0" w:rsidP="00AC51B0">
      <w:pPr>
        <w:jc w:val="right"/>
        <w:rPr>
          <w:lang w:val="en-US"/>
        </w:rPr>
      </w:pPr>
    </w:p>
    <w:sectPr w:rsidR="00AC51B0" w:rsidRPr="00EB1CC4" w:rsidSect="00F6627A">
      <w:headerReference w:type="default" r:id="rId21"/>
      <w:footerReference w:type="default" r:id="rId22"/>
      <w:footerReference w:type="first" r:id="rId2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130E" w14:textId="77777777" w:rsidR="009F2FFC" w:rsidRDefault="009F2FFC" w:rsidP="00676DD1">
      <w:pPr>
        <w:spacing w:after="0" w:line="240" w:lineRule="auto"/>
      </w:pPr>
      <w:r>
        <w:separator/>
      </w:r>
    </w:p>
  </w:endnote>
  <w:endnote w:type="continuationSeparator" w:id="0">
    <w:p w14:paraId="3EE0046F" w14:textId="77777777" w:rsidR="009F2FFC" w:rsidRDefault="009F2FFC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C3A5" w14:textId="77777777" w:rsidR="009F2FFC" w:rsidRDefault="009F2FFC" w:rsidP="00676DD1">
      <w:pPr>
        <w:spacing w:after="0" w:line="240" w:lineRule="auto"/>
      </w:pPr>
      <w:r>
        <w:separator/>
      </w:r>
    </w:p>
  </w:footnote>
  <w:footnote w:type="continuationSeparator" w:id="0">
    <w:p w14:paraId="6D5E9D06" w14:textId="77777777" w:rsidR="009F2FFC" w:rsidRDefault="009F2FFC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F03"/>
    <w:multiLevelType w:val="hybridMultilevel"/>
    <w:tmpl w:val="BA5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436DB"/>
    <w:multiLevelType w:val="hybridMultilevel"/>
    <w:tmpl w:val="83EEDA40"/>
    <w:lvl w:ilvl="0" w:tplc="A36C0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09D1"/>
    <w:rsid w:val="00030739"/>
    <w:rsid w:val="0006527E"/>
    <w:rsid w:val="00070654"/>
    <w:rsid w:val="00080FFE"/>
    <w:rsid w:val="00084CAD"/>
    <w:rsid w:val="000A67D3"/>
    <w:rsid w:val="000B61E1"/>
    <w:rsid w:val="000B6299"/>
    <w:rsid w:val="0019384A"/>
    <w:rsid w:val="00194EFC"/>
    <w:rsid w:val="00204BAD"/>
    <w:rsid w:val="002357EC"/>
    <w:rsid w:val="00241D45"/>
    <w:rsid w:val="002510C9"/>
    <w:rsid w:val="00265724"/>
    <w:rsid w:val="00275C05"/>
    <w:rsid w:val="00294DC8"/>
    <w:rsid w:val="002F2A28"/>
    <w:rsid w:val="00390AE7"/>
    <w:rsid w:val="00397AF9"/>
    <w:rsid w:val="003A0724"/>
    <w:rsid w:val="003C7A45"/>
    <w:rsid w:val="003E2B42"/>
    <w:rsid w:val="00445CBE"/>
    <w:rsid w:val="0047094D"/>
    <w:rsid w:val="00482B38"/>
    <w:rsid w:val="00487BFD"/>
    <w:rsid w:val="00490A5A"/>
    <w:rsid w:val="004A3EF4"/>
    <w:rsid w:val="004D540A"/>
    <w:rsid w:val="004E1BEA"/>
    <w:rsid w:val="005148C1"/>
    <w:rsid w:val="00524233"/>
    <w:rsid w:val="00574B82"/>
    <w:rsid w:val="005800FC"/>
    <w:rsid w:val="005809D9"/>
    <w:rsid w:val="00585586"/>
    <w:rsid w:val="005B1661"/>
    <w:rsid w:val="00604109"/>
    <w:rsid w:val="0060576A"/>
    <w:rsid w:val="00624DE8"/>
    <w:rsid w:val="00627378"/>
    <w:rsid w:val="006710A3"/>
    <w:rsid w:val="006737D4"/>
    <w:rsid w:val="00676DD1"/>
    <w:rsid w:val="00686BF8"/>
    <w:rsid w:val="00691C52"/>
    <w:rsid w:val="00694486"/>
    <w:rsid w:val="006A4E57"/>
    <w:rsid w:val="006C7091"/>
    <w:rsid w:val="00741F34"/>
    <w:rsid w:val="0075736B"/>
    <w:rsid w:val="007C4498"/>
    <w:rsid w:val="007C79E6"/>
    <w:rsid w:val="007D13AB"/>
    <w:rsid w:val="007F6079"/>
    <w:rsid w:val="00816B21"/>
    <w:rsid w:val="00830722"/>
    <w:rsid w:val="00845ABD"/>
    <w:rsid w:val="00870F5F"/>
    <w:rsid w:val="008B4401"/>
    <w:rsid w:val="008C56C6"/>
    <w:rsid w:val="00904533"/>
    <w:rsid w:val="009200FB"/>
    <w:rsid w:val="009305EE"/>
    <w:rsid w:val="00952D86"/>
    <w:rsid w:val="00953AA8"/>
    <w:rsid w:val="00970599"/>
    <w:rsid w:val="0097249E"/>
    <w:rsid w:val="00976A2B"/>
    <w:rsid w:val="00993647"/>
    <w:rsid w:val="009D2833"/>
    <w:rsid w:val="009F2FFC"/>
    <w:rsid w:val="00A24536"/>
    <w:rsid w:val="00A37EC1"/>
    <w:rsid w:val="00A46AB9"/>
    <w:rsid w:val="00A4705C"/>
    <w:rsid w:val="00A53C08"/>
    <w:rsid w:val="00A64EDE"/>
    <w:rsid w:val="00AA101D"/>
    <w:rsid w:val="00AC0543"/>
    <w:rsid w:val="00AC51A2"/>
    <w:rsid w:val="00AC51B0"/>
    <w:rsid w:val="00AF4404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1606D"/>
    <w:rsid w:val="00C57D7A"/>
    <w:rsid w:val="00C80BC1"/>
    <w:rsid w:val="00CE7F3B"/>
    <w:rsid w:val="00D00FDF"/>
    <w:rsid w:val="00D27F81"/>
    <w:rsid w:val="00D31D3F"/>
    <w:rsid w:val="00D349F2"/>
    <w:rsid w:val="00D5791F"/>
    <w:rsid w:val="00D702BD"/>
    <w:rsid w:val="00D7181B"/>
    <w:rsid w:val="00DB1F93"/>
    <w:rsid w:val="00DB28E5"/>
    <w:rsid w:val="00DB32C7"/>
    <w:rsid w:val="00DC5CAE"/>
    <w:rsid w:val="00E133FB"/>
    <w:rsid w:val="00E15C3F"/>
    <w:rsid w:val="00E3250D"/>
    <w:rsid w:val="00E33B54"/>
    <w:rsid w:val="00E379C3"/>
    <w:rsid w:val="00E52BA9"/>
    <w:rsid w:val="00EB1BE5"/>
    <w:rsid w:val="00EB1CC4"/>
    <w:rsid w:val="00ED65B9"/>
    <w:rsid w:val="00F00E8B"/>
    <w:rsid w:val="00F11E54"/>
    <w:rsid w:val="00F6627A"/>
    <w:rsid w:val="00FD744D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nbviewer.jupyter.org/github/metodoscomputacionais/IntroMetodosComputacionais/blob/gh-pages/Aulas/Parte%202/Aulas/20/Algoritmos/MCOMP_Sec_2_3.ipynb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bviewer.jupyter.org/github/metodoscomputacionais/IntroMetodosComputacionais/blob/gh-pages/Aulas/Parte%202/Aulas/20/Algoritmos/MCOMP_Sec_2_2.ipynb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nbviewer.jupyter.org/github/metodoscomputacionais/IntroMetodosComputacionais/blob/gh-pages/Aulas/Parte%202/Aulas/20/Algoritmos/MCOMP_Sec_2_1.ipynb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bviewer.jupyter.org/github/metodoscomputacionais/IntroMetodosComputacionais/blob/gh-pages/Aulas/Parte%202/Algoritmos/MCOMP_Sec_2_1.ipynb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1011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29</cp:revision>
  <cp:lastPrinted>2021-05-25T18:54:00Z</cp:lastPrinted>
  <dcterms:created xsi:type="dcterms:W3CDTF">2021-04-12T18:59:00Z</dcterms:created>
  <dcterms:modified xsi:type="dcterms:W3CDTF">2021-05-25T18:55:00Z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id="xTPznUU6"/&gt;&lt;style id="http://www.zotero.org/styles/engineering-structures" hasBibliography="1" bibliographyStyleHasBeenSet="1"/&gt;&lt;prefs&gt;&lt;pref name="fieldType" value="Field"/&gt;&lt;/prefs&gt;&lt;/data&gt;</vt:lpwstr>
  </property>
</Properties>
</file>