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B683" w14:textId="2A5375D8" w:rsidR="00A64EDE" w:rsidRDefault="00585586" w:rsidP="00624DE8">
      <w:r>
        <w:rPr>
          <w:noProof/>
        </w:rPr>
        <w:drawing>
          <wp:anchor distT="0" distB="0" distL="114300" distR="114300" simplePos="0" relativeHeight="251663360" behindDoc="0" locked="0" layoutInCell="1" allowOverlap="1" wp14:anchorId="48DDA0DF" wp14:editId="7CBD8F8E">
            <wp:simplePos x="0" y="0"/>
            <wp:positionH relativeFrom="page">
              <wp:align>left</wp:align>
            </wp:positionH>
            <wp:positionV relativeFrom="paragraph">
              <wp:posOffset>-180340</wp:posOffset>
            </wp:positionV>
            <wp:extent cx="10822931" cy="6170383"/>
            <wp:effectExtent l="0" t="0" r="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2931" cy="6170383"/>
                    </a:xfrm>
                    <a:prstGeom prst="rect">
                      <a:avLst/>
                    </a:prstGeom>
                    <a:noFill/>
                    <a:ln>
                      <a:noFill/>
                    </a:ln>
                  </pic:spPr>
                </pic:pic>
              </a:graphicData>
            </a:graphic>
            <wp14:sizeRelH relativeFrom="page">
              <wp14:pctWidth>0</wp14:pctWidth>
            </wp14:sizeRelH>
            <wp14:sizeRelV relativeFrom="page">
              <wp14:pctHeight>0</wp14:pctHeight>
            </wp14:sizeRelV>
          </wp:anchor>
        </w:drawing>
      </w:r>
      <w:r w:rsidR="00070654">
        <w:rPr>
          <w:noProof/>
        </w:rPr>
        <w:t>ssssss</w:t>
      </w:r>
      <w:r w:rsidR="00A64EDE">
        <w:br w:type="page"/>
      </w:r>
    </w:p>
    <w:p w14:paraId="674DC10A" w14:textId="1813F03C" w:rsidR="00A4705C" w:rsidRDefault="00585586" w:rsidP="00A4705C">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MÉTODO DA BISSEÇÃO</w:t>
      </w:r>
    </w:p>
    <w:p w14:paraId="6A5B0330" w14:textId="476D7C07" w:rsidR="00A4705C" w:rsidRPr="002357EC" w:rsidRDefault="00445CBE" w:rsidP="00445CBE">
      <w:pPr>
        <w:jc w:val="both"/>
        <w:rPr>
          <w:rFonts w:ascii="CMU Serif" w:hAnsi="CMU Serif" w:cs="CMU Serif"/>
          <w:sz w:val="40"/>
          <w:szCs w:val="40"/>
        </w:rPr>
      </w:pPr>
      <w:r w:rsidRPr="002357EC">
        <w:rPr>
          <w:rFonts w:ascii="CMU Serif" w:hAnsi="CMU Serif" w:cs="CMU Serif"/>
          <w:sz w:val="40"/>
          <w:szCs w:val="40"/>
        </w:rPr>
        <w:t xml:space="preserve">O método da bisseção faz parte dos métodos numéricos para determinar-se solução de equações. Basicamente aqui estamos falando de determinar o zero de uma função (também chamado de raiz - </w:t>
      </w:r>
      <w:r w:rsidRPr="002357EC">
        <w:rPr>
          <w:rFonts w:ascii="CMU Serif" w:hAnsi="CMU Serif" w:cs="CMU Serif"/>
          <w:sz w:val="40"/>
          <w:szCs w:val="40"/>
        </w:rPr>
        <w:fldChar w:fldCharType="begin"/>
      </w:r>
      <w:r w:rsidRPr="002357EC">
        <w:rPr>
          <w:rFonts w:ascii="CMU Serif" w:hAnsi="CMU Serif" w:cs="CMU Serif"/>
          <w:sz w:val="40"/>
          <w:szCs w:val="40"/>
        </w:rPr>
        <w:instrText xml:space="preserve"> REF _Ref69134256 \h  \* MERGEFORMAT </w:instrText>
      </w:r>
      <w:r w:rsidRPr="002357EC">
        <w:rPr>
          <w:rFonts w:ascii="CMU Serif" w:hAnsi="CMU Serif" w:cs="CMU Serif"/>
          <w:sz w:val="40"/>
          <w:szCs w:val="40"/>
        </w:rPr>
      </w:r>
      <w:r w:rsidRPr="002357EC">
        <w:rPr>
          <w:rFonts w:ascii="CMU Serif" w:hAnsi="CMU Serif" w:cs="CMU Serif"/>
          <w:sz w:val="40"/>
          <w:szCs w:val="40"/>
        </w:rPr>
        <w:fldChar w:fldCharType="separate"/>
      </w:r>
      <w:r w:rsidR="00D27F81" w:rsidRPr="00D27F81">
        <w:rPr>
          <w:rFonts w:ascii="Tw Cen MT" w:hAnsi="Tw Cen MT"/>
          <w:color w:val="000000" w:themeColor="text1"/>
          <w:sz w:val="40"/>
          <w:szCs w:val="40"/>
        </w:rPr>
        <w:t xml:space="preserve">Figura </w:t>
      </w:r>
      <w:r w:rsidR="00D27F81" w:rsidRPr="00D27F81">
        <w:rPr>
          <w:rFonts w:ascii="Tw Cen MT" w:hAnsi="Tw Cen MT"/>
          <w:noProof/>
          <w:color w:val="000000" w:themeColor="text1"/>
          <w:sz w:val="40"/>
          <w:szCs w:val="40"/>
        </w:rPr>
        <w:t>1</w:t>
      </w:r>
      <w:r w:rsidRPr="002357EC">
        <w:rPr>
          <w:rFonts w:ascii="CMU Serif" w:hAnsi="CMU Serif" w:cs="CMU Serif"/>
          <w:sz w:val="40"/>
          <w:szCs w:val="40"/>
        </w:rPr>
        <w:fldChar w:fldCharType="end"/>
      </w:r>
      <w:r w:rsidRPr="002357EC">
        <w:rPr>
          <w:rFonts w:ascii="CMU Serif" w:hAnsi="CMU Serif" w:cs="CMU Serif"/>
          <w:sz w:val="40"/>
          <w:szCs w:val="40"/>
        </w:rPr>
        <w:t xml:space="preserve">). </w:t>
      </w:r>
    </w:p>
    <w:p w14:paraId="6E5B5694" w14:textId="7475D50E" w:rsidR="00A4705C" w:rsidRDefault="00A4705C" w:rsidP="00A4705C">
      <w:pPr>
        <w:jc w:val="both"/>
        <w:rPr>
          <w:rFonts w:ascii="Tw Cen MT" w:hAnsi="Tw Cen MT" w:cs="CMU Serif"/>
          <w:b/>
          <w:bCs/>
          <w:color w:val="000000" w:themeColor="text1"/>
          <w:sz w:val="12"/>
          <w:szCs w:val="12"/>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7"/>
      </w:tblGrid>
      <w:tr w:rsidR="00445CBE" w:rsidRPr="00D7181B" w14:paraId="0614AC79" w14:textId="77777777" w:rsidTr="00FE7C98">
        <w:trPr>
          <w:jc w:val="center"/>
        </w:trPr>
        <w:tc>
          <w:tcPr>
            <w:tcW w:w="5000" w:type="pct"/>
          </w:tcPr>
          <w:p w14:paraId="06124604" w14:textId="33BF609A" w:rsidR="00445CBE" w:rsidRPr="00445CBE" w:rsidRDefault="00445CBE" w:rsidP="00FE7C98">
            <w:pPr>
              <w:pStyle w:val="Legenda"/>
              <w:keepNext/>
              <w:spacing w:after="0"/>
              <w:jc w:val="center"/>
              <w:rPr>
                <w:rFonts w:ascii="Tw Cen MT" w:hAnsi="Tw Cen MT"/>
                <w:i w:val="0"/>
                <w:iCs w:val="0"/>
                <w:color w:val="000000" w:themeColor="text1"/>
                <w:sz w:val="36"/>
                <w:szCs w:val="36"/>
              </w:rPr>
            </w:pPr>
            <w:bookmarkStart w:id="0" w:name="_Ref69134256"/>
            <w:r w:rsidRPr="00445CBE">
              <w:rPr>
                <w:rFonts w:ascii="Tw Cen MT" w:hAnsi="Tw Cen MT"/>
                <w:i w:val="0"/>
                <w:iCs w:val="0"/>
                <w:color w:val="000000" w:themeColor="text1"/>
                <w:sz w:val="36"/>
                <w:szCs w:val="36"/>
              </w:rPr>
              <w:t xml:space="preserve">Figura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SEQ Figura \* ARABIC </w:instrText>
            </w:r>
            <w:r w:rsidRPr="00445CBE">
              <w:rPr>
                <w:rFonts w:ascii="Tw Cen MT" w:hAnsi="Tw Cen MT"/>
                <w:i w:val="0"/>
                <w:iCs w:val="0"/>
                <w:color w:val="000000" w:themeColor="text1"/>
                <w:sz w:val="36"/>
                <w:szCs w:val="36"/>
              </w:rPr>
              <w:fldChar w:fldCharType="separate"/>
            </w:r>
            <w:r w:rsidR="00D27F81">
              <w:rPr>
                <w:rFonts w:ascii="Tw Cen MT" w:hAnsi="Tw Cen MT"/>
                <w:i w:val="0"/>
                <w:iCs w:val="0"/>
                <w:noProof/>
                <w:color w:val="000000" w:themeColor="text1"/>
                <w:sz w:val="36"/>
                <w:szCs w:val="36"/>
              </w:rPr>
              <w:t>1</w:t>
            </w:r>
            <w:r w:rsidRPr="00445CBE">
              <w:rPr>
                <w:rFonts w:ascii="Tw Cen MT" w:hAnsi="Tw Cen MT"/>
                <w:i w:val="0"/>
                <w:iCs w:val="0"/>
                <w:color w:val="000000" w:themeColor="text1"/>
                <w:sz w:val="36"/>
                <w:szCs w:val="36"/>
              </w:rPr>
              <w:fldChar w:fldCharType="end"/>
            </w:r>
            <w:bookmarkEnd w:id="0"/>
            <w:r w:rsidRPr="00445CBE">
              <w:rPr>
                <w:rFonts w:ascii="Tw Cen MT" w:hAnsi="Tw Cen MT"/>
                <w:i w:val="0"/>
                <w:iCs w:val="0"/>
                <w:color w:val="000000" w:themeColor="text1"/>
                <w:sz w:val="36"/>
                <w:szCs w:val="36"/>
              </w:rPr>
              <w:t xml:space="preserve"> – Ilustração de equações com nenhuma, uma ou várias soluções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ADDIN ZOTERO_ITEM CSL_CITATION {"citationID":"LjAj0PSL","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Pr="00445CBE">
              <w:rPr>
                <w:rFonts w:ascii="Tw Cen MT" w:hAnsi="Tw Cen MT"/>
                <w:i w:val="0"/>
                <w:iCs w:val="0"/>
                <w:color w:val="000000" w:themeColor="text1"/>
                <w:sz w:val="36"/>
                <w:szCs w:val="36"/>
              </w:rPr>
              <w:fldChar w:fldCharType="separate"/>
            </w:r>
            <w:r w:rsidRPr="00445CBE">
              <w:rPr>
                <w:rFonts w:ascii="Tw Cen MT" w:hAnsi="Tw Cen MT"/>
                <w:i w:val="0"/>
                <w:iCs w:val="0"/>
                <w:sz w:val="36"/>
              </w:rPr>
              <w:t>[1]</w:t>
            </w:r>
            <w:r w:rsidRPr="00445CBE">
              <w:rPr>
                <w:rFonts w:ascii="Tw Cen MT" w:hAnsi="Tw Cen MT"/>
                <w:i w:val="0"/>
                <w:iCs w:val="0"/>
                <w:color w:val="000000" w:themeColor="text1"/>
                <w:sz w:val="36"/>
                <w:szCs w:val="36"/>
              </w:rPr>
              <w:fldChar w:fldCharType="end"/>
            </w:r>
            <w:r w:rsidRPr="00445CBE">
              <w:rPr>
                <w:rFonts w:ascii="Tw Cen MT" w:hAnsi="Tw Cen MT"/>
                <w:i w:val="0"/>
                <w:iCs w:val="0"/>
                <w:color w:val="000000" w:themeColor="text1"/>
                <w:sz w:val="36"/>
                <w:szCs w:val="36"/>
              </w:rPr>
              <w:t>.</w:t>
            </w:r>
          </w:p>
        </w:tc>
      </w:tr>
      <w:tr w:rsidR="00445CBE" w:rsidRPr="00D7181B" w14:paraId="649932D7" w14:textId="77777777" w:rsidTr="00FE7C98">
        <w:trPr>
          <w:jc w:val="center"/>
        </w:trPr>
        <w:tc>
          <w:tcPr>
            <w:tcW w:w="5000" w:type="pct"/>
          </w:tcPr>
          <w:p w14:paraId="62294717" w14:textId="623BE1E3" w:rsidR="00445CBE" w:rsidRPr="00D7181B" w:rsidRDefault="00445CBE" w:rsidP="00FE7C98">
            <w:pPr>
              <w:keepNext/>
              <w:jc w:val="center"/>
            </w:pPr>
            <w:r>
              <w:rPr>
                <w:noProof/>
              </w:rPr>
              <w:drawing>
                <wp:inline distT="0" distB="0" distL="0" distR="0" wp14:anchorId="2E55A1E6" wp14:editId="1121298D">
                  <wp:extent cx="9359472" cy="206688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98105" cy="2075412"/>
                          </a:xfrm>
                          <a:prstGeom prst="rect">
                            <a:avLst/>
                          </a:prstGeom>
                        </pic:spPr>
                      </pic:pic>
                    </a:graphicData>
                  </a:graphic>
                </wp:inline>
              </w:drawing>
            </w:r>
          </w:p>
        </w:tc>
      </w:tr>
    </w:tbl>
    <w:p w14:paraId="677B73B1" w14:textId="77777777" w:rsidR="00445CBE" w:rsidRPr="00A4705C" w:rsidRDefault="00445CBE" w:rsidP="00A4705C">
      <w:pPr>
        <w:jc w:val="both"/>
        <w:rPr>
          <w:rFonts w:ascii="Tw Cen MT" w:hAnsi="Tw Cen MT" w:cs="CMU Serif"/>
          <w:b/>
          <w:bCs/>
          <w:color w:val="000000" w:themeColor="text1"/>
          <w:sz w:val="12"/>
          <w:szCs w:val="12"/>
        </w:rPr>
      </w:pPr>
    </w:p>
    <w:p w14:paraId="0E4CD56E" w14:textId="7E58D8EC" w:rsidR="00BC4E7F" w:rsidRPr="006C7091" w:rsidRDefault="00445CBE" w:rsidP="00445CBE">
      <w:pPr>
        <w:jc w:val="both"/>
        <w:rPr>
          <w:rFonts w:ascii="CMU Serif" w:hAnsi="CMU Serif" w:cs="CMU Serif"/>
          <w:sz w:val="40"/>
          <w:szCs w:val="40"/>
        </w:rPr>
      </w:pPr>
      <w:r w:rsidRPr="006C7091">
        <w:rPr>
          <w:rFonts w:ascii="CMU Serif" w:hAnsi="CMU Serif" w:cs="CMU Serif"/>
          <w:sz w:val="40"/>
          <w:szCs w:val="40"/>
        </w:rPr>
        <w:lastRenderedPageBreak/>
        <w:t>Quando a equação é simples, é comum o emprego de técnicas ou fórmulas pré-estabelecidas que permitem a solução da equação de forma rápida. São exemplos:</w:t>
      </w:r>
    </w:p>
    <w:p w14:paraId="780B178F" w14:textId="56AB8912"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Fórmula de Bhaskara;</w:t>
      </w:r>
    </w:p>
    <w:p w14:paraId="627C3F83" w14:textId="0DB66636" w:rsidR="00445CBE" w:rsidRPr="006C7091" w:rsidRDefault="00445CBE" w:rsidP="00445CBE">
      <w:pPr>
        <w:pStyle w:val="PargrafodaLista"/>
        <w:numPr>
          <w:ilvl w:val="0"/>
          <w:numId w:val="8"/>
        </w:numPr>
        <w:jc w:val="both"/>
        <w:rPr>
          <w:rStyle w:val="Forte"/>
          <w:rFonts w:ascii="CMU Serif" w:hAnsi="CMU Serif" w:cs="CMU Serif"/>
          <w:b w:val="0"/>
          <w:bCs w:val="0"/>
          <w:sz w:val="40"/>
          <w:szCs w:val="40"/>
        </w:rPr>
      </w:pPr>
      <w:r w:rsidRPr="006C7091">
        <w:rPr>
          <w:rStyle w:val="Forte"/>
          <w:rFonts w:ascii="CMU Serif" w:hAnsi="CMU Serif" w:cs="CMU Serif"/>
          <w:b w:val="0"/>
          <w:bCs w:val="0"/>
          <w:color w:val="000000"/>
          <w:sz w:val="40"/>
          <w:szCs w:val="40"/>
          <w:shd w:val="clear" w:color="auto" w:fill="FFFFFF"/>
        </w:rPr>
        <w:t>Método de Briot-Ruffini.</w:t>
      </w:r>
    </w:p>
    <w:p w14:paraId="71E69ACF" w14:textId="56A7F113" w:rsidR="00445CBE" w:rsidRPr="006C7091" w:rsidRDefault="00445CBE" w:rsidP="00445CBE">
      <w:pPr>
        <w:jc w:val="both"/>
        <w:rPr>
          <w:rFonts w:ascii="CMU Serif" w:hAnsi="CMU Serif" w:cs="CMU Serif"/>
          <w:sz w:val="40"/>
          <w:szCs w:val="40"/>
        </w:rPr>
      </w:pPr>
      <w:r w:rsidRPr="006C7091">
        <w:rPr>
          <w:rFonts w:ascii="CMU Serif" w:hAnsi="CMU Serif" w:cs="CMU Serif"/>
          <w:sz w:val="40"/>
          <w:szCs w:val="40"/>
        </w:rPr>
        <w:t xml:space="preserve">Para equações que possuem “grau de complexidade” elevado essa determinação pode ser feita de maneira numérica por meio de aproximações. Dentro desse apanhado de técnicas de aproximação de raízes surgem os </w:t>
      </w:r>
      <w:r w:rsidRPr="006C7091">
        <w:rPr>
          <w:rFonts w:ascii="CMU Serif" w:hAnsi="CMU Serif" w:cs="CMU Serif"/>
          <w:color w:val="0000FF"/>
          <w:sz w:val="40"/>
          <w:szCs w:val="40"/>
        </w:rPr>
        <w:t>modelos numéricos de redução sucessiva de intervalos</w:t>
      </w:r>
      <w:r w:rsidR="00970599" w:rsidRPr="006C7091">
        <w:rPr>
          <w:rFonts w:ascii="CMU Serif" w:hAnsi="CMU Serif" w:cs="CMU Serif"/>
          <w:color w:val="0000FF"/>
          <w:sz w:val="40"/>
          <w:szCs w:val="40"/>
        </w:rPr>
        <w:t xml:space="preserve"> </w:t>
      </w:r>
      <w:r w:rsidR="00970599" w:rsidRPr="006C7091">
        <w:rPr>
          <w:rFonts w:ascii="CMU Serif" w:hAnsi="CMU Serif" w:cs="CMU Serif"/>
          <w:sz w:val="40"/>
          <w:szCs w:val="40"/>
        </w:rPr>
        <w:t>(também chamado de métodos de confinamento)</w:t>
      </w:r>
      <w:r w:rsidRPr="006C7091">
        <w:rPr>
          <w:rFonts w:ascii="CMU Serif" w:hAnsi="CMU Serif" w:cs="CMU Serif"/>
          <w:sz w:val="40"/>
          <w:szCs w:val="40"/>
        </w:rPr>
        <w:t>, são exemplos de métodos com essa característica:</w:t>
      </w:r>
    </w:p>
    <w:p w14:paraId="7171B259" w14:textId="63AAA79D"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Método da bisseção;</w:t>
      </w:r>
    </w:p>
    <w:p w14:paraId="6F8DEAFE" w14:textId="3129F6EA" w:rsidR="00BC4E7F" w:rsidRPr="006C7091" w:rsidRDefault="00445CBE" w:rsidP="00E15DB1">
      <w:pPr>
        <w:pStyle w:val="PargrafodaLista"/>
        <w:numPr>
          <w:ilvl w:val="0"/>
          <w:numId w:val="8"/>
        </w:numPr>
        <w:jc w:val="both"/>
        <w:rPr>
          <w:rFonts w:ascii="CMU Serif" w:hAnsi="CMU Serif" w:cs="CMU Serif"/>
          <w:sz w:val="40"/>
          <w:szCs w:val="40"/>
        </w:rPr>
      </w:pPr>
      <w:r w:rsidRPr="006C7091">
        <w:rPr>
          <w:rStyle w:val="Forte"/>
          <w:rFonts w:ascii="CMU Serif" w:hAnsi="CMU Serif" w:cs="CMU Serif"/>
          <w:b w:val="0"/>
          <w:bCs w:val="0"/>
          <w:color w:val="000000"/>
          <w:sz w:val="40"/>
          <w:szCs w:val="40"/>
          <w:shd w:val="clear" w:color="auto" w:fill="FFFFFF"/>
        </w:rPr>
        <w:t xml:space="preserve">Método da seção </w:t>
      </w:r>
      <w:r w:rsidR="00030739" w:rsidRPr="006C7091">
        <w:rPr>
          <w:rStyle w:val="Forte"/>
          <w:rFonts w:ascii="CMU Serif" w:hAnsi="CMU Serif" w:cs="CMU Serif"/>
          <w:b w:val="0"/>
          <w:bCs w:val="0"/>
          <w:color w:val="000000"/>
          <w:sz w:val="40"/>
          <w:szCs w:val="40"/>
          <w:shd w:val="clear" w:color="auto" w:fill="FFFFFF"/>
        </w:rPr>
        <w:t>áure</w:t>
      </w:r>
      <w:r w:rsidRPr="006C7091">
        <w:rPr>
          <w:rStyle w:val="Forte"/>
          <w:rFonts w:ascii="CMU Serif" w:hAnsi="CMU Serif" w:cs="CMU Serif"/>
          <w:b w:val="0"/>
          <w:bCs w:val="0"/>
          <w:color w:val="000000"/>
          <w:sz w:val="40"/>
          <w:szCs w:val="40"/>
          <w:shd w:val="clear" w:color="auto" w:fill="FFFFFF"/>
        </w:rPr>
        <w:t>a.</w:t>
      </w:r>
      <w:r w:rsidR="00BC4E7F" w:rsidRPr="006C7091">
        <w:rPr>
          <w:rFonts w:ascii="CMU Serif" w:hAnsi="CMU Serif" w:cs="CMU Serif"/>
          <w:sz w:val="40"/>
          <w:szCs w:val="40"/>
        </w:rPr>
        <w:br w:type="page"/>
      </w:r>
    </w:p>
    <w:p w14:paraId="1DBD50B1" w14:textId="6C788A59" w:rsidR="00970599" w:rsidRPr="00970599" w:rsidRDefault="00970599" w:rsidP="00970599">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O MÉTODO DA BISSEÇÃO</w:t>
      </w:r>
    </w:p>
    <w:p w14:paraId="708E1AE5" w14:textId="3FC3F6C7" w:rsidR="00BC4E7F" w:rsidRPr="006C7091" w:rsidRDefault="00970599" w:rsidP="00BC4E7F">
      <w:pPr>
        <w:jc w:val="both"/>
        <w:rPr>
          <w:rFonts w:ascii="CMU Serif" w:eastAsiaTheme="minorEastAsia" w:hAnsi="CMU Serif" w:cs="CMU Serif"/>
          <w:sz w:val="40"/>
          <w:szCs w:val="40"/>
        </w:rPr>
      </w:pPr>
      <w:r w:rsidRPr="006C7091">
        <w:rPr>
          <w:rFonts w:ascii="CMU Serif" w:hAnsi="CMU Serif" w:cs="CMU Serif"/>
          <w:sz w:val="40"/>
          <w:szCs w:val="40"/>
        </w:rPr>
        <w:t xml:space="preserve">O método da bisseção consiste em determinar o valor da solução de uma função dentro de um intervalo pré-estabelecido. Portanto o método explora esse intervalo dada uma função contínua </w:t>
      </w:r>
      <m:oMath>
        <m:r>
          <w:rPr>
            <w:rFonts w:ascii="Cambria Math" w:hAnsi="Cambria Math" w:cs="CMU Serif"/>
            <w:sz w:val="40"/>
            <w:szCs w:val="40"/>
          </w:rPr>
          <m:t xml:space="preserve">f: </m:t>
        </m:r>
        <m:d>
          <m:dPr>
            <m:begChr m:val="["/>
            <m:endChr m:val="]"/>
            <m:ctrlPr>
              <w:rPr>
                <w:rFonts w:ascii="Cambria Math" w:hAnsi="Cambria Math" w:cs="CMU Serif"/>
                <w:i/>
                <w:sz w:val="40"/>
                <w:szCs w:val="40"/>
              </w:rPr>
            </m:ctrlPr>
          </m:dPr>
          <m:e>
            <m:r>
              <w:rPr>
                <w:rFonts w:ascii="Cambria Math" w:hAnsi="Cambria Math" w:cs="CMU Serif"/>
                <w:sz w:val="40"/>
                <w:szCs w:val="40"/>
              </w:rPr>
              <m:t>a, b</m:t>
            </m:r>
          </m:e>
        </m:d>
        <m:r>
          <m:rPr>
            <m:scr m:val="double-struck"/>
          </m:rPr>
          <w:rPr>
            <w:rFonts w:ascii="Cambria Math" w:hAnsi="Cambria Math" w:cs="CMU Serif"/>
            <w:sz w:val="40"/>
            <w:szCs w:val="40"/>
          </w:rPr>
          <m:t>→R</m:t>
        </m:r>
      </m:oMath>
      <w:r w:rsidRPr="006C7091">
        <w:rPr>
          <w:rFonts w:ascii="CMU Serif" w:eastAsiaTheme="minorEastAsia" w:hAnsi="CMU Serif" w:cs="CMU Serif"/>
          <w:sz w:val="40"/>
          <w:szCs w:val="40"/>
        </w:rPr>
        <w:t xml:space="preserve">. Porém para obter-se uma raiz dentro desse intervalo deve-se respeitar a condição de existência dada pelo </w:t>
      </w:r>
      <w:r w:rsidRPr="006C7091">
        <w:rPr>
          <w:rFonts w:ascii="CMU Serif" w:hAnsi="CMU Serif" w:cs="CMU Serif"/>
          <w:color w:val="0000FF"/>
          <w:sz w:val="40"/>
          <w:szCs w:val="40"/>
        </w:rPr>
        <w:t>Teorema de Bolzano</w:t>
      </w:r>
      <w:r w:rsidRPr="006C7091">
        <w:rPr>
          <w:rFonts w:ascii="CMU Serif" w:eastAsiaTheme="minorEastAsia" w:hAnsi="CMU Serif" w:cs="CMU Serif"/>
          <w:sz w:val="40"/>
          <w:szCs w:val="40"/>
        </w:rPr>
        <w:t>:</w:t>
      </w:r>
    </w:p>
    <w:p w14:paraId="65C2CB16" w14:textId="0B0D99DE" w:rsidR="00970599" w:rsidRPr="006C7091"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Seja uma função </w:t>
      </w:r>
      <m:oMath>
        <m:r>
          <w:rPr>
            <w:rFonts w:ascii="Cambria Math" w:hAnsi="Cambria Math" w:cs="CMU Serif"/>
            <w:sz w:val="40"/>
            <w:szCs w:val="40"/>
          </w:rPr>
          <m:t>f(x)</m:t>
        </m:r>
      </m:oMath>
      <w:r w:rsidRPr="006C7091">
        <w:rPr>
          <w:rFonts w:ascii="CMU Serif" w:eastAsiaTheme="minorEastAsia" w:hAnsi="CMU Serif" w:cs="CMU Serif"/>
          <w:sz w:val="40"/>
          <w:szCs w:val="40"/>
        </w:rPr>
        <w:t xml:space="preserve"> contínua em um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hAnsi="CMU Serif" w:cs="CMU Serif"/>
          <w:sz w:val="40"/>
          <w:szCs w:val="40"/>
        </w:rPr>
        <w:t>,</w:t>
      </w:r>
      <w:r w:rsidRPr="006C7091">
        <w:rPr>
          <w:rFonts w:ascii="CMU Serif" w:eastAsiaTheme="minorEastAsia" w:hAnsi="CMU Serif" w:cs="CMU Serif"/>
          <w:sz w:val="40"/>
          <w:szCs w:val="40"/>
        </w:rPr>
        <w:t xml:space="preserve"> tal que,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a</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b</m:t>
        </m:r>
        <m:r>
          <m:rPr>
            <m:sty m:val="p"/>
          </m:rPr>
          <w:rPr>
            <w:rFonts w:ascii="Cambria Math" w:hAnsi="Cambria Math" w:cs="CMU Serif"/>
            <w:color w:val="0000FF"/>
            <w:sz w:val="40"/>
            <w:szCs w:val="40"/>
          </w:rPr>
          <m:t>)&lt;0</m:t>
        </m:r>
      </m:oMath>
      <w:r w:rsidRPr="006C7091">
        <w:rPr>
          <w:rFonts w:ascii="CMU Serif" w:eastAsiaTheme="minorEastAsia" w:hAnsi="CMU Serif" w:cs="CMU Serif"/>
          <w:sz w:val="40"/>
          <w:szCs w:val="40"/>
        </w:rPr>
        <w:t xml:space="preserve">. Então a função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x</m:t>
        </m:r>
        <m:r>
          <m:rPr>
            <m:sty m:val="p"/>
          </m:rPr>
          <w:rPr>
            <w:rFonts w:ascii="Cambria Math" w:hAnsi="Cambria Math" w:cs="CMU Serif"/>
            <w:color w:val="0000FF"/>
            <w:sz w:val="40"/>
            <w:szCs w:val="40"/>
          </w:rPr>
          <m:t>)</m:t>
        </m:r>
      </m:oMath>
      <w:r w:rsidRPr="006C7091">
        <w:rPr>
          <w:rFonts w:ascii="CMU Serif" w:eastAsiaTheme="minorEastAsia" w:hAnsi="CMU Serif" w:cs="CMU Serif"/>
          <w:sz w:val="40"/>
          <w:szCs w:val="40"/>
        </w:rPr>
        <w:t xml:space="preserve"> </w:t>
      </w:r>
      <w:r w:rsidRPr="006C7091">
        <w:rPr>
          <w:rFonts w:ascii="CMU Serif" w:hAnsi="CMU Serif" w:cs="CMU Serif"/>
          <w:color w:val="0000FF"/>
          <w:sz w:val="40"/>
          <w:szCs w:val="40"/>
        </w:rPr>
        <w:t>possui pelo menos uma raiz</w:t>
      </w:r>
      <w:r w:rsidRPr="006C7091">
        <w:rPr>
          <w:rFonts w:ascii="CMU Serif" w:eastAsiaTheme="minorEastAsia" w:hAnsi="CMU Serif" w:cs="CMU Serif"/>
          <w:sz w:val="40"/>
          <w:szCs w:val="40"/>
        </w:rPr>
        <w:t xml:space="preserve"> 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eastAsiaTheme="minorEastAsia" w:hAnsi="CMU Serif" w:cs="CMU Serif"/>
          <w:sz w:val="40"/>
          <w:szCs w:val="40"/>
        </w:rPr>
        <w:t>.</w:t>
      </w:r>
    </w:p>
    <w:p w14:paraId="4C3685CA" w14:textId="0EDBF647" w:rsidR="00970599" w:rsidRPr="00A53C08"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Na </w:t>
      </w:r>
      <w:r w:rsidRPr="006C7091">
        <w:rPr>
          <w:rFonts w:ascii="CMU Serif" w:eastAsiaTheme="minorEastAsia" w:hAnsi="CMU Serif" w:cs="CMU Serif"/>
          <w:sz w:val="40"/>
          <w:szCs w:val="40"/>
        </w:rPr>
        <w:fldChar w:fldCharType="begin"/>
      </w:r>
      <w:r w:rsidRPr="006C7091">
        <w:rPr>
          <w:rFonts w:ascii="CMU Serif" w:eastAsiaTheme="minorEastAsia" w:hAnsi="CMU Serif" w:cs="CMU Serif"/>
          <w:sz w:val="40"/>
          <w:szCs w:val="40"/>
        </w:rPr>
        <w:instrText xml:space="preserve"> REF _Ref69137923 \h  \* MERGEFORMAT </w:instrText>
      </w:r>
      <w:r w:rsidRPr="006C7091">
        <w:rPr>
          <w:rFonts w:ascii="CMU Serif" w:eastAsiaTheme="minorEastAsia" w:hAnsi="CMU Serif" w:cs="CMU Serif"/>
          <w:sz w:val="40"/>
          <w:szCs w:val="40"/>
        </w:rPr>
      </w:r>
      <w:r w:rsidRPr="006C7091">
        <w:rPr>
          <w:rFonts w:ascii="CMU Serif" w:eastAsiaTheme="minorEastAsia" w:hAnsi="CMU Serif" w:cs="CMU Serif"/>
          <w:sz w:val="40"/>
          <w:szCs w:val="40"/>
        </w:rPr>
        <w:fldChar w:fldCharType="separate"/>
      </w:r>
      <w:r w:rsidR="00D27F81" w:rsidRPr="00D27F81">
        <w:rPr>
          <w:rFonts w:ascii="Tw Cen MT" w:hAnsi="Tw Cen MT"/>
          <w:noProof/>
          <w:color w:val="000000" w:themeColor="text1"/>
          <w:sz w:val="40"/>
          <w:szCs w:val="40"/>
        </w:rPr>
        <w:t>Figura 2</w:t>
      </w:r>
      <w:r w:rsidRPr="006C7091">
        <w:rPr>
          <w:rFonts w:ascii="CMU Serif" w:eastAsiaTheme="minorEastAsia" w:hAnsi="CMU Serif" w:cs="CMU Serif"/>
          <w:sz w:val="40"/>
          <w:szCs w:val="40"/>
        </w:rPr>
        <w:fldChar w:fldCharType="end"/>
      </w:r>
      <w:r w:rsidRPr="006C7091">
        <w:rPr>
          <w:rFonts w:ascii="CMU Serif" w:eastAsiaTheme="minorEastAsia" w:hAnsi="CMU Serif" w:cs="CMU Serif"/>
          <w:sz w:val="40"/>
          <w:szCs w:val="40"/>
        </w:rPr>
        <w:t xml:space="preserve"> é</w:t>
      </w:r>
      <w:r w:rsidRPr="00A53C08">
        <w:rPr>
          <w:rFonts w:ascii="CMU Serif" w:eastAsiaTheme="minorEastAsia" w:hAnsi="CMU Serif" w:cs="CMU Serif"/>
          <w:sz w:val="40"/>
          <w:szCs w:val="40"/>
        </w:rPr>
        <w:t xml:space="preserve"> possível verificar que para a equação citada </w:t>
      </w:r>
      <w:r w:rsidR="00A53C08">
        <w:rPr>
          <w:rFonts w:ascii="CMU Serif" w:eastAsiaTheme="minorEastAsia" w:hAnsi="CMU Serif" w:cs="CMU Serif"/>
          <w:sz w:val="40"/>
          <w:szCs w:val="40"/>
        </w:rPr>
        <w:t>anteriormente</w:t>
      </w:r>
      <w:r w:rsidRPr="00A53C08">
        <w:rPr>
          <w:rFonts w:ascii="CMU Serif" w:eastAsiaTheme="minorEastAsia" w:hAnsi="CMU Serif" w:cs="CMU Serif"/>
          <w:sz w:val="40"/>
          <w:szCs w:val="40"/>
        </w:rPr>
        <w:t xml:space="preserve"> </w:t>
      </w:r>
      <w:r w:rsidR="006C7091">
        <w:rPr>
          <w:rFonts w:ascii="CMU Serif" w:eastAsiaTheme="minorEastAsia" w:hAnsi="CMU Serif" w:cs="CMU Serif"/>
          <w:sz w:val="40"/>
          <w:szCs w:val="40"/>
        </w:rPr>
        <w:t xml:space="preserve">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0, 4</m:t>
            </m:r>
          </m:e>
        </m:d>
      </m:oMath>
      <w:r w:rsidR="0019384A" w:rsidRPr="006C7091">
        <w:rPr>
          <w:rFonts w:ascii="CMU Serif" w:eastAsiaTheme="minorEastAsia" w:hAnsi="CMU Serif" w:cs="CMU Serif"/>
          <w:sz w:val="40"/>
          <w:szCs w:val="40"/>
        </w:rPr>
        <w:t>.</w:t>
      </w:r>
      <w:r w:rsidR="006C7091">
        <w:rPr>
          <w:rFonts w:ascii="CMU Serif" w:eastAsiaTheme="minorEastAsia" w:hAnsi="CMU Serif" w:cs="CMU Serif"/>
          <w:sz w:val="40"/>
          <w:szCs w:val="40"/>
        </w:rPr>
        <w:t xml:space="preserve"> </w:t>
      </w:r>
      <w:r w:rsidRPr="00A53C08">
        <w:rPr>
          <w:rFonts w:ascii="CMU Serif" w:eastAsiaTheme="minorEastAsia" w:hAnsi="CMU Serif" w:cs="CMU Serif"/>
          <w:sz w:val="40"/>
          <w:szCs w:val="40"/>
        </w:rPr>
        <w:t>o valor do</w:t>
      </w:r>
      <m:oMath>
        <m:r>
          <w:rPr>
            <w:rFonts w:ascii="Cambria Math" w:hAnsi="Cambria Math" w:cs="CMU Serif"/>
            <w:color w:val="0000FF"/>
            <w:sz w:val="40"/>
            <w:szCs w:val="40"/>
          </w:rPr>
          <m:t xml:space="preserve"> f</m:t>
        </m:r>
        <m:r>
          <m:rPr>
            <m:sty m:val="p"/>
          </m:rPr>
          <w:rPr>
            <w:rFonts w:ascii="Cambria Math" w:hAnsi="Cambria Math" w:cs="CMU Serif"/>
            <w:color w:val="0000FF"/>
            <w:sz w:val="40"/>
            <w:szCs w:val="40"/>
          </w:rPr>
          <m:t>(</m:t>
        </m:r>
        <m:r>
          <w:rPr>
            <w:rFonts w:ascii="Cambria Math" w:hAnsi="Cambria Math" w:cs="CMU Serif"/>
            <w:color w:val="0000FF"/>
            <w:sz w:val="40"/>
            <w:szCs w:val="40"/>
          </w:rPr>
          <m:t>0</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4</m:t>
        </m:r>
        <m:r>
          <m:rPr>
            <m:sty m:val="p"/>
          </m:rPr>
          <w:rPr>
            <w:rFonts w:ascii="Cambria Math" w:hAnsi="Cambria Math" w:cs="CMU Serif"/>
            <w:color w:val="0000FF"/>
            <w:sz w:val="40"/>
            <w:szCs w:val="40"/>
          </w:rPr>
          <m:t>)</m:t>
        </m:r>
      </m:oMath>
      <w:r w:rsidR="00A53C08">
        <w:rPr>
          <w:rFonts w:ascii="CMU Serif" w:eastAsiaTheme="minorEastAsia" w:hAnsi="CMU Serif" w:cs="CMU Serif"/>
          <w:color w:val="0000FF"/>
          <w:sz w:val="40"/>
          <w:szCs w:val="40"/>
        </w:rPr>
        <w:t xml:space="preserve"> </w:t>
      </w:r>
      <w:r w:rsidR="00A53C08" w:rsidRPr="00A53C08">
        <w:rPr>
          <w:rFonts w:ascii="CMU Serif" w:eastAsiaTheme="minorEastAsia" w:hAnsi="CMU Serif" w:cs="CMU Serif"/>
          <w:sz w:val="40"/>
          <w:szCs w:val="40"/>
        </w:rPr>
        <w:t xml:space="preserve">é de aproximadamente </w:t>
      </w:r>
      <w:r w:rsidR="00A53C08" w:rsidRPr="0019384A">
        <w:rPr>
          <w:rFonts w:ascii="CMU Serif" w:eastAsiaTheme="minorEastAsia" w:hAnsi="CMU Serif" w:cs="CMU Serif"/>
          <w:color w:val="0000FF"/>
          <w:sz w:val="40"/>
          <w:szCs w:val="40"/>
        </w:rPr>
        <w:t>-107,24</w:t>
      </w:r>
      <w:r w:rsidR="00A53C08">
        <w:rPr>
          <w:rFonts w:ascii="CMU Serif" w:eastAsiaTheme="minorEastAsia" w:hAnsi="CMU Serif" w:cs="CMU Serif"/>
          <w:sz w:val="40"/>
          <w:szCs w:val="40"/>
        </w:rPr>
        <w:t>.</w:t>
      </w:r>
      <w:r w:rsidR="0019384A">
        <w:rPr>
          <w:rFonts w:ascii="CMU Serif" w:eastAsiaTheme="minorEastAsia" w:hAnsi="CMU Serif" w:cs="CMU Serif"/>
          <w:sz w:val="40"/>
          <w:szCs w:val="40"/>
        </w:rPr>
        <w:t xml:space="preserve"> Para 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0, 1</m:t>
            </m:r>
          </m:e>
        </m:d>
      </m:oMath>
      <w:r w:rsidR="0019384A">
        <w:rPr>
          <w:rFonts w:ascii="CMU Serif" w:eastAsiaTheme="minorEastAsia" w:hAnsi="CMU Serif" w:cs="CMU Serif"/>
          <w:iCs/>
          <w:color w:val="0000FF"/>
          <w:sz w:val="40"/>
          <w:szCs w:val="40"/>
        </w:rPr>
        <w:t xml:space="preserve"> </w:t>
      </w:r>
      <w:r w:rsidR="0019384A" w:rsidRPr="0019384A">
        <w:rPr>
          <w:rFonts w:ascii="CMU Serif" w:eastAsiaTheme="minorEastAsia" w:hAnsi="CMU Serif" w:cs="CMU Serif"/>
          <w:sz w:val="40"/>
          <w:szCs w:val="40"/>
        </w:rPr>
        <w:t>por exemplo</w:t>
      </w:r>
      <w:r w:rsidR="0019384A">
        <w:rPr>
          <w:rFonts w:ascii="CMU Serif" w:eastAsiaTheme="minorEastAsia" w:hAnsi="CMU Serif" w:cs="CMU Serif"/>
          <w:sz w:val="40"/>
          <w:szCs w:val="40"/>
        </w:rPr>
        <w:t xml:space="preserve"> o valor do Teorema de Bolzano é de </w:t>
      </w:r>
      <w:r w:rsidR="0019384A" w:rsidRPr="006737D4">
        <w:rPr>
          <w:rFonts w:ascii="CMU Serif" w:eastAsiaTheme="minorEastAsia" w:hAnsi="CMU Serif" w:cs="CMU Serif"/>
          <w:color w:val="0000FF"/>
          <w:sz w:val="40"/>
          <w:szCs w:val="40"/>
        </w:rPr>
        <w:t>58,29</w:t>
      </w:r>
      <w:r w:rsidR="004D540A">
        <w:rPr>
          <w:rFonts w:ascii="CMU Serif" w:eastAsiaTheme="minorEastAsia" w:hAnsi="CMU Serif" w:cs="CMU Serif"/>
          <w:sz w:val="40"/>
          <w:szCs w:val="40"/>
        </w:rPr>
        <w:t>.</w:t>
      </w:r>
    </w:p>
    <w:p w14:paraId="318735D2" w14:textId="77777777" w:rsidR="00970599" w:rsidRDefault="00970599" w:rsidP="00BC4E7F">
      <w:pPr>
        <w:jc w:val="both"/>
        <w:rPr>
          <w:rFonts w:ascii="CMU Serif" w:eastAsiaTheme="minorEastAsia" w:hAnsi="CMU Serif" w:cs="CMU Serif"/>
          <w:sz w:val="40"/>
          <w:szCs w:val="4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4"/>
      </w:tblGrid>
      <w:tr w:rsidR="00970599" w:rsidRPr="00D7181B" w14:paraId="3697E106" w14:textId="77777777" w:rsidTr="00030739">
        <w:trPr>
          <w:jc w:val="center"/>
        </w:trPr>
        <w:tc>
          <w:tcPr>
            <w:tcW w:w="0" w:type="auto"/>
          </w:tcPr>
          <w:p w14:paraId="1E4ACC9A" w14:textId="0DBF90E9" w:rsidR="00970599" w:rsidRPr="00445CBE" w:rsidRDefault="00AC51A2" w:rsidP="00FD744D">
            <w:pPr>
              <w:pStyle w:val="Legenda"/>
              <w:keepNext/>
              <w:spacing w:after="0"/>
              <w:rPr>
                <w:rFonts w:ascii="Tw Cen MT" w:hAnsi="Tw Cen MT"/>
                <w:i w:val="0"/>
                <w:iCs w:val="0"/>
                <w:color w:val="000000" w:themeColor="text1"/>
                <w:sz w:val="36"/>
                <w:szCs w:val="36"/>
              </w:rPr>
            </w:pPr>
            <w:bookmarkStart w:id="1" w:name="_Ref69137923"/>
            <w:r w:rsidRPr="00204BAD">
              <w:rPr>
                <w:rFonts w:ascii="CMU Serif" w:hAnsi="CMU Serif" w:cs="CMU Serif"/>
                <w:noProof/>
                <w:sz w:val="40"/>
                <w:szCs w:val="40"/>
              </w:rPr>
              <w:lastRenderedPageBreak/>
              <w:drawing>
                <wp:anchor distT="0" distB="0" distL="114300" distR="114300" simplePos="0" relativeHeight="251670528" behindDoc="0" locked="0" layoutInCell="1" allowOverlap="1" wp14:anchorId="749C8134" wp14:editId="6422FE48">
                  <wp:simplePos x="0" y="0"/>
                  <wp:positionH relativeFrom="column">
                    <wp:posOffset>8080375</wp:posOffset>
                  </wp:positionH>
                  <wp:positionV relativeFrom="paragraph">
                    <wp:posOffset>-101910</wp:posOffset>
                  </wp:positionV>
                  <wp:extent cx="941070" cy="941070"/>
                  <wp:effectExtent l="0" t="0" r="0" b="0"/>
                  <wp:wrapNone/>
                  <wp:docPr id="30" name="Gráfico 3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a:hlinkClick r:id="rId10"/>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rsidR="00970599" w:rsidRPr="00445CBE">
              <w:rPr>
                <w:rFonts w:ascii="Tw Cen MT" w:hAnsi="Tw Cen MT"/>
                <w:i w:val="0"/>
                <w:iCs w:val="0"/>
                <w:noProof/>
                <w:color w:val="000000" w:themeColor="text1"/>
                <w:sz w:val="36"/>
                <w:szCs w:val="36"/>
              </w:rPr>
              <w:t xml:space="preserve">Figura </w:t>
            </w:r>
            <w:r w:rsidR="00970599" w:rsidRPr="00445CBE">
              <w:rPr>
                <w:rFonts w:ascii="Tw Cen MT" w:hAnsi="Tw Cen MT"/>
                <w:i w:val="0"/>
                <w:iCs w:val="0"/>
                <w:noProof/>
                <w:color w:val="000000" w:themeColor="text1"/>
                <w:sz w:val="36"/>
                <w:szCs w:val="36"/>
              </w:rPr>
              <w:fldChar w:fldCharType="begin"/>
            </w:r>
            <w:r w:rsidR="00970599" w:rsidRPr="00445CBE">
              <w:rPr>
                <w:rFonts w:ascii="Tw Cen MT" w:hAnsi="Tw Cen MT"/>
                <w:i w:val="0"/>
                <w:iCs w:val="0"/>
                <w:noProof/>
                <w:color w:val="000000" w:themeColor="text1"/>
                <w:sz w:val="36"/>
                <w:szCs w:val="36"/>
              </w:rPr>
              <w:instrText xml:space="preserve"> SEQ Figura \* ARABIC </w:instrText>
            </w:r>
            <w:r w:rsidR="00970599" w:rsidRPr="00445CBE">
              <w:rPr>
                <w:rFonts w:ascii="Tw Cen MT" w:hAnsi="Tw Cen MT"/>
                <w:i w:val="0"/>
                <w:iCs w:val="0"/>
                <w:noProof/>
                <w:color w:val="000000" w:themeColor="text1"/>
                <w:sz w:val="36"/>
                <w:szCs w:val="36"/>
              </w:rPr>
              <w:fldChar w:fldCharType="separate"/>
            </w:r>
            <w:r w:rsidR="00D27F81">
              <w:rPr>
                <w:rFonts w:ascii="Tw Cen MT" w:hAnsi="Tw Cen MT"/>
                <w:i w:val="0"/>
                <w:iCs w:val="0"/>
                <w:noProof/>
                <w:color w:val="000000" w:themeColor="text1"/>
                <w:sz w:val="36"/>
                <w:szCs w:val="36"/>
              </w:rPr>
              <w:t>2</w:t>
            </w:r>
            <w:r w:rsidR="00970599" w:rsidRPr="00445CBE">
              <w:rPr>
                <w:rFonts w:ascii="Tw Cen MT" w:hAnsi="Tw Cen MT"/>
                <w:i w:val="0"/>
                <w:iCs w:val="0"/>
                <w:noProof/>
                <w:color w:val="000000" w:themeColor="text1"/>
                <w:sz w:val="36"/>
                <w:szCs w:val="36"/>
              </w:rPr>
              <w:fldChar w:fldCharType="end"/>
            </w:r>
            <w:bookmarkEnd w:id="1"/>
            <w:r w:rsidR="00970599" w:rsidRPr="00445CBE">
              <w:rPr>
                <w:rFonts w:ascii="Tw Cen MT" w:hAnsi="Tw Cen MT"/>
                <w:i w:val="0"/>
                <w:iCs w:val="0"/>
                <w:noProof/>
                <w:color w:val="000000" w:themeColor="text1"/>
                <w:sz w:val="36"/>
                <w:szCs w:val="36"/>
              </w:rPr>
              <w:t xml:space="preserve"> – </w:t>
            </w:r>
            <w:r w:rsidR="00970599" w:rsidRPr="00970599">
              <w:rPr>
                <w:rFonts w:ascii="Tw Cen MT" w:hAnsi="Tw Cen MT"/>
                <w:i w:val="0"/>
                <w:iCs w:val="0"/>
                <w:noProof/>
                <w:color w:val="000000" w:themeColor="text1"/>
                <w:sz w:val="36"/>
                <w:szCs w:val="36"/>
              </w:rPr>
              <w:t xml:space="preserve">Gráfico da função </w:t>
            </w:r>
            <m:oMath>
              <m:r>
                <w:rPr>
                  <w:rFonts w:ascii="Cambria Math" w:hAnsi="Cambria Math"/>
                  <w:noProof/>
                  <w:color w:val="000000" w:themeColor="text1"/>
                  <w:sz w:val="36"/>
                  <w:szCs w:val="36"/>
                </w:rPr>
                <m:t>f(x) = 8-4,50.(x-senx)</m:t>
              </m:r>
            </m:oMath>
            <w:r w:rsidR="006C7091" w:rsidRPr="006C7091">
              <w:rPr>
                <w:rFonts w:ascii="Tw Cen MT" w:eastAsiaTheme="minorEastAsia" w:hAnsi="Tw Cen MT"/>
                <w:i w:val="0"/>
                <w:iCs w:val="0"/>
                <w:noProof/>
                <w:color w:val="000000" w:themeColor="text1"/>
                <w:sz w:val="36"/>
                <w:szCs w:val="36"/>
              </w:rPr>
              <w:t xml:space="preserve"> no intervalo 0 e 4 </w:t>
            </w:r>
            <w:r w:rsidR="00970599" w:rsidRPr="00445CBE">
              <w:rPr>
                <w:rFonts w:ascii="Tw Cen MT" w:hAnsi="Tw Cen MT"/>
                <w:i w:val="0"/>
                <w:iCs w:val="0"/>
                <w:noProof/>
                <w:color w:val="000000" w:themeColor="text1"/>
                <w:sz w:val="36"/>
                <w:szCs w:val="36"/>
              </w:rPr>
              <w:fldChar w:fldCharType="begin"/>
            </w:r>
            <w:r w:rsidR="00976A2B">
              <w:rPr>
                <w:rFonts w:ascii="Tw Cen MT" w:hAnsi="Tw Cen MT"/>
                <w:i w:val="0"/>
                <w:iCs w:val="0"/>
                <w:noProof/>
                <w:color w:val="000000" w:themeColor="text1"/>
                <w:sz w:val="36"/>
                <w:szCs w:val="36"/>
              </w:rPr>
              <w:instrText xml:space="preserve"> ADDIN ZOTERO_ITEM CSL_CITATION {"citationID":"XnoSvtro","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00970599" w:rsidRPr="00445CBE">
              <w:rPr>
                <w:rFonts w:ascii="Tw Cen MT" w:hAnsi="Tw Cen MT"/>
                <w:i w:val="0"/>
                <w:iCs w:val="0"/>
                <w:noProof/>
                <w:color w:val="000000" w:themeColor="text1"/>
                <w:sz w:val="36"/>
                <w:szCs w:val="36"/>
              </w:rPr>
              <w:fldChar w:fldCharType="separate"/>
            </w:r>
            <w:r w:rsidR="00970599" w:rsidRPr="00970599">
              <w:rPr>
                <w:rFonts w:ascii="Tw Cen MT" w:hAnsi="Tw Cen MT"/>
                <w:i w:val="0"/>
                <w:iCs w:val="0"/>
                <w:noProof/>
                <w:color w:val="000000" w:themeColor="text1"/>
                <w:sz w:val="36"/>
                <w:szCs w:val="36"/>
              </w:rPr>
              <w:t>[1]</w:t>
            </w:r>
            <w:r w:rsidR="00970599" w:rsidRPr="00445CBE">
              <w:rPr>
                <w:rFonts w:ascii="Tw Cen MT" w:hAnsi="Tw Cen MT"/>
                <w:i w:val="0"/>
                <w:iCs w:val="0"/>
                <w:noProof/>
                <w:color w:val="000000" w:themeColor="text1"/>
                <w:sz w:val="36"/>
                <w:szCs w:val="36"/>
              </w:rPr>
              <w:fldChar w:fldCharType="end"/>
            </w:r>
            <w:r w:rsidR="00970599" w:rsidRPr="00445CBE">
              <w:rPr>
                <w:rFonts w:ascii="Tw Cen MT" w:hAnsi="Tw Cen MT"/>
                <w:i w:val="0"/>
                <w:iCs w:val="0"/>
                <w:noProof/>
                <w:color w:val="000000" w:themeColor="text1"/>
                <w:sz w:val="36"/>
                <w:szCs w:val="36"/>
              </w:rPr>
              <w:t>.</w:t>
            </w:r>
          </w:p>
        </w:tc>
      </w:tr>
      <w:tr w:rsidR="00970599" w:rsidRPr="00D7181B" w14:paraId="56C39C2B" w14:textId="77777777" w:rsidTr="00030739">
        <w:trPr>
          <w:jc w:val="center"/>
        </w:trPr>
        <w:tc>
          <w:tcPr>
            <w:tcW w:w="0" w:type="auto"/>
          </w:tcPr>
          <w:p w14:paraId="6D1E0218" w14:textId="58CB1FF1" w:rsidR="00970599" w:rsidRDefault="000209D1" w:rsidP="00030739">
            <w:pPr>
              <w:keepNext/>
              <w:jc w:val="center"/>
            </w:pPr>
            <w:r>
              <w:rPr>
                <w:noProof/>
              </w:rPr>
              <w:drawing>
                <wp:inline distT="0" distB="0" distL="0" distR="0" wp14:anchorId="60747A9E" wp14:editId="1052F247">
                  <wp:extent cx="5254404" cy="3402631"/>
                  <wp:effectExtent l="0" t="0" r="381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1519" cy="3413714"/>
                          </a:xfrm>
                          <a:prstGeom prst="rect">
                            <a:avLst/>
                          </a:prstGeom>
                        </pic:spPr>
                      </pic:pic>
                    </a:graphicData>
                  </a:graphic>
                </wp:inline>
              </w:drawing>
            </w:r>
          </w:p>
          <w:p w14:paraId="100F0AF1" w14:textId="3413391D" w:rsidR="006737D4" w:rsidRDefault="006737D4" w:rsidP="00030739">
            <w:pPr>
              <w:keepNext/>
              <w:jc w:val="center"/>
            </w:pPr>
          </w:p>
          <w:p w14:paraId="7BA07C0B" w14:textId="5E3FD6A5" w:rsidR="006737D4" w:rsidRPr="00D7181B" w:rsidRDefault="006737D4" w:rsidP="00030739">
            <w:pPr>
              <w:keepNext/>
              <w:jc w:val="center"/>
            </w:pPr>
          </w:p>
        </w:tc>
      </w:tr>
    </w:tbl>
    <w:p w14:paraId="5068186F" w14:textId="0B2C065C" w:rsidR="00204BAD" w:rsidRPr="00204BAD" w:rsidRDefault="00686BF8" w:rsidP="00204BAD">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64384" behindDoc="0" locked="0" layoutInCell="1" allowOverlap="1" wp14:anchorId="5D4965B8" wp14:editId="30C40C43">
            <wp:simplePos x="0" y="0"/>
            <wp:positionH relativeFrom="column">
              <wp:posOffset>9363872</wp:posOffset>
            </wp:positionH>
            <wp:positionV relativeFrom="paragraph">
              <wp:posOffset>-3794760</wp:posOffset>
            </wp:positionV>
            <wp:extent cx="941696" cy="941696"/>
            <wp:effectExtent l="0" t="0" r="0" b="0"/>
            <wp:wrapNone/>
            <wp:docPr id="9" name="Gráfico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a:hlinkClick r:id="rId14"/>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696" cy="941696"/>
                    </a:xfrm>
                    <a:prstGeom prst="rect">
                      <a:avLst/>
                    </a:prstGeom>
                  </pic:spPr>
                </pic:pic>
              </a:graphicData>
            </a:graphic>
            <wp14:sizeRelH relativeFrom="page">
              <wp14:pctWidth>0</wp14:pctWidth>
            </wp14:sizeRelH>
            <wp14:sizeRelV relativeFrom="page">
              <wp14:pctHeight>0</wp14:pctHeight>
            </wp14:sizeRelV>
          </wp:anchor>
        </w:drawing>
      </w:r>
      <w:r w:rsidR="00204BAD">
        <w:rPr>
          <w:rFonts w:ascii="CMU Serif" w:hAnsi="CMU Serif" w:cs="CMU Serif"/>
          <w:sz w:val="40"/>
          <w:szCs w:val="40"/>
        </w:rPr>
        <w:t>Sabendo que existe uma raiz da função no intervalo é possível a determinação utilizando o algoritmo d</w:t>
      </w:r>
      <w:r w:rsidR="004D540A">
        <w:rPr>
          <w:rFonts w:ascii="CMU Serif" w:hAnsi="CMU Serif" w:cs="CMU Serif"/>
          <w:sz w:val="40"/>
          <w:szCs w:val="40"/>
        </w:rPr>
        <w:t>a</w:t>
      </w:r>
      <w:r w:rsidR="00204BAD">
        <w:rPr>
          <w:rFonts w:ascii="CMU Serif" w:hAnsi="CMU Serif" w:cs="CMU Serif"/>
          <w:sz w:val="40"/>
          <w:szCs w:val="40"/>
        </w:rPr>
        <w:t xml:space="preserve"> bisseção que toma como princ</w:t>
      </w:r>
      <w:r w:rsidR="004D540A">
        <w:rPr>
          <w:rFonts w:ascii="CMU Serif" w:hAnsi="CMU Serif" w:cs="CMU Serif"/>
          <w:sz w:val="40"/>
          <w:szCs w:val="40"/>
        </w:rPr>
        <w:t>í</w:t>
      </w:r>
      <w:r w:rsidR="00204BAD">
        <w:rPr>
          <w:rFonts w:ascii="CMU Serif" w:hAnsi="CMU Serif" w:cs="CMU Serif"/>
          <w:sz w:val="40"/>
          <w:szCs w:val="40"/>
        </w:rPr>
        <w:t>pio reduções sucessivas do intervalo</w:t>
      </w:r>
      <w:r w:rsidR="004D540A">
        <w:rPr>
          <w:rFonts w:ascii="CMU Serif" w:hAnsi="CMU Serif" w:cs="CMU Serif"/>
          <w:sz w:val="40"/>
          <w:szCs w:val="40"/>
        </w:rPr>
        <w:t>, no caso</w:t>
      </w:r>
      <w:r w:rsidR="00204BAD">
        <w:rPr>
          <w:rFonts w:ascii="CMU Serif" w:hAnsi="CMU Serif" w:cs="CMU Serif"/>
          <w:sz w:val="40"/>
          <w:szCs w:val="40"/>
        </w:rPr>
        <w:t xml:space="preserve"> </w:t>
      </w:r>
      <w:r w:rsidR="004D540A">
        <w:rPr>
          <w:rFonts w:ascii="CMU Serif" w:hAnsi="CMU Serif" w:cs="CMU Serif"/>
          <w:sz w:val="40"/>
          <w:szCs w:val="40"/>
        </w:rPr>
        <w:t xml:space="preserve">o intervalo é reduzido </w:t>
      </w:r>
      <w:r w:rsidR="00204BAD">
        <w:rPr>
          <w:rFonts w:ascii="CMU Serif" w:hAnsi="CMU Serif" w:cs="CMU Serif"/>
          <w:sz w:val="40"/>
          <w:szCs w:val="40"/>
        </w:rPr>
        <w:t>pela metade do seu valor</w:t>
      </w:r>
      <w:r w:rsidR="004D540A">
        <w:rPr>
          <w:rFonts w:ascii="CMU Serif" w:hAnsi="CMU Serif" w:cs="CMU Serif"/>
          <w:sz w:val="40"/>
          <w:szCs w:val="40"/>
        </w:rPr>
        <w:t xml:space="preserve"> original</w:t>
      </w:r>
      <w:r w:rsidR="00204BAD">
        <w:rPr>
          <w:rFonts w:ascii="CMU Serif" w:hAnsi="CMU Serif" w:cs="CMU Serif"/>
          <w:sz w:val="40"/>
          <w:szCs w:val="40"/>
        </w:rPr>
        <w:t>. As reduções sucessivas do intervalo seguem o seguinte critério: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204BAD" w:rsidRPr="00204BAD" w14:paraId="1A287BF9" w14:textId="77777777" w:rsidTr="000209D1">
        <w:tc>
          <w:tcPr>
            <w:tcW w:w="5764" w:type="dxa"/>
            <w:vAlign w:val="center"/>
          </w:tcPr>
          <w:p w14:paraId="024DEF32" w14:textId="7A8E0C3B" w:rsidR="00204BAD" w:rsidRPr="00204BAD" w:rsidRDefault="00790392" w:rsidP="0006527E">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m:t>
                </m:r>
                <m:f>
                  <m:fPr>
                    <m:ctrlPr>
                      <w:rPr>
                        <w:rFonts w:ascii="Cambria Math" w:hAnsi="Cambria Math" w:cs="CMU Serif"/>
                        <w:i/>
                        <w:sz w:val="40"/>
                        <w:szCs w:val="40"/>
                      </w:rPr>
                    </m:ctrlPr>
                  </m:fPr>
                  <m:num>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num>
                  <m:den>
                    <m:r>
                      <w:rPr>
                        <w:rFonts w:ascii="Cambria Math" w:hAnsi="Cambria Math" w:cs="CMU Serif"/>
                        <w:sz w:val="40"/>
                        <w:szCs w:val="40"/>
                      </w:rPr>
                      <m:t>2</m:t>
                    </m:r>
                  </m:den>
                </m:f>
              </m:oMath>
            </m:oMathPara>
          </w:p>
        </w:tc>
        <w:tc>
          <w:tcPr>
            <w:tcW w:w="5276" w:type="dxa"/>
            <w:vAlign w:val="center"/>
          </w:tcPr>
          <w:p w14:paraId="658A0959" w14:textId="77777777" w:rsidR="00204BAD" w:rsidRPr="00204BAD" w:rsidRDefault="00204BAD" w:rsidP="0006527E">
            <w:pPr>
              <w:spacing w:line="360" w:lineRule="auto"/>
              <w:jc w:val="right"/>
              <w:rPr>
                <w:rFonts w:ascii="CMU Serif" w:hAnsi="CMU Serif" w:cs="CMU Serif"/>
                <w:sz w:val="40"/>
                <w:szCs w:val="40"/>
              </w:rPr>
            </w:pPr>
          </w:p>
        </w:tc>
        <w:tc>
          <w:tcPr>
            <w:tcW w:w="5120" w:type="dxa"/>
            <w:vAlign w:val="center"/>
          </w:tcPr>
          <w:p w14:paraId="02DE0312" w14:textId="336CBCCD"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bookmarkStart w:id="2" w:name="_Ref69162594"/>
            <w:r w:rsidR="00D27F81">
              <w:rPr>
                <w:rFonts w:ascii="CMU Serif" w:hAnsi="CMU Serif" w:cs="CMU Serif"/>
                <w:noProof/>
                <w:sz w:val="40"/>
                <w:szCs w:val="40"/>
              </w:rPr>
              <w:t>1</w:t>
            </w:r>
            <w:bookmarkEnd w:id="2"/>
            <w:r w:rsidRPr="00204BAD">
              <w:rPr>
                <w:rFonts w:ascii="CMU Serif" w:hAnsi="CMU Serif" w:cs="CMU Serif"/>
                <w:sz w:val="40"/>
                <w:szCs w:val="40"/>
              </w:rPr>
              <w:fldChar w:fldCharType="end"/>
            </w:r>
          </w:p>
        </w:tc>
      </w:tr>
      <w:tr w:rsidR="00204BAD" w:rsidRPr="00204BAD" w14:paraId="00A3104C" w14:textId="77777777" w:rsidTr="000209D1">
        <w:tc>
          <w:tcPr>
            <w:tcW w:w="5764" w:type="dxa"/>
            <w:vAlign w:val="center"/>
          </w:tcPr>
          <w:p w14:paraId="344BA78D" w14:textId="626F3B37" w:rsidR="00204BAD" w:rsidRPr="00204BAD" w:rsidRDefault="00204BAD" w:rsidP="0006527E">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&lt;0</m:t>
                </m:r>
              </m:oMath>
            </m:oMathPara>
          </w:p>
        </w:tc>
        <w:tc>
          <w:tcPr>
            <w:tcW w:w="5276" w:type="dxa"/>
            <w:vAlign w:val="center"/>
          </w:tcPr>
          <w:p w14:paraId="33D33B95" w14:textId="22228973"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oMath>
          </w:p>
        </w:tc>
        <w:tc>
          <w:tcPr>
            <w:tcW w:w="5120" w:type="dxa"/>
            <w:vAlign w:val="center"/>
          </w:tcPr>
          <w:p w14:paraId="55678D42" w14:textId="68DEBB0D"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D27F81">
              <w:rPr>
                <w:rFonts w:ascii="CMU Serif" w:hAnsi="CMU Serif" w:cs="CMU Serif"/>
                <w:noProof/>
                <w:sz w:val="40"/>
                <w:szCs w:val="40"/>
              </w:rPr>
              <w:t>2</w:t>
            </w:r>
            <w:r w:rsidRPr="00204BAD">
              <w:rPr>
                <w:rFonts w:ascii="CMU Serif" w:hAnsi="CMU Serif" w:cs="CMU Serif"/>
                <w:sz w:val="40"/>
                <w:szCs w:val="40"/>
              </w:rPr>
              <w:fldChar w:fldCharType="end"/>
            </w:r>
          </w:p>
        </w:tc>
      </w:tr>
      <w:tr w:rsidR="00204BAD" w:rsidRPr="00204BAD" w14:paraId="0DB11F20" w14:textId="77777777" w:rsidTr="000209D1">
        <w:tc>
          <w:tcPr>
            <w:tcW w:w="5764" w:type="dxa"/>
            <w:vAlign w:val="center"/>
          </w:tcPr>
          <w:p w14:paraId="3F8627FE" w14:textId="02DB98AB" w:rsidR="00204BAD" w:rsidRPr="00204BAD" w:rsidRDefault="00204BAD" w:rsidP="0006527E">
            <w:pPr>
              <w:spacing w:line="360" w:lineRule="auto"/>
              <w:jc w:val="both"/>
              <w:rPr>
                <w:rFonts w:ascii="CMU Serif" w:eastAsia="Calibri" w:hAnsi="CMU Serif" w:cs="CMU Serif"/>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&gt;0</m:t>
                </m:r>
              </m:oMath>
            </m:oMathPara>
          </w:p>
        </w:tc>
        <w:tc>
          <w:tcPr>
            <w:tcW w:w="5276" w:type="dxa"/>
            <w:vAlign w:val="center"/>
          </w:tcPr>
          <w:p w14:paraId="576EAF02" w14:textId="35DA9311"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sidRPr="00204BAD">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 xml:space="preserve">, </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e>
              </m:d>
            </m:oMath>
          </w:p>
        </w:tc>
        <w:tc>
          <w:tcPr>
            <w:tcW w:w="5120" w:type="dxa"/>
            <w:vAlign w:val="center"/>
          </w:tcPr>
          <w:p w14:paraId="18B90994" w14:textId="22559140"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D27F81">
              <w:rPr>
                <w:rFonts w:ascii="CMU Serif" w:hAnsi="CMU Serif" w:cs="CMU Serif"/>
                <w:noProof/>
                <w:sz w:val="40"/>
                <w:szCs w:val="40"/>
              </w:rPr>
              <w:t>3</w:t>
            </w:r>
            <w:r w:rsidRPr="00204BAD">
              <w:rPr>
                <w:rFonts w:ascii="CMU Serif" w:hAnsi="CMU Serif" w:cs="CMU Serif"/>
                <w:sz w:val="40"/>
                <w:szCs w:val="40"/>
              </w:rPr>
              <w:fldChar w:fldCharType="end"/>
            </w:r>
          </w:p>
        </w:tc>
      </w:tr>
    </w:tbl>
    <w:p w14:paraId="0F0F6842" w14:textId="3CDE65D3" w:rsidR="00204BAD" w:rsidRDefault="00204BAD" w:rsidP="009D2833">
      <w:pPr>
        <w:jc w:val="both"/>
        <w:rPr>
          <w:rFonts w:ascii="CMU Serif" w:hAnsi="CMU Serif" w:cs="CMU Serif"/>
          <w:sz w:val="40"/>
          <w:szCs w:val="40"/>
        </w:rPr>
      </w:pPr>
    </w:p>
    <w:p w14:paraId="18962031" w14:textId="7DB530F5" w:rsidR="006737D4" w:rsidRDefault="006737D4" w:rsidP="009D2833">
      <w:pPr>
        <w:jc w:val="both"/>
        <w:rPr>
          <w:rFonts w:ascii="CMU Serif" w:hAnsi="CMU Serif" w:cs="CMU Serif"/>
          <w:sz w:val="40"/>
          <w:szCs w:val="40"/>
        </w:rPr>
      </w:pPr>
      <w:r>
        <w:rPr>
          <w:rFonts w:ascii="CMU Serif" w:hAnsi="CMU Serif" w:cs="CMU Serif"/>
          <w:sz w:val="40"/>
          <w:szCs w:val="40"/>
        </w:rPr>
        <w:br w:type="page"/>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gridCol w:w="474"/>
        <w:gridCol w:w="6456"/>
      </w:tblGrid>
      <w:tr w:rsidR="006737D4" w:rsidRPr="00204BAD" w14:paraId="1F41845F" w14:textId="77777777" w:rsidTr="003E516C">
        <w:tc>
          <w:tcPr>
            <w:tcW w:w="9467" w:type="dxa"/>
            <w:vAlign w:val="center"/>
          </w:tcPr>
          <w:p w14:paraId="425178B9" w14:textId="77777777" w:rsidR="006737D4" w:rsidRPr="00204BAD" w:rsidRDefault="00790392" w:rsidP="003E516C">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r>
                  <w:rPr>
                    <w:rFonts w:ascii="Cambria Math" w:hAnsi="Cambria Math" w:cs="CMU Serif"/>
                    <w:sz w:val="40"/>
                    <w:szCs w:val="40"/>
                  </w:rPr>
                  <m:t>=</m:t>
                </m:r>
                <m:f>
                  <m:fPr>
                    <m:ctrlPr>
                      <w:rPr>
                        <w:rFonts w:ascii="Cambria Math" w:hAnsi="Cambria Math" w:cs="CMU Serif"/>
                        <w:i/>
                        <w:sz w:val="40"/>
                        <w:szCs w:val="40"/>
                      </w:rPr>
                    </m:ctrlPr>
                  </m:fPr>
                  <m:num>
                    <m:r>
                      <w:rPr>
                        <w:rFonts w:ascii="Cambria Math" w:hAnsi="Cambria Math" w:cs="CMU Serif"/>
                        <w:sz w:val="40"/>
                        <w:szCs w:val="40"/>
                      </w:rPr>
                      <m:t>2+3</m:t>
                    </m:r>
                  </m:num>
                  <m:den>
                    <m:r>
                      <w:rPr>
                        <w:rFonts w:ascii="Cambria Math" w:hAnsi="Cambria Math" w:cs="CMU Serif"/>
                        <w:sz w:val="40"/>
                        <w:szCs w:val="40"/>
                      </w:rPr>
                      <m:t>2</m:t>
                    </m:r>
                  </m:den>
                </m:f>
                <m:r>
                  <w:rPr>
                    <w:rFonts w:ascii="Cambria Math" w:eastAsiaTheme="minorEastAsia" w:hAnsi="Cambria Math" w:cs="CMU Serif"/>
                    <w:sz w:val="40"/>
                    <w:szCs w:val="40"/>
                  </w:rPr>
                  <m:t>=2,5</m:t>
                </m:r>
              </m:oMath>
            </m:oMathPara>
          </w:p>
        </w:tc>
        <w:tc>
          <w:tcPr>
            <w:tcW w:w="474" w:type="dxa"/>
            <w:vAlign w:val="center"/>
          </w:tcPr>
          <w:p w14:paraId="4A913C21" w14:textId="77777777" w:rsidR="006737D4" w:rsidRPr="00204BAD" w:rsidRDefault="006737D4" w:rsidP="003E516C">
            <w:pPr>
              <w:spacing w:line="360" w:lineRule="auto"/>
              <w:jc w:val="right"/>
              <w:rPr>
                <w:rFonts w:ascii="CMU Serif" w:hAnsi="CMU Serif" w:cs="CMU Serif"/>
                <w:sz w:val="40"/>
                <w:szCs w:val="40"/>
              </w:rPr>
            </w:pPr>
          </w:p>
        </w:tc>
        <w:tc>
          <w:tcPr>
            <w:tcW w:w="6456" w:type="dxa"/>
            <w:vAlign w:val="center"/>
          </w:tcPr>
          <w:p w14:paraId="40BC9F8C" w14:textId="050EA48D" w:rsidR="006737D4" w:rsidRPr="00204BAD" w:rsidRDefault="006737D4" w:rsidP="003E516C">
            <w:pPr>
              <w:spacing w:line="360" w:lineRule="auto"/>
              <w:jc w:val="right"/>
              <w:rPr>
                <w:rFonts w:ascii="CMU Serif" w:hAnsi="CMU Serif" w:cs="CMU Serif"/>
                <w:sz w:val="40"/>
                <w:szCs w:val="40"/>
              </w:rPr>
            </w:pPr>
          </w:p>
        </w:tc>
      </w:tr>
      <w:tr w:rsidR="006737D4" w:rsidRPr="00204BAD" w14:paraId="72B11FA2" w14:textId="77777777" w:rsidTr="003E516C">
        <w:tc>
          <w:tcPr>
            <w:tcW w:w="9467" w:type="dxa"/>
            <w:vAlign w:val="center"/>
          </w:tcPr>
          <w:p w14:paraId="2F7FE111" w14:textId="28F070F4" w:rsidR="006737D4" w:rsidRPr="00204BAD" w:rsidRDefault="006737D4" w:rsidP="003E516C">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e>
                </m:d>
                <m:r>
                  <w:rPr>
                    <w:rFonts w:ascii="Cambria Math" w:hAnsi="Cambria Math" w:cs="CMU Serif"/>
                    <w:sz w:val="40"/>
                    <w:szCs w:val="40"/>
                  </w:rPr>
                  <m:t>.f</m:t>
                </m:r>
                <m:d>
                  <m:dPr>
                    <m:ctrlPr>
                      <w:rPr>
                        <w:rFonts w:ascii="Cambria Math" w:hAnsi="Cambria Math" w:cs="CMU Serif"/>
                        <w:i/>
                        <w:sz w:val="40"/>
                        <w:szCs w:val="40"/>
                      </w:rPr>
                    </m:ctrlPr>
                  </m:dPr>
                  <m:e>
                    <m:r>
                      <w:rPr>
                        <w:rFonts w:ascii="Cambria Math" w:hAnsi="Cambria Math" w:cs="CMU Serif"/>
                        <w:sz w:val="40"/>
                        <w:szCs w:val="40"/>
                      </w:rPr>
                      <m:t>2</m:t>
                    </m:r>
                  </m:e>
                </m:d>
                <m:r>
                  <w:rPr>
                    <w:rFonts w:ascii="Cambria Math" w:hAnsi="Cambria Math" w:cs="CMU Serif"/>
                    <w:sz w:val="40"/>
                    <w:szCs w:val="40"/>
                  </w:rPr>
                  <m:t>=-1,72</m:t>
                </m:r>
              </m:oMath>
            </m:oMathPara>
          </w:p>
        </w:tc>
        <w:tc>
          <w:tcPr>
            <w:tcW w:w="474" w:type="dxa"/>
            <w:vAlign w:val="center"/>
          </w:tcPr>
          <w:p w14:paraId="57EA17A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4A9935C8" w14:textId="3F206F27" w:rsidR="006737D4" w:rsidRPr="00204BAD" w:rsidRDefault="006737D4" w:rsidP="003E516C">
            <w:pPr>
              <w:spacing w:line="360" w:lineRule="auto"/>
              <w:jc w:val="right"/>
              <w:rPr>
                <w:rFonts w:ascii="CMU Serif" w:hAnsi="CMU Serif" w:cs="CMU Serif"/>
                <w:sz w:val="40"/>
                <w:szCs w:val="40"/>
              </w:rPr>
            </w:pPr>
          </w:p>
        </w:tc>
      </w:tr>
      <w:tr w:rsidR="006737D4" w:rsidRPr="00204BAD" w14:paraId="4AE59C4F" w14:textId="77777777" w:rsidTr="003E516C">
        <w:tc>
          <w:tcPr>
            <w:tcW w:w="9467" w:type="dxa"/>
            <w:vAlign w:val="center"/>
          </w:tcPr>
          <w:p w14:paraId="10176BDC" w14:textId="77777777" w:rsidR="006737D4" w:rsidRPr="00204BAD" w:rsidRDefault="006737D4" w:rsidP="003E516C">
            <w:pPr>
              <w:spacing w:line="360" w:lineRule="auto"/>
              <w:jc w:val="both"/>
              <w:rPr>
                <w:rFonts w:ascii="CMU Serif" w:eastAsia="Calibri"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r>
                    <w:rPr>
                      <w:rFonts w:ascii="Cambria Math" w:hAnsi="Cambria Math" w:cs="CMU Serif"/>
                      <w:sz w:val="40"/>
                      <w:szCs w:val="40"/>
                    </w:rPr>
                    <m:t>2,  2,5</m:t>
                  </m:r>
                </m:e>
              </m:d>
            </m:oMath>
          </w:p>
        </w:tc>
        <w:tc>
          <w:tcPr>
            <w:tcW w:w="474" w:type="dxa"/>
            <w:vAlign w:val="center"/>
          </w:tcPr>
          <w:p w14:paraId="6D91A0E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06D595EF" w14:textId="52FB8628" w:rsidR="006737D4" w:rsidRPr="00204BAD" w:rsidRDefault="006737D4" w:rsidP="003E516C">
            <w:pPr>
              <w:spacing w:line="360" w:lineRule="auto"/>
              <w:jc w:val="right"/>
              <w:rPr>
                <w:rFonts w:ascii="CMU Serif" w:hAnsi="CMU Serif" w:cs="CMU Serif"/>
                <w:sz w:val="40"/>
                <w:szCs w:val="40"/>
              </w:rPr>
            </w:pPr>
          </w:p>
        </w:tc>
      </w:tr>
    </w:tbl>
    <w:p w14:paraId="65AA5C29" w14:textId="3E953287" w:rsidR="006737D4" w:rsidRDefault="00C57D7A" w:rsidP="006737D4">
      <w:pPr>
        <w:spacing w:line="240" w:lineRule="auto"/>
        <w:jc w:val="both"/>
        <w:rPr>
          <w:rFonts w:ascii="CMU Serif" w:hAnsi="CMU Serif" w:cs="CMU Serif"/>
          <w:sz w:val="40"/>
          <w:szCs w:val="40"/>
        </w:rPr>
      </w:pPr>
      <w:r>
        <w:rPr>
          <w:rFonts w:ascii="CMU Serif" w:hAnsi="CMU Serif" w:cs="CMU Serif"/>
          <w:sz w:val="40"/>
          <w:szCs w:val="40"/>
        </w:rPr>
        <w:t>O</w:t>
      </w:r>
      <w:r w:rsidR="006737D4">
        <w:rPr>
          <w:rFonts w:ascii="CMU Serif" w:hAnsi="CMU Serif" w:cs="CMU Serif"/>
          <w:sz w:val="40"/>
          <w:szCs w:val="40"/>
        </w:rPr>
        <w:t xml:space="preserve"> erro de cada iteração para esse método é dad</w:t>
      </w:r>
      <w:r>
        <w:rPr>
          <w:rFonts w:ascii="CMU Serif" w:hAnsi="CMU Serif" w:cs="CMU Serif"/>
          <w:sz w:val="40"/>
          <w:szCs w:val="40"/>
        </w:rPr>
        <w:t>o</w:t>
      </w:r>
      <w:r w:rsidR="006737D4">
        <w:rPr>
          <w:rFonts w:ascii="CMU Serif" w:hAnsi="CMU Serif" w:cs="CMU Serif"/>
          <w:sz w:val="40"/>
          <w:szCs w:val="40"/>
        </w:rPr>
        <w:t xml:space="preserve"> pela avaliação do novo </w:t>
      </w:r>
      <w:r>
        <w:rPr>
          <w:rFonts w:ascii="CMU Serif" w:hAnsi="CMU Serif" w:cs="CMU Serif"/>
          <w:sz w:val="40"/>
          <w:szCs w:val="40"/>
        </w:rPr>
        <w:t>ponto médio conforme</w:t>
      </w:r>
      <w:r w:rsidR="006737D4">
        <w:rPr>
          <w:rFonts w:ascii="CMU Serif" w:hAnsi="CMU Serif" w:cs="CMU Serif"/>
          <w:sz w:val="40"/>
          <w:szCs w:val="40"/>
        </w:rPr>
        <w:t xml:space="preserve"> eq</w:t>
      </w:r>
      <w:r w:rsidR="006710A3">
        <w:rPr>
          <w:rFonts w:ascii="CMU Serif" w:hAnsi="CMU Serif" w:cs="CMU Serif"/>
          <w:sz w:val="40"/>
          <w:szCs w:val="40"/>
        </w:rPr>
        <w:t>.</w:t>
      </w:r>
      <w:r w:rsidR="006737D4">
        <w:rPr>
          <w:rFonts w:ascii="CMU Serif" w:hAnsi="CMU Serif" w:cs="CMU Serif"/>
          <w:sz w:val="40"/>
          <w:szCs w:val="40"/>
        </w:rPr>
        <w:t xml:space="preserve"> </w:t>
      </w:r>
      <w:r w:rsidR="006710A3">
        <w:rPr>
          <w:rFonts w:ascii="CMU Serif" w:hAnsi="CMU Serif" w:cs="CMU Serif"/>
          <w:sz w:val="40"/>
          <w:szCs w:val="40"/>
        </w:rPr>
        <w:fldChar w:fldCharType="begin"/>
      </w:r>
      <w:r w:rsidR="006710A3">
        <w:rPr>
          <w:rFonts w:ascii="CMU Serif" w:hAnsi="CMU Serif" w:cs="CMU Serif"/>
          <w:sz w:val="40"/>
          <w:szCs w:val="40"/>
        </w:rPr>
        <w:instrText xml:space="preserve"> REF _Ref70506244 \h </w:instrText>
      </w:r>
      <w:r w:rsidR="006710A3">
        <w:rPr>
          <w:rFonts w:ascii="CMU Serif" w:hAnsi="CMU Serif" w:cs="CMU Serif"/>
          <w:sz w:val="40"/>
          <w:szCs w:val="40"/>
        </w:rPr>
      </w:r>
      <w:r w:rsidR="006710A3">
        <w:rPr>
          <w:rFonts w:ascii="CMU Serif" w:hAnsi="CMU Serif" w:cs="CMU Serif"/>
          <w:sz w:val="40"/>
          <w:szCs w:val="40"/>
        </w:rPr>
        <w:fldChar w:fldCharType="separate"/>
      </w:r>
      <w:r w:rsidR="006710A3">
        <w:rPr>
          <w:rFonts w:ascii="CMU Serif" w:hAnsi="CMU Serif" w:cs="CMU Serif"/>
          <w:noProof/>
          <w:sz w:val="40"/>
          <w:szCs w:val="40"/>
        </w:rPr>
        <w:t>4</w:t>
      </w:r>
      <w:r w:rsidR="006710A3">
        <w:rPr>
          <w:rFonts w:ascii="CMU Serif" w:hAnsi="CMU Serif" w:cs="CMU Serif"/>
          <w:sz w:val="40"/>
          <w:szCs w:val="40"/>
        </w:rPr>
        <w:fldChar w:fldCharType="end"/>
      </w:r>
      <w:r w:rsidR="006737D4">
        <w:rPr>
          <w:rFonts w:ascii="CMU Serif" w:hAnsi="CMU Serif" w:cs="CMU Serif"/>
          <w:sz w:val="40"/>
          <w:szCs w:val="4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6737D4" w:rsidRPr="00204BAD" w14:paraId="50C12C84" w14:textId="77777777" w:rsidTr="003E516C">
        <w:tc>
          <w:tcPr>
            <w:tcW w:w="5764" w:type="dxa"/>
            <w:vAlign w:val="center"/>
          </w:tcPr>
          <w:p w14:paraId="539E8C73" w14:textId="32EE46F1" w:rsidR="006737D4" w:rsidRPr="00FD744D" w:rsidRDefault="006710A3" w:rsidP="003E516C">
            <w:pPr>
              <w:spacing w:line="360" w:lineRule="auto"/>
              <w:jc w:val="both"/>
              <w:rPr>
                <w:rFonts w:ascii="CMU Serif" w:hAnsi="CMU Serif" w:cs="CMU Serif"/>
                <w:i/>
                <w:sz w:val="40"/>
                <w:szCs w:val="40"/>
              </w:rPr>
            </w:pPr>
            <m:oMathPara>
              <m:oMathParaPr>
                <m:jc m:val="left"/>
              </m:oMathParaPr>
              <m:oMath>
                <m:r>
                  <w:rPr>
                    <w:rFonts w:ascii="Cambria Math" w:hAnsi="Cambria Math" w:cs="CMU Serif"/>
                    <w:sz w:val="40"/>
                    <w:szCs w:val="40"/>
                  </w:rPr>
                  <m:t>erro=</m:t>
                </m:r>
                <m:f>
                  <m:fPr>
                    <m:ctrlPr>
                      <w:rPr>
                        <w:rFonts w:ascii="Cambria Math" w:hAnsi="Cambria Math" w:cs="CMU Serif"/>
                        <w:i/>
                        <w:sz w:val="40"/>
                        <w:szCs w:val="40"/>
                      </w:rPr>
                    </m:ctrlPr>
                  </m:fPr>
                  <m:num>
                    <m:r>
                      <w:rPr>
                        <w:rFonts w:ascii="Cambria Math" w:hAnsi="Cambria Math" w:cs="CMU Serif"/>
                        <w:sz w:val="40"/>
                        <w:szCs w:val="40"/>
                      </w:rPr>
                      <m:t>b - a</m:t>
                    </m:r>
                  </m:num>
                  <m:den>
                    <m:sSup>
                      <m:sSupPr>
                        <m:ctrlPr>
                          <w:rPr>
                            <w:rFonts w:ascii="Cambria Math" w:hAnsi="Cambria Math" w:cs="CMU Serif"/>
                            <w:i/>
                            <w:sz w:val="40"/>
                            <w:szCs w:val="40"/>
                          </w:rPr>
                        </m:ctrlPr>
                      </m:sSupPr>
                      <m:e>
                        <m:r>
                          <w:rPr>
                            <w:rFonts w:ascii="Cambria Math" w:hAnsi="Cambria Math" w:cs="CMU Serif"/>
                            <w:sz w:val="40"/>
                            <w:szCs w:val="40"/>
                          </w:rPr>
                          <m:t>2</m:t>
                        </m:r>
                      </m:e>
                      <m:sup>
                        <m:r>
                          <w:rPr>
                            <w:rFonts w:ascii="Cambria Math" w:hAnsi="Cambria Math" w:cs="CMU Serif"/>
                            <w:sz w:val="40"/>
                            <w:szCs w:val="40"/>
                          </w:rPr>
                          <m:t>n</m:t>
                        </m:r>
                      </m:sup>
                    </m:sSup>
                  </m:den>
                </m:f>
              </m:oMath>
            </m:oMathPara>
          </w:p>
        </w:tc>
        <w:tc>
          <w:tcPr>
            <w:tcW w:w="5276" w:type="dxa"/>
            <w:vAlign w:val="center"/>
          </w:tcPr>
          <w:p w14:paraId="047F05C7" w14:textId="77777777" w:rsidR="006737D4" w:rsidRPr="00204BAD" w:rsidRDefault="006737D4" w:rsidP="003E516C">
            <w:pPr>
              <w:spacing w:line="360" w:lineRule="auto"/>
              <w:jc w:val="right"/>
              <w:rPr>
                <w:rFonts w:ascii="CMU Serif" w:hAnsi="CMU Serif" w:cs="CMU Serif"/>
                <w:sz w:val="40"/>
                <w:szCs w:val="40"/>
              </w:rPr>
            </w:pPr>
          </w:p>
        </w:tc>
        <w:tc>
          <w:tcPr>
            <w:tcW w:w="5120" w:type="dxa"/>
            <w:vAlign w:val="center"/>
          </w:tcPr>
          <w:p w14:paraId="180D4949" w14:textId="665A715C" w:rsidR="006737D4" w:rsidRPr="00204BAD" w:rsidRDefault="006737D4" w:rsidP="003E516C">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bookmarkStart w:id="3" w:name="_Ref70506244"/>
            <w:r w:rsidR="00D27F81">
              <w:rPr>
                <w:rFonts w:ascii="CMU Serif" w:hAnsi="CMU Serif" w:cs="CMU Serif"/>
                <w:noProof/>
                <w:sz w:val="40"/>
                <w:szCs w:val="40"/>
              </w:rPr>
              <w:t>4</w:t>
            </w:r>
            <w:bookmarkEnd w:id="3"/>
            <w:r w:rsidRPr="00204BAD">
              <w:rPr>
                <w:rFonts w:ascii="CMU Serif" w:hAnsi="CMU Serif" w:cs="CMU Serif"/>
                <w:sz w:val="40"/>
                <w:szCs w:val="40"/>
              </w:rPr>
              <w:fldChar w:fldCharType="end"/>
            </w:r>
          </w:p>
        </w:tc>
      </w:tr>
    </w:tbl>
    <w:p w14:paraId="2B241E24" w14:textId="45CECDCC" w:rsidR="006737D4" w:rsidRDefault="006737D4" w:rsidP="009D2833">
      <w:pPr>
        <w:jc w:val="both"/>
        <w:rPr>
          <w:rFonts w:ascii="CMU Serif" w:hAnsi="CMU Serif" w:cs="CMU Serif"/>
          <w:sz w:val="40"/>
          <w:szCs w:val="40"/>
        </w:rPr>
      </w:pPr>
      <w:r>
        <w:rPr>
          <w:rFonts w:ascii="CMU Serif" w:hAnsi="CMU Serif" w:cs="CMU Serif"/>
          <w:sz w:val="40"/>
          <w:szCs w:val="40"/>
        </w:rPr>
        <w:br w:type="page"/>
      </w:r>
    </w:p>
    <w:p w14:paraId="06AD52E3" w14:textId="27DAEED1" w:rsidR="000209D1" w:rsidRDefault="00AC51A2" w:rsidP="009D2833">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72576" behindDoc="0" locked="0" layoutInCell="1" allowOverlap="1" wp14:anchorId="15088E36" wp14:editId="2D81F90F">
            <wp:simplePos x="0" y="0"/>
            <wp:positionH relativeFrom="margin">
              <wp:align>left</wp:align>
            </wp:positionH>
            <wp:positionV relativeFrom="paragraph">
              <wp:posOffset>-127635</wp:posOffset>
            </wp:positionV>
            <wp:extent cx="941070" cy="941070"/>
            <wp:effectExtent l="0" t="0" r="0" b="0"/>
            <wp:wrapNone/>
            <wp:docPr id="6" name="Gráfico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hlinkClick r:id="rId15"/>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8"/>
        <w:gridCol w:w="8199"/>
      </w:tblGrid>
      <w:tr w:rsidR="0006527E" w:rsidRPr="00445CBE" w14:paraId="7FC5B185" w14:textId="6AA9559F" w:rsidTr="0006527E">
        <w:trPr>
          <w:jc w:val="center"/>
        </w:trPr>
        <w:tc>
          <w:tcPr>
            <w:tcW w:w="5000" w:type="pct"/>
            <w:gridSpan w:val="2"/>
          </w:tcPr>
          <w:p w14:paraId="7D46A321" w14:textId="5AAC49DE" w:rsidR="0006527E" w:rsidRPr="00445CBE" w:rsidRDefault="0006527E" w:rsidP="0006527E">
            <w:pPr>
              <w:pStyle w:val="Legenda"/>
              <w:keepNext/>
              <w:spacing w:after="0"/>
              <w:jc w:val="center"/>
              <w:rPr>
                <w:rFonts w:ascii="Tw Cen MT" w:hAnsi="Tw Cen MT"/>
                <w:i w:val="0"/>
                <w:iCs w:val="0"/>
                <w:noProof/>
                <w:color w:val="000000" w:themeColor="text1"/>
                <w:sz w:val="36"/>
                <w:szCs w:val="36"/>
              </w:rPr>
            </w:pPr>
            <w:r w:rsidRPr="00445CBE">
              <w:rPr>
                <w:rFonts w:ascii="Tw Cen MT" w:hAnsi="Tw Cen MT"/>
                <w:i w:val="0"/>
                <w:iCs w:val="0"/>
                <w:noProof/>
                <w:color w:val="000000" w:themeColor="text1"/>
                <w:sz w:val="36"/>
                <w:szCs w:val="36"/>
              </w:rPr>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sidR="00D27F81">
              <w:rPr>
                <w:rFonts w:ascii="Tw Cen MT" w:hAnsi="Tw Cen MT"/>
                <w:i w:val="0"/>
                <w:iCs w:val="0"/>
                <w:noProof/>
                <w:color w:val="000000" w:themeColor="text1"/>
                <w:sz w:val="36"/>
                <w:szCs w:val="36"/>
              </w:rPr>
              <w:t>3</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 xml:space="preserve"> – </w:t>
            </w:r>
            <w:r>
              <w:rPr>
                <w:rFonts w:ascii="Tw Cen MT" w:hAnsi="Tw Cen MT"/>
                <w:i w:val="0"/>
                <w:iCs w:val="0"/>
                <w:noProof/>
                <w:color w:val="000000" w:themeColor="text1"/>
                <w:sz w:val="36"/>
                <w:szCs w:val="36"/>
              </w:rPr>
              <w:t>interpretação gráfica</w:t>
            </w:r>
            <w:r w:rsidRPr="00970599">
              <w:rPr>
                <w:rFonts w:ascii="Tw Cen MT" w:hAnsi="Tw Cen MT"/>
                <w:i w:val="0"/>
                <w:iCs w:val="0"/>
                <w:noProof/>
                <w:color w:val="000000" w:themeColor="text1"/>
                <w:sz w:val="36"/>
                <w:szCs w:val="36"/>
              </w:rPr>
              <w:t xml:space="preserve"> da função </w:t>
            </w:r>
            <w:r>
              <w:rPr>
                <w:rFonts w:ascii="Tw Cen MT" w:hAnsi="Tw Cen MT"/>
                <w:i w:val="0"/>
                <w:iCs w:val="0"/>
                <w:noProof/>
                <w:color w:val="000000" w:themeColor="text1"/>
                <w:sz w:val="36"/>
                <w:szCs w:val="36"/>
              </w:rPr>
              <w:t>e do intervalo [2, 3]</w:t>
            </w:r>
            <w:r w:rsidRPr="00445CBE">
              <w:rPr>
                <w:rFonts w:ascii="Tw Cen MT" w:hAnsi="Tw Cen MT"/>
                <w:i w:val="0"/>
                <w:iCs w:val="0"/>
                <w:noProof/>
                <w:color w:val="000000" w:themeColor="text1"/>
                <w:sz w:val="36"/>
                <w:szCs w:val="36"/>
              </w:rPr>
              <w:t>.</w:t>
            </w:r>
          </w:p>
        </w:tc>
      </w:tr>
      <w:tr w:rsidR="0006527E" w:rsidRPr="00D7181B" w14:paraId="2C1148EE" w14:textId="19ED182F" w:rsidTr="0006527E">
        <w:trPr>
          <w:jc w:val="center"/>
        </w:trPr>
        <w:tc>
          <w:tcPr>
            <w:tcW w:w="2500" w:type="pct"/>
            <w:vAlign w:val="center"/>
          </w:tcPr>
          <w:p w14:paraId="5E382C88" w14:textId="30BD72D2" w:rsidR="0006527E" w:rsidRPr="0006527E" w:rsidRDefault="0006527E" w:rsidP="0006527E">
            <w:pPr>
              <w:keepNext/>
              <w:rPr>
                <w:rFonts w:ascii="Tw Cen MT" w:hAnsi="Tw Cen MT"/>
                <w:sz w:val="36"/>
                <w:szCs w:val="36"/>
              </w:rPr>
            </w:pPr>
            <w:r w:rsidRPr="0006527E">
              <w:rPr>
                <w:rFonts w:ascii="Tw Cen MT" w:hAnsi="Tw Cen MT"/>
                <w:noProof/>
                <w:sz w:val="36"/>
                <w:szCs w:val="36"/>
              </w:rPr>
              <w:drawing>
                <wp:inline distT="0" distB="0" distL="0" distR="0" wp14:anchorId="5D915CE6" wp14:editId="24FD623D">
                  <wp:extent cx="5025055" cy="3076341"/>
                  <wp:effectExtent l="0" t="0" r="444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4886" cy="3112970"/>
                          </a:xfrm>
                          <a:prstGeom prst="rect">
                            <a:avLst/>
                          </a:prstGeom>
                        </pic:spPr>
                      </pic:pic>
                    </a:graphicData>
                  </a:graphic>
                </wp:inline>
              </w:drawing>
            </w:r>
          </w:p>
        </w:tc>
        <w:tc>
          <w:tcPr>
            <w:tcW w:w="2500" w:type="pct"/>
            <w:vAlign w:val="center"/>
          </w:tcPr>
          <w:p w14:paraId="37C58BD5" w14:textId="6E9A65B3"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drawing>
                <wp:inline distT="0" distB="0" distL="0" distR="0" wp14:anchorId="2E376E9A" wp14:editId="233A942C">
                  <wp:extent cx="4899016" cy="3149367"/>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7124" cy="3161008"/>
                          </a:xfrm>
                          <a:prstGeom prst="rect">
                            <a:avLst/>
                          </a:prstGeom>
                        </pic:spPr>
                      </pic:pic>
                    </a:graphicData>
                  </a:graphic>
                </wp:inline>
              </w:drawing>
            </w:r>
          </w:p>
        </w:tc>
      </w:tr>
      <w:tr w:rsidR="0006527E" w:rsidRPr="00D7181B" w14:paraId="57DA5F5B" w14:textId="77777777" w:rsidTr="0006527E">
        <w:trPr>
          <w:jc w:val="center"/>
        </w:trPr>
        <w:tc>
          <w:tcPr>
            <w:tcW w:w="2500" w:type="pct"/>
            <w:vAlign w:val="center"/>
          </w:tcPr>
          <w:p w14:paraId="6E5539AE" w14:textId="3144F0C7" w:rsidR="0006527E" w:rsidRPr="0006527E" w:rsidRDefault="0006527E" w:rsidP="0006527E">
            <w:pPr>
              <w:keepNext/>
              <w:rPr>
                <w:rFonts w:ascii="Tw Cen MT" w:hAnsi="Tw Cen MT"/>
                <w:noProof/>
                <w:sz w:val="36"/>
                <w:szCs w:val="36"/>
              </w:rPr>
            </w:pPr>
            <w:r w:rsidRPr="0006527E">
              <w:rPr>
                <w:rFonts w:ascii="Tw Cen MT" w:hAnsi="Tw Cen MT"/>
                <w:noProof/>
                <w:sz w:val="36"/>
                <w:szCs w:val="36"/>
              </w:rPr>
              <w:t>Estado inicial</w:t>
            </w:r>
          </w:p>
        </w:tc>
        <w:tc>
          <w:tcPr>
            <w:tcW w:w="2500" w:type="pct"/>
            <w:vAlign w:val="center"/>
          </w:tcPr>
          <w:p w14:paraId="5692C69D" w14:textId="5FB74FCB"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t xml:space="preserve">Após </w:t>
            </w:r>
            <m:oMath>
              <m:r>
                <w:rPr>
                  <w:rFonts w:ascii="Cambria Math" w:hAnsi="Cambria Math"/>
                  <w:noProof/>
                  <w:sz w:val="36"/>
                  <w:szCs w:val="36"/>
                </w:rPr>
                <m:t>t</m:t>
              </m:r>
            </m:oMath>
            <w:r w:rsidRPr="0006527E">
              <w:rPr>
                <w:rFonts w:ascii="Tw Cen MT" w:hAnsi="Tw Cen MT"/>
                <w:noProof/>
                <w:sz w:val="36"/>
                <w:szCs w:val="36"/>
              </w:rPr>
              <w:t xml:space="preserve"> = 1 iterações</w:t>
            </w:r>
          </w:p>
        </w:tc>
      </w:tr>
    </w:tbl>
    <w:p w14:paraId="7251FF7F" w14:textId="24004568" w:rsidR="000209D1" w:rsidRDefault="000209D1" w:rsidP="009D2833">
      <w:pPr>
        <w:jc w:val="both"/>
        <w:rPr>
          <w:rFonts w:ascii="CMU Serif" w:hAnsi="CMU Serif" w:cs="CMU Serif"/>
          <w:sz w:val="40"/>
          <w:szCs w:val="40"/>
        </w:rPr>
      </w:pPr>
      <w:r>
        <w:rPr>
          <w:rFonts w:ascii="CMU Serif" w:hAnsi="CMU Serif" w:cs="CMU Serif"/>
          <w:sz w:val="40"/>
          <w:szCs w:val="40"/>
        </w:rPr>
        <w:t xml:space="preserve">Percorrendo algumas iterações São obtidos os </w:t>
      </w:r>
      <w:r w:rsidR="00574B82">
        <w:rPr>
          <w:rFonts w:ascii="CMU Serif" w:hAnsi="CMU Serif" w:cs="CMU Serif"/>
          <w:sz w:val="40"/>
          <w:szCs w:val="40"/>
        </w:rPr>
        <w:t>valores das reduções de intervalo:</w:t>
      </w:r>
    </w:p>
    <w:p w14:paraId="616275AE" w14:textId="471BBEFA" w:rsidR="006737D4" w:rsidRDefault="006737D4" w:rsidP="009D2833">
      <w:pPr>
        <w:jc w:val="both"/>
        <w:rPr>
          <w:rFonts w:ascii="Tw Cen MT" w:hAnsi="Tw Cen MT" w:cs="CMU Serif"/>
          <w:b/>
          <w:bCs/>
          <w:i/>
          <w:iCs/>
          <w:color w:val="000000" w:themeColor="text1"/>
          <w:sz w:val="40"/>
          <w:szCs w:val="40"/>
          <w:u w:val="single"/>
        </w:rPr>
      </w:pPr>
    </w:p>
    <w:p w14:paraId="3F218D5D" w14:textId="748345B0" w:rsidR="000209D1" w:rsidRPr="00FD744D" w:rsidRDefault="00FD744D" w:rsidP="009D2833">
      <w:pPr>
        <w:jc w:val="both"/>
        <w:rPr>
          <w:rFonts w:ascii="Tw Cen MT" w:hAnsi="Tw Cen MT" w:cs="CMU Serif"/>
          <w:b/>
          <w:bCs/>
          <w:i/>
          <w:iCs/>
          <w:color w:val="000000" w:themeColor="text1"/>
          <w:sz w:val="40"/>
          <w:szCs w:val="40"/>
          <w:u w:val="single"/>
        </w:rPr>
      </w:pPr>
      <w:r w:rsidRPr="00FD744D">
        <w:rPr>
          <w:rFonts w:ascii="Tw Cen MT" w:hAnsi="Tw Cen MT" w:cs="CMU Serif"/>
          <w:b/>
          <w:bCs/>
          <w:i/>
          <w:iCs/>
          <w:color w:val="000000" w:themeColor="text1"/>
          <w:sz w:val="40"/>
          <w:szCs w:val="40"/>
          <w:u w:val="single"/>
        </w:rPr>
        <w:t>Algoritmo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1518"/>
        <w:gridCol w:w="639"/>
        <w:gridCol w:w="6037"/>
        <w:gridCol w:w="6654"/>
      </w:tblGrid>
      <w:tr w:rsidR="006737D4" w:rsidRPr="00FD744D" w14:paraId="2F1D7B62" w14:textId="77777777" w:rsidTr="00AC51A2">
        <w:trPr>
          <w:trHeight w:val="562"/>
        </w:trPr>
        <w:tc>
          <w:tcPr>
            <w:tcW w:w="472" w:type="pct"/>
            <w:vAlign w:val="center"/>
          </w:tcPr>
          <w:p w14:paraId="56D3034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1</w:t>
            </w:r>
          </w:p>
        </w:tc>
        <w:tc>
          <w:tcPr>
            <w:tcW w:w="4528" w:type="pct"/>
            <w:gridSpan w:val="4"/>
            <w:vAlign w:val="center"/>
          </w:tcPr>
          <w:p w14:paraId="7831F1FD" w14:textId="4F0362CB"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sz w:val="36"/>
                <w:szCs w:val="36"/>
              </w:rPr>
              <w:t>ERRO = 100, TOL = 1E-2, [</w:t>
            </w:r>
            <w:r>
              <w:rPr>
                <w:rFonts w:ascii="Courier New" w:eastAsiaTheme="minorEastAsia" w:hAnsi="Courier New" w:cs="Courier New"/>
                <w:sz w:val="36"/>
                <w:szCs w:val="36"/>
              </w:rPr>
              <w:t>A</w:t>
            </w:r>
            <w:r w:rsidRPr="00FD744D">
              <w:rPr>
                <w:rFonts w:ascii="Courier New" w:eastAsiaTheme="minorEastAsia" w:hAnsi="Courier New" w:cs="Courier New"/>
                <w:sz w:val="36"/>
                <w:szCs w:val="36"/>
              </w:rPr>
              <w:t xml:space="preserve">, </w:t>
            </w:r>
            <w:r>
              <w:rPr>
                <w:rFonts w:ascii="Courier New" w:eastAsiaTheme="minorEastAsia" w:hAnsi="Courier New" w:cs="Courier New"/>
                <w:sz w:val="36"/>
                <w:szCs w:val="36"/>
              </w:rPr>
              <w:t>B</w:t>
            </w:r>
            <w:r w:rsidRPr="00FD744D">
              <w:rPr>
                <w:rFonts w:ascii="Courier New" w:eastAsiaTheme="minorEastAsia" w:hAnsi="Courier New" w:cs="Courier New"/>
                <w:sz w:val="36"/>
                <w:szCs w:val="36"/>
              </w:rPr>
              <w:t>]</w:t>
            </w:r>
          </w:p>
        </w:tc>
      </w:tr>
      <w:tr w:rsidR="006737D4" w:rsidRPr="00FD744D" w14:paraId="0BB412BA" w14:textId="77777777" w:rsidTr="00AC51A2">
        <w:trPr>
          <w:trHeight w:val="562"/>
        </w:trPr>
        <w:tc>
          <w:tcPr>
            <w:tcW w:w="472" w:type="pct"/>
            <w:vAlign w:val="center"/>
          </w:tcPr>
          <w:p w14:paraId="19133DD7"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2</w:t>
            </w:r>
          </w:p>
        </w:tc>
        <w:tc>
          <w:tcPr>
            <w:tcW w:w="4528" w:type="pct"/>
            <w:gridSpan w:val="4"/>
            <w:vAlign w:val="center"/>
          </w:tcPr>
          <w:p w14:paraId="12380F6A" w14:textId="4A7E1D40"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b/>
                <w:bCs/>
                <w:color w:val="0000FF"/>
                <w:sz w:val="36"/>
                <w:szCs w:val="36"/>
              </w:rPr>
              <w:t>while</w:t>
            </w:r>
            <w:r w:rsidRPr="00FD744D">
              <w:rPr>
                <w:rFonts w:ascii="Courier New" w:eastAsiaTheme="minorEastAsia" w:hAnsi="Courier New" w:cs="Courier New"/>
                <w:sz w:val="36"/>
                <w:szCs w:val="36"/>
              </w:rPr>
              <w:t xml:space="preserve"> ERRO &gt; TOL</w:t>
            </w:r>
            <w:r>
              <w:rPr>
                <w:rFonts w:ascii="Courier New" w:eastAsiaTheme="minorEastAsia" w:hAnsi="Courier New" w:cs="Courier New"/>
                <w:sz w:val="36"/>
                <w:szCs w:val="36"/>
              </w:rPr>
              <w:t>:</w:t>
            </w:r>
          </w:p>
        </w:tc>
      </w:tr>
      <w:tr w:rsidR="006737D4" w:rsidRPr="00FD744D" w14:paraId="44D75024" w14:textId="77777777" w:rsidTr="00AC51A2">
        <w:trPr>
          <w:trHeight w:val="562"/>
        </w:trPr>
        <w:tc>
          <w:tcPr>
            <w:tcW w:w="472" w:type="pct"/>
            <w:vAlign w:val="center"/>
          </w:tcPr>
          <w:p w14:paraId="163F2C6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3</w:t>
            </w:r>
          </w:p>
        </w:tc>
        <w:tc>
          <w:tcPr>
            <w:tcW w:w="463" w:type="pct"/>
            <w:vAlign w:val="center"/>
          </w:tcPr>
          <w:p w14:paraId="10976C86"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391A6667" w14:textId="6D232F81"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X </w:t>
            </w:r>
            <w:r w:rsidRPr="00FD744D">
              <w:rPr>
                <w:rFonts w:ascii="Courier New" w:eastAsiaTheme="minorEastAsia" w:hAnsi="Courier New" w:cs="Courier New"/>
                <w:sz w:val="36"/>
                <w:szCs w:val="36"/>
              </w:rPr>
              <w:t xml:space="preserve">= eq. </w:t>
            </w:r>
            <w:r w:rsidRPr="00FD744D">
              <w:rPr>
                <w:rFonts w:ascii="Courier New" w:eastAsiaTheme="minorEastAsia" w:hAnsi="Courier New" w:cs="Courier New"/>
                <w:sz w:val="36"/>
                <w:szCs w:val="36"/>
              </w:rPr>
              <w:fldChar w:fldCharType="begin"/>
            </w:r>
            <w:r w:rsidRPr="00FD744D">
              <w:rPr>
                <w:rFonts w:ascii="Courier New" w:eastAsiaTheme="minorEastAsia" w:hAnsi="Courier New" w:cs="Courier New"/>
                <w:sz w:val="36"/>
                <w:szCs w:val="36"/>
              </w:rPr>
              <w:instrText xml:space="preserve"> REF _Ref69162594 \h </w:instrText>
            </w:r>
            <w:r>
              <w:rPr>
                <w:rFonts w:ascii="Courier New" w:eastAsiaTheme="minorEastAsia" w:hAnsi="Courier New" w:cs="Courier New"/>
                <w:sz w:val="36"/>
                <w:szCs w:val="36"/>
              </w:rPr>
              <w:instrText xml:space="preserve"> \* MERGEFORMAT </w:instrText>
            </w:r>
            <w:r w:rsidRPr="00FD744D">
              <w:rPr>
                <w:rFonts w:ascii="Courier New" w:eastAsiaTheme="minorEastAsia" w:hAnsi="Courier New" w:cs="Courier New"/>
                <w:sz w:val="36"/>
                <w:szCs w:val="36"/>
              </w:rPr>
            </w:r>
            <w:r w:rsidRPr="00FD744D">
              <w:rPr>
                <w:rFonts w:ascii="Courier New" w:eastAsiaTheme="minorEastAsia" w:hAnsi="Courier New" w:cs="Courier New"/>
                <w:sz w:val="36"/>
                <w:szCs w:val="36"/>
              </w:rPr>
              <w:fldChar w:fldCharType="separate"/>
            </w:r>
            <w:r w:rsidR="00D27F81" w:rsidRPr="00D27F81">
              <w:rPr>
                <w:rFonts w:ascii="CMU Serif" w:hAnsi="CMU Serif" w:cs="CMU Serif"/>
                <w:noProof/>
                <w:sz w:val="36"/>
                <w:szCs w:val="36"/>
              </w:rPr>
              <w:t>1</w:t>
            </w:r>
            <w:r w:rsidRPr="00FD744D">
              <w:rPr>
                <w:rFonts w:ascii="Courier New" w:eastAsiaTheme="minorEastAsia" w:hAnsi="Courier New" w:cs="Courier New"/>
                <w:sz w:val="36"/>
                <w:szCs w:val="36"/>
              </w:rPr>
              <w:fldChar w:fldCharType="end"/>
            </w:r>
          </w:p>
        </w:tc>
      </w:tr>
      <w:tr w:rsidR="006737D4" w:rsidRPr="00FD744D" w14:paraId="0FEC9BA8" w14:textId="77777777" w:rsidTr="00AC51A2">
        <w:trPr>
          <w:trHeight w:val="562"/>
        </w:trPr>
        <w:tc>
          <w:tcPr>
            <w:tcW w:w="472" w:type="pct"/>
            <w:vAlign w:val="center"/>
          </w:tcPr>
          <w:p w14:paraId="0F7724A6" w14:textId="02AE7A86"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4</w:t>
            </w:r>
          </w:p>
        </w:tc>
        <w:tc>
          <w:tcPr>
            <w:tcW w:w="463" w:type="pct"/>
            <w:vAlign w:val="center"/>
          </w:tcPr>
          <w:p w14:paraId="68C5B112"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06373B5A" w14:textId="648A76A6" w:rsidR="00FD744D" w:rsidRPr="00FD744D" w:rsidRDefault="00FD744D" w:rsidP="00FD744D">
            <w:pPr>
              <w:jc w:val="both"/>
              <w:rPr>
                <w:rFonts w:ascii="Courier New" w:eastAsiaTheme="minorEastAsia" w:hAnsi="Courier New" w:cs="Courier New"/>
                <w:sz w:val="36"/>
                <w:szCs w:val="36"/>
              </w:rPr>
            </w:pPr>
            <w:r>
              <w:rPr>
                <w:rFonts w:ascii="Courier New" w:eastAsia="Times New Roman" w:hAnsi="Courier New" w:cs="Courier New"/>
                <w:sz w:val="36"/>
                <w:szCs w:val="36"/>
              </w:rPr>
              <w:t>Avalie f(a) e f(x)</w:t>
            </w:r>
          </w:p>
        </w:tc>
      </w:tr>
      <w:tr w:rsidR="006737D4" w:rsidRPr="00FD744D" w14:paraId="24F422DE" w14:textId="77777777" w:rsidTr="00AC51A2">
        <w:trPr>
          <w:trHeight w:val="562"/>
        </w:trPr>
        <w:tc>
          <w:tcPr>
            <w:tcW w:w="472" w:type="pct"/>
            <w:vAlign w:val="center"/>
          </w:tcPr>
          <w:p w14:paraId="06009DC7" w14:textId="4739657F"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5</w:t>
            </w:r>
          </w:p>
        </w:tc>
        <w:tc>
          <w:tcPr>
            <w:tcW w:w="463" w:type="pct"/>
            <w:vAlign w:val="center"/>
          </w:tcPr>
          <w:p w14:paraId="60B17F08"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3FDD3983" w14:textId="4E775E7C"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b/>
                <w:bCs/>
                <w:color w:val="0000FF"/>
                <w:sz w:val="36"/>
                <w:szCs w:val="36"/>
              </w:rPr>
              <w:t>if</w:t>
            </w:r>
            <w:r w:rsidRPr="00FD744D">
              <w:rPr>
                <w:rFonts w:ascii="Courier New" w:eastAsiaTheme="minorEastAsia" w:hAnsi="Courier New" w:cs="Courier New"/>
                <w:sz w:val="36"/>
                <w:szCs w:val="36"/>
              </w:rPr>
              <w:t xml:space="preserve"> </w:t>
            </w:r>
            <w:proofErr w:type="gramStart"/>
            <w:r>
              <w:rPr>
                <w:rFonts w:ascii="Courier New" w:eastAsiaTheme="minorEastAsia" w:hAnsi="Courier New" w:cs="Courier New"/>
                <w:sz w:val="36"/>
                <w:szCs w:val="36"/>
              </w:rPr>
              <w:t>FA</w:t>
            </w:r>
            <w:r w:rsidRPr="00FD744D">
              <w:rPr>
                <w:rFonts w:ascii="Courier New" w:eastAsia="Times New Roman" w:hAnsi="Courier New" w:cs="Courier New"/>
                <w:sz w:val="36"/>
                <w:szCs w:val="36"/>
              </w:rPr>
              <w:t xml:space="preserve"> .</w:t>
            </w:r>
            <w:proofErr w:type="gramEnd"/>
            <w:r w:rsidRPr="00FD744D">
              <w:rPr>
                <w:rFonts w:ascii="Courier New" w:eastAsia="Times New Roman" w:hAnsi="Courier New" w:cs="Courier New"/>
                <w:sz w:val="36"/>
                <w:szCs w:val="36"/>
              </w:rPr>
              <w:t xml:space="preserve"> </w:t>
            </w:r>
            <w:r>
              <w:rPr>
                <w:rFonts w:ascii="Courier New" w:eastAsia="Times New Roman" w:hAnsi="Courier New" w:cs="Courier New"/>
                <w:sz w:val="36"/>
                <w:szCs w:val="36"/>
              </w:rPr>
              <w:t>FX &lt; 0:</w:t>
            </w:r>
          </w:p>
        </w:tc>
      </w:tr>
      <w:tr w:rsidR="006737D4" w:rsidRPr="00FD744D" w14:paraId="6FB560FE" w14:textId="77777777" w:rsidTr="00AC51A2">
        <w:trPr>
          <w:trHeight w:val="562"/>
        </w:trPr>
        <w:tc>
          <w:tcPr>
            <w:tcW w:w="472" w:type="pct"/>
            <w:vAlign w:val="center"/>
          </w:tcPr>
          <w:p w14:paraId="132A3CF0" w14:textId="5652E390"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6</w:t>
            </w:r>
          </w:p>
        </w:tc>
        <w:tc>
          <w:tcPr>
            <w:tcW w:w="463" w:type="pct"/>
            <w:vAlign w:val="center"/>
          </w:tcPr>
          <w:p w14:paraId="56707E15" w14:textId="77777777" w:rsidR="00FD744D" w:rsidRPr="00FD744D" w:rsidRDefault="00FD744D" w:rsidP="00FD744D">
            <w:pPr>
              <w:jc w:val="both"/>
              <w:rPr>
                <w:rFonts w:ascii="Courier New" w:eastAsiaTheme="minorEastAsia" w:hAnsi="Courier New" w:cs="Courier New"/>
                <w:sz w:val="36"/>
                <w:szCs w:val="36"/>
              </w:rPr>
            </w:pPr>
          </w:p>
        </w:tc>
        <w:tc>
          <w:tcPr>
            <w:tcW w:w="195" w:type="pct"/>
            <w:vAlign w:val="center"/>
          </w:tcPr>
          <w:p w14:paraId="08E942AC" w14:textId="4B7193BA" w:rsidR="00FD744D" w:rsidRPr="00FD744D" w:rsidRDefault="00FD744D" w:rsidP="00FD744D">
            <w:pPr>
              <w:jc w:val="both"/>
              <w:rPr>
                <w:rFonts w:ascii="Courier New" w:eastAsiaTheme="minorEastAsia" w:hAnsi="Courier New" w:cs="Courier New"/>
                <w:sz w:val="36"/>
                <w:szCs w:val="36"/>
              </w:rPr>
            </w:pPr>
          </w:p>
        </w:tc>
        <w:tc>
          <w:tcPr>
            <w:tcW w:w="1841" w:type="pct"/>
            <w:vAlign w:val="center"/>
          </w:tcPr>
          <w:p w14:paraId="34A1BCA1" w14:textId="58B97817"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A = A e B = X</w:t>
            </w:r>
          </w:p>
        </w:tc>
        <w:tc>
          <w:tcPr>
            <w:tcW w:w="2029" w:type="pct"/>
            <w:vAlign w:val="center"/>
          </w:tcPr>
          <w:p w14:paraId="3BCE2D87" w14:textId="3D300A78" w:rsidR="00FD744D" w:rsidRPr="00FD744D" w:rsidRDefault="00FD744D" w:rsidP="00FD744D">
            <w:pPr>
              <w:jc w:val="both"/>
              <w:rPr>
                <w:rFonts w:ascii="Courier New" w:eastAsiaTheme="minorEastAsia" w:hAnsi="Courier New" w:cs="Courier New"/>
                <w:sz w:val="36"/>
                <w:szCs w:val="36"/>
              </w:rPr>
            </w:pPr>
          </w:p>
        </w:tc>
      </w:tr>
      <w:tr w:rsidR="006737D4" w:rsidRPr="00FD744D" w14:paraId="788453BA" w14:textId="77777777" w:rsidTr="00AC51A2">
        <w:trPr>
          <w:trHeight w:val="562"/>
        </w:trPr>
        <w:tc>
          <w:tcPr>
            <w:tcW w:w="472" w:type="pct"/>
            <w:vAlign w:val="center"/>
          </w:tcPr>
          <w:p w14:paraId="1C56DF05" w14:textId="6990CF75"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7</w:t>
            </w:r>
          </w:p>
        </w:tc>
        <w:tc>
          <w:tcPr>
            <w:tcW w:w="463" w:type="pct"/>
            <w:vAlign w:val="center"/>
          </w:tcPr>
          <w:p w14:paraId="4BB68846" w14:textId="77777777" w:rsidR="00FD744D" w:rsidRPr="00FD744D" w:rsidRDefault="00FD744D" w:rsidP="00FD744D">
            <w:pPr>
              <w:jc w:val="both"/>
              <w:rPr>
                <w:rFonts w:ascii="Courier New" w:eastAsiaTheme="minorEastAsia" w:hAnsi="Courier New" w:cs="Courier New"/>
                <w:sz w:val="36"/>
                <w:szCs w:val="36"/>
              </w:rPr>
            </w:pPr>
          </w:p>
        </w:tc>
        <w:tc>
          <w:tcPr>
            <w:tcW w:w="2036" w:type="pct"/>
            <w:gridSpan w:val="2"/>
            <w:vAlign w:val="center"/>
          </w:tcPr>
          <w:p w14:paraId="3496CDE1" w14:textId="3748BF35"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b/>
                <w:bCs/>
                <w:color w:val="0000FF"/>
                <w:sz w:val="36"/>
                <w:szCs w:val="36"/>
              </w:rPr>
              <w:t>else:</w:t>
            </w:r>
          </w:p>
        </w:tc>
        <w:tc>
          <w:tcPr>
            <w:tcW w:w="2029" w:type="pct"/>
            <w:vAlign w:val="center"/>
          </w:tcPr>
          <w:p w14:paraId="18651286" w14:textId="47E0227A" w:rsidR="00FD744D" w:rsidRPr="00FD744D" w:rsidRDefault="00FD744D" w:rsidP="00FD744D">
            <w:pPr>
              <w:jc w:val="both"/>
              <w:rPr>
                <w:rFonts w:ascii="Courier New" w:eastAsiaTheme="minorEastAsia" w:hAnsi="Courier New" w:cs="Courier New"/>
                <w:sz w:val="36"/>
                <w:szCs w:val="36"/>
              </w:rPr>
            </w:pPr>
          </w:p>
        </w:tc>
      </w:tr>
      <w:tr w:rsidR="006737D4" w:rsidRPr="00FD744D" w14:paraId="2857C3DC" w14:textId="77777777" w:rsidTr="00AC51A2">
        <w:trPr>
          <w:trHeight w:val="562"/>
        </w:trPr>
        <w:tc>
          <w:tcPr>
            <w:tcW w:w="472" w:type="pct"/>
            <w:vAlign w:val="center"/>
          </w:tcPr>
          <w:p w14:paraId="440873FB" w14:textId="4A019188" w:rsid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8</w:t>
            </w:r>
          </w:p>
        </w:tc>
        <w:tc>
          <w:tcPr>
            <w:tcW w:w="463" w:type="pct"/>
            <w:vAlign w:val="center"/>
          </w:tcPr>
          <w:p w14:paraId="13564A9D" w14:textId="77777777" w:rsidR="00FD744D" w:rsidRPr="00FD744D" w:rsidRDefault="00FD744D" w:rsidP="00FD744D">
            <w:pPr>
              <w:jc w:val="both"/>
              <w:rPr>
                <w:rFonts w:ascii="Courier New" w:eastAsiaTheme="minorEastAsia" w:hAnsi="Courier New" w:cs="Courier New"/>
                <w:sz w:val="36"/>
                <w:szCs w:val="36"/>
              </w:rPr>
            </w:pPr>
          </w:p>
        </w:tc>
        <w:tc>
          <w:tcPr>
            <w:tcW w:w="195" w:type="pct"/>
            <w:vAlign w:val="center"/>
          </w:tcPr>
          <w:p w14:paraId="45494368" w14:textId="77777777" w:rsidR="00FD744D" w:rsidRPr="00FD744D" w:rsidRDefault="00FD744D" w:rsidP="00FD744D">
            <w:pPr>
              <w:jc w:val="both"/>
              <w:rPr>
                <w:rFonts w:ascii="Courier New" w:eastAsiaTheme="minorEastAsia" w:hAnsi="Courier New" w:cs="Courier New"/>
                <w:b/>
                <w:bCs/>
                <w:color w:val="0000FF"/>
                <w:sz w:val="36"/>
                <w:szCs w:val="36"/>
              </w:rPr>
            </w:pPr>
          </w:p>
        </w:tc>
        <w:tc>
          <w:tcPr>
            <w:tcW w:w="1841" w:type="pct"/>
            <w:vAlign w:val="center"/>
          </w:tcPr>
          <w:p w14:paraId="7079281F" w14:textId="57360E1A" w:rsidR="00FD744D" w:rsidRPr="00FD744D" w:rsidRDefault="00FD744D" w:rsidP="00FD744D">
            <w:pPr>
              <w:jc w:val="both"/>
              <w:rPr>
                <w:rFonts w:ascii="Courier New" w:eastAsiaTheme="minorEastAsia" w:hAnsi="Courier New" w:cs="Courier New"/>
                <w:b/>
                <w:bCs/>
                <w:color w:val="0000FF"/>
                <w:sz w:val="36"/>
                <w:szCs w:val="36"/>
              </w:rPr>
            </w:pPr>
            <w:r>
              <w:rPr>
                <w:rFonts w:ascii="Courier New" w:eastAsiaTheme="minorEastAsia" w:hAnsi="Courier New" w:cs="Courier New"/>
                <w:sz w:val="36"/>
                <w:szCs w:val="36"/>
              </w:rPr>
              <w:t>A = X e B = B</w:t>
            </w:r>
          </w:p>
        </w:tc>
        <w:tc>
          <w:tcPr>
            <w:tcW w:w="2029" w:type="pct"/>
            <w:vAlign w:val="center"/>
          </w:tcPr>
          <w:p w14:paraId="73052B37" w14:textId="74C28A08" w:rsidR="00FD744D" w:rsidRPr="00FD744D" w:rsidRDefault="00FD744D" w:rsidP="00FD744D">
            <w:pPr>
              <w:jc w:val="both"/>
              <w:rPr>
                <w:rFonts w:ascii="Courier New" w:eastAsiaTheme="minorEastAsia" w:hAnsi="Courier New" w:cs="Courier New"/>
                <w:sz w:val="36"/>
                <w:szCs w:val="36"/>
              </w:rPr>
            </w:pPr>
          </w:p>
        </w:tc>
      </w:tr>
      <w:tr w:rsidR="006737D4" w:rsidRPr="00FD744D" w14:paraId="4F8D8184" w14:textId="77777777" w:rsidTr="00AC51A2">
        <w:trPr>
          <w:trHeight w:val="562"/>
        </w:trPr>
        <w:tc>
          <w:tcPr>
            <w:tcW w:w="472" w:type="pct"/>
            <w:vAlign w:val="center"/>
          </w:tcPr>
          <w:p w14:paraId="4CBAAF4D" w14:textId="0E408272"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9</w:t>
            </w:r>
          </w:p>
        </w:tc>
        <w:tc>
          <w:tcPr>
            <w:tcW w:w="463" w:type="pct"/>
            <w:vAlign w:val="center"/>
          </w:tcPr>
          <w:p w14:paraId="30E3F83D" w14:textId="77777777" w:rsidR="00FD744D" w:rsidRPr="006710A3" w:rsidRDefault="00FD744D" w:rsidP="00FD744D">
            <w:pPr>
              <w:jc w:val="both"/>
              <w:rPr>
                <w:rFonts w:ascii="Courier New" w:eastAsiaTheme="minorEastAsia" w:hAnsi="Courier New" w:cs="Courier New"/>
                <w:sz w:val="36"/>
                <w:szCs w:val="36"/>
              </w:rPr>
            </w:pPr>
          </w:p>
        </w:tc>
        <w:tc>
          <w:tcPr>
            <w:tcW w:w="2036" w:type="pct"/>
            <w:gridSpan w:val="2"/>
            <w:vAlign w:val="center"/>
          </w:tcPr>
          <w:p w14:paraId="34B6F8C7" w14:textId="6477586C" w:rsidR="00FD744D" w:rsidRPr="006710A3" w:rsidRDefault="00FD744D" w:rsidP="00FD744D">
            <w:pPr>
              <w:jc w:val="both"/>
              <w:rPr>
                <w:rFonts w:ascii="Courier New" w:eastAsiaTheme="minorEastAsia" w:hAnsi="Courier New" w:cs="Courier New"/>
                <w:sz w:val="36"/>
                <w:szCs w:val="36"/>
              </w:rPr>
            </w:pPr>
            <w:r w:rsidRPr="006710A3">
              <w:rPr>
                <w:rFonts w:ascii="Courier New" w:eastAsiaTheme="minorEastAsia" w:hAnsi="Courier New" w:cs="Courier New"/>
                <w:sz w:val="36"/>
                <w:szCs w:val="36"/>
              </w:rPr>
              <w:t xml:space="preserve">ERRO = </w:t>
            </w:r>
            <w:r w:rsidR="006710A3" w:rsidRPr="006710A3">
              <w:rPr>
                <w:rFonts w:ascii="Courier New" w:hAnsi="Courier New" w:cs="Courier New"/>
                <w:sz w:val="40"/>
                <w:szCs w:val="40"/>
              </w:rPr>
              <w:t xml:space="preserve">eq. </w:t>
            </w:r>
            <w:r w:rsidR="006710A3" w:rsidRPr="006710A3">
              <w:rPr>
                <w:rFonts w:ascii="Courier New" w:hAnsi="Courier New" w:cs="Courier New"/>
                <w:sz w:val="40"/>
                <w:szCs w:val="40"/>
              </w:rPr>
              <w:fldChar w:fldCharType="begin"/>
            </w:r>
            <w:r w:rsidR="006710A3" w:rsidRPr="006710A3">
              <w:rPr>
                <w:rFonts w:ascii="Courier New" w:hAnsi="Courier New" w:cs="Courier New"/>
                <w:sz w:val="40"/>
                <w:szCs w:val="40"/>
              </w:rPr>
              <w:instrText xml:space="preserve"> REF _Ref70506244 \h  \* MERGEFORMAT </w:instrText>
            </w:r>
            <w:r w:rsidR="006710A3" w:rsidRPr="006710A3">
              <w:rPr>
                <w:rFonts w:ascii="Courier New" w:hAnsi="Courier New" w:cs="Courier New"/>
                <w:sz w:val="40"/>
                <w:szCs w:val="40"/>
              </w:rPr>
            </w:r>
            <w:r w:rsidR="006710A3" w:rsidRPr="006710A3">
              <w:rPr>
                <w:rFonts w:ascii="Courier New" w:hAnsi="Courier New" w:cs="Courier New"/>
                <w:sz w:val="40"/>
                <w:szCs w:val="40"/>
              </w:rPr>
              <w:fldChar w:fldCharType="separate"/>
            </w:r>
            <w:r w:rsidR="006710A3" w:rsidRPr="006710A3">
              <w:rPr>
                <w:rFonts w:ascii="Courier New" w:hAnsi="Courier New" w:cs="Courier New"/>
                <w:noProof/>
                <w:sz w:val="40"/>
                <w:szCs w:val="40"/>
              </w:rPr>
              <w:t>4</w:t>
            </w:r>
            <w:r w:rsidR="006710A3" w:rsidRPr="006710A3">
              <w:rPr>
                <w:rFonts w:ascii="Courier New" w:hAnsi="Courier New" w:cs="Courier New"/>
                <w:sz w:val="40"/>
                <w:szCs w:val="40"/>
              </w:rPr>
              <w:fldChar w:fldCharType="end"/>
            </w:r>
            <w:r w:rsidRPr="006710A3">
              <w:rPr>
                <w:rFonts w:ascii="Courier New" w:hAnsi="Courier New" w:cs="Courier New"/>
                <w:sz w:val="40"/>
                <w:szCs w:val="40"/>
              </w:rPr>
              <w:t>.</w:t>
            </w:r>
          </w:p>
        </w:tc>
        <w:tc>
          <w:tcPr>
            <w:tcW w:w="2029" w:type="pct"/>
            <w:vAlign w:val="center"/>
          </w:tcPr>
          <w:p w14:paraId="6A72C21B" w14:textId="06A938C9" w:rsidR="00FD744D" w:rsidRPr="00FD744D" w:rsidRDefault="00FD744D" w:rsidP="00FD744D">
            <w:pPr>
              <w:jc w:val="both"/>
              <w:rPr>
                <w:rFonts w:ascii="Courier New" w:eastAsiaTheme="minorEastAsia" w:hAnsi="Courier New" w:cs="Courier New"/>
                <w:sz w:val="36"/>
                <w:szCs w:val="36"/>
              </w:rPr>
            </w:pPr>
          </w:p>
        </w:tc>
      </w:tr>
      <w:tr w:rsidR="006737D4" w:rsidRPr="00FD744D" w14:paraId="5CA42AD1" w14:textId="77777777" w:rsidTr="00AC51A2">
        <w:trPr>
          <w:trHeight w:val="562"/>
        </w:trPr>
        <w:tc>
          <w:tcPr>
            <w:tcW w:w="472" w:type="pct"/>
            <w:vAlign w:val="center"/>
          </w:tcPr>
          <w:p w14:paraId="219F08A3" w14:textId="12721DCE"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10</w:t>
            </w:r>
          </w:p>
        </w:tc>
        <w:tc>
          <w:tcPr>
            <w:tcW w:w="2499" w:type="pct"/>
            <w:gridSpan w:val="3"/>
            <w:vAlign w:val="center"/>
          </w:tcPr>
          <w:p w14:paraId="447C19B1" w14:textId="6C49B37A"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RAIZ</w:t>
            </w:r>
            <w:r w:rsidRPr="00FD744D">
              <w:rPr>
                <w:rFonts w:ascii="Courier New" w:eastAsiaTheme="minorEastAsia" w:hAnsi="Courier New" w:cs="Courier New"/>
                <w:sz w:val="36"/>
                <w:szCs w:val="36"/>
              </w:rPr>
              <w:t xml:space="preserve"> = </w:t>
            </w:r>
            <w:r>
              <w:rPr>
                <w:rFonts w:ascii="Courier New" w:eastAsiaTheme="minorEastAsia" w:hAnsi="Courier New" w:cs="Courier New"/>
                <w:sz w:val="36"/>
                <w:szCs w:val="36"/>
              </w:rPr>
              <w:t>X</w:t>
            </w:r>
          </w:p>
        </w:tc>
        <w:tc>
          <w:tcPr>
            <w:tcW w:w="2029" w:type="pct"/>
            <w:vAlign w:val="center"/>
          </w:tcPr>
          <w:p w14:paraId="67F27CA1" w14:textId="4518D96C" w:rsidR="00FD744D" w:rsidRPr="00FD744D" w:rsidRDefault="00FD744D" w:rsidP="00FD744D">
            <w:pPr>
              <w:jc w:val="both"/>
              <w:rPr>
                <w:rFonts w:ascii="Courier New" w:eastAsiaTheme="minorEastAsia" w:hAnsi="Courier New" w:cs="Courier New"/>
                <w:sz w:val="36"/>
                <w:szCs w:val="36"/>
              </w:rPr>
            </w:pPr>
          </w:p>
        </w:tc>
      </w:tr>
    </w:tbl>
    <w:p w14:paraId="63C01452" w14:textId="42300C39" w:rsidR="00AC51A2" w:rsidRPr="00AC51A2" w:rsidRDefault="00AC51A2">
      <w:pPr>
        <w:rPr>
          <w:sz w:val="12"/>
          <w:szCs w:val="12"/>
        </w:rPr>
      </w:pPr>
    </w:p>
    <w:tbl>
      <w:tblPr>
        <w:tblStyle w:val="Tabelacomgrade"/>
        <w:tblW w:w="0" w:type="auto"/>
        <w:tblLook w:val="04A0" w:firstRow="1" w:lastRow="0" w:firstColumn="1" w:lastColumn="0" w:noHBand="0" w:noVBand="1"/>
      </w:tblPr>
      <w:tblGrid>
        <w:gridCol w:w="2048"/>
        <w:gridCol w:w="2048"/>
        <w:gridCol w:w="2048"/>
        <w:gridCol w:w="2048"/>
        <w:gridCol w:w="2048"/>
        <w:gridCol w:w="2049"/>
        <w:gridCol w:w="2049"/>
        <w:gridCol w:w="2049"/>
      </w:tblGrid>
      <w:tr w:rsidR="00AC51A2" w14:paraId="072B4845" w14:textId="77777777" w:rsidTr="00AC51A2">
        <w:tc>
          <w:tcPr>
            <w:tcW w:w="2048" w:type="dxa"/>
          </w:tcPr>
          <w:p w14:paraId="240593E4" w14:textId="29EB47D9" w:rsidR="00AC51A2" w:rsidRPr="00AC51A2" w:rsidRDefault="00AC51A2" w:rsidP="00AC51A2">
            <w:pPr>
              <w:jc w:val="center"/>
              <w:rPr>
                <w:rFonts w:ascii="Goudy Old Style" w:hAnsi="Goudy Old Style"/>
                <w:b/>
                <w:bCs/>
                <w:sz w:val="36"/>
                <w:szCs w:val="36"/>
              </w:rPr>
            </w:pPr>
            <w:r w:rsidRPr="00AC51A2">
              <w:rPr>
                <w:rFonts w:ascii="Goudy Old Style" w:hAnsi="Goudy Old Style"/>
                <w:b/>
                <w:bCs/>
                <w:sz w:val="36"/>
                <w:szCs w:val="36"/>
              </w:rPr>
              <w:lastRenderedPageBreak/>
              <w:t>Iteração</w:t>
            </w:r>
          </w:p>
        </w:tc>
        <w:tc>
          <w:tcPr>
            <w:tcW w:w="2048" w:type="dxa"/>
          </w:tcPr>
          <w:p w14:paraId="05075BA3" w14:textId="4634219A"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a</m:t>
                </m:r>
              </m:oMath>
            </m:oMathPara>
          </w:p>
        </w:tc>
        <w:tc>
          <w:tcPr>
            <w:tcW w:w="2048" w:type="dxa"/>
          </w:tcPr>
          <w:p w14:paraId="06532C79" w14:textId="5B2BE8E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b</m:t>
                </m:r>
              </m:oMath>
            </m:oMathPara>
          </w:p>
        </w:tc>
        <w:tc>
          <w:tcPr>
            <w:tcW w:w="2048" w:type="dxa"/>
          </w:tcPr>
          <w:p w14:paraId="3FDDD089" w14:textId="38E884A4"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x</m:t>
                </m:r>
              </m:oMath>
            </m:oMathPara>
          </w:p>
        </w:tc>
        <w:tc>
          <w:tcPr>
            <w:tcW w:w="2048" w:type="dxa"/>
          </w:tcPr>
          <w:p w14:paraId="3B95E28C" w14:textId="004ECABF"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f(a)</m:t>
                </m:r>
              </m:oMath>
            </m:oMathPara>
          </w:p>
        </w:tc>
        <w:tc>
          <w:tcPr>
            <w:tcW w:w="2049" w:type="dxa"/>
          </w:tcPr>
          <w:p w14:paraId="0020F958" w14:textId="27F30BF6"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f(x)</m:t>
                </m:r>
              </m:oMath>
            </m:oMathPara>
          </w:p>
        </w:tc>
        <w:tc>
          <w:tcPr>
            <w:tcW w:w="2049" w:type="dxa"/>
          </w:tcPr>
          <w:p w14:paraId="0C0A4857" w14:textId="272F167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f(a).f(x)</m:t>
                </m:r>
              </m:oMath>
            </m:oMathPara>
          </w:p>
        </w:tc>
        <w:tc>
          <w:tcPr>
            <w:tcW w:w="2049" w:type="dxa"/>
          </w:tcPr>
          <w:p w14:paraId="0185DAE6" w14:textId="78CC847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erro</m:t>
                </m:r>
              </m:oMath>
            </m:oMathPara>
          </w:p>
        </w:tc>
      </w:tr>
      <w:tr w:rsidR="00AC51A2" w14:paraId="4AD8900D" w14:textId="77777777" w:rsidTr="00AC51A2">
        <w:trPr>
          <w:trHeight w:val="1017"/>
        </w:trPr>
        <w:tc>
          <w:tcPr>
            <w:tcW w:w="2048" w:type="dxa"/>
          </w:tcPr>
          <w:p w14:paraId="2280356C" w14:textId="77777777" w:rsidR="00AC51A2" w:rsidRPr="00AC51A2" w:rsidRDefault="00AC51A2" w:rsidP="00AC51A2">
            <w:pPr>
              <w:jc w:val="center"/>
              <w:rPr>
                <w:rFonts w:ascii="Goudy Old Style" w:hAnsi="Goudy Old Style"/>
                <w:b/>
                <w:bCs/>
                <w:sz w:val="36"/>
                <w:szCs w:val="36"/>
              </w:rPr>
            </w:pPr>
          </w:p>
        </w:tc>
        <w:tc>
          <w:tcPr>
            <w:tcW w:w="2048" w:type="dxa"/>
          </w:tcPr>
          <w:p w14:paraId="2B8E2AB5" w14:textId="77777777" w:rsidR="00AC51A2" w:rsidRPr="00AC51A2" w:rsidRDefault="00AC51A2" w:rsidP="00AC51A2">
            <w:pPr>
              <w:jc w:val="center"/>
              <w:rPr>
                <w:rFonts w:ascii="Goudy Old Style" w:hAnsi="Goudy Old Style"/>
                <w:b/>
                <w:bCs/>
                <w:sz w:val="36"/>
                <w:szCs w:val="36"/>
              </w:rPr>
            </w:pPr>
          </w:p>
        </w:tc>
        <w:tc>
          <w:tcPr>
            <w:tcW w:w="2048" w:type="dxa"/>
          </w:tcPr>
          <w:p w14:paraId="080936BA" w14:textId="77777777" w:rsidR="00AC51A2" w:rsidRPr="00AC51A2" w:rsidRDefault="00AC51A2" w:rsidP="00AC51A2">
            <w:pPr>
              <w:jc w:val="center"/>
              <w:rPr>
                <w:rFonts w:ascii="Goudy Old Style" w:hAnsi="Goudy Old Style"/>
                <w:b/>
                <w:bCs/>
                <w:sz w:val="36"/>
                <w:szCs w:val="36"/>
              </w:rPr>
            </w:pPr>
          </w:p>
        </w:tc>
        <w:tc>
          <w:tcPr>
            <w:tcW w:w="2048" w:type="dxa"/>
          </w:tcPr>
          <w:p w14:paraId="6485304B" w14:textId="77777777" w:rsidR="00AC51A2" w:rsidRPr="00AC51A2" w:rsidRDefault="00AC51A2" w:rsidP="00AC51A2">
            <w:pPr>
              <w:jc w:val="center"/>
              <w:rPr>
                <w:rFonts w:ascii="Goudy Old Style" w:hAnsi="Goudy Old Style"/>
                <w:b/>
                <w:bCs/>
                <w:sz w:val="36"/>
                <w:szCs w:val="36"/>
              </w:rPr>
            </w:pPr>
          </w:p>
        </w:tc>
        <w:tc>
          <w:tcPr>
            <w:tcW w:w="2048" w:type="dxa"/>
          </w:tcPr>
          <w:p w14:paraId="649AAC53" w14:textId="77777777" w:rsidR="00AC51A2" w:rsidRPr="00AC51A2" w:rsidRDefault="00AC51A2" w:rsidP="00AC51A2">
            <w:pPr>
              <w:jc w:val="center"/>
              <w:rPr>
                <w:rFonts w:ascii="Goudy Old Style" w:hAnsi="Goudy Old Style"/>
                <w:b/>
                <w:bCs/>
                <w:sz w:val="36"/>
                <w:szCs w:val="36"/>
              </w:rPr>
            </w:pPr>
          </w:p>
        </w:tc>
        <w:tc>
          <w:tcPr>
            <w:tcW w:w="2049" w:type="dxa"/>
          </w:tcPr>
          <w:p w14:paraId="1CD1C864" w14:textId="77777777" w:rsidR="00AC51A2" w:rsidRPr="00AC51A2" w:rsidRDefault="00AC51A2" w:rsidP="00AC51A2">
            <w:pPr>
              <w:jc w:val="center"/>
              <w:rPr>
                <w:rFonts w:ascii="Goudy Old Style" w:hAnsi="Goudy Old Style"/>
                <w:b/>
                <w:bCs/>
                <w:sz w:val="36"/>
                <w:szCs w:val="36"/>
              </w:rPr>
            </w:pPr>
          </w:p>
        </w:tc>
        <w:tc>
          <w:tcPr>
            <w:tcW w:w="2049" w:type="dxa"/>
          </w:tcPr>
          <w:p w14:paraId="37016ECF" w14:textId="77777777" w:rsidR="00AC51A2" w:rsidRPr="00AC51A2" w:rsidRDefault="00AC51A2" w:rsidP="00AC51A2">
            <w:pPr>
              <w:jc w:val="center"/>
              <w:rPr>
                <w:rFonts w:ascii="Goudy Old Style" w:hAnsi="Goudy Old Style"/>
                <w:b/>
                <w:bCs/>
                <w:sz w:val="36"/>
                <w:szCs w:val="36"/>
              </w:rPr>
            </w:pPr>
          </w:p>
        </w:tc>
        <w:tc>
          <w:tcPr>
            <w:tcW w:w="2049" w:type="dxa"/>
          </w:tcPr>
          <w:p w14:paraId="4D04C3CE" w14:textId="77777777" w:rsidR="00AC51A2" w:rsidRPr="00AC51A2" w:rsidRDefault="00AC51A2" w:rsidP="00AC51A2">
            <w:pPr>
              <w:jc w:val="center"/>
              <w:rPr>
                <w:rFonts w:ascii="Goudy Old Style" w:hAnsi="Goudy Old Style"/>
                <w:b/>
                <w:bCs/>
                <w:sz w:val="36"/>
                <w:szCs w:val="36"/>
              </w:rPr>
            </w:pPr>
          </w:p>
        </w:tc>
      </w:tr>
      <w:tr w:rsidR="00AC51A2" w14:paraId="121BD192" w14:textId="77777777" w:rsidTr="00AC51A2">
        <w:trPr>
          <w:trHeight w:val="1017"/>
        </w:trPr>
        <w:tc>
          <w:tcPr>
            <w:tcW w:w="2048" w:type="dxa"/>
          </w:tcPr>
          <w:p w14:paraId="090FB99C" w14:textId="77777777" w:rsidR="00AC51A2" w:rsidRPr="00AC51A2" w:rsidRDefault="00AC51A2" w:rsidP="00AC51A2">
            <w:pPr>
              <w:jc w:val="center"/>
              <w:rPr>
                <w:rFonts w:ascii="Goudy Old Style" w:hAnsi="Goudy Old Style"/>
                <w:b/>
                <w:bCs/>
                <w:sz w:val="36"/>
                <w:szCs w:val="36"/>
              </w:rPr>
            </w:pPr>
          </w:p>
        </w:tc>
        <w:tc>
          <w:tcPr>
            <w:tcW w:w="2048" w:type="dxa"/>
          </w:tcPr>
          <w:p w14:paraId="3B5058BC" w14:textId="77777777" w:rsidR="00AC51A2" w:rsidRPr="00AC51A2" w:rsidRDefault="00AC51A2" w:rsidP="00AC51A2">
            <w:pPr>
              <w:jc w:val="center"/>
              <w:rPr>
                <w:rFonts w:ascii="Goudy Old Style" w:hAnsi="Goudy Old Style"/>
                <w:b/>
                <w:bCs/>
                <w:sz w:val="36"/>
                <w:szCs w:val="36"/>
              </w:rPr>
            </w:pPr>
          </w:p>
        </w:tc>
        <w:tc>
          <w:tcPr>
            <w:tcW w:w="2048" w:type="dxa"/>
          </w:tcPr>
          <w:p w14:paraId="1468ED94" w14:textId="77777777" w:rsidR="00AC51A2" w:rsidRPr="00AC51A2" w:rsidRDefault="00AC51A2" w:rsidP="00AC51A2">
            <w:pPr>
              <w:jc w:val="center"/>
              <w:rPr>
                <w:rFonts w:ascii="Goudy Old Style" w:hAnsi="Goudy Old Style"/>
                <w:b/>
                <w:bCs/>
                <w:sz w:val="36"/>
                <w:szCs w:val="36"/>
              </w:rPr>
            </w:pPr>
          </w:p>
        </w:tc>
        <w:tc>
          <w:tcPr>
            <w:tcW w:w="2048" w:type="dxa"/>
          </w:tcPr>
          <w:p w14:paraId="186F12F8" w14:textId="77777777" w:rsidR="00AC51A2" w:rsidRPr="00AC51A2" w:rsidRDefault="00AC51A2" w:rsidP="00AC51A2">
            <w:pPr>
              <w:jc w:val="center"/>
              <w:rPr>
                <w:rFonts w:ascii="Goudy Old Style" w:hAnsi="Goudy Old Style"/>
                <w:b/>
                <w:bCs/>
                <w:sz w:val="36"/>
                <w:szCs w:val="36"/>
              </w:rPr>
            </w:pPr>
          </w:p>
        </w:tc>
        <w:tc>
          <w:tcPr>
            <w:tcW w:w="2048" w:type="dxa"/>
          </w:tcPr>
          <w:p w14:paraId="78378384" w14:textId="77777777" w:rsidR="00AC51A2" w:rsidRPr="00AC51A2" w:rsidRDefault="00AC51A2" w:rsidP="00AC51A2">
            <w:pPr>
              <w:jc w:val="center"/>
              <w:rPr>
                <w:rFonts w:ascii="Goudy Old Style" w:hAnsi="Goudy Old Style"/>
                <w:b/>
                <w:bCs/>
                <w:sz w:val="36"/>
                <w:szCs w:val="36"/>
              </w:rPr>
            </w:pPr>
          </w:p>
        </w:tc>
        <w:tc>
          <w:tcPr>
            <w:tcW w:w="2049" w:type="dxa"/>
          </w:tcPr>
          <w:p w14:paraId="04BD4D7A" w14:textId="77777777" w:rsidR="00AC51A2" w:rsidRPr="00AC51A2" w:rsidRDefault="00AC51A2" w:rsidP="00AC51A2">
            <w:pPr>
              <w:jc w:val="center"/>
              <w:rPr>
                <w:rFonts w:ascii="Goudy Old Style" w:hAnsi="Goudy Old Style"/>
                <w:b/>
                <w:bCs/>
                <w:sz w:val="36"/>
                <w:szCs w:val="36"/>
              </w:rPr>
            </w:pPr>
          </w:p>
        </w:tc>
        <w:tc>
          <w:tcPr>
            <w:tcW w:w="2049" w:type="dxa"/>
          </w:tcPr>
          <w:p w14:paraId="6D51F1CC" w14:textId="77777777" w:rsidR="00AC51A2" w:rsidRPr="00AC51A2" w:rsidRDefault="00AC51A2" w:rsidP="00AC51A2">
            <w:pPr>
              <w:jc w:val="center"/>
              <w:rPr>
                <w:rFonts w:ascii="Goudy Old Style" w:hAnsi="Goudy Old Style"/>
                <w:b/>
                <w:bCs/>
                <w:sz w:val="36"/>
                <w:szCs w:val="36"/>
              </w:rPr>
            </w:pPr>
          </w:p>
        </w:tc>
        <w:tc>
          <w:tcPr>
            <w:tcW w:w="2049" w:type="dxa"/>
          </w:tcPr>
          <w:p w14:paraId="7BB60CF3" w14:textId="77777777" w:rsidR="00AC51A2" w:rsidRPr="00AC51A2" w:rsidRDefault="00AC51A2" w:rsidP="00AC51A2">
            <w:pPr>
              <w:jc w:val="center"/>
              <w:rPr>
                <w:rFonts w:ascii="Goudy Old Style" w:hAnsi="Goudy Old Style"/>
                <w:b/>
                <w:bCs/>
                <w:sz w:val="36"/>
                <w:szCs w:val="36"/>
              </w:rPr>
            </w:pPr>
          </w:p>
        </w:tc>
      </w:tr>
      <w:tr w:rsidR="00AC51A2" w14:paraId="17051EBC" w14:textId="77777777" w:rsidTr="00AC51A2">
        <w:trPr>
          <w:trHeight w:val="1017"/>
        </w:trPr>
        <w:tc>
          <w:tcPr>
            <w:tcW w:w="2048" w:type="dxa"/>
          </w:tcPr>
          <w:p w14:paraId="4B0AC6BD" w14:textId="77777777" w:rsidR="00AC51A2" w:rsidRPr="00AC51A2" w:rsidRDefault="00AC51A2" w:rsidP="00AC51A2">
            <w:pPr>
              <w:jc w:val="center"/>
              <w:rPr>
                <w:rFonts w:ascii="Goudy Old Style" w:hAnsi="Goudy Old Style"/>
                <w:b/>
                <w:bCs/>
                <w:sz w:val="36"/>
                <w:szCs w:val="36"/>
              </w:rPr>
            </w:pPr>
          </w:p>
        </w:tc>
        <w:tc>
          <w:tcPr>
            <w:tcW w:w="2048" w:type="dxa"/>
          </w:tcPr>
          <w:p w14:paraId="777717B9" w14:textId="77777777" w:rsidR="00AC51A2" w:rsidRPr="00AC51A2" w:rsidRDefault="00AC51A2" w:rsidP="00AC51A2">
            <w:pPr>
              <w:jc w:val="center"/>
              <w:rPr>
                <w:rFonts w:ascii="Goudy Old Style" w:hAnsi="Goudy Old Style"/>
                <w:b/>
                <w:bCs/>
                <w:sz w:val="36"/>
                <w:szCs w:val="36"/>
              </w:rPr>
            </w:pPr>
          </w:p>
        </w:tc>
        <w:tc>
          <w:tcPr>
            <w:tcW w:w="2048" w:type="dxa"/>
          </w:tcPr>
          <w:p w14:paraId="2ED616F5" w14:textId="77777777" w:rsidR="00AC51A2" w:rsidRPr="00AC51A2" w:rsidRDefault="00AC51A2" w:rsidP="00AC51A2">
            <w:pPr>
              <w:jc w:val="center"/>
              <w:rPr>
                <w:rFonts w:ascii="Goudy Old Style" w:hAnsi="Goudy Old Style"/>
                <w:b/>
                <w:bCs/>
                <w:sz w:val="36"/>
                <w:szCs w:val="36"/>
              </w:rPr>
            </w:pPr>
          </w:p>
        </w:tc>
        <w:tc>
          <w:tcPr>
            <w:tcW w:w="2048" w:type="dxa"/>
          </w:tcPr>
          <w:p w14:paraId="663B8D7E" w14:textId="77777777" w:rsidR="00AC51A2" w:rsidRPr="00AC51A2" w:rsidRDefault="00AC51A2" w:rsidP="00AC51A2">
            <w:pPr>
              <w:jc w:val="center"/>
              <w:rPr>
                <w:rFonts w:ascii="Goudy Old Style" w:hAnsi="Goudy Old Style"/>
                <w:b/>
                <w:bCs/>
                <w:sz w:val="36"/>
                <w:szCs w:val="36"/>
              </w:rPr>
            </w:pPr>
          </w:p>
        </w:tc>
        <w:tc>
          <w:tcPr>
            <w:tcW w:w="2048" w:type="dxa"/>
          </w:tcPr>
          <w:p w14:paraId="15B00879" w14:textId="77777777" w:rsidR="00AC51A2" w:rsidRPr="00AC51A2" w:rsidRDefault="00AC51A2" w:rsidP="00AC51A2">
            <w:pPr>
              <w:jc w:val="center"/>
              <w:rPr>
                <w:rFonts w:ascii="Goudy Old Style" w:hAnsi="Goudy Old Style"/>
                <w:b/>
                <w:bCs/>
                <w:sz w:val="36"/>
                <w:szCs w:val="36"/>
              </w:rPr>
            </w:pPr>
          </w:p>
        </w:tc>
        <w:tc>
          <w:tcPr>
            <w:tcW w:w="2049" w:type="dxa"/>
          </w:tcPr>
          <w:p w14:paraId="1D41BA70" w14:textId="77777777" w:rsidR="00AC51A2" w:rsidRPr="00AC51A2" w:rsidRDefault="00AC51A2" w:rsidP="00AC51A2">
            <w:pPr>
              <w:jc w:val="center"/>
              <w:rPr>
                <w:rFonts w:ascii="Goudy Old Style" w:hAnsi="Goudy Old Style"/>
                <w:b/>
                <w:bCs/>
                <w:sz w:val="36"/>
                <w:szCs w:val="36"/>
              </w:rPr>
            </w:pPr>
          </w:p>
        </w:tc>
        <w:tc>
          <w:tcPr>
            <w:tcW w:w="2049" w:type="dxa"/>
          </w:tcPr>
          <w:p w14:paraId="7D9A222A" w14:textId="77777777" w:rsidR="00AC51A2" w:rsidRPr="00AC51A2" w:rsidRDefault="00AC51A2" w:rsidP="00AC51A2">
            <w:pPr>
              <w:jc w:val="center"/>
              <w:rPr>
                <w:rFonts w:ascii="Goudy Old Style" w:hAnsi="Goudy Old Style"/>
                <w:b/>
                <w:bCs/>
                <w:sz w:val="36"/>
                <w:szCs w:val="36"/>
              </w:rPr>
            </w:pPr>
          </w:p>
        </w:tc>
        <w:tc>
          <w:tcPr>
            <w:tcW w:w="2049" w:type="dxa"/>
          </w:tcPr>
          <w:p w14:paraId="1D1DB067" w14:textId="77777777" w:rsidR="00AC51A2" w:rsidRPr="00AC51A2" w:rsidRDefault="00AC51A2" w:rsidP="00AC51A2">
            <w:pPr>
              <w:jc w:val="center"/>
              <w:rPr>
                <w:rFonts w:ascii="Goudy Old Style" w:hAnsi="Goudy Old Style"/>
                <w:b/>
                <w:bCs/>
                <w:sz w:val="36"/>
                <w:szCs w:val="36"/>
              </w:rPr>
            </w:pPr>
          </w:p>
        </w:tc>
      </w:tr>
    </w:tbl>
    <w:p w14:paraId="1AB9A599" w14:textId="54708E4B" w:rsidR="00AC51A2" w:rsidRDefault="00AC51A2">
      <w:r w:rsidRPr="00204BAD">
        <w:rPr>
          <w:rFonts w:ascii="CMU Serif" w:hAnsi="CMU Serif" w:cs="CMU Serif"/>
          <w:noProof/>
          <w:sz w:val="40"/>
          <w:szCs w:val="40"/>
        </w:rPr>
        <w:drawing>
          <wp:anchor distT="0" distB="0" distL="114300" distR="114300" simplePos="0" relativeHeight="251674624" behindDoc="0" locked="0" layoutInCell="1" allowOverlap="1" wp14:anchorId="359407EB" wp14:editId="6E3C7350">
            <wp:simplePos x="0" y="0"/>
            <wp:positionH relativeFrom="margin">
              <wp:posOffset>9421155</wp:posOffset>
            </wp:positionH>
            <wp:positionV relativeFrom="paragraph">
              <wp:posOffset>231258</wp:posOffset>
            </wp:positionV>
            <wp:extent cx="941070" cy="941070"/>
            <wp:effectExtent l="0" t="0" r="0" b="0"/>
            <wp:wrapNone/>
            <wp:docPr id="7" name="Gráfico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a:hlinkClick r:id="rId18"/>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br w:type="page"/>
      </w:r>
    </w:p>
    <w:p w14:paraId="46F24A01" w14:textId="77777777" w:rsidR="00AC51A2" w:rsidRDefault="00AC51A2"/>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8"/>
        <w:gridCol w:w="8979"/>
      </w:tblGrid>
      <w:tr w:rsidR="00976A2B" w14:paraId="15263053" w14:textId="77777777" w:rsidTr="00AC51A2">
        <w:trPr>
          <w:jc w:val="center"/>
        </w:trPr>
        <w:tc>
          <w:tcPr>
            <w:tcW w:w="5000" w:type="pct"/>
            <w:gridSpan w:val="2"/>
          </w:tcPr>
          <w:p w14:paraId="1E17E12D" w14:textId="3D071A12" w:rsidR="00976A2B" w:rsidRPr="00976A2B" w:rsidRDefault="00976A2B" w:rsidP="00976A2B">
            <w:pPr>
              <w:jc w:val="center"/>
              <w:rPr>
                <w:rFonts w:ascii="CMU Serif" w:hAnsi="CMU Serif" w:cs="CMU Serif"/>
                <w:sz w:val="40"/>
                <w:szCs w:val="40"/>
              </w:rPr>
            </w:pPr>
            <w:r w:rsidRPr="00976A2B">
              <w:rPr>
                <w:rFonts w:ascii="Tw Cen MT" w:hAnsi="Tw Cen MT"/>
                <w:noProof/>
                <w:color w:val="000000" w:themeColor="text1"/>
                <w:sz w:val="36"/>
                <w:szCs w:val="36"/>
              </w:rPr>
              <w:t xml:space="preserve">Figura </w:t>
            </w:r>
            <w:r w:rsidRPr="00976A2B">
              <w:rPr>
                <w:rFonts w:ascii="Tw Cen MT" w:hAnsi="Tw Cen MT"/>
                <w:noProof/>
                <w:color w:val="000000" w:themeColor="text1"/>
                <w:sz w:val="36"/>
                <w:szCs w:val="36"/>
              </w:rPr>
              <w:fldChar w:fldCharType="begin"/>
            </w:r>
            <w:r w:rsidRPr="00976A2B">
              <w:rPr>
                <w:rFonts w:ascii="Tw Cen MT" w:hAnsi="Tw Cen MT"/>
                <w:noProof/>
                <w:color w:val="000000" w:themeColor="text1"/>
                <w:sz w:val="36"/>
                <w:szCs w:val="36"/>
              </w:rPr>
              <w:instrText xml:space="preserve"> SEQ Figura \* ARABIC </w:instrText>
            </w:r>
            <w:r w:rsidRPr="00976A2B">
              <w:rPr>
                <w:rFonts w:ascii="Tw Cen MT" w:hAnsi="Tw Cen MT"/>
                <w:noProof/>
                <w:color w:val="000000" w:themeColor="text1"/>
                <w:sz w:val="36"/>
                <w:szCs w:val="36"/>
              </w:rPr>
              <w:fldChar w:fldCharType="separate"/>
            </w:r>
            <w:r w:rsidR="00D27F81">
              <w:rPr>
                <w:rFonts w:ascii="Tw Cen MT" w:hAnsi="Tw Cen MT"/>
                <w:noProof/>
                <w:color w:val="000000" w:themeColor="text1"/>
                <w:sz w:val="36"/>
                <w:szCs w:val="36"/>
              </w:rPr>
              <w:t>4</w:t>
            </w:r>
            <w:r w:rsidRPr="00976A2B">
              <w:rPr>
                <w:rFonts w:ascii="Tw Cen MT" w:hAnsi="Tw Cen MT"/>
                <w:noProof/>
                <w:color w:val="000000" w:themeColor="text1"/>
                <w:sz w:val="36"/>
                <w:szCs w:val="36"/>
              </w:rPr>
              <w:fldChar w:fldCharType="end"/>
            </w:r>
            <w:r w:rsidRPr="00976A2B">
              <w:rPr>
                <w:rFonts w:ascii="Tw Cen MT" w:hAnsi="Tw Cen MT"/>
                <w:noProof/>
                <w:color w:val="000000" w:themeColor="text1"/>
                <w:sz w:val="36"/>
                <w:szCs w:val="36"/>
              </w:rPr>
              <w:t xml:space="preserve"> – Resultados do método da bisseção.</w:t>
            </w:r>
          </w:p>
        </w:tc>
      </w:tr>
      <w:tr w:rsidR="006737D4" w14:paraId="1A8057BF" w14:textId="77777777" w:rsidTr="00AC51A2">
        <w:trPr>
          <w:jc w:val="center"/>
        </w:trPr>
        <w:tc>
          <w:tcPr>
            <w:tcW w:w="2262" w:type="pct"/>
            <w:vAlign w:val="center"/>
          </w:tcPr>
          <w:p w14:paraId="7BA6F38A" w14:textId="66796A6A" w:rsidR="00976A2B" w:rsidRPr="00C57D7A" w:rsidRDefault="00C57D7A" w:rsidP="00976A2B">
            <w:pPr>
              <w:jc w:val="both"/>
              <w:rPr>
                <w:noProof/>
                <w:u w:val="single"/>
              </w:rPr>
            </w:pPr>
            <w:r w:rsidRPr="00C57D7A">
              <w:rPr>
                <w:noProof/>
                <w:u w:val="single"/>
              </w:rPr>
              <w:drawing>
                <wp:inline distT="0" distB="0" distL="0" distR="0" wp14:anchorId="5AF44683" wp14:editId="07309F0F">
                  <wp:extent cx="4572000" cy="22169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4983" cy="2223255"/>
                          </a:xfrm>
                          <a:prstGeom prst="rect">
                            <a:avLst/>
                          </a:prstGeom>
                        </pic:spPr>
                      </pic:pic>
                    </a:graphicData>
                  </a:graphic>
                </wp:inline>
              </w:drawing>
            </w:r>
          </w:p>
        </w:tc>
        <w:tc>
          <w:tcPr>
            <w:tcW w:w="2738" w:type="pct"/>
            <w:vAlign w:val="center"/>
          </w:tcPr>
          <w:p w14:paraId="4ED9F45C" w14:textId="5EB368DA" w:rsidR="00976A2B" w:rsidRDefault="00C57D7A" w:rsidP="00976A2B">
            <w:pPr>
              <w:jc w:val="both"/>
              <w:rPr>
                <w:rFonts w:ascii="CMU Serif" w:hAnsi="CMU Serif" w:cs="CMU Serif"/>
                <w:sz w:val="40"/>
                <w:szCs w:val="40"/>
              </w:rPr>
            </w:pPr>
            <w:r>
              <w:rPr>
                <w:noProof/>
              </w:rPr>
              <w:drawing>
                <wp:inline distT="0" distB="0" distL="0" distR="0" wp14:anchorId="23CA5A13" wp14:editId="50AD5D4E">
                  <wp:extent cx="5459105" cy="3577509"/>
                  <wp:effectExtent l="0" t="0" r="8255"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038" cy="3582708"/>
                          </a:xfrm>
                          <a:prstGeom prst="rect">
                            <a:avLst/>
                          </a:prstGeom>
                        </pic:spPr>
                      </pic:pic>
                    </a:graphicData>
                  </a:graphic>
                </wp:inline>
              </w:drawing>
            </w:r>
          </w:p>
        </w:tc>
      </w:tr>
      <w:tr w:rsidR="006737D4" w14:paraId="36217970" w14:textId="77777777" w:rsidTr="00AC51A2">
        <w:trPr>
          <w:jc w:val="center"/>
        </w:trPr>
        <w:tc>
          <w:tcPr>
            <w:tcW w:w="2262" w:type="pct"/>
            <w:vAlign w:val="center"/>
          </w:tcPr>
          <w:p w14:paraId="2A01A173" w14:textId="5453CAB9"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Iterações</w:t>
            </w:r>
          </w:p>
        </w:tc>
        <w:tc>
          <w:tcPr>
            <w:tcW w:w="2738" w:type="pct"/>
            <w:vAlign w:val="center"/>
          </w:tcPr>
          <w:p w14:paraId="1B9B7699" w14:textId="456CC9D8"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Convergência</w:t>
            </w:r>
          </w:p>
        </w:tc>
      </w:tr>
    </w:tbl>
    <w:p w14:paraId="3AA83BFF" w14:textId="635CCE8F" w:rsidR="00624DE8" w:rsidRPr="00624DE8" w:rsidRDefault="00624DE8" w:rsidP="00624DE8">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REFERÊNCIAS</w:t>
      </w:r>
    </w:p>
    <w:p w14:paraId="3CCDB512" w14:textId="77777777" w:rsidR="00624DE8" w:rsidRDefault="00624DE8" w:rsidP="00624DE8">
      <w:pPr>
        <w:pStyle w:val="Bibliografia"/>
      </w:pPr>
    </w:p>
    <w:p w14:paraId="6FD71ED1" w14:textId="77777777" w:rsidR="00976A2B" w:rsidRPr="00976A2B" w:rsidRDefault="00524233" w:rsidP="00976A2B">
      <w:pPr>
        <w:pStyle w:val="Bibliografia"/>
        <w:rPr>
          <w:rFonts w:ascii="CMU Serif" w:hAnsi="CMU Serif" w:cs="CMU Serif"/>
          <w:sz w:val="40"/>
        </w:rPr>
      </w:pPr>
      <w:r>
        <w:fldChar w:fldCharType="begin"/>
      </w:r>
      <w:r w:rsidR="00976A2B">
        <w:instrText xml:space="preserve"> ADDIN ZOTERO_BIBL {"uncited":[],"omitted":[],"custom":[]} CSL_BIBLIOGRAPHY </w:instrText>
      </w:r>
      <w:r>
        <w:fldChar w:fldCharType="separate"/>
      </w:r>
      <w:r w:rsidR="00976A2B" w:rsidRPr="00976A2B">
        <w:rPr>
          <w:rFonts w:ascii="CMU Serif" w:hAnsi="CMU Serif" w:cs="CMU Serif"/>
          <w:sz w:val="40"/>
        </w:rPr>
        <w:t>[1]</w:t>
      </w:r>
      <w:r w:rsidR="00976A2B" w:rsidRPr="00976A2B">
        <w:rPr>
          <w:rFonts w:ascii="CMU Serif" w:hAnsi="CMU Serif" w:cs="CMU Serif"/>
          <w:sz w:val="40"/>
        </w:rPr>
        <w:tab/>
        <w:t>Gilat A, Suramanian V. Métodos numéricos para engenheiros e cientistas: uma introdução com aplicações usando o MATLAB. 2008.</w:t>
      </w:r>
    </w:p>
    <w:p w14:paraId="7555F781" w14:textId="0F41F44F" w:rsidR="00AC51B0" w:rsidRPr="00F6627A" w:rsidRDefault="00524233" w:rsidP="00F6627A">
      <w:pPr>
        <w:spacing w:before="20" w:after="20" w:line="240" w:lineRule="auto"/>
        <w:rPr>
          <w:rFonts w:ascii="CMU Serif" w:hAnsi="CMU Serif" w:cs="CMU Serif"/>
          <w:sz w:val="40"/>
          <w:szCs w:val="40"/>
        </w:rPr>
      </w:pPr>
      <w:r>
        <w:rPr>
          <w:rFonts w:ascii="CMU Serif" w:hAnsi="CMU Serif" w:cs="CMU Serif"/>
          <w:sz w:val="40"/>
          <w:szCs w:val="40"/>
        </w:rPr>
        <w:fldChar w:fldCharType="end"/>
      </w:r>
    </w:p>
    <w:p w14:paraId="24AD7DAF" w14:textId="2EBB6BA1" w:rsidR="00AC51B0" w:rsidRPr="00F6627A" w:rsidRDefault="00AC51B0" w:rsidP="00F6627A">
      <w:pPr>
        <w:spacing w:before="20" w:after="20" w:line="240" w:lineRule="auto"/>
        <w:rPr>
          <w:rFonts w:ascii="CMU Serif" w:hAnsi="CMU Serif" w:cs="CMU Serif"/>
          <w:sz w:val="40"/>
          <w:szCs w:val="40"/>
        </w:rPr>
      </w:pPr>
    </w:p>
    <w:p w14:paraId="671CDD26" w14:textId="77777777" w:rsidR="00AC51B0" w:rsidRPr="00AC51B0" w:rsidRDefault="00AC51B0" w:rsidP="00AC51B0">
      <w:pPr>
        <w:jc w:val="right"/>
      </w:pPr>
    </w:p>
    <w:sectPr w:rsidR="00AC51B0" w:rsidRPr="00AC51B0" w:rsidSect="00F6627A">
      <w:headerReference w:type="default" r:id="rId21"/>
      <w:footerReference w:type="default" r:id="rId22"/>
      <w:footerReference w:type="first" r:id="rId23"/>
      <w:pgSz w:w="16965" w:h="9446" w:orient="landscape"/>
      <w:pgMar w:top="284" w:right="284" w:bottom="284" w:left="284" w:header="17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0181B" w14:textId="77777777" w:rsidR="00790392" w:rsidRDefault="00790392" w:rsidP="00676DD1">
      <w:pPr>
        <w:spacing w:after="0" w:line="240" w:lineRule="auto"/>
      </w:pPr>
      <w:r>
        <w:separator/>
      </w:r>
    </w:p>
  </w:endnote>
  <w:endnote w:type="continuationSeparator" w:id="0">
    <w:p w14:paraId="3C425250" w14:textId="77777777" w:rsidR="00790392" w:rsidRDefault="00790392" w:rsidP="0067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Oblique">
    <w:altName w:val="Arial"/>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D934" w14:textId="77777777" w:rsidR="00627378" w:rsidRDefault="00627378"/>
  <w:tbl>
    <w:tblPr>
      <w:tblStyle w:val="Tabelacomgrade"/>
      <w:tblW w:w="0" w:type="auto"/>
      <w:jc w:val="center"/>
      <w:tblBorders>
        <w:top w:val="single" w:sz="18" w:space="0" w:color="186078"/>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2"/>
      <w:gridCol w:w="5462"/>
      <w:gridCol w:w="5463"/>
    </w:tblGrid>
    <w:tr w:rsidR="00627378" w:rsidRPr="00F6627A" w14:paraId="2E3A147A" w14:textId="77777777" w:rsidTr="00E33B54">
      <w:trPr>
        <w:jc w:val="center"/>
      </w:trPr>
      <w:tc>
        <w:tcPr>
          <w:tcW w:w="5462" w:type="dxa"/>
        </w:tcPr>
        <w:p w14:paraId="03756D8B" w14:textId="77777777" w:rsidR="00627378" w:rsidRPr="00F6627A" w:rsidRDefault="00627378" w:rsidP="00524233">
          <w:pPr>
            <w:pStyle w:val="Rodap"/>
            <w:rPr>
              <w:rFonts w:ascii="Tw Cen MT" w:hAnsi="Tw Cen MT"/>
              <w:b/>
              <w:bCs/>
              <w:color w:val="186078"/>
              <w:sz w:val="28"/>
              <w:szCs w:val="28"/>
            </w:rPr>
          </w:pPr>
          <w:r w:rsidRPr="00F6627A">
            <w:rPr>
              <w:rFonts w:ascii="Tw Cen MT" w:hAnsi="Tw Cen MT"/>
              <w:b/>
              <w:bCs/>
              <w:color w:val="186078"/>
              <w:sz w:val="28"/>
              <w:szCs w:val="28"/>
            </w:rPr>
            <w:t xml:space="preserve">M. N. RABELO, W. M. PEREIRA JUNIOR </w:t>
          </w:r>
        </w:p>
      </w:tc>
      <w:tc>
        <w:tcPr>
          <w:tcW w:w="5462" w:type="dxa"/>
        </w:tcPr>
        <w:sdt>
          <w:sdtPr>
            <w:rPr>
              <w:rFonts w:ascii="Tw Cen MT" w:hAnsi="Tw Cen MT" w:cs="CMU Serif"/>
              <w:b/>
              <w:bCs/>
              <w:color w:val="186078"/>
              <w:sz w:val="28"/>
              <w:szCs w:val="28"/>
            </w:rPr>
            <w:id w:val="-591849563"/>
            <w:docPartObj>
              <w:docPartGallery w:val="Page Numbers (Bottom of Page)"/>
              <w:docPartUnique/>
            </w:docPartObj>
          </w:sdtPr>
          <w:sdtEndPr/>
          <w:sdtContent>
            <w:p w14:paraId="4AF829D0" w14:textId="60773AEE" w:rsidR="00627378" w:rsidRPr="00F6627A" w:rsidRDefault="00627378" w:rsidP="00070654">
              <w:pPr>
                <w:pStyle w:val="Rodap"/>
                <w:jc w:val="center"/>
                <w:rPr>
                  <w:rFonts w:ascii="Tw Cen MT" w:hAnsi="Tw Cen MT" w:cs="CMU Serif"/>
                  <w:b/>
                  <w:bCs/>
                  <w:color w:val="186078"/>
                  <w:sz w:val="28"/>
                  <w:szCs w:val="28"/>
                </w:rPr>
              </w:pPr>
              <w:r w:rsidRPr="00F6627A">
                <w:rPr>
                  <w:rFonts w:ascii="Tw Cen MT" w:hAnsi="Tw Cen MT" w:cs="CMU Serif"/>
                  <w:b/>
                  <w:bCs/>
                  <w:color w:val="186078"/>
                  <w:sz w:val="28"/>
                  <w:szCs w:val="28"/>
                </w:rPr>
                <w:fldChar w:fldCharType="begin"/>
              </w:r>
              <w:r w:rsidRPr="00F6627A">
                <w:rPr>
                  <w:rFonts w:ascii="Tw Cen MT" w:hAnsi="Tw Cen MT" w:cs="CMU Serif"/>
                  <w:b/>
                  <w:bCs/>
                  <w:color w:val="186078"/>
                  <w:sz w:val="28"/>
                  <w:szCs w:val="28"/>
                </w:rPr>
                <w:instrText>PAGE   \* MERGEFORMAT</w:instrText>
              </w:r>
              <w:r w:rsidRPr="00F6627A">
                <w:rPr>
                  <w:rFonts w:ascii="Tw Cen MT" w:hAnsi="Tw Cen MT" w:cs="CMU Serif"/>
                  <w:b/>
                  <w:bCs/>
                  <w:color w:val="186078"/>
                  <w:sz w:val="28"/>
                  <w:szCs w:val="28"/>
                </w:rPr>
                <w:fldChar w:fldCharType="separate"/>
              </w:r>
              <w:r>
                <w:rPr>
                  <w:rFonts w:ascii="Tw Cen MT" w:hAnsi="Tw Cen MT" w:cs="CMU Serif"/>
                  <w:b/>
                  <w:bCs/>
                  <w:color w:val="186078"/>
                  <w:sz w:val="28"/>
                  <w:szCs w:val="28"/>
                </w:rPr>
                <w:t>2</w:t>
              </w:r>
              <w:r w:rsidRPr="00F6627A">
                <w:rPr>
                  <w:rFonts w:ascii="Tw Cen MT" w:hAnsi="Tw Cen MT" w:cs="CMU Serif"/>
                  <w:b/>
                  <w:bCs/>
                  <w:color w:val="186078"/>
                  <w:sz w:val="28"/>
                  <w:szCs w:val="28"/>
                </w:rPr>
                <w:fldChar w:fldCharType="end"/>
              </w:r>
            </w:p>
          </w:sdtContent>
        </w:sdt>
      </w:tc>
      <w:tc>
        <w:tcPr>
          <w:tcW w:w="5463" w:type="dxa"/>
        </w:tcPr>
        <w:p w14:paraId="2D68F2DF" w14:textId="2D35DEE8" w:rsidR="00627378" w:rsidRPr="00F6627A" w:rsidRDefault="00627378" w:rsidP="00524233">
          <w:pPr>
            <w:pStyle w:val="Rodap"/>
            <w:jc w:val="right"/>
            <w:rPr>
              <w:rFonts w:ascii="Tw Cen MT" w:hAnsi="Tw Cen MT" w:cs="CMU Serif"/>
              <w:b/>
              <w:bCs/>
              <w:color w:val="186078"/>
              <w:sz w:val="28"/>
              <w:szCs w:val="28"/>
            </w:rPr>
          </w:pPr>
        </w:p>
      </w:tc>
    </w:tr>
  </w:tbl>
  <w:p w14:paraId="5C921A0D" w14:textId="75C7517F" w:rsidR="00627378" w:rsidRPr="00F6627A" w:rsidRDefault="00627378" w:rsidP="0052423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122745"/>
      <w:docPartObj>
        <w:docPartGallery w:val="Page Numbers (Bottom of Page)"/>
        <w:docPartUnique/>
      </w:docPartObj>
    </w:sdtPr>
    <w:sdtEndPr/>
    <w:sdtContent>
      <w:p w14:paraId="391EDB4C" w14:textId="11DA89D7" w:rsidR="00627378" w:rsidRDefault="00627378">
        <w:pPr>
          <w:pStyle w:val="Rodap"/>
          <w:jc w:val="right"/>
        </w:pPr>
        <w:r>
          <w:fldChar w:fldCharType="begin"/>
        </w:r>
        <w:r>
          <w:instrText>PAGE   \* MERGEFORMAT</w:instrText>
        </w:r>
        <w:r>
          <w:fldChar w:fldCharType="separate"/>
        </w:r>
        <w:r>
          <w:t>2</w:t>
        </w:r>
        <w:r>
          <w:fldChar w:fldCharType="end"/>
        </w:r>
      </w:p>
    </w:sdtContent>
  </w:sdt>
  <w:p w14:paraId="18B028ED" w14:textId="77777777" w:rsidR="00627378" w:rsidRDefault="006273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316DE" w14:textId="77777777" w:rsidR="00790392" w:rsidRDefault="00790392" w:rsidP="00676DD1">
      <w:pPr>
        <w:spacing w:after="0" w:line="240" w:lineRule="auto"/>
      </w:pPr>
      <w:r>
        <w:separator/>
      </w:r>
    </w:p>
  </w:footnote>
  <w:footnote w:type="continuationSeparator" w:id="0">
    <w:p w14:paraId="5EB1DF6B" w14:textId="77777777" w:rsidR="00790392" w:rsidRDefault="00790392" w:rsidP="00676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single" w:sz="18" w:space="0" w:color="186078"/>
        <w:right w:val="none" w:sz="0" w:space="0" w:color="auto"/>
        <w:insideH w:val="none" w:sz="0" w:space="0" w:color="auto"/>
        <w:insideV w:val="none" w:sz="0" w:space="0" w:color="auto"/>
      </w:tblBorders>
      <w:tblLook w:val="04A0" w:firstRow="1" w:lastRow="0" w:firstColumn="1" w:lastColumn="0" w:noHBand="0" w:noVBand="1"/>
    </w:tblPr>
    <w:tblGrid>
      <w:gridCol w:w="14879"/>
      <w:gridCol w:w="1381"/>
    </w:tblGrid>
    <w:tr w:rsidR="00627378" w:rsidRPr="00676DD1" w14:paraId="6A7387C8" w14:textId="77777777" w:rsidTr="00F6627A">
      <w:tc>
        <w:tcPr>
          <w:tcW w:w="14879" w:type="dxa"/>
          <w:vAlign w:val="center"/>
        </w:tcPr>
        <w:p w14:paraId="3FE3F630" w14:textId="77777777" w:rsidR="00627378" w:rsidRPr="00E15C3F" w:rsidRDefault="00627378" w:rsidP="00676DD1">
          <w:pPr>
            <w:rPr>
              <w:rFonts w:ascii="Tw Cen MT" w:hAnsi="Tw Cen MT" w:cs="CMU Serif"/>
              <w:b/>
              <w:bCs/>
              <w:color w:val="186078"/>
              <w:sz w:val="28"/>
              <w:szCs w:val="28"/>
            </w:rPr>
          </w:pPr>
          <w:r w:rsidRPr="00E15C3F">
            <w:rPr>
              <w:rFonts w:ascii="Tw Cen MT" w:hAnsi="Tw Cen MT" w:cs="CMU Serif"/>
              <w:b/>
              <w:bCs/>
              <w:color w:val="186078"/>
              <w:sz w:val="28"/>
              <w:szCs w:val="28"/>
            </w:rPr>
            <w:t>MÉTODO COMPUTACIONAIS</w:t>
          </w:r>
        </w:p>
      </w:tc>
      <w:tc>
        <w:tcPr>
          <w:tcW w:w="1381" w:type="dxa"/>
          <w:vAlign w:val="center"/>
        </w:tcPr>
        <w:p w14:paraId="27686190" w14:textId="224A23FA" w:rsidR="00627378" w:rsidRPr="00676DD1" w:rsidRDefault="00627378" w:rsidP="00676DD1">
          <w:pPr>
            <w:jc w:val="right"/>
            <w:rPr>
              <w:rFonts w:ascii="CMU Serif" w:hAnsi="CMU Serif" w:cs="CMU Serif"/>
              <w:sz w:val="24"/>
              <w:szCs w:val="24"/>
            </w:rPr>
          </w:pPr>
          <w:r w:rsidRPr="00676DD1">
            <w:rPr>
              <w:rFonts w:ascii="CMU Serif" w:hAnsi="CMU Serif" w:cs="CMU Serif"/>
              <w:noProof/>
              <w:sz w:val="24"/>
              <w:szCs w:val="24"/>
            </w:rPr>
            <w:drawing>
              <wp:inline distT="0" distB="0" distL="0" distR="0" wp14:anchorId="1152E99E" wp14:editId="3943B56B">
                <wp:extent cx="650521" cy="419100"/>
                <wp:effectExtent l="0" t="0" r="0" b="0"/>
                <wp:docPr id="2" name="Imagem 9">
                  <a:extLst xmlns:a="http://schemas.openxmlformats.org/drawingml/2006/main">
                    <a:ext uri="{FF2B5EF4-FFF2-40B4-BE49-F238E27FC236}">
                      <a16:creationId xmlns:a16="http://schemas.microsoft.com/office/drawing/2014/main" id="{0E6D1F25-6032-4CBE-9658-02D08B844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a:extLst>
                            <a:ext uri="{FF2B5EF4-FFF2-40B4-BE49-F238E27FC236}">
                              <a16:creationId xmlns:a16="http://schemas.microsoft.com/office/drawing/2014/main" id="{0E6D1F25-6032-4CBE-9658-02D08B844F9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57" cy="435681"/>
                        </a:xfrm>
                        <a:prstGeom prst="rect">
                          <a:avLst/>
                        </a:prstGeom>
                      </pic:spPr>
                    </pic:pic>
                  </a:graphicData>
                </a:graphic>
              </wp:inline>
            </w:drawing>
          </w:r>
        </w:p>
      </w:tc>
    </w:tr>
  </w:tbl>
  <w:p w14:paraId="1082A7BE" w14:textId="48814052" w:rsidR="00627378" w:rsidRDefault="00627378" w:rsidP="00676D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1F03"/>
    <w:multiLevelType w:val="hybridMultilevel"/>
    <w:tmpl w:val="BA5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527C27"/>
    <w:multiLevelType w:val="multilevel"/>
    <w:tmpl w:val="6EB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164C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8D56FC"/>
    <w:multiLevelType w:val="multilevel"/>
    <w:tmpl w:val="B69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C1D29"/>
    <w:multiLevelType w:val="hybridMultilevel"/>
    <w:tmpl w:val="CF7A1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0296E7A"/>
    <w:multiLevelType w:val="hybridMultilevel"/>
    <w:tmpl w:val="9C8662D6"/>
    <w:lvl w:ilvl="0" w:tplc="3EF46B96">
      <w:start w:val="1"/>
      <w:numFmt w:val="bullet"/>
      <w:lvlText w:val=""/>
      <w:lvlJc w:val="left"/>
      <w:pPr>
        <w:ind w:left="644"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2002B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20436DB"/>
    <w:multiLevelType w:val="hybridMultilevel"/>
    <w:tmpl w:val="83EEDA40"/>
    <w:lvl w:ilvl="0" w:tplc="A36C0B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0359E3"/>
    <w:multiLevelType w:val="hybridMultilevel"/>
    <w:tmpl w:val="2C08B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8"/>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D1"/>
    <w:rsid w:val="000209D1"/>
    <w:rsid w:val="00030739"/>
    <w:rsid w:val="0006527E"/>
    <w:rsid w:val="00070654"/>
    <w:rsid w:val="00080FFE"/>
    <w:rsid w:val="000B61E1"/>
    <w:rsid w:val="000B6299"/>
    <w:rsid w:val="0019384A"/>
    <w:rsid w:val="00194EFC"/>
    <w:rsid w:val="00204BAD"/>
    <w:rsid w:val="002357EC"/>
    <w:rsid w:val="00241D45"/>
    <w:rsid w:val="002510C9"/>
    <w:rsid w:val="00265724"/>
    <w:rsid w:val="00275C05"/>
    <w:rsid w:val="00294DC8"/>
    <w:rsid w:val="002F2A28"/>
    <w:rsid w:val="00390AE7"/>
    <w:rsid w:val="00397AF9"/>
    <w:rsid w:val="003A0724"/>
    <w:rsid w:val="003C7A45"/>
    <w:rsid w:val="003E2B42"/>
    <w:rsid w:val="00445CBE"/>
    <w:rsid w:val="0047094D"/>
    <w:rsid w:val="00482B38"/>
    <w:rsid w:val="00487BFD"/>
    <w:rsid w:val="00490A5A"/>
    <w:rsid w:val="004A3EF4"/>
    <w:rsid w:val="004D540A"/>
    <w:rsid w:val="004E1BEA"/>
    <w:rsid w:val="005148C1"/>
    <w:rsid w:val="00524233"/>
    <w:rsid w:val="00574B82"/>
    <w:rsid w:val="005800FC"/>
    <w:rsid w:val="005809D9"/>
    <w:rsid w:val="00585586"/>
    <w:rsid w:val="00604109"/>
    <w:rsid w:val="0060576A"/>
    <w:rsid w:val="00624DE8"/>
    <w:rsid w:val="00627378"/>
    <w:rsid w:val="006710A3"/>
    <w:rsid w:val="006737D4"/>
    <w:rsid w:val="00676DD1"/>
    <w:rsid w:val="00686BF8"/>
    <w:rsid w:val="00691C52"/>
    <w:rsid w:val="00694486"/>
    <w:rsid w:val="006C7091"/>
    <w:rsid w:val="00741F34"/>
    <w:rsid w:val="0075736B"/>
    <w:rsid w:val="00790392"/>
    <w:rsid w:val="007C4498"/>
    <w:rsid w:val="007C79E6"/>
    <w:rsid w:val="007D13AB"/>
    <w:rsid w:val="007F6079"/>
    <w:rsid w:val="00816B21"/>
    <w:rsid w:val="00830722"/>
    <w:rsid w:val="00845ABD"/>
    <w:rsid w:val="00870F5F"/>
    <w:rsid w:val="008B4401"/>
    <w:rsid w:val="008C56C6"/>
    <w:rsid w:val="00904533"/>
    <w:rsid w:val="009200FB"/>
    <w:rsid w:val="009305EE"/>
    <w:rsid w:val="00952D86"/>
    <w:rsid w:val="00953AA8"/>
    <w:rsid w:val="00970599"/>
    <w:rsid w:val="0097249E"/>
    <w:rsid w:val="00976A2B"/>
    <w:rsid w:val="00993647"/>
    <w:rsid w:val="009D2833"/>
    <w:rsid w:val="00A24536"/>
    <w:rsid w:val="00A37EC1"/>
    <w:rsid w:val="00A4705C"/>
    <w:rsid w:val="00A53C08"/>
    <w:rsid w:val="00A64EDE"/>
    <w:rsid w:val="00AA101D"/>
    <w:rsid w:val="00AC0543"/>
    <w:rsid w:val="00AC51A2"/>
    <w:rsid w:val="00AC51B0"/>
    <w:rsid w:val="00B16A48"/>
    <w:rsid w:val="00B24370"/>
    <w:rsid w:val="00B5737C"/>
    <w:rsid w:val="00B6743B"/>
    <w:rsid w:val="00BC4E7F"/>
    <w:rsid w:val="00BC5F5A"/>
    <w:rsid w:val="00BE2316"/>
    <w:rsid w:val="00BE76C6"/>
    <w:rsid w:val="00BF199B"/>
    <w:rsid w:val="00C57D7A"/>
    <w:rsid w:val="00C80BC1"/>
    <w:rsid w:val="00D00FDF"/>
    <w:rsid w:val="00D27F81"/>
    <w:rsid w:val="00D31D3F"/>
    <w:rsid w:val="00D349F2"/>
    <w:rsid w:val="00D702BD"/>
    <w:rsid w:val="00D7181B"/>
    <w:rsid w:val="00DB1F93"/>
    <w:rsid w:val="00DB28E5"/>
    <w:rsid w:val="00DB32C7"/>
    <w:rsid w:val="00DC5CAE"/>
    <w:rsid w:val="00E133FB"/>
    <w:rsid w:val="00E15C3F"/>
    <w:rsid w:val="00E33B54"/>
    <w:rsid w:val="00E379C3"/>
    <w:rsid w:val="00E52BA9"/>
    <w:rsid w:val="00EB1BE5"/>
    <w:rsid w:val="00ED65B9"/>
    <w:rsid w:val="00F00E8B"/>
    <w:rsid w:val="00F11E54"/>
    <w:rsid w:val="00F6627A"/>
    <w:rsid w:val="00FD74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C62C6"/>
  <w15:chartTrackingRefBased/>
  <w15:docId w15:val="{4DE999FB-09C6-4FDC-BE89-D5323F6F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7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76D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6DD1"/>
  </w:style>
  <w:style w:type="paragraph" w:styleId="Rodap">
    <w:name w:val="footer"/>
    <w:basedOn w:val="Normal"/>
    <w:link w:val="RodapChar"/>
    <w:uiPriority w:val="99"/>
    <w:unhideWhenUsed/>
    <w:rsid w:val="00676DD1"/>
    <w:pPr>
      <w:tabs>
        <w:tab w:val="center" w:pos="4252"/>
        <w:tab w:val="right" w:pos="8504"/>
      </w:tabs>
      <w:spacing w:after="0" w:line="240" w:lineRule="auto"/>
    </w:pPr>
  </w:style>
  <w:style w:type="character" w:customStyle="1" w:styleId="RodapChar">
    <w:name w:val="Rodapé Char"/>
    <w:basedOn w:val="Fontepargpadro"/>
    <w:link w:val="Rodap"/>
    <w:uiPriority w:val="99"/>
    <w:rsid w:val="00676DD1"/>
  </w:style>
  <w:style w:type="paragraph" w:styleId="PargrafodaLista">
    <w:name w:val="List Paragraph"/>
    <w:basedOn w:val="Normal"/>
    <w:uiPriority w:val="34"/>
    <w:qFormat/>
    <w:rsid w:val="00EB1BE5"/>
    <w:pPr>
      <w:ind w:left="720"/>
      <w:contextualSpacing/>
    </w:pPr>
  </w:style>
  <w:style w:type="character" w:styleId="Hyperlink">
    <w:name w:val="Hyperlink"/>
    <w:basedOn w:val="Fontepargpadro"/>
    <w:uiPriority w:val="99"/>
    <w:unhideWhenUsed/>
    <w:rsid w:val="00EB1BE5"/>
    <w:rPr>
      <w:color w:val="0000FF"/>
      <w:u w:val="single"/>
    </w:rPr>
  </w:style>
  <w:style w:type="character" w:styleId="MenoPendente">
    <w:name w:val="Unresolved Mention"/>
    <w:basedOn w:val="Fontepargpadro"/>
    <w:uiPriority w:val="99"/>
    <w:semiHidden/>
    <w:unhideWhenUsed/>
    <w:rsid w:val="00EB1BE5"/>
    <w:rPr>
      <w:color w:val="605E5C"/>
      <w:shd w:val="clear" w:color="auto" w:fill="E1DFDD"/>
    </w:rPr>
  </w:style>
  <w:style w:type="character" w:styleId="Forte">
    <w:name w:val="Strong"/>
    <w:basedOn w:val="Fontepargpadro"/>
    <w:uiPriority w:val="22"/>
    <w:qFormat/>
    <w:rsid w:val="007C79E6"/>
    <w:rPr>
      <w:b/>
      <w:bCs/>
    </w:rPr>
  </w:style>
  <w:style w:type="paragraph" w:styleId="Bibliografia">
    <w:name w:val="Bibliography"/>
    <w:basedOn w:val="Normal"/>
    <w:next w:val="Normal"/>
    <w:uiPriority w:val="37"/>
    <w:unhideWhenUsed/>
    <w:rsid w:val="00524233"/>
    <w:pPr>
      <w:tabs>
        <w:tab w:val="left" w:pos="384"/>
      </w:tabs>
      <w:spacing w:after="0" w:line="240" w:lineRule="auto"/>
      <w:ind w:left="384" w:hanging="384"/>
    </w:pPr>
  </w:style>
  <w:style w:type="paragraph" w:styleId="Legenda">
    <w:name w:val="caption"/>
    <w:basedOn w:val="Normal"/>
    <w:next w:val="Normal"/>
    <w:uiPriority w:val="35"/>
    <w:unhideWhenUsed/>
    <w:qFormat/>
    <w:rsid w:val="00D7181B"/>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D7181B"/>
    <w:rPr>
      <w:sz w:val="16"/>
      <w:szCs w:val="16"/>
    </w:rPr>
  </w:style>
  <w:style w:type="paragraph" w:styleId="Textodecomentrio">
    <w:name w:val="annotation text"/>
    <w:basedOn w:val="Normal"/>
    <w:link w:val="TextodecomentrioChar"/>
    <w:uiPriority w:val="99"/>
    <w:semiHidden/>
    <w:unhideWhenUsed/>
    <w:rsid w:val="00D7181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181B"/>
    <w:rPr>
      <w:sz w:val="20"/>
      <w:szCs w:val="20"/>
    </w:rPr>
  </w:style>
  <w:style w:type="paragraph" w:styleId="Assuntodocomentrio">
    <w:name w:val="annotation subject"/>
    <w:basedOn w:val="Textodecomentrio"/>
    <w:next w:val="Textodecomentrio"/>
    <w:link w:val="AssuntodocomentrioChar"/>
    <w:uiPriority w:val="99"/>
    <w:semiHidden/>
    <w:unhideWhenUsed/>
    <w:rsid w:val="00D7181B"/>
    <w:rPr>
      <w:b/>
      <w:bCs/>
    </w:rPr>
  </w:style>
  <w:style w:type="character" w:customStyle="1" w:styleId="AssuntodocomentrioChar">
    <w:name w:val="Assunto do comentário Char"/>
    <w:basedOn w:val="TextodecomentrioChar"/>
    <w:link w:val="Assuntodocomentrio"/>
    <w:uiPriority w:val="99"/>
    <w:semiHidden/>
    <w:rsid w:val="00D7181B"/>
    <w:rPr>
      <w:b/>
      <w:bCs/>
      <w:sz w:val="20"/>
      <w:szCs w:val="20"/>
    </w:rPr>
  </w:style>
  <w:style w:type="character" w:customStyle="1" w:styleId="fontstyle01">
    <w:name w:val="fontstyle01"/>
    <w:basedOn w:val="Fontepargpadro"/>
    <w:rsid w:val="00624DE8"/>
    <w:rPr>
      <w:rFonts w:ascii="Helvetica" w:hAnsi="Helvetica" w:cs="Helvetica" w:hint="default"/>
      <w:b w:val="0"/>
      <w:bCs w:val="0"/>
      <w:i w:val="0"/>
      <w:iCs w:val="0"/>
      <w:color w:val="1D1D1D"/>
      <w:sz w:val="36"/>
      <w:szCs w:val="36"/>
    </w:rPr>
  </w:style>
  <w:style w:type="character" w:customStyle="1" w:styleId="fontstyle21">
    <w:name w:val="fontstyle21"/>
    <w:basedOn w:val="Fontepargpadro"/>
    <w:rsid w:val="00624DE8"/>
    <w:rPr>
      <w:rFonts w:ascii="Times-Italic" w:hAnsi="Times-Italic" w:hint="default"/>
      <w:b w:val="0"/>
      <w:bCs w:val="0"/>
      <w:i/>
      <w:iCs/>
      <w:color w:val="1D1D1D"/>
      <w:sz w:val="42"/>
      <w:szCs w:val="42"/>
    </w:rPr>
  </w:style>
  <w:style w:type="character" w:customStyle="1" w:styleId="fontstyle31">
    <w:name w:val="fontstyle31"/>
    <w:basedOn w:val="Fontepargpadro"/>
    <w:rsid w:val="00624DE8"/>
    <w:rPr>
      <w:rFonts w:ascii="Times-Roman" w:hAnsi="Times-Roman" w:hint="default"/>
      <w:b w:val="0"/>
      <w:bCs w:val="0"/>
      <w:i w:val="0"/>
      <w:iCs w:val="0"/>
      <w:color w:val="1D1D1D"/>
      <w:sz w:val="42"/>
      <w:szCs w:val="42"/>
    </w:rPr>
  </w:style>
  <w:style w:type="character" w:customStyle="1" w:styleId="fontstyle41">
    <w:name w:val="fontstyle41"/>
    <w:basedOn w:val="Fontepargpadro"/>
    <w:rsid w:val="00624DE8"/>
    <w:rPr>
      <w:rFonts w:ascii="Helvetica-Oblique" w:hAnsi="Helvetica-Oblique" w:hint="default"/>
      <w:b w:val="0"/>
      <w:bCs w:val="0"/>
      <w:i/>
      <w:iCs/>
      <w:color w:val="1D1D1D"/>
      <w:sz w:val="36"/>
      <w:szCs w:val="36"/>
    </w:rPr>
  </w:style>
  <w:style w:type="character" w:styleId="TextodoEspaoReservado">
    <w:name w:val="Placeholder Text"/>
    <w:basedOn w:val="Fontepargpadro"/>
    <w:uiPriority w:val="99"/>
    <w:semiHidden/>
    <w:rsid w:val="00627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9772">
      <w:bodyDiv w:val="1"/>
      <w:marLeft w:val="0"/>
      <w:marRight w:val="0"/>
      <w:marTop w:val="0"/>
      <w:marBottom w:val="0"/>
      <w:divBdr>
        <w:top w:val="none" w:sz="0" w:space="0" w:color="auto"/>
        <w:left w:val="none" w:sz="0" w:space="0" w:color="auto"/>
        <w:bottom w:val="none" w:sz="0" w:space="0" w:color="auto"/>
        <w:right w:val="none" w:sz="0" w:space="0" w:color="auto"/>
      </w:divBdr>
      <w:divsChild>
        <w:div w:id="446389622">
          <w:marLeft w:val="0"/>
          <w:marRight w:val="0"/>
          <w:marTop w:val="0"/>
          <w:marBottom w:val="0"/>
          <w:divBdr>
            <w:top w:val="none" w:sz="0" w:space="0" w:color="auto"/>
            <w:left w:val="none" w:sz="0" w:space="0" w:color="auto"/>
            <w:bottom w:val="none" w:sz="0" w:space="0" w:color="auto"/>
            <w:right w:val="none" w:sz="0" w:space="0" w:color="auto"/>
          </w:divBdr>
          <w:divsChild>
            <w:div w:id="8156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0988">
      <w:bodyDiv w:val="1"/>
      <w:marLeft w:val="0"/>
      <w:marRight w:val="0"/>
      <w:marTop w:val="0"/>
      <w:marBottom w:val="0"/>
      <w:divBdr>
        <w:top w:val="none" w:sz="0" w:space="0" w:color="auto"/>
        <w:left w:val="none" w:sz="0" w:space="0" w:color="auto"/>
        <w:bottom w:val="none" w:sz="0" w:space="0" w:color="auto"/>
        <w:right w:val="none" w:sz="0" w:space="0" w:color="auto"/>
      </w:divBdr>
    </w:div>
    <w:div w:id="1259217922">
      <w:bodyDiv w:val="1"/>
      <w:marLeft w:val="0"/>
      <w:marRight w:val="0"/>
      <w:marTop w:val="0"/>
      <w:marBottom w:val="0"/>
      <w:divBdr>
        <w:top w:val="none" w:sz="0" w:space="0" w:color="auto"/>
        <w:left w:val="none" w:sz="0" w:space="0" w:color="auto"/>
        <w:bottom w:val="none" w:sz="0" w:space="0" w:color="auto"/>
        <w:right w:val="none" w:sz="0" w:space="0" w:color="auto"/>
      </w:divBdr>
      <w:divsChild>
        <w:div w:id="1276860978">
          <w:marLeft w:val="0"/>
          <w:marRight w:val="0"/>
          <w:marTop w:val="0"/>
          <w:marBottom w:val="0"/>
          <w:divBdr>
            <w:top w:val="none" w:sz="0" w:space="0" w:color="auto"/>
            <w:left w:val="none" w:sz="0" w:space="0" w:color="auto"/>
            <w:bottom w:val="none" w:sz="0" w:space="0" w:color="auto"/>
            <w:right w:val="none" w:sz="0" w:space="0" w:color="auto"/>
          </w:divBdr>
          <w:divsChild>
            <w:div w:id="6156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9777">
      <w:bodyDiv w:val="1"/>
      <w:marLeft w:val="0"/>
      <w:marRight w:val="0"/>
      <w:marTop w:val="0"/>
      <w:marBottom w:val="0"/>
      <w:divBdr>
        <w:top w:val="none" w:sz="0" w:space="0" w:color="auto"/>
        <w:left w:val="none" w:sz="0" w:space="0" w:color="auto"/>
        <w:bottom w:val="none" w:sz="0" w:space="0" w:color="auto"/>
        <w:right w:val="none" w:sz="0" w:space="0" w:color="auto"/>
      </w:divBdr>
    </w:div>
    <w:div w:id="1992559825">
      <w:bodyDiv w:val="1"/>
      <w:marLeft w:val="0"/>
      <w:marRight w:val="0"/>
      <w:marTop w:val="0"/>
      <w:marBottom w:val="0"/>
      <w:divBdr>
        <w:top w:val="none" w:sz="0" w:space="0" w:color="auto"/>
        <w:left w:val="none" w:sz="0" w:space="0" w:color="auto"/>
        <w:bottom w:val="none" w:sz="0" w:space="0" w:color="auto"/>
        <w:right w:val="none" w:sz="0" w:space="0" w:color="auto"/>
      </w:divBdr>
      <w:divsChild>
        <w:div w:id="1073240400">
          <w:marLeft w:val="0"/>
          <w:marRight w:val="0"/>
          <w:marTop w:val="0"/>
          <w:marBottom w:val="0"/>
          <w:divBdr>
            <w:top w:val="none" w:sz="0" w:space="0" w:color="auto"/>
            <w:left w:val="none" w:sz="0" w:space="0" w:color="auto"/>
            <w:bottom w:val="none" w:sz="0" w:space="0" w:color="auto"/>
            <w:right w:val="none" w:sz="0" w:space="0" w:color="auto"/>
          </w:divBdr>
          <w:divsChild>
            <w:div w:id="1155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nbviewer.jupyter.org/github/metodoscomputacionais/IntroMetodosComputacionais/blob/gh-pages/Aulas/Parte%202/Aulas/20/Algoritmos/MCOMP_Sec_2_3.ipynb"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bviewer.jupyter.org/github/metodoscomputacionais/IntroMetodosComputacionais/blob/gh-pages/Aulas/Parte%202/Aulas/20/Algoritmos/MCOMP_Sec_2_2.ipynb" TargetMode="External"/><Relationship Id="rId23" Type="http://schemas.openxmlformats.org/officeDocument/2006/relationships/footer" Target="footer2.xml"/><Relationship Id="rId10" Type="http://schemas.openxmlformats.org/officeDocument/2006/relationships/hyperlink" Target="https://nbviewer.jupyter.org/github/metodoscomputacionais/IntroMetodosComputacionais/blob/gh-pages/Aulas/Parte%202/Aulas/20/Algoritmos/MCOMP_Sec_2_1.ipynb"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bviewer.jupyter.org/github/metodoscomputacionais/IntroMetodosComputacionais/blob/gh-pages/Aulas/Parte%202/Algoritmos/MCOMP_Sec_2_1.ipynb"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FEA5F-1A76-4A95-9F16-06CB853F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12</Pages>
  <Words>835</Words>
  <Characters>4514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20</cp:revision>
  <cp:lastPrinted>2021-04-28T15:39:00Z</cp:lastPrinted>
  <dcterms:created xsi:type="dcterms:W3CDTF">2021-04-12T18:59:00Z</dcterms:created>
  <dcterms:modified xsi:type="dcterms:W3CDTF">2021-05-04T18:50:00Z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id="iUfI4Rw7"/&gt;&lt;style id="http://www.zotero.org/styles/engineering-structures" hasBibliography="1" bibliographyStyleHasBeenSet="1"/&gt;&lt;prefs&gt;&lt;pref name="fieldType" value="Field"/&gt;&lt;/prefs&gt;&lt;/data&gt;</vt:lpwstr>
  </property>
</Properties>
</file>