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516210ED" w:rsidR="00A64EDE" w:rsidRDefault="009B6EB7" w:rsidP="00624DE8">
      <w:r>
        <w:rPr>
          <w:noProof/>
        </w:rPr>
        <w:drawing>
          <wp:anchor distT="0" distB="0" distL="114300" distR="114300" simplePos="0" relativeHeight="251669504" behindDoc="0" locked="0" layoutInCell="1" allowOverlap="1" wp14:anchorId="3A304457" wp14:editId="31E9154A">
            <wp:simplePos x="0" y="0"/>
            <wp:positionH relativeFrom="page">
              <wp:align>right</wp:align>
            </wp:positionH>
            <wp:positionV relativeFrom="paragraph">
              <wp:posOffset>-156589</wp:posOffset>
            </wp:positionV>
            <wp:extent cx="10758690" cy="5957570"/>
            <wp:effectExtent l="0" t="0" r="5080" b="508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a:extLst>
                        <a:ext uri="{28A0092B-C50C-407E-A947-70E740481C1C}">
                          <a14:useLocalDpi xmlns:a14="http://schemas.microsoft.com/office/drawing/2010/main" val="0"/>
                        </a:ext>
                      </a:extLst>
                    </a:blip>
                    <a:stretch>
                      <a:fillRect/>
                    </a:stretch>
                  </pic:blipFill>
                  <pic:spPr>
                    <a:xfrm>
                      <a:off x="0" y="0"/>
                      <a:ext cx="10758690" cy="5957570"/>
                    </a:xfrm>
                    <a:prstGeom prst="rect">
                      <a:avLst/>
                    </a:prstGeom>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79871D08"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 xml:space="preserve">MÉTODO </w:t>
      </w:r>
      <w:r w:rsidR="00F341E1">
        <w:rPr>
          <w:rFonts w:ascii="Tw Cen MT" w:hAnsi="Tw Cen MT" w:cs="CMU Serif"/>
          <w:b/>
          <w:bCs/>
          <w:color w:val="000000" w:themeColor="text1"/>
          <w:sz w:val="40"/>
          <w:szCs w:val="40"/>
        </w:rPr>
        <w:t>DE NEWTON-RAPHSON</w:t>
      </w:r>
    </w:p>
    <w:p w14:paraId="6A5B0330" w14:textId="2292501E" w:rsidR="00A4705C"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O </w:t>
      </w:r>
      <w:r w:rsidRPr="00DD6508">
        <w:rPr>
          <w:rFonts w:ascii="CMU Serif" w:hAnsi="CMU Serif" w:cs="CMU Serif"/>
          <w:color w:val="0000FF"/>
          <w:sz w:val="40"/>
          <w:szCs w:val="40"/>
        </w:rPr>
        <w:t>método d</w:t>
      </w:r>
      <w:r w:rsidR="004124FE" w:rsidRPr="00DD6508">
        <w:rPr>
          <w:rFonts w:ascii="CMU Serif" w:hAnsi="CMU Serif" w:cs="CMU Serif"/>
          <w:color w:val="0000FF"/>
          <w:sz w:val="40"/>
          <w:szCs w:val="40"/>
        </w:rPr>
        <w:t>e</w:t>
      </w:r>
      <w:r w:rsidRPr="00DD6508">
        <w:rPr>
          <w:rFonts w:ascii="CMU Serif" w:hAnsi="CMU Serif" w:cs="CMU Serif"/>
          <w:color w:val="0000FF"/>
          <w:sz w:val="40"/>
          <w:szCs w:val="40"/>
        </w:rPr>
        <w:t xml:space="preserve"> </w:t>
      </w:r>
      <w:r w:rsidR="00F341E1" w:rsidRPr="00DD6508">
        <w:rPr>
          <w:rFonts w:ascii="CMU Serif" w:hAnsi="CMU Serif" w:cs="CMU Serif"/>
          <w:color w:val="0000FF"/>
          <w:sz w:val="40"/>
          <w:szCs w:val="40"/>
        </w:rPr>
        <w:t>Newton-Raphson</w:t>
      </w:r>
      <w:r w:rsidR="00F341E1">
        <w:rPr>
          <w:rFonts w:ascii="CMU Serif" w:hAnsi="CMU Serif" w:cs="CMU Serif"/>
          <w:sz w:val="40"/>
          <w:szCs w:val="40"/>
        </w:rPr>
        <w:t xml:space="preserve"> </w:t>
      </w:r>
      <w:r w:rsidR="004124FE">
        <w:rPr>
          <w:rFonts w:ascii="CMU Serif" w:hAnsi="CMU Serif" w:cs="CMU Serif"/>
          <w:sz w:val="40"/>
          <w:szCs w:val="40"/>
        </w:rPr>
        <w:t xml:space="preserve">(ou Método de Newton) </w:t>
      </w:r>
      <w:r w:rsidR="00F341E1">
        <w:rPr>
          <w:rFonts w:ascii="CMU Serif" w:hAnsi="CMU Serif" w:cs="CMU Serif"/>
          <w:sz w:val="40"/>
          <w:szCs w:val="40"/>
        </w:rPr>
        <w:t>é um modelo de método computaciona</w:t>
      </w:r>
      <w:r w:rsidR="00D84710">
        <w:rPr>
          <w:rFonts w:ascii="CMU Serif" w:hAnsi="CMU Serif" w:cs="CMU Serif"/>
          <w:sz w:val="40"/>
          <w:szCs w:val="40"/>
        </w:rPr>
        <w:t>l</w:t>
      </w:r>
      <w:r w:rsidR="00F341E1">
        <w:rPr>
          <w:rFonts w:ascii="CMU Serif" w:hAnsi="CMU Serif" w:cs="CMU Serif"/>
          <w:sz w:val="40"/>
          <w:szCs w:val="40"/>
        </w:rPr>
        <w:t xml:space="preserve"> </w:t>
      </w:r>
      <w:r w:rsidR="00F341E1" w:rsidRPr="00DD6508">
        <w:rPr>
          <w:rFonts w:ascii="CMU Serif" w:hAnsi="CMU Serif" w:cs="CMU Serif"/>
          <w:color w:val="0000FF"/>
          <w:sz w:val="40"/>
          <w:szCs w:val="40"/>
        </w:rPr>
        <w:t>baseado em informações d</w:t>
      </w:r>
      <w:r w:rsidR="00D84710" w:rsidRPr="00DD6508">
        <w:rPr>
          <w:rFonts w:ascii="CMU Serif" w:hAnsi="CMU Serif" w:cs="CMU Serif"/>
          <w:color w:val="0000FF"/>
          <w:sz w:val="40"/>
          <w:szCs w:val="40"/>
        </w:rPr>
        <w:t>a</w:t>
      </w:r>
      <w:r w:rsidR="00F341E1" w:rsidRPr="00DD6508">
        <w:rPr>
          <w:rFonts w:ascii="CMU Serif" w:hAnsi="CMU Serif" w:cs="CMU Serif"/>
          <w:color w:val="0000FF"/>
          <w:sz w:val="40"/>
          <w:szCs w:val="40"/>
        </w:rPr>
        <w:t xml:space="preserve"> derivada da função </w:t>
      </w:r>
      <w:r w:rsidR="00F341E1">
        <w:rPr>
          <w:rFonts w:ascii="CMU Serif" w:hAnsi="CMU Serif" w:cs="CMU Serif"/>
          <w:sz w:val="40"/>
          <w:szCs w:val="40"/>
        </w:rPr>
        <w:t>à qual deseja-se determinar a solução.</w:t>
      </w:r>
    </w:p>
    <w:p w14:paraId="6E5B5694" w14:textId="7475D50E" w:rsidR="00A4705C" w:rsidRDefault="00A4705C" w:rsidP="00A4705C">
      <w:pPr>
        <w:jc w:val="both"/>
        <w:rPr>
          <w:rFonts w:ascii="Tw Cen MT" w:hAnsi="Tw Cen MT" w:cs="CMU Serif"/>
          <w:b/>
          <w:bCs/>
          <w:color w:val="000000" w:themeColor="text1"/>
          <w:sz w:val="12"/>
          <w:szCs w:val="12"/>
        </w:rPr>
      </w:pPr>
    </w:p>
    <w:p w14:paraId="4FA0C8B8" w14:textId="2C431232" w:rsidR="00D84710" w:rsidRDefault="00D84710" w:rsidP="00A4705C">
      <w:pPr>
        <w:jc w:val="both"/>
        <w:rPr>
          <w:rFonts w:ascii="CMU Serif" w:hAnsi="CMU Serif" w:cs="CMU Serif"/>
          <w:sz w:val="40"/>
          <w:szCs w:val="40"/>
        </w:rPr>
      </w:pPr>
      <w:r w:rsidRPr="00D84710">
        <w:rPr>
          <w:rFonts w:ascii="CMU Serif" w:hAnsi="CMU Serif" w:cs="CMU Serif"/>
          <w:sz w:val="40"/>
          <w:szCs w:val="40"/>
        </w:rPr>
        <w:t>Primeiro</w:t>
      </w:r>
      <w:r>
        <w:rPr>
          <w:rFonts w:ascii="CMU Serif" w:hAnsi="CMU Serif" w:cs="CMU Serif"/>
          <w:sz w:val="40"/>
          <w:szCs w:val="40"/>
        </w:rPr>
        <w:t xml:space="preserve"> precisamos discutir a importância de empregar informações da derivada, logo falaremos a sua interpretação geométrica.</w:t>
      </w:r>
    </w:p>
    <w:p w14:paraId="241DC6BB" w14:textId="77777777" w:rsidR="00D84710" w:rsidRPr="00D84710" w:rsidRDefault="00D84710" w:rsidP="00A4705C">
      <w:pPr>
        <w:jc w:val="both"/>
        <w:rPr>
          <w:rFonts w:ascii="CMU Serif" w:hAnsi="CMU Serif" w:cs="CMU Serif"/>
          <w:sz w:val="12"/>
          <w:szCs w:val="12"/>
        </w:rPr>
      </w:pPr>
    </w:p>
    <w:p w14:paraId="47F4E607" w14:textId="57E37033" w:rsidR="00D84710" w:rsidRDefault="00D84710" w:rsidP="00445CBE">
      <w:pPr>
        <w:jc w:val="both"/>
        <w:rPr>
          <w:rFonts w:ascii="CMU Serif" w:hAnsi="CMU Serif" w:cs="CMU Serif"/>
          <w:sz w:val="40"/>
          <w:szCs w:val="40"/>
        </w:rPr>
      </w:pPr>
      <w:r>
        <w:rPr>
          <w:rFonts w:ascii="CMU Serif" w:hAnsi="CMU Serif" w:cs="CMU Serif"/>
          <w:sz w:val="40"/>
          <w:szCs w:val="40"/>
        </w:rPr>
        <w:t xml:space="preserve">A </w:t>
      </w:r>
      <w:r w:rsidRPr="00DD6508">
        <w:rPr>
          <w:rFonts w:ascii="CMU Serif" w:hAnsi="CMU Serif" w:cs="CMU Serif"/>
          <w:color w:val="0000FF"/>
          <w:sz w:val="40"/>
          <w:szCs w:val="40"/>
        </w:rPr>
        <w:t xml:space="preserve">primeira derivada </w:t>
      </w:r>
      <w:r>
        <w:rPr>
          <w:rFonts w:ascii="CMU Serif" w:hAnsi="CMU Serif" w:cs="CMU Serif"/>
          <w:sz w:val="40"/>
          <w:szCs w:val="40"/>
        </w:rPr>
        <w:t xml:space="preserve">pode ser interpretada como </w:t>
      </w:r>
      <w:r w:rsidRPr="00DD6508">
        <w:rPr>
          <w:rFonts w:ascii="CMU Serif" w:hAnsi="CMU Serif" w:cs="CMU Serif"/>
          <w:color w:val="0000FF"/>
          <w:sz w:val="40"/>
          <w:szCs w:val="40"/>
        </w:rPr>
        <w:t>uma medida de coeficiente de variação angular de uma reta</w:t>
      </w:r>
      <w:r w:rsidRPr="00CE7F2C">
        <w:rPr>
          <w:rFonts w:ascii="CMU Serif" w:hAnsi="CMU Serif" w:cs="CMU Serif"/>
          <w:color w:val="0000FF"/>
          <w:sz w:val="40"/>
          <w:szCs w:val="40"/>
        </w:rPr>
        <w:t xml:space="preserve"> </w:t>
      </w:r>
      <w:r w:rsidR="00CE7F2C" w:rsidRPr="00CE7F2C">
        <w:rPr>
          <w:rFonts w:ascii="CMU Serif" w:hAnsi="CMU Serif" w:cs="CMU Serif"/>
          <w:color w:val="0000FF"/>
          <w:sz w:val="40"/>
          <w:szCs w:val="40"/>
        </w:rPr>
        <w:t xml:space="preserve">tangente </w:t>
      </w:r>
      <w:r>
        <w:rPr>
          <w:rFonts w:ascii="CMU Serif" w:hAnsi="CMU Serif" w:cs="CMU Serif"/>
          <w:sz w:val="40"/>
          <w:szCs w:val="40"/>
        </w:rPr>
        <w:t xml:space="preserve">que passa </w:t>
      </w:r>
      <w:r w:rsidR="00CE7F2C">
        <w:rPr>
          <w:rFonts w:ascii="CMU Serif" w:hAnsi="CMU Serif" w:cs="CMU Serif"/>
          <w:sz w:val="40"/>
          <w:szCs w:val="40"/>
        </w:rPr>
        <w:t xml:space="preserve">por um determinado </w:t>
      </w:r>
      <w:r w:rsidR="00CE7F2C" w:rsidRPr="00CE7F2C">
        <w:rPr>
          <w:rFonts w:ascii="CMU Serif" w:hAnsi="CMU Serif" w:cs="CMU Serif"/>
          <w:color w:val="0000FF"/>
          <w:sz w:val="40"/>
          <w:szCs w:val="40"/>
        </w:rPr>
        <w:t xml:space="preserve">ponto P </w:t>
      </w:r>
      <w:r w:rsidR="00CE7F2C">
        <w:rPr>
          <w:rFonts w:ascii="CMU Serif" w:hAnsi="CMU Serif" w:cs="CMU Serif"/>
          <w:sz w:val="40"/>
          <w:szCs w:val="40"/>
        </w:rPr>
        <w:t xml:space="preserve">de uma </w:t>
      </w:r>
      <w:r w:rsidR="00CE7F2C" w:rsidRPr="00CE7F2C">
        <w:rPr>
          <w:rFonts w:ascii="CMU Serif" w:hAnsi="CMU Serif" w:cs="CMU Serif"/>
          <w:color w:val="0000FF"/>
          <w:sz w:val="40"/>
          <w:szCs w:val="40"/>
        </w:rPr>
        <w:t xml:space="preserve">função </w:t>
      </w:r>
      <m:oMath>
        <m:r>
          <w:rPr>
            <w:rFonts w:ascii="Cambria Math" w:hAnsi="Cambria Math" w:cs="CMU Serif"/>
            <w:color w:val="0000FF"/>
            <w:sz w:val="40"/>
            <w:szCs w:val="40"/>
          </w:rPr>
          <m:t>f</m:t>
        </m:r>
      </m:oMath>
      <w:r>
        <w:rPr>
          <w:rFonts w:ascii="CMU Serif" w:hAnsi="CMU Serif" w:cs="CMU Serif"/>
          <w:sz w:val="40"/>
          <w:szCs w:val="40"/>
        </w:rPr>
        <w:t>.</w:t>
      </w:r>
      <w:r w:rsidR="00DD6508">
        <w:rPr>
          <w:rFonts w:ascii="CMU Serif" w:hAnsi="CMU Serif" w:cs="CMU Serif"/>
          <w:sz w:val="40"/>
          <w:szCs w:val="40"/>
        </w:rPr>
        <w:t xml:space="preserve"> </w:t>
      </w:r>
    </w:p>
    <w:p w14:paraId="6820313A" w14:textId="78F69C70" w:rsidR="00D84710" w:rsidRDefault="00D84710" w:rsidP="00445CBE">
      <w:pPr>
        <w:jc w:val="both"/>
        <w:rPr>
          <w:rFonts w:ascii="CMU Serif"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gridCol w:w="222"/>
      </w:tblGrid>
      <w:tr w:rsidR="00D84710" w:rsidRPr="00D7181B" w14:paraId="34D18F43" w14:textId="59B036B1" w:rsidTr="00D84710">
        <w:trPr>
          <w:jc w:val="center"/>
        </w:trPr>
        <w:tc>
          <w:tcPr>
            <w:tcW w:w="0" w:type="auto"/>
          </w:tcPr>
          <w:p w14:paraId="7737DACB" w14:textId="1D5E63DB" w:rsidR="00D84710" w:rsidRPr="00445CBE" w:rsidRDefault="00D84710" w:rsidP="00C43EE3">
            <w:pPr>
              <w:pStyle w:val="Legenda"/>
              <w:keepNext/>
              <w:spacing w:after="0"/>
              <w:rPr>
                <w:rFonts w:ascii="Tw Cen MT" w:hAnsi="Tw Cen MT"/>
                <w:i w:val="0"/>
                <w:iCs w:val="0"/>
                <w:color w:val="000000" w:themeColor="text1"/>
                <w:sz w:val="36"/>
                <w:szCs w:val="36"/>
              </w:rPr>
            </w:pPr>
            <w:r w:rsidRPr="00445CBE">
              <w:rPr>
                <w:rFonts w:ascii="Tw Cen MT" w:hAnsi="Tw Cen MT"/>
                <w:i w:val="0"/>
                <w:iCs w:val="0"/>
                <w:noProof/>
                <w:color w:val="000000" w:themeColor="text1"/>
                <w:sz w:val="36"/>
                <w:szCs w:val="36"/>
              </w:rPr>
              <w:lastRenderedPageBreak/>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Pr="006C7091">
              <w:rPr>
                <w:rFonts w:ascii="Tw Cen MT" w:eastAsiaTheme="minorEastAsia" w:hAnsi="Tw Cen MT"/>
                <w:i w:val="0"/>
                <w:iCs w:val="0"/>
                <w:noProof/>
                <w:color w:val="000000" w:themeColor="text1"/>
                <w:sz w:val="36"/>
                <w:szCs w:val="36"/>
              </w:rPr>
              <w:t xml:space="preserve"> no intervalo 0 e 4 </w:t>
            </w:r>
            <w:r w:rsidRPr="00445CBE">
              <w:rPr>
                <w:rFonts w:ascii="Tw Cen MT" w:hAnsi="Tw Cen MT"/>
                <w:i w:val="0"/>
                <w:iCs w:val="0"/>
                <w:noProof/>
                <w:color w:val="000000" w:themeColor="text1"/>
                <w:sz w:val="36"/>
                <w:szCs w:val="36"/>
              </w:rPr>
              <w:fldChar w:fldCharType="begin"/>
            </w:r>
            <w:r>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noProof/>
                <w:color w:val="000000" w:themeColor="text1"/>
                <w:sz w:val="36"/>
                <w:szCs w:val="36"/>
              </w:rPr>
              <w:fldChar w:fldCharType="separate"/>
            </w:r>
            <w:r w:rsidRPr="00970599">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w:t>
            </w:r>
          </w:p>
        </w:tc>
        <w:tc>
          <w:tcPr>
            <w:tcW w:w="0" w:type="auto"/>
          </w:tcPr>
          <w:p w14:paraId="582F149E" w14:textId="77777777" w:rsidR="00D84710" w:rsidRPr="00445CBE" w:rsidRDefault="00D84710" w:rsidP="00C43EE3">
            <w:pPr>
              <w:pStyle w:val="Legenda"/>
              <w:keepNext/>
              <w:spacing w:after="0"/>
              <w:rPr>
                <w:rFonts w:ascii="Tw Cen MT" w:hAnsi="Tw Cen MT"/>
                <w:i w:val="0"/>
                <w:iCs w:val="0"/>
                <w:noProof/>
                <w:color w:val="000000" w:themeColor="text1"/>
                <w:sz w:val="36"/>
                <w:szCs w:val="36"/>
              </w:rPr>
            </w:pPr>
          </w:p>
        </w:tc>
      </w:tr>
      <w:tr w:rsidR="00D84710" w:rsidRPr="00D7181B" w14:paraId="060A72F8" w14:textId="2136D5F4" w:rsidTr="00D84710">
        <w:trPr>
          <w:jc w:val="center"/>
        </w:trPr>
        <w:tc>
          <w:tcPr>
            <w:tcW w:w="0" w:type="auto"/>
          </w:tcPr>
          <w:p w14:paraId="6671DE5F" w14:textId="7B67F511" w:rsidR="00D84710" w:rsidRDefault="00D84710" w:rsidP="00C43EE3">
            <w:pPr>
              <w:keepNext/>
              <w:jc w:val="center"/>
            </w:pPr>
            <w:r>
              <w:rPr>
                <w:noProof/>
              </w:rPr>
              <w:drawing>
                <wp:inline distT="0" distB="0" distL="0" distR="0" wp14:anchorId="5E3185CF" wp14:editId="2CE74120">
                  <wp:extent cx="4524375" cy="33718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371850"/>
                          </a:xfrm>
                          <a:prstGeom prst="rect">
                            <a:avLst/>
                          </a:prstGeom>
                        </pic:spPr>
                      </pic:pic>
                    </a:graphicData>
                  </a:graphic>
                </wp:inline>
              </w:drawing>
            </w:r>
          </w:p>
          <w:p w14:paraId="396CC4F8" w14:textId="77777777" w:rsidR="00D84710" w:rsidRDefault="00D84710" w:rsidP="00C43EE3">
            <w:pPr>
              <w:keepNext/>
              <w:jc w:val="center"/>
            </w:pPr>
          </w:p>
          <w:p w14:paraId="1CCD2B7F" w14:textId="77777777" w:rsidR="00D84710" w:rsidRPr="00D7181B" w:rsidRDefault="00D84710" w:rsidP="00C43EE3">
            <w:pPr>
              <w:keepNext/>
              <w:jc w:val="center"/>
            </w:pPr>
          </w:p>
        </w:tc>
        <w:tc>
          <w:tcPr>
            <w:tcW w:w="0" w:type="auto"/>
          </w:tcPr>
          <w:p w14:paraId="4FBAC256" w14:textId="77777777" w:rsidR="00D84710" w:rsidRDefault="00D84710" w:rsidP="00C43EE3">
            <w:pPr>
              <w:keepNext/>
              <w:jc w:val="center"/>
              <w:rPr>
                <w:noProof/>
              </w:rPr>
            </w:pPr>
          </w:p>
        </w:tc>
      </w:tr>
    </w:tbl>
    <w:p w14:paraId="3AE3A0F2" w14:textId="77777777" w:rsidR="00D84710" w:rsidRDefault="00D84710" w:rsidP="00445CBE">
      <w:pPr>
        <w:jc w:val="both"/>
        <w:rPr>
          <w:rFonts w:ascii="CMU Serif" w:hAnsi="CMU Serif" w:cs="CMU Serif"/>
          <w:sz w:val="40"/>
          <w:szCs w:val="40"/>
        </w:rPr>
      </w:pPr>
    </w:p>
    <w:p w14:paraId="71E69ACF" w14:textId="360D64DF"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7D062CAA"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D84710" w:rsidRPr="00D84710">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013AA2CE" w:rsidR="00970599" w:rsidRPr="00445CBE" w:rsidRDefault="00970599" w:rsidP="00FD744D">
            <w:pPr>
              <w:pStyle w:val="Legenda"/>
              <w:keepNext/>
              <w:spacing w:after="0"/>
              <w:rPr>
                <w:rFonts w:ascii="Tw Cen MT" w:hAnsi="Tw Cen MT"/>
                <w:i w:val="0"/>
                <w:iCs w:val="0"/>
                <w:color w:val="000000" w:themeColor="text1"/>
                <w:sz w:val="36"/>
                <w:szCs w:val="36"/>
              </w:rPr>
            </w:pPr>
            <w:bookmarkStart w:id="0" w:name="_Ref69137923"/>
            <w:r w:rsidRPr="00445CBE">
              <w:rPr>
                <w:rFonts w:ascii="Tw Cen MT" w:hAnsi="Tw Cen MT"/>
                <w:i w:val="0"/>
                <w:iCs w:val="0"/>
                <w:noProof/>
                <w:color w:val="000000" w:themeColor="text1"/>
                <w:sz w:val="36"/>
                <w:szCs w:val="36"/>
              </w:rPr>
              <w:lastRenderedPageBreak/>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D84710">
              <w:rPr>
                <w:rFonts w:ascii="Tw Cen MT" w:hAnsi="Tw Cen MT"/>
                <w:i w:val="0"/>
                <w:iCs w:val="0"/>
                <w:noProof/>
                <w:color w:val="000000" w:themeColor="text1"/>
                <w:sz w:val="36"/>
                <w:szCs w:val="36"/>
              </w:rPr>
              <w:t>2</w:t>
            </w:r>
            <w:r w:rsidRPr="00445CBE">
              <w:rPr>
                <w:rFonts w:ascii="Tw Cen MT" w:hAnsi="Tw Cen MT"/>
                <w:i w:val="0"/>
                <w:iCs w:val="0"/>
                <w:noProof/>
                <w:color w:val="000000" w:themeColor="text1"/>
                <w:sz w:val="36"/>
                <w:szCs w:val="36"/>
              </w:rPr>
              <w:fldChar w:fldCharType="end"/>
            </w:r>
            <w:bookmarkEnd w:id="0"/>
            <w:r w:rsidRPr="00445CBE">
              <w:rPr>
                <w:rFonts w:ascii="Tw Cen MT" w:hAnsi="Tw Cen MT"/>
                <w:i w:val="0"/>
                <w:iCs w:val="0"/>
                <w:noProof/>
                <w:color w:val="000000" w:themeColor="text1"/>
                <w:sz w:val="36"/>
                <w:szCs w:val="36"/>
              </w:rPr>
              <w:t xml:space="preserve"> – </w:t>
            </w:r>
            <w:r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noProof/>
                <w:color w:val="000000" w:themeColor="text1"/>
                <w:sz w:val="36"/>
                <w:szCs w:val="36"/>
              </w:rPr>
              <w:fldChar w:fldCharType="separate"/>
            </w:r>
            <w:r w:rsidRPr="00970599">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77777777"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519" cy="3413714"/>
                          </a:xfrm>
                          <a:prstGeom prst="rect">
                            <a:avLst/>
                          </a:prstGeom>
                        </pic:spPr>
                      </pic:pic>
                    </a:graphicData>
                  </a:graphic>
                </wp:inline>
              </w:drawing>
            </w:r>
          </w:p>
          <w:p w14:paraId="100F0AF1" w14:textId="77777777" w:rsidR="006737D4" w:rsidRDefault="006737D4" w:rsidP="00030739">
            <w:pPr>
              <w:keepNext/>
              <w:jc w:val="center"/>
            </w:pPr>
          </w:p>
          <w:p w14:paraId="7BA07C0B" w14:textId="79C4DAE9"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1"/>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B30A1F"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648E48DB"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1" w:name="_Ref69162594"/>
            <w:r w:rsidR="00D84710">
              <w:rPr>
                <w:rFonts w:ascii="CMU Serif" w:hAnsi="CMU Serif" w:cs="CMU Serif"/>
                <w:noProof/>
                <w:sz w:val="40"/>
                <w:szCs w:val="40"/>
              </w:rPr>
              <w:t>1</w:t>
            </w:r>
            <w:bookmarkEnd w:id="1"/>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2FBFFF1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84710">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49C6291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84710">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B30A1F"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77777777" w:rsidR="006737D4" w:rsidRPr="00204BAD" w:rsidRDefault="006737D4" w:rsidP="003E516C">
            <w:pPr>
              <w:spacing w:line="360" w:lineRule="auto"/>
              <w:jc w:val="right"/>
              <w:rPr>
                <w:rFonts w:ascii="CMU Serif" w:hAnsi="CMU Serif" w:cs="CMU Serif"/>
                <w:sz w:val="40"/>
                <w:szCs w:val="40"/>
              </w:rPr>
            </w:pPr>
          </w:p>
        </w:tc>
      </w:tr>
    </w:tbl>
    <w:p w14:paraId="65AA5C29" w14:textId="2C44F079" w:rsidR="006737D4" w:rsidRDefault="006737D4" w:rsidP="006737D4">
      <w:pPr>
        <w:spacing w:line="240" w:lineRule="auto"/>
        <w:jc w:val="both"/>
        <w:rPr>
          <w:rFonts w:ascii="CMU Serif" w:hAnsi="CMU Serif" w:cs="CMU Serif"/>
          <w:sz w:val="40"/>
          <w:szCs w:val="40"/>
        </w:rPr>
      </w:pPr>
      <w:r>
        <w:rPr>
          <w:rFonts w:ascii="CMU Serif" w:hAnsi="CMU Serif" w:cs="CMU Serif"/>
          <w:sz w:val="40"/>
          <w:szCs w:val="40"/>
        </w:rPr>
        <w:t xml:space="preserve">A erro de cada iteração para esse método é dada pela avaliação do novo intervalo conforme equação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sidR="00D84710">
        <w:rPr>
          <w:rFonts w:ascii="CMU Serif" w:hAnsi="CMU Serif" w:cs="CMU Serif"/>
          <w:b/>
          <w:bCs/>
          <w:sz w:val="40"/>
          <w:szCs w:val="40"/>
        </w:rPr>
        <w:t>Erro! Fonte de referência não encontrada.</w:t>
      </w:r>
      <w:r>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77777777" w:rsidR="006737D4" w:rsidRPr="00FD744D" w:rsidRDefault="006737D4"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tol=</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45893302"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84710">
              <w:rPr>
                <w:rFonts w:ascii="CMU Serif" w:hAnsi="CMU Serif" w:cs="CMU Serif"/>
                <w:noProof/>
                <w:sz w:val="40"/>
                <w:szCs w:val="40"/>
              </w:rPr>
              <w:t>4</w:t>
            </w:r>
            <w:r w:rsidRPr="00204BAD">
              <w:rPr>
                <w:rFonts w:ascii="CMU Serif" w:hAnsi="CMU Serif" w:cs="CMU Serif"/>
                <w:sz w:val="40"/>
                <w:szCs w:val="40"/>
              </w:rPr>
              <w:fldChar w:fldCharType="end"/>
            </w:r>
          </w:p>
        </w:tc>
      </w:tr>
    </w:tbl>
    <w:p w14:paraId="2B241E24" w14:textId="10722976"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39736281" w:rsidR="000209D1" w:rsidRDefault="006737D4"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6432" behindDoc="0" locked="0" layoutInCell="1" allowOverlap="1" wp14:anchorId="2E279F0A" wp14:editId="399301A1">
            <wp:simplePos x="0" y="0"/>
            <wp:positionH relativeFrom="column">
              <wp:posOffset>9449583</wp:posOffset>
            </wp:positionH>
            <wp:positionV relativeFrom="paragraph">
              <wp:posOffset>3801745</wp:posOffset>
            </wp:positionV>
            <wp:extent cx="941070" cy="941070"/>
            <wp:effectExtent l="0" t="0" r="0" b="0"/>
            <wp:wrapNone/>
            <wp:docPr id="22" name="Gráfico 2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áfico 22">
                      <a:hlinkClick r:id="rId14"/>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5F81FC7B"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D84710">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529E5BEB"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7AB288CF"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331855E8"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77777777" w:rsidR="006737D4" w:rsidRDefault="006737D4" w:rsidP="009D2833">
      <w:pPr>
        <w:jc w:val="both"/>
        <w:rPr>
          <w:rFonts w:ascii="Tw Cen MT" w:hAnsi="Tw Cen MT" w:cs="CMU Serif"/>
          <w:b/>
          <w:bCs/>
          <w:i/>
          <w:iCs/>
          <w:color w:val="000000" w:themeColor="text1"/>
          <w:sz w:val="40"/>
          <w:szCs w:val="40"/>
          <w:u w:val="single"/>
        </w:rPr>
      </w:pPr>
    </w:p>
    <w:p w14:paraId="3F218D5D" w14:textId="046CEA3A" w:rsidR="000209D1" w:rsidRPr="00FD744D" w:rsidRDefault="00976A2B" w:rsidP="009D2833">
      <w:pPr>
        <w:jc w:val="both"/>
        <w:rPr>
          <w:rFonts w:ascii="Tw Cen MT" w:hAnsi="Tw Cen MT" w:cs="CMU Serif"/>
          <w:b/>
          <w:bCs/>
          <w:i/>
          <w:iCs/>
          <w:color w:val="000000" w:themeColor="text1"/>
          <w:sz w:val="40"/>
          <w:szCs w:val="40"/>
          <w:u w:val="single"/>
        </w:rPr>
      </w:pPr>
      <w:r w:rsidRPr="00204BAD">
        <w:rPr>
          <w:rFonts w:ascii="CMU Serif" w:hAnsi="CMU Serif" w:cs="CMU Serif"/>
          <w:noProof/>
          <w:sz w:val="40"/>
          <w:szCs w:val="40"/>
        </w:rPr>
        <w:drawing>
          <wp:anchor distT="0" distB="0" distL="114300" distR="114300" simplePos="0" relativeHeight="251668480" behindDoc="0" locked="0" layoutInCell="1" allowOverlap="1" wp14:anchorId="58E32432" wp14:editId="3D3318A1">
            <wp:simplePos x="0" y="0"/>
            <wp:positionH relativeFrom="column">
              <wp:posOffset>9335505</wp:posOffset>
            </wp:positionH>
            <wp:positionV relativeFrom="paragraph">
              <wp:posOffset>3689606</wp:posOffset>
            </wp:positionV>
            <wp:extent cx="941070" cy="941070"/>
            <wp:effectExtent l="0" t="0" r="0" b="0"/>
            <wp:wrapNone/>
            <wp:docPr id="30" name="Gráfico 3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7"/>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FD744D"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519"/>
        <w:gridCol w:w="641"/>
        <w:gridCol w:w="3712"/>
        <w:gridCol w:w="2326"/>
        <w:gridCol w:w="6653"/>
      </w:tblGrid>
      <w:tr w:rsidR="006737D4" w:rsidRPr="00FD744D" w14:paraId="2F1D7B62" w14:textId="77777777" w:rsidTr="006737D4">
        <w:trPr>
          <w:trHeight w:val="562"/>
        </w:trPr>
        <w:tc>
          <w:tcPr>
            <w:tcW w:w="414"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86" w:type="pct"/>
            <w:gridSpan w:val="5"/>
            <w:vAlign w:val="center"/>
          </w:tcPr>
          <w:p w14:paraId="7831F1FD" w14:textId="30E87154"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6737D4">
        <w:trPr>
          <w:trHeight w:val="562"/>
        </w:trPr>
        <w:tc>
          <w:tcPr>
            <w:tcW w:w="414"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86" w:type="pct"/>
            <w:gridSpan w:val="5"/>
            <w:vAlign w:val="center"/>
          </w:tcPr>
          <w:p w14:paraId="12380F6A" w14:textId="3A27E8FA"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6737D4">
        <w:trPr>
          <w:trHeight w:val="562"/>
        </w:trPr>
        <w:tc>
          <w:tcPr>
            <w:tcW w:w="414"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07"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91A6667" w14:textId="29644311"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D84710" w:rsidRPr="00D84710">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6737D4">
        <w:trPr>
          <w:trHeight w:val="562"/>
        </w:trPr>
        <w:tc>
          <w:tcPr>
            <w:tcW w:w="414"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07"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06373B5A" w14:textId="236B0E09"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6737D4">
        <w:trPr>
          <w:trHeight w:val="562"/>
        </w:trPr>
        <w:tc>
          <w:tcPr>
            <w:tcW w:w="414"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07"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FDD3983" w14:textId="40B495B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 </w:t>
            </w:r>
            <w:r>
              <w:rPr>
                <w:rFonts w:ascii="Courier New" w:eastAsia="Times New Roman" w:hAnsi="Courier New" w:cs="Courier New"/>
                <w:sz w:val="36"/>
                <w:szCs w:val="36"/>
              </w:rPr>
              <w:t>FX &lt; 0:</w:t>
            </w:r>
          </w:p>
        </w:tc>
      </w:tr>
      <w:tr w:rsidR="006737D4" w:rsidRPr="00FD744D" w14:paraId="6FB560FE" w14:textId="77777777" w:rsidTr="006737D4">
        <w:trPr>
          <w:trHeight w:val="562"/>
        </w:trPr>
        <w:tc>
          <w:tcPr>
            <w:tcW w:w="414"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07"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775" w:type="pct"/>
            <w:gridSpan w:val="2"/>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233" w:type="pct"/>
            <w:vAlign w:val="center"/>
          </w:tcPr>
          <w:p w14:paraId="3BCE2D87" w14:textId="471E2916"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6737D4">
        <w:trPr>
          <w:trHeight w:val="562"/>
        </w:trPr>
        <w:tc>
          <w:tcPr>
            <w:tcW w:w="414"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07"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233" w:type="pct"/>
            <w:vAlign w:val="center"/>
          </w:tcPr>
          <w:p w14:paraId="18651286" w14:textId="06CEAA18"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6737D4">
        <w:trPr>
          <w:trHeight w:val="562"/>
        </w:trPr>
        <w:tc>
          <w:tcPr>
            <w:tcW w:w="414"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07"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775" w:type="pct"/>
            <w:gridSpan w:val="2"/>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233"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6737D4">
        <w:trPr>
          <w:trHeight w:val="562"/>
        </w:trPr>
        <w:tc>
          <w:tcPr>
            <w:tcW w:w="414"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07" w:type="pct"/>
            <w:vAlign w:val="center"/>
          </w:tcPr>
          <w:p w14:paraId="30E3F83D"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B6F8C7" w14:textId="575457FA" w:rsid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ERRO = </w:t>
            </w:r>
            <w:r w:rsidRPr="00FD744D">
              <w:rPr>
                <w:rFonts w:ascii="Courier New" w:eastAsiaTheme="minorEastAsia" w:hAnsi="Courier New" w:cs="Courier New"/>
                <w:sz w:val="36"/>
                <w:szCs w:val="36"/>
              </w:rPr>
              <w:t xml:space="preserve">eq.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sidR="00D84710">
              <w:rPr>
                <w:rFonts w:ascii="CMU Serif" w:hAnsi="CMU Serif" w:cs="CMU Serif"/>
                <w:b/>
                <w:bCs/>
                <w:sz w:val="40"/>
                <w:szCs w:val="40"/>
              </w:rPr>
              <w:t>Erro! Fonte de referência não encontrada.</w:t>
            </w:r>
            <w:r>
              <w:rPr>
                <w:rFonts w:ascii="CMU Serif" w:hAnsi="CMU Serif" w:cs="CMU Serif"/>
                <w:sz w:val="40"/>
                <w:szCs w:val="40"/>
              </w:rPr>
              <w:fldChar w:fldCharType="end"/>
            </w:r>
            <w:r>
              <w:rPr>
                <w:rFonts w:ascii="CMU Serif" w:hAnsi="CMU Serif" w:cs="CMU Serif"/>
                <w:sz w:val="40"/>
                <w:szCs w:val="40"/>
              </w:rPr>
              <w:t>.</w:t>
            </w:r>
          </w:p>
        </w:tc>
        <w:tc>
          <w:tcPr>
            <w:tcW w:w="2233" w:type="pct"/>
            <w:vAlign w:val="center"/>
          </w:tcPr>
          <w:p w14:paraId="6A72C21B" w14:textId="7E250EAA"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6737D4">
        <w:trPr>
          <w:trHeight w:val="562"/>
        </w:trPr>
        <w:tc>
          <w:tcPr>
            <w:tcW w:w="414"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lastRenderedPageBreak/>
              <w:t>10</w:t>
            </w:r>
          </w:p>
        </w:tc>
        <w:tc>
          <w:tcPr>
            <w:tcW w:w="2353" w:type="pct"/>
            <w:gridSpan w:val="4"/>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233" w:type="pct"/>
            <w:vAlign w:val="center"/>
          </w:tcPr>
          <w:p w14:paraId="67F27CA1" w14:textId="35982779" w:rsidR="00FD744D" w:rsidRPr="00FD744D" w:rsidRDefault="00FD744D" w:rsidP="00FD744D">
            <w:pPr>
              <w:jc w:val="both"/>
              <w:rPr>
                <w:rFonts w:ascii="Courier New" w:eastAsiaTheme="minorEastAsia" w:hAnsi="Courier New" w:cs="Courier New"/>
                <w:sz w:val="36"/>
                <w:szCs w:val="36"/>
              </w:rPr>
            </w:pPr>
          </w:p>
        </w:tc>
      </w:tr>
      <w:tr w:rsidR="00976A2B" w14:paraId="15263053" w14:textId="77777777" w:rsidTr="006737D4">
        <w:tblPrEx>
          <w:jc w:val="center"/>
        </w:tblPrEx>
        <w:trPr>
          <w:jc w:val="center"/>
        </w:trPr>
        <w:tc>
          <w:tcPr>
            <w:tcW w:w="4997" w:type="pct"/>
            <w:gridSpan w:val="6"/>
          </w:tcPr>
          <w:p w14:paraId="1E17E12D" w14:textId="522FA7A7"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D84710">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6737D4">
        <w:tblPrEx>
          <w:jc w:val="center"/>
        </w:tblPrEx>
        <w:trPr>
          <w:jc w:val="center"/>
        </w:trPr>
        <w:tc>
          <w:tcPr>
            <w:tcW w:w="1987" w:type="pct"/>
            <w:gridSpan w:val="4"/>
            <w:vAlign w:val="center"/>
          </w:tcPr>
          <w:p w14:paraId="7BA6F38A" w14:textId="01D6D9D7" w:rsidR="00976A2B" w:rsidRDefault="006737D4" w:rsidP="00976A2B">
            <w:pPr>
              <w:jc w:val="both"/>
              <w:rPr>
                <w:noProof/>
              </w:rPr>
            </w:pPr>
            <w:r>
              <w:rPr>
                <w:noProof/>
              </w:rPr>
              <w:drawing>
                <wp:inline distT="0" distB="0" distL="0" distR="0" wp14:anchorId="2A6FBA37" wp14:editId="7311A7B5">
                  <wp:extent cx="4630252" cy="3363654"/>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1005" cy="3422317"/>
                          </a:xfrm>
                          <a:prstGeom prst="rect">
                            <a:avLst/>
                          </a:prstGeom>
                        </pic:spPr>
                      </pic:pic>
                    </a:graphicData>
                  </a:graphic>
                </wp:inline>
              </w:drawing>
            </w:r>
          </w:p>
        </w:tc>
        <w:tc>
          <w:tcPr>
            <w:tcW w:w="3010" w:type="pct"/>
            <w:gridSpan w:val="2"/>
            <w:vAlign w:val="center"/>
          </w:tcPr>
          <w:p w14:paraId="4ED9F45C" w14:textId="40CD5253" w:rsidR="00976A2B" w:rsidRDefault="006737D4" w:rsidP="00976A2B">
            <w:pPr>
              <w:jc w:val="both"/>
              <w:rPr>
                <w:rFonts w:ascii="CMU Serif" w:hAnsi="CMU Serif" w:cs="CMU Serif"/>
                <w:sz w:val="40"/>
                <w:szCs w:val="40"/>
              </w:rPr>
            </w:pPr>
            <w:r>
              <w:rPr>
                <w:noProof/>
              </w:rPr>
              <w:drawing>
                <wp:inline distT="0" distB="0" distL="0" distR="0" wp14:anchorId="1FDC2288" wp14:editId="0BCCD26E">
                  <wp:extent cx="5635256" cy="3692946"/>
                  <wp:effectExtent l="0" t="0" r="381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0916" cy="3709762"/>
                          </a:xfrm>
                          <a:prstGeom prst="rect">
                            <a:avLst/>
                          </a:prstGeom>
                        </pic:spPr>
                      </pic:pic>
                    </a:graphicData>
                  </a:graphic>
                </wp:inline>
              </w:drawing>
            </w:r>
          </w:p>
        </w:tc>
      </w:tr>
      <w:tr w:rsidR="006737D4" w14:paraId="36217970" w14:textId="77777777" w:rsidTr="006737D4">
        <w:tblPrEx>
          <w:jc w:val="center"/>
        </w:tblPrEx>
        <w:trPr>
          <w:jc w:val="center"/>
        </w:trPr>
        <w:tc>
          <w:tcPr>
            <w:tcW w:w="1987" w:type="pct"/>
            <w:gridSpan w:val="4"/>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lastRenderedPageBreak/>
              <w:t>Iterações</w:t>
            </w:r>
          </w:p>
        </w:tc>
        <w:tc>
          <w:tcPr>
            <w:tcW w:w="3010" w:type="pct"/>
            <w:gridSpan w:val="2"/>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0"/>
      <w:footerReference w:type="default" r:id="rId21"/>
      <w:footerReference w:type="first" r:id="rId22"/>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E06F" w14:textId="77777777" w:rsidR="00B30A1F" w:rsidRDefault="00B30A1F" w:rsidP="00676DD1">
      <w:pPr>
        <w:spacing w:after="0" w:line="240" w:lineRule="auto"/>
      </w:pPr>
      <w:r>
        <w:separator/>
      </w:r>
    </w:p>
  </w:endnote>
  <w:endnote w:type="continuationSeparator" w:id="0">
    <w:p w14:paraId="79E08540" w14:textId="77777777" w:rsidR="00B30A1F" w:rsidRDefault="00B30A1F"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2897" w14:textId="77777777" w:rsidR="00B30A1F" w:rsidRDefault="00B30A1F" w:rsidP="00676DD1">
      <w:pPr>
        <w:spacing w:after="0" w:line="240" w:lineRule="auto"/>
      </w:pPr>
      <w:r>
        <w:separator/>
      </w:r>
    </w:p>
  </w:footnote>
  <w:footnote w:type="continuationSeparator" w:id="0">
    <w:p w14:paraId="12A2F508" w14:textId="77777777" w:rsidR="00B30A1F" w:rsidRDefault="00B30A1F"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22A75"/>
    <w:rsid w:val="00030739"/>
    <w:rsid w:val="0006527E"/>
    <w:rsid w:val="00070654"/>
    <w:rsid w:val="00080FFE"/>
    <w:rsid w:val="000B61E1"/>
    <w:rsid w:val="000B6299"/>
    <w:rsid w:val="0019384A"/>
    <w:rsid w:val="00194EFC"/>
    <w:rsid w:val="00204BAD"/>
    <w:rsid w:val="00241D45"/>
    <w:rsid w:val="002510C9"/>
    <w:rsid w:val="00265724"/>
    <w:rsid w:val="00275C05"/>
    <w:rsid w:val="00294DC8"/>
    <w:rsid w:val="002F2A28"/>
    <w:rsid w:val="00390AE7"/>
    <w:rsid w:val="00397AF9"/>
    <w:rsid w:val="003A0724"/>
    <w:rsid w:val="003C6100"/>
    <w:rsid w:val="003C7A45"/>
    <w:rsid w:val="003E2B42"/>
    <w:rsid w:val="004124FE"/>
    <w:rsid w:val="00445CBE"/>
    <w:rsid w:val="0047094D"/>
    <w:rsid w:val="00482B38"/>
    <w:rsid w:val="004A3EF4"/>
    <w:rsid w:val="004D540A"/>
    <w:rsid w:val="004E1BEA"/>
    <w:rsid w:val="005148C1"/>
    <w:rsid w:val="00524233"/>
    <w:rsid w:val="00574B82"/>
    <w:rsid w:val="005800FC"/>
    <w:rsid w:val="005809D9"/>
    <w:rsid w:val="00585586"/>
    <w:rsid w:val="00604109"/>
    <w:rsid w:val="0060576A"/>
    <w:rsid w:val="00624DE8"/>
    <w:rsid w:val="00627378"/>
    <w:rsid w:val="006737D4"/>
    <w:rsid w:val="00676DD1"/>
    <w:rsid w:val="00686BF8"/>
    <w:rsid w:val="00691C52"/>
    <w:rsid w:val="00694486"/>
    <w:rsid w:val="006C7091"/>
    <w:rsid w:val="00741F34"/>
    <w:rsid w:val="0075736B"/>
    <w:rsid w:val="007C4498"/>
    <w:rsid w:val="007C79E6"/>
    <w:rsid w:val="007D13AB"/>
    <w:rsid w:val="007F5A1F"/>
    <w:rsid w:val="007F6079"/>
    <w:rsid w:val="00816B21"/>
    <w:rsid w:val="00830722"/>
    <w:rsid w:val="00845ABD"/>
    <w:rsid w:val="00870F5F"/>
    <w:rsid w:val="0087617B"/>
    <w:rsid w:val="008B4401"/>
    <w:rsid w:val="008C56C6"/>
    <w:rsid w:val="00904533"/>
    <w:rsid w:val="009200FB"/>
    <w:rsid w:val="009305EE"/>
    <w:rsid w:val="00952D86"/>
    <w:rsid w:val="00953AA8"/>
    <w:rsid w:val="00970599"/>
    <w:rsid w:val="0097249E"/>
    <w:rsid w:val="00976A2B"/>
    <w:rsid w:val="00993647"/>
    <w:rsid w:val="009B6EB7"/>
    <w:rsid w:val="009D2833"/>
    <w:rsid w:val="00A24536"/>
    <w:rsid w:val="00A37EC1"/>
    <w:rsid w:val="00A4705C"/>
    <w:rsid w:val="00A53C08"/>
    <w:rsid w:val="00A64EDE"/>
    <w:rsid w:val="00AA101D"/>
    <w:rsid w:val="00AC0543"/>
    <w:rsid w:val="00AC51B0"/>
    <w:rsid w:val="00B16A48"/>
    <w:rsid w:val="00B24370"/>
    <w:rsid w:val="00B30A1F"/>
    <w:rsid w:val="00B5737C"/>
    <w:rsid w:val="00B6743B"/>
    <w:rsid w:val="00BC4E7F"/>
    <w:rsid w:val="00BC5F5A"/>
    <w:rsid w:val="00BE2316"/>
    <w:rsid w:val="00BE76C6"/>
    <w:rsid w:val="00BF199B"/>
    <w:rsid w:val="00C80BC1"/>
    <w:rsid w:val="00CE7F2C"/>
    <w:rsid w:val="00D31D3F"/>
    <w:rsid w:val="00D349F2"/>
    <w:rsid w:val="00D702BD"/>
    <w:rsid w:val="00D7181B"/>
    <w:rsid w:val="00D84710"/>
    <w:rsid w:val="00DB1F93"/>
    <w:rsid w:val="00DB28E5"/>
    <w:rsid w:val="00DB32C7"/>
    <w:rsid w:val="00DC5CAE"/>
    <w:rsid w:val="00DD6508"/>
    <w:rsid w:val="00E133FB"/>
    <w:rsid w:val="00E15C3F"/>
    <w:rsid w:val="00E33B54"/>
    <w:rsid w:val="00E379C3"/>
    <w:rsid w:val="00EB1BE5"/>
    <w:rsid w:val="00ED65B9"/>
    <w:rsid w:val="00EF7DDC"/>
    <w:rsid w:val="00F00E8B"/>
    <w:rsid w:val="00F11E54"/>
    <w:rsid w:val="00F341E1"/>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bviewer.jupyter.org/github/metodoscomputacionais/IntroMetodosNumericos/blob/gh-pages/Aulas/Parte%202/Algoritmos/MCOMP_Sec_2_3.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viewer.jupyter.org/github/metodoscomputacionais/IntroMetodosComputacionais/blob/gh-pages/Aulas/Parte%202/Algoritmos/MCOMP_Sec_2_1.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Numericos/blob/gh-pages/Aulas/Parte%202/Algoritmos/MCOMP_Sec_2_2.ipynb"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12</Pages>
  <Words>843</Words>
  <Characters>4556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15</cp:revision>
  <cp:lastPrinted>2021-04-13T03:39:00Z</cp:lastPrinted>
  <dcterms:created xsi:type="dcterms:W3CDTF">2021-04-12T18:59:00Z</dcterms:created>
  <dcterms:modified xsi:type="dcterms:W3CDTF">2021-05-24T14:51:00Z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