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t3_MFDS_2025-20251101_203347-Meeting Recording</w:t>
      </w:r>
    </w:p>
    <w:p>
      <w:pPr>
        <w:spacing w:after="100"/>
      </w:pPr>
      <w:r>
        <w:rPr>
          <w:color w:val="616161"/>
          <w:sz w:val="3mm"/>
          <w:szCs w:val="3mm"/>
          <w:rFonts w:ascii="Segoe UI" w:cs="Segoe UI" w:eastAsia="Segoe UI" w:hAnsi="Segoe UI"/>
        </w:rPr>
        <w:t xml:space="preserve">November 1, 2025, 2:33AM</w:t>
      </w:r>
    </w:p>
    <w:p>
      <w:pPr>
        <w:spacing w:after="100"/>
      </w:pPr>
      <w:r>
        <w:rPr>
          <w:color w:val="616161"/>
          <w:sz w:val="3mm"/>
          <w:szCs w:val="3mm"/>
          <w:rFonts w:ascii="Segoe UI" w:cs="Segoe UI" w:eastAsia="Segoe UI" w:hAnsi="Segoe UI"/>
        </w:rPr>
        <w:t xml:space="preserve">9m 32s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 estamos al aire.</w:t>
      </w:r>
      <w:r>
        <w:rPr>
          <w:color w:val="242424"/>
          <w:sz w:val="4.3mm"/>
          <w:szCs w:val="4.3mm"/>
          <w:rFonts w:ascii="Segoe UI" w:cs="Segoe UI" w:eastAsia="Segoe UI" w:hAnsi="Segoe UI"/>
        </w:rPr>
        <w:br/>
        <w:t xml:space="preserve">¿Con qué quieren que empecemos?</w:t>
      </w:r>
      <w:r>
        <w:rPr>
          <w:color w:val="242424"/>
          <w:sz w:val="4.3mm"/>
          <w:szCs w:val="4.3mm"/>
          <w:rFonts w:ascii="Segoe UI" w:cs="Segoe UI" w:eastAsia="Segoe UI" w:hAnsi="Segoe UI"/>
        </w:rPr>
        <w:br/>
        <w:t xml:space="preserve">¿Creo que podríamos empezar comentando lo de la arquitectura,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¿Cristian, te gustaría compartirnos tu pantalla para ver lo de la la consola? ¿O quieren que nomás lo comentamos?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Mira, no tenía preparada la consola, pero deja la abro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Pues si quieres nada más lo comentamos, no te preocupes.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De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¿O qué? ¿Qué opinan los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Aumentado, yo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Muy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Sí, para tampoco extender mucho la minuta. ¿Tienes razón para mantener la o k? Pues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Ah, bueno, perfecto.</w:t>
      </w:r>
      <w:r>
        <w:rPr>
          <w:color w:val="242424"/>
          <w:sz w:val="4.3mm"/>
          <w:szCs w:val="4.3mm"/>
          <w:rFonts w:ascii="Segoe UI" w:cs="Segoe UI" w:eastAsia="Segoe UI" w:hAnsi="Segoe UI"/>
        </w:rPr>
        <w:br/>
        <w:t xml:space="preserve">Y pues, bueno, se estuvo trabajando ahí con la arquitectura, yo creo que de un avance ya lleva como el 70% de toda la arquitectura. Ya les compartí un avance del archivo que he estado haciendo de manera de documentación de lo que he hecho.</w:t>
      </w:r>
      <w:r>
        <w:rPr>
          <w:color w:val="242424"/>
          <w:sz w:val="4.3mm"/>
          <w:szCs w:val="4.3mm"/>
          <w:rFonts w:ascii="Segoe UI" w:cs="Segoe UI" w:eastAsia="Segoe UI" w:hAnsi="Segoe UI"/>
        </w:rPr>
        <w:br/>
        <w:t xml:space="preserve">Se ha configurado lo que es el a W s el Cognito para para el inicio de sesión. Ese ya está implementado ahorita en la rama de develop, ya está funcionando nada más falta configurar lo que es este, lo de inicio de sesión con Google.</w:t>
      </w:r>
      <w:r>
        <w:rPr>
          <w:color w:val="242424"/>
          <w:sz w:val="4.3mm"/>
          <w:szCs w:val="4.3mm"/>
          <w:rFonts w:ascii="Segoe UI" w:cs="Segoe UI" w:eastAsia="Segoe UI" w:hAnsi="Segoe UI"/>
        </w:rPr>
        <w:br/>
        <w:t xml:space="preserve">Ya se crearon las VPCS, las virtual private cloud, que son para la comunicación entre los las instancias. Ahí del Amazon una es privada y otra es pública. La pública es para front y la privada es para aquí YY bases de datos, todo eso qué más se configuró.</w:t>
      </w:r>
      <w:r>
        <w:rPr>
          <w:color w:val="242424"/>
          <w:sz w:val="4.3mm"/>
          <w:szCs w:val="4.3mm"/>
          <w:rFonts w:ascii="Segoe UI" w:cs="Segoe UI" w:eastAsia="Segoe UI" w:hAnsi="Segoe UI"/>
        </w:rPr>
        <w:br/>
        <w:t xml:space="preserve">El la base de datos de Postgre también ya está configurado y está corriendo la instancia, ahorita déjame ver qué más. Ah, ya están creado los los roles de para la base de datos, se configuró la IEM, ya se le dio usuario a todos los.</w:t>
      </w:r>
      <w:r>
        <w:rPr>
          <w:color w:val="242424"/>
          <w:sz w:val="4.3mm"/>
          <w:szCs w:val="4.3mm"/>
          <w:rFonts w:ascii="Segoe UI" w:cs="Segoe UI" w:eastAsia="Segoe UI" w:hAnsi="Segoe UI"/>
        </w:rPr>
        <w:br/>
        <w:t xml:space="preserve">Miembros del equipo y se les configuro el multifactor Authentication, esto fue el día de Antier, me parece.</w:t>
      </w:r>
      <w:r>
        <w:rPr>
          <w:color w:val="242424"/>
          <w:sz w:val="4.3mm"/>
          <w:szCs w:val="4.3mm"/>
          <w:rFonts w:ascii="Segoe UI" w:cs="Segoe UI" w:eastAsia="Segoe UI" w:hAnsi="Segoe UI"/>
        </w:rPr>
        <w:br/>
        <w:t xml:space="preserve">También se configuró el el bucket de este D s 3 y pues yo creo que es todo por la base de datos ya nada más falta configurar. O bueno, que aprueben la plantilla de de Whatsapp para el chatbot y las instancias. S dos y ampli fi para que esté completamente terminado.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Sí, este, pues ya mandamos la plantilla, pues ya como mencionaste pues ya le mandamos a meter a la plantilla del mensaje del recordatorio.</w:t>
      </w:r>
      <w:r>
        <w:rPr>
          <w:color w:val="242424"/>
          <w:sz w:val="4.3mm"/>
          <w:szCs w:val="4.3mm"/>
          <w:rFonts w:ascii="Segoe UI" w:cs="Segoe UI" w:eastAsia="Segoe UI" w:hAnsi="Segoe UI"/>
        </w:rPr>
        <w:br/>
        <w:t xml:space="preserve">Y ya sólo faltaría esa parte que lo acepten para ya también configurar el en user messaging.</w:t>
      </w:r>
      <w:r>
        <w:rPr>
          <w:color w:val="242424"/>
          <w:sz w:val="4.3mm"/>
          <w:szCs w:val="4.3mm"/>
          <w:rFonts w:ascii="Segoe UI" w:cs="Segoe UI" w:eastAsia="Segoe UI" w:hAnsi="Segoe UI"/>
        </w:rPr>
        <w:br/>
        <w:t xml:space="preserve">¿Qué? Pues lo que hemos estado trabajando de las vistas del home Page.</w:t>
      </w:r>
      <w:r>
        <w:rPr>
          <w:color w:val="242424"/>
          <w:sz w:val="4.3mm"/>
          <w:szCs w:val="4.3mm"/>
          <w:rFonts w:ascii="Segoe UI" w:cs="Segoe UI" w:eastAsia="Segoe UI" w:hAnsi="Segoe UI"/>
        </w:rPr>
        <w:br/>
        <w:t xml:space="preserve">Y también De hecho Ahorita Jennifer le hizo unas modificaciones a la matriz de riesgo.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Pero nomás quería corroborar que pues todo nomás le dieron el visto bueno a a lo que andamos ahí haciendo para ya continuar con los demás sprints.</w:t>
      </w:r>
      <w:r>
        <w:rPr>
          <w:color w:val="242424"/>
          <w:sz w:val="4.3mm"/>
          <w:szCs w:val="4.3mm"/>
          <w:rFonts w:ascii="Segoe UI" w:cs="Segoe UI" w:eastAsia="Segoe UI" w:hAnsi="Segoe UI"/>
        </w:rPr>
        <w:br/>
        <w:t xml:space="preserve">Ahí cuando tengan una chance. De todos modos, la matriz está relativamente chiquita, entonces no.</w:t>
      </w:r>
      <w:r>
        <w:rPr>
          <w:color w:val="242424"/>
          <w:sz w:val="4.3mm"/>
          <w:szCs w:val="4.3mm"/>
          <w:rFonts w:ascii="Segoe UI" w:cs="Segoe UI" w:eastAsia="Segoe UI" w:hAnsi="Segoe UI"/>
        </w:rPr>
        <w:br/>
        <w:t xml:space="preserve">No es muy tardado de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Dónde la lo pusiste es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Estoy en la carpeta del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¿Qué más? Ah, pues nada más quedaría pendiente que agreguemos todo esto que que acabamos de hacer, pues a la presentación ejecutiva, pero pues eso, tenemos hasta antes de la clase para hacerlo.</w:t>
      </w:r>
      <w:r>
        <w:rPr>
          <w:color w:val="242424"/>
          <w:sz w:val="4.3mm"/>
          <w:szCs w:val="4.3mm"/>
          <w:rFonts w:ascii="Segoe UI" w:cs="Segoe UI" w:eastAsia="Segoe UI" w:hAnsi="Segoe UI"/>
        </w:rPr>
        <w:br/>
        <w:t xml:space="preserve">Jennifer, no sé si quieras comentar lo del diagrama de gantt que pues ya ya quedó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Ah, pues, pues hay unos ajustes ahí a las tareas.</w:t>
      </w:r>
      <w:r>
        <w:rPr>
          <w:color w:val="242424"/>
          <w:sz w:val="4.3mm"/>
          <w:szCs w:val="4.3mm"/>
          <w:rFonts w:ascii="Segoe UI" w:cs="Segoe UI" w:eastAsia="Segoe UI" w:hAnsi="Segoe UI"/>
        </w:rPr>
        <w:br/>
        <w:t xml:space="preserve">Pero pues yo también puse el link in Click up y también puse la la el link de la presentación, lo acabo de poner ahorita para que no se nos vaya a olvidar.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Ya todos tenemos la base de datos en nuestro Postgres.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Así es en cuanto al estatus del Código, pues ya se configuró el entorno local para para todos los miembros del equipo. Ya hay un gran avance ahí, en la parte del del Home Page ya nada más estamos a la espera de las end points del back end para lo de las categorías y los usuarios destacados, ahorita lo que sigue en cuanto a código se le va a asignar a sebas y a Jennifer que.</w:t>
      </w:r>
      <w:r>
        <w:rPr>
          <w:color w:val="242424"/>
          <w:sz w:val="4.3mm"/>
          <w:szCs w:val="4.3mm"/>
          <w:rFonts w:ascii="Segoe UI" w:cs="Segoe UI" w:eastAsia="Segoe UI" w:hAnsi="Segoe UI"/>
        </w:rPr>
        <w:br/>
        <w:t xml:space="preserve">Empiecen con lo de las suscripciones y lo de la cómo se llamaba el otro.</w:t>
      </w:r>
      <w:r>
        <w:rPr>
          <w:color w:val="242424"/>
          <w:sz w:val="4.3mm"/>
          <w:szCs w:val="4.3mm"/>
          <w:rFonts w:ascii="Segoe UI" w:cs="Segoe UI" w:eastAsia="Segoe UI" w:hAnsi="Segoe UI"/>
        </w:rPr>
        <w:br/>
        <w:t xml:space="preserve">El que se parece a las suscripciones.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Pero que es para los proveedores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Paquetes de publicidad.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La de la publicidad.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Ándale. Ahí no sé cómo se quieren repartir ustedes dos, una vista cada quien igual ya ya se agarraron un poquito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Sí podría ser.</w:t>
      </w:r>
      <w:r>
        <w:rPr>
          <w:color w:val="242424"/>
          <w:sz w:val="4.3mm"/>
          <w:szCs w:val="4.3mm"/>
          <w:rFonts w:ascii="Segoe UI" w:cs="Segoe UI" w:eastAsia="Segoe UI" w:hAnsi="Segoe UI"/>
        </w:rPr>
        <w:br/>
        <w:t xml:space="preserve">Sí, De todos modos van muy de la mano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Igual ahí ya les configuré las rutas y les cree el archivo de componente React. Ya nomás para que les les den estructura y estil.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Ah, perfecto, gracias hermano.</w:t>
      </w:r>
      <w:r>
        <w:rPr>
          <w:color w:val="242424"/>
          <w:sz w:val="4.3mm"/>
          <w:szCs w:val="4.3mm"/>
          <w:rFonts w:ascii="Segoe UI" w:cs="Segoe UI" w:eastAsia="Segoe UI" w:hAnsi="Segoe UI"/>
        </w:rPr>
        <w:br/>
        <w:t xml:space="preserve">¿Muy bien esa la del espacio publicitario, para cuándo está? ¿Está para el otro sprint? No, no está para este o K bueno pues lo que podemos hacer y ni siquiera es entre los dos, sacamos la de la suscripción para que es la que ya mero se vence y ya en el transcurso de la semana hacemos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Sí, esto es para el otro.</w:t>
      </w:r>
      <w:r>
        <w:rPr>
          <w:color w:val="242424"/>
          <w:sz w:val="4.3mm"/>
          <w:szCs w:val="4.3mm"/>
          <w:rFonts w:ascii="Segoe UI" w:cs="Segoe UI" w:eastAsia="Segoe UI" w:hAnsi="Segoe UI"/>
        </w:rPr>
        <w:br/>
        <w:t xml:space="preserve">Sí, me parece bien, ahorita nos debemos también los componentes.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Sí, pero ahí recordé al al gantt.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También les iba a proponer. ¿Qué les parece? ¿Si desplegamos la rama de nivelo?</w:t>
      </w:r>
      <w:r>
        <w:rPr>
          <w:color w:val="242424"/>
          <w:sz w:val="4.3mm"/>
          <w:szCs w:val="4.3mm"/>
          <w:rFonts w:ascii="Segoe UI" w:cs="Segoe UI" w:eastAsia="Segoe UI" w:hAnsi="Segoe UI"/>
        </w:rPr>
        <w:br/>
        <w:t xml:space="preserve">Para mostrar los avances.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Desplegar.</w:t>
      </w:r>
      <w:r>
        <w:rPr>
          <w:color w:val="242424"/>
          <w:sz w:val="4.3mm"/>
          <w:szCs w:val="4.3mm"/>
          <w:rFonts w:ascii="Segoe UI" w:cs="Segoe UI" w:eastAsia="Segoe UI" w:hAnsi="Segoe UI"/>
        </w:rPr>
        <w:br/>
        <w:t xml:space="preserve">Hoy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¿Sí, no creo que haya problema aparte, creo que sí había mencionado algo de que quería que tuviéramos desplegado 1 de producción y 1 de Del final,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Pero más bien sería 1 de producción y 1 de de pruebas.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Buenas, sí, buenas noches,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¿De desarrollo no? Ándale de pruebas.</w:t>
      </w:r>
      <w:r>
        <w:rPr>
          <w:color w:val="242424"/>
          <w:sz w:val="4.3mm"/>
          <w:szCs w:val="4.3mm"/>
          <w:rFonts w:ascii="Segoe UI" w:cs="Segoe UI" w:eastAsia="Segoe UI" w:hAnsi="Segoe UI"/>
        </w:rPr>
        <w:br/>
        <w:t xml:space="preserve">¿O K qué más hay por comentar? ¿Pues del SRS no han habido modificaciones, salvo los diagramas de procesos, verdad? No sé si quieras, si puedas comentar lo que hiciste con los diagramas de procesos para que quede aquí registrado.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GUSTAVO HERNANDEZ ORTIZ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De los llamas de proceso, pues realicé la Este, hice la revisión de los requisitos junto a la generalizando los procesos, prácticamente hice 8 procesos generales que abarcan todos los requisitos y fue la última modificación, yo creo que el SRS, pero ya están completos, ya están especificados también con una descripción de lo que viene siendo.</w:t>
      </w:r>
      <w:r>
        <w:rPr>
          <w:color w:val="242424"/>
          <w:sz w:val="4.3mm"/>
          <w:szCs w:val="4.3mm"/>
          <w:rFonts w:ascii="Segoe UI" w:cs="Segoe UI" w:eastAsia="Segoe UI" w:hAnsi="Segoe UI"/>
        </w:rPr>
        <w:br/>
        <w:t xml:space="preserve">Y este, pues, de las actividades de en estos días, pues ayudé, pues a a los modelos de la base de datos y ya me corrigió Cristian, ahí los errores que tenía y este, pues ahorita también estoy en revisión de de los airpoints para la página ahorita las categorías que hay.</w:t>
      </w:r>
      <w:r>
        <w:rPr>
          <w:color w:val="242424"/>
          <w:sz w:val="4.3mm"/>
          <w:szCs w:val="4.3mm"/>
          <w:rFonts w:ascii="Segoe UI" w:cs="Segoe UI" w:eastAsia="Segoe UI" w:hAnsi="Segoe UI"/>
        </w:rPr>
        <w:br/>
        <w:t xml:space="preserve">El sí categorías.</w:t>
      </w:r>
      <w:r>
        <w:rPr>
          <w:color w:val="242424"/>
          <w:sz w:val="4.3mm"/>
          <w:szCs w:val="4.3mm"/>
          <w:rFonts w:ascii="Segoe UI" w:cs="Segoe UI" w:eastAsia="Segoe UI" w:hAnsi="Segoe UI"/>
        </w:rPr>
        <w:br/>
        <w:t xml:space="preserve">Y es todo así por mi parte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¿Muy bien, qué más hay que podemos comentar? Ya está lo del meta, lo de la infraestructura.</w:t>
      </w:r>
      <w:r>
        <w:rPr>
          <w:color w:val="242424"/>
          <w:sz w:val="4.3mm"/>
          <w:szCs w:val="4.3mm"/>
          <w:rFonts w:ascii="Segoe UI" w:cs="Segoe UI" w:eastAsia="Segoe UI" w:hAnsi="Segoe UI"/>
        </w:rPr>
        <w:br/>
        <w:t xml:space="preserve">¿Quique, algo que que te gustaría comentar en relación a los casos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Los estaba revisando porque estaba viendo lo de lo empaquetado que quería el profe y anduve viendo con los otros equipos y los casos de usos anteriores que se hicieron y más o menos ya vi como hacerlo, nomás creo que los voy a extender un poquito más para que no se vean.</w:t>
      </w:r>
      <w:r>
        <w:rPr>
          <w:color w:val="242424"/>
          <w:sz w:val="4.3mm"/>
          <w:szCs w:val="4.3mm"/>
          <w:rFonts w:ascii="Segoe UI" w:cs="Segoe UI" w:eastAsia="Segoe UI" w:hAnsi="Segoe UI"/>
        </w:rPr>
        <w:br/>
        <w:t xml:space="preserve">Tan simples, por así decirlo.</w:t>
      </w:r>
      <w:r>
        <w:rPr>
          <w:color w:val="242424"/>
          <w:sz w:val="4.3mm"/>
          <w:szCs w:val="4.3mm"/>
          <w:rFonts w:ascii="Segoe UI" w:cs="Segoe UI" w:eastAsia="Segoe UI" w:hAnsi="Segoe UI"/>
        </w:rPr>
        <w:br/>
        <w:t xml:space="preserve">Voy a intentar desglosarlos un poquito más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¿Igual y si podemos ayudarte, pues aquí estamos,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96.</w:t>
      </w:r>
      <w:r>
        <w:rPr>
          <w:color w:val="242424"/>
          <w:sz w:val="4.3mm"/>
          <w:szCs w:val="4.3mm"/>
          <w:rFonts w:ascii="Segoe UI" w:cs="Segoe UI" w:eastAsia="Segoe UI" w:hAnsi="Segoe UI"/>
        </w:rPr>
        <w:br/>
        <w:t xml:space="preserve">O K se va, se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Y entre entre todos nos los podemos aventar.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Algo más que ande ahí pendiente.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Vips.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¿No sé, creo que sería todo, no? Porque pues fuera del código y la infraestructura, pues solo la matriz de riesgos es lo que estamos, está en proceso ahorita, pero de ahí en más, pues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Chicos fue en general lo que avanzamos.</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No, pues les parece. Si lo de la dejamos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VALENCIA TERRAZAS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Simón, sí, si quieres dejamos de grabar.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VELO DELGADO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ENRIQUE ALEJANDRO PEREDA MERAZ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Parece bien.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CRISTIAN HERIBERTO MARTINEZ GALLARDO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ikaoenqsskskq48nxr3a.png"/><Relationship Id="rId7" Type="http://schemas.openxmlformats.org/officeDocument/2006/relationships/image" Target="media/d_cayfj62f2l7w5ydpzti.png"/><Relationship Id="rId8" Type="http://schemas.openxmlformats.org/officeDocument/2006/relationships/image" Target="media/tvx0vr3a2afmolvhzkdj5.png"/><Relationship Id="rId9" Type="http://schemas.openxmlformats.org/officeDocument/2006/relationships/image" Target="media/0ujjeeuffgqtgrz1gd-vy.png"/><Relationship Id="rId10" Type="http://schemas.openxmlformats.org/officeDocument/2006/relationships/image" Target="media/ipsp64bf9vzmoaychfd8v.png"/><Relationship Id="rId11" Type="http://schemas.openxmlformats.org/officeDocument/2006/relationships/image" Target="media/usoq_zcclqm-k8qxrrirj.png"/><Relationship Id="rId12" Type="http://schemas.openxmlformats.org/officeDocument/2006/relationships/image" Target="media/t0pfc3j6__ygufzcrt2ki.png"/><Relationship Id="rId13" Type="http://schemas.openxmlformats.org/officeDocument/2006/relationships/image" Target="media/zdyedqyfem1okvei2tgtt.png"/><Relationship Id="rId14" Type="http://schemas.openxmlformats.org/officeDocument/2006/relationships/image" Target="media/v8vojdaqs86sefbuzjnx1.png"/><Relationship Id="rId15" Type="http://schemas.openxmlformats.org/officeDocument/2006/relationships/image" Target="media/gghnwpkemlwgqu9detidq.png"/><Relationship Id="rId16" Type="http://schemas.openxmlformats.org/officeDocument/2006/relationships/image" Target="media/qor4rb5ryhqcagi20qhpt.png"/><Relationship Id="rId17" Type="http://schemas.openxmlformats.org/officeDocument/2006/relationships/image" Target="media/4v2wkhkdqu8lrvclxpauo.png"/><Relationship Id="rId18" Type="http://schemas.openxmlformats.org/officeDocument/2006/relationships/image" Target="media/guha9lpq_aj8roxma88dz.png"/><Relationship Id="rId19" Type="http://schemas.openxmlformats.org/officeDocument/2006/relationships/image" Target="media/vfk-zsezvjr-wnmkwgrrf.png"/><Relationship Id="rId20" Type="http://schemas.openxmlformats.org/officeDocument/2006/relationships/image" Target="media/hwmi94pvh-t4lwg99xnqy.png"/><Relationship Id="rId21" Type="http://schemas.openxmlformats.org/officeDocument/2006/relationships/image" Target="media/j2duphrr1g_mvjxe9vhmp.png"/><Relationship Id="rId22" Type="http://schemas.openxmlformats.org/officeDocument/2006/relationships/image" Target="media/l58o2emmccoafckxnys1a.png"/><Relationship Id="rId23" Type="http://schemas.openxmlformats.org/officeDocument/2006/relationships/image" Target="media/mfegspwxrjrq5sixwc_8s.png"/><Relationship Id="rId24" Type="http://schemas.openxmlformats.org/officeDocument/2006/relationships/image" Target="media/qhxksydqi1uqe5sdnqvzo.png"/><Relationship Id="rId25" Type="http://schemas.openxmlformats.org/officeDocument/2006/relationships/image" Target="media/70nvgurckdcrrqspxrz_q.png"/><Relationship Id="rId26" Type="http://schemas.openxmlformats.org/officeDocument/2006/relationships/image" Target="media/cqomkzl9xu_imtvrjh23s.png"/><Relationship Id="rId27" Type="http://schemas.openxmlformats.org/officeDocument/2006/relationships/image" Target="media/onj8gzfa9msiy3w2ff3dq.png"/><Relationship Id="rId28" Type="http://schemas.openxmlformats.org/officeDocument/2006/relationships/image" Target="media/kv18n4n8kiqtbmbsjkism.png"/><Relationship Id="rId29" Type="http://schemas.openxmlformats.org/officeDocument/2006/relationships/image" Target="media/2_ycnow7kudnnb8oml9zj.png"/><Relationship Id="rId30" Type="http://schemas.openxmlformats.org/officeDocument/2006/relationships/image" Target="media/mjg8x9qgvixeo2aiwcm3v.png"/><Relationship Id="rId31" Type="http://schemas.openxmlformats.org/officeDocument/2006/relationships/image" Target="media/iaieqyrefarqflse0zhu9.png"/><Relationship Id="rId32" Type="http://schemas.openxmlformats.org/officeDocument/2006/relationships/image" Target="media/5rrayyg1xsfishxftdfct.png"/><Relationship Id="rId33" Type="http://schemas.openxmlformats.org/officeDocument/2006/relationships/image" Target="media/oowpuwfff1qsxeydc_ddp.png"/><Relationship Id="rId34" Type="http://schemas.openxmlformats.org/officeDocument/2006/relationships/image" Target="media/omvkgo_w8ym3a1j1npzqg.png"/><Relationship Id="rId35" Type="http://schemas.openxmlformats.org/officeDocument/2006/relationships/image" Target="media/5pe4jehkgougfolcehfqj.png"/><Relationship Id="rId36" Type="http://schemas.openxmlformats.org/officeDocument/2006/relationships/image" Target="media/pyykna-agcexq13td_peg.png"/><Relationship Id="rId37" Type="http://schemas.openxmlformats.org/officeDocument/2006/relationships/image" Target="media/qmy-g0b60hiwiha_tqdta.png"/><Relationship Id="rId38" Type="http://schemas.openxmlformats.org/officeDocument/2006/relationships/image" Target="media/gmvp2czzi4frh1rn7ndma.png"/><Relationship Id="rId39" Type="http://schemas.openxmlformats.org/officeDocument/2006/relationships/image" Target="media/spdjdglzgfikpck2v2t26.png"/><Relationship Id="rId40" Type="http://schemas.openxmlformats.org/officeDocument/2006/relationships/image" Target="media/oxcffoouwuzqiklrrru4m.png"/><Relationship Id="rId41" Type="http://schemas.openxmlformats.org/officeDocument/2006/relationships/image" Target="media/iz6bkovv9vezazxodf0vh.png"/><Relationship Id="rId42" Type="http://schemas.openxmlformats.org/officeDocument/2006/relationships/image" Target="media/mhl-r849bwizgyy23uyuy.png"/><Relationship Id="rId43" Type="http://schemas.openxmlformats.org/officeDocument/2006/relationships/image" Target="media/ozft5o0-vptaxxsuqpiei.png"/><Relationship Id="rId44" Type="http://schemas.openxmlformats.org/officeDocument/2006/relationships/image" Target="media/v-rff9frkewlpgypjf3ex.png"/><Relationship Id="rId45" Type="http://schemas.openxmlformats.org/officeDocument/2006/relationships/image" Target="media/1nasx2_iaxsavabtq5t4h.png"/><Relationship Id="rId46" Type="http://schemas.openxmlformats.org/officeDocument/2006/relationships/image" Target="media/13_4bu4kqggfubck7ocyv.png"/><Relationship Id="rId47" Type="http://schemas.openxmlformats.org/officeDocument/2006/relationships/image" Target="media/u_1autjcj9fn7dffiqeb_.png"/><Relationship Id="rId48" Type="http://schemas.openxmlformats.org/officeDocument/2006/relationships/image" Target="media/thqk9pxcofjl-ifattowj.png"/><Relationship Id="rId49" Type="http://schemas.openxmlformats.org/officeDocument/2006/relationships/image" Target="media/vtzxeisxyfccwfvfaiqi4.png"/><Relationship Id="rId50" Type="http://schemas.openxmlformats.org/officeDocument/2006/relationships/image" Target="media/ft_5xyrnw6phveyvchcnj.png"/><Relationship Id="rId51" Type="http://schemas.openxmlformats.org/officeDocument/2006/relationships/image" Target="media/ma_1ohrwd-zkcscjptdq-.png"/><Relationship Id="rId52" Type="http://schemas.openxmlformats.org/officeDocument/2006/relationships/image" Target="media/rq22sneesrywqeayyir_a.png"/><Relationship Id="rId53" Type="http://schemas.openxmlformats.org/officeDocument/2006/relationships/image" Target="media/pxwimqwkzb62rwnf49yme.png"/><Relationship Id="rId54" Type="http://schemas.openxmlformats.org/officeDocument/2006/relationships/image" Target="media/z5fzc3wxbubwc1nglnqtx.png"/><Relationship Id="rId55" Type="http://schemas.openxmlformats.org/officeDocument/2006/relationships/image" Target="media/cduudi-vf1czglhm4dhhh.png"/><Relationship Id="rId56" Type="http://schemas.openxmlformats.org/officeDocument/2006/relationships/image" Target="media/rmoq7d5e6qtgwejj7rhis.png"/><Relationship Id="rId57" Type="http://schemas.openxmlformats.org/officeDocument/2006/relationships/image" Target="media/domi6qawsq0c02k49i5di.png"/><Relationship Id="rId58" Type="http://schemas.openxmlformats.org/officeDocument/2006/relationships/image" Target="media/pkmnddjxijaonhxsjzfyn.png"/><Relationship Id="rId59" Type="http://schemas.openxmlformats.org/officeDocument/2006/relationships/image" Target="media/gzz5uwydxlcnwcjlwwrta.png"/><Relationship Id="rId60" Type="http://schemas.openxmlformats.org/officeDocument/2006/relationships/image" Target="media/jrjihvwiyczoezyor1__g.png"/><Relationship Id="rId61" Type="http://schemas.openxmlformats.org/officeDocument/2006/relationships/image" Target="media/rcclbjctrf0v5qa3uq2u7.png"/><Relationship Id="rId62" Type="http://schemas.openxmlformats.org/officeDocument/2006/relationships/image" Target="media/ypgoyablcs1ke6tw7gjf4.png"/><Relationship Id="rId63" Type="http://schemas.openxmlformats.org/officeDocument/2006/relationships/image" Target="media/gq67zrrcvg_pinux7qd6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2025-11-02T02:51:22.694Z</dcterms:created>
  <dcterms:modified xsi:type="dcterms:W3CDTF">2025-11-02T02:51:22.694Z</dcterms:modified>
</cp:coreProperties>
</file>

<file path=docProps/custom.xml><?xml version="1.0" encoding="utf-8"?>
<Properties xmlns="http://schemas.openxmlformats.org/officeDocument/2006/custom-properties" xmlns:vt="http://schemas.openxmlformats.org/officeDocument/2006/docPropsVTypes"/>
</file>