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UYDU GÖRÜNTÜ İŞLEME VE AI YORUMLAMA</w:t>
      </w:r>
    </w:p>
    <w:p>
      <w:pPr>
        <w:pStyle w:val="Heading1"/>
        <w:spacing w:after="60" w:before="100"/>
      </w:pPr>
      <w:r>
        <w:t xml:space="preserve">1. UYDU VERİ KAYNAĞI</w:t>
      </w:r>
    </w:p>
    <w:p>
      <w:pPr>
        <w:spacing w:after="200"/>
      </w:pPr>
      <w:r>
        <w:t xml:space="preserve">Sentinel-2 (EU Copernicus): 10-20m çözünürlük, 5 günde bir refresh, 13 spektral bant, ücretsiz.</w:t>
      </w:r>
    </w:p>
    <w:p>
      <w:pPr>
        <w:pStyle w:val="Heading1"/>
        <w:spacing w:after="60" w:before="100"/>
      </w:pPr>
      <w:r>
        <w:t xml:space="preserve">2. GÖRÜNTÜ İŞLEME KANALLARı</w:t>
      </w:r>
    </w:p>
    <w:p>
      <w:pPr>
        <w:spacing w:after="200"/>
      </w:pPr>
      <w:r>
        <w:t xml:space="preserve">2.1 NDVI (Normalized Difference Vegetation Index): Bitki sağlığı. +0.8=sağlıklı, +0.5=normal, -0.2=ölü/stres.
2.2 NDRE: Azot eksikliği tespiti (NDVI'den hassas).
2.3 Nem Endeksi: Bitki su stresini ölçer.
2.4 Renk Ayrışması: RGB hastalık belirtileri (lekeler, tozlu görünüm).</w:t>
      </w:r>
    </w:p>
    <w:p>
      <w:pPr>
        <w:pStyle w:val="Heading1"/>
        <w:spacing w:after="60" w:before="100"/>
      </w:pPr>
      <w:r>
        <w:t xml:space="preserve">3. AI YORUMLAMA</w:t>
      </w:r>
    </w:p>
    <w:p>
      <w:pPr>
        <w:spacing w:after="200"/>
      </w:pPr>
      <w:r>
        <w:t xml:space="preserve">CNN modelleri: Hastalık sınıflandırması (95%+), Stres tespiti (kuraklık/beslenme/hastalık), Anomali tespiti (beklenen sapma).
Expert-ready rapor: Parsel özeti + İndeks özeti + AI bulguları + Confidence score.</w:t>
      </w:r>
    </w:p>
    <w:p>
      <w:pPr>
        <w:pStyle w:val="Heading1"/>
        <w:spacing w:after="60" w:before="100"/>
      </w:pPr>
      <w:r>
        <w:t xml:space="preserve">4. UZMAN ARAÇLARI</w:t>
      </w:r>
    </w:p>
    <w:p>
      <w:pPr>
        <w:spacing w:after="200"/>
      </w:pPr>
      <w:r>
        <w:t xml:space="preserve">Multi-band görselleştirme (RGB, NDVI, NDRE side-by-side), Zaman serisi grafikleri, Bölgesel karşılaştırma, Export-ready raporlar (CSV/PDF).</w:t>
      </w:r>
    </w:p>
    <w:p>
      <w:pPr>
        <w:pStyle w:val="Heading1"/>
        <w:spacing w:after="60" w:before="100"/>
      </w:pPr>
      <w:r>
        <w:t xml:space="preserve">5. DANIŞMANLIKLA ENTEGRASYON</w:t>
      </w:r>
    </w:p>
    <w:p>
      <w:pPr>
        <w:spacing w:after="200"/>
      </w:pPr>
      <w:r>
        <w:t xml:space="preserve">Tasarlanan tavsiye + Uydu tutarlılığı. "Gübre yap" + Kötü NDRE = Destekle. Planlanan vs. Gerçekleşen: 2 hafta sonra iyileşme yoksa, tutarlılık uyarısı.</w:t>
      </w:r>
    </w:p>
    <w:p>
      <w:pPr>
        <w:pStyle w:val="Heading1"/>
        <w:spacing w:after="60" w:before="100"/>
      </w:pPr>
      <w:r>
        <w:t xml:space="preserve">6. GERÇEK KULLANIM ÖRNEĞI</w:t>
      </w:r>
    </w:p>
    <w:p>
      <w:pPr>
        <w:spacing w:after="200"/>
      </w:pPr>
      <w:r>
        <w:t xml:space="preserve">Domates Sazı Antalya (15 Haziran): NDVI normal. (20 Haziran): Batı bölümü NDVI 0.45 (kırmızı). RGB: Gri/beyaz tozlu = Mildew. AI 88% güven. Uydu agronomisına gönder. Vet. Doğrulama: Kesinlikle boz kök. SMS çiftçiye: Kükürt ilacı, hemen.
(25 Haziran): Takip. NDVI 0.58 (iyileşti). Sağlık: Normal.</w:t>
      </w:r>
    </w:p>
    <w:p>
      <w:pPr>
        <w:pStyle w:val="Heading1"/>
        <w:spacing w:after="60" w:before="100"/>
      </w:pPr>
      <w:r>
        <w:t xml:space="preserve">7. TEKNİK</w:t>
      </w:r>
    </w:p>
    <w:p>
      <w:pPr>
        <w:spacing w:after="200"/>
      </w:pPr>
      <w:r>
        <w:t xml:space="preserve">Sentinel API, Python rasterio/rio, Keras CNN, PostGIS parcel geometri. Real-time ingest: Uydu görüntüsü 24h içinde processed.</w:t>
      </w:r>
    </w:p>
    <w:p>
      <w:pPr>
        <w:pStyle w:val="Heading1"/>
        <w:spacing w:after="60" w:before="100"/>
      </w:pPr>
      <w:r>
        <w:t xml:space="preserve">8. SONUÇ</w:t>
      </w:r>
    </w:p>
    <w:p>
      <w:pPr>
        <w:spacing w:after="200"/>
      </w:pPr>
      <w:r>
        <w:t xml:space="preserve">Uydu görüntüleme + Multi-spektral + CNN AI = Expert-level çiftçi ve uzmanlar için otomatik raporlar. Erken uyarı + Data-backed tavsiye.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2026-08-04T22:34:52.231Z</dcterms:created>
  <dcterms:modified xsi:type="dcterms:W3CDTF">2026-08-04T22:34:52.231Z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