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ÇOK PAYDAŞLI VERİ EKOSISTEM - DETAYLI DOKUMAN</w:t>
      </w:r>
    </w:p>
    <w:p>
      <w:pPr>
        <w:spacing w:after="400"/>
        <w:jc w:val="center"/>
      </w:pPr>
      <w:r>
        <w:t xml:space="preserve">Türkiye Tarım Platformu: Devlet, Bilim, Endüstri ve Çiftçileri Bağlayan Merkez Veri Altyapısı</w:t>
      </w:r>
    </w:p>
    <w:p>
      <w:pPr>
        <w:pStyle w:val="Heading1"/>
        <w:spacing w:after="200" w:before="200"/>
      </w:pPr>
      <w:r>
        <w:t xml:space="preserve">1. EKOSISTEM MIMARISI</w:t>
      </w:r>
    </w:p>
    <w:p>
      <w:pPr>
        <w:pStyle w:val="Heading2"/>
        <w:spacing w:after="100" w:before="100"/>
      </w:pPr>
      <w:r>
        <w:t xml:space="preserve">1.1 VERİ KAYNAKLARI (INPUT)</w:t>
      </w:r>
    </w:p>
    <w:p>
      <w:pPr>
        <w:pStyle w:val="Heading3"/>
        <w:spacing w:after="100" w:before="100"/>
      </w:pPr>
      <w:r>
        <w:t xml:space="preserve">DEVLET KURUMLARINDAN VERİ</w:t>
      </w:r>
    </w:p>
    <w:p>
      <w:pPr>
        <w:spacing w:after="60"/>
      </w:pPr>
      <w:r>
        <w:t xml:space="preserve">Tarım ve Orman Bakanlığı:</w:t>
      </w:r>
    </w:p>
    <w:p>
      <w:pPr>
        <w:spacing w:after="60"/>
      </w:pPr>
      <w:r>
        <w:t xml:space="preserve">  • Resmi üretim istatistikleri (ton/bölge/yıl)</w:t>
      </w:r>
    </w:p>
    <w:p>
      <w:pPr>
        <w:spacing w:after="60"/>
      </w:pPr>
      <w:r>
        <w:t xml:space="preserve">  • Mahsul destek tutarları ve ödeme oranları</w:t>
      </w:r>
    </w:p>
    <w:p>
      <w:pPr>
        <w:spacing w:after="60"/>
      </w:pPr>
      <w:r>
        <w:t xml:space="preserve">  • Mazot desteği, gübre desteği, tohum desteği</w:t>
      </w:r>
    </w:p>
    <w:p>
      <w:pPr>
        <w:spacing w:after="80"/>
      </w:pPr>
      <w:r>
        <w:t xml:space="preserve">  • Tarım arazisi harita verileri (GPS koordinatları)</w:t>
      </w:r>
    </w:p>
    <w:p>
      <w:pPr>
        <w:spacing w:after="60"/>
      </w:pPr>
      <w:r>
        <w:t xml:space="preserve">TARSIM (Tarım Sigortaları Havuzu):</w:t>
      </w:r>
    </w:p>
    <w:p>
      <w:pPr>
        <w:spacing w:after="60"/>
      </w:pPr>
      <w:r>
        <w:t xml:space="preserve">  • Hasar raporları (hastalık, zararlı, hava)</w:t>
      </w:r>
    </w:p>
    <w:p>
      <w:pPr>
        <w:spacing w:after="60"/>
      </w:pPr>
      <w:r>
        <w:t xml:space="preserve">  • Sigorta kapsamı alanları ve tarihçesi</w:t>
      </w:r>
    </w:p>
    <w:p>
      <w:pPr>
        <w:spacing w:after="80"/>
      </w:pPr>
      <w:r>
        <w:t xml:space="preserve">  • Talep edilen/ödenen tazminat tutarları</w:t>
      </w:r>
    </w:p>
    <w:p>
      <w:pPr>
        <w:spacing w:after="60"/>
      </w:pPr>
      <w:r>
        <w:t xml:space="preserve">TÜIK (Türkiye İstatistik Kurumu):</w:t>
      </w:r>
    </w:p>
    <w:p>
      <w:pPr>
        <w:spacing w:after="60"/>
      </w:pPr>
      <w:r>
        <w:t xml:space="preserve">  • Üretim miktarları ve endeksleri</w:t>
      </w:r>
    </w:p>
    <w:p>
      <w:pPr>
        <w:spacing w:after="60"/>
      </w:pPr>
      <w:r>
        <w:t xml:space="preserve">  • Pazar fiyatları (aylık, bölgesel)</w:t>
      </w:r>
    </w:p>
    <w:p>
      <w:pPr>
        <w:spacing w:after="80"/>
      </w:pPr>
      <w:r>
        <w:t xml:space="preserve">  • Dış ticaret (ihracat/ithalat miktarları)</w:t>
      </w:r>
    </w:p>
    <w:p>
      <w:pPr>
        <w:spacing w:after="60"/>
      </w:pPr>
      <w:r>
        <w:t xml:space="preserve">Devlet Su İşleri:</w:t>
      </w:r>
    </w:p>
    <w:p>
      <w:pPr>
        <w:spacing w:after="60"/>
      </w:pPr>
      <w:r>
        <w:t xml:space="preserve">  • Su kaynakları (baraj seviyeleri)</w:t>
      </w:r>
    </w:p>
    <w:p>
      <w:pPr>
        <w:spacing w:after="80"/>
      </w:pPr>
      <w:r>
        <w:t xml:space="preserve">  • Sulama yapısı haritaları</w:t>
      </w:r>
    </w:p>
    <w:p>
      <w:pPr>
        <w:spacing w:after="60"/>
      </w:pPr>
      <w:r>
        <w:t xml:space="preserve">Türkiye Ulusal Meteoroloji:</w:t>
      </w:r>
    </w:p>
    <w:p>
      <w:pPr>
        <w:spacing w:after="60"/>
      </w:pPr>
      <w:r>
        <w:t xml:space="preserve">  • Gerçek zamanlı hava durumu (sıcaklık, yağış, rüzgar)</w:t>
      </w:r>
    </w:p>
    <w:p>
      <w:pPr>
        <w:spacing w:after="80"/>
      </w:pPr>
      <w:r>
        <w:t xml:space="preserve">  • 30 günlük tahmin</w:t>
      </w:r>
    </w:p>
    <w:p>
      <w:pPr>
        <w:pStyle w:val="Heading3"/>
        <w:spacing w:after="100" w:before="100"/>
      </w:pPr>
      <w:r>
        <w:t xml:space="preserve">BİLİMSEL KURUMLARA VERİ</w:t>
      </w:r>
    </w:p>
    <w:p>
      <w:pPr>
        <w:spacing w:after="60"/>
      </w:pPr>
      <w:r>
        <w:t xml:space="preserve">Ankara Üniversitesi Ziraat Fakültesi:</w:t>
      </w:r>
    </w:p>
    <w:p>
      <w:pPr>
        <w:spacing w:after="60"/>
      </w:pPr>
      <w:r>
        <w:t xml:space="preserve">  • Bitki koruma araştırmaları (hastalıklar, zararlılar)</w:t>
      </w:r>
    </w:p>
    <w:p>
      <w:pPr>
        <w:spacing w:after="60"/>
      </w:pPr>
      <w:r>
        <w:t xml:space="preserve">  • Toprak analiz sonuçları</w:t>
      </w:r>
    </w:p>
    <w:p>
      <w:pPr>
        <w:spacing w:after="80"/>
      </w:pPr>
      <w:r>
        <w:t xml:space="preserve">  • Tarla denemeleri (mahsul çeşitleri)</w:t>
      </w:r>
    </w:p>
    <w:p>
      <w:pPr>
        <w:spacing w:after="60"/>
      </w:pPr>
      <w:r>
        <w:t xml:space="preserve">Ege Üniversitesi Ziraat Fakültesi:</w:t>
      </w:r>
    </w:p>
    <w:p>
      <w:pPr>
        <w:spacing w:after="80"/>
      </w:pPr>
      <w:r>
        <w:t xml:space="preserve">  • Orta Anadolu tarımsal araştırmalar</w:t>
      </w:r>
    </w:p>
    <w:p>
      <w:pPr>
        <w:spacing w:after="60"/>
      </w:pPr>
      <w:r>
        <w:t xml:space="preserve">Gıda ve Kontrol Araştırma Enstitüsü:</w:t>
      </w:r>
    </w:p>
    <w:p>
      <w:pPr>
        <w:spacing w:after="60"/>
      </w:pPr>
      <w:r>
        <w:t xml:space="preserve">  • Gıda güvenliği standartları</w:t>
      </w:r>
    </w:p>
    <w:p>
      <w:pPr>
        <w:spacing w:after="200"/>
      </w:pPr>
      <w:r>
        <w:t xml:space="preserve">  • Kalite kontrol metodolojileri</w:t>
      </w:r>
    </w:p>
    <w:p>
      <w:pPr>
        <w:pStyle w:val="Heading2"/>
        <w:spacing w:after="100" w:before="100"/>
      </w:pPr>
      <w:r>
        <w:t xml:space="preserve">1.2 VERİ İŞLEME (PROCESSING)</w:t>
      </w:r>
    </w:p>
    <w:p>
      <w:pPr>
        <w:spacing w:after="60"/>
      </w:pPr>
      <w:r>
        <w:t xml:space="preserve">Platform Merkez Veritabanı:</w:t>
      </w:r>
    </w:p>
    <w:p>
      <w:pPr>
        <w:spacing w:after="60"/>
      </w:pPr>
      <w:r>
        <w:t xml:space="preserve">  • PostgreSQL + PostGIS: Tüm coğrafi verileri merkez depo</w:t>
      </w:r>
    </w:p>
    <w:p>
      <w:pPr>
        <w:spacing w:after="60"/>
      </w:pPr>
      <w:r>
        <w:t xml:space="preserve">  • Real-time data ingestion: Bakanlık, TARSIM, meteoroloji otomatik aktarım</w:t>
      </w:r>
    </w:p>
    <w:p>
      <w:pPr>
        <w:spacing w:after="200"/>
      </w:pPr>
      <w:r>
        <w:t xml:space="preserve">  • Veri standartlaştırma (farklı kaynaklardan aynı formatı)</w:t>
      </w:r>
    </w:p>
    <w:p>
      <w:pPr>
        <w:spacing w:after="60"/>
      </w:pPr>
      <w:r>
        <w:t xml:space="preserve">AI/ML Pipeline:</w:t>
      </w:r>
    </w:p>
    <w:p>
      <w:pPr>
        <w:spacing w:after="60"/>
      </w:pPr>
      <w:r>
        <w:t xml:space="preserve">  • Uydu haritaları: NDVI, nem, hastalık stres tespiti</w:t>
      </w:r>
    </w:p>
    <w:p>
      <w:pPr>
        <w:spacing w:after="60"/>
      </w:pPr>
      <w:r>
        <w:t xml:space="preserve">  • Tahmin modelleri: Verim, fiyat, arz-talep</w:t>
      </w:r>
    </w:p>
    <w:p>
      <w:pPr>
        <w:spacing w:after="200"/>
      </w:pPr>
      <w:r>
        <w:t xml:space="preserve">  • Risk modelleri: Çiftçi kredisi, sigorta, hasat riski</w:t>
      </w:r>
    </w:p>
    <w:p>
      <w:pPr>
        <w:pStyle w:val="Heading2"/>
        <w:spacing w:after="100" w:before="100"/>
      </w:pPr>
      <w:r>
        <w:t xml:space="preserve">1.3 VERİ ÇIKTISI (OUTPUT)</w:t>
      </w:r>
    </w:p>
    <w:p>
      <w:pPr>
        <w:spacing w:after="60"/>
      </w:pPr>
      <w:r>
        <w:t xml:space="preserve">Çiftçiler için: Özel tarla verileri, SMS/app uyarıları</w:t>
      </w:r>
    </w:p>
    <w:p>
      <w:pPr>
        <w:spacing w:after="60"/>
      </w:pPr>
      <w:r>
        <w:t xml:space="preserve">Gıda Sanayii için: Tedarik tahminleri, bölgesel üretim endeksleri</w:t>
      </w:r>
    </w:p>
    <w:p>
      <w:pPr>
        <w:spacing w:after="60"/>
      </w:pPr>
      <w:r>
        <w:t xml:space="preserve">Lojistik için: Hareketi tahmini, depo doldurma tahmini</w:t>
      </w:r>
    </w:p>
    <w:p>
      <w:pPr>
        <w:spacing w:after="60"/>
      </w:pPr>
      <w:r>
        <w:t xml:space="preserve">Bankalar için: Risk skorları, kredi değerlendirme raporları</w:t>
      </w:r>
    </w:p>
    <w:p>
      <w:pPr>
        <w:spacing w:after="60"/>
      </w:pPr>
      <w:r>
        <w:t xml:space="preserve">Sigorta için: Hasar tahminleri, tazminat hesaplaması</w:t>
      </w:r>
    </w:p>
    <w:p>
      <w:pPr>
        <w:spacing w:after="200"/>
      </w:pPr>
      <w:r>
        <w:t xml:space="preserve">Devlet kurumları için: Politika analiz, trendler</w:t>
      </w:r>
    </w:p>
    <w:p>
      <w:pPr>
        <w:pStyle w:val="Heading1"/>
        <w:spacing w:after="200" w:before="200"/>
      </w:pPr>
      <w:r>
        <w:t xml:space="preserve">2. PAYDAŞ BİRBİRİNE BAĞLANTILARI</w:t>
      </w:r>
    </w:p>
    <w:p>
      <w:pPr>
        <w:pStyle w:val="Heading2"/>
        <w:spacing w:after="100" w:before="100"/>
      </w:pPr>
      <w:r>
        <w:t xml:space="preserve">Çiftçi ↔ Gıda Sanayii Bağlantısı:</w:t>
      </w:r>
    </w:p>
    <w:p>
      <w:pPr>
        <w:spacing w:after="80"/>
      </w:pPr>
      <w:r>
        <w:t xml:space="preserve">Eski Yöntem: Çiftçi gelişigüzel satıyor, sanayii gelişigüzel satın alıyor</w:t>
      </w:r>
    </w:p>
    <w:p>
      <w:pPr>
        <w:spacing w:after="60"/>
      </w:pPr>
      <w:r>
        <w:t xml:space="preserve">Platform Yöntem:</w:t>
      </w:r>
    </w:p>
    <w:p>
      <w:pPr>
        <w:spacing w:after="60"/>
      </w:pPr>
      <w:r>
        <w:t xml:space="preserve">  • Sanayii: "Haziran'da 100K ton domates istiyorum"</w:t>
      </w:r>
    </w:p>
    <w:p>
      <w:pPr>
        <w:spacing w:after="60"/>
      </w:pPr>
      <w:r>
        <w:t xml:space="preserve">  • Platform: Veri tabanında hangi çiftçilerin hangi tarihte hasat yapacağını bilir</w:t>
      </w:r>
    </w:p>
    <w:p>
      <w:pPr>
        <w:spacing w:after="200"/>
      </w:pPr>
      <w:r>
        <w:t xml:space="preserve">  • Buluşturma: Sanayii ile çiftçi sözleşme yapıyor, fiyat önceden belli</w:t>
      </w:r>
    </w:p>
    <w:p>
      <w:pPr>
        <w:pStyle w:val="Heading2"/>
        <w:spacing w:after="100" w:before="100"/>
      </w:pPr>
      <w:r>
        <w:t xml:space="preserve">Çiftçi ↔ Lojistik Bağlantısı:</w:t>
      </w:r>
    </w:p>
    <w:p>
      <w:pPr>
        <w:spacing w:after="60"/>
      </w:pPr>
      <w:r>
        <w:t xml:space="preserve">Platform Yöntem:</w:t>
      </w:r>
    </w:p>
    <w:p>
      <w:pPr>
        <w:spacing w:after="60"/>
      </w:pPr>
      <w:r>
        <w:t xml:space="preserve">  • Lojistik: "15.000 ton salatalık Izmir'den çıkacak"</w:t>
      </w:r>
    </w:p>
    <w:p>
      <w:pPr>
        <w:spacing w:after="200"/>
      </w:pPr>
      <w:r>
        <w:t xml:space="preserve">  • Platform uyarı: 2 hafta öncesinden araçları konumlandır</w:t>
      </w:r>
    </w:p>
    <w:p>
      <w:pPr>
        <w:pStyle w:val="Heading2"/>
        <w:spacing w:after="100" w:before="100"/>
      </w:pPr>
      <w:r>
        <w:t xml:space="preserve">Çiftçi ↔ Banka Bağlantısı:</w:t>
      </w:r>
    </w:p>
    <w:p>
      <w:pPr>
        <w:spacing w:after="60"/>
      </w:pPr>
      <w:r>
        <w:t xml:space="preserve">Platform Yöntem:</w:t>
      </w:r>
    </w:p>
    <w:p>
      <w:pPr>
        <w:spacing w:after="60"/>
      </w:pPr>
      <w:r>
        <w:t xml:space="preserve">  • Çiftçi kredi isterse: Platform risk skorunu otomatik hesaplar</w:t>
      </w:r>
    </w:p>
    <w:p>
      <w:pPr>
        <w:spacing w:after="200"/>
      </w:pPr>
      <w:r>
        <w:t xml:space="preserve">  • Banka: 1 saat içinde karar verebilir (çünkü veri hazır)</w:t>
      </w:r>
    </w:p>
    <w:p>
      <w:pPr>
        <w:pStyle w:val="Heading2"/>
        <w:spacing w:after="100" w:before="100"/>
      </w:pPr>
      <w:r>
        <w:t xml:space="preserve">Çiftçi ↔ TARSIM Bağlantısı:</w:t>
      </w:r>
    </w:p>
    <w:p>
      <w:pPr>
        <w:spacing w:after="60"/>
      </w:pPr>
      <w:r>
        <w:t xml:space="preserve">Platform Yöntem:</w:t>
      </w:r>
    </w:p>
    <w:p>
      <w:pPr>
        <w:spacing w:after="60"/>
      </w:pPr>
      <w:r>
        <w:t xml:space="preserve">  • Çiftçi hasar bildirir</w:t>
      </w:r>
    </w:p>
    <w:p>
      <w:pPr>
        <w:spacing w:after="60"/>
      </w:pPr>
      <w:r>
        <w:t xml:space="preserve">  • Platform uydu haritasından hasarı tespit eder (otomatik)</w:t>
      </w:r>
    </w:p>
    <w:p>
      <w:pPr>
        <w:spacing w:after="200"/>
      </w:pPr>
      <w:r>
        <w:t xml:space="preserve">  • TARSIM: Ödeme hesaplanır (2 hafta içinde ödeme)</w:t>
      </w:r>
    </w:p>
    <w:p>
      <w:pPr>
        <w:pStyle w:val="Heading1"/>
        <w:spacing w:after="200" w:before="200"/>
      </w:pPr>
      <w:r>
        <w:t xml:space="preserve">3. VERİ İŞBİRLİĞİ MODELI</w:t>
      </w:r>
    </w:p>
    <w:p>
      <w:pPr>
        <w:pStyle w:val="Heading2"/>
        <w:spacing w:after="100" w:before="100"/>
      </w:pPr>
      <w:r>
        <w:t xml:space="preserve">Devlet → Platform: Açık Veri</w:t>
      </w:r>
    </w:p>
    <w:p>
      <w:pPr>
        <w:spacing w:after="60"/>
      </w:pPr>
      <w:r>
        <w:t xml:space="preserve">Bakanlık neden paylaşır?</w:t>
      </w:r>
    </w:p>
    <w:p>
      <w:pPr>
        <w:spacing w:after="60"/>
      </w:pPr>
      <w:r>
        <w:t xml:space="preserve">  • Çiftçiler daha bilgili kararlar alıyor = daha iyi üretim = daha fazla gelir</w:t>
      </w:r>
    </w:p>
    <w:p>
      <w:pPr>
        <w:spacing w:after="80"/>
      </w:pPr>
      <w:r>
        <w:t xml:space="preserve">  • Bakanlık görü: Tarım ekonomisi büyüyor</w:t>
      </w:r>
    </w:p>
    <w:p>
      <w:pPr>
        <w:spacing w:after="60"/>
      </w:pPr>
      <w:r>
        <w:t xml:space="preserve">Platform → Devlet: Analiz + Raporlar</w:t>
      </w:r>
    </w:p>
    <w:p>
      <w:pPr>
        <w:spacing w:after="60"/>
      </w:pPr>
      <w:r>
        <w:t xml:space="preserve">  • "Bu yıl buğday fiyatı 15 yüzde düşer" (politika önceden planlar)</w:t>
      </w:r>
    </w:p>
    <w:p>
      <w:pPr>
        <w:spacing w:after="200"/>
      </w:pPr>
      <w:r>
        <w:t xml:space="preserve">  • "Bölge X'de hastalık riski yüksek" (tedbir alır)</w:t>
      </w:r>
    </w:p>
    <w:p>
      <w:pPr>
        <w:pStyle w:val="Heading2"/>
        <w:spacing w:after="100" w:before="100"/>
      </w:pPr>
      <w:r>
        <w:t xml:space="preserve">Üniversiteler → Platform: Araştırma</w:t>
      </w:r>
    </w:p>
    <w:p>
      <w:pPr>
        <w:spacing w:after="60"/>
      </w:pPr>
      <w:r>
        <w:t xml:space="preserve">Platform → Üniversiteler: Çiftçi Verisi</w:t>
      </w:r>
    </w:p>
    <w:p>
      <w:pPr>
        <w:spacing w:after="200"/>
      </w:pPr>
      <w:r>
        <w:t xml:space="preserve">  • Araştırma kütüphanesiyle desteklenir (gerçek veriye dayalı)</w:t>
      </w:r>
    </w:p>
    <w:p>
      <w:pPr>
        <w:pStyle w:val="Heading1"/>
        <w:spacing w:after="200" w:before="200"/>
      </w:pPr>
      <w:r>
        <w:t xml:space="preserve">4. SONUÇ: KENDİ KENDİNE BESLEYEN EKOSISTEM</w:t>
      </w:r>
    </w:p>
    <w:p>
      <w:pPr>
        <w:spacing w:after="200"/>
        <w:jc w:val="both"/>
      </w:pPr>
      <w:r>
        <w:t xml:space="preserve">Tüm paydaşlar aynı veri tabanını kullanıyor. Veri ne kadar iyi → sistem ne kadar verimli. Herkes (çiftçi, endüstri, devlet, bilim) aynı çıkarı paylaşıyor: DAHA İYİ VERİ = DAHA İYİ KARAR = DAHA İYİ SONUÇ.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2026-08-04T10:02:51.084Z</dcterms:created>
  <dcterms:modified xsi:type="dcterms:W3CDTF">2026-08-04T10:02:51.085Z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