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176" w:rsidRPr="009B7176" w:rsidRDefault="009B7176" w:rsidP="009B717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9B7176">
        <w:rPr>
          <w:rFonts w:ascii="microsoft yahei" w:eastAsia="宋体" w:hAnsi="microsoft yahei" w:cs="宋体"/>
          <w:color w:val="000000"/>
          <w:kern w:val="0"/>
          <w:sz w:val="18"/>
        </w:rPr>
        <w:t> </w:t>
      </w:r>
    </w:p>
    <w:p w:rsidR="009B7176" w:rsidRPr="009B7176" w:rsidRDefault="009B7176" w:rsidP="009B7176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7" w:history="1">
        <w:r w:rsidRPr="009B717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FFMPEG</w:t>
        </w:r>
        <w:r w:rsidRPr="009B717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结构体分析：</w:t>
        </w:r>
        <w:r w:rsidRPr="009B717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AVFrame</w:t>
        </w:r>
      </w:hyperlink>
    </w:p>
    <w:p w:rsidR="009B7176" w:rsidRPr="009B7176" w:rsidRDefault="009B7176" w:rsidP="009B7176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B7176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9B7176">
        <w:rPr>
          <w:rFonts w:ascii="Arial" w:eastAsia="宋体" w:hAnsi="Arial" w:cs="Arial"/>
          <w:color w:val="999999"/>
          <w:kern w:val="0"/>
          <w:sz w:val="18"/>
        </w:rPr>
        <w:t> </w:t>
      </w:r>
      <w:proofErr w:type="spellStart"/>
      <w:r w:rsidRPr="009B7176">
        <w:rPr>
          <w:rFonts w:ascii="Arial" w:eastAsia="宋体" w:hAnsi="Arial" w:cs="Arial"/>
          <w:color w:val="999999"/>
          <w:kern w:val="0"/>
          <w:sz w:val="18"/>
        </w:rPr>
        <w:fldChar w:fldCharType="begin"/>
      </w:r>
      <w:r w:rsidRPr="009B7176">
        <w:rPr>
          <w:rFonts w:ascii="Arial" w:eastAsia="宋体" w:hAnsi="Arial" w:cs="Arial"/>
          <w:color w:val="999999"/>
          <w:kern w:val="0"/>
          <w:sz w:val="18"/>
        </w:rPr>
        <w:instrText xml:space="preserve"> HYPERLINK "http://www.csdn.net/tag/ffmpeg" \t "_blank" </w:instrText>
      </w:r>
      <w:r w:rsidRPr="009B7176">
        <w:rPr>
          <w:rFonts w:ascii="Arial" w:eastAsia="宋体" w:hAnsi="Arial" w:cs="Arial"/>
          <w:color w:val="999999"/>
          <w:kern w:val="0"/>
          <w:sz w:val="18"/>
        </w:rPr>
        <w:fldChar w:fldCharType="separate"/>
      </w:r>
      <w:r w:rsidRPr="009B7176">
        <w:rPr>
          <w:rFonts w:ascii="Arial" w:eastAsia="宋体" w:hAnsi="Arial" w:cs="Arial"/>
          <w:color w:val="33A5BA"/>
          <w:kern w:val="0"/>
          <w:sz w:val="18"/>
          <w:szCs w:val="18"/>
        </w:rPr>
        <w:t>ffmpeg</w:t>
      </w:r>
      <w:r w:rsidRPr="009B7176">
        <w:rPr>
          <w:rFonts w:ascii="Arial" w:eastAsia="宋体" w:hAnsi="Arial" w:cs="Arial"/>
          <w:color w:val="999999"/>
          <w:kern w:val="0"/>
          <w:sz w:val="18"/>
        </w:rPr>
        <w:fldChar w:fldCharType="end"/>
      </w:r>
      <w:hyperlink r:id="rId8" w:tgtFrame="_blank" w:history="1">
        <w:r w:rsidRPr="009B7176">
          <w:rPr>
            <w:rFonts w:ascii="Arial" w:eastAsia="宋体" w:hAnsi="Arial" w:cs="Arial"/>
            <w:color w:val="33A5BA"/>
            <w:kern w:val="0"/>
            <w:sz w:val="18"/>
            <w:szCs w:val="18"/>
          </w:rPr>
          <w:t>AVFrame</w:t>
        </w:r>
        <w:proofErr w:type="spellEnd"/>
      </w:hyperlink>
      <w:hyperlink r:id="rId9" w:tgtFrame="_blank" w:history="1">
        <w:r w:rsidRPr="009B7176">
          <w:rPr>
            <w:rFonts w:ascii="Arial" w:eastAsia="宋体" w:hAnsi="Arial" w:cs="Arial"/>
            <w:color w:val="33A5BA"/>
            <w:kern w:val="0"/>
            <w:sz w:val="18"/>
            <w:szCs w:val="18"/>
          </w:rPr>
          <w:t>源代码</w:t>
        </w:r>
      </w:hyperlink>
      <w:hyperlink r:id="rId10" w:tgtFrame="_blank" w:history="1">
        <w:r w:rsidRPr="009B7176">
          <w:rPr>
            <w:rFonts w:ascii="Arial" w:eastAsia="宋体" w:hAnsi="Arial" w:cs="Arial"/>
            <w:color w:val="33A5BA"/>
            <w:kern w:val="0"/>
            <w:sz w:val="18"/>
            <w:szCs w:val="18"/>
          </w:rPr>
          <w:t>解码</w:t>
        </w:r>
      </w:hyperlink>
      <w:hyperlink r:id="rId11" w:tgtFrame="_blank" w:history="1">
        <w:r w:rsidRPr="009B7176">
          <w:rPr>
            <w:rFonts w:ascii="Arial" w:eastAsia="宋体" w:hAnsi="Arial" w:cs="Arial"/>
            <w:color w:val="33A5BA"/>
            <w:kern w:val="0"/>
            <w:sz w:val="18"/>
            <w:szCs w:val="18"/>
          </w:rPr>
          <w:t>视频</w:t>
        </w:r>
      </w:hyperlink>
    </w:p>
    <w:p w:rsidR="009B7176" w:rsidRPr="009B7176" w:rsidRDefault="009B7176" w:rsidP="009B7176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9B7176">
        <w:rPr>
          <w:rFonts w:ascii="Arial" w:eastAsia="宋体" w:hAnsi="Arial" w:cs="Arial"/>
          <w:color w:val="999999"/>
          <w:kern w:val="0"/>
          <w:sz w:val="18"/>
        </w:rPr>
        <w:t>2013-11-06 21:15 50989</w:t>
      </w:r>
      <w:r w:rsidRPr="009B7176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9B717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2" w:anchor="comments" w:history="1">
        <w:r w:rsidRPr="009B7176">
          <w:rPr>
            <w:rFonts w:ascii="Arial" w:eastAsia="宋体" w:hAnsi="Arial" w:cs="Arial"/>
            <w:color w:val="33A5BA"/>
            <w:kern w:val="0"/>
            <w:sz w:val="18"/>
            <w:szCs w:val="18"/>
          </w:rPr>
          <w:t>评论</w:t>
        </w:r>
      </w:hyperlink>
      <w:r w:rsidRPr="009B7176">
        <w:rPr>
          <w:rFonts w:ascii="Arial" w:eastAsia="宋体" w:hAnsi="Arial" w:cs="Arial"/>
          <w:color w:val="999999"/>
          <w:kern w:val="0"/>
          <w:sz w:val="18"/>
        </w:rPr>
        <w:t>(53) </w:t>
      </w:r>
      <w:hyperlink r:id="rId13" w:tgtFrame="_blank" w:tooltip="收藏" w:history="1">
        <w:r w:rsidRPr="009B7176">
          <w:rPr>
            <w:rFonts w:ascii="Arial" w:eastAsia="宋体" w:hAnsi="Arial" w:cs="Arial"/>
            <w:color w:val="33A5BA"/>
            <w:kern w:val="0"/>
            <w:sz w:val="18"/>
            <w:szCs w:val="18"/>
          </w:rPr>
          <w:t>收藏</w:t>
        </w:r>
      </w:hyperlink>
      <w:r w:rsidRPr="009B717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4" w:anchor="report" w:tooltip="举报" w:history="1">
        <w:r w:rsidRPr="009B7176">
          <w:rPr>
            <w:rFonts w:ascii="Arial" w:eastAsia="宋体" w:hAnsi="Arial" w:cs="Arial"/>
            <w:color w:val="33A5BA"/>
            <w:kern w:val="0"/>
            <w:sz w:val="18"/>
            <w:szCs w:val="18"/>
          </w:rPr>
          <w:t>举报</w:t>
        </w:r>
      </w:hyperlink>
    </w:p>
    <w:p w:rsidR="009B7176" w:rsidRPr="009B7176" w:rsidRDefault="009B7176" w:rsidP="009B717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9B7176">
        <w:rPr>
          <w:rFonts w:ascii="microsoft yahei" w:eastAsia="宋体" w:hAnsi="microsoft yahei" w:cs="宋体"/>
          <w:color w:val="999999"/>
          <w:kern w:val="0"/>
          <w:sz w:val="18"/>
        </w:rPr>
        <w:t>本文章已收录于：</w:t>
      </w:r>
      <w:r w:rsidRPr="009B7176">
        <w:rPr>
          <w:rFonts w:ascii="microsoft yahei" w:eastAsia="宋体" w:hAnsi="microsoft yahei" w:cs="宋体"/>
          <w:color w:val="000000"/>
          <w:kern w:val="0"/>
          <w:sz w:val="18"/>
        </w:rPr>
        <w:t> </w:t>
      </w:r>
    </w:p>
    <w:p w:rsidR="009B7176" w:rsidRPr="009B7176" w:rsidRDefault="009B7176" w:rsidP="009B717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hyperlink r:id="rId15" w:tgtFrame="_blank" w:history="1">
        <w:r>
          <w:rPr>
            <w:rFonts w:ascii="microsoft yahei" w:eastAsia="宋体" w:hAnsi="microsoft yahei" w:cs="宋体" w:hint="eastAsia"/>
            <w:noProof/>
            <w:color w:val="0000FF"/>
            <w:kern w:val="0"/>
            <w:sz w:val="18"/>
            <w:szCs w:val="18"/>
          </w:rPr>
          <w:drawing>
            <wp:inline distT="0" distB="0" distL="0" distR="0">
              <wp:extent cx="762000" cy="762000"/>
              <wp:effectExtent l="19050" t="0" r="0" b="0"/>
              <wp:docPr id="1" name="图片 1" descr="http://img.knowledge.csdn.net/upload/base/1472614759773_773.jpg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img.knowledge.csdn.net/upload/base/1472614759773_773.jpg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6200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9B7176">
          <w:rPr>
            <w:rFonts w:ascii="microsoft yahei" w:eastAsia="宋体" w:hAnsi="microsoft yahei" w:cs="宋体"/>
            <w:color w:val="0000FF"/>
            <w:kern w:val="0"/>
            <w:sz w:val="18"/>
          </w:rPr>
          <w:t> </w:t>
        </w:r>
        <w:r w:rsidRPr="009B7176">
          <w:rPr>
            <w:rFonts w:ascii="microsoft yahei" w:eastAsia="宋体" w:hAnsi="microsoft yahei" w:cs="宋体"/>
            <w:b/>
            <w:bCs/>
            <w:color w:val="333333"/>
            <w:kern w:val="0"/>
            <w:sz w:val="18"/>
          </w:rPr>
          <w:t>直播技术知识库</w:t>
        </w:r>
      </w:hyperlink>
    </w:p>
    <w:p w:rsidR="009B7176" w:rsidRPr="009B7176" w:rsidRDefault="009B7176" w:rsidP="009B7176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176">
        <w:rPr>
          <w:rFonts w:ascii="microsoft yahei" w:eastAsia="宋体" w:hAnsi="microsoft yahei" w:cs="宋体"/>
          <w:color w:val="333333"/>
          <w:kern w:val="0"/>
        </w:rPr>
        <w:t> </w:t>
      </w:r>
      <w:r w:rsidRPr="009B7176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9B7176" w:rsidRPr="009B7176" w:rsidRDefault="009B7176" w:rsidP="009B7176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9B7176">
        <w:rPr>
          <w:rFonts w:ascii="microsoft yahei" w:eastAsia="宋体" w:hAnsi="microsoft yahei" w:cs="宋体"/>
          <w:color w:val="DF3434"/>
          <w:kern w:val="0"/>
          <w:szCs w:val="21"/>
        </w:rPr>
        <w:t>FFMPEG</w:t>
      </w:r>
      <w:r w:rsidRPr="009B7176">
        <w:rPr>
          <w:rFonts w:ascii="microsoft yahei" w:eastAsia="宋体" w:hAnsi="microsoft yahei" w:cs="宋体"/>
          <w:color w:val="DF3434"/>
          <w:kern w:val="0"/>
        </w:rPr>
        <w:t>（</w:t>
      </w:r>
      <w:r w:rsidRPr="009B7176">
        <w:rPr>
          <w:rFonts w:ascii="microsoft yahei" w:eastAsia="宋体" w:hAnsi="microsoft yahei" w:cs="宋体"/>
          <w:color w:val="DF3434"/>
          <w:kern w:val="0"/>
        </w:rPr>
        <w:t>137</w:t>
      </w:r>
      <w:r w:rsidRPr="009B7176">
        <w:rPr>
          <w:rFonts w:ascii="microsoft yahei" w:eastAsia="宋体" w:hAnsi="microsoft yahei" w:cs="宋体"/>
          <w:color w:val="DF3434"/>
          <w:kern w:val="0"/>
        </w:rPr>
        <w:t>）</w:t>
      </w:r>
      <w:r w:rsidRPr="009B7176">
        <w:rPr>
          <w:rFonts w:ascii="microsoft yahei" w:eastAsia="宋体" w:hAnsi="microsoft yahei" w:cs="宋体"/>
          <w:color w:val="DF3434"/>
          <w:kern w:val="0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3" name="图片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76" w:rsidRPr="009B7176" w:rsidRDefault="009B7176" w:rsidP="009B7176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9B7176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注：写了一系列的结构体的分析的文章，在这里列一个列表：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19" w:tgtFrame="_blank" w:history="1">
        <w:r w:rsidRPr="009B7176">
          <w:rPr>
            <w:rFonts w:ascii="Arial" w:eastAsia="宋体" w:hAnsi="Arial" w:cs="Arial"/>
            <w:color w:val="0C89CF"/>
            <w:kern w:val="0"/>
            <w:sz w:val="23"/>
          </w:rPr>
          <w:t>FFMPEG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结构体分析：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AVFrame</w:t>
        </w:r>
      </w:hyperlink>
      <w:r w:rsidRPr="009B7176">
        <w:rPr>
          <w:rFonts w:ascii="microsoft yahei" w:eastAsia="宋体" w:hAnsi="microsoft yahei" w:cs="宋体"/>
          <w:color w:val="993300"/>
          <w:kern w:val="0"/>
          <w:sz w:val="23"/>
          <w:szCs w:val="23"/>
        </w:rPr>
        <w:br/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0" w:tgtFrame="_blank" w:history="1">
        <w:r w:rsidRPr="009B7176">
          <w:rPr>
            <w:rFonts w:ascii="Arial" w:eastAsia="宋体" w:hAnsi="Arial" w:cs="Arial"/>
            <w:color w:val="0C89CF"/>
            <w:kern w:val="0"/>
            <w:sz w:val="23"/>
          </w:rPr>
          <w:t>FFMPEG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结构体分析：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AVFormatContext</w:t>
        </w:r>
      </w:hyperlink>
      <w:r w:rsidRPr="009B7176">
        <w:rPr>
          <w:rFonts w:ascii="microsoft yahei" w:eastAsia="宋体" w:hAnsi="microsoft yahei" w:cs="宋体"/>
          <w:color w:val="993300"/>
          <w:kern w:val="0"/>
          <w:sz w:val="23"/>
          <w:szCs w:val="23"/>
        </w:rPr>
        <w:br/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1" w:tgtFrame="_blank" w:history="1">
        <w:r w:rsidRPr="009B7176">
          <w:rPr>
            <w:rFonts w:ascii="Arial" w:eastAsia="宋体" w:hAnsi="Arial" w:cs="Arial"/>
            <w:color w:val="0C89CF"/>
            <w:kern w:val="0"/>
            <w:sz w:val="23"/>
          </w:rPr>
          <w:t>FFMPEG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结构体分析：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AVCodecContext</w:t>
        </w:r>
      </w:hyperlink>
      <w:r w:rsidRPr="009B7176">
        <w:rPr>
          <w:rFonts w:ascii="microsoft yahei" w:eastAsia="宋体" w:hAnsi="microsoft yahei" w:cs="宋体"/>
          <w:color w:val="993300"/>
          <w:kern w:val="0"/>
          <w:sz w:val="23"/>
          <w:szCs w:val="23"/>
        </w:rPr>
        <w:br/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2" w:tgtFrame="_blank" w:history="1">
        <w:r w:rsidRPr="009B7176">
          <w:rPr>
            <w:rFonts w:ascii="Arial" w:eastAsia="宋体" w:hAnsi="Arial" w:cs="Arial"/>
            <w:color w:val="0C89CF"/>
            <w:kern w:val="0"/>
            <w:sz w:val="23"/>
          </w:rPr>
          <w:t>FFMPEG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结构体分析：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AVIOContext</w:t>
        </w:r>
      </w:hyperlink>
      <w:r w:rsidRPr="009B7176">
        <w:rPr>
          <w:rFonts w:ascii="microsoft yahei" w:eastAsia="宋体" w:hAnsi="microsoft yahei" w:cs="宋体"/>
          <w:color w:val="993300"/>
          <w:kern w:val="0"/>
          <w:sz w:val="23"/>
          <w:szCs w:val="23"/>
        </w:rPr>
        <w:br/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3" w:tgtFrame="_blank" w:history="1">
        <w:r w:rsidRPr="009B7176">
          <w:rPr>
            <w:rFonts w:ascii="Arial" w:eastAsia="宋体" w:hAnsi="Arial" w:cs="Arial"/>
            <w:color w:val="0C89CF"/>
            <w:kern w:val="0"/>
            <w:sz w:val="23"/>
          </w:rPr>
          <w:t>FFMPEG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结构体分析：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AVCodec</w:t>
        </w:r>
      </w:hyperlink>
      <w:r w:rsidRPr="009B7176">
        <w:rPr>
          <w:rFonts w:ascii="microsoft yahei" w:eastAsia="宋体" w:hAnsi="microsoft yahei" w:cs="宋体"/>
          <w:color w:val="993300"/>
          <w:kern w:val="0"/>
          <w:sz w:val="23"/>
          <w:szCs w:val="23"/>
        </w:rPr>
        <w:br/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4" w:tgtFrame="_blank" w:history="1">
        <w:r w:rsidRPr="009B7176">
          <w:rPr>
            <w:rFonts w:ascii="Arial" w:eastAsia="宋体" w:hAnsi="Arial" w:cs="Arial"/>
            <w:color w:val="0C89CF"/>
            <w:kern w:val="0"/>
            <w:sz w:val="23"/>
          </w:rPr>
          <w:t>FFMPEG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结构体分析：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AVStream</w:t>
        </w:r>
      </w:hyperlink>
      <w:r w:rsidRPr="009B7176">
        <w:rPr>
          <w:rFonts w:ascii="microsoft yahei" w:eastAsia="宋体" w:hAnsi="microsoft yahei" w:cs="宋体"/>
          <w:color w:val="993300"/>
          <w:kern w:val="0"/>
          <w:sz w:val="23"/>
          <w:szCs w:val="23"/>
        </w:rPr>
        <w:br/>
      </w:r>
      <w:hyperlink r:id="rId25" w:tgtFrame="_blank" w:history="1">
        <w:r w:rsidRPr="009B7176">
          <w:rPr>
            <w:rFonts w:ascii="Arial" w:eastAsia="宋体" w:hAnsi="Arial" w:cs="Arial"/>
            <w:color w:val="0C89CF"/>
            <w:kern w:val="0"/>
            <w:sz w:val="23"/>
          </w:rPr>
          <w:t>FFMPEG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结构体分析：</w:t>
        </w:r>
        <w:r w:rsidRPr="009B7176">
          <w:rPr>
            <w:rFonts w:ascii="Arial" w:eastAsia="宋体" w:hAnsi="Arial" w:cs="Arial"/>
            <w:color w:val="0C89CF"/>
            <w:kern w:val="0"/>
            <w:sz w:val="23"/>
          </w:rPr>
          <w:t>AVPacket</w:t>
        </w:r>
      </w:hyperlink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FFMPEG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有几个最重要的结构体，包含了解协议，解封装，解码操作，此前已经进行过分析：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hyperlink r:id="rId26" w:tgtFrame="_blank" w:history="1">
        <w:r w:rsidRPr="009B7176">
          <w:rPr>
            <w:rFonts w:ascii="microsoft yahei" w:eastAsia="宋体" w:hAnsi="microsoft yahei" w:cs="宋体"/>
            <w:color w:val="0C89CF"/>
            <w:kern w:val="0"/>
            <w:sz w:val="23"/>
          </w:rPr>
          <w:t>FFMPEG</w:t>
        </w:r>
        <w:r w:rsidRPr="009B7176">
          <w:rPr>
            <w:rFonts w:ascii="microsoft yahei" w:eastAsia="宋体" w:hAnsi="microsoft yahei" w:cs="宋体"/>
            <w:color w:val="0C89CF"/>
            <w:kern w:val="0"/>
            <w:sz w:val="23"/>
          </w:rPr>
          <w:t>中最关键的结构体之间的关系</w:t>
        </w:r>
      </w:hyperlink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在此不再详述，其中</w:t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AVFrame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是包含码流参数较多的结构体。本文将会详细分析一下该结构体里主要变量的含义和作用。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首先看一下结构体的定义（位于</w:t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avcodec.h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7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8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/*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雷霄骅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*leixiaohua1020@126.com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中国传媒大学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数字电视技术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Audio Video Frame.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New fields can be added to the end of AVFRAME with minor version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bumps. Similarly fields that are marked as to be only accessed by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av_opt_ptr() can be reordered. This allows 2 forks to add fields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without breaking compatibility with each other.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Removal, reordering and changes in the remaining cases require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a major version bump.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sizeof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AVFrame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) must not be used outside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AVFrame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AV_NUM_DATA_POINTERS 8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图像数据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pointer to the picture/channel planes.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This might be different from the first allocated byte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AVCodecContext.get_buffer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uint8_t *data[AV_NUM_DATA_POINTERS];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Size, in bytes, of the data for each picture/channel plane.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For audio, only linesize[0] may be set. For planar audio, each channel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plane must be the same size.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AVCodecContext.get_buffer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linesize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[AV_NUM_DATA_POINTERS];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pointers to the data planes/channels.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For video, this should simply point to data[].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For planar audio, each channel has a separate data pointer, and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linesize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[0] contains the size of each channel buffer.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For packed audio, there is just one data pointer, and linesize[0]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contains the total size of the buffer for all channels.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Note: Both data and extended_data will always be set by get_buffer(),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but for planar audio with more channels that can fit in data,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extended_data must be used by the decoder in order to access all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channels.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AVCodecContext.get_buffer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uint8_t **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extended_data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宽高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width and height of the video frame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width, height;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number of audio samples (per channel) described by this frame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nb_samples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format of the frame, -1 if unknown or unset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Values correspond to enum AVPixelFormat for video frames,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enum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AVSampleFormat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for audio)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format;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是否是关键帧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1 -&gt;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keyframe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, 0-&gt; not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key_frame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帧类型（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I,B,P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）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Picture type of the frame, see ?_TYPE below.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libavcodec. for coded_picture (and set by user for input).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enum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AVPictureType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pict_type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pointer to the first allocated byte of the picture. Can be used in get_buffer/release_buffer.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This isn't used by libavcodec unless the default get/release_buffer() is used.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uint8_t *base[AV_NUM_DATA_POINTERS];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sample aspect ratio for the video frame, 0/1 if unknown/unspecified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AVRational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sample_aspect_ratio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presentation timestamp in time_base units (time when frame should be shown to user)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If AV_NOPTS_VALUE then frame_rate = 1/time_base will be assumed.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MUST be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pts;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reordered pts from the last AVPacket that has been input into the decoder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pkt_pts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dts from the last AVPacket that has been input into the decoder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pkt_dts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picture number in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bitstream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order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coded_picture_number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picture number in display order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display_picture_number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quality (between 1 (good) and FF_LAMBDA_MAX (bad))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libavcodec. for coded_picture (and set by user for input).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quality;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is this picture used as reference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The values for this are the same as the MpegEncContext.picture_structure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variable, that is 1-&gt;top field, 2-&gt;bottom field, 3-&gt;frame/both fields.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Set to 4 for delayed, non-reference frames.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libavcodec. (before get_buffer() call)).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reference;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/**QP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表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QP table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int8_t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qscale_table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QP store stride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qstride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qscale_type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跳过宏块表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mbskip_table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[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mb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]&gt;=1 if MB didn't change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stride=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mb_width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= (width+15)&gt;&gt;4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uint8_t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mbskip_table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运动矢量表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motion vector table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@code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example: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mv_sample_log2= 4 - motion_subsample_log2;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mb_width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= (width+15)&gt;&gt;4;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mv_stride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= (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mb_width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&lt;&lt; mv_sample_log2) + 1;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motion_val[direction][x + y*mv_stride][0-&gt;mv_x, 1-&gt;mv_y];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@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endcode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int16_t (*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motion_val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[2])[2];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宏块类型表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macroblock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type table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mb_type_base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+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mb_width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+ 2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 - encoding: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mb_type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/**DCT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系数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DCT coefficients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short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dct_coeff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参考帧列表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motion reference frame index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the order in which these are stored can depend on the codec.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int8_t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ref_index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[2];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for some private data of the user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*opaque;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error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 if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flags&amp;CODEC_FLAG_PSNR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uint64_t error[AV_NUM_DATA_POINTERS];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type of the buffer (to keep track of who has to deallocate data[*])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the one who allocates it.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the one who allocates it.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Note: User allocated (direct rendering) &amp; internal buffers cannot coexist currently.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 When decoding, this signals how much the picture must be delayed.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extra_delay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=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repeat_pict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/ (2*fps)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repeat_pict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The content of the picture is interlaced.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 (default 0)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interlaced_frame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If the content is interlaced, is top field displayed first.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top_field_first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Tell user application that palette has changed from previous frame.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??? (no palette-enabled encoder yet)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 (default 0).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palette_has_changed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codec suggestion on buffer type if != 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libavcodec. (before get_buffer() call)).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buffer_hints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Pan scan.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AVPanScan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pan_scan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 reordered opaque 64bit (generally an integer or a double precision float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PTS but can be anything).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The user sets AVCodecContext.reordered_opaque to represent the input at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that time,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the decoder reorders values as needed and sets AVFrame.reordered_opaque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to exactly one of the values provided by the user through AVCodecContext.reordered_opaque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@deprecated in favor of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pkt_pts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reordered_opaque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hardware accelerator private data (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FFmpeg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-allocated)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hwaccel_picture_private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the AVCodecContext which ff_thread_get_buffer() was last called on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AVCodecContext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*owner;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used by multithreading to store frame-specific info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thread_opaque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log2 of the size of the block which a single vector in motion_val represents: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(4-&gt;16x16, 3-&gt;8x8, 2-&gt; 4x4, 1-&gt; 2x2)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uint8_t motion_subsample_log2;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（音频）采样率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Sample rate of the audio data.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sample_rate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Channel layout of the audio data.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uint64_t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channel_layout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frame timestamp estimated using various heuristics, in stream time base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Code outside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should access this field using: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av_frame_get_best_effort_timestamp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(frame)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,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best_effort_timestamp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reordered pos from the last AVPacket that has been input into the decoder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Code outside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should access this field using: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av_frame_get_pkt_pos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(frame)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pkt_pos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duration of the corresponding packet, expressed in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AVStream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-&gt;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time_base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units, 0 if unknown.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Code outside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should access this field using: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av_frame_get_pkt_duration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(frame)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lastRenderedPageBreak/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pkt_duration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metadata.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Code outside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should access this field using: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av_frame_get_metadata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(frame)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Set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AVDictionary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*metadata;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decode error flags of the frame, set to a combination of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FF_DECODE_ERROR_xxx flags if the decoder produced a frame, but there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were errors during the decoding.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Code outside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should access this field using: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av_frame_get_decode_error_flags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(frame)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set by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,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decode_error_flags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FF_DECODE_ERROR_INVALID_BITSTREAM   1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FF_DECODE_ERROR_MISSING_REFERENCE   2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number of audio channels, only used for audio.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Code outside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libavcodec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 should access this field using: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av_frame_get_channels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(frame)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encoding: unused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 - decoding: Read by user.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   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int64_t channels;  </w:t>
      </w:r>
    </w:p>
    <w:p w:rsidR="009B7176" w:rsidRPr="009B7176" w:rsidRDefault="009B7176" w:rsidP="009B717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AVFrame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AVFrame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结构体一般用于存储原始数据（即非压缩数据，例如对视频来说是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YUV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RGB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，对音频来说是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PCM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），此外还包含了一些相关的信息。比如说，解码的时候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存储了宏块类型表，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表，运动矢量表等数据。编码的时候也存储了相关的数据。因此在使用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FFMPEG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进行码流分析的时候，</w:t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AVFrame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是一个很重要的结构体。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下面看几个主要变量的作用（在这里考虑解码的情况）：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uint8_t *data[AV_NUM_DATA_POINTERS]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：解码后原始数据（对视频来说是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YUV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RGB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，对音频来说是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PCM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linesize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[AV_NUM_DATA_POINTERS]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data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中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“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一行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”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数据的大小。注意：未必等于图像的宽，一般大于图像的宽。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width, height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：视频帧宽和高（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1920x1080,1280x720...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nb_samples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：音频的一个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AVFrame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中可能包含多个音频帧，在此标记包含了几个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format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：解码后原始数据类型（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YUV420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YUV422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RGB24...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key_frame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：是否是关键帧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enum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AVPictureType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pict_type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：帧类型（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I,B,P...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AVRational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sample_aspect_ratio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：宽高比（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16:9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4:3...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int64_t pts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：显示时间戳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coded_picture_number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：编码帧序号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display_picture_number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：显示帧序号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int8_t *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qscale_table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表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uint8_t *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mbskip_table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：跳过宏块表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int16_t (*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motion_val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[2])[2]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：运动矢量表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uint32_t *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mb_type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：宏块类型表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short *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dct_coeff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DCT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系数，这个没有提取过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int8_t *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ref_index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[2]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：运动估计参考帧列表（貌似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H.264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这种比较新的标准才会涉及到多参考帧）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 xml:space="preserve"> </w:t>
      </w:r>
      <w:proofErr w:type="spellStart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interlaced_frame</w:t>
      </w:r>
      <w:proofErr w:type="spellEnd"/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：是否是隔行扫描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uint8_t motion_subsample_log2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：一个宏块中的运动矢量采样个数，取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log</w:t>
      </w:r>
      <w:r w:rsidRPr="009B7176">
        <w:rPr>
          <w:rFonts w:ascii="microsoft yahei" w:eastAsia="宋体" w:hAnsi="microsoft yahei" w:cs="宋体"/>
          <w:color w:val="990000"/>
          <w:kern w:val="0"/>
          <w:sz w:val="23"/>
          <w:szCs w:val="23"/>
        </w:rPr>
        <w:t>的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其他的变量不再一一列举，源代码中都有详细的说明。在这里重点分析一下几个需要一定的理解的变量：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1.data[]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对于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packed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格式的数据（例如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RGB24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），会存到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data[0]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里面。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对于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planar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格式的数据（例如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YUV420P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），则会分开成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data[0]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data[1]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data[2]...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YUV420P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data[0]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Y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data[1]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data[2]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具体参见：</w:t>
      </w:r>
      <w:r w:rsidRPr="009B7176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begin"/>
      </w:r>
      <w:r w:rsidRPr="009B7176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instrText xml:space="preserve"> HYPERLINK "http://blog.csdn.net/leixiaohua1020/article/details/14215391" \t "_blank" </w:instrText>
      </w:r>
      <w:r w:rsidRPr="009B7176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separate"/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 xml:space="preserve">FFMPEG </w:t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>实现</w:t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 xml:space="preserve"> YUV</w:t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>，</w:t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>RGB</w:t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>各种图像原始数据之间的转换（</w:t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>swscale</w:t>
      </w:r>
      <w:r w:rsidRPr="009B7176">
        <w:rPr>
          <w:rFonts w:ascii="microsoft yahei" w:eastAsia="宋体" w:hAnsi="microsoft yahei" w:cs="宋体"/>
          <w:color w:val="0C89CF"/>
          <w:kern w:val="0"/>
          <w:sz w:val="23"/>
        </w:rPr>
        <w:t>）</w:t>
      </w:r>
      <w:r w:rsidRPr="009B7176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fldChar w:fldCharType="end"/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2.pict_type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包含以下类型：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enum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AVPictureType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AV_PICTURE_TYPE_NONE = 0,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Undefined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AV_PICTURE_TYPE_I,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Intra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AV_PICTURE_TYPE_P,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Predicted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AV_PICTURE_TYPE_B,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Bi-dir predicted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AV_PICTURE_TYPE_S,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S(GMC)-VOP MPEG4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AV_PICTURE_TYPE_SI,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Switching Intra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AV_PICTURE_TYPE_SP,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Switching Predicted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AV_PICTURE_TYPE_BI,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BI type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3.sample_aspect_ratio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宽高比是一个分数，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FFMPEG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中用</w:t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AVRational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表达分数：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1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/**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 rational number numerator/denominator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B7176" w:rsidRPr="009B7176" w:rsidRDefault="009B7176" w:rsidP="009B7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typedef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b/>
          <w:bCs/>
          <w:color w:val="006699"/>
          <w:kern w:val="0"/>
          <w:sz w:val="18"/>
        </w:rPr>
        <w:t>struct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AVRational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B7176" w:rsidRPr="009B7176" w:rsidRDefault="009B7176" w:rsidP="009B7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num;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numerator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den;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///&lt; denominator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AVRational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4.qscale_table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表指向一块内存，里面存储的是每个宏块的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值。宏块的标号是从左往右，一行一行的来的。每个宏块对应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qscale_table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[0]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列宏块的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值；</w:t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qscale_table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[1]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列宏块的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值；</w:t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qscale_table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[2]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就是第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列宏块的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值。以此类推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宏块的个数用下式计算：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注：宏块大小是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16x16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每行宏块数：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3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4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mb_stride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pCodecCtx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-&gt;width/16+1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宏块的总数：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6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mb_sum = ((pCodecCtx-&gt;height+15)&gt;&gt;4)*(pCodecCtx-&gt;width/16+1)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5.motion_subsample_log2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个运动矢量所能代表的画面大小（用宽或者高表示，单位是像素），注意，这里取了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log2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代码注释中给出以下数据：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4-&gt;16x16, 3-&gt;8x8, 2-&gt; 4x4, 1-&gt; 2x2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即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个运动矢量代表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16x16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的画面的时候，该值取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；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个运动矢量代表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8x8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的画面的时候，该值取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3...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以此类推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6.motion_val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运动矢量表存储了一帧视频中的所有运动矢量。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该值的存储方式比较特别：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7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8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int16_t (*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motion_val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[2])[2];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为了弄清楚该值究竟是怎么存的，花了我好一阵子功夫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...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注释中给了一段代码：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9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0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mv_sample_log2= 4 - motion_subsample_log2;  </w:t>
      </w:r>
    </w:p>
    <w:p w:rsidR="009B7176" w:rsidRPr="009B7176" w:rsidRDefault="009B7176" w:rsidP="009B7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mb_width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(width+15)&gt;&gt;4;  </w:t>
      </w:r>
    </w:p>
    <w:p w:rsidR="009B7176" w:rsidRPr="009B7176" w:rsidRDefault="009B7176" w:rsidP="009B7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b/>
          <w:bCs/>
          <w:color w:val="2E8B57"/>
          <w:kern w:val="0"/>
          <w:sz w:val="18"/>
        </w:rPr>
        <w:t>int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mv_stride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(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mb_width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&lt;&lt; mv_sample_log2) + 1;  </w:t>
      </w:r>
    </w:p>
    <w:p w:rsidR="009B7176" w:rsidRPr="009B7176" w:rsidRDefault="009B7176" w:rsidP="009B71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motion_val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[direction][x + y*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mv_stride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][0-&gt;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mv_x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1-&gt;</w:t>
      </w:r>
      <w:proofErr w:type="spellStart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mv_y</w:t>
      </w:r>
      <w:proofErr w:type="spellEnd"/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大概知道了该数据的结构：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1.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首先分为两个列表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L0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L1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2.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每个列表（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L0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或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）存储了一系列的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（每个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对应一个画面，大小由</w:t>
      </w: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motion_subsample_log2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决定）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3.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每个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分为横坐标和纵坐标（</w:t>
      </w:r>
      <w:proofErr w:type="spellStart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x,y</w:t>
      </w:r>
      <w:proofErr w:type="spellEnd"/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注意，在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FFMPEG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MB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在存储的结构上是没有什么关联的，第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是屏幕上左上角画面的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（画面的大小取决于</w:t>
      </w: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motion_subsample_log2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），第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是屏幕上第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行第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列的画面的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MV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，以此类推。因此在一个宏块（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16x16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）的运动矢量很有可能如下图所示（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line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代表一行运动矢量的个数）：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1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2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例如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8x8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划分的运动矢量与宏块的关系：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//-------------------------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//|          |            |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//|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mv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[x]     |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mv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[x+1]     |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//-------------------------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//|          |            |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//|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mv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[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x+line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]|</w:t>
      </w:r>
      <w:proofErr w:type="spellStart"/>
      <w:r w:rsidRPr="009B7176">
        <w:rPr>
          <w:rFonts w:ascii="Consolas" w:eastAsia="宋体" w:hAnsi="Consolas" w:cs="Consolas"/>
          <w:color w:val="008200"/>
          <w:kern w:val="0"/>
          <w:sz w:val="18"/>
        </w:rPr>
        <w:t>mv</w:t>
      </w:r>
      <w:proofErr w:type="spellEnd"/>
      <w:r w:rsidRPr="009B7176">
        <w:rPr>
          <w:rFonts w:ascii="Consolas" w:eastAsia="宋体" w:hAnsi="Consolas" w:cs="Consolas"/>
          <w:color w:val="008200"/>
          <w:kern w:val="0"/>
          <w:sz w:val="18"/>
        </w:rPr>
        <w:t>[x+line+1]|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B7176">
        <w:rPr>
          <w:rFonts w:ascii="Consolas" w:eastAsia="宋体" w:hAnsi="Consolas" w:cs="Consolas"/>
          <w:color w:val="008200"/>
          <w:kern w:val="0"/>
          <w:sz w:val="18"/>
        </w:rPr>
        <w:t>//-------------------------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7.mb_type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宏块类型表存储了一帧视频中的所有宏块的类型。其存储方式和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表差不多。只不过其是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uint32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表是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uint8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类型的。每个宏块对应一个宏块类型变量。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宏块类型如下定义所示：</w:t>
      </w:r>
    </w:p>
    <w:p w:rsidR="009B7176" w:rsidRPr="009B7176" w:rsidRDefault="009B7176" w:rsidP="009B7176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spellStart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r w:rsidRPr="009B7176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3" w:tooltip="view plain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view plain</w:t>
        </w:r>
      </w:hyperlink>
      <w:r w:rsidRPr="009B7176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4" w:tooltip="copy" w:history="1">
        <w:r w:rsidRPr="009B7176">
          <w:rPr>
            <w:rFonts w:ascii="Verdana" w:eastAsia="宋体" w:hAnsi="Verdana" w:cs="Consolas"/>
            <w:color w:val="0C89CF"/>
            <w:kern w:val="0"/>
            <w:sz w:val="14"/>
          </w:rPr>
          <w:t>copy</w:t>
        </w:r>
      </w:hyperlink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//The following defines may change, don't expect compatibility if you use them.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MB_TYPE_INTRA4x4   0x0001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MB_TYPE_INTRA16x16 0x0002 //FIXME H.264-specific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MB_TYPE_INTRA_PCM  0x0004 //FIXME H.264-specific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MB_TYPE_16x16      0x0008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MB_TYPE_16x8       0x0010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MB_TYPE_8x16       0x0020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MB_TYPE_8x8        0x0040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MB_TYPE_INTERLACED 0x0080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MB_TYPE_DIRECT2    0x0100 //FIXME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MB_TYPE_ACPRED     0x0200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MB_TYPE_GMC        0x0400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MB_TYPE_SKIP       0x0800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MB_TYPE_P0L0       0x1000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MB_TYPE_P1L0       0x2000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MB_TYPE_P0L1       0x4000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MB_TYPE_P1L1       0x8000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MB_TYPE_L0         (MB_TYPE_P0L0 | MB_TYPE_P1L0)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MB_TYPE_L1         (MB_TYPE_P0L1 | MB_TYPE_P1L1)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MB_TYPE_L0L1       (MB_TYPE_L0   | MB_TYPE_L1)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MB_TYPE_QUANT      0x00010000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808080"/>
          <w:kern w:val="0"/>
          <w:sz w:val="18"/>
        </w:rPr>
        <w:t>#define MB_TYPE_CBP        0x00020000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B7176">
        <w:rPr>
          <w:rFonts w:ascii="Consolas" w:eastAsia="宋体" w:hAnsi="Consolas" w:cs="Consolas"/>
          <w:color w:val="008200"/>
          <w:kern w:val="0"/>
          <w:sz w:val="18"/>
        </w:rPr>
        <w:t>//Note bits 24-31 are reserved for codec specific use (h264 ref0, mpeg1 0mv, ...)</w:t>
      </w:r>
      <w:r w:rsidRPr="009B717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一个宏块如果包含上述定义中的一种或两种类型，则其对应的宏块变量的对应位会被置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br/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注：一个宏块可以包含好几种类型，但是有些类型是不能重复包含的，比如说一个宏块不可能既是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16x16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又是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8x8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8.ref_index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运动估计参考帧列表存储了一帧视频中所有宏块的参考帧索引。这个列表其实在比较早的压缩编码标准中是没有什么用的。只有像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H.264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这样的编码标准才有多参考帧的概念。但是这个字段目前我还没有研究透。只是知道每个宏块包含有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个该值，该值反映的是参考帧的索引。以后有机会再进行细研究吧。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在这里展示一下自己做的码流分析软件的运行结果。将上文介绍的几个列表图像化显示了出来（在这里是使用</w:t>
      </w: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MFC</w:t>
      </w:r>
      <w:r w:rsidRPr="009B7176">
        <w:rPr>
          <w:rFonts w:ascii="microsoft yahei" w:eastAsia="宋体" w:hAnsi="microsoft yahei" w:cs="宋体"/>
          <w:b/>
          <w:bCs/>
          <w:color w:val="555555"/>
          <w:kern w:val="0"/>
          <w:sz w:val="23"/>
        </w:rPr>
        <w:t>的绘图函数画出来的）</w:t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视频帧：</w:t>
      </w:r>
    </w:p>
    <w:p w:rsidR="009B7176" w:rsidRPr="009B7176" w:rsidRDefault="009B7176" w:rsidP="009B7176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4419600" cy="3562350"/>
            <wp:effectExtent l="19050" t="0" r="0" b="0"/>
            <wp:docPr id="4" name="图片 4" descr="http://img.blog.csdn.net/20131106210615562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106210615562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QP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参数提取的结果：</w:t>
      </w:r>
    </w:p>
    <w:p w:rsidR="009B7176" w:rsidRPr="009B7176" w:rsidRDefault="009B7176" w:rsidP="009B7176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667500" cy="3924300"/>
            <wp:effectExtent l="19050" t="0" r="0" b="0"/>
            <wp:docPr id="5" name="图片 5" descr="http://img.blog.csdn.net/20131106210634609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106210634609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美化过的（加上了颜色）：</w:t>
      </w:r>
    </w:p>
    <w:p w:rsidR="009B7176" w:rsidRPr="009B7176" w:rsidRDefault="009B7176" w:rsidP="009B7176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657975" cy="3952875"/>
            <wp:effectExtent l="19050" t="0" r="9525" b="0"/>
            <wp:docPr id="6" name="图片 6" descr="http://img.blog.csdn.net/20131106210703171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106210703171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宏块类型参数提取的结果：</w:t>
      </w:r>
    </w:p>
    <w:p w:rsidR="009B7176" w:rsidRPr="009B7176" w:rsidRDefault="009B7176" w:rsidP="009B7176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6657975" cy="3905250"/>
            <wp:effectExtent l="19050" t="0" r="9525" b="0"/>
            <wp:docPr id="7" name="图片 7" descr="http://img.blog.csdn.net/20131106210747687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106210747687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美化过的（加上了颜色，更清晰一些，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代表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skip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宏块）：</w:t>
      </w:r>
    </w:p>
    <w:p w:rsidR="009B7176" w:rsidRPr="009B7176" w:rsidRDefault="009B7176" w:rsidP="009B7176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638925" cy="3905250"/>
            <wp:effectExtent l="19050" t="0" r="9525" b="0"/>
            <wp:docPr id="8" name="图片 8" descr="http://img.blog.csdn.net/20131106210800500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1106210800500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运动矢量参数提取的结果（在这里是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List0</w:t>
      </w: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）：</w:t>
      </w:r>
    </w:p>
    <w:p w:rsidR="009B7176" w:rsidRPr="009B7176" w:rsidRDefault="009B7176" w:rsidP="009B7176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657975" cy="3867150"/>
            <wp:effectExtent l="19050" t="0" r="9525" b="0"/>
            <wp:docPr id="9" name="图片 9" descr="http://img.blog.csdn.net/20131106211223968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106211223968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176" w:rsidRPr="009B7176" w:rsidRDefault="009B7176" w:rsidP="009B717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9B7176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运动估计参考帧参数提取的结果：</w:t>
      </w:r>
    </w:p>
    <w:p w:rsidR="004B755A" w:rsidRPr="009B7176" w:rsidRDefault="009B7176" w:rsidP="009B7176">
      <w:pPr>
        <w:widowControl/>
        <w:spacing w:line="525" w:lineRule="atLeast"/>
        <w:jc w:val="center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6838950" cy="3924300"/>
            <wp:effectExtent l="19050" t="0" r="0" b="0"/>
            <wp:docPr id="10" name="图片 10" descr="http://img.blog.csdn.net/20131106211230875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1106211230875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755A" w:rsidRPr="009B7176" w:rsidSect="004B7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292" w:rsidRDefault="00280292" w:rsidP="009B7176">
      <w:r>
        <w:separator/>
      </w:r>
    </w:p>
  </w:endnote>
  <w:endnote w:type="continuationSeparator" w:id="0">
    <w:p w:rsidR="00280292" w:rsidRDefault="00280292" w:rsidP="009B7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292" w:rsidRDefault="00280292" w:rsidP="009B7176">
      <w:r>
        <w:separator/>
      </w:r>
    </w:p>
  </w:footnote>
  <w:footnote w:type="continuationSeparator" w:id="0">
    <w:p w:rsidR="00280292" w:rsidRDefault="00280292" w:rsidP="009B71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DCB"/>
    <w:multiLevelType w:val="multilevel"/>
    <w:tmpl w:val="03EE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C850CE"/>
    <w:multiLevelType w:val="multilevel"/>
    <w:tmpl w:val="7900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793F46"/>
    <w:multiLevelType w:val="multilevel"/>
    <w:tmpl w:val="5A8C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F44773"/>
    <w:multiLevelType w:val="multilevel"/>
    <w:tmpl w:val="B4ACB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78624E"/>
    <w:multiLevelType w:val="multilevel"/>
    <w:tmpl w:val="2A06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505CB9"/>
    <w:multiLevelType w:val="multilevel"/>
    <w:tmpl w:val="F482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5C5DD6"/>
    <w:multiLevelType w:val="multilevel"/>
    <w:tmpl w:val="362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4C6C28"/>
    <w:multiLevelType w:val="multilevel"/>
    <w:tmpl w:val="21088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D90AFB"/>
    <w:multiLevelType w:val="multilevel"/>
    <w:tmpl w:val="07AC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176"/>
    <w:rsid w:val="00280292"/>
    <w:rsid w:val="004B755A"/>
    <w:rsid w:val="009B7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55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1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1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1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1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9B7176"/>
  </w:style>
  <w:style w:type="character" w:customStyle="1" w:styleId="linktitle">
    <w:name w:val="link_title"/>
    <w:basedOn w:val="a0"/>
    <w:rsid w:val="009B7176"/>
  </w:style>
  <w:style w:type="character" w:styleId="a5">
    <w:name w:val="Hyperlink"/>
    <w:basedOn w:val="a0"/>
    <w:uiPriority w:val="99"/>
    <w:semiHidden/>
    <w:unhideWhenUsed/>
    <w:rsid w:val="009B717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B7176"/>
    <w:rPr>
      <w:color w:val="800080"/>
      <w:u w:val="single"/>
    </w:rPr>
  </w:style>
  <w:style w:type="character" w:customStyle="1" w:styleId="linkcategories">
    <w:name w:val="link_categories"/>
    <w:basedOn w:val="a0"/>
    <w:rsid w:val="009B7176"/>
  </w:style>
  <w:style w:type="character" w:customStyle="1" w:styleId="linkpostdate">
    <w:name w:val="link_postdate"/>
    <w:basedOn w:val="a0"/>
    <w:rsid w:val="009B7176"/>
  </w:style>
  <w:style w:type="character" w:customStyle="1" w:styleId="linkview">
    <w:name w:val="link_view"/>
    <w:basedOn w:val="a0"/>
    <w:rsid w:val="009B7176"/>
  </w:style>
  <w:style w:type="character" w:customStyle="1" w:styleId="linkcomments">
    <w:name w:val="link_comments"/>
    <w:basedOn w:val="a0"/>
    <w:rsid w:val="009B7176"/>
  </w:style>
  <w:style w:type="character" w:customStyle="1" w:styleId="linkcollect">
    <w:name w:val="link_collect"/>
    <w:basedOn w:val="a0"/>
    <w:rsid w:val="009B7176"/>
  </w:style>
  <w:style w:type="character" w:customStyle="1" w:styleId="linkreport">
    <w:name w:val="link_report"/>
    <w:basedOn w:val="a0"/>
    <w:rsid w:val="009B7176"/>
  </w:style>
  <w:style w:type="character" w:customStyle="1" w:styleId="embodyt">
    <w:name w:val="embody_t"/>
    <w:basedOn w:val="a0"/>
    <w:rsid w:val="009B7176"/>
  </w:style>
  <w:style w:type="character" w:styleId="a7">
    <w:name w:val="Emphasis"/>
    <w:basedOn w:val="a0"/>
    <w:uiPriority w:val="20"/>
    <w:qFormat/>
    <w:rsid w:val="009B7176"/>
    <w:rPr>
      <w:i/>
      <w:iCs/>
    </w:rPr>
  </w:style>
  <w:style w:type="paragraph" w:customStyle="1" w:styleId="copyrightp">
    <w:name w:val="copyright_p"/>
    <w:basedOn w:val="a"/>
    <w:rsid w:val="009B7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B7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B7176"/>
  </w:style>
  <w:style w:type="character" w:customStyle="1" w:styleId="keyword">
    <w:name w:val="keyword"/>
    <w:basedOn w:val="a0"/>
    <w:rsid w:val="009B7176"/>
  </w:style>
  <w:style w:type="character" w:customStyle="1" w:styleId="preprocessor">
    <w:name w:val="preprocessor"/>
    <w:basedOn w:val="a0"/>
    <w:rsid w:val="009B7176"/>
  </w:style>
  <w:style w:type="character" w:customStyle="1" w:styleId="datatypes">
    <w:name w:val="datatypes"/>
    <w:basedOn w:val="a0"/>
    <w:rsid w:val="009B7176"/>
  </w:style>
  <w:style w:type="character" w:styleId="a9">
    <w:name w:val="Strong"/>
    <w:basedOn w:val="a0"/>
    <w:uiPriority w:val="22"/>
    <w:qFormat/>
    <w:rsid w:val="009B71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7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16257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61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31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70065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  <w:divsChild>
            <w:div w:id="96824583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14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731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3154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83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533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39605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63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376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00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500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556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041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565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8922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blog.csdn.net/leixiaohua1020/article/details/11693997" TargetMode="External"/><Relationship Id="rId39" Type="http://schemas.openxmlformats.org/officeDocument/2006/relationships/hyperlink" Target="http://blog.csdn.net/leixiaohua1020/article/details/142145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leixiaohua1020/article/details/14214859" TargetMode="External"/><Relationship Id="rId34" Type="http://schemas.openxmlformats.org/officeDocument/2006/relationships/hyperlink" Target="http://blog.csdn.net/leixiaohua1020/article/details/14214577" TargetMode="External"/><Relationship Id="rId42" Type="http://schemas.openxmlformats.org/officeDocument/2006/relationships/hyperlink" Target="http://blog.csdn.net/leixiaohua1020/article/details/14214577" TargetMode="External"/><Relationship Id="rId47" Type="http://schemas.openxmlformats.org/officeDocument/2006/relationships/image" Target="media/image6.jpeg"/><Relationship Id="rId50" Type="http://schemas.openxmlformats.org/officeDocument/2006/relationships/image" Target="media/image9.jpeg"/><Relationship Id="rId7" Type="http://schemas.openxmlformats.org/officeDocument/2006/relationships/hyperlink" Target="http://blog.csdn.net/leixiaohua1020/article/details/14214577" TargetMode="External"/><Relationship Id="rId12" Type="http://schemas.openxmlformats.org/officeDocument/2006/relationships/hyperlink" Target="http://blog.csdn.net/leixiaohua1020/article/details/14214577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blog.csdn.net/leixiaohua1020/article/details/14215755" TargetMode="External"/><Relationship Id="rId33" Type="http://schemas.openxmlformats.org/officeDocument/2006/relationships/hyperlink" Target="http://blog.csdn.net/leixiaohua1020/article/details/14214577" TargetMode="External"/><Relationship Id="rId38" Type="http://schemas.openxmlformats.org/officeDocument/2006/relationships/hyperlink" Target="http://blog.csdn.net/leixiaohua1020/article/details/14214577" TargetMode="External"/><Relationship Id="rId46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blog.csdn.net/leixiaohua1020/article/details/14214705" TargetMode="External"/><Relationship Id="rId29" Type="http://schemas.openxmlformats.org/officeDocument/2006/relationships/hyperlink" Target="http://blog.csdn.net/leixiaohua1020/article/details/14214577" TargetMode="External"/><Relationship Id="rId41" Type="http://schemas.openxmlformats.org/officeDocument/2006/relationships/hyperlink" Target="http://blog.csdn.net/leixiaohua1020/article/details/142145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dn.net/tag/%e8%a7%86%e9%a2%91" TargetMode="External"/><Relationship Id="rId24" Type="http://schemas.openxmlformats.org/officeDocument/2006/relationships/hyperlink" Target="http://blog.csdn.net/leixiaohua1020/article/details/14215821" TargetMode="External"/><Relationship Id="rId32" Type="http://schemas.openxmlformats.org/officeDocument/2006/relationships/hyperlink" Target="http://blog.csdn.net/leixiaohua1020/article/details/14214577" TargetMode="External"/><Relationship Id="rId37" Type="http://schemas.openxmlformats.org/officeDocument/2006/relationships/hyperlink" Target="http://blog.csdn.net/leixiaohua1020/article/details/14214577" TargetMode="External"/><Relationship Id="rId40" Type="http://schemas.openxmlformats.org/officeDocument/2006/relationships/hyperlink" Target="http://blog.csdn.net/leixiaohua1020/article/details/14214577" TargetMode="External"/><Relationship Id="rId45" Type="http://schemas.openxmlformats.org/officeDocument/2006/relationships/image" Target="media/image4.jpe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ib.csdn.net/base/57?source=blogtop" TargetMode="External"/><Relationship Id="rId23" Type="http://schemas.openxmlformats.org/officeDocument/2006/relationships/hyperlink" Target="http://blog.csdn.net/leixiaohua1020/article/details/14215833" TargetMode="External"/><Relationship Id="rId28" Type="http://schemas.openxmlformats.org/officeDocument/2006/relationships/hyperlink" Target="http://blog.csdn.net/leixiaohua1020/article/details/14214577" TargetMode="External"/><Relationship Id="rId36" Type="http://schemas.openxmlformats.org/officeDocument/2006/relationships/hyperlink" Target="http://blog.csdn.net/leixiaohua1020/article/details/14214577" TargetMode="External"/><Relationship Id="rId49" Type="http://schemas.openxmlformats.org/officeDocument/2006/relationships/image" Target="media/image8.jpeg"/><Relationship Id="rId10" Type="http://schemas.openxmlformats.org/officeDocument/2006/relationships/hyperlink" Target="http://www.csdn.net/tag/%e8%a7%a3%e7%a0%81" TargetMode="External"/><Relationship Id="rId19" Type="http://schemas.openxmlformats.org/officeDocument/2006/relationships/hyperlink" Target="http://blog.csdn.net/leixiaohua1020/article/details/14214577" TargetMode="External"/><Relationship Id="rId31" Type="http://schemas.openxmlformats.org/officeDocument/2006/relationships/hyperlink" Target="http://blog.csdn.net/leixiaohua1020/article/details/14214577" TargetMode="External"/><Relationship Id="rId44" Type="http://schemas.openxmlformats.org/officeDocument/2006/relationships/hyperlink" Target="http://blog.csdn.net/leixiaohua1020/article/details/14214577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%e6%ba%90%e4%bb%a3%e7%a0%81" TargetMode="External"/><Relationship Id="rId14" Type="http://schemas.openxmlformats.org/officeDocument/2006/relationships/hyperlink" Target="http://blog.csdn.net/leixiaohua1020/article/details/14214577" TargetMode="External"/><Relationship Id="rId22" Type="http://schemas.openxmlformats.org/officeDocument/2006/relationships/hyperlink" Target="http://blog.csdn.net/leixiaohua1020/article/details/14215369" TargetMode="External"/><Relationship Id="rId27" Type="http://schemas.openxmlformats.org/officeDocument/2006/relationships/hyperlink" Target="http://blog.csdn.net/leixiaohua1020/article/details/14214577" TargetMode="External"/><Relationship Id="rId30" Type="http://schemas.openxmlformats.org/officeDocument/2006/relationships/hyperlink" Target="http://blog.csdn.net/leixiaohua1020/article/details/14214577" TargetMode="External"/><Relationship Id="rId35" Type="http://schemas.openxmlformats.org/officeDocument/2006/relationships/hyperlink" Target="http://blog.csdn.net/leixiaohua1020/article/details/14214577" TargetMode="External"/><Relationship Id="rId43" Type="http://schemas.openxmlformats.org/officeDocument/2006/relationships/hyperlink" Target="http://blog.csdn.net/leixiaohua1020/article/details/14214577" TargetMode="External"/><Relationship Id="rId48" Type="http://schemas.openxmlformats.org/officeDocument/2006/relationships/image" Target="media/image7.jpeg"/><Relationship Id="rId8" Type="http://schemas.openxmlformats.org/officeDocument/2006/relationships/hyperlink" Target="http://www.csdn.net/tag/AVFrame" TargetMode="External"/><Relationship Id="rId5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3090</Words>
  <Characters>17616</Characters>
  <Application>Microsoft Office Word</Application>
  <DocSecurity>0</DocSecurity>
  <Lines>146</Lines>
  <Paragraphs>41</Paragraphs>
  <ScaleCrop>false</ScaleCrop>
  <Company/>
  <LinksUpToDate>false</LinksUpToDate>
  <CharactersWithSpaces>20665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ZHAOHAIBIN </dc:creator>
  <cp:keywords/>
  <dc:description/>
  <cp:lastModifiedBy>ZHAOHAIBIN </cp:lastModifiedBy>
  <cp:revision>3</cp:revision>
  <dcterms:created xsi:type="dcterms:W3CDTF">2016-10-11T12:31:00Z</dcterms:created>
  <dcterms:modified xsi:type="dcterms:W3CDTF">2016-10-11T12:32:00Z</dcterms:modified>
</cp:coreProperties>
</file>