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Мастера маникюра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Анна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гель-лак, дизайн, укрепление ногтей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маникюр – 1800₽, дизайн +500₽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работа с хрупкими ногтями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Елена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аппаратный педикюр, SPA-уход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педикюр – 2200₽, SPA +800₽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медицинские технологии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Ксения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бразильский маникюр, френч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маникюр – 2000₽, френч +300₽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сложный дизайн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Парикмахеры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Мария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окрашивание, укладки, кератин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стрижка – 2500₽, окрашивание от 3500₽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колорист премиум-класса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Алексей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мужские стрижки, борода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стрижка – 2000₽, борода – 1500₽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стиль barber shop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София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длинные волосы, плетение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укладка – 1800₽, плетение от 2500₽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свадебные прически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Универсальные мастера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Виктория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маникюр + педикюр (комбо)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комбо – 3500₽ (вместо 4000₽)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Дарья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стрижка + макияж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пакет – 4000₽ (вместо 4500₽)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Правила использования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1. При записи сначала уточняйте услугу, затем предлагайте мастеров.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2. Акции: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  </w:t>
      </w:r>
      <w:r>
        <w:rPr>
          <w:rFonts w:eastAsia="Montserrat" w:cs="Montserrat" w:ascii="Montserrat" w:hAnsi="Montserrat"/>
        </w:rPr>
        <w:t>- При записи к Виктории (маникюр+педикюр) – скидка 15%.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  </w:t>
      </w:r>
      <w:r>
        <w:rPr>
          <w:rFonts w:eastAsia="Montserrat" w:cs="Montserrat" w:ascii="Montserrat" w:hAnsi="Montserrat"/>
        </w:rPr>
        <w:t>- Первый визит к Алексею – бесплатная коррекция через 2 недели.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Montserrat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LibreOffice/25.8.5.2$Linux_X86_64 LibreOffice_project/252c20f6956e3db0b52e6e2f9dda67263513c8fc</Application>
  <AppVersion>15.0000</AppVersion>
  <Pages>1</Pages>
  <Words>157</Words>
  <Characters>1032</Characters>
  <CharactersWithSpaces>1177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2025-11-11T08:54:00Z</dcterms:created>
  <dc:creator/>
  <dc:description/>
  <dc:language>ru-RU</dc:language>
  <cp:lastModifiedBy/>
  <dcterms:modified xsi:type="dcterms:W3CDTF">2026-03-23T21:06:14Z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