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Arial" w:hAnsi="Arial" w:cs="Arial"/>
          <w:b/>
          <w:sz w:val="36"/>
          <w:lang w:val="sr-Latn-CS"/>
        </w:rPr>
      </w:pPr>
      <w:r>
        <w:rPr>
          <w:lang w:eastAsia="sr-Latn-CS"/>
        </w:rPr>
        <w:drawing>
          <wp:inline distT="0" distB="0" distL="114300" distR="114300">
            <wp:extent cx="1396365" cy="1113790"/>
            <wp:effectExtent l="0" t="0" r="63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96365" cy="11137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Arial" w:hAnsi="Arial" w:cs="Arial"/>
          <w:b/>
          <w:sz w:val="36"/>
          <w:lang w:val="sr-Latn-CS"/>
        </w:rPr>
      </w:pPr>
    </w:p>
    <w:p>
      <w:pPr>
        <w:jc w:val="center"/>
        <w:rPr>
          <w:rFonts w:ascii="Arial" w:hAnsi="Arial" w:cs="Arial"/>
          <w:b/>
          <w:sz w:val="36"/>
          <w:lang w:val="sr-Latn-CS"/>
        </w:rPr>
      </w:pPr>
    </w:p>
    <w:p>
      <w:pPr>
        <w:jc w:val="center"/>
        <w:rPr>
          <w:rFonts w:ascii="Arial" w:hAnsi="Arial" w:cs="Arial"/>
          <w:b/>
          <w:sz w:val="36"/>
          <w:lang w:val="sr-Latn-CS"/>
        </w:rPr>
      </w:pPr>
    </w:p>
    <w:p>
      <w:pPr>
        <w:jc w:val="center"/>
        <w:rPr>
          <w:rFonts w:ascii="Arial" w:hAnsi="Arial" w:cs="Arial"/>
          <w:b/>
          <w:sz w:val="36"/>
          <w:lang w:val="sr-Latn-CS"/>
        </w:rPr>
      </w:pPr>
    </w:p>
    <w:p>
      <w:pPr>
        <w:numPr>
          <w:ilvl w:val="0"/>
          <w:numId w:val="3"/>
        </w:numPr>
        <w:jc w:val="center"/>
        <w:rPr>
          <w:rFonts w:ascii="Arial" w:hAnsi="Arial" w:cs="Arial"/>
          <w:b/>
          <w:smallCaps/>
          <w:sz w:val="32"/>
          <w:lang w:val="sr-Latn-CS"/>
        </w:rPr>
      </w:pPr>
      <w:r>
        <w:rPr>
          <w:rFonts w:ascii="Arial" w:hAnsi="Arial" w:cs="Arial"/>
          <w:b/>
          <w:smallCaps/>
          <w:sz w:val="32"/>
          <w:lang w:val="sr-Latn-CS"/>
        </w:rPr>
        <w:t>Završni rad –</w:t>
      </w:r>
    </w:p>
    <w:p>
      <w:pPr>
        <w:jc w:val="center"/>
        <w:rPr>
          <w:rFonts w:ascii="Arial" w:hAnsi="Arial" w:cs="Arial"/>
          <w:b/>
          <w:smallCaps/>
          <w:sz w:val="32"/>
          <w:lang w:val="sr-Latn-CS"/>
        </w:rPr>
      </w:pPr>
    </w:p>
    <w:p>
      <w:pPr>
        <w:pStyle w:val="14"/>
        <w:rPr>
          <w:rFonts w:ascii="Arial" w:hAnsi="Arial" w:cs="Arial"/>
        </w:rPr>
      </w:pPr>
      <w:r>
        <w:rPr>
          <w:rFonts w:ascii="Arial" w:hAnsi="Arial" w:cs="Arial"/>
        </w:rPr>
        <w:t>Primena mikroservisne arhitekture u Spring radnom okviru pri izradi eBanking aplikacije</w:t>
      </w:r>
    </w:p>
    <w:p>
      <w:pPr>
        <w:rPr>
          <w:rFonts w:ascii="Arial" w:hAnsi="Arial" w:cs="Arial"/>
          <w:lang w:val="sr-Latn-CS"/>
        </w:rPr>
      </w:pPr>
    </w:p>
    <w:p>
      <w:pPr>
        <w:rPr>
          <w:rFonts w:ascii="Arial" w:hAnsi="Arial" w:cs="Arial"/>
          <w:lang w:val="sr-Latn-CS"/>
        </w:rPr>
      </w:pPr>
    </w:p>
    <w:p>
      <w:pPr>
        <w:rPr>
          <w:rFonts w:ascii="Arial" w:hAnsi="Arial" w:cs="Arial"/>
          <w:lang w:val="sr-Latn-CS"/>
        </w:rPr>
      </w:pPr>
    </w:p>
    <w:p>
      <w:pPr>
        <w:rPr>
          <w:rFonts w:ascii="Arial" w:hAnsi="Arial" w:cs="Arial"/>
          <w:lang w:val="sr-Latn-CS"/>
        </w:rPr>
      </w:pPr>
    </w:p>
    <w:p>
      <w:pPr>
        <w:keepNext w:val="0"/>
        <w:keepLines w:val="0"/>
        <w:pageBreakBefore w:val="0"/>
        <w:widowControl/>
        <w:tabs>
          <w:tab w:val="center" w:pos="1701"/>
          <w:tab w:val="center" w:pos="6804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12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ascii="Arial" w:hAnsi="Arial" w:cs="Arial"/>
          <w:sz w:val="28"/>
          <w:lang w:val="sr-Latn-CS"/>
        </w:rPr>
      </w:pPr>
      <w:r>
        <w:rPr>
          <w:rFonts w:ascii="Arial" w:hAnsi="Arial" w:cs="Arial"/>
          <w:sz w:val="28"/>
          <w:lang w:val="sr-Latn-CS"/>
        </w:rPr>
        <w:tab/>
      </w:r>
      <w:r>
        <w:rPr>
          <w:rFonts w:ascii="Arial" w:hAnsi="Arial" w:cs="Arial"/>
          <w:sz w:val="28"/>
          <w:lang w:val="sr-Latn-CS"/>
        </w:rPr>
        <w:t>Mentor:</w:t>
      </w:r>
      <w:r>
        <w:rPr>
          <w:rFonts w:ascii="Arial" w:hAnsi="Arial" w:cs="Arial"/>
          <w:sz w:val="28"/>
          <w:lang w:val="sr-Latn-CS"/>
        </w:rPr>
        <w:tab/>
      </w:r>
      <w:r>
        <w:rPr>
          <w:rFonts w:ascii="Arial" w:hAnsi="Arial" w:cs="Arial"/>
          <w:sz w:val="28"/>
          <w:lang w:val="sr-Latn-CS"/>
        </w:rPr>
        <w:t>Kandidat:</w:t>
      </w:r>
    </w:p>
    <w:p>
      <w:pPr>
        <w:keepNext w:val="0"/>
        <w:keepLines w:val="0"/>
        <w:pageBreakBefore w:val="0"/>
        <w:widowControl/>
        <w:tabs>
          <w:tab w:val="center" w:pos="1701"/>
          <w:tab w:val="center" w:pos="6804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12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 xml:space="preserve">                </w:t>
      </w:r>
      <w:r>
        <w:rPr>
          <w:rFonts w:ascii="Arial" w:hAnsi="Arial" w:cs="Arial"/>
          <w:sz w:val="24"/>
          <w:szCs w:val="24"/>
        </w:rPr>
        <w:t>Doc. Dr Nemanja Zdravković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8"/>
        </w:rPr>
        <w:t xml:space="preserve">                       </w:t>
      </w:r>
      <w:r>
        <w:rPr>
          <w:rFonts w:ascii="Arial" w:hAnsi="Arial" w:cs="Arial"/>
          <w:sz w:val="24"/>
          <w:szCs w:val="24"/>
        </w:rPr>
        <w:t>Nemanja Petrović 4688</w:t>
      </w:r>
    </w:p>
    <w:p>
      <w:pPr>
        <w:tabs>
          <w:tab w:val="center" w:pos="1701"/>
          <w:tab w:val="center" w:pos="6804"/>
        </w:tabs>
        <w:jc w:val="left"/>
        <w:rPr>
          <w:rFonts w:ascii="Arial" w:hAnsi="Arial" w:cs="Arial"/>
          <w:sz w:val="28"/>
          <w:lang w:val="sr-Latn-CS"/>
        </w:rPr>
      </w:pPr>
      <w:r>
        <w:rPr>
          <w:rFonts w:ascii="Arial" w:hAnsi="Arial" w:cs="Arial"/>
          <w:sz w:val="28"/>
          <w:lang w:val="sr-Latn-CS"/>
        </w:rPr>
        <w:tab/>
      </w:r>
      <w:r>
        <w:rPr>
          <w:rFonts w:ascii="Arial" w:hAnsi="Arial" w:cs="Arial"/>
          <w:sz w:val="28"/>
          <w:lang w:val="sr-Latn-CS"/>
        </w:rPr>
        <w:tab/>
      </w:r>
    </w:p>
    <w:p>
      <w:pPr>
        <w:rPr>
          <w:rFonts w:ascii="Arial" w:hAnsi="Arial" w:cs="Arial"/>
          <w:lang w:val="sr-Latn-CS"/>
        </w:rPr>
      </w:pPr>
    </w:p>
    <w:p>
      <w:pPr>
        <w:jc w:val="center"/>
        <w:rPr>
          <w:rFonts w:ascii="Arial" w:hAnsi="Arial" w:cs="Arial"/>
          <w:lang w:val="sr-Latn-CS"/>
        </w:rPr>
      </w:pPr>
      <w:r>
        <w:rPr>
          <w:rFonts w:ascii="Arial" w:hAnsi="Arial" w:cs="Arial"/>
        </w:rPr>
        <w:t>Niš</w:t>
      </w:r>
      <w:r>
        <w:rPr>
          <w:rFonts w:ascii="Arial" w:hAnsi="Arial" w:cs="Arial"/>
          <w:lang w:val="sr-Latn-CS"/>
        </w:rPr>
        <w:t>, 20</w:t>
      </w:r>
      <w:r>
        <w:rPr>
          <w:rFonts w:ascii="Arial" w:hAnsi="Arial" w:cs="Arial"/>
        </w:rPr>
        <w:t>21</w:t>
      </w:r>
      <w:r>
        <w:rPr>
          <w:rFonts w:ascii="Arial" w:hAnsi="Arial" w:cs="Arial"/>
          <w:lang w:val="sr-Latn-CS"/>
        </w:rPr>
        <w:t>.</w:t>
      </w:r>
    </w:p>
    <w:p>
      <w:pPr>
        <w:rPr>
          <w:lang w:val="sr-Latn-CS"/>
        </w:rPr>
        <w:sectPr>
          <w:footerReference r:id="rId6" w:type="first"/>
          <w:headerReference r:id="rId3" w:type="default"/>
          <w:footerReference r:id="rId4" w:type="default"/>
          <w:footerReference r:id="rId5" w:type="even"/>
          <w:pgSz w:w="11906" w:h="16838"/>
          <w:pgMar w:top="1134" w:right="1134" w:bottom="1134" w:left="1134" w:header="720" w:footer="720" w:gutter="567"/>
          <w:paperSrc/>
          <w:pgNumType w:fmt="decimal"/>
          <w:cols w:space="0" w:num="1"/>
          <w:titlePg/>
          <w:rtlGutter w:val="0"/>
          <w:docGrid w:linePitch="0" w:charSpace="0"/>
        </w:sectPr>
      </w:pPr>
    </w:p>
    <w:p>
      <w:pPr>
        <w:pStyle w:val="2"/>
        <w:numPr>
          <w:ilvl w:val="0"/>
          <w:numId w:val="0"/>
        </w:numPr>
        <w:rPr>
          <w:rFonts w:ascii="Arial" w:hAnsi="Arial" w:cs="Arial"/>
          <w:sz w:val="24"/>
          <w:lang w:val="sr-Latn-CS"/>
        </w:rPr>
      </w:pPr>
      <w:bookmarkStart w:id="0" w:name="_Toc192351852"/>
      <w:bookmarkStart w:id="1" w:name="_Toc447882671"/>
      <w:r>
        <w:rPr>
          <w:rFonts w:ascii="Arial" w:hAnsi="Arial" w:cs="Arial"/>
          <w:sz w:val="24"/>
          <w:lang w:val="sr-Latn-CS"/>
        </w:rPr>
        <w:t>Sadržaj</w:t>
      </w:r>
      <w:bookmarkEnd w:id="0"/>
      <w:bookmarkEnd w:id="1"/>
    </w:p>
    <w:p>
      <w:pPr>
        <w:pStyle w:val="19"/>
        <w:tabs>
          <w:tab w:val="left" w:pos="440"/>
          <w:tab w:val="right" w:leader="dot" w:pos="9061"/>
        </w:tabs>
        <w:rPr>
          <w:rFonts w:ascii="Calibri" w:hAnsi="Calibri"/>
          <w:sz w:val="22"/>
          <w:szCs w:val="22"/>
          <w:lang w:val="en-US"/>
        </w:rPr>
      </w:pPr>
      <w:r>
        <w:rPr>
          <w:lang w:val="sr-Latn-CS"/>
        </w:rPr>
        <w:fldChar w:fldCharType="begin"/>
      </w:r>
      <w:r>
        <w:rPr>
          <w:lang w:val="sr-Latn-CS"/>
        </w:rPr>
        <w:instrText xml:space="preserve"> TOC \o "1-3" \h \z \u </w:instrText>
      </w:r>
      <w:r>
        <w:rPr>
          <w:lang w:val="sr-Latn-CS"/>
        </w:rPr>
        <w:fldChar w:fldCharType="separate"/>
      </w:r>
    </w:p>
    <w:p>
      <w:pPr>
        <w:rPr>
          <w:lang w:val="sr-Latn-CS"/>
        </w:rPr>
      </w:pPr>
      <w:r>
        <w:rPr>
          <w:lang w:val="sr-Latn-CS"/>
        </w:rPr>
        <w:fldChar w:fldCharType="end"/>
      </w:r>
    </w:p>
    <w:p>
      <w:pPr>
        <w:rPr>
          <w:lang w:val="sr-Latn-CS"/>
        </w:rPr>
      </w:pPr>
    </w:p>
    <w:p>
      <w:pPr>
        <w:rPr>
          <w:lang w:val="sr-Latn-CS"/>
        </w:rPr>
      </w:pPr>
      <w:r>
        <w:rPr>
          <w:lang w:val="sr-Latn-CS"/>
        </w:rPr>
        <w:br w:type="page"/>
      </w:r>
    </w:p>
    <w:p>
      <w:pPr>
        <w:pStyle w:val="2"/>
        <w:bidi w:val="0"/>
        <w:rPr>
          <w:rFonts w:hint="default" w:ascii="Arial Bold" w:hAnsi="Arial Bold" w:cs="Arial Bold"/>
        </w:rPr>
      </w:pPr>
      <w:r>
        <w:rPr>
          <w:rFonts w:hint="default" w:ascii="Arial Bold" w:hAnsi="Arial Bold" w:cs="Arial Bold"/>
        </w:rPr>
        <w:t>Uvod</w:t>
      </w:r>
    </w:p>
    <w:p>
      <w:pPr>
        <w:ind w:firstLine="720" w:firstLineChars="0"/>
        <w:rPr>
          <w:rFonts w:hint="default" w:ascii="Arial Regular" w:hAnsi="Arial Regular" w:cs="Arial Regular"/>
        </w:rPr>
      </w:pPr>
      <w:r>
        <w:rPr>
          <w:rFonts w:hint="default" w:ascii="Arial Regular" w:hAnsi="Arial Regular" w:cs="Arial Regular"/>
        </w:rPr>
        <w:t>Web aplikacije su postale deo našeg svakodnevnog života, sa nekima se susrećemo preko našeg računara dok se sa nekima susrećemo preko našeg mobilnog telefona, što je danas češći slučaj.</w:t>
      </w:r>
    </w:p>
    <w:p>
      <w:pPr>
        <w:ind w:firstLine="720" w:firstLineChars="0"/>
        <w:rPr>
          <w:rFonts w:hint="default" w:ascii="Arial Regular" w:hAnsi="Arial Regular" w:cs="Arial Regular"/>
        </w:rPr>
      </w:pPr>
      <w:r>
        <w:rPr>
          <w:rFonts w:hint="default" w:ascii="Arial Regular" w:hAnsi="Arial Regular" w:cs="Arial Regular"/>
        </w:rPr>
        <w:t>Iako aplikacije na mobilnim telefonima nazivamo mobilnim aplikacijama, one su često samo neka vrsta prozora ili interfejsa za interakciju sa većom web aplikacijom koja se izvršava na nekom serveru i dostupna je putem internet pregledača.</w:t>
      </w:r>
    </w:p>
    <w:p>
      <w:pPr>
        <w:rPr>
          <w:rFonts w:hint="default" w:ascii="Arial Regular" w:hAnsi="Arial Regular" w:cs="Arial Regular"/>
        </w:rPr>
      </w:pPr>
      <w:r>
        <w:rPr>
          <w:rFonts w:hint="default" w:ascii="Arial Regular" w:hAnsi="Arial Regular" w:cs="Arial Regular"/>
        </w:rPr>
        <w:t>Web aplikacije sa velikim brojem korisnika imaju nekoliko dodatnih zadataka:</w:t>
      </w:r>
    </w:p>
    <w:p>
      <w:pPr>
        <w:numPr>
          <w:ilvl w:val="0"/>
          <w:numId w:val="4"/>
        </w:numPr>
        <w:ind w:left="418" w:leftChars="0" w:hanging="418" w:firstLineChars="0"/>
        <w:rPr>
          <w:rFonts w:hint="default" w:ascii="Arial Regular" w:hAnsi="Arial Regular" w:cs="Arial Regular"/>
        </w:rPr>
      </w:pPr>
      <w:r>
        <w:rPr>
          <w:rFonts w:hint="default" w:ascii="Arial Regular" w:hAnsi="Arial Regular" w:cs="Arial Regular"/>
        </w:rPr>
        <w:t>Moraju da podrže taj vreliki broj korsnika</w:t>
      </w:r>
    </w:p>
    <w:p>
      <w:pPr>
        <w:numPr>
          <w:ilvl w:val="0"/>
          <w:numId w:val="4"/>
        </w:numPr>
        <w:ind w:left="418" w:leftChars="0" w:hanging="418" w:firstLineChars="0"/>
        <w:rPr>
          <w:rFonts w:hint="default" w:ascii="Arial Regular" w:hAnsi="Arial Regular" w:cs="Arial Regular"/>
        </w:rPr>
      </w:pPr>
      <w:r>
        <w:rPr>
          <w:rFonts w:hint="default" w:ascii="Arial Regular" w:hAnsi="Arial Regular" w:cs="Arial Regular"/>
        </w:rPr>
        <w:t>Imaju promene opterećenja u velikom rasponu, opterećenje se može promeniti u svega nekoliko sekundi, na primer ibjava neke udarne vesti</w:t>
      </w:r>
    </w:p>
    <w:p>
      <w:pPr>
        <w:numPr>
          <w:ilvl w:val="0"/>
          <w:numId w:val="4"/>
        </w:numPr>
        <w:ind w:left="418" w:leftChars="0" w:hanging="418" w:firstLineChars="0"/>
        <w:rPr>
          <w:rFonts w:hint="default" w:ascii="Arial Regular" w:hAnsi="Arial Regular" w:cs="Arial Regular"/>
        </w:rPr>
      </w:pPr>
      <w:r>
        <w:rPr>
          <w:rFonts w:hint="default" w:ascii="Arial Regular" w:hAnsi="Arial Regular" w:cs="Arial Regular"/>
        </w:rPr>
        <w:t>Konstantno se uvodi novi sadržaj kako bi se privukli novi korisnici</w:t>
      </w:r>
    </w:p>
    <w:p>
      <w:pPr>
        <w:numPr>
          <w:numId w:val="0"/>
        </w:numPr>
        <w:ind w:leftChars="0" w:firstLine="720" w:firstLineChars="0"/>
        <w:rPr>
          <w:rFonts w:hint="default" w:ascii="Arial Regular" w:hAnsi="Arial Regular" w:cs="Arial Regular"/>
        </w:rPr>
      </w:pPr>
      <w:r>
        <w:rPr>
          <w:rFonts w:hint="default" w:ascii="Arial Regular" w:hAnsi="Arial Regular" w:cs="Arial Regular"/>
        </w:rPr>
        <w:t>Sve ovo mora se odvijati na finansijski isplativ način koji je isto tako održiv za programere i ostale koji rade na aplikaciji. Posedovati aplikaciju koja može da opsuluži milion korisnika istovremeno a 95% vremena je aktivno svega njih 100 hiljada nije finansijski isplativo, tu se kao rešenje nameće skalabilnost.</w:t>
      </w:r>
    </w:p>
    <w:p>
      <w:pPr>
        <w:numPr>
          <w:numId w:val="0"/>
        </w:numPr>
        <w:ind w:leftChars="0" w:firstLine="720" w:firstLineChars="0"/>
        <w:rPr>
          <w:rFonts w:hint="default" w:ascii="Arial Regular" w:hAnsi="Arial Regular" w:cs="Arial Regular"/>
        </w:rPr>
      </w:pPr>
      <w:r>
        <w:rPr>
          <w:rFonts w:hint="default" w:ascii="Arial Regular" w:hAnsi="Arial Regular" w:cs="Arial Regular"/>
        </w:rPr>
        <w:t xml:space="preserve">Cilj rada je istražiti skalabilnost web aplikacija, njihov razvoj, arhitekturu, koji se problemi javljaju i na šta treba pripaziti kod tih aplikacija. Kao rešenje skalabilnosti kod web aplikacija najviše se spominje mikroservisna arhitektura pa je ona izabrana kao temelj ovog rada. </w:t>
      </w:r>
    </w:p>
    <w:p>
      <w:pPr>
        <w:numPr>
          <w:numId w:val="0"/>
        </w:numPr>
        <w:ind w:leftChars="0" w:firstLine="720" w:firstLineChars="0"/>
        <w:rPr>
          <w:rFonts w:hint="default" w:ascii="Arial Regular" w:hAnsi="Arial Regular" w:cs="Arial Regular"/>
        </w:rPr>
      </w:pPr>
      <w:r>
        <w:rPr>
          <w:rFonts w:hint="default" w:ascii="Arial Regular" w:hAnsi="Arial Regular" w:cs="Arial Regular"/>
        </w:rPr>
        <w:t>U ovom radu objasniće se osnovna teorijska podloga web aplikacija, tehnologije koje se koriste za njihov razvoj i najčešće arhitekture aplikacija. Osim teorijske podloge web aplikacija objašnjena će biti i teorija o mikroservisima, mikroservisnoj arhitekturi, koje se problemi javljaju i kako se rešavaju. Biće navedeno i nekoliko primera diyajn paterna karakterističnih za web aplikacije i mikroservisnu arhitekturu.</w:t>
      </w:r>
    </w:p>
    <w:p>
      <w:pPr>
        <w:numPr>
          <w:numId w:val="0"/>
        </w:numPr>
        <w:ind w:leftChars="0" w:firstLine="720" w:firstLineChars="0"/>
        <w:rPr>
          <w:rFonts w:hint="default" w:ascii="Arial Regular" w:hAnsi="Arial Regular" w:cs="Arial Regular"/>
        </w:rPr>
      </w:pPr>
      <w:r>
        <w:rPr>
          <w:rFonts w:hint="default" w:ascii="Arial Regular" w:hAnsi="Arial Regular" w:cs="Arial Regular"/>
        </w:rPr>
        <w:t>Osim teorijske podloge rad će sadržati i praktični deo u kom je cilj primeniti teorijska znanja navedena u teorijskom delu rada i u uz pomoć kojih će se kreirati web aplikacija koja će na praktičnom primeru pojednostavljene aplikacije za eBanking pokazati kako se mikroservisna arhitektura koristi u praksi.</w:t>
      </w:r>
    </w:p>
    <w:p>
      <w:pPr>
        <w:numPr>
          <w:numId w:val="0"/>
        </w:numPr>
        <w:rPr>
          <w:rFonts w:hint="default" w:ascii="Arial Regular" w:hAnsi="Arial Regular" w:cs="Arial Regular"/>
        </w:rPr>
      </w:pPr>
      <w:r>
        <w:rPr>
          <w:rFonts w:hint="default" w:ascii="Arial Regular" w:hAnsi="Arial Regular" w:cs="Arial Regular"/>
        </w:rPr>
        <w:t>Na primeru ove aplikacije biće pokazano kako mikroservisi međusobno komuniciraju, kako klijentska aplikacija komunicira sa serverom koji se sastoji iz više mikroservisa, kako se aplikacija može skalirati po potrebi i kako se može lako nadogratiti i nastaviti razvoj u smeru ozbiljnog projekta.</w:t>
      </w:r>
    </w:p>
    <w:p>
      <w:pPr>
        <w:numPr>
          <w:numId w:val="0"/>
        </w:numPr>
        <w:ind w:leftChars="0"/>
        <w:rPr>
          <w:rFonts w:hint="default" w:ascii="Arial Regular" w:hAnsi="Arial Regular" w:cs="Arial Regular"/>
        </w:rPr>
      </w:pPr>
    </w:p>
    <w:p>
      <w:pPr>
        <w:numPr>
          <w:numId w:val="0"/>
        </w:numPr>
        <w:ind w:leftChars="0"/>
        <w:rPr>
          <w:rFonts w:hint="default" w:ascii="Arial Regular" w:hAnsi="Arial Regular" w:cs="Arial Regular"/>
        </w:rPr>
      </w:pPr>
    </w:p>
    <w:p>
      <w:pPr>
        <w:numPr>
          <w:numId w:val="0"/>
        </w:numPr>
        <w:ind w:leftChars="0"/>
        <w:rPr>
          <w:rFonts w:hint="default" w:ascii="Arial Regular" w:hAnsi="Arial Regular" w:cs="Arial Regular"/>
        </w:rPr>
      </w:pPr>
    </w:p>
    <w:p>
      <w:pPr>
        <w:numPr>
          <w:numId w:val="0"/>
        </w:numPr>
        <w:ind w:leftChars="0"/>
        <w:rPr>
          <w:rFonts w:hint="default" w:ascii="Arial Regular" w:hAnsi="Arial Regular" w:cs="Arial Regular"/>
        </w:rPr>
      </w:pPr>
    </w:p>
    <w:p>
      <w:pPr>
        <w:numPr>
          <w:numId w:val="0"/>
        </w:numPr>
        <w:ind w:leftChars="0"/>
        <w:rPr>
          <w:rFonts w:hint="default" w:ascii="Arial Regular" w:hAnsi="Arial Regular" w:cs="Arial Regular"/>
        </w:rPr>
      </w:pPr>
    </w:p>
    <w:p>
      <w:pPr>
        <w:numPr>
          <w:numId w:val="0"/>
        </w:numPr>
        <w:ind w:leftChars="0"/>
        <w:rPr>
          <w:rFonts w:hint="default" w:ascii="Arial Regular" w:hAnsi="Arial Regular" w:cs="Arial Regular"/>
        </w:rPr>
      </w:pPr>
    </w:p>
    <w:p>
      <w:pPr>
        <w:numPr>
          <w:numId w:val="0"/>
        </w:numPr>
        <w:ind w:leftChars="0"/>
        <w:rPr>
          <w:rFonts w:hint="default" w:ascii="Arial Regular" w:hAnsi="Arial Regular" w:cs="Arial Regular"/>
        </w:rPr>
      </w:pPr>
    </w:p>
    <w:p>
      <w:pPr>
        <w:numPr>
          <w:numId w:val="0"/>
        </w:numPr>
        <w:ind w:leftChars="0"/>
        <w:rPr>
          <w:rFonts w:hint="default" w:ascii="Arial Regular" w:hAnsi="Arial Regular" w:cs="Arial Regular"/>
        </w:rPr>
      </w:pPr>
    </w:p>
    <w:p>
      <w:pPr>
        <w:numPr>
          <w:numId w:val="0"/>
        </w:numPr>
        <w:ind w:leftChars="0"/>
        <w:rPr>
          <w:rFonts w:hint="default" w:ascii="Arial Regular" w:hAnsi="Arial Regular" w:cs="Arial Regular"/>
        </w:rPr>
      </w:pPr>
    </w:p>
    <w:p>
      <w:pPr>
        <w:numPr>
          <w:numId w:val="0"/>
        </w:numPr>
        <w:ind w:leftChars="0"/>
        <w:rPr>
          <w:rFonts w:hint="default" w:ascii="Arial Regular" w:hAnsi="Arial Regular" w:cs="Arial Regular"/>
        </w:rPr>
      </w:pPr>
    </w:p>
    <w:p>
      <w:pPr>
        <w:numPr>
          <w:numId w:val="0"/>
        </w:numPr>
        <w:ind w:leftChars="0"/>
        <w:rPr>
          <w:rFonts w:hint="default" w:ascii="Arial Regular" w:hAnsi="Arial Regular" w:cs="Arial Regular"/>
        </w:rPr>
      </w:pPr>
    </w:p>
    <w:p>
      <w:pPr>
        <w:numPr>
          <w:numId w:val="0"/>
        </w:numPr>
        <w:ind w:leftChars="0"/>
        <w:rPr>
          <w:rFonts w:hint="default" w:ascii="Arial Regular" w:hAnsi="Arial Regular" w:cs="Arial Regular"/>
        </w:rPr>
      </w:pPr>
    </w:p>
    <w:p>
      <w:pPr>
        <w:numPr>
          <w:numId w:val="0"/>
        </w:numPr>
        <w:ind w:leftChars="0"/>
        <w:rPr>
          <w:rFonts w:hint="default" w:ascii="Arial Regular" w:hAnsi="Arial Regular" w:cs="Arial Regular"/>
        </w:rPr>
      </w:pPr>
    </w:p>
    <w:p>
      <w:pPr>
        <w:numPr>
          <w:numId w:val="0"/>
        </w:numPr>
        <w:ind w:leftChars="0"/>
        <w:rPr>
          <w:rFonts w:hint="default" w:ascii="Arial Regular" w:hAnsi="Arial Regular" w:cs="Arial Regular"/>
        </w:rPr>
      </w:pPr>
    </w:p>
    <w:p>
      <w:pPr>
        <w:numPr>
          <w:numId w:val="0"/>
        </w:numPr>
        <w:ind w:leftChars="0"/>
        <w:rPr>
          <w:rFonts w:hint="default" w:ascii="Arial Regular" w:hAnsi="Arial Regular" w:cs="Arial Regular"/>
        </w:rPr>
      </w:pPr>
    </w:p>
    <w:p>
      <w:pPr>
        <w:numPr>
          <w:numId w:val="0"/>
        </w:numPr>
        <w:ind w:leftChars="0"/>
        <w:rPr>
          <w:rFonts w:hint="default" w:ascii="Arial Regular" w:hAnsi="Arial Regular" w:cs="Arial Regular"/>
        </w:rPr>
      </w:pPr>
    </w:p>
    <w:p>
      <w:pPr>
        <w:numPr>
          <w:numId w:val="0"/>
        </w:numPr>
        <w:ind w:leftChars="0"/>
        <w:rPr>
          <w:rFonts w:hint="default" w:ascii="Arial Regular" w:hAnsi="Arial Regular" w:cs="Arial Regular"/>
        </w:rPr>
      </w:pPr>
    </w:p>
    <w:p>
      <w:pPr>
        <w:numPr>
          <w:numId w:val="0"/>
        </w:numPr>
        <w:ind w:leftChars="0"/>
        <w:rPr>
          <w:rFonts w:hint="default" w:ascii="Arial Regular" w:hAnsi="Arial Regular" w:cs="Arial Regular"/>
        </w:rPr>
      </w:pPr>
    </w:p>
    <w:p>
      <w:pPr>
        <w:numPr>
          <w:numId w:val="0"/>
        </w:numPr>
        <w:ind w:leftChars="0"/>
        <w:rPr>
          <w:rFonts w:hint="default" w:ascii="Arial Regular" w:hAnsi="Arial Regular" w:cs="Arial Regular"/>
        </w:rPr>
      </w:pPr>
    </w:p>
    <w:p>
      <w:pPr>
        <w:numPr>
          <w:numId w:val="0"/>
        </w:numPr>
        <w:ind w:leftChars="0"/>
        <w:rPr>
          <w:rFonts w:hint="default" w:ascii="Arial Regular" w:hAnsi="Arial Regular" w:cs="Arial Regular"/>
        </w:rPr>
      </w:pPr>
    </w:p>
    <w:p>
      <w:pPr>
        <w:numPr>
          <w:numId w:val="0"/>
        </w:numPr>
        <w:ind w:leftChars="0"/>
        <w:rPr>
          <w:rFonts w:hint="default" w:ascii="Arial Regular" w:hAnsi="Arial Regular" w:cs="Arial Regular"/>
        </w:rPr>
      </w:pPr>
    </w:p>
    <w:p>
      <w:pPr>
        <w:pStyle w:val="2"/>
        <w:bidi w:val="0"/>
        <w:rPr>
          <w:rFonts w:hint="default" w:ascii="Arial Bold" w:hAnsi="Arial Bold" w:cs="Arial Bold"/>
          <w:b/>
          <w:bCs/>
        </w:rPr>
      </w:pPr>
      <w:r>
        <w:rPr>
          <w:rFonts w:hint="default" w:ascii="Arial Bold" w:hAnsi="Arial Bold" w:cs="Arial Bold"/>
          <w:b/>
          <w:bCs/>
        </w:rPr>
        <w:t>Razvoj mikroservisne arhitekture</w:t>
      </w:r>
    </w:p>
    <w:p>
      <w:pPr>
        <w:pStyle w:val="4"/>
        <w:bidi w:val="0"/>
        <w:jc w:val="left"/>
        <w:rPr>
          <w:rFonts w:hint="default"/>
        </w:rPr>
      </w:pPr>
      <w:r>
        <w:rPr>
          <w:rFonts w:hint="default" w:ascii="Arial Bold" w:hAnsi="Arial Bold" w:cs="Arial Bold"/>
          <w:b/>
          <w:bCs/>
        </w:rPr>
        <w:t>Istorija mikroservisne arhitekture</w:t>
      </w:r>
    </w:p>
    <w:p>
      <w:pPr>
        <w:rPr>
          <w:rFonts w:hint="default"/>
        </w:rPr>
      </w:pPr>
      <w:bookmarkStart w:id="2" w:name="_GoBack"/>
      <w:bookmarkEnd w:id="2"/>
    </w:p>
    <w:sectPr>
      <w:pgSz w:w="11906" w:h="16838"/>
      <w:pgMar w:top="1134" w:right="1134" w:bottom="1134" w:left="1134" w:header="720" w:footer="720" w:gutter="567"/>
      <w:paperSrc/>
      <w:pgNumType w:fmt="decimal"/>
      <w:cols w:space="0" w:num="1"/>
      <w:titlePg/>
      <w:rtlGutter w:val="0"/>
      <w:docGrid w:linePitch="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503050405090304"/>
    <w:charset w:val="86"/>
    <w:family w:val="auto"/>
    <w:pitch w:val="default"/>
    <w:sig w:usb0="E0000AFF" w:usb1="00007843" w:usb2="00000001" w:usb3="00000000" w:csb0="400001BF" w:csb1="DFF7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0"/>
    <w:family w:val="roman"/>
    <w:pitch w:val="default"/>
    <w:sig w:usb0="00000000" w:usb1="10000000" w:usb2="00000000" w:usb3="00000000" w:csb0="8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Brush Script MT">
    <w:panose1 w:val="03060802040406070304"/>
    <w:charset w:val="86"/>
    <w:family w:val="auto"/>
    <w:pitch w:val="default"/>
    <w:sig w:usb0="00000000" w:usb1="00000000" w:usb2="00000000" w:usb3="00000000" w:csb0="0025003A" w:csb1="002F0000"/>
  </w:font>
  <w:font w:name="Thonburi Regular">
    <w:panose1 w:val="00000400000000000000"/>
    <w:charset w:val="00"/>
    <w:family w:val="auto"/>
    <w:pitch w:val="default"/>
    <w:sig w:usb0="01000000" w:usb1="00000000" w:usb2="00000000" w:usb3="00000000" w:csb0="20000193" w:csb1="4D000000"/>
  </w:font>
  <w:font w:name="Telugu MN Regular">
    <w:panose1 w:val="00000500000000000000"/>
    <w:charset w:val="00"/>
    <w:family w:val="auto"/>
    <w:pitch w:val="default"/>
    <w:sig w:usb0="00200001" w:usb1="00000000" w:usb2="00000000" w:usb3="00000000" w:csb0="00000001" w:csb1="00000000"/>
  </w:font>
  <w:font w:name="LiSong Pro">
    <w:panose1 w:val="02020300000000000000"/>
    <w:charset w:val="88"/>
    <w:family w:val="auto"/>
    <w:pitch w:val="default"/>
    <w:sig w:usb0="80000001" w:usb1="28091800" w:usb2="00000016" w:usb3="00000000" w:csb0="00100000" w:csb1="00000000"/>
  </w:font>
  <w:font w:name="Arial Regular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Times New Roman Regular">
    <w:panose1 w:val="02020503050405090304"/>
    <w:charset w:val="00"/>
    <w:family w:val="auto"/>
    <w:pitch w:val="default"/>
    <w:sig w:usb0="E0000AFF" w:usb1="00007843" w:usb2="00000001" w:usb3="00000000" w:csb0="400001BF" w:csb1="DFF70000"/>
  </w:font>
  <w:font w:name="Arial Bold">
    <w:panose1 w:val="020B0604020202090204"/>
    <w:charset w:val="00"/>
    <w:family w:val="auto"/>
    <w:pitch w:val="default"/>
    <w:sig w:usb0="E0000AFF" w:usb1="00007843" w:usb2="00000001" w:usb3="00000000" w:csb0="400001BF" w:csb1="DFF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  <w:ind w:right="360"/>
    </w:pPr>
    <w:r>
      <w:rPr>
        <w:sz w:val="24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left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txbx>
                      <w:txbxContent>
                        <w:p>
                          <w:pPr>
                            <w:pStyle w:val="15"/>
                            <w:rPr>
                              <w:rStyle w:val="24"/>
                            </w:rPr>
                          </w:pPr>
                          <w:r>
                            <w:rPr>
                              <w:rStyle w:val="24"/>
                            </w:rPr>
                            <w:fldChar w:fldCharType="begin"/>
                          </w:r>
                          <w:r>
                            <w:rPr>
                              <w:rStyle w:val="24"/>
                            </w:rPr>
                            <w:instrText xml:space="preserve">PAGE  </w:instrText>
                          </w:r>
                          <w:r>
                            <w:rPr>
                              <w:rStyle w:val="24"/>
                            </w:rPr>
                            <w:fldChar w:fldCharType="separate"/>
                          </w:r>
                          <w:r>
                            <w:rPr>
                              <w:rStyle w:val="24"/>
                            </w:rPr>
                            <w:t>10</w:t>
                          </w:r>
                          <w:r>
                            <w:rPr>
                              <w:rStyle w:val="24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Text Box 1" o:spid="_x0000_s1026" o:spt="202" type="#_x0000_t202" style="position:absolute;left:0pt;margin-top:0pt;height:144pt;width:144pt;mso-position-horizontal:left;mso-position-horizontal-relative:margin;mso-wrap-style:none;z-index:251658240;mso-width-relative:page;mso-height-relative:page;" filled="f" stroked="f" coordsize="21600,21600" o:gfxdata="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5"/>
                      <w:rPr>
                        <w:rStyle w:val="24"/>
                      </w:rPr>
                    </w:pPr>
                    <w:r>
                      <w:rPr>
                        <w:rStyle w:val="24"/>
                      </w:rPr>
                      <w:fldChar w:fldCharType="begin"/>
                    </w:r>
                    <w:r>
                      <w:rPr>
                        <w:rStyle w:val="24"/>
                      </w:rPr>
                      <w:instrText xml:space="preserve">PAGE  </w:instrText>
                    </w:r>
                    <w:r>
                      <w:rPr>
                        <w:rStyle w:val="24"/>
                      </w:rPr>
                      <w:fldChar w:fldCharType="separate"/>
                    </w:r>
                    <w:r>
                      <w:rPr>
                        <w:rStyle w:val="24"/>
                      </w:rPr>
                      <w:t>10</w:t>
                    </w:r>
                    <w:r>
                      <w:rPr>
                        <w:rStyle w:val="24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  <w:framePr w:wrap="around" w:vAnchor="text" w:hAnchor="margin" w:xAlign="right" w:y="1"/>
      <w:rPr>
        <w:rStyle w:val="24"/>
      </w:rPr>
    </w:pPr>
    <w:r>
      <w:rPr>
        <w:rStyle w:val="24"/>
      </w:rPr>
      <w:fldChar w:fldCharType="begin"/>
    </w:r>
    <w:r>
      <w:rPr>
        <w:rStyle w:val="24"/>
      </w:rPr>
      <w:instrText xml:space="preserve">PAGE  </w:instrText>
    </w:r>
    <w:r>
      <w:rPr>
        <w:rStyle w:val="24"/>
      </w:rPr>
      <w:fldChar w:fldCharType="separate"/>
    </w:r>
    <w:r>
      <w:rPr>
        <w:rStyle w:val="24"/>
      </w:rPr>
      <w:t>1</w:t>
    </w:r>
    <w:r>
      <w:rPr>
        <w:rStyle w:val="24"/>
      </w:rPr>
      <w:fldChar w:fldCharType="end"/>
    </w:r>
  </w:p>
  <w:p>
    <w:pPr>
      <w:pStyle w:val="15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</w:pPr>
    <w:r>
      <w:rPr>
        <w:sz w:val="24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left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txbx>
                      <w:txbxContent>
                        <w:p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</w:t>
                          </w:r>
                          <w:r>
                            <w:rPr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Text Box 2" o:spid="_x0000_s1026" o:spt="202" type="#_x0000_t202" style="position:absolute;left:0pt;margin-top:0pt;height:144pt;width:144pt;mso-position-horizontal:left;mso-position-horizontal-relative:margin;mso-wrap-style:none;z-index:251659264;mso-width-relative:page;mso-height-relative:page;" filled="f" stroked="f" coordsize="21600,21600" o:gfxdata="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BYAAABkcnMv&#10;UEsBAhQAFAAAAAgAh07iQM6pebnPAAAABQEAAA8AAAAAAAAAAQAgAAAAOAAAAGRycy9kb3ducmV2&#10;LnhtbFBLAQIUABQAAAAIAIdO4kAtxoNOtgEAAGoDAAAOAAAAAAAAAAEAIAAAADQBAABkcnMvZTJv&#10;RG9jLnhtbFBLBQYAAAAABgAGAFkBAABc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</w:rPr>
                      <w:instrText xml:space="preserve"> PAGE  \* MERGEFORMAT </w:instrText>
                    </w:r>
                    <w:r>
                      <w:rPr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</w:t>
                    </w:r>
                    <w:r>
                      <w:rPr>
                        <w:sz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7"/>
      <w:pBdr>
        <w:bottom w:val="single" w:color="auto" w:sz="4" w:space="1"/>
      </w:pBdr>
      <w:spacing w:after="240"/>
      <w:rPr>
        <w:rFonts w:ascii="Arial" w:hAnsi="Arial" w:cs="Arial"/>
        <w:lang w:val="sl-SI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3A7B2C"/>
    <w:multiLevelType w:val="singleLevel"/>
    <w:tmpl w:val="193A7B2C"/>
    <w:lvl w:ilvl="0" w:tentative="0">
      <w:start w:val="0"/>
      <w:numFmt w:val="bullet"/>
      <w:lvlText w:val="-"/>
      <w:lvlJc w:val="left"/>
      <w:pPr>
        <w:tabs>
          <w:tab w:val="left" w:pos="360"/>
        </w:tabs>
        <w:ind w:left="360" w:hanging="360"/>
      </w:pPr>
      <w:rPr>
        <w:rFonts w:hint="default"/>
      </w:rPr>
    </w:lvl>
  </w:abstractNum>
  <w:abstractNum w:abstractNumId="1">
    <w:nsid w:val="53F805F5"/>
    <w:multiLevelType w:val="multilevel"/>
    <w:tmpl w:val="53F805F5"/>
    <w:lvl w:ilvl="0" w:tentative="0">
      <w:start w:val="1"/>
      <w:numFmt w:val="decimal"/>
      <w:pStyle w:val="2"/>
      <w:lvlText w:val="%1"/>
      <w:lvlJc w:val="left"/>
      <w:pPr>
        <w:tabs>
          <w:tab w:val="left" w:pos="432"/>
        </w:tabs>
        <w:ind w:left="432" w:hanging="432"/>
      </w:pPr>
      <w:rPr>
        <w:rFonts w:hint="default"/>
      </w:rPr>
    </w:lvl>
    <w:lvl w:ilvl="1" w:tentative="0">
      <w:start w:val="1"/>
      <w:numFmt w:val="decimal"/>
      <w:pStyle w:val="30"/>
      <w:lvlText w:val="%1.%2"/>
      <w:lvlJc w:val="left"/>
      <w:pPr>
        <w:tabs>
          <w:tab w:val="left" w:pos="576"/>
        </w:tabs>
        <w:ind w:left="576" w:hanging="576"/>
      </w:pPr>
      <w:rPr>
        <w:rFonts w:hint="default"/>
      </w:rPr>
    </w:lvl>
    <w:lvl w:ilvl="2" w:tentative="0">
      <w:start w:val="1"/>
      <w:numFmt w:val="decimal"/>
      <w:pStyle w:val="4"/>
      <w:lvlText w:val="%1.%2.%3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"/>
      <w:lvlJc w:val="left"/>
      <w:pPr>
        <w:tabs>
          <w:tab w:val="left" w:pos="864"/>
        </w:tabs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"/>
      <w:lvlJc w:val="left"/>
      <w:pPr>
        <w:tabs>
          <w:tab w:val="left" w:pos="1008"/>
        </w:tabs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"/>
      <w:lvlJc w:val="left"/>
      <w:pPr>
        <w:tabs>
          <w:tab w:val="left" w:pos="1152"/>
        </w:tabs>
        <w:ind w:left="1152" w:hanging="1152"/>
      </w:pPr>
      <w:rPr>
        <w:rFonts w:hint="default"/>
      </w:rPr>
    </w:lvl>
    <w:lvl w:ilvl="6" w:tentative="0">
      <w:start w:val="1"/>
      <w:numFmt w:val="decimal"/>
      <w:pStyle w:val="8"/>
      <w:lvlText w:val="%1.%2.%3.%4.%5.%6.%7"/>
      <w:lvlJc w:val="left"/>
      <w:pPr>
        <w:tabs>
          <w:tab w:val="left" w:pos="1296"/>
        </w:tabs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default"/>
      </w:rPr>
    </w:lvl>
  </w:abstractNum>
  <w:abstractNum w:abstractNumId="2">
    <w:nsid w:val="6123AAF1"/>
    <w:multiLevelType w:val="singleLevel"/>
    <w:tmpl w:val="6123AAF1"/>
    <w:lvl w:ilvl="0" w:tentative="0">
      <w:start w:val="1"/>
      <w:numFmt w:val="bullet"/>
      <w:lvlText w:val=""/>
      <w:lvlJc w:val="left"/>
      <w:pPr>
        <w:ind w:left="418" w:leftChars="0" w:hanging="418" w:firstLineChars="0"/>
      </w:pPr>
      <w:rPr>
        <w:rFonts w:hint="default" w:ascii="Wingdings" w:hAnsi="Wingdings"/>
        <w:sz w:val="16"/>
      </w:rPr>
    </w:lvl>
  </w:abstractNum>
  <w:abstractNum w:abstractNumId="3">
    <w:nsid w:val="682A67D6"/>
    <w:multiLevelType w:val="multilevel"/>
    <w:tmpl w:val="682A67D6"/>
    <w:lvl w:ilvl="0" w:tentative="0">
      <w:start w:val="1"/>
      <w:numFmt w:val="decimal"/>
      <w:lvlText w:val="%1"/>
      <w:lvlJc w:val="left"/>
      <w:pPr>
        <w:tabs>
          <w:tab w:val="left" w:pos="432"/>
        </w:tabs>
        <w:ind w:left="432" w:hanging="432"/>
      </w:pPr>
      <w:rPr>
        <w:rFonts w:hint="default"/>
      </w:rPr>
    </w:lvl>
    <w:lvl w:ilvl="1" w:tentative="0">
      <w:start w:val="1"/>
      <w:numFmt w:val="decimal"/>
      <w:pStyle w:val="31"/>
      <w:lvlText w:val="%1.%2"/>
      <w:lvlJc w:val="left"/>
      <w:pPr>
        <w:tabs>
          <w:tab w:val="left" w:pos="3456"/>
        </w:tabs>
        <w:ind w:left="3456" w:hanging="576"/>
      </w:pPr>
      <w:rPr>
        <w:rFonts w:hint="default"/>
      </w:rPr>
    </w:lvl>
    <w:lvl w:ilvl="2" w:tentative="0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3"/>
  <w:embedSystemFonts/>
  <w:bordersDoNotSurroundHeader w:val="0"/>
  <w:bordersDoNotSurroundFooter w:val="0"/>
  <w:documentProtection w:enforcement="0"/>
  <w:defaultTabStop w:val="720"/>
  <w:hyphenationZone w:val="360"/>
  <w:displayHorizontalDrawingGridEvery w:val="1"/>
  <w:displayVerticalDrawingGridEvery w:val="1"/>
  <w:characterSpacingControl w:val="doNotCompress"/>
  <w:hdrShapeDefaults>
    <o:shapelayout v:ext="edit">
      <o:idmap v:ext="edit" data="2"/>
    </o:shapelayout>
  </w:hdrShapeDefaults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29DE"/>
    <w:rsid w:val="00003A2C"/>
    <w:rsid w:val="00066066"/>
    <w:rsid w:val="000A5F39"/>
    <w:rsid w:val="001029DE"/>
    <w:rsid w:val="00114903"/>
    <w:rsid w:val="00165EE3"/>
    <w:rsid w:val="001767DA"/>
    <w:rsid w:val="00223A52"/>
    <w:rsid w:val="002A5030"/>
    <w:rsid w:val="003422CF"/>
    <w:rsid w:val="00365B4E"/>
    <w:rsid w:val="003828D0"/>
    <w:rsid w:val="00414854"/>
    <w:rsid w:val="0043491B"/>
    <w:rsid w:val="00455B21"/>
    <w:rsid w:val="00497A8D"/>
    <w:rsid w:val="004D6300"/>
    <w:rsid w:val="0051175F"/>
    <w:rsid w:val="0053317D"/>
    <w:rsid w:val="0053428B"/>
    <w:rsid w:val="00564B20"/>
    <w:rsid w:val="005B5E6D"/>
    <w:rsid w:val="005E1629"/>
    <w:rsid w:val="005F79AD"/>
    <w:rsid w:val="00627B60"/>
    <w:rsid w:val="0064301C"/>
    <w:rsid w:val="006B025E"/>
    <w:rsid w:val="006D3DF6"/>
    <w:rsid w:val="007737AD"/>
    <w:rsid w:val="007A6B47"/>
    <w:rsid w:val="007C7F09"/>
    <w:rsid w:val="007D5DBF"/>
    <w:rsid w:val="007F4E6B"/>
    <w:rsid w:val="00803D8B"/>
    <w:rsid w:val="00813663"/>
    <w:rsid w:val="00832F59"/>
    <w:rsid w:val="008C3E01"/>
    <w:rsid w:val="00927755"/>
    <w:rsid w:val="0094103A"/>
    <w:rsid w:val="009607FA"/>
    <w:rsid w:val="00995E57"/>
    <w:rsid w:val="009F004A"/>
    <w:rsid w:val="00A42358"/>
    <w:rsid w:val="00A87A28"/>
    <w:rsid w:val="00AE3FF5"/>
    <w:rsid w:val="00B65C66"/>
    <w:rsid w:val="00BE2027"/>
    <w:rsid w:val="00C47307"/>
    <w:rsid w:val="00CC17FE"/>
    <w:rsid w:val="00D95B8D"/>
    <w:rsid w:val="00DB32F2"/>
    <w:rsid w:val="00E20D86"/>
    <w:rsid w:val="00E25C85"/>
    <w:rsid w:val="00E4497E"/>
    <w:rsid w:val="00E56049"/>
    <w:rsid w:val="00E81264"/>
    <w:rsid w:val="00E870BB"/>
    <w:rsid w:val="00EA0DA5"/>
    <w:rsid w:val="00ED63FF"/>
    <w:rsid w:val="00F41882"/>
    <w:rsid w:val="00F43CC7"/>
    <w:rsid w:val="00F50D7B"/>
    <w:rsid w:val="00FC7E36"/>
    <w:rsid w:val="00FF1E16"/>
    <w:rsid w:val="00FF6E79"/>
    <w:rsid w:val="00FF76BC"/>
    <w:rsid w:val="2BFECC00"/>
    <w:rsid w:val="3CF66FC2"/>
    <w:rsid w:val="5FBDBE5F"/>
    <w:rsid w:val="6BAE5D0E"/>
    <w:rsid w:val="78974C2E"/>
    <w:rsid w:val="7C53826F"/>
    <w:rsid w:val="7EF5E560"/>
    <w:rsid w:val="A569B118"/>
    <w:rsid w:val="BF3F0F9B"/>
    <w:rsid w:val="F9BBEE5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39" w:semiHidden="0" w:name="toc 1"/>
    <w:lsdException w:unhideWhenUsed="0" w:uiPriority="39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20" w:line="360" w:lineRule="auto"/>
      <w:jc w:val="both"/>
    </w:pPr>
    <w:rPr>
      <w:sz w:val="24"/>
      <w:szCs w:val="24"/>
      <w:lang w:val="en-GB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numPr>
        <w:ilvl w:val="0"/>
        <w:numId w:val="1"/>
      </w:numPr>
      <w:spacing w:before="2400" w:after="360"/>
      <w:jc w:val="center"/>
      <w:outlineLvl w:val="0"/>
    </w:pPr>
    <w:rPr>
      <w:b/>
      <w:smallCaps/>
      <w:kern w:val="28"/>
      <w:sz w:val="32"/>
    </w:rPr>
  </w:style>
  <w:style w:type="paragraph" w:styleId="3">
    <w:name w:val="heading 2"/>
    <w:basedOn w:val="1"/>
    <w:next w:val="1"/>
    <w:qFormat/>
    <w:uiPriority w:val="0"/>
    <w:pPr>
      <w:keepNext/>
      <w:spacing w:before="240" w:after="240"/>
      <w:jc w:val="center"/>
      <w:outlineLvl w:val="1"/>
    </w:pPr>
    <w:rPr>
      <w:b/>
      <w:smallCaps/>
      <w:sz w:val="28"/>
    </w:rPr>
  </w:style>
  <w:style w:type="paragraph" w:styleId="4">
    <w:name w:val="heading 3"/>
    <w:basedOn w:val="1"/>
    <w:next w:val="1"/>
    <w:qFormat/>
    <w:uiPriority w:val="0"/>
    <w:pPr>
      <w:keepNext/>
      <w:numPr>
        <w:ilvl w:val="2"/>
        <w:numId w:val="1"/>
      </w:numPr>
      <w:spacing w:before="240" w:after="240"/>
      <w:jc w:val="center"/>
      <w:outlineLvl w:val="2"/>
    </w:pPr>
    <w:rPr>
      <w:smallCaps/>
      <w:sz w:val="28"/>
    </w:rPr>
  </w:style>
  <w:style w:type="paragraph" w:styleId="5">
    <w:name w:val="heading 4"/>
    <w:basedOn w:val="1"/>
    <w:next w:val="1"/>
    <w:qFormat/>
    <w:uiPriority w:val="0"/>
    <w:pPr>
      <w:keepNext/>
      <w:numPr>
        <w:ilvl w:val="3"/>
        <w:numId w:val="1"/>
      </w:numPr>
      <w:spacing w:before="240" w:after="240"/>
      <w:jc w:val="center"/>
      <w:outlineLvl w:val="3"/>
    </w:pPr>
    <w:rPr>
      <w:i/>
      <w:smallCaps/>
      <w:sz w:val="28"/>
    </w:rPr>
  </w:style>
  <w:style w:type="paragraph" w:styleId="6">
    <w:name w:val="heading 5"/>
    <w:basedOn w:val="1"/>
    <w:next w:val="1"/>
    <w:qFormat/>
    <w:uiPriority w:val="0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7">
    <w:name w:val="heading 6"/>
    <w:basedOn w:val="1"/>
    <w:next w:val="1"/>
    <w:qFormat/>
    <w:uiPriority w:val="0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8">
    <w:name w:val="heading 7"/>
    <w:basedOn w:val="1"/>
    <w:next w:val="1"/>
    <w:qFormat/>
    <w:uiPriority w:val="0"/>
    <w:pPr>
      <w:numPr>
        <w:ilvl w:val="6"/>
        <w:numId w:val="1"/>
      </w:numPr>
      <w:spacing w:before="240" w:after="60"/>
      <w:outlineLvl w:val="6"/>
    </w:pPr>
    <w:rPr>
      <w:rFonts w:ascii="Arial" w:hAnsi="Arial"/>
      <w:sz w:val="20"/>
    </w:rPr>
  </w:style>
  <w:style w:type="paragraph" w:styleId="9">
    <w:name w:val="heading 8"/>
    <w:basedOn w:val="1"/>
    <w:next w:val="1"/>
    <w:qFormat/>
    <w:uiPriority w:val="0"/>
    <w:pPr>
      <w:numPr>
        <w:ilvl w:val="7"/>
        <w:numId w:val="1"/>
      </w:numPr>
      <w:spacing w:before="240" w:after="60"/>
      <w:outlineLvl w:val="7"/>
    </w:pPr>
    <w:rPr>
      <w:rFonts w:ascii="Arial" w:hAnsi="Arial"/>
      <w:i/>
      <w:sz w:val="20"/>
    </w:rPr>
  </w:style>
  <w:style w:type="paragraph" w:styleId="10">
    <w:name w:val="heading 9"/>
    <w:basedOn w:val="1"/>
    <w:next w:val="1"/>
    <w:qFormat/>
    <w:uiPriority w:val="0"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21">
    <w:name w:val="Default Paragraph Font"/>
    <w:semiHidden/>
    <w:uiPriority w:val="0"/>
  </w:style>
  <w:style w:type="table" w:default="1" w:styleId="25">
    <w:name w:val="Normal Table"/>
    <w:semiHidden/>
    <w:uiPriority w:val="0"/>
    <w:tblPr>
      <w:tblStyle w:val="25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  <w:style w:type="paragraph" w:styleId="11">
    <w:name w:val="Body Text"/>
    <w:basedOn w:val="1"/>
    <w:uiPriority w:val="0"/>
    <w:pPr>
      <w:ind w:firstLine="0"/>
    </w:pPr>
    <w:rPr>
      <w:b/>
      <w:lang w:val="sl-SI"/>
    </w:rPr>
  </w:style>
  <w:style w:type="paragraph" w:styleId="12">
    <w:name w:val="Body Text Indent"/>
    <w:basedOn w:val="1"/>
    <w:uiPriority w:val="0"/>
    <w:pPr>
      <w:ind w:firstLine="426"/>
    </w:pPr>
  </w:style>
  <w:style w:type="paragraph" w:styleId="13">
    <w:name w:val="Body Text Indent 2"/>
    <w:basedOn w:val="1"/>
    <w:uiPriority w:val="0"/>
  </w:style>
  <w:style w:type="paragraph" w:styleId="14">
    <w:name w:val="Body Text Indent 3"/>
    <w:basedOn w:val="1"/>
    <w:uiPriority w:val="0"/>
    <w:pPr>
      <w:jc w:val="center"/>
    </w:pPr>
    <w:rPr>
      <w:b/>
      <w:sz w:val="48"/>
    </w:rPr>
  </w:style>
  <w:style w:type="paragraph" w:styleId="15">
    <w:name w:val="footer"/>
    <w:basedOn w:val="1"/>
    <w:uiPriority w:val="0"/>
    <w:pPr>
      <w:tabs>
        <w:tab w:val="center" w:pos="4703"/>
        <w:tab w:val="right" w:pos="9406"/>
      </w:tabs>
    </w:pPr>
  </w:style>
  <w:style w:type="paragraph" w:styleId="16">
    <w:name w:val="footnote text"/>
    <w:basedOn w:val="1"/>
    <w:semiHidden/>
    <w:uiPriority w:val="0"/>
    <w:rPr>
      <w:sz w:val="20"/>
    </w:rPr>
  </w:style>
  <w:style w:type="paragraph" w:styleId="17">
    <w:name w:val="header"/>
    <w:basedOn w:val="1"/>
    <w:uiPriority w:val="0"/>
    <w:pPr>
      <w:tabs>
        <w:tab w:val="center" w:pos="4153"/>
        <w:tab w:val="right" w:pos="8306"/>
      </w:tabs>
    </w:pPr>
  </w:style>
  <w:style w:type="paragraph" w:styleId="18">
    <w:name w:val="Title"/>
    <w:basedOn w:val="1"/>
    <w:qFormat/>
    <w:uiPriority w:val="0"/>
    <w:pPr>
      <w:spacing w:line="240" w:lineRule="auto"/>
      <w:ind w:firstLine="0"/>
      <w:jc w:val="center"/>
    </w:pPr>
    <w:rPr>
      <w:rFonts w:ascii="Arial" w:hAnsi="Arial" w:cs="Arial"/>
      <w:b/>
      <w:bCs/>
      <w:sz w:val="28"/>
      <w:lang w:val="en-US"/>
    </w:rPr>
  </w:style>
  <w:style w:type="paragraph" w:styleId="19">
    <w:name w:val="toc 1"/>
    <w:basedOn w:val="1"/>
    <w:next w:val="1"/>
    <w:uiPriority w:val="39"/>
  </w:style>
  <w:style w:type="paragraph" w:styleId="20">
    <w:name w:val="toc 2"/>
    <w:basedOn w:val="1"/>
    <w:next w:val="1"/>
    <w:uiPriority w:val="39"/>
    <w:pPr>
      <w:ind w:left="240"/>
    </w:pPr>
  </w:style>
  <w:style w:type="character" w:styleId="22">
    <w:name w:val="footnote reference"/>
    <w:semiHidden/>
    <w:uiPriority w:val="0"/>
    <w:rPr>
      <w:vertAlign w:val="superscript"/>
    </w:rPr>
  </w:style>
  <w:style w:type="character" w:styleId="23">
    <w:name w:val="Hyperlink"/>
    <w:uiPriority w:val="99"/>
    <w:rPr>
      <w:color w:val="0000FF"/>
      <w:u w:val="single"/>
    </w:rPr>
  </w:style>
  <w:style w:type="character" w:styleId="24">
    <w:name w:val="page number"/>
    <w:basedOn w:val="21"/>
    <w:uiPriority w:val="0"/>
  </w:style>
  <w:style w:type="table" w:styleId="26">
    <w:name w:val="Table Grid"/>
    <w:basedOn w:val="25"/>
    <w:uiPriority w:val="0"/>
    <w:tblPr>
      <w:tblStyle w:val="25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27">
    <w:name w:val="Figure"/>
    <w:basedOn w:val="1"/>
    <w:next w:val="1"/>
    <w:uiPriority w:val="0"/>
    <w:pPr>
      <w:spacing w:before="120" w:after="120"/>
      <w:ind w:firstLine="0"/>
      <w:jc w:val="center"/>
    </w:pPr>
    <w:rPr>
      <w:i/>
    </w:rPr>
  </w:style>
  <w:style w:type="paragraph" w:customStyle="1" w:styleId="28">
    <w:name w:val="Equation"/>
    <w:basedOn w:val="15"/>
    <w:next w:val="1"/>
    <w:uiPriority w:val="0"/>
    <w:pPr>
      <w:tabs>
        <w:tab w:val="center" w:pos="4536"/>
        <w:tab w:val="right" w:pos="9072"/>
        <w:tab w:val="clear" w:pos="4703"/>
        <w:tab w:val="clear" w:pos="9406"/>
      </w:tabs>
      <w:spacing w:before="120" w:after="120"/>
      <w:ind w:firstLine="0"/>
      <w:jc w:val="left"/>
    </w:pPr>
  </w:style>
  <w:style w:type="paragraph" w:customStyle="1" w:styleId="29">
    <w:name w:val="Style Heading 1 + Left"/>
    <w:basedOn w:val="2"/>
    <w:uiPriority w:val="0"/>
    <w:pPr>
      <w:jc w:val="left"/>
    </w:pPr>
    <w:rPr>
      <w:rFonts w:ascii="Arial" w:hAnsi="Arial"/>
      <w:bCs/>
      <w:szCs w:val="32"/>
    </w:rPr>
  </w:style>
  <w:style w:type="paragraph" w:customStyle="1" w:styleId="30">
    <w:name w:val="Style Heading 2 + Left"/>
    <w:basedOn w:val="3"/>
    <w:uiPriority w:val="0"/>
    <w:pPr>
      <w:numPr>
        <w:ilvl w:val="1"/>
        <w:numId w:val="1"/>
      </w:numPr>
      <w:jc w:val="left"/>
    </w:pPr>
    <w:rPr>
      <w:rFonts w:ascii="Arial" w:hAnsi="Arial"/>
      <w:bCs/>
      <w:szCs w:val="20"/>
    </w:rPr>
  </w:style>
  <w:style w:type="paragraph" w:customStyle="1" w:styleId="31">
    <w:name w:val="Style Heading 3"/>
    <w:basedOn w:val="30"/>
    <w:next w:val="1"/>
    <w:uiPriority w:val="0"/>
    <w:pPr>
      <w:numPr>
        <w:ilvl w:val="1"/>
        <w:numId w:val="2"/>
      </w:numPr>
    </w:pPr>
    <w:rPr>
      <w:sz w:val="24"/>
      <w:lang w:val="sr-Latn-C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3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FIT</Company>
  <Pages>4</Pages>
  <Words>376</Words>
  <Characters>2184</Characters>
  <Lines>72</Lines>
  <Paragraphs>20</Paragraphs>
  <ScaleCrop>false</ScaleCrop>
  <LinksUpToDate>false</LinksUpToDate>
  <CharactersWithSpaces>2681</CharactersWithSpaces>
  <Application>WPS Office_3.1.4.5932_F1E327BC-269C-435d-A152-05C5408002CA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2016-04-08T12:49:00Z</dcterms:created>
  <dc:creator>Profesor</dc:creator>
  <cp:lastModifiedBy>nemanja</cp:lastModifiedBy>
  <cp:lastPrinted>2008-03-10T00:03:00Z</cp:lastPrinted>
  <dcterms:modified xsi:type="dcterms:W3CDTF">2021-08-23T16:37:42Z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1033-3.1.4.5932</vt:lpwstr>
  </property>
</Properties>
</file>