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C4FA1" w14:textId="3EAAADA3" w:rsidR="00DA3A21" w:rsidRPr="005A277A" w:rsidRDefault="00DA3A21" w:rsidP="00DA3A21">
      <w:pPr>
        <w:pStyle w:val="SectionTitle"/>
        <w:jc w:val="left"/>
      </w:pPr>
      <w:r w:rsidRPr="005A277A">
        <w:rPr>
          <w:b/>
        </w:rPr>
        <w:t>CONTENT</w:t>
      </w:r>
      <w:r>
        <w:rPr>
          <w:b/>
        </w:rPr>
        <w:t>S</w:t>
      </w:r>
      <w:r w:rsidR="00CD5827">
        <w:rPr>
          <w:b/>
        </w:rPr>
        <w:t xml:space="preserve"> </w:t>
      </w:r>
      <w:r w:rsidR="00E51606">
        <w:rPr>
          <w:b/>
        </w:rPr>
        <w:t xml:space="preserve">Gesture as Generator: From Meaning </w:t>
      </w:r>
      <w:r w:rsidR="00F418B2">
        <w:rPr>
          <w:b/>
        </w:rPr>
        <w:t>to Form</w:t>
      </w:r>
      <w:r w:rsidR="00E51606">
        <w:rPr>
          <w:b/>
        </w:rPr>
        <w:t xml:space="preserve"> </w:t>
      </w:r>
      <w:r w:rsidR="00F418B2">
        <w:rPr>
          <w:b/>
        </w:rPr>
        <w:t xml:space="preserve">and </w:t>
      </w:r>
      <w:r w:rsidR="00E51606">
        <w:rPr>
          <w:b/>
        </w:rPr>
        <w:t xml:space="preserve">Praxis </w:t>
      </w:r>
      <w:r w:rsidR="00F418B2">
        <w:rPr>
          <w:b/>
        </w:rPr>
        <w:t xml:space="preserve">to Poiesis </w:t>
      </w:r>
      <w:r w:rsidR="00E51606">
        <w:rPr>
          <w:b/>
        </w:rPr>
        <w:t>(</w:t>
      </w:r>
      <w:r w:rsidR="00E51606" w:rsidRPr="00E51606">
        <w:rPr>
          <w:b/>
        </w:rPr>
        <w:t>practical application of a theory</w:t>
      </w:r>
      <w:r w:rsidR="00E51606">
        <w:rPr>
          <w:b/>
        </w:rPr>
        <w:t xml:space="preserve"> or skill</w:t>
      </w:r>
      <w:r w:rsidR="00F418B2">
        <w:rPr>
          <w:b/>
        </w:rPr>
        <w:t xml:space="preserve">, </w:t>
      </w:r>
      <w:r w:rsidR="00F418B2">
        <w:rPr>
          <w:rStyle w:val="one-click-content"/>
        </w:rPr>
        <w:t>indicating the act of making or producing something specified, from theory to formation</w:t>
      </w:r>
      <w:r w:rsidR="0097752A">
        <w:rPr>
          <w:rStyle w:val="one-click-content"/>
        </w:rPr>
        <w:t xml:space="preserve">, </w:t>
      </w:r>
      <w:r w:rsidR="0097752A">
        <w:t>"the activity in which a person brings something into being that did not exist before."</w:t>
      </w:r>
      <w:r w:rsidR="0097752A">
        <w:rPr>
          <w:vertAlign w:val="superscript"/>
        </w:rPr>
        <w:t xml:space="preserve"> </w:t>
      </w:r>
      <w:r w:rsidR="0097752A" w:rsidRPr="0097752A">
        <w:rPr>
          <w:vertAlign w:val="superscript"/>
        </w:rPr>
        <w:t xml:space="preserve">Donald </w:t>
      </w:r>
      <w:proofErr w:type="spellStart"/>
      <w:r w:rsidR="0097752A" w:rsidRPr="0097752A">
        <w:rPr>
          <w:vertAlign w:val="superscript"/>
        </w:rPr>
        <w:t>Polkinghorne</w:t>
      </w:r>
      <w:proofErr w:type="spellEnd"/>
      <w:r w:rsidR="0097752A" w:rsidRPr="0097752A">
        <w:rPr>
          <w:vertAlign w:val="superscript"/>
        </w:rPr>
        <w:t>, Practice and the Human Sciences: The Case for a Judgment-Based Practice of Care, SUNY Press, 2004, p. 115</w:t>
      </w:r>
      <w:r w:rsidR="00E51606">
        <w:rPr>
          <w:b/>
        </w:rPr>
        <w:t>)</w:t>
      </w:r>
    </w:p>
    <w:p w14:paraId="4B278AC9" w14:textId="77777777" w:rsidR="00DA3A21" w:rsidRPr="00695F3D" w:rsidRDefault="00DA3A21" w:rsidP="00DA3A21">
      <w:pPr>
        <w:rPr>
          <w:b/>
        </w:rPr>
      </w:pPr>
      <w:r w:rsidRPr="00695F3D">
        <w:rPr>
          <w:b/>
        </w:rPr>
        <w:t xml:space="preserve">Introduction </w:t>
      </w:r>
    </w:p>
    <w:p w14:paraId="47041CCE" w14:textId="77777777" w:rsidR="00DA3A21" w:rsidRPr="00695F3D" w:rsidRDefault="00DA3A21" w:rsidP="00DA3A21">
      <w:pPr>
        <w:spacing w:after="0" w:line="360" w:lineRule="auto"/>
        <w:ind w:left="720"/>
      </w:pPr>
      <w:r>
        <w:t xml:space="preserve">Gesture as generator: a study </w:t>
      </w:r>
      <w:r w:rsidRPr="00695F3D">
        <w:t xml:space="preserve">by design </w:t>
      </w:r>
    </w:p>
    <w:p w14:paraId="03D1F83C" w14:textId="77777777" w:rsidR="00DA3A21" w:rsidRPr="00695F3D" w:rsidRDefault="00DA3A21" w:rsidP="00DA3A21">
      <w:pPr>
        <w:spacing w:after="0" w:line="360" w:lineRule="auto"/>
        <w:ind w:left="720"/>
      </w:pPr>
      <w:r>
        <w:t>Gesture as</w:t>
      </w:r>
      <w:r w:rsidRPr="00695F3D">
        <w:t xml:space="preserve"> Architecture: </w:t>
      </w:r>
      <w:r>
        <w:t xml:space="preserve">a concept </w:t>
      </w:r>
      <w:r w:rsidRPr="00695F3D">
        <w:t>from phenomenology to form-giving technology</w:t>
      </w:r>
    </w:p>
    <w:p w14:paraId="292CD0C4" w14:textId="77777777" w:rsidR="00DA3A21" w:rsidRDefault="00DA3A21" w:rsidP="00DA3A21">
      <w:pPr>
        <w:spacing w:after="0" w:line="360" w:lineRule="auto"/>
        <w:ind w:left="720"/>
      </w:pPr>
      <w:r w:rsidRPr="00695F3D">
        <w:t xml:space="preserve">Aim, questions, hypothesis, and motivations </w:t>
      </w:r>
    </w:p>
    <w:p w14:paraId="3751C72B" w14:textId="77777777" w:rsidR="00DA3A21" w:rsidRPr="00695F3D" w:rsidRDefault="00DA3A21" w:rsidP="00DA3A21">
      <w:pPr>
        <w:spacing w:after="0" w:line="360" w:lineRule="auto"/>
        <w:ind w:left="720"/>
      </w:pPr>
      <w:r>
        <w:t>Keywords</w:t>
      </w:r>
    </w:p>
    <w:p w14:paraId="57529FE6" w14:textId="7B31BAE7" w:rsidR="00DA3A21" w:rsidRPr="00574839" w:rsidRDefault="00574839" w:rsidP="00DA3A21">
      <w:pPr>
        <w:rPr>
          <w:b/>
          <w:sz w:val="28"/>
          <w:szCs w:val="28"/>
        </w:rPr>
      </w:pPr>
      <w:r w:rsidRPr="00574839">
        <w:rPr>
          <w:b/>
          <w:sz w:val="28"/>
          <w:szCs w:val="28"/>
        </w:rPr>
        <w:t xml:space="preserve">CH 1 - THEORETICAL FRAMEWORK: ARCHITECTURE AS GESTURE </w:t>
      </w:r>
    </w:p>
    <w:p w14:paraId="17CD2E3F" w14:textId="77777777" w:rsidR="00DA3A21" w:rsidRPr="00574839" w:rsidRDefault="00DA3A21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574839">
        <w:rPr>
          <w:b/>
        </w:rPr>
        <w:t>Gestural Context: What is gesture?</w:t>
      </w:r>
    </w:p>
    <w:p w14:paraId="3573EBBF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A short guide to</w:t>
      </w:r>
      <w:r w:rsidRPr="00857245">
        <w:t xml:space="preserve"> conventional Study &amp; classifications of Gesture</w:t>
      </w:r>
    </w:p>
    <w:p w14:paraId="3B27D574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 w:rsidRPr="00C53100">
        <w:t>Gestural Perception</w:t>
      </w:r>
      <w:r w:rsidRPr="006513B0">
        <w:t xml:space="preserve"> </w:t>
      </w:r>
      <w:r>
        <w:t>and Spatial Cognition</w:t>
      </w:r>
    </w:p>
    <w:p w14:paraId="02349F88" w14:textId="77777777" w:rsidR="00DA3A21" w:rsidRPr="00355E86" w:rsidRDefault="00DA3A21" w:rsidP="004A3135">
      <w:pPr>
        <w:pStyle w:val="ListParagraph"/>
        <w:numPr>
          <w:ilvl w:val="2"/>
          <w:numId w:val="1"/>
        </w:numPr>
        <w:spacing w:after="0" w:line="360" w:lineRule="auto"/>
      </w:pPr>
      <w:r w:rsidRPr="00355E86">
        <w:t>Gesture semiotics</w:t>
      </w:r>
    </w:p>
    <w:p w14:paraId="37D8D676" w14:textId="77777777" w:rsidR="00DA3A21" w:rsidRDefault="00DA3A21" w:rsidP="004A3135">
      <w:pPr>
        <w:pStyle w:val="ListParagraph"/>
        <w:numPr>
          <w:ilvl w:val="3"/>
          <w:numId w:val="1"/>
        </w:numPr>
        <w:spacing w:after="0" w:line="360" w:lineRule="auto"/>
      </w:pPr>
      <w:r>
        <w:t>Code</w:t>
      </w:r>
    </w:p>
    <w:p w14:paraId="14A82D3C" w14:textId="77777777" w:rsidR="00DA3A21" w:rsidRDefault="00DA3A21" w:rsidP="004A3135">
      <w:pPr>
        <w:pStyle w:val="ListParagraph"/>
        <w:numPr>
          <w:ilvl w:val="3"/>
          <w:numId w:val="1"/>
        </w:numPr>
        <w:spacing w:after="0" w:line="360" w:lineRule="auto"/>
      </w:pPr>
      <w:r>
        <w:t>Symbol</w:t>
      </w:r>
    </w:p>
    <w:p w14:paraId="12DC2267" w14:textId="77777777" w:rsidR="00DA3A21" w:rsidRDefault="00DA3A21" w:rsidP="004A3135">
      <w:pPr>
        <w:pStyle w:val="ListParagraph"/>
        <w:numPr>
          <w:ilvl w:val="3"/>
          <w:numId w:val="1"/>
        </w:numPr>
        <w:spacing w:after="0" w:line="360" w:lineRule="auto"/>
      </w:pPr>
      <w:r>
        <w:t>Syntax</w:t>
      </w:r>
    </w:p>
    <w:p w14:paraId="22208776" w14:textId="77777777" w:rsidR="00DA3A21" w:rsidRDefault="00DA3A21" w:rsidP="004A3135">
      <w:pPr>
        <w:pStyle w:val="ListParagraph"/>
        <w:numPr>
          <w:ilvl w:val="3"/>
          <w:numId w:val="1"/>
        </w:numPr>
        <w:spacing w:after="0" w:line="360" w:lineRule="auto"/>
      </w:pPr>
      <w:r>
        <w:t>metaphor</w:t>
      </w:r>
    </w:p>
    <w:p w14:paraId="54F97CA1" w14:textId="62241479" w:rsidR="00DA3A21" w:rsidRPr="00574839" w:rsidRDefault="00355E86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>
        <w:rPr>
          <w:b/>
        </w:rPr>
        <w:t>Wittgenstein’s Gesture</w:t>
      </w:r>
      <w:r w:rsidR="00DA3A21" w:rsidRPr="00574839">
        <w:rPr>
          <w:b/>
        </w:rPr>
        <w:t>: ‘architecture is gesture’ (language, logic, metaphor)</w:t>
      </w:r>
    </w:p>
    <w:p w14:paraId="022F0043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Language</w:t>
      </w:r>
    </w:p>
    <w:p w14:paraId="6029C0A9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Metaphor</w:t>
      </w:r>
    </w:p>
    <w:p w14:paraId="3CD107B0" w14:textId="77777777" w:rsidR="00DA3A21" w:rsidRPr="00695F3D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Logic </w:t>
      </w:r>
    </w:p>
    <w:p w14:paraId="3A20B1D2" w14:textId="77777777" w:rsidR="00DA3A21" w:rsidRPr="00574839" w:rsidRDefault="00DA3A21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574839">
        <w:rPr>
          <w:b/>
        </w:rPr>
        <w:t>Gesture as signification (meaning, variation, language, multi-meaning)</w:t>
      </w:r>
    </w:p>
    <w:p w14:paraId="135298B0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Multi-meaning</w:t>
      </w:r>
    </w:p>
    <w:p w14:paraId="62B851C8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Open-meaning</w:t>
      </w:r>
    </w:p>
    <w:p w14:paraId="54264830" w14:textId="74974897" w:rsidR="00DA3A21" w:rsidRDefault="004846FD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Semantic</w:t>
      </w:r>
      <w:r w:rsidR="00DA3A21">
        <w:t xml:space="preserve"> </w:t>
      </w:r>
      <w:r w:rsidR="00DA3A21" w:rsidRPr="006513B0">
        <w:t xml:space="preserve"> </w:t>
      </w:r>
    </w:p>
    <w:p w14:paraId="229B3E5F" w14:textId="77777777" w:rsidR="004A3135" w:rsidRPr="00574839" w:rsidRDefault="004A3135" w:rsidP="004A3135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574839">
        <w:rPr>
          <w:b/>
        </w:rPr>
        <w:t>Gesture as simplification</w:t>
      </w:r>
    </w:p>
    <w:p w14:paraId="38B49A07" w14:textId="77777777" w:rsidR="004A3135" w:rsidRDefault="004A3135" w:rsidP="004A3135">
      <w:pPr>
        <w:pStyle w:val="ListParagraph"/>
        <w:numPr>
          <w:ilvl w:val="2"/>
          <w:numId w:val="1"/>
        </w:numPr>
        <w:spacing w:after="0" w:line="360" w:lineRule="auto"/>
      </w:pPr>
      <w:r>
        <w:t>Degree zero</w:t>
      </w:r>
    </w:p>
    <w:p w14:paraId="0385DE61" w14:textId="77777777" w:rsidR="004A3135" w:rsidRDefault="004A3135" w:rsidP="004A3135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Generic </w:t>
      </w:r>
    </w:p>
    <w:p w14:paraId="41B0EEED" w14:textId="77777777" w:rsidR="004A3135" w:rsidRDefault="004A3135" w:rsidP="004A3135">
      <w:pPr>
        <w:pStyle w:val="ListParagraph"/>
        <w:numPr>
          <w:ilvl w:val="2"/>
          <w:numId w:val="1"/>
        </w:numPr>
        <w:spacing w:after="0" w:line="360" w:lineRule="auto"/>
      </w:pPr>
      <w:r>
        <w:t>complexity</w:t>
      </w:r>
    </w:p>
    <w:p w14:paraId="5BAC2DCE" w14:textId="143F3BB9" w:rsidR="00DA3A21" w:rsidRPr="00574839" w:rsidRDefault="00DA3A21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574839">
        <w:rPr>
          <w:b/>
        </w:rPr>
        <w:t xml:space="preserve">Gesture </w:t>
      </w:r>
      <w:r w:rsidR="004A3135">
        <w:rPr>
          <w:b/>
        </w:rPr>
        <w:t>of</w:t>
      </w:r>
      <w:r w:rsidRPr="00574839">
        <w:rPr>
          <w:b/>
        </w:rPr>
        <w:t xml:space="preserve"> </w:t>
      </w:r>
      <w:r w:rsidR="00BC5F74">
        <w:rPr>
          <w:b/>
        </w:rPr>
        <w:t>representation</w:t>
      </w:r>
      <w:r w:rsidRPr="00574839">
        <w:rPr>
          <w:b/>
        </w:rPr>
        <w:t xml:space="preserve">: </w:t>
      </w:r>
      <w:r w:rsidR="00BC5F74">
        <w:rPr>
          <w:b/>
        </w:rPr>
        <w:t xml:space="preserve">Multi-media </w:t>
      </w:r>
      <w:r w:rsidR="00DD0184">
        <w:rPr>
          <w:b/>
        </w:rPr>
        <w:t xml:space="preserve">as </w:t>
      </w:r>
      <w:r w:rsidR="00BC5F74">
        <w:rPr>
          <w:b/>
        </w:rPr>
        <w:t>v</w:t>
      </w:r>
      <w:r w:rsidRPr="00574839">
        <w:rPr>
          <w:b/>
        </w:rPr>
        <w:t xml:space="preserve">ision Machine </w:t>
      </w:r>
    </w:p>
    <w:p w14:paraId="776625E7" w14:textId="58E2EB31" w:rsidR="00DA3A21" w:rsidRPr="00BC5F74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 w:rsidRPr="00BC5F74">
        <w:t>Vision machine</w:t>
      </w:r>
      <w:r w:rsidR="00DD0184">
        <w:t xml:space="preserve"> </w:t>
      </w:r>
      <w:r w:rsidR="00BC5F74" w:rsidRPr="00BC5F74">
        <w:t>(moving) image</w:t>
      </w:r>
    </w:p>
    <w:p w14:paraId="24C9089A" w14:textId="34ACD318" w:rsidR="00DA3A21" w:rsidRPr="00BC5F74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 w:rsidRPr="00BC5F74">
        <w:t xml:space="preserve">Representation </w:t>
      </w:r>
      <w:r w:rsidR="00BC5F74" w:rsidRPr="00BC5F74">
        <w:t>(style, represent, perspective)</w:t>
      </w:r>
    </w:p>
    <w:p w14:paraId="4F5BD52F" w14:textId="5A2CB239" w:rsidR="00DA3A21" w:rsidRPr="00574839" w:rsidRDefault="00DA3A21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574839">
        <w:rPr>
          <w:b/>
        </w:rPr>
        <w:t xml:space="preserve">Gesture </w:t>
      </w:r>
      <w:r w:rsidR="004A3135">
        <w:rPr>
          <w:b/>
        </w:rPr>
        <w:t>of</w:t>
      </w:r>
      <w:r w:rsidRPr="00574839">
        <w:rPr>
          <w:b/>
        </w:rPr>
        <w:t xml:space="preserve"> space and time (Marey, Le Corbusier modulor, Laban)</w:t>
      </w:r>
    </w:p>
    <w:p w14:paraId="110E52BB" w14:textId="77777777" w:rsidR="00DA3A21" w:rsidRPr="00695F3D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Generative machine</w:t>
      </w:r>
    </w:p>
    <w:p w14:paraId="6E4537A3" w14:textId="76E19F26" w:rsidR="00DA3A21" w:rsidRPr="00574839" w:rsidRDefault="00355E86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>
        <w:rPr>
          <w:b/>
        </w:rPr>
        <w:lastRenderedPageBreak/>
        <w:t>Gesture as generator</w:t>
      </w:r>
      <w:r w:rsidR="00DA3A21" w:rsidRPr="00574839">
        <w:rPr>
          <w:b/>
        </w:rPr>
        <w:t>: Martin and Le Corbusier’s generator</w:t>
      </w:r>
    </w:p>
    <w:p w14:paraId="70745682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Morphogenetic</w:t>
      </w:r>
    </w:p>
    <w:p w14:paraId="3A27A174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</w:p>
    <w:p w14:paraId="1D69AC18" w14:textId="77777777" w:rsidR="00DA3A21" w:rsidRPr="00574839" w:rsidRDefault="00DA3A21" w:rsidP="00DA3A21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574839">
        <w:rPr>
          <w:b/>
        </w:rPr>
        <w:t>Gestures of everyday life</w:t>
      </w:r>
    </w:p>
    <w:p w14:paraId="79FBDD19" w14:textId="7777777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Ergonomics</w:t>
      </w:r>
    </w:p>
    <w:p w14:paraId="055D0DB5" w14:textId="48A36D97" w:rsidR="00DA3A21" w:rsidRDefault="00DA3A21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Expressive communication</w:t>
      </w:r>
    </w:p>
    <w:p w14:paraId="40B00C34" w14:textId="52F75CAA" w:rsidR="00355E86" w:rsidRDefault="00355E86" w:rsidP="00DA3A21">
      <w:pPr>
        <w:pStyle w:val="ListParagraph"/>
        <w:numPr>
          <w:ilvl w:val="2"/>
          <w:numId w:val="1"/>
        </w:numPr>
        <w:spacing w:after="0" w:line="360" w:lineRule="auto"/>
      </w:pPr>
      <w:r>
        <w:t>Art and gesture</w:t>
      </w:r>
    </w:p>
    <w:p w14:paraId="5DE37D05" w14:textId="15309BB8" w:rsidR="00DA3A21" w:rsidRPr="00574839" w:rsidRDefault="00574839" w:rsidP="00574839">
      <w:pPr>
        <w:rPr>
          <w:b/>
          <w:sz w:val="28"/>
          <w:szCs w:val="28"/>
        </w:rPr>
      </w:pPr>
      <w:r w:rsidRPr="00574839">
        <w:rPr>
          <w:b/>
          <w:sz w:val="28"/>
          <w:szCs w:val="28"/>
        </w:rPr>
        <w:t>CH 2 - CONCEPTUAL FRAMEWORK: ARCHITECTURE, DESIGN &amp; GESTURE, BETWEEN PRAXIS &amp; POIESIS</w:t>
      </w:r>
    </w:p>
    <w:p w14:paraId="7B3FFF5B" w14:textId="77777777" w:rsidR="00DA3A21" w:rsidRPr="00353BCD" w:rsidRDefault="00DA3A21" w:rsidP="00DA3A21">
      <w:pPr>
        <w:pStyle w:val="ListParagraph"/>
        <w:numPr>
          <w:ilvl w:val="0"/>
          <w:numId w:val="2"/>
        </w:numPr>
        <w:spacing w:after="0" w:line="360" w:lineRule="auto"/>
        <w:rPr>
          <w:vanish/>
        </w:rPr>
      </w:pPr>
    </w:p>
    <w:p w14:paraId="61343E64" w14:textId="77777777" w:rsidR="00DA3A21" w:rsidRPr="00353BCD" w:rsidRDefault="00DA3A21" w:rsidP="00DA3A21">
      <w:pPr>
        <w:pStyle w:val="ListParagraph"/>
        <w:numPr>
          <w:ilvl w:val="0"/>
          <w:numId w:val="2"/>
        </w:numPr>
        <w:spacing w:after="0" w:line="360" w:lineRule="auto"/>
        <w:rPr>
          <w:vanish/>
        </w:rPr>
      </w:pPr>
    </w:p>
    <w:p w14:paraId="2C4A77BE" w14:textId="77777777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>Geometry of gesture (linear, curvilinearity)</w:t>
      </w:r>
    </w:p>
    <w:p w14:paraId="3FE07FB4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Spatial Descriptors</w:t>
      </w:r>
    </w:p>
    <w:p w14:paraId="228FE167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Structural descriptors</w:t>
      </w:r>
    </w:p>
    <w:p w14:paraId="04C6EB10" w14:textId="77777777" w:rsidR="00DA3A21" w:rsidRDefault="00DA3A21" w:rsidP="00DA3A21">
      <w:pPr>
        <w:pStyle w:val="ListParagraph"/>
        <w:numPr>
          <w:ilvl w:val="3"/>
          <w:numId w:val="2"/>
        </w:numPr>
        <w:spacing w:after="0" w:line="360" w:lineRule="auto"/>
      </w:pPr>
      <w:r>
        <w:t>Isomorphic</w:t>
      </w:r>
    </w:p>
    <w:p w14:paraId="5E347298" w14:textId="77777777" w:rsidR="00DA3A21" w:rsidRDefault="00DA3A21" w:rsidP="00DA3A21">
      <w:pPr>
        <w:pStyle w:val="ListParagraph"/>
        <w:numPr>
          <w:ilvl w:val="3"/>
          <w:numId w:val="2"/>
        </w:numPr>
        <w:spacing w:after="0" w:line="360" w:lineRule="auto"/>
      </w:pPr>
      <w:r>
        <w:t>Allopoiesis</w:t>
      </w:r>
    </w:p>
    <w:p w14:paraId="1D1D0A63" w14:textId="77777777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>Gesture as actor (boundaries, territories)</w:t>
      </w:r>
    </w:p>
    <w:p w14:paraId="7E243148" w14:textId="77777777" w:rsidR="00DA3A21" w:rsidRPr="00695F3D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praxis</w:t>
      </w:r>
    </w:p>
    <w:p w14:paraId="63509C89" w14:textId="77777777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>Animate form</w:t>
      </w:r>
    </w:p>
    <w:p w14:paraId="26920C90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Cinematic sequencing</w:t>
      </w:r>
    </w:p>
    <w:p w14:paraId="4BF8AD27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Rhythm</w:t>
      </w:r>
    </w:p>
    <w:p w14:paraId="1E179DE4" w14:textId="77777777" w:rsidR="00DA3A21" w:rsidRPr="00695F3D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kinesis</w:t>
      </w:r>
    </w:p>
    <w:p w14:paraId="4D8395A2" w14:textId="77777777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>Body, motion and path</w:t>
      </w:r>
    </w:p>
    <w:p w14:paraId="47E36F55" w14:textId="77777777" w:rsidR="002F509E" w:rsidRDefault="00DA3A21" w:rsidP="002F509E">
      <w:pPr>
        <w:pStyle w:val="ListParagraph"/>
        <w:numPr>
          <w:ilvl w:val="2"/>
          <w:numId w:val="2"/>
        </w:numPr>
        <w:spacing w:after="0" w:line="360" w:lineRule="auto"/>
      </w:pPr>
      <w:r>
        <w:t>Trace</w:t>
      </w:r>
      <w:r w:rsidR="002F509E" w:rsidRPr="002F509E">
        <w:t xml:space="preserve"> </w:t>
      </w:r>
    </w:p>
    <w:p w14:paraId="2A35CCA0" w14:textId="6F2127D9" w:rsidR="00DA3A21" w:rsidRDefault="002F509E" w:rsidP="002F509E">
      <w:pPr>
        <w:pStyle w:val="ListParagraph"/>
        <w:numPr>
          <w:ilvl w:val="2"/>
          <w:numId w:val="2"/>
        </w:numPr>
        <w:spacing w:after="0" w:line="360" w:lineRule="auto"/>
      </w:pPr>
      <w:r>
        <w:t>Trail</w:t>
      </w:r>
    </w:p>
    <w:p w14:paraId="6CF7DBBB" w14:textId="0B769114" w:rsidR="00DA3A21" w:rsidRPr="00695F3D" w:rsidRDefault="002F509E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T</w:t>
      </w:r>
      <w:bookmarkStart w:id="0" w:name="_GoBack"/>
      <w:bookmarkEnd w:id="0"/>
      <w:r w:rsidR="00DA3A21">
        <w:t>rack</w:t>
      </w:r>
    </w:p>
    <w:p w14:paraId="366F39B2" w14:textId="77777777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>Dynamics of vision in motion</w:t>
      </w:r>
    </w:p>
    <w:p w14:paraId="640537E8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Isovist</w:t>
      </w:r>
    </w:p>
    <w:p w14:paraId="373E9BBE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Configuration of space</w:t>
      </w:r>
    </w:p>
    <w:p w14:paraId="77E9A767" w14:textId="77777777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>Parametrising gesture (variation, classification)</w:t>
      </w:r>
    </w:p>
    <w:p w14:paraId="59C82363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Variation</w:t>
      </w:r>
    </w:p>
    <w:p w14:paraId="6E02684D" w14:textId="77777777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classification</w:t>
      </w:r>
    </w:p>
    <w:p w14:paraId="6D683BEB" w14:textId="0B10FCD0" w:rsidR="00DA3A21" w:rsidRPr="00574839" w:rsidRDefault="00DA3A21" w:rsidP="00DA3A21">
      <w:pPr>
        <w:pStyle w:val="ListParagraph"/>
        <w:numPr>
          <w:ilvl w:val="1"/>
          <w:numId w:val="2"/>
        </w:numPr>
        <w:spacing w:after="0" w:line="360" w:lineRule="auto"/>
        <w:rPr>
          <w:b/>
        </w:rPr>
      </w:pPr>
      <w:r w:rsidRPr="00574839">
        <w:rPr>
          <w:b/>
        </w:rPr>
        <w:t xml:space="preserve">Gesture as generator (iterative, morphogenesis, </w:t>
      </w:r>
      <w:r w:rsidRPr="00574839">
        <w:rPr>
          <w:rStyle w:val="e24kjd"/>
          <w:b/>
        </w:rPr>
        <w:t>poiesis</w:t>
      </w:r>
      <w:r w:rsidRPr="00574839">
        <w:rPr>
          <w:b/>
        </w:rPr>
        <w:t>)</w:t>
      </w:r>
    </w:p>
    <w:p w14:paraId="25BF67E5" w14:textId="12561EF4" w:rsidR="00DA3A21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>Morphogenesis</w:t>
      </w:r>
    </w:p>
    <w:p w14:paraId="67E980EE" w14:textId="23E07545" w:rsidR="00DA3A21" w:rsidRPr="00695F3D" w:rsidRDefault="00DA3A21" w:rsidP="00DA3A21">
      <w:pPr>
        <w:pStyle w:val="ListParagraph"/>
        <w:numPr>
          <w:ilvl w:val="2"/>
          <w:numId w:val="2"/>
        </w:numPr>
        <w:spacing w:after="0" w:line="360" w:lineRule="auto"/>
      </w:pPr>
      <w:r>
        <w:t xml:space="preserve">Allopoiesis </w:t>
      </w:r>
    </w:p>
    <w:p w14:paraId="52CFA094" w14:textId="5E73D242" w:rsidR="00DA3A21" w:rsidRPr="00574839" w:rsidRDefault="00574839" w:rsidP="00DA3A21">
      <w:pPr>
        <w:ind w:left="-284" w:firstLine="284"/>
        <w:rPr>
          <w:b/>
          <w:sz w:val="28"/>
          <w:szCs w:val="28"/>
        </w:rPr>
      </w:pPr>
      <w:r w:rsidRPr="00574839">
        <w:rPr>
          <w:b/>
          <w:sz w:val="28"/>
          <w:szCs w:val="28"/>
        </w:rPr>
        <w:t>CH 3 - METHODOLOGY: PRAXIS (BODY PRACTICE, INTERFACING)</w:t>
      </w:r>
    </w:p>
    <w:p w14:paraId="02503180" w14:textId="77777777" w:rsidR="00DA3A21" w:rsidRPr="001F562B" w:rsidRDefault="00DA3A21" w:rsidP="00DA3A21">
      <w:pPr>
        <w:pStyle w:val="ListParagraph"/>
        <w:numPr>
          <w:ilvl w:val="0"/>
          <w:numId w:val="3"/>
        </w:numPr>
        <w:spacing w:after="0" w:line="360" w:lineRule="auto"/>
        <w:rPr>
          <w:vanish/>
        </w:rPr>
      </w:pPr>
    </w:p>
    <w:p w14:paraId="5987A5E8" w14:textId="77777777" w:rsidR="00DA3A21" w:rsidRPr="001F562B" w:rsidRDefault="00DA3A21" w:rsidP="00DA3A21">
      <w:pPr>
        <w:pStyle w:val="ListParagraph"/>
        <w:numPr>
          <w:ilvl w:val="0"/>
          <w:numId w:val="3"/>
        </w:numPr>
        <w:spacing w:after="0" w:line="360" w:lineRule="auto"/>
        <w:rPr>
          <w:vanish/>
        </w:rPr>
      </w:pPr>
    </w:p>
    <w:p w14:paraId="43F4AE25" w14:textId="77777777" w:rsidR="00DA3A21" w:rsidRPr="00574839" w:rsidRDefault="00DA3A21" w:rsidP="00DA3A21">
      <w:pPr>
        <w:pStyle w:val="ListParagraph"/>
        <w:numPr>
          <w:ilvl w:val="1"/>
          <w:numId w:val="4"/>
        </w:numPr>
        <w:spacing w:after="0" w:line="360" w:lineRule="auto"/>
        <w:ind w:left="1134"/>
        <w:rPr>
          <w:b/>
        </w:rPr>
      </w:pPr>
      <w:r w:rsidRPr="00574839">
        <w:rPr>
          <w:b/>
        </w:rPr>
        <w:t>Experimental architecture: Avant-garde vision</w:t>
      </w:r>
    </w:p>
    <w:p w14:paraId="1CC98B66" w14:textId="77777777" w:rsidR="00DA3A21" w:rsidRPr="00574839" w:rsidRDefault="00DA3A21" w:rsidP="00DA3A21">
      <w:pPr>
        <w:pStyle w:val="ListParagraph"/>
        <w:numPr>
          <w:ilvl w:val="1"/>
          <w:numId w:val="4"/>
        </w:numPr>
        <w:spacing w:after="0" w:line="360" w:lineRule="auto"/>
        <w:ind w:left="1134"/>
        <w:rPr>
          <w:b/>
        </w:rPr>
      </w:pPr>
      <w:r w:rsidRPr="00574839">
        <w:rPr>
          <w:b/>
        </w:rPr>
        <w:t>Improvisational architecture: practice-based approach to design via gesture</w:t>
      </w:r>
    </w:p>
    <w:p w14:paraId="7AF5863E" w14:textId="77777777" w:rsidR="00DA3A21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 w:rsidRPr="00695F3D">
        <w:lastRenderedPageBreak/>
        <w:t>Body and architecture: Dance as spatia</w:t>
      </w:r>
      <w:r>
        <w:t>l practice of gesture</w:t>
      </w:r>
    </w:p>
    <w:p w14:paraId="382BEF96" w14:textId="77777777" w:rsidR="00DA3A21" w:rsidRPr="00574839" w:rsidRDefault="00DA3A21" w:rsidP="00DA3A21">
      <w:pPr>
        <w:pStyle w:val="ListParagraph"/>
        <w:numPr>
          <w:ilvl w:val="1"/>
          <w:numId w:val="4"/>
        </w:numPr>
        <w:spacing w:after="0" w:line="360" w:lineRule="auto"/>
        <w:ind w:left="1134"/>
        <w:rPr>
          <w:b/>
        </w:rPr>
      </w:pPr>
      <w:r w:rsidRPr="00574839">
        <w:rPr>
          <w:b/>
        </w:rPr>
        <w:t>Simulation and interaction: syntactic Interfacing with architecture (data)</w:t>
      </w:r>
    </w:p>
    <w:p w14:paraId="08931919" w14:textId="77777777" w:rsidR="00DA3A21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Modelling</w:t>
      </w:r>
    </w:p>
    <w:p w14:paraId="0E369220" w14:textId="77777777" w:rsidR="00DA3A21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Interfacing</w:t>
      </w:r>
      <w:r w:rsidRPr="006513B0">
        <w:t xml:space="preserve"> </w:t>
      </w:r>
    </w:p>
    <w:p w14:paraId="5E909862" w14:textId="77777777" w:rsidR="00DA3A21" w:rsidRPr="00574839" w:rsidRDefault="00DA3A21" w:rsidP="00DA3A21">
      <w:pPr>
        <w:pStyle w:val="ListParagraph"/>
        <w:numPr>
          <w:ilvl w:val="1"/>
          <w:numId w:val="4"/>
        </w:numPr>
        <w:spacing w:after="0" w:line="360" w:lineRule="auto"/>
        <w:ind w:left="1134"/>
        <w:rPr>
          <w:b/>
        </w:rPr>
      </w:pPr>
      <w:r w:rsidRPr="00574839">
        <w:rPr>
          <w:b/>
        </w:rPr>
        <w:t>Cinematic-aided design: projection gesture in architecture</w:t>
      </w:r>
    </w:p>
    <w:p w14:paraId="6C32E1BB" w14:textId="77777777" w:rsidR="00DA3A21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Light and shadows</w:t>
      </w:r>
    </w:p>
    <w:p w14:paraId="770AC5FB" w14:textId="77777777" w:rsidR="00DA3A21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Framing</w:t>
      </w:r>
    </w:p>
    <w:p w14:paraId="735A228B" w14:textId="77777777" w:rsidR="00DA3A21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Deep space</w:t>
      </w:r>
    </w:p>
    <w:p w14:paraId="63EC3225" w14:textId="77777777" w:rsidR="00DA3A21" w:rsidRPr="00695F3D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Film form</w:t>
      </w:r>
    </w:p>
    <w:p w14:paraId="774C94D2" w14:textId="77777777" w:rsidR="00DA3A21" w:rsidRPr="00574839" w:rsidRDefault="00DA3A21" w:rsidP="00DA3A21">
      <w:pPr>
        <w:pStyle w:val="ListParagraph"/>
        <w:numPr>
          <w:ilvl w:val="1"/>
          <w:numId w:val="4"/>
        </w:numPr>
        <w:spacing w:after="0" w:line="360" w:lineRule="auto"/>
        <w:ind w:left="1134"/>
        <w:rPr>
          <w:b/>
        </w:rPr>
      </w:pPr>
      <w:r w:rsidRPr="00574839">
        <w:rPr>
          <w:b/>
        </w:rPr>
        <w:t>AR, VR, MR: Framing architecture and gesture beyond reality</w:t>
      </w:r>
    </w:p>
    <w:p w14:paraId="4FF64542" w14:textId="77777777" w:rsidR="00DA3A21" w:rsidRPr="00695F3D" w:rsidRDefault="00DA3A21" w:rsidP="00DA3A21">
      <w:pPr>
        <w:pStyle w:val="ListParagraph"/>
        <w:numPr>
          <w:ilvl w:val="2"/>
          <w:numId w:val="4"/>
        </w:numPr>
        <w:spacing w:after="0" w:line="360" w:lineRule="auto"/>
        <w:ind w:left="2127"/>
      </w:pPr>
      <w:r>
        <w:t>Gesture as data as visualisation</w:t>
      </w:r>
    </w:p>
    <w:p w14:paraId="35CBD051" w14:textId="4D4DFC13" w:rsidR="00DA3A21" w:rsidRPr="00574839" w:rsidRDefault="00574839" w:rsidP="00DA3A21">
      <w:pPr>
        <w:ind w:left="-284" w:firstLine="284"/>
        <w:rPr>
          <w:sz w:val="28"/>
          <w:szCs w:val="28"/>
        </w:rPr>
      </w:pPr>
      <w:r w:rsidRPr="00574839">
        <w:rPr>
          <w:b/>
          <w:sz w:val="28"/>
          <w:szCs w:val="28"/>
        </w:rPr>
        <w:t>CH 4 - METHODOLOGY: POIESIS (TOOLING PRACTICE, SYNTHESISING)</w:t>
      </w:r>
    </w:p>
    <w:p w14:paraId="67037702" w14:textId="77777777" w:rsidR="00DA3A21" w:rsidRPr="001C42D2" w:rsidRDefault="00DA3A21" w:rsidP="00DA3A21">
      <w:pPr>
        <w:pStyle w:val="ListParagraph"/>
        <w:numPr>
          <w:ilvl w:val="0"/>
          <w:numId w:val="5"/>
        </w:numPr>
        <w:spacing w:after="0" w:line="360" w:lineRule="auto"/>
        <w:rPr>
          <w:vanish/>
        </w:rPr>
      </w:pPr>
    </w:p>
    <w:p w14:paraId="0AF981CA" w14:textId="77777777" w:rsidR="00DA3A21" w:rsidRPr="001C42D2" w:rsidRDefault="00DA3A21" w:rsidP="00DA3A21">
      <w:pPr>
        <w:pStyle w:val="ListParagraph"/>
        <w:numPr>
          <w:ilvl w:val="0"/>
          <w:numId w:val="5"/>
        </w:numPr>
        <w:spacing w:after="0" w:line="360" w:lineRule="auto"/>
        <w:rPr>
          <w:vanish/>
        </w:rPr>
      </w:pPr>
    </w:p>
    <w:p w14:paraId="20F4D1BD" w14:textId="77777777" w:rsidR="00DA3A21" w:rsidRPr="00574839" w:rsidRDefault="00DA3A21" w:rsidP="00DA3A21">
      <w:pPr>
        <w:pStyle w:val="ListParagraph"/>
        <w:numPr>
          <w:ilvl w:val="1"/>
          <w:numId w:val="5"/>
        </w:numPr>
        <w:spacing w:after="0" w:line="360" w:lineRule="auto"/>
        <w:ind w:left="1134"/>
        <w:rPr>
          <w:b/>
        </w:rPr>
      </w:pPr>
      <w:r w:rsidRPr="00574839">
        <w:rPr>
          <w:b/>
        </w:rPr>
        <w:t>First principal of reduction: towards an allopoiesis design process</w:t>
      </w:r>
    </w:p>
    <w:p w14:paraId="6B1F11B4" w14:textId="77777777" w:rsidR="00DA3A21" w:rsidRPr="00695F3D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 w:rsidRPr="00695F3D">
        <w:t>Structure Mapping</w:t>
      </w:r>
    </w:p>
    <w:p w14:paraId="21F722A0" w14:textId="77777777" w:rsidR="00DA3A21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 w:rsidRPr="00695F3D">
        <w:t>Attributes</w:t>
      </w:r>
      <w:r>
        <w:t xml:space="preserve"> and</w:t>
      </w:r>
      <w:r w:rsidRPr="00695F3D">
        <w:t xml:space="preserve"> Relationship</w:t>
      </w:r>
      <w:r>
        <w:t>s</w:t>
      </w:r>
    </w:p>
    <w:p w14:paraId="20F80DE6" w14:textId="77777777" w:rsidR="00DA3A21" w:rsidRPr="00574839" w:rsidRDefault="00DA3A21" w:rsidP="00DA3A21">
      <w:pPr>
        <w:pStyle w:val="ListParagraph"/>
        <w:numPr>
          <w:ilvl w:val="1"/>
          <w:numId w:val="5"/>
        </w:numPr>
        <w:spacing w:after="0" w:line="360" w:lineRule="auto"/>
        <w:ind w:left="1134"/>
        <w:rPr>
          <w:b/>
        </w:rPr>
      </w:pPr>
      <w:r w:rsidRPr="00574839">
        <w:rPr>
          <w:b/>
        </w:rPr>
        <w:t>Trans-domain mapping: transformability of forms between domains</w:t>
      </w:r>
    </w:p>
    <w:p w14:paraId="6739E5C0" w14:textId="77777777" w:rsidR="00DA3A21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Translate</w:t>
      </w:r>
    </w:p>
    <w:p w14:paraId="332FF59B" w14:textId="77777777" w:rsidR="00DA3A21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Transform</w:t>
      </w:r>
    </w:p>
    <w:p w14:paraId="51EE02A4" w14:textId="69268BB5" w:rsidR="00DA3A21" w:rsidRPr="00695F3D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 xml:space="preserve">Transcode </w:t>
      </w:r>
    </w:p>
    <w:p w14:paraId="32E8246C" w14:textId="77777777" w:rsidR="00DA3A21" w:rsidRPr="00574839" w:rsidRDefault="00DA3A21" w:rsidP="00DA3A21">
      <w:pPr>
        <w:pStyle w:val="ListParagraph"/>
        <w:numPr>
          <w:ilvl w:val="1"/>
          <w:numId w:val="5"/>
        </w:numPr>
        <w:spacing w:after="0" w:line="360" w:lineRule="auto"/>
        <w:ind w:left="1134"/>
        <w:rPr>
          <w:b/>
        </w:rPr>
      </w:pPr>
      <w:r w:rsidRPr="00574839">
        <w:rPr>
          <w:b/>
        </w:rPr>
        <w:t>Diagramming</w:t>
      </w:r>
    </w:p>
    <w:p w14:paraId="0ECA0AB8" w14:textId="1EE42167" w:rsidR="00DA3A21" w:rsidRPr="00695F3D" w:rsidRDefault="00355E86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 xml:space="preserve">Syntactic gestures: </w:t>
      </w:r>
      <w:r w:rsidR="00DA3A21">
        <w:t>Coding and drawing</w:t>
      </w:r>
    </w:p>
    <w:p w14:paraId="7809F342" w14:textId="77777777" w:rsidR="00DA3A21" w:rsidRPr="00574839" w:rsidRDefault="00DA3A21" w:rsidP="00DA3A21">
      <w:pPr>
        <w:pStyle w:val="ListParagraph"/>
        <w:numPr>
          <w:ilvl w:val="1"/>
          <w:numId w:val="5"/>
        </w:numPr>
        <w:spacing w:after="0" w:line="360" w:lineRule="auto"/>
        <w:ind w:left="1134"/>
        <w:rPr>
          <w:b/>
        </w:rPr>
      </w:pPr>
      <w:r w:rsidRPr="00574839">
        <w:rPr>
          <w:b/>
        </w:rPr>
        <w:t>Operative verbs and descriptors</w:t>
      </w:r>
    </w:p>
    <w:p w14:paraId="30C61095" w14:textId="77777777" w:rsidR="00DA3A21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 xml:space="preserve">Force, </w:t>
      </w:r>
      <w:r w:rsidRPr="00695F3D">
        <w:t>vector</w:t>
      </w:r>
      <w:r>
        <w:t>, and trajectory</w:t>
      </w:r>
      <w:r w:rsidRPr="00695F3D">
        <w:t xml:space="preserve"> (</w:t>
      </w:r>
      <w:r>
        <w:t xml:space="preserve">dynamics, flow and flux, </w:t>
      </w:r>
      <w:r w:rsidRPr="00695F3D">
        <w:t>animate form)</w:t>
      </w:r>
    </w:p>
    <w:p w14:paraId="3976E34B" w14:textId="77777777" w:rsidR="00DA3A21" w:rsidRPr="00695F3D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F</w:t>
      </w:r>
      <w:r w:rsidRPr="00695F3D">
        <w:t>orm-giving</w:t>
      </w:r>
      <w:r>
        <w:t xml:space="preserve"> descriptors</w:t>
      </w:r>
    </w:p>
    <w:p w14:paraId="20FA92CF" w14:textId="77777777" w:rsidR="00DA3A21" w:rsidRPr="00695F3D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Fold (topology, surface, skin)</w:t>
      </w:r>
    </w:p>
    <w:p w14:paraId="47DECB84" w14:textId="77777777" w:rsidR="00DA3A21" w:rsidRPr="00574839" w:rsidRDefault="00DA3A21" w:rsidP="00DA3A21">
      <w:pPr>
        <w:pStyle w:val="ListParagraph"/>
        <w:numPr>
          <w:ilvl w:val="1"/>
          <w:numId w:val="5"/>
        </w:numPr>
        <w:spacing w:after="0" w:line="360" w:lineRule="auto"/>
        <w:ind w:left="1134"/>
        <w:rPr>
          <w:b/>
        </w:rPr>
      </w:pPr>
      <w:r w:rsidRPr="00574839">
        <w:rPr>
          <w:b/>
        </w:rPr>
        <w:t>Parametric figuration</w:t>
      </w:r>
    </w:p>
    <w:p w14:paraId="49326942" w14:textId="77777777" w:rsidR="00DA3A21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Autopoiesis</w:t>
      </w:r>
    </w:p>
    <w:p w14:paraId="2DFCEECE" w14:textId="77777777" w:rsidR="00DA3A21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Allopoiesis</w:t>
      </w:r>
    </w:p>
    <w:p w14:paraId="5B6228E7" w14:textId="77777777" w:rsidR="00DA3A21" w:rsidRPr="00695F3D" w:rsidRDefault="00DA3A21" w:rsidP="00DA3A21">
      <w:pPr>
        <w:pStyle w:val="ListParagraph"/>
        <w:numPr>
          <w:ilvl w:val="2"/>
          <w:numId w:val="5"/>
        </w:numPr>
        <w:spacing w:after="0" w:line="360" w:lineRule="auto"/>
        <w:ind w:left="2127"/>
      </w:pPr>
      <w:r>
        <w:t>Form-finding and form-giving</w:t>
      </w:r>
    </w:p>
    <w:p w14:paraId="5FC81E7A" w14:textId="40B85B6B" w:rsidR="00DA3A21" w:rsidRPr="00574839" w:rsidRDefault="00574839" w:rsidP="00DA3A21">
      <w:pPr>
        <w:ind w:left="-284" w:firstLine="284"/>
        <w:rPr>
          <w:b/>
          <w:sz w:val="28"/>
          <w:szCs w:val="28"/>
        </w:rPr>
      </w:pPr>
      <w:r w:rsidRPr="00574839">
        <w:rPr>
          <w:b/>
          <w:sz w:val="28"/>
          <w:szCs w:val="28"/>
        </w:rPr>
        <w:t>CH 5 - CASE STUDIES AND PROJECTS (GESTURE GENERATING)</w:t>
      </w:r>
    </w:p>
    <w:p w14:paraId="1B461221" w14:textId="77777777" w:rsidR="00DA3A21" w:rsidRPr="00A274B0" w:rsidRDefault="00DA3A21" w:rsidP="00DA3A21">
      <w:pPr>
        <w:pStyle w:val="ListParagraph"/>
        <w:numPr>
          <w:ilvl w:val="0"/>
          <w:numId w:val="6"/>
        </w:numPr>
        <w:spacing w:after="0" w:line="360" w:lineRule="auto"/>
        <w:rPr>
          <w:vanish/>
        </w:rPr>
      </w:pPr>
    </w:p>
    <w:p w14:paraId="6A322D5D" w14:textId="77777777" w:rsidR="00DA3A21" w:rsidRPr="00A274B0" w:rsidRDefault="00DA3A21" w:rsidP="00DA3A21">
      <w:pPr>
        <w:pStyle w:val="ListParagraph"/>
        <w:numPr>
          <w:ilvl w:val="0"/>
          <w:numId w:val="6"/>
        </w:numPr>
        <w:spacing w:after="0" w:line="360" w:lineRule="auto"/>
        <w:rPr>
          <w:vanish/>
        </w:rPr>
      </w:pPr>
    </w:p>
    <w:p w14:paraId="22033D87" w14:textId="77777777" w:rsidR="00DA3A21" w:rsidRPr="00A274B0" w:rsidRDefault="00DA3A21" w:rsidP="00DA3A21">
      <w:pPr>
        <w:pStyle w:val="ListParagraph"/>
        <w:numPr>
          <w:ilvl w:val="0"/>
          <w:numId w:val="6"/>
        </w:numPr>
        <w:spacing w:after="0" w:line="360" w:lineRule="auto"/>
        <w:rPr>
          <w:vanish/>
        </w:rPr>
      </w:pPr>
    </w:p>
    <w:p w14:paraId="715C175E" w14:textId="77777777" w:rsidR="00DA3A21" w:rsidRPr="00574839" w:rsidRDefault="00DA3A21" w:rsidP="00DA3A21">
      <w:pPr>
        <w:pStyle w:val="ListParagraph"/>
        <w:numPr>
          <w:ilvl w:val="1"/>
          <w:numId w:val="6"/>
        </w:numPr>
        <w:spacing w:after="0" w:line="360" w:lineRule="auto"/>
        <w:rPr>
          <w:b/>
        </w:rPr>
      </w:pPr>
      <w:r w:rsidRPr="00695F3D">
        <w:t xml:space="preserve"> </w:t>
      </w:r>
      <w:r w:rsidRPr="00574839">
        <w:rPr>
          <w:b/>
        </w:rPr>
        <w:t>Endless House vs. Villa Savoye: epitomic Gesture of plasticity in architecture</w:t>
      </w:r>
    </w:p>
    <w:p w14:paraId="74F95B3E" w14:textId="77777777" w:rsidR="00DA3A21" w:rsidRPr="00574839" w:rsidRDefault="00DA3A21" w:rsidP="00DA3A21">
      <w:pPr>
        <w:pStyle w:val="ListParagraph"/>
        <w:numPr>
          <w:ilvl w:val="1"/>
          <w:numId w:val="6"/>
        </w:numPr>
        <w:spacing w:after="0" w:line="360" w:lineRule="auto"/>
        <w:rPr>
          <w:b/>
        </w:rPr>
      </w:pPr>
      <w:r w:rsidRPr="00574839">
        <w:rPr>
          <w:b/>
        </w:rPr>
        <w:t>Slow house: Cinematic gesture of tectonic viewports (perspective, exterior/interior)</w:t>
      </w:r>
    </w:p>
    <w:p w14:paraId="1D2E6185" w14:textId="77777777" w:rsidR="00DA3A21" w:rsidRPr="00574839" w:rsidRDefault="00DA3A21" w:rsidP="00DA3A21">
      <w:pPr>
        <w:pStyle w:val="ListParagraph"/>
        <w:numPr>
          <w:ilvl w:val="1"/>
          <w:numId w:val="6"/>
        </w:numPr>
        <w:spacing w:after="0" w:line="360" w:lineRule="auto"/>
        <w:rPr>
          <w:b/>
        </w:rPr>
      </w:pPr>
      <w:r w:rsidRPr="00574839">
        <w:rPr>
          <w:b/>
        </w:rPr>
        <w:t xml:space="preserve"> Agent-based modelling</w:t>
      </w:r>
    </w:p>
    <w:p w14:paraId="175FF8DF" w14:textId="77777777" w:rsidR="00DA3A21" w:rsidRDefault="00DA3A21" w:rsidP="00DA3A21">
      <w:pPr>
        <w:pStyle w:val="ListParagraph"/>
        <w:numPr>
          <w:ilvl w:val="2"/>
          <w:numId w:val="6"/>
        </w:numPr>
        <w:spacing w:after="0" w:line="360" w:lineRule="auto"/>
        <w:ind w:left="2127"/>
      </w:pPr>
      <w:r>
        <w:t>Syntactic</w:t>
      </w:r>
    </w:p>
    <w:p w14:paraId="57DB3669" w14:textId="77777777" w:rsidR="00DA3A21" w:rsidRPr="00695F3D" w:rsidRDefault="00DA3A21" w:rsidP="00DA3A21">
      <w:pPr>
        <w:pStyle w:val="ListParagraph"/>
        <w:numPr>
          <w:ilvl w:val="2"/>
          <w:numId w:val="6"/>
        </w:numPr>
        <w:spacing w:after="0" w:line="360" w:lineRule="auto"/>
        <w:ind w:left="2127"/>
      </w:pPr>
      <w:r>
        <w:t xml:space="preserve">Archigeschair </w:t>
      </w:r>
    </w:p>
    <w:p w14:paraId="0FC34B37" w14:textId="77777777" w:rsidR="00DA3A21" w:rsidRPr="00574839" w:rsidRDefault="00DA3A21" w:rsidP="00DA3A21">
      <w:pPr>
        <w:pStyle w:val="ListParagraph"/>
        <w:numPr>
          <w:ilvl w:val="1"/>
          <w:numId w:val="6"/>
        </w:numPr>
        <w:spacing w:after="0" w:line="360" w:lineRule="auto"/>
        <w:rPr>
          <w:b/>
        </w:rPr>
      </w:pPr>
      <w:r w:rsidRPr="00574839">
        <w:rPr>
          <w:b/>
        </w:rPr>
        <w:t xml:space="preserve">Dance and architecture: gestures as spatiotemporal codes </w:t>
      </w:r>
    </w:p>
    <w:p w14:paraId="52293420" w14:textId="77777777" w:rsidR="00DA3A21" w:rsidRPr="00574839" w:rsidRDefault="00DA3A21" w:rsidP="00DA3A21">
      <w:pPr>
        <w:pStyle w:val="ListParagraph"/>
        <w:numPr>
          <w:ilvl w:val="1"/>
          <w:numId w:val="6"/>
        </w:numPr>
        <w:spacing w:after="0" w:line="360" w:lineRule="auto"/>
        <w:rPr>
          <w:b/>
        </w:rPr>
      </w:pPr>
      <w:r w:rsidRPr="00574839">
        <w:rPr>
          <w:b/>
        </w:rPr>
        <w:lastRenderedPageBreak/>
        <w:t>Archigesture: as an architype of design prototype</w:t>
      </w:r>
    </w:p>
    <w:p w14:paraId="11C1A3D8" w14:textId="509F5C54" w:rsidR="00DA3A21" w:rsidRPr="00574839" w:rsidRDefault="00574839" w:rsidP="00DA3A21">
      <w:pPr>
        <w:ind w:left="-284" w:firstLine="284"/>
        <w:rPr>
          <w:b/>
          <w:sz w:val="28"/>
          <w:szCs w:val="28"/>
        </w:rPr>
      </w:pPr>
      <w:r w:rsidRPr="00574839">
        <w:rPr>
          <w:b/>
          <w:sz w:val="28"/>
          <w:szCs w:val="28"/>
        </w:rPr>
        <w:t xml:space="preserve">CH 6 - EVALUATION AND CONCLUSION </w:t>
      </w:r>
    </w:p>
    <w:p w14:paraId="4CB73E61" w14:textId="77777777" w:rsidR="00DA3A21" w:rsidRPr="00A274B0" w:rsidRDefault="00DA3A21" w:rsidP="00DA3A21">
      <w:pPr>
        <w:pStyle w:val="ListParagraph"/>
        <w:numPr>
          <w:ilvl w:val="0"/>
          <w:numId w:val="7"/>
        </w:numPr>
        <w:spacing w:after="0" w:line="360" w:lineRule="auto"/>
        <w:rPr>
          <w:vanish/>
        </w:rPr>
      </w:pPr>
    </w:p>
    <w:p w14:paraId="2CE0EFD3" w14:textId="77777777" w:rsidR="00DA3A21" w:rsidRPr="00A274B0" w:rsidRDefault="00DA3A21" w:rsidP="00DA3A21">
      <w:pPr>
        <w:pStyle w:val="ListParagraph"/>
        <w:numPr>
          <w:ilvl w:val="0"/>
          <w:numId w:val="7"/>
        </w:numPr>
        <w:spacing w:after="0" w:line="360" w:lineRule="auto"/>
        <w:rPr>
          <w:vanish/>
        </w:rPr>
      </w:pPr>
    </w:p>
    <w:p w14:paraId="4C5D2A4C" w14:textId="77777777" w:rsidR="00DA3A21" w:rsidRPr="00A274B0" w:rsidRDefault="00DA3A21" w:rsidP="00DA3A21">
      <w:pPr>
        <w:pStyle w:val="ListParagraph"/>
        <w:numPr>
          <w:ilvl w:val="0"/>
          <w:numId w:val="7"/>
        </w:numPr>
        <w:spacing w:after="0" w:line="360" w:lineRule="auto"/>
        <w:rPr>
          <w:vanish/>
        </w:rPr>
      </w:pPr>
    </w:p>
    <w:p w14:paraId="2D2C8BBD" w14:textId="77777777" w:rsidR="00DA3A21" w:rsidRPr="00A274B0" w:rsidRDefault="00DA3A21" w:rsidP="00DA3A21">
      <w:pPr>
        <w:pStyle w:val="ListParagraph"/>
        <w:numPr>
          <w:ilvl w:val="0"/>
          <w:numId w:val="7"/>
        </w:numPr>
        <w:spacing w:after="0" w:line="360" w:lineRule="auto"/>
        <w:rPr>
          <w:vanish/>
        </w:rPr>
      </w:pPr>
    </w:p>
    <w:p w14:paraId="20F99B3E" w14:textId="77777777" w:rsidR="00DA3A21" w:rsidRPr="00574839" w:rsidRDefault="00DA3A21" w:rsidP="00DA3A21">
      <w:pPr>
        <w:pStyle w:val="ListParagraph"/>
        <w:numPr>
          <w:ilvl w:val="1"/>
          <w:numId w:val="7"/>
        </w:numPr>
        <w:spacing w:after="0" w:line="360" w:lineRule="auto"/>
        <w:rPr>
          <w:b/>
        </w:rPr>
      </w:pPr>
      <w:r w:rsidRPr="00574839">
        <w:rPr>
          <w:b/>
        </w:rPr>
        <w:t xml:space="preserve">Archigesture </w:t>
      </w:r>
    </w:p>
    <w:p w14:paraId="22C55B3D" w14:textId="77777777" w:rsidR="00DA3A21" w:rsidRPr="00574839" w:rsidRDefault="00DA3A21" w:rsidP="00DA3A21">
      <w:pPr>
        <w:pStyle w:val="ListParagraph"/>
        <w:numPr>
          <w:ilvl w:val="1"/>
          <w:numId w:val="7"/>
        </w:numPr>
        <w:spacing w:after="0" w:line="360" w:lineRule="auto"/>
        <w:rPr>
          <w:b/>
        </w:rPr>
      </w:pPr>
      <w:r w:rsidRPr="00574839">
        <w:rPr>
          <w:b/>
        </w:rPr>
        <w:t>Interface theory</w:t>
      </w:r>
    </w:p>
    <w:p w14:paraId="0849F21B" w14:textId="77777777" w:rsidR="00DA3A21" w:rsidRPr="00574839" w:rsidRDefault="00DA3A21" w:rsidP="00DA3A21">
      <w:pPr>
        <w:pStyle w:val="ListParagraph"/>
        <w:numPr>
          <w:ilvl w:val="1"/>
          <w:numId w:val="7"/>
        </w:numPr>
        <w:spacing w:after="0" w:line="360" w:lineRule="auto"/>
        <w:rPr>
          <w:b/>
        </w:rPr>
      </w:pPr>
      <w:r w:rsidRPr="00574839">
        <w:rPr>
          <w:b/>
        </w:rPr>
        <w:t>Architecture as gesture diagram</w:t>
      </w:r>
    </w:p>
    <w:p w14:paraId="17D9991A" w14:textId="77777777" w:rsidR="00DA3A21" w:rsidRPr="00574839" w:rsidRDefault="00DA3A21" w:rsidP="00DA3A21">
      <w:pPr>
        <w:pStyle w:val="ListParagraph"/>
        <w:numPr>
          <w:ilvl w:val="1"/>
          <w:numId w:val="7"/>
        </w:numPr>
        <w:spacing w:after="0" w:line="360" w:lineRule="auto"/>
        <w:rPr>
          <w:b/>
        </w:rPr>
      </w:pPr>
      <w:r w:rsidRPr="00574839">
        <w:rPr>
          <w:b/>
        </w:rPr>
        <w:t>Outlook</w:t>
      </w:r>
    </w:p>
    <w:p w14:paraId="11D34321" w14:textId="77777777" w:rsidR="00DA3A21" w:rsidRDefault="00DA3A21" w:rsidP="00DA3A21">
      <w:pPr>
        <w:spacing w:line="360" w:lineRule="auto"/>
      </w:pPr>
    </w:p>
    <w:p w14:paraId="70C303CE" w14:textId="77777777" w:rsidR="00DA3A21" w:rsidRDefault="00DA3A21" w:rsidP="00DA3A21">
      <w:pPr>
        <w:spacing w:line="360" w:lineRule="auto"/>
      </w:pPr>
      <w:r>
        <w:t xml:space="preserve">Transforming: Dramatic </w:t>
      </w:r>
      <w:r w:rsidRPr="000A1D3C">
        <w:t>Change from one form or medium into another</w:t>
      </w:r>
      <w:r>
        <w:t>, to change</w:t>
      </w:r>
    </w:p>
    <w:p w14:paraId="0475E63B" w14:textId="77777777" w:rsidR="00DA3A21" w:rsidRDefault="00DA3A21" w:rsidP="00DA3A21">
      <w:pPr>
        <w:spacing w:line="360" w:lineRule="auto"/>
      </w:pPr>
      <w:r>
        <w:t xml:space="preserve">Transmuting: </w:t>
      </w:r>
      <w:r w:rsidRPr="000A1D3C">
        <w:t xml:space="preserve">Change the form, nature, or substance of </w:t>
      </w:r>
    </w:p>
    <w:p w14:paraId="3A0E2A98" w14:textId="77777777" w:rsidR="00DA3A21" w:rsidRDefault="00DA3A21" w:rsidP="00DA3A21">
      <w:pPr>
        <w:spacing w:line="360" w:lineRule="auto"/>
      </w:pPr>
      <w:r>
        <w:t xml:space="preserve">Transcode: </w:t>
      </w:r>
      <w:hyperlink r:id="rId5" w:history="1">
        <w:r>
          <w:rPr>
            <w:rStyle w:val="Hyperlink"/>
            <w:rFonts w:ascii="Helvetica" w:hAnsi="Helvetica" w:cs="Helvetica"/>
            <w:sz w:val="20"/>
            <w:szCs w:val="20"/>
          </w:rPr>
          <w:t>convert</w:t>
        </w:r>
      </w:hyperlink>
      <w:r>
        <w:rPr>
          <w:rFonts w:ascii="Helvetica" w:hAnsi="Helvetica" w:cs="Helvetica"/>
          <w:sz w:val="20"/>
          <w:szCs w:val="20"/>
        </w:rPr>
        <w:t xml:space="preserve"> from one </w:t>
      </w:r>
      <w:hyperlink r:id="rId6" w:history="1">
        <w:r>
          <w:rPr>
            <w:rStyle w:val="Hyperlink"/>
            <w:rFonts w:ascii="Helvetica" w:hAnsi="Helvetica" w:cs="Helvetica"/>
            <w:sz w:val="20"/>
            <w:szCs w:val="20"/>
          </w:rPr>
          <w:t>form</w:t>
        </w:r>
      </w:hyperlink>
      <w:r>
        <w:rPr>
          <w:rFonts w:ascii="Helvetica" w:hAnsi="Helvetica" w:cs="Helvetica"/>
          <w:sz w:val="20"/>
          <w:szCs w:val="20"/>
        </w:rPr>
        <w:t xml:space="preserve"> of </w:t>
      </w:r>
      <w:hyperlink r:id="rId7" w:history="1">
        <w:r>
          <w:rPr>
            <w:rStyle w:val="Hyperlink"/>
            <w:rFonts w:ascii="Helvetica" w:hAnsi="Helvetica" w:cs="Helvetica"/>
            <w:sz w:val="20"/>
            <w:szCs w:val="20"/>
          </w:rPr>
          <w:t>coded</w:t>
        </w:r>
      </w:hyperlink>
      <w:r>
        <w:rPr>
          <w:rFonts w:ascii="Helvetica" w:hAnsi="Helvetica" w:cs="Helvetica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Helvetica" w:hAnsi="Helvetica" w:cs="Helvetica"/>
            <w:sz w:val="20"/>
            <w:szCs w:val="20"/>
          </w:rPr>
          <w:t>representation</w:t>
        </w:r>
      </w:hyperlink>
      <w:r>
        <w:rPr>
          <w:rFonts w:ascii="Helvetica" w:hAnsi="Helvetica" w:cs="Helvetica"/>
          <w:sz w:val="20"/>
          <w:szCs w:val="20"/>
        </w:rPr>
        <w:t xml:space="preserve"> to </w:t>
      </w:r>
      <w:hyperlink r:id="rId9" w:history="1">
        <w:r>
          <w:rPr>
            <w:rStyle w:val="Hyperlink"/>
            <w:rFonts w:ascii="Helvetica" w:hAnsi="Helvetica" w:cs="Helvetica"/>
            <w:sz w:val="20"/>
            <w:szCs w:val="20"/>
          </w:rPr>
          <w:t>another</w:t>
        </w:r>
      </w:hyperlink>
    </w:p>
    <w:p w14:paraId="4C84D5CC" w14:textId="77777777" w:rsidR="00DA3A21" w:rsidRDefault="00DA3A21" w:rsidP="00DA3A21">
      <w:pPr>
        <w:spacing w:line="360" w:lineRule="auto"/>
      </w:pPr>
      <w:r>
        <w:rPr>
          <w:rFonts w:ascii="Helvetica" w:hAnsi="Helvetica" w:cs="Helvetica"/>
          <w:sz w:val="20"/>
          <w:szCs w:val="20"/>
        </w:rPr>
        <w:t xml:space="preserve">Translating: </w:t>
      </w:r>
      <w:hyperlink r:id="rId10" w:history="1">
        <w:r>
          <w:rPr>
            <w:rStyle w:val="Hyperlink"/>
            <w:rFonts w:ascii="Helvetica" w:hAnsi="Helvetica" w:cs="Helvetica"/>
            <w:sz w:val="20"/>
            <w:szCs w:val="20"/>
          </w:rPr>
          <w:t>Interpret</w:t>
        </w:r>
      </w:hyperlink>
      <w:r>
        <w:rPr>
          <w:rFonts w:ascii="Helvetica" w:hAnsi="Helvetica" w:cs="Helvetica"/>
          <w:sz w:val="20"/>
          <w:szCs w:val="20"/>
        </w:rPr>
        <w:t xml:space="preserve"> the </w:t>
      </w:r>
      <w:hyperlink r:id="rId11" w:history="1">
        <w:r>
          <w:rPr>
            <w:rStyle w:val="Hyperlink"/>
            <w:rFonts w:ascii="Helvetica" w:hAnsi="Helvetica" w:cs="Helvetica"/>
            <w:sz w:val="20"/>
            <w:szCs w:val="20"/>
          </w:rPr>
          <w:t>significance</w:t>
        </w:r>
      </w:hyperlink>
      <w:r>
        <w:rPr>
          <w:rFonts w:ascii="Helvetica" w:hAnsi="Helvetica" w:cs="Helvetica"/>
          <w:sz w:val="20"/>
          <w:szCs w:val="20"/>
        </w:rPr>
        <w:t xml:space="preserve"> of</w:t>
      </w:r>
      <w:r>
        <w:t xml:space="preserve"> something, </w:t>
      </w:r>
      <w:hyperlink r:id="rId12" w:history="1">
        <w:r>
          <w:rPr>
            <w:rStyle w:val="Hyperlink"/>
            <w:rFonts w:ascii="Helvetica" w:hAnsi="Helvetica" w:cs="Helvetica"/>
            <w:sz w:val="20"/>
            <w:szCs w:val="20"/>
          </w:rPr>
          <w:t>move</w:t>
        </w:r>
      </w:hyperlink>
      <w:r>
        <w:rPr>
          <w:rFonts w:ascii="Helvetica" w:hAnsi="Helvetica" w:cs="Helvetica"/>
          <w:sz w:val="20"/>
          <w:szCs w:val="20"/>
        </w:rPr>
        <w:t xml:space="preserve"> or </w:t>
      </w:r>
      <w:hyperlink r:id="rId13" w:history="1">
        <w:r>
          <w:rPr>
            <w:rStyle w:val="Hyperlink"/>
            <w:rFonts w:ascii="Helvetica" w:hAnsi="Helvetica" w:cs="Helvetica"/>
            <w:sz w:val="20"/>
            <w:szCs w:val="20"/>
          </w:rPr>
          <w:t>change</w:t>
        </w:r>
      </w:hyperlink>
      <w:r>
        <w:rPr>
          <w:rFonts w:ascii="Helvetica" w:hAnsi="Helvetica" w:cs="Helvetica"/>
          <w:sz w:val="20"/>
          <w:szCs w:val="20"/>
        </w:rPr>
        <w:t xml:space="preserve">, </w:t>
      </w:r>
      <w:hyperlink r:id="rId14" w:history="1">
        <w:r>
          <w:rPr>
            <w:rStyle w:val="Hyperlink"/>
            <w:rFonts w:ascii="Helvetica" w:hAnsi="Helvetica" w:cs="Helvetica"/>
            <w:sz w:val="20"/>
            <w:szCs w:val="20"/>
          </w:rPr>
          <w:t>especially</w:t>
        </w:r>
      </w:hyperlink>
      <w:r>
        <w:rPr>
          <w:rFonts w:ascii="Helvetica" w:hAnsi="Helvetica" w:cs="Helvetica"/>
          <w:sz w:val="20"/>
          <w:szCs w:val="20"/>
        </w:rPr>
        <w:t xml:space="preserve"> from one </w:t>
      </w:r>
      <w:hyperlink r:id="rId15" w:history="1">
        <w:r>
          <w:rPr>
            <w:rStyle w:val="Hyperlink"/>
            <w:rFonts w:ascii="Helvetica" w:hAnsi="Helvetica" w:cs="Helvetica"/>
            <w:sz w:val="20"/>
            <w:szCs w:val="20"/>
          </w:rPr>
          <w:t>person</w:t>
        </w:r>
      </w:hyperlink>
      <w:r>
        <w:rPr>
          <w:rFonts w:ascii="Helvetica" w:hAnsi="Helvetica" w:cs="Helvetica"/>
          <w:sz w:val="20"/>
          <w:szCs w:val="20"/>
        </w:rPr>
        <w:t xml:space="preserve">, </w:t>
      </w:r>
      <w:hyperlink r:id="rId16" w:history="1">
        <w:r>
          <w:rPr>
            <w:rStyle w:val="Hyperlink"/>
            <w:rFonts w:ascii="Helvetica" w:hAnsi="Helvetica" w:cs="Helvetica"/>
            <w:sz w:val="20"/>
            <w:szCs w:val="20"/>
          </w:rPr>
          <w:t>place</w:t>
        </w:r>
      </w:hyperlink>
      <w:r>
        <w:rPr>
          <w:rFonts w:ascii="Helvetica" w:hAnsi="Helvetica" w:cs="Helvetica"/>
          <w:sz w:val="20"/>
          <w:szCs w:val="20"/>
        </w:rPr>
        <w:t xml:space="preserve">, or </w:t>
      </w:r>
      <w:hyperlink r:id="rId17" w:history="1">
        <w:r>
          <w:rPr>
            <w:rStyle w:val="Hyperlink"/>
            <w:rFonts w:ascii="Helvetica" w:hAnsi="Helvetica" w:cs="Helvetica"/>
            <w:sz w:val="20"/>
            <w:szCs w:val="20"/>
          </w:rPr>
          <w:t>condition</w:t>
        </w:r>
      </w:hyperlink>
      <w:r>
        <w:rPr>
          <w:rFonts w:ascii="Helvetica" w:hAnsi="Helvetica" w:cs="Helvetica"/>
          <w:sz w:val="20"/>
          <w:szCs w:val="20"/>
        </w:rPr>
        <w:t xml:space="preserve">, to </w:t>
      </w:r>
      <w:hyperlink r:id="rId18" w:history="1">
        <w:r>
          <w:rPr>
            <w:rStyle w:val="Hyperlink"/>
            <w:rFonts w:ascii="Helvetica" w:hAnsi="Helvetica" w:cs="Helvetica"/>
            <w:sz w:val="20"/>
            <w:szCs w:val="20"/>
          </w:rPr>
          <w:t>another</w:t>
        </w:r>
      </w:hyperlink>
      <w:r>
        <w:rPr>
          <w:rFonts w:ascii="Helvetica" w:hAnsi="Helvetica" w:cs="Helvetica"/>
          <w:sz w:val="20"/>
          <w:szCs w:val="20"/>
        </w:rPr>
        <w:t>, to convert,</w:t>
      </w:r>
      <w:r>
        <w:t xml:space="preserve"> </w:t>
      </w:r>
      <w:r w:rsidRPr="000A1D3C">
        <w:t xml:space="preserve">Change from one form or medium into another </w:t>
      </w:r>
    </w:p>
    <w:p w14:paraId="603F267B" w14:textId="1F0ABF04" w:rsidR="004B22EB" w:rsidRPr="002F1EA9" w:rsidRDefault="00DA3A21" w:rsidP="00DA3A21">
      <w:pPr>
        <w:spacing w:after="0" w:line="240" w:lineRule="auto"/>
        <w:rPr>
          <w:b/>
          <w:sz w:val="24"/>
          <w:szCs w:val="24"/>
        </w:rPr>
      </w:pPr>
      <w:r>
        <w:t xml:space="preserve">Transition: </w:t>
      </w:r>
      <w:r>
        <w:rPr>
          <w:rFonts w:ascii="Helvetica" w:hAnsi="Helvetica" w:cs="Helvetica"/>
          <w:sz w:val="20"/>
          <w:szCs w:val="20"/>
        </w:rPr>
        <w:t xml:space="preserve">a </w:t>
      </w:r>
      <w:hyperlink r:id="rId19" w:history="1">
        <w:r>
          <w:rPr>
            <w:rStyle w:val="Hyperlink"/>
            <w:rFonts w:ascii="Helvetica" w:hAnsi="Helvetica" w:cs="Helvetica"/>
            <w:sz w:val="20"/>
            <w:szCs w:val="20"/>
          </w:rPr>
          <w:t>momentary</w:t>
        </w:r>
      </w:hyperlink>
      <w:r>
        <w:rPr>
          <w:rFonts w:ascii="Helvetica" w:hAnsi="Helvetica" w:cs="Helvetica"/>
          <w:sz w:val="20"/>
          <w:szCs w:val="20"/>
        </w:rPr>
        <w:t xml:space="preserve"> </w:t>
      </w:r>
      <w:hyperlink r:id="rId20" w:history="1">
        <w:r>
          <w:rPr>
            <w:rStyle w:val="Hyperlink"/>
            <w:rFonts w:ascii="Helvetica" w:hAnsi="Helvetica" w:cs="Helvetica"/>
            <w:sz w:val="20"/>
            <w:szCs w:val="20"/>
          </w:rPr>
          <w:t>modulation</w:t>
        </w:r>
      </w:hyperlink>
    </w:p>
    <w:p w14:paraId="71B42189" w14:textId="77777777" w:rsidR="00186C3C" w:rsidRPr="002F1EA9" w:rsidRDefault="00186C3C" w:rsidP="00695F3D">
      <w:pPr>
        <w:spacing w:after="0" w:line="240" w:lineRule="auto"/>
        <w:rPr>
          <w:sz w:val="24"/>
          <w:szCs w:val="24"/>
        </w:rPr>
      </w:pPr>
      <w:r w:rsidRPr="002F1EA9">
        <w:rPr>
          <w:b/>
          <w:sz w:val="24"/>
          <w:szCs w:val="24"/>
        </w:rPr>
        <w:t>Keywords</w:t>
      </w:r>
    </w:p>
    <w:p w14:paraId="26777158" w14:textId="497524ED" w:rsidR="00DA3A21" w:rsidRDefault="00DA3A21" w:rsidP="00695F3D">
      <w:pPr>
        <w:spacing w:after="0" w:line="240" w:lineRule="auto"/>
        <w:rPr>
          <w:sz w:val="24"/>
          <w:szCs w:val="24"/>
        </w:rPr>
      </w:pPr>
    </w:p>
    <w:p w14:paraId="2E1681AC" w14:textId="77777777" w:rsidR="00DA3A21" w:rsidRDefault="00DA3A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3315"/>
        <w:gridCol w:w="2371"/>
      </w:tblGrid>
      <w:tr w:rsidR="001D612A" w:rsidRPr="002F1EA9" w14:paraId="732E2D27" w14:textId="77777777" w:rsidTr="00A46D09">
        <w:trPr>
          <w:trHeight w:val="14449"/>
        </w:trPr>
        <w:tc>
          <w:tcPr>
            <w:tcW w:w="3330" w:type="dxa"/>
          </w:tcPr>
          <w:p w14:paraId="4F43F816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 xml:space="preserve">4D and 3D </w:t>
            </w:r>
          </w:p>
          <w:p w14:paraId="7D9149E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Abstract (concrete)</w:t>
            </w:r>
          </w:p>
          <w:p w14:paraId="49CCB13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Adaptation</w:t>
            </w:r>
          </w:p>
          <w:p w14:paraId="4CB7F29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Aesthetic</w:t>
            </w:r>
          </w:p>
          <w:p w14:paraId="47E22947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Algorithmic</w:t>
            </w:r>
          </w:p>
          <w:p w14:paraId="4A5658E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Amodal (modal)</w:t>
            </w:r>
          </w:p>
          <w:p w14:paraId="6D9D035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Animate</w:t>
            </w:r>
            <w:r w:rsidRPr="002F1EA9">
              <w:rPr>
                <w:sz w:val="24"/>
                <w:szCs w:val="24"/>
              </w:rPr>
              <w:t xml:space="preserve"> (keyframe)</w:t>
            </w:r>
          </w:p>
          <w:p w14:paraId="3B95D249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Anthropomorphism</w:t>
            </w:r>
          </w:p>
          <w:p w14:paraId="7DB0FE7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 xml:space="preserve">Appearance </w:t>
            </w:r>
          </w:p>
          <w:p w14:paraId="0A1F84DC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Architype</w:t>
            </w:r>
            <w:r w:rsidRPr="002F1EA9">
              <w:rPr>
                <w:sz w:val="24"/>
                <w:szCs w:val="24"/>
              </w:rPr>
              <w:t xml:space="preserve"> (Archigesture, epitome)</w:t>
            </w:r>
          </w:p>
          <w:p w14:paraId="7638AD2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Art and Architecture</w:t>
            </w:r>
          </w:p>
          <w:p w14:paraId="7758C5E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Asymmetric (symmetric)</w:t>
            </w:r>
          </w:p>
          <w:p w14:paraId="23AE1DFE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Automation</w:t>
            </w:r>
          </w:p>
          <w:p w14:paraId="69C16DB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Auto-poesies</w:t>
            </w:r>
          </w:p>
          <w:p w14:paraId="3C9AFA8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Avant-garde</w:t>
            </w:r>
          </w:p>
          <w:p w14:paraId="20898F85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 xml:space="preserve">Balance (equilibrium) </w:t>
            </w:r>
          </w:p>
          <w:p w14:paraId="5853949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Blending</w:t>
            </w:r>
          </w:p>
          <w:p w14:paraId="197761C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Body</w:t>
            </w:r>
            <w:r w:rsidRPr="002F1EA9">
              <w:rPr>
                <w:sz w:val="24"/>
                <w:szCs w:val="24"/>
              </w:rPr>
              <w:t xml:space="preserve"> (embodied, archigesture)</w:t>
            </w:r>
          </w:p>
          <w:p w14:paraId="13F0019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Boundaries</w:t>
            </w:r>
            <w:r w:rsidRPr="002F1EA9">
              <w:rPr>
                <w:sz w:val="24"/>
                <w:szCs w:val="24"/>
              </w:rPr>
              <w:t xml:space="preserve"> (map)</w:t>
            </w:r>
          </w:p>
          <w:p w14:paraId="7979CAF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Cinematic</w:t>
            </w:r>
            <w:r w:rsidRPr="002F1EA9">
              <w:rPr>
                <w:sz w:val="24"/>
                <w:szCs w:val="24"/>
              </w:rPr>
              <w:t xml:space="preserve"> </w:t>
            </w:r>
          </w:p>
          <w:p w14:paraId="506BEF5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Classification (taxonomy)</w:t>
            </w:r>
          </w:p>
          <w:p w14:paraId="57C9003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Code</w:t>
            </w:r>
            <w:r w:rsidRPr="002F1EA9">
              <w:rPr>
                <w:sz w:val="24"/>
                <w:szCs w:val="24"/>
              </w:rPr>
              <w:t xml:space="preserve"> (Codification)</w:t>
            </w:r>
          </w:p>
          <w:p w14:paraId="551A3F9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Combinational (combinatory, interlocking)</w:t>
            </w:r>
          </w:p>
          <w:p w14:paraId="6B07004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Complexity</w:t>
            </w:r>
          </w:p>
          <w:p w14:paraId="06A2EEB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Communication</w:t>
            </w:r>
          </w:p>
          <w:p w14:paraId="33AC1E5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Concept</w:t>
            </w:r>
            <w:r w:rsidRPr="002F1EA9">
              <w:rPr>
                <w:sz w:val="24"/>
                <w:szCs w:val="24"/>
              </w:rPr>
              <w:t xml:space="preserve"> (conceptual)</w:t>
            </w:r>
          </w:p>
          <w:p w14:paraId="6D15F81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Conditional</w:t>
            </w:r>
          </w:p>
          <w:p w14:paraId="7EDB01BC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Configuration</w:t>
            </w:r>
          </w:p>
          <w:p w14:paraId="32DE8DD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Connectivity</w:t>
            </w:r>
          </w:p>
          <w:p w14:paraId="1EF47DC0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 xml:space="preserve">Context </w:t>
            </w:r>
          </w:p>
          <w:p w14:paraId="2488DFE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Continuity</w:t>
            </w:r>
            <w:r w:rsidRPr="002F1EA9">
              <w:rPr>
                <w:sz w:val="24"/>
                <w:szCs w:val="24"/>
              </w:rPr>
              <w:t xml:space="preserve"> (discontinuity)</w:t>
            </w:r>
          </w:p>
          <w:p w14:paraId="320280C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Convergence (divergence)</w:t>
            </w:r>
          </w:p>
          <w:p w14:paraId="25122BC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Curvilinearity</w:t>
            </w:r>
          </w:p>
          <w:p w14:paraId="4527407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Data</w:t>
            </w:r>
          </w:p>
          <w:p w14:paraId="0DE0419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Degree zero</w:t>
            </w:r>
          </w:p>
          <w:p w14:paraId="6F41E29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Descriptor</w:t>
            </w:r>
            <w:r w:rsidRPr="002F1EA9">
              <w:rPr>
                <w:sz w:val="24"/>
                <w:szCs w:val="24"/>
              </w:rPr>
              <w:t xml:space="preserve"> (horizontal, vertical, diagonal)</w:t>
            </w:r>
          </w:p>
          <w:p w14:paraId="4D9EFB1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Design</w:t>
            </w:r>
          </w:p>
          <w:p w14:paraId="6714B1B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Diagram</w:t>
            </w:r>
          </w:p>
          <w:p w14:paraId="1FF1E6E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Difference (differential)</w:t>
            </w:r>
          </w:p>
          <w:p w14:paraId="1E344C0B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Dimension (proportion, scale)</w:t>
            </w:r>
          </w:p>
          <w:p w14:paraId="5755FBD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Direction (orientation)</w:t>
            </w:r>
          </w:p>
          <w:p w14:paraId="18AB49A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Domain</w:t>
            </w:r>
          </w:p>
          <w:p w14:paraId="7E34C69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Dynamic</w:t>
            </w:r>
          </w:p>
          <w:p w14:paraId="49B3303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Endlessness</w:t>
            </w:r>
            <w:r w:rsidRPr="002F1EA9">
              <w:rPr>
                <w:sz w:val="24"/>
                <w:szCs w:val="24"/>
              </w:rPr>
              <w:t xml:space="preserve"> (infinite)</w:t>
            </w:r>
          </w:p>
          <w:p w14:paraId="7A4CE7E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Ergonomics</w:t>
            </w:r>
          </w:p>
          <w:p w14:paraId="736A28F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Everyday life</w:t>
            </w:r>
          </w:p>
          <w:p w14:paraId="4AB1881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Experimental</w:t>
            </w:r>
          </w:p>
          <w:p w14:paraId="17BE621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lastRenderedPageBreak/>
              <w:t>Expressive</w:t>
            </w:r>
          </w:p>
          <w:p w14:paraId="7DC5419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Exterior</w:t>
            </w:r>
          </w:p>
          <w:p w14:paraId="137199F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Fabrication (making)</w:t>
            </w:r>
          </w:p>
          <w:p w14:paraId="082C726C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Face</w:t>
            </w:r>
          </w:p>
          <w:p w14:paraId="2C2E5CF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Filmic</w:t>
            </w:r>
          </w:p>
          <w:p w14:paraId="09B177B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Flow and flux</w:t>
            </w:r>
          </w:p>
          <w:p w14:paraId="784AE80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Fold</w:t>
            </w:r>
            <w:r w:rsidRPr="002F1EA9">
              <w:rPr>
                <w:sz w:val="24"/>
                <w:szCs w:val="24"/>
              </w:rPr>
              <w:t xml:space="preserve"> (rippled, pinched…)</w:t>
            </w:r>
          </w:p>
          <w:p w14:paraId="6CB4E72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Force</w:t>
            </w:r>
          </w:p>
          <w:p w14:paraId="7314B86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Form</w:t>
            </w:r>
            <w:r w:rsidRPr="002F1EA9">
              <w:rPr>
                <w:sz w:val="24"/>
                <w:szCs w:val="24"/>
              </w:rPr>
              <w:t xml:space="preserve"> (modal, shape)</w:t>
            </w:r>
          </w:p>
          <w:p w14:paraId="7CF4382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Framing</w:t>
            </w:r>
          </w:p>
          <w:p w14:paraId="401A915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freeform</w:t>
            </w:r>
          </w:p>
          <w:p w14:paraId="5647D0B0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Generative</w:t>
            </w:r>
          </w:p>
          <w:p w14:paraId="1C1DCE5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Genotype</w:t>
            </w:r>
          </w:p>
          <w:p w14:paraId="3E82011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Geometric</w:t>
            </w:r>
          </w:p>
          <w:p w14:paraId="1C70207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Image</w:t>
            </w:r>
            <w:r w:rsidRPr="002F1EA9">
              <w:rPr>
                <w:sz w:val="24"/>
                <w:szCs w:val="24"/>
              </w:rPr>
              <w:t xml:space="preserve"> (moving image)</w:t>
            </w:r>
          </w:p>
          <w:p w14:paraId="1499C0DC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Improvisational</w:t>
            </w:r>
          </w:p>
          <w:p w14:paraId="69886CA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Integration</w:t>
            </w:r>
          </w:p>
          <w:p w14:paraId="31BDD78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Interaction</w:t>
            </w:r>
          </w:p>
          <w:p w14:paraId="5B02361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Interfacing</w:t>
            </w:r>
            <w:r w:rsidRPr="002F1EA9">
              <w:rPr>
                <w:sz w:val="24"/>
                <w:szCs w:val="24"/>
              </w:rPr>
              <w:t xml:space="preserve"> (human body and environment)</w:t>
            </w:r>
          </w:p>
          <w:p w14:paraId="7EE2580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Interior</w:t>
            </w:r>
          </w:p>
          <w:p w14:paraId="4C58543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Invisible</w:t>
            </w:r>
          </w:p>
          <w:p w14:paraId="73A4BBD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Isometric</w:t>
            </w:r>
          </w:p>
          <w:p w14:paraId="11C727D6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Isomorphic</w:t>
            </w:r>
          </w:p>
          <w:p w14:paraId="204FF29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Iterative</w:t>
            </w:r>
          </w:p>
          <w:p w14:paraId="361B61E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 xml:space="preserve">Intersection </w:t>
            </w:r>
          </w:p>
          <w:p w14:paraId="5386BD5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Language</w:t>
            </w:r>
            <w:r w:rsidRPr="002F1EA9">
              <w:rPr>
                <w:sz w:val="24"/>
                <w:szCs w:val="24"/>
              </w:rPr>
              <w:t xml:space="preserve"> (communication)</w:t>
            </w:r>
          </w:p>
          <w:p w14:paraId="731AB32E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Linear</w:t>
            </w:r>
            <w:r w:rsidRPr="002F1EA9">
              <w:rPr>
                <w:sz w:val="24"/>
                <w:szCs w:val="24"/>
              </w:rPr>
              <w:t xml:space="preserve"> (non-linear)</w:t>
            </w:r>
          </w:p>
          <w:p w14:paraId="6258E039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Mapping</w:t>
            </w:r>
          </w:p>
          <w:p w14:paraId="069ED5EF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Matrix (matrices)</w:t>
            </w:r>
          </w:p>
          <w:p w14:paraId="1681E28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Metaphor</w:t>
            </w:r>
          </w:p>
          <w:p w14:paraId="0FDC316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Modelling</w:t>
            </w:r>
            <w:r w:rsidRPr="002F1EA9">
              <w:rPr>
                <w:sz w:val="24"/>
                <w:szCs w:val="24"/>
              </w:rPr>
              <w:t xml:space="preserve"> (agent-base)</w:t>
            </w:r>
          </w:p>
          <w:p w14:paraId="0D612161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modular</w:t>
            </w:r>
          </w:p>
          <w:p w14:paraId="624A469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Morphogenesis</w:t>
            </w:r>
          </w:p>
          <w:p w14:paraId="56835CE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Motion</w:t>
            </w:r>
            <w:r w:rsidRPr="002F1EA9">
              <w:rPr>
                <w:sz w:val="24"/>
                <w:szCs w:val="24"/>
              </w:rPr>
              <w:t xml:space="preserve"> (kinesis)</w:t>
            </w:r>
          </w:p>
          <w:p w14:paraId="08901DC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Operative</w:t>
            </w:r>
          </w:p>
          <w:p w14:paraId="1BD2370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Optimisation</w:t>
            </w:r>
          </w:p>
          <w:p w14:paraId="6A96C19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Order (chaos)</w:t>
            </w:r>
          </w:p>
          <w:p w14:paraId="348CBB5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Organisation (arrangement, fitting)</w:t>
            </w:r>
          </w:p>
          <w:p w14:paraId="15FB75B0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Origin</w:t>
            </w:r>
          </w:p>
          <w:p w14:paraId="6ADE9130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Ornament</w:t>
            </w:r>
          </w:p>
          <w:p w14:paraId="7774DDB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Parametric</w:t>
            </w:r>
          </w:p>
          <w:p w14:paraId="596B8CE0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Path</w:t>
            </w:r>
          </w:p>
          <w:p w14:paraId="0E0858E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Pattern</w:t>
            </w:r>
          </w:p>
          <w:p w14:paraId="71473C2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Performance</w:t>
            </w:r>
          </w:p>
          <w:p w14:paraId="54DAB04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Perspective</w:t>
            </w:r>
          </w:p>
          <w:p w14:paraId="64A8879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Phenomenology</w:t>
            </w:r>
          </w:p>
          <w:p w14:paraId="3066FE8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Plastic</w:t>
            </w:r>
            <w:r w:rsidRPr="002F1EA9">
              <w:rPr>
                <w:sz w:val="24"/>
                <w:szCs w:val="24"/>
              </w:rPr>
              <w:t xml:space="preserve"> (elastic)</w:t>
            </w:r>
          </w:p>
          <w:p w14:paraId="7A405EB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Poesies</w:t>
            </w:r>
          </w:p>
          <w:p w14:paraId="127F2146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lastRenderedPageBreak/>
              <w:t>Praxis</w:t>
            </w:r>
          </w:p>
          <w:p w14:paraId="322C3F4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Process</w:t>
            </w:r>
          </w:p>
          <w:p w14:paraId="6684D0F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Projection</w:t>
            </w:r>
            <w:r w:rsidRPr="002F1EA9">
              <w:rPr>
                <w:sz w:val="24"/>
                <w:szCs w:val="24"/>
              </w:rPr>
              <w:t xml:space="preserve"> (projective)</w:t>
            </w:r>
          </w:p>
          <w:p w14:paraId="1050D6A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Prototype</w:t>
            </w:r>
            <w:r w:rsidRPr="002F1EA9">
              <w:rPr>
                <w:sz w:val="24"/>
                <w:szCs w:val="24"/>
              </w:rPr>
              <w:t xml:space="preserve"> of living</w:t>
            </w:r>
          </w:p>
          <w:p w14:paraId="0848102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Qualitative</w:t>
            </w:r>
          </w:p>
          <w:p w14:paraId="4FA14EB6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Quantitative</w:t>
            </w:r>
          </w:p>
          <w:p w14:paraId="7A557714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Random</w:t>
            </w:r>
          </w:p>
          <w:p w14:paraId="3BC627B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Relational</w:t>
            </w:r>
          </w:p>
          <w:p w14:paraId="3BEF3FAC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Representation</w:t>
            </w:r>
          </w:p>
          <w:p w14:paraId="646A844C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Rhythmic</w:t>
            </w:r>
          </w:p>
          <w:p w14:paraId="6562372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Semiotic</w:t>
            </w:r>
            <w:r w:rsidRPr="002F1EA9">
              <w:rPr>
                <w:sz w:val="24"/>
                <w:szCs w:val="24"/>
              </w:rPr>
              <w:t xml:space="preserve"> (semantic)</w:t>
            </w:r>
          </w:p>
          <w:p w14:paraId="03EA50A0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Sensory (haptic)</w:t>
            </w:r>
          </w:p>
          <w:p w14:paraId="4F23B6DB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Sequential</w:t>
            </w:r>
          </w:p>
          <w:p w14:paraId="282ADA4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Setting (Scenography)</w:t>
            </w:r>
          </w:p>
          <w:p w14:paraId="0F03E2A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Signification</w:t>
            </w:r>
            <w:r w:rsidRPr="002F1EA9">
              <w:rPr>
                <w:sz w:val="24"/>
                <w:szCs w:val="24"/>
              </w:rPr>
              <w:t xml:space="preserve"> (meaning, legibility)</w:t>
            </w:r>
          </w:p>
          <w:p w14:paraId="231A0D5C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Similitude</w:t>
            </w:r>
          </w:p>
          <w:p w14:paraId="397F5837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Simplification</w:t>
            </w:r>
            <w:r w:rsidRPr="002F1EA9">
              <w:rPr>
                <w:sz w:val="24"/>
                <w:szCs w:val="24"/>
              </w:rPr>
              <w:t xml:space="preserve"> </w:t>
            </w:r>
          </w:p>
          <w:p w14:paraId="65680EF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Simulation</w:t>
            </w:r>
          </w:p>
          <w:p w14:paraId="64141E6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Singular (multiplicity)</w:t>
            </w:r>
          </w:p>
          <w:p w14:paraId="72DE75F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Skin</w:t>
            </w:r>
          </w:p>
          <w:p w14:paraId="5B60287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Space</w:t>
            </w:r>
          </w:p>
          <w:p w14:paraId="12FD762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Spatial</w:t>
            </w:r>
          </w:p>
          <w:p w14:paraId="20AAD25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Static</w:t>
            </w:r>
          </w:p>
          <w:p w14:paraId="54535BF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Stroke</w:t>
            </w:r>
            <w:r w:rsidRPr="002F1EA9">
              <w:rPr>
                <w:sz w:val="24"/>
                <w:szCs w:val="24"/>
              </w:rPr>
              <w:t xml:space="preserve"> (draw)</w:t>
            </w:r>
          </w:p>
          <w:p w14:paraId="1CFB29A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Structure</w:t>
            </w:r>
            <w:r w:rsidRPr="002F1EA9">
              <w:rPr>
                <w:sz w:val="24"/>
                <w:szCs w:val="24"/>
              </w:rPr>
              <w:t xml:space="preserve"> (monocoque)</w:t>
            </w:r>
          </w:p>
          <w:p w14:paraId="6A7ADF16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Style</w:t>
            </w:r>
          </w:p>
          <w:p w14:paraId="06CD37E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Surface</w:t>
            </w:r>
            <w:r w:rsidRPr="002F1EA9">
              <w:rPr>
                <w:sz w:val="24"/>
                <w:szCs w:val="24"/>
              </w:rPr>
              <w:t xml:space="preserve"> (topology, façade)</w:t>
            </w:r>
          </w:p>
          <w:p w14:paraId="09E60B0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Symbol</w:t>
            </w:r>
            <w:r w:rsidRPr="002F1EA9">
              <w:rPr>
                <w:sz w:val="24"/>
                <w:szCs w:val="24"/>
              </w:rPr>
              <w:t xml:space="preserve"> (sign)</w:t>
            </w:r>
          </w:p>
          <w:p w14:paraId="5943012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Syntax</w:t>
            </w:r>
            <w:r w:rsidRPr="002F1EA9">
              <w:rPr>
                <w:sz w:val="24"/>
                <w:szCs w:val="24"/>
              </w:rPr>
              <w:t xml:space="preserve"> (syntactic)</w:t>
            </w:r>
          </w:p>
          <w:p w14:paraId="7A8F688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System</w:t>
            </w:r>
          </w:p>
          <w:p w14:paraId="6AA970C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Tangible (substance, material)</w:t>
            </w:r>
          </w:p>
          <w:p w14:paraId="0157B665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Spatiotemporal</w:t>
            </w:r>
            <w:r w:rsidRPr="002F1EA9">
              <w:rPr>
                <w:sz w:val="24"/>
                <w:szCs w:val="24"/>
              </w:rPr>
              <w:t xml:space="preserve"> (duration, autonomy)</w:t>
            </w:r>
          </w:p>
          <w:p w14:paraId="1CFCF418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Territory</w:t>
            </w:r>
          </w:p>
          <w:p w14:paraId="2F2D076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Theory</w:t>
            </w:r>
          </w:p>
          <w:p w14:paraId="6D82A33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Tool</w:t>
            </w:r>
          </w:p>
          <w:p w14:paraId="47BD846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Trace</w:t>
            </w:r>
          </w:p>
          <w:p w14:paraId="4C8C99C3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Track</w:t>
            </w:r>
          </w:p>
          <w:p w14:paraId="48F3B8D6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Trail</w:t>
            </w:r>
          </w:p>
          <w:p w14:paraId="4906D24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Trajectory</w:t>
            </w:r>
          </w:p>
          <w:p w14:paraId="25BD6374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Transformability</w:t>
            </w:r>
            <w:r w:rsidRPr="002F1EA9">
              <w:rPr>
                <w:sz w:val="24"/>
                <w:szCs w:val="24"/>
              </w:rPr>
              <w:t xml:space="preserve"> (mapping)</w:t>
            </w:r>
          </w:p>
          <w:p w14:paraId="6D9D306E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Transparency</w:t>
            </w:r>
          </w:p>
          <w:p w14:paraId="4257DD4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Typology</w:t>
            </w:r>
          </w:p>
          <w:p w14:paraId="3FCFD2AA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Vacant (occupied)</w:t>
            </w:r>
          </w:p>
          <w:p w14:paraId="22D1AB9C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Vector</w:t>
            </w:r>
          </w:p>
          <w:p w14:paraId="60B15011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Viewport</w:t>
            </w:r>
            <w:r w:rsidRPr="002F1EA9">
              <w:rPr>
                <w:sz w:val="24"/>
                <w:szCs w:val="24"/>
              </w:rPr>
              <w:t xml:space="preserve"> (viewpoint)</w:t>
            </w:r>
          </w:p>
          <w:p w14:paraId="0D59988F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Virtual and real</w:t>
            </w:r>
          </w:p>
          <w:p w14:paraId="413E6D82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Vision machine</w:t>
            </w:r>
            <w:r w:rsidRPr="002F1EA9">
              <w:rPr>
                <w:sz w:val="24"/>
                <w:szCs w:val="24"/>
              </w:rPr>
              <w:t xml:space="preserve"> (machine)</w:t>
            </w:r>
          </w:p>
          <w:p w14:paraId="12FBD99D" w14:textId="77777777" w:rsidR="001D612A" w:rsidRPr="002F1EA9" w:rsidRDefault="001D612A" w:rsidP="00122F21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  <w:highlight w:val="lightGray"/>
              </w:rPr>
              <w:t>Visual</w:t>
            </w:r>
            <w:r w:rsidRPr="002F1EA9">
              <w:rPr>
                <w:sz w:val="24"/>
                <w:szCs w:val="24"/>
              </w:rPr>
              <w:t xml:space="preserve"> (optic)</w:t>
            </w:r>
          </w:p>
          <w:p w14:paraId="62D81727" w14:textId="77777777" w:rsidR="001D612A" w:rsidRPr="002F1EA9" w:rsidRDefault="001D612A" w:rsidP="00695F3D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Volumetric (solid, envelope)</w:t>
            </w:r>
          </w:p>
        </w:tc>
        <w:tc>
          <w:tcPr>
            <w:tcW w:w="3315" w:type="dxa"/>
          </w:tcPr>
          <w:p w14:paraId="16FD191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Explicit</w:t>
            </w:r>
          </w:p>
          <w:p w14:paraId="06B7A29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 xml:space="preserve"> Filter</w:t>
            </w:r>
          </w:p>
          <w:p w14:paraId="4DE4D5D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2D</w:t>
            </w:r>
          </w:p>
          <w:p w14:paraId="5EEC7D4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3D</w:t>
            </w:r>
          </w:p>
          <w:p w14:paraId="318F2DB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4D</w:t>
            </w:r>
          </w:p>
          <w:p w14:paraId="5CDA8BC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Abstract</w:t>
            </w:r>
          </w:p>
          <w:p w14:paraId="4731C64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Abstract</w:t>
            </w:r>
          </w:p>
          <w:p w14:paraId="5B919D3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Access</w:t>
            </w:r>
          </w:p>
          <w:p w14:paraId="7C48282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Action</w:t>
            </w:r>
          </w:p>
          <w:p w14:paraId="7738773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Active</w:t>
            </w:r>
          </w:p>
          <w:p w14:paraId="4C4180B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Additive</w:t>
            </w:r>
          </w:p>
          <w:p w14:paraId="07F3FEA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Adhesive</w:t>
            </w:r>
          </w:p>
          <w:p w14:paraId="367DA83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Advance</w:t>
            </w:r>
          </w:p>
          <w:p w14:paraId="0DAADB0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Aesthetic</w:t>
            </w:r>
          </w:p>
          <w:p w14:paraId="6EA1C3A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Agility</w:t>
            </w:r>
          </w:p>
          <w:p w14:paraId="4EDCDB2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Algorithmic</w:t>
            </w:r>
          </w:p>
          <w:p w14:paraId="09CF50A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Altering</w:t>
            </w:r>
          </w:p>
          <w:p w14:paraId="71555A4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Alternate</w:t>
            </w:r>
          </w:p>
          <w:p w14:paraId="7275203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Alternate</w:t>
            </w:r>
          </w:p>
          <w:p w14:paraId="1261063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Ambiguity</w:t>
            </w:r>
          </w:p>
          <w:p w14:paraId="2F39378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proofErr w:type="spellStart"/>
            <w:r w:rsidRPr="002F1EA9">
              <w:rPr>
                <w:sz w:val="24"/>
                <w:szCs w:val="24"/>
              </w:rPr>
              <w:t>Amphomorphic</w:t>
            </w:r>
            <w:proofErr w:type="spellEnd"/>
          </w:p>
          <w:p w14:paraId="411479C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Analogue</w:t>
            </w:r>
          </w:p>
          <w:p w14:paraId="498FCC0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Analysis</w:t>
            </w:r>
          </w:p>
          <w:p w14:paraId="2C9356D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Anatomy</w:t>
            </w:r>
          </w:p>
          <w:p w14:paraId="2B76C98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Anchor</w:t>
            </w:r>
          </w:p>
          <w:p w14:paraId="071DF09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Animatic</w:t>
            </w:r>
          </w:p>
          <w:p w14:paraId="22A3EC0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Anomaly</w:t>
            </w:r>
          </w:p>
          <w:p w14:paraId="05A2CF9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Aperture</w:t>
            </w:r>
          </w:p>
          <w:p w14:paraId="5201AD4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Approach</w:t>
            </w:r>
          </w:p>
          <w:p w14:paraId="2561D1E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Approach</w:t>
            </w:r>
          </w:p>
          <w:p w14:paraId="34BDE1C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Archetype</w:t>
            </w:r>
          </w:p>
          <w:p w14:paraId="738B9A3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Archigesture</w:t>
            </w:r>
          </w:p>
          <w:p w14:paraId="4DA7DA5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Architectural</w:t>
            </w:r>
          </w:p>
          <w:p w14:paraId="3B6F210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Arrange</w:t>
            </w:r>
          </w:p>
          <w:p w14:paraId="3152EDF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Assemblies</w:t>
            </w:r>
          </w:p>
          <w:p w14:paraId="557F460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Associate</w:t>
            </w:r>
          </w:p>
          <w:p w14:paraId="0EAEC16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Asymmetric</w:t>
            </w:r>
          </w:p>
          <w:p w14:paraId="613E691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Atmosphere</w:t>
            </w:r>
          </w:p>
          <w:p w14:paraId="3252FEB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Attract</w:t>
            </w:r>
          </w:p>
          <w:p w14:paraId="3503488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Attribute</w:t>
            </w:r>
          </w:p>
          <w:p w14:paraId="5A02B29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Automation</w:t>
            </w:r>
          </w:p>
          <w:p w14:paraId="348A509A" w14:textId="060BA008" w:rsidR="001D612A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Average</w:t>
            </w:r>
          </w:p>
          <w:p w14:paraId="07070509" w14:textId="15B547DE" w:rsidR="00A46D09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Axonometric</w:t>
            </w:r>
          </w:p>
          <w:p w14:paraId="3943068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Balance</w:t>
            </w:r>
          </w:p>
          <w:p w14:paraId="5B5F2A8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Barrier</w:t>
            </w:r>
          </w:p>
          <w:p w14:paraId="6CF099E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Bend</w:t>
            </w:r>
          </w:p>
          <w:p w14:paraId="654CE03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Biometric</w:t>
            </w:r>
          </w:p>
          <w:p w14:paraId="5143CD0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Biomorphic</w:t>
            </w:r>
          </w:p>
          <w:p w14:paraId="311DF80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Blending</w:t>
            </w:r>
          </w:p>
          <w:p w14:paraId="65C05CD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Blurred</w:t>
            </w:r>
          </w:p>
          <w:p w14:paraId="1FB65E1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Body</w:t>
            </w:r>
          </w:p>
          <w:p w14:paraId="3244D58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Boundary</w:t>
            </w:r>
          </w:p>
          <w:p w14:paraId="15C14E5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Break</w:t>
            </w:r>
          </w:p>
          <w:p w14:paraId="33E79B27" w14:textId="3D23B734" w:rsidR="001D612A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Bricolage</w:t>
            </w:r>
          </w:p>
          <w:p w14:paraId="5737F372" w14:textId="696B4302" w:rsidR="001D612A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Bifurcate</w:t>
            </w:r>
          </w:p>
          <w:p w14:paraId="188332C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Calibrate</w:t>
            </w:r>
          </w:p>
          <w:p w14:paraId="7C40F33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Capacity</w:t>
            </w:r>
          </w:p>
          <w:p w14:paraId="62C01BF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Cartography</w:t>
            </w:r>
          </w:p>
          <w:p w14:paraId="7EFCA99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Carve</w:t>
            </w:r>
          </w:p>
          <w:p w14:paraId="3E03EDA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Cast</w:t>
            </w:r>
          </w:p>
          <w:p w14:paraId="37C14F8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Category</w:t>
            </w:r>
          </w:p>
          <w:p w14:paraId="0E14AD7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Chaos/ chaotic</w:t>
            </w:r>
          </w:p>
          <w:p w14:paraId="4A4E486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Choreutics</w:t>
            </w:r>
          </w:p>
          <w:p w14:paraId="383D53E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Chronophotographic</w:t>
            </w:r>
          </w:p>
          <w:p w14:paraId="23C91B7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Cinematic</w:t>
            </w:r>
          </w:p>
          <w:p w14:paraId="752E72F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Cinemetrics</w:t>
            </w:r>
          </w:p>
          <w:p w14:paraId="11FCB74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Circuit</w:t>
            </w:r>
          </w:p>
          <w:p w14:paraId="270F36D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Circulate</w:t>
            </w:r>
          </w:p>
          <w:p w14:paraId="0DB8BEF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Class</w:t>
            </w:r>
          </w:p>
          <w:p w14:paraId="0382B4D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Classify</w:t>
            </w:r>
          </w:p>
          <w:p w14:paraId="485F7A6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Closed</w:t>
            </w:r>
          </w:p>
          <w:p w14:paraId="11E7E8B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Cluster</w:t>
            </w:r>
          </w:p>
          <w:p w14:paraId="08D83EE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Code</w:t>
            </w:r>
          </w:p>
          <w:p w14:paraId="6AF2E0A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Coefficient</w:t>
            </w:r>
          </w:p>
          <w:p w14:paraId="02A0C58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Cognitive</w:t>
            </w:r>
          </w:p>
          <w:p w14:paraId="6CC7814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Cohesive</w:t>
            </w:r>
          </w:p>
          <w:p w14:paraId="3CB7261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Collage</w:t>
            </w:r>
          </w:p>
          <w:p w14:paraId="593DDC4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Colour</w:t>
            </w:r>
          </w:p>
          <w:p w14:paraId="3537B2E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Communicate</w:t>
            </w:r>
          </w:p>
          <w:p w14:paraId="34D658F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Complexity</w:t>
            </w:r>
          </w:p>
          <w:p w14:paraId="1E1F3BB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Composition</w:t>
            </w:r>
          </w:p>
          <w:p w14:paraId="2F43BD3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Compression</w:t>
            </w:r>
          </w:p>
          <w:p w14:paraId="54BED4F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Compression</w:t>
            </w:r>
          </w:p>
          <w:p w14:paraId="37FD472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Computational</w:t>
            </w:r>
          </w:p>
          <w:p w14:paraId="0AA0405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Concave</w:t>
            </w:r>
          </w:p>
          <w:p w14:paraId="40D1563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Concave</w:t>
            </w:r>
          </w:p>
          <w:p w14:paraId="39E6866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Concrete</w:t>
            </w:r>
          </w:p>
          <w:p w14:paraId="5BBEFD4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Configuration</w:t>
            </w:r>
          </w:p>
          <w:p w14:paraId="4906664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Conflict</w:t>
            </w:r>
          </w:p>
          <w:p w14:paraId="158F80F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Connection</w:t>
            </w:r>
          </w:p>
          <w:p w14:paraId="3D52B01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Connection</w:t>
            </w:r>
          </w:p>
          <w:p w14:paraId="283B071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Consistency</w:t>
            </w:r>
          </w:p>
          <w:p w14:paraId="7B8C3D9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Construct</w:t>
            </w:r>
          </w:p>
          <w:p w14:paraId="4E24DA0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Contain</w:t>
            </w:r>
          </w:p>
          <w:p w14:paraId="76CDDDB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Context</w:t>
            </w:r>
          </w:p>
          <w:p w14:paraId="52C0A4A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Continuity</w:t>
            </w:r>
          </w:p>
          <w:p w14:paraId="43788FD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Continuum</w:t>
            </w:r>
          </w:p>
          <w:p w14:paraId="03327B9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Contraction</w:t>
            </w:r>
          </w:p>
          <w:p w14:paraId="42BC96A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Control</w:t>
            </w:r>
          </w:p>
          <w:p w14:paraId="57EBE74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Create</w:t>
            </w:r>
          </w:p>
          <w:p w14:paraId="101537A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Critical</w:t>
            </w:r>
          </w:p>
          <w:p w14:paraId="19051B3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Crowd</w:t>
            </w:r>
          </w:p>
          <w:p w14:paraId="73F12DF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Curvilinear</w:t>
            </w:r>
          </w:p>
          <w:p w14:paraId="067D770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Customise</w:t>
            </w:r>
          </w:p>
          <w:p w14:paraId="164B619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Cut</w:t>
            </w:r>
          </w:p>
          <w:p w14:paraId="64EAC95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Decoding</w:t>
            </w:r>
          </w:p>
          <w:p w14:paraId="1E3B34B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Define</w:t>
            </w:r>
          </w:p>
          <w:p w14:paraId="60626B6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Deform</w:t>
            </w:r>
          </w:p>
          <w:p w14:paraId="3AC04D1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Deformation</w:t>
            </w:r>
          </w:p>
          <w:p w14:paraId="7E59C43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Degree</w:t>
            </w:r>
          </w:p>
          <w:p w14:paraId="54CA5F6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Degree zero</w:t>
            </w:r>
          </w:p>
          <w:p w14:paraId="72BAED5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Density</w:t>
            </w:r>
          </w:p>
          <w:p w14:paraId="0831587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Depth</w:t>
            </w:r>
          </w:p>
          <w:p w14:paraId="681C7A5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Descriptive</w:t>
            </w:r>
          </w:p>
          <w:p w14:paraId="278F428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Descriptive</w:t>
            </w:r>
          </w:p>
          <w:p w14:paraId="3DF777A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Detail</w:t>
            </w:r>
          </w:p>
          <w:p w14:paraId="59B70AC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Diagonal</w:t>
            </w:r>
          </w:p>
          <w:p w14:paraId="5E245EF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Diagram</w:t>
            </w:r>
          </w:p>
          <w:p w14:paraId="345BDCD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Dialectic</w:t>
            </w:r>
          </w:p>
          <w:p w14:paraId="4333AC9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Dialogue</w:t>
            </w:r>
          </w:p>
          <w:p w14:paraId="30704B0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Differential</w:t>
            </w:r>
          </w:p>
          <w:p w14:paraId="5EFB649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Diffusion</w:t>
            </w:r>
          </w:p>
          <w:p w14:paraId="6D50051F" w14:textId="2BA4F201" w:rsidR="001D612A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Deline</w:t>
            </w:r>
            <w:r>
              <w:rPr>
                <w:sz w:val="24"/>
                <w:szCs w:val="24"/>
              </w:rPr>
              <w:t>a</w:t>
            </w:r>
            <w:r w:rsidRPr="002F1EA9">
              <w:rPr>
                <w:sz w:val="24"/>
                <w:szCs w:val="24"/>
              </w:rPr>
              <w:t>te</w:t>
            </w:r>
          </w:p>
          <w:p w14:paraId="31E15C8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Disassemble</w:t>
            </w:r>
          </w:p>
          <w:p w14:paraId="2DA7F1B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Discrete</w:t>
            </w:r>
          </w:p>
          <w:p w14:paraId="1EF12D0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Disembodied</w:t>
            </w:r>
          </w:p>
          <w:p w14:paraId="255887A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Disjunction</w:t>
            </w:r>
          </w:p>
          <w:p w14:paraId="5059216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Disorder</w:t>
            </w:r>
          </w:p>
          <w:p w14:paraId="06626EE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Distinctive</w:t>
            </w:r>
          </w:p>
          <w:p w14:paraId="0945D75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Distortion</w:t>
            </w:r>
          </w:p>
          <w:p w14:paraId="5762A6ED" w14:textId="2B839AD7" w:rsidR="001D612A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Datum</w:t>
            </w:r>
          </w:p>
          <w:p w14:paraId="7EAAC42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Duplicate</w:t>
            </w:r>
          </w:p>
          <w:p w14:paraId="78335E1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Duration</w:t>
            </w:r>
          </w:p>
          <w:p w14:paraId="65AD571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Dynamic</w:t>
            </w:r>
          </w:p>
          <w:p w14:paraId="45F228B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Edge</w:t>
            </w:r>
          </w:p>
          <w:p w14:paraId="7611439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Effort</w:t>
            </w:r>
          </w:p>
          <w:p w14:paraId="0F5A871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Elaborate</w:t>
            </w:r>
          </w:p>
          <w:p w14:paraId="1EFC6C3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Elevate</w:t>
            </w:r>
          </w:p>
          <w:p w14:paraId="54D0806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Embodied</w:t>
            </w:r>
          </w:p>
          <w:p w14:paraId="5DDAC40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Emergence</w:t>
            </w:r>
          </w:p>
          <w:p w14:paraId="2C9E83B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Emotion</w:t>
            </w:r>
          </w:p>
          <w:p w14:paraId="582F575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Emotive</w:t>
            </w:r>
          </w:p>
          <w:p w14:paraId="2B36CBB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Endless</w:t>
            </w:r>
          </w:p>
          <w:p w14:paraId="703147C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Endogenous</w:t>
            </w:r>
          </w:p>
          <w:p w14:paraId="2D9A73A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Energy</w:t>
            </w:r>
          </w:p>
          <w:p w14:paraId="1953C4E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Engage</w:t>
            </w:r>
          </w:p>
          <w:p w14:paraId="3DB4C53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Envelope</w:t>
            </w:r>
          </w:p>
          <w:p w14:paraId="5AFE311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Ephemeral</w:t>
            </w:r>
          </w:p>
          <w:p w14:paraId="64ADE09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Equalise</w:t>
            </w:r>
          </w:p>
          <w:p w14:paraId="7D8F267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Essential</w:t>
            </w:r>
          </w:p>
          <w:p w14:paraId="77C3F3A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proofErr w:type="spellStart"/>
            <w:r w:rsidRPr="002F1EA9">
              <w:rPr>
                <w:sz w:val="24"/>
                <w:szCs w:val="24"/>
              </w:rPr>
              <w:lastRenderedPageBreak/>
              <w:t>Eukinetics</w:t>
            </w:r>
            <w:proofErr w:type="spellEnd"/>
          </w:p>
          <w:p w14:paraId="336840A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Evaluation</w:t>
            </w:r>
          </w:p>
          <w:p w14:paraId="418492B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Evolutionary</w:t>
            </w:r>
          </w:p>
          <w:p w14:paraId="15FE619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Exact</w:t>
            </w:r>
          </w:p>
          <w:p w14:paraId="5AF273CF" w14:textId="78F84777" w:rsidR="001D612A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Excluded</w:t>
            </w:r>
          </w:p>
          <w:p w14:paraId="2251AE8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Exogenous</w:t>
            </w:r>
          </w:p>
          <w:p w14:paraId="50100A5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Expanded</w:t>
            </w:r>
          </w:p>
          <w:p w14:paraId="126AB0B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Expansion</w:t>
            </w:r>
          </w:p>
          <w:p w14:paraId="2209F38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Experience</w:t>
            </w:r>
          </w:p>
          <w:p w14:paraId="72D18CB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Experiment</w:t>
            </w:r>
          </w:p>
          <w:p w14:paraId="6C0F30A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Exponential</w:t>
            </w:r>
          </w:p>
          <w:p w14:paraId="1DCB36B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Expression</w:t>
            </w:r>
          </w:p>
          <w:p w14:paraId="17FDCFB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Extend</w:t>
            </w:r>
          </w:p>
          <w:p w14:paraId="7F154CE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Extended</w:t>
            </w:r>
          </w:p>
          <w:p w14:paraId="6F3536E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Extension</w:t>
            </w:r>
          </w:p>
          <w:p w14:paraId="678914A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Extension</w:t>
            </w:r>
          </w:p>
          <w:p w14:paraId="10EA8D4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Exterior</w:t>
            </w:r>
          </w:p>
          <w:p w14:paraId="1139EC1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Extreme</w:t>
            </w:r>
          </w:p>
          <w:p w14:paraId="7623741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Fabric</w:t>
            </w:r>
          </w:p>
          <w:p w14:paraId="49297D9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Far</w:t>
            </w:r>
          </w:p>
          <w:p w14:paraId="57C488D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Field</w:t>
            </w:r>
          </w:p>
          <w:p w14:paraId="29C2584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Figure</w:t>
            </w:r>
          </w:p>
          <w:p w14:paraId="1FC264A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Fitness</w:t>
            </w:r>
          </w:p>
          <w:p w14:paraId="7F9C3CF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Flexible</w:t>
            </w:r>
          </w:p>
          <w:p w14:paraId="27DC024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Flight</w:t>
            </w:r>
          </w:p>
          <w:p w14:paraId="3E507EA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Float</w:t>
            </w:r>
          </w:p>
          <w:p w14:paraId="311818E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Flow</w:t>
            </w:r>
          </w:p>
          <w:p w14:paraId="0480F56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Fluctuate</w:t>
            </w:r>
          </w:p>
          <w:p w14:paraId="6253E1F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Fluid</w:t>
            </w:r>
          </w:p>
          <w:p w14:paraId="471171C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Flux</w:t>
            </w:r>
          </w:p>
          <w:p w14:paraId="0346314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Fly</w:t>
            </w:r>
          </w:p>
          <w:p w14:paraId="36DDA97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Fold</w:t>
            </w:r>
          </w:p>
          <w:p w14:paraId="70BC16C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Force</w:t>
            </w:r>
          </w:p>
          <w:p w14:paraId="7AC380A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Form</w:t>
            </w:r>
          </w:p>
          <w:p w14:paraId="392B59E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Formal</w:t>
            </w:r>
          </w:p>
          <w:p w14:paraId="4F25385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Fracture</w:t>
            </w:r>
          </w:p>
          <w:p w14:paraId="61EFC66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Fragmentation</w:t>
            </w:r>
          </w:p>
          <w:p w14:paraId="469C863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Frame</w:t>
            </w:r>
          </w:p>
          <w:p w14:paraId="7DD4AE8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Framing</w:t>
            </w:r>
          </w:p>
          <w:p w14:paraId="63399CF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Frequency</w:t>
            </w:r>
          </w:p>
          <w:p w14:paraId="34474A5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Function</w:t>
            </w:r>
          </w:p>
          <w:p w14:paraId="2DFB64D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Fusion</w:t>
            </w:r>
          </w:p>
          <w:p w14:paraId="20593EC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General/generalise</w:t>
            </w:r>
          </w:p>
          <w:p w14:paraId="1ACA905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Generative</w:t>
            </w:r>
          </w:p>
          <w:p w14:paraId="680F517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Generic</w:t>
            </w:r>
          </w:p>
          <w:p w14:paraId="2EB4F42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Genetic</w:t>
            </w:r>
          </w:p>
          <w:p w14:paraId="6F06952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Geometric</w:t>
            </w:r>
          </w:p>
          <w:p w14:paraId="6A94694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Gestural</w:t>
            </w:r>
          </w:p>
          <w:p w14:paraId="5A97DBE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Gesture</w:t>
            </w:r>
          </w:p>
          <w:p w14:paraId="0EDB0FB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Glide</w:t>
            </w:r>
          </w:p>
          <w:p w14:paraId="04F6DC8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Global</w:t>
            </w:r>
          </w:p>
          <w:p w14:paraId="0D7753A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Gradual</w:t>
            </w:r>
          </w:p>
          <w:p w14:paraId="35D200D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Graft</w:t>
            </w:r>
          </w:p>
          <w:p w14:paraId="5478298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Grain</w:t>
            </w:r>
          </w:p>
          <w:p w14:paraId="20DD001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Gravitate</w:t>
            </w:r>
          </w:p>
          <w:p w14:paraId="595893F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Gravity</w:t>
            </w:r>
          </w:p>
          <w:p w14:paraId="363089D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Grid</w:t>
            </w:r>
          </w:p>
          <w:p w14:paraId="7F2528F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Grounded</w:t>
            </w:r>
          </w:p>
          <w:p w14:paraId="4FA265F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Growing</w:t>
            </w:r>
          </w:p>
          <w:p w14:paraId="242EE93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Harmonic</w:t>
            </w:r>
          </w:p>
          <w:p w14:paraId="36B66C3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Heterogeneous</w:t>
            </w:r>
          </w:p>
          <w:p w14:paraId="0F62C73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Hidden</w:t>
            </w:r>
          </w:p>
          <w:p w14:paraId="5B8129C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Hierarchy</w:t>
            </w:r>
          </w:p>
          <w:p w14:paraId="052D666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Horizontal</w:t>
            </w:r>
          </w:p>
          <w:p w14:paraId="39BD66F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Hyper</w:t>
            </w:r>
          </w:p>
          <w:p w14:paraId="3223CF6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Iconic</w:t>
            </w:r>
          </w:p>
          <w:p w14:paraId="22D8425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Identical</w:t>
            </w:r>
          </w:p>
          <w:p w14:paraId="5D75C59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Identity</w:t>
            </w:r>
          </w:p>
          <w:p w14:paraId="0A2B193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Illusion</w:t>
            </w:r>
          </w:p>
          <w:p w14:paraId="32730C2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Image</w:t>
            </w:r>
          </w:p>
          <w:p w14:paraId="02A5FE5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Imaginative</w:t>
            </w:r>
          </w:p>
          <w:p w14:paraId="351B6F6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Immaterial</w:t>
            </w:r>
          </w:p>
          <w:p w14:paraId="788E934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Immediate</w:t>
            </w:r>
          </w:p>
          <w:p w14:paraId="10B5AE4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Immersive</w:t>
            </w:r>
          </w:p>
          <w:p w14:paraId="24EB30A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Implicit</w:t>
            </w:r>
          </w:p>
          <w:p w14:paraId="6DB6819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Impossible</w:t>
            </w:r>
          </w:p>
          <w:p w14:paraId="0D96283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In-between</w:t>
            </w:r>
          </w:p>
          <w:p w14:paraId="5490AB6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Infrastructure</w:t>
            </w:r>
          </w:p>
          <w:p w14:paraId="4D0C72D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Initialised</w:t>
            </w:r>
          </w:p>
          <w:p w14:paraId="719DCB6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Inject</w:t>
            </w:r>
          </w:p>
          <w:p w14:paraId="4D91754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Inside</w:t>
            </w:r>
          </w:p>
          <w:p w14:paraId="604D01A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Instability</w:t>
            </w:r>
          </w:p>
          <w:p w14:paraId="0544595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Instinctive</w:t>
            </w:r>
          </w:p>
          <w:p w14:paraId="2A249FB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Instrument</w:t>
            </w:r>
          </w:p>
          <w:p w14:paraId="5A0F4CE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Instrumental</w:t>
            </w:r>
          </w:p>
          <w:p w14:paraId="180505B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Integrate</w:t>
            </w:r>
          </w:p>
          <w:p w14:paraId="13B91D3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Interface</w:t>
            </w:r>
          </w:p>
          <w:p w14:paraId="3FA38C3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Interior</w:t>
            </w:r>
          </w:p>
          <w:p w14:paraId="004813A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Interrupt</w:t>
            </w:r>
          </w:p>
          <w:p w14:paraId="6825803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Intersection</w:t>
            </w:r>
          </w:p>
          <w:p w14:paraId="01B4CCC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Interstitial</w:t>
            </w:r>
          </w:p>
          <w:p w14:paraId="102177E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Intervene</w:t>
            </w:r>
          </w:p>
          <w:p w14:paraId="6F0222A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Intimacy</w:t>
            </w:r>
          </w:p>
          <w:p w14:paraId="3FF7441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Inverse</w:t>
            </w:r>
          </w:p>
          <w:p w14:paraId="0BFB2868" w14:textId="77777777" w:rsidR="001D612A" w:rsidRPr="002F1EA9" w:rsidRDefault="001D612A" w:rsidP="001D612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</w:tcPr>
          <w:p w14:paraId="3D49C44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Isomorphic</w:t>
            </w:r>
          </w:p>
          <w:p w14:paraId="51FC590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Iterate</w:t>
            </w:r>
          </w:p>
          <w:p w14:paraId="58F0049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Join</w:t>
            </w:r>
          </w:p>
          <w:p w14:paraId="0AEDAED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Kinetic</w:t>
            </w:r>
          </w:p>
          <w:p w14:paraId="5B5828B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Labyrinth</w:t>
            </w:r>
          </w:p>
          <w:p w14:paraId="601FF04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Language</w:t>
            </w:r>
          </w:p>
          <w:p w14:paraId="44523CF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Lateral</w:t>
            </w:r>
          </w:p>
          <w:p w14:paraId="21F9DA2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Layer</w:t>
            </w:r>
          </w:p>
          <w:p w14:paraId="0931C3E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Level</w:t>
            </w:r>
          </w:p>
          <w:p w14:paraId="553583A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Light</w:t>
            </w:r>
          </w:p>
          <w:p w14:paraId="01089ED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Linear</w:t>
            </w:r>
          </w:p>
          <w:p w14:paraId="42C2A40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Local</w:t>
            </w:r>
          </w:p>
          <w:p w14:paraId="401A848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Logic</w:t>
            </w:r>
          </w:p>
          <w:p w14:paraId="545BA70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Loop</w:t>
            </w:r>
          </w:p>
          <w:p w14:paraId="5B24A6C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Machine</w:t>
            </w:r>
          </w:p>
          <w:p w14:paraId="281E8F8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Manifest</w:t>
            </w:r>
          </w:p>
          <w:p w14:paraId="3774540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Mapping</w:t>
            </w:r>
          </w:p>
          <w:p w14:paraId="04C9712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Mask</w:t>
            </w:r>
          </w:p>
          <w:p w14:paraId="3F06DDB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Mass</w:t>
            </w:r>
          </w:p>
          <w:p w14:paraId="05750C6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Materiality</w:t>
            </w:r>
          </w:p>
          <w:p w14:paraId="7668969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Mathematical</w:t>
            </w:r>
          </w:p>
          <w:p w14:paraId="2566F9C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Matrix</w:t>
            </w:r>
          </w:p>
          <w:p w14:paraId="7A88FAC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Maximise</w:t>
            </w:r>
          </w:p>
          <w:p w14:paraId="7409293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Meaning</w:t>
            </w:r>
          </w:p>
          <w:p w14:paraId="1E7FE2B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Measure</w:t>
            </w:r>
          </w:p>
          <w:p w14:paraId="2B28C94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Mechanise</w:t>
            </w:r>
          </w:p>
          <w:p w14:paraId="56BE002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Membrane</w:t>
            </w:r>
          </w:p>
          <w:p w14:paraId="5219D3A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Memory</w:t>
            </w:r>
          </w:p>
          <w:p w14:paraId="43DA946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Mental</w:t>
            </w:r>
          </w:p>
          <w:p w14:paraId="337CE7C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Metaphor</w:t>
            </w:r>
          </w:p>
          <w:p w14:paraId="59D3758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Metric</w:t>
            </w:r>
          </w:p>
          <w:p w14:paraId="2050D8D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"Mime, mimic"</w:t>
            </w:r>
          </w:p>
          <w:p w14:paraId="589C9D2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Minimise</w:t>
            </w:r>
          </w:p>
          <w:p w14:paraId="0B45DF9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Mobile</w:t>
            </w:r>
          </w:p>
          <w:p w14:paraId="129ECE4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Model</w:t>
            </w:r>
          </w:p>
          <w:p w14:paraId="715CB61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Modular</w:t>
            </w:r>
          </w:p>
          <w:p w14:paraId="0CC2559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Module</w:t>
            </w:r>
          </w:p>
          <w:p w14:paraId="165A556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Monocoque</w:t>
            </w:r>
          </w:p>
          <w:p w14:paraId="228B183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proofErr w:type="spellStart"/>
            <w:r w:rsidRPr="002F1EA9">
              <w:rPr>
                <w:sz w:val="24"/>
                <w:szCs w:val="24"/>
              </w:rPr>
              <w:t>Morphic</w:t>
            </w:r>
            <w:proofErr w:type="spellEnd"/>
          </w:p>
          <w:p w14:paraId="4D2C36D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Motion</w:t>
            </w:r>
          </w:p>
          <w:p w14:paraId="343FC50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Multidimensional</w:t>
            </w:r>
          </w:p>
          <w:p w14:paraId="0D771E0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Multiplicity</w:t>
            </w:r>
          </w:p>
          <w:p w14:paraId="2DC79CA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Multisensory</w:t>
            </w:r>
          </w:p>
          <w:p w14:paraId="5DD18FA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Musical</w:t>
            </w:r>
          </w:p>
          <w:p w14:paraId="4B80E37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Mutation</w:t>
            </w:r>
          </w:p>
          <w:p w14:paraId="2AA3385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Narrative</w:t>
            </w:r>
          </w:p>
          <w:p w14:paraId="52B5B2A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Nature</w:t>
            </w:r>
          </w:p>
          <w:p w14:paraId="1F93A85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Near</w:t>
            </w:r>
          </w:p>
          <w:p w14:paraId="7EAD7B6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Negative</w:t>
            </w:r>
          </w:p>
          <w:p w14:paraId="6064E76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Negotiate</w:t>
            </w:r>
          </w:p>
          <w:p w14:paraId="1A0F30E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Network</w:t>
            </w:r>
          </w:p>
          <w:p w14:paraId="53D4659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Neutralise</w:t>
            </w:r>
          </w:p>
          <w:p w14:paraId="1649160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New Media</w:t>
            </w:r>
          </w:p>
          <w:p w14:paraId="0CDE3C9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Node</w:t>
            </w:r>
          </w:p>
          <w:p w14:paraId="44C856D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Nonlinear</w:t>
            </w:r>
          </w:p>
          <w:p w14:paraId="54B816A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Normal/ normalise</w:t>
            </w:r>
          </w:p>
          <w:p w14:paraId="3548CB8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Notation</w:t>
            </w:r>
          </w:p>
          <w:p w14:paraId="44B48D8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Object</w:t>
            </w:r>
          </w:p>
          <w:p w14:paraId="5DA6303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Objective</w:t>
            </w:r>
          </w:p>
          <w:p w14:paraId="4B945BF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Oblique</w:t>
            </w:r>
          </w:p>
          <w:p w14:paraId="1599C09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Obscure</w:t>
            </w:r>
          </w:p>
          <w:p w14:paraId="467F40B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Occupy</w:t>
            </w:r>
          </w:p>
          <w:p w14:paraId="1AE2AC1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Opacity</w:t>
            </w:r>
          </w:p>
          <w:p w14:paraId="04F0884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Open</w:t>
            </w:r>
          </w:p>
          <w:p w14:paraId="1AA9062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Opposite/opposed</w:t>
            </w:r>
          </w:p>
          <w:p w14:paraId="615DD16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Order</w:t>
            </w:r>
          </w:p>
          <w:p w14:paraId="6736F79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Organic</w:t>
            </w:r>
          </w:p>
          <w:p w14:paraId="42C63FC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Orientation</w:t>
            </w:r>
          </w:p>
          <w:p w14:paraId="4A89141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Orthogonal</w:t>
            </w:r>
          </w:p>
          <w:p w14:paraId="07D4F16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Outside</w:t>
            </w:r>
          </w:p>
          <w:p w14:paraId="0F3CD81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Paradigm</w:t>
            </w:r>
          </w:p>
          <w:p w14:paraId="2C3B2A5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Parallel</w:t>
            </w:r>
          </w:p>
          <w:p w14:paraId="74D3739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Parametric</w:t>
            </w:r>
          </w:p>
          <w:p w14:paraId="6F054B1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Particular</w:t>
            </w:r>
          </w:p>
          <w:p w14:paraId="391F24F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Parts</w:t>
            </w:r>
          </w:p>
          <w:p w14:paraId="7AD9458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Passive</w:t>
            </w:r>
          </w:p>
          <w:p w14:paraId="7C4D68A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Path</w:t>
            </w:r>
          </w:p>
          <w:p w14:paraId="40B44DB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Pattern</w:t>
            </w:r>
          </w:p>
          <w:p w14:paraId="601571B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Perception</w:t>
            </w:r>
          </w:p>
          <w:p w14:paraId="31B8615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Performative</w:t>
            </w:r>
          </w:p>
          <w:p w14:paraId="097ACA4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Persistence</w:t>
            </w:r>
          </w:p>
          <w:p w14:paraId="46AEDBD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Persistent</w:t>
            </w:r>
          </w:p>
          <w:p w14:paraId="3D33821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Perspective</w:t>
            </w:r>
          </w:p>
          <w:p w14:paraId="7C13A4A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Phase</w:t>
            </w:r>
          </w:p>
          <w:p w14:paraId="18A02F6D" w14:textId="7CEBE2E7" w:rsidR="001D612A" w:rsidRPr="002F1EA9" w:rsidRDefault="00A46D09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Phenom</w:t>
            </w:r>
            <w:r>
              <w:rPr>
                <w:sz w:val="24"/>
                <w:szCs w:val="24"/>
              </w:rPr>
              <w:t>en</w:t>
            </w:r>
            <w:r w:rsidRPr="002F1EA9">
              <w:rPr>
                <w:sz w:val="24"/>
                <w:szCs w:val="24"/>
              </w:rPr>
              <w:t>ological</w:t>
            </w:r>
          </w:p>
          <w:p w14:paraId="5448283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Photographic</w:t>
            </w:r>
          </w:p>
          <w:p w14:paraId="6F3B819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Physic</w:t>
            </w:r>
          </w:p>
          <w:p w14:paraId="58E8A11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Place</w:t>
            </w:r>
          </w:p>
          <w:p w14:paraId="6F7860E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Plain</w:t>
            </w:r>
          </w:p>
          <w:p w14:paraId="782A08D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Planemetric</w:t>
            </w:r>
          </w:p>
          <w:p w14:paraId="7FA2A77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Plexus</w:t>
            </w:r>
          </w:p>
          <w:p w14:paraId="1DFFDF2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Pliant</w:t>
            </w:r>
          </w:p>
          <w:p w14:paraId="7C20509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Plural</w:t>
            </w:r>
          </w:p>
          <w:p w14:paraId="7EC10CB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Poetics</w:t>
            </w:r>
          </w:p>
          <w:p w14:paraId="4F10E01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Point cloud</w:t>
            </w:r>
          </w:p>
          <w:p w14:paraId="557244B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Polygon</w:t>
            </w:r>
          </w:p>
          <w:p w14:paraId="1BC4448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Polygonise</w:t>
            </w:r>
          </w:p>
          <w:p w14:paraId="5010856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Porous</w:t>
            </w:r>
          </w:p>
          <w:p w14:paraId="24DADCC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Portal</w:t>
            </w:r>
          </w:p>
          <w:p w14:paraId="7B5534C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Position</w:t>
            </w:r>
          </w:p>
          <w:p w14:paraId="0ED7B39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Positive</w:t>
            </w:r>
          </w:p>
          <w:p w14:paraId="0412030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Posture</w:t>
            </w:r>
          </w:p>
          <w:p w14:paraId="420ABC1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Practice</w:t>
            </w:r>
          </w:p>
          <w:p w14:paraId="30DFBAE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Pragmatic</w:t>
            </w:r>
          </w:p>
          <w:p w14:paraId="1212920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Presence</w:t>
            </w:r>
          </w:p>
          <w:p w14:paraId="6D79DDE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Primary</w:t>
            </w:r>
          </w:p>
          <w:p w14:paraId="7742D74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Primitive</w:t>
            </w:r>
          </w:p>
          <w:p w14:paraId="5A4ADD3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Probable geometry</w:t>
            </w:r>
          </w:p>
          <w:p w14:paraId="0515A05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Process</w:t>
            </w:r>
          </w:p>
          <w:p w14:paraId="29B5BC4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Profile</w:t>
            </w:r>
          </w:p>
          <w:p w14:paraId="3C055F0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Program</w:t>
            </w:r>
          </w:p>
          <w:p w14:paraId="351BDBA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Progression</w:t>
            </w:r>
          </w:p>
          <w:p w14:paraId="08C6410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Progressive</w:t>
            </w:r>
          </w:p>
          <w:p w14:paraId="38BA701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Project</w:t>
            </w:r>
          </w:p>
          <w:p w14:paraId="636A9FB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Projection</w:t>
            </w:r>
          </w:p>
          <w:p w14:paraId="0C7EBB6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Proliferate</w:t>
            </w:r>
          </w:p>
          <w:p w14:paraId="74E90D0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Proportion</w:t>
            </w:r>
          </w:p>
          <w:p w14:paraId="2BA69E5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Propped</w:t>
            </w:r>
          </w:p>
          <w:p w14:paraId="32162C5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Proto-geometric</w:t>
            </w:r>
          </w:p>
          <w:p w14:paraId="17AF647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Proximity</w:t>
            </w:r>
          </w:p>
          <w:p w14:paraId="3EAEDE4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Pure</w:t>
            </w:r>
          </w:p>
          <w:p w14:paraId="559360C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Quality</w:t>
            </w:r>
          </w:p>
          <w:p w14:paraId="11F58C1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Quantity</w:t>
            </w:r>
          </w:p>
          <w:p w14:paraId="140C0C4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Radial</w:t>
            </w:r>
          </w:p>
          <w:p w14:paraId="2D3EA81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Radical</w:t>
            </w:r>
          </w:p>
          <w:p w14:paraId="57C2BCE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Random/randomised</w:t>
            </w:r>
          </w:p>
          <w:p w14:paraId="64D638F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Ratio</w:t>
            </w:r>
          </w:p>
          <w:p w14:paraId="095370E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React</w:t>
            </w:r>
          </w:p>
          <w:p w14:paraId="611E673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Real</w:t>
            </w:r>
          </w:p>
          <w:p w14:paraId="66699B8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Reduce</w:t>
            </w:r>
          </w:p>
          <w:p w14:paraId="7C7FF33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Reference</w:t>
            </w:r>
          </w:p>
          <w:p w14:paraId="53A1694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Regulate</w:t>
            </w:r>
          </w:p>
          <w:p w14:paraId="7250B7E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Relationship</w:t>
            </w:r>
          </w:p>
          <w:p w14:paraId="1DAC4DC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Relative</w:t>
            </w:r>
          </w:p>
          <w:p w14:paraId="7631512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Render</w:t>
            </w:r>
          </w:p>
          <w:p w14:paraId="5D03B21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Repetition</w:t>
            </w:r>
          </w:p>
          <w:p w14:paraId="71D403A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Representation</w:t>
            </w:r>
          </w:p>
          <w:p w14:paraId="6D9E168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Residue</w:t>
            </w:r>
          </w:p>
          <w:p w14:paraId="64D4389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Respond</w:t>
            </w:r>
          </w:p>
          <w:p w14:paraId="3C8C3EE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Reveal</w:t>
            </w:r>
          </w:p>
          <w:p w14:paraId="6B558D9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Rhythm</w:t>
            </w:r>
          </w:p>
          <w:p w14:paraId="4C25AEC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Rigid</w:t>
            </w:r>
          </w:p>
          <w:p w14:paraId="5CADCDF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Sagittal</w:t>
            </w:r>
          </w:p>
          <w:p w14:paraId="12C2A0B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Scale</w:t>
            </w:r>
          </w:p>
          <w:p w14:paraId="4F9C8A9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Scene</w:t>
            </w:r>
          </w:p>
          <w:p w14:paraId="437D6AD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Scenography</w:t>
            </w:r>
          </w:p>
          <w:p w14:paraId="3D79A05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Scheme</w:t>
            </w:r>
          </w:p>
          <w:p w14:paraId="7E08ED5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Script</w:t>
            </w:r>
          </w:p>
          <w:p w14:paraId="3786043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Sculptural</w:t>
            </w:r>
          </w:p>
          <w:p w14:paraId="2B5D65B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Section</w:t>
            </w:r>
          </w:p>
          <w:p w14:paraId="3913D0E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Self-organisation</w:t>
            </w:r>
          </w:p>
          <w:p w14:paraId="484138C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Sematic</w:t>
            </w:r>
          </w:p>
          <w:p w14:paraId="092D145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Sequence</w:t>
            </w:r>
          </w:p>
          <w:p w14:paraId="2172682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Shadow</w:t>
            </w:r>
          </w:p>
          <w:p w14:paraId="3D13A25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Shape</w:t>
            </w:r>
          </w:p>
          <w:p w14:paraId="354810E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Shell</w:t>
            </w:r>
          </w:p>
          <w:p w14:paraId="28BDC00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Shift</w:t>
            </w:r>
          </w:p>
          <w:p w14:paraId="127C3F9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Shrinking</w:t>
            </w:r>
          </w:p>
          <w:p w14:paraId="43A000B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Signal</w:t>
            </w:r>
          </w:p>
          <w:p w14:paraId="6C4807D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Significance</w:t>
            </w:r>
          </w:p>
          <w:p w14:paraId="2261355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Similarly</w:t>
            </w:r>
          </w:p>
          <w:p w14:paraId="0647547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Simulacra</w:t>
            </w:r>
          </w:p>
          <w:p w14:paraId="797F621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Simultaneous</w:t>
            </w:r>
          </w:p>
          <w:p w14:paraId="26E313E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Singular</w:t>
            </w:r>
          </w:p>
          <w:p w14:paraId="707F4F0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Slit scan</w:t>
            </w:r>
          </w:p>
          <w:p w14:paraId="5F07654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Sloped</w:t>
            </w:r>
          </w:p>
          <w:p w14:paraId="39C6502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Slow</w:t>
            </w:r>
          </w:p>
          <w:p w14:paraId="07FDDAD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Smooth</w:t>
            </w:r>
          </w:p>
          <w:p w14:paraId="30C00D9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Soft</w:t>
            </w:r>
          </w:p>
          <w:p w14:paraId="52D6444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Solid</w:t>
            </w:r>
          </w:p>
          <w:p w14:paraId="010548C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Solid</w:t>
            </w:r>
          </w:p>
          <w:p w14:paraId="42C4F77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Space</w:t>
            </w:r>
          </w:p>
          <w:p w14:paraId="19568AE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Spatial</w:t>
            </w:r>
          </w:p>
          <w:p w14:paraId="281B190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Specific</w:t>
            </w:r>
          </w:p>
          <w:p w14:paraId="329C175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Spectator</w:t>
            </w:r>
          </w:p>
          <w:p w14:paraId="2937E00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Speed</w:t>
            </w:r>
          </w:p>
          <w:p w14:paraId="5F9A900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Stabilised</w:t>
            </w:r>
          </w:p>
          <w:p w14:paraId="4794902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Stable</w:t>
            </w:r>
          </w:p>
          <w:p w14:paraId="296AC45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Stack</w:t>
            </w:r>
          </w:p>
          <w:p w14:paraId="7FFB22D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proofErr w:type="spellStart"/>
            <w:r w:rsidRPr="002F1EA9">
              <w:rPr>
                <w:sz w:val="24"/>
                <w:szCs w:val="24"/>
              </w:rPr>
              <w:t>Stereotomy</w:t>
            </w:r>
            <w:proofErr w:type="spellEnd"/>
          </w:p>
          <w:p w14:paraId="60742E6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Stillness</w:t>
            </w:r>
          </w:p>
          <w:p w14:paraId="6425FEE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Straight</w:t>
            </w:r>
          </w:p>
          <w:p w14:paraId="20B11F6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Strong</w:t>
            </w:r>
          </w:p>
          <w:p w14:paraId="460E04A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Structure</w:t>
            </w:r>
          </w:p>
          <w:p w14:paraId="22D4BBB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Style</w:t>
            </w:r>
          </w:p>
          <w:p w14:paraId="5632B89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Subjective</w:t>
            </w:r>
          </w:p>
          <w:p w14:paraId="72E079E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Submerge</w:t>
            </w:r>
          </w:p>
          <w:p w14:paraId="28B0A4B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Subtractive</w:t>
            </w:r>
          </w:p>
          <w:p w14:paraId="1BAB398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Successive</w:t>
            </w:r>
          </w:p>
          <w:p w14:paraId="12CAA2F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Surface</w:t>
            </w:r>
          </w:p>
          <w:p w14:paraId="02DBD7E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Suspend</w:t>
            </w:r>
          </w:p>
          <w:p w14:paraId="46F63C1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Sustain</w:t>
            </w:r>
          </w:p>
          <w:p w14:paraId="6F6B23C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Sweep</w:t>
            </w:r>
          </w:p>
          <w:p w14:paraId="7C4884B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Symbol</w:t>
            </w:r>
          </w:p>
          <w:p w14:paraId="0517A72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Symmetry</w:t>
            </w:r>
          </w:p>
          <w:p w14:paraId="7774AB8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Syntactic</w:t>
            </w:r>
          </w:p>
          <w:p w14:paraId="51E55FD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Synthesis</w:t>
            </w:r>
          </w:p>
          <w:p w14:paraId="679B8B0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System\zone</w:t>
            </w:r>
          </w:p>
          <w:p w14:paraId="5530B0E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Systematic</w:t>
            </w:r>
          </w:p>
          <w:p w14:paraId="47FE89D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Tactile</w:t>
            </w:r>
          </w:p>
          <w:p w14:paraId="0AFA0E3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lastRenderedPageBreak/>
              <w:t>Tangible</w:t>
            </w:r>
          </w:p>
          <w:p w14:paraId="36000E0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Technique</w:t>
            </w:r>
          </w:p>
          <w:p w14:paraId="3B27D9C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Tectonics</w:t>
            </w:r>
          </w:p>
          <w:p w14:paraId="02DB2F1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Temple</w:t>
            </w:r>
          </w:p>
          <w:p w14:paraId="2DAB5AB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Temporal</w:t>
            </w:r>
          </w:p>
          <w:p w14:paraId="21C480B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Temporary</w:t>
            </w:r>
          </w:p>
          <w:p w14:paraId="0A89DF1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Thematic</w:t>
            </w:r>
          </w:p>
          <w:p w14:paraId="6640588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Theory/ theorise</w:t>
            </w:r>
          </w:p>
          <w:p w14:paraId="4D9252A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Thought</w:t>
            </w:r>
          </w:p>
          <w:p w14:paraId="017A597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Threshold</w:t>
            </w:r>
          </w:p>
          <w:p w14:paraId="4DC700E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Time</w:t>
            </w:r>
          </w:p>
          <w:p w14:paraId="667B3DA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Tooling</w:t>
            </w:r>
          </w:p>
          <w:p w14:paraId="20F8B51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Topology</w:t>
            </w:r>
          </w:p>
          <w:p w14:paraId="004703A7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Tracing</w:t>
            </w:r>
          </w:p>
          <w:p w14:paraId="3F63D32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Trajectory</w:t>
            </w:r>
          </w:p>
          <w:p w14:paraId="73A8E69F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Trajectory</w:t>
            </w:r>
          </w:p>
          <w:p w14:paraId="31A44D5C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proofErr w:type="spellStart"/>
            <w:r w:rsidRPr="002F1EA9">
              <w:rPr>
                <w:sz w:val="24"/>
                <w:szCs w:val="24"/>
              </w:rPr>
              <w:t>Transdomain</w:t>
            </w:r>
            <w:proofErr w:type="spellEnd"/>
          </w:p>
          <w:p w14:paraId="073895F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Transform</w:t>
            </w:r>
          </w:p>
          <w:p w14:paraId="20DE12E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Transition</w:t>
            </w:r>
          </w:p>
          <w:p w14:paraId="0286F5A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Translate</w:t>
            </w:r>
          </w:p>
          <w:p w14:paraId="0E8B4FE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Translucency</w:t>
            </w:r>
          </w:p>
          <w:p w14:paraId="11842B68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Transmit</w:t>
            </w:r>
          </w:p>
          <w:p w14:paraId="1681F5E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Transparency</w:t>
            </w:r>
          </w:p>
          <w:p w14:paraId="12C3261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Traverse</w:t>
            </w:r>
          </w:p>
          <w:p w14:paraId="6399EAC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Trifold</w:t>
            </w:r>
          </w:p>
          <w:p w14:paraId="22D159CB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Turn</w:t>
            </w:r>
          </w:p>
          <w:p w14:paraId="546E97BD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Typology</w:t>
            </w:r>
          </w:p>
          <w:p w14:paraId="31C00314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Uncanny</w:t>
            </w:r>
          </w:p>
          <w:p w14:paraId="2E42F2C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Unfold</w:t>
            </w:r>
          </w:p>
          <w:p w14:paraId="596988D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Unity</w:t>
            </w:r>
          </w:p>
          <w:p w14:paraId="40B2E52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Vacant</w:t>
            </w:r>
          </w:p>
          <w:p w14:paraId="2A0D4B6E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Variation</w:t>
            </w:r>
          </w:p>
          <w:p w14:paraId="5B137B06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Vector</w:t>
            </w:r>
          </w:p>
          <w:p w14:paraId="15637AA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Vertical</w:t>
            </w:r>
          </w:p>
          <w:p w14:paraId="2464707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View</w:t>
            </w:r>
          </w:p>
          <w:p w14:paraId="3C3A85DA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Viewpoint</w:t>
            </w:r>
          </w:p>
          <w:p w14:paraId="2C2DDE21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Virtual</w:t>
            </w:r>
          </w:p>
          <w:p w14:paraId="76AF5AF9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Visualisation</w:t>
            </w:r>
          </w:p>
          <w:p w14:paraId="4041EB22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Volume</w:t>
            </w:r>
          </w:p>
          <w:p w14:paraId="3BE647C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Volumetric</w:t>
            </w:r>
          </w:p>
          <w:p w14:paraId="0C5B66C5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Weak</w:t>
            </w:r>
          </w:p>
          <w:p w14:paraId="29825B20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Weight</w:t>
            </w:r>
          </w:p>
          <w:p w14:paraId="08EEA003" w14:textId="77777777" w:rsidR="001D612A" w:rsidRPr="002F1EA9" w:rsidRDefault="001D612A" w:rsidP="001D612A">
            <w:pPr>
              <w:rPr>
                <w:sz w:val="24"/>
                <w:szCs w:val="24"/>
              </w:rPr>
            </w:pPr>
            <w:r w:rsidRPr="002F1EA9">
              <w:rPr>
                <w:sz w:val="24"/>
                <w:szCs w:val="24"/>
              </w:rPr>
              <w:t>Weightless</w:t>
            </w:r>
          </w:p>
          <w:p w14:paraId="457D4E35" w14:textId="77777777" w:rsidR="001D612A" w:rsidRPr="002F1EA9" w:rsidRDefault="001D612A" w:rsidP="001D612A">
            <w:pPr>
              <w:rPr>
                <w:sz w:val="24"/>
                <w:szCs w:val="24"/>
              </w:rPr>
            </w:pPr>
          </w:p>
        </w:tc>
      </w:tr>
    </w:tbl>
    <w:p w14:paraId="4D873292" w14:textId="77777777" w:rsidR="00995CFE" w:rsidRPr="002F1EA9" w:rsidRDefault="00995CFE" w:rsidP="00A46D09">
      <w:pPr>
        <w:spacing w:after="0" w:line="240" w:lineRule="auto"/>
        <w:rPr>
          <w:sz w:val="24"/>
          <w:szCs w:val="24"/>
        </w:rPr>
      </w:pPr>
    </w:p>
    <w:sectPr w:rsidR="00995CFE" w:rsidRPr="002F1EA9" w:rsidSect="002F1EA9">
      <w:pgSz w:w="11906" w:h="16838"/>
      <w:pgMar w:top="568" w:right="84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4A2"/>
    <w:multiLevelType w:val="multilevel"/>
    <w:tmpl w:val="74A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CF04A7"/>
    <w:multiLevelType w:val="multilevel"/>
    <w:tmpl w:val="E30CDF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7875D8F"/>
    <w:multiLevelType w:val="multilevel"/>
    <w:tmpl w:val="74A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91F08ED"/>
    <w:multiLevelType w:val="multilevel"/>
    <w:tmpl w:val="74A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52D1B3D"/>
    <w:multiLevelType w:val="multilevel"/>
    <w:tmpl w:val="312A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207E3D"/>
    <w:multiLevelType w:val="multilevel"/>
    <w:tmpl w:val="74A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3CD1E25"/>
    <w:multiLevelType w:val="multilevel"/>
    <w:tmpl w:val="312A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3D"/>
    <w:rsid w:val="0004269E"/>
    <w:rsid w:val="000E66CB"/>
    <w:rsid w:val="000F0EE7"/>
    <w:rsid w:val="00122F21"/>
    <w:rsid w:val="00186C3C"/>
    <w:rsid w:val="001A5C27"/>
    <w:rsid w:val="001D612A"/>
    <w:rsid w:val="001F6D19"/>
    <w:rsid w:val="002F1EA9"/>
    <w:rsid w:val="002F509E"/>
    <w:rsid w:val="003451F5"/>
    <w:rsid w:val="00350C38"/>
    <w:rsid w:val="00355E86"/>
    <w:rsid w:val="00363DA9"/>
    <w:rsid w:val="00391BF4"/>
    <w:rsid w:val="00393F61"/>
    <w:rsid w:val="003942ED"/>
    <w:rsid w:val="004846FD"/>
    <w:rsid w:val="004908C5"/>
    <w:rsid w:val="00491B82"/>
    <w:rsid w:val="0049331B"/>
    <w:rsid w:val="004A3135"/>
    <w:rsid w:val="004B22EB"/>
    <w:rsid w:val="004F752A"/>
    <w:rsid w:val="00514CFD"/>
    <w:rsid w:val="00574839"/>
    <w:rsid w:val="00593AAF"/>
    <w:rsid w:val="005D0395"/>
    <w:rsid w:val="005E0A91"/>
    <w:rsid w:val="005F1474"/>
    <w:rsid w:val="00662824"/>
    <w:rsid w:val="00695F3D"/>
    <w:rsid w:val="006A656C"/>
    <w:rsid w:val="006E03E8"/>
    <w:rsid w:val="00752B46"/>
    <w:rsid w:val="007766AA"/>
    <w:rsid w:val="00806782"/>
    <w:rsid w:val="00813C8D"/>
    <w:rsid w:val="00843ABA"/>
    <w:rsid w:val="00845E8A"/>
    <w:rsid w:val="00846DD0"/>
    <w:rsid w:val="008719EA"/>
    <w:rsid w:val="008C2ACF"/>
    <w:rsid w:val="009160EE"/>
    <w:rsid w:val="00923E75"/>
    <w:rsid w:val="00931B6A"/>
    <w:rsid w:val="00955F13"/>
    <w:rsid w:val="0097752A"/>
    <w:rsid w:val="00995CFE"/>
    <w:rsid w:val="00A13837"/>
    <w:rsid w:val="00A407C7"/>
    <w:rsid w:val="00A46D09"/>
    <w:rsid w:val="00A606E9"/>
    <w:rsid w:val="00B17C5C"/>
    <w:rsid w:val="00B33AF9"/>
    <w:rsid w:val="00B61FA0"/>
    <w:rsid w:val="00BC5F74"/>
    <w:rsid w:val="00BF38BB"/>
    <w:rsid w:val="00CB0036"/>
    <w:rsid w:val="00CD5827"/>
    <w:rsid w:val="00CF0CCB"/>
    <w:rsid w:val="00D03D96"/>
    <w:rsid w:val="00D11310"/>
    <w:rsid w:val="00D16FBA"/>
    <w:rsid w:val="00D30582"/>
    <w:rsid w:val="00D636CE"/>
    <w:rsid w:val="00DA3A21"/>
    <w:rsid w:val="00DC3C55"/>
    <w:rsid w:val="00DD0184"/>
    <w:rsid w:val="00DD0450"/>
    <w:rsid w:val="00E3175C"/>
    <w:rsid w:val="00E51606"/>
    <w:rsid w:val="00E74E35"/>
    <w:rsid w:val="00E90F10"/>
    <w:rsid w:val="00ED4E61"/>
    <w:rsid w:val="00F418B2"/>
    <w:rsid w:val="00F46F95"/>
    <w:rsid w:val="00F53AF5"/>
    <w:rsid w:val="00FA6849"/>
    <w:rsid w:val="00FE034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ACD"/>
  <w15:chartTrackingRefBased/>
  <w15:docId w15:val="{84D8F344-C42F-4DAE-9E94-9E7ABB6C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3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D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A21"/>
    <w:pPr>
      <w:ind w:left="720"/>
      <w:contextualSpacing/>
    </w:pPr>
  </w:style>
  <w:style w:type="paragraph" w:customStyle="1" w:styleId="SectionTitle">
    <w:name w:val="Section Title"/>
    <w:basedOn w:val="Normal"/>
    <w:uiPriority w:val="2"/>
    <w:qFormat/>
    <w:rsid w:val="00DA3A21"/>
    <w:pPr>
      <w:pageBreakBefore/>
      <w:spacing w:after="0" w:line="480" w:lineRule="auto"/>
      <w:jc w:val="center"/>
      <w:outlineLvl w:val="0"/>
    </w:pPr>
    <w:rPr>
      <w:rFonts w:ascii="Times New Roman" w:eastAsia="SimHei" w:hAnsi="Times New Roman" w:cs="Times New Roman"/>
      <w:kern w:val="24"/>
      <w:sz w:val="24"/>
      <w:szCs w:val="24"/>
      <w:lang w:eastAsia="ja-JP"/>
    </w:rPr>
  </w:style>
  <w:style w:type="character" w:customStyle="1" w:styleId="e24kjd">
    <w:name w:val="e24kjd"/>
    <w:basedOn w:val="DefaultParagraphFont"/>
    <w:rsid w:val="00DA3A21"/>
  </w:style>
  <w:style w:type="character" w:styleId="Hyperlink">
    <w:name w:val="Hyperlink"/>
    <w:basedOn w:val="DefaultParagraphFont"/>
    <w:uiPriority w:val="99"/>
    <w:semiHidden/>
    <w:unhideWhenUsed/>
    <w:rsid w:val="00DA3A21"/>
    <w:rPr>
      <w:strike w:val="0"/>
      <w:dstrike w:val="0"/>
      <w:color w:val="000000"/>
      <w:u w:val="none"/>
      <w:effect w:val="none"/>
    </w:rPr>
  </w:style>
  <w:style w:type="character" w:customStyle="1" w:styleId="one-click-content">
    <w:name w:val="one-click-content"/>
    <w:basedOn w:val="DefaultParagraphFont"/>
    <w:rsid w:val="00F4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:representation" TargetMode="External"/><Relationship Id="rId13" Type="http://schemas.openxmlformats.org/officeDocument/2006/relationships/hyperlink" Target="ww:change" TargetMode="External"/><Relationship Id="rId18" Type="http://schemas.openxmlformats.org/officeDocument/2006/relationships/hyperlink" Target="ww:anoth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ww:coded" TargetMode="External"/><Relationship Id="rId12" Type="http://schemas.openxmlformats.org/officeDocument/2006/relationships/hyperlink" Target="ww:move" TargetMode="External"/><Relationship Id="rId17" Type="http://schemas.openxmlformats.org/officeDocument/2006/relationships/hyperlink" Target="ww:condition" TargetMode="External"/><Relationship Id="rId2" Type="http://schemas.openxmlformats.org/officeDocument/2006/relationships/styles" Target="styles.xml"/><Relationship Id="rId16" Type="http://schemas.openxmlformats.org/officeDocument/2006/relationships/hyperlink" Target="ww:place" TargetMode="External"/><Relationship Id="rId20" Type="http://schemas.openxmlformats.org/officeDocument/2006/relationships/hyperlink" Target="ww:modul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ww:form" TargetMode="External"/><Relationship Id="rId11" Type="http://schemas.openxmlformats.org/officeDocument/2006/relationships/hyperlink" Target="ww:significance" TargetMode="External"/><Relationship Id="rId5" Type="http://schemas.openxmlformats.org/officeDocument/2006/relationships/hyperlink" Target="ww:convert" TargetMode="External"/><Relationship Id="rId15" Type="http://schemas.openxmlformats.org/officeDocument/2006/relationships/hyperlink" Target="ww:person" TargetMode="External"/><Relationship Id="rId10" Type="http://schemas.openxmlformats.org/officeDocument/2006/relationships/hyperlink" Target="ww:interpret" TargetMode="External"/><Relationship Id="rId19" Type="http://schemas.openxmlformats.org/officeDocument/2006/relationships/hyperlink" Target="ww:moment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:another" TargetMode="External"/><Relationship Id="rId14" Type="http://schemas.openxmlformats.org/officeDocument/2006/relationships/hyperlink" Target="ww:especiall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9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metrohp</dc:creator>
  <cp:keywords/>
  <dc:description/>
  <cp:lastModifiedBy>metrohp</cp:lastModifiedBy>
  <cp:revision>1</cp:revision>
  <cp:lastPrinted>2019-04-02T01:44:00Z</cp:lastPrinted>
  <dcterms:created xsi:type="dcterms:W3CDTF">2019-05-21T00:44:00Z</dcterms:created>
  <dcterms:modified xsi:type="dcterms:W3CDTF">2020-02-03T18:41:00Z</dcterms:modified>
</cp:coreProperties>
</file>