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460"/>
        <w:gridCol w:w="2757"/>
      </w:tblGrid>
      <w:tr w:rsidR="00203005" w14:paraId="54D7BE19" w14:textId="6D0CBA82" w:rsidTr="00203005">
        <w:trPr>
          <w:trHeight w:val="350"/>
        </w:trPr>
        <w:tc>
          <w:tcPr>
            <w:tcW w:w="3133" w:type="dxa"/>
          </w:tcPr>
          <w:p w14:paraId="42F3C8A6" w14:textId="77777777" w:rsidR="00203005" w:rsidRPr="00890E49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60" w:type="dxa"/>
          </w:tcPr>
          <w:p w14:paraId="1D655E1A" w14:textId="7777777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1C5C0198" w14:textId="01F433F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203005" w14:paraId="53C8E421" w14:textId="10B5DB25" w:rsidTr="00203005">
        <w:trPr>
          <w:trHeight w:val="800"/>
        </w:trPr>
        <w:tc>
          <w:tcPr>
            <w:tcW w:w="3133" w:type="dxa"/>
          </w:tcPr>
          <w:p w14:paraId="73A496D3" w14:textId="400B41B8" w:rsidR="00203005" w:rsidRPr="00890E49" w:rsidRDefault="007F3B62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0300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09</w:t>
            </w:r>
            <w:r w:rsidR="00203005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60" w:type="dxa"/>
          </w:tcPr>
          <w:p w14:paraId="75B77980" w14:textId="739CECDA" w:rsidR="00203005" w:rsidRDefault="0020300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Corrections log created</w:t>
            </w:r>
          </w:p>
          <w:p w14:paraId="63D68B34" w14:textId="77777777" w:rsidR="007F3B62" w:rsidRDefault="007F3B62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XML Export book created</w:t>
            </w:r>
          </w:p>
          <w:p w14:paraId="1F787D80" w14:textId="77777777" w:rsidR="007F3B62" w:rsidRDefault="007F3B62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docs added</w:t>
            </w:r>
          </w:p>
          <w:p w14:paraId="0C3B2360" w14:textId="68B275F7" w:rsidR="00203005" w:rsidRPr="00890E49" w:rsidRDefault="00D42252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Titles within documents</w:t>
            </w:r>
            <w:r w:rsidR="007F3B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F3B62">
              <w:rPr>
                <w:rFonts w:ascii="Times New Roman" w:hAnsi="Times New Roman" w:cs="Times New Roman"/>
              </w:rPr>
              <w:t>unsynced</w:t>
            </w:r>
            <w:proofErr w:type="spellEnd"/>
            <w:r w:rsidR="007F3B62">
              <w:rPr>
                <w:rFonts w:ascii="Times New Roman" w:hAnsi="Times New Roman" w:cs="Times New Roman"/>
              </w:rPr>
              <w:t xml:space="preserve"> and changed to match </w:t>
            </w:r>
            <w:r>
              <w:rPr>
                <w:rFonts w:ascii="Times New Roman" w:hAnsi="Times New Roman" w:cs="Times New Roman"/>
              </w:rPr>
              <w:t>Update</w:t>
            </w:r>
            <w:r w:rsidR="007F3B62">
              <w:rPr>
                <w:rFonts w:ascii="Times New Roman" w:hAnsi="Times New Roman" w:cs="Times New Roman"/>
              </w:rPr>
              <w:t xml:space="preserve"> Book’s</w:t>
            </w:r>
            <w:r w:rsidR="0020300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</w:tcPr>
          <w:p w14:paraId="2BA4D363" w14:textId="1718E099" w:rsidR="00203005" w:rsidRDefault="007F3B62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0B5167" w14:paraId="71E68DBF" w14:textId="77777777" w:rsidTr="00203005">
        <w:trPr>
          <w:trHeight w:val="800"/>
        </w:trPr>
        <w:tc>
          <w:tcPr>
            <w:tcW w:w="3133" w:type="dxa"/>
          </w:tcPr>
          <w:p w14:paraId="1252764F" w14:textId="2FD48673" w:rsidR="000B5167" w:rsidRDefault="000B516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02.15.24</w:t>
            </w:r>
          </w:p>
        </w:tc>
        <w:tc>
          <w:tcPr>
            <w:tcW w:w="3460" w:type="dxa"/>
          </w:tcPr>
          <w:p w14:paraId="00915E37" w14:textId="3C5BAAFC" w:rsidR="000B5167" w:rsidRDefault="000B516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first round of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 for Parsons-Prayer</w:t>
            </w:r>
          </w:p>
        </w:tc>
        <w:tc>
          <w:tcPr>
            <w:tcW w:w="2757" w:type="dxa"/>
          </w:tcPr>
          <w:p w14:paraId="63D80938" w14:textId="67A53272" w:rsidR="000B5167" w:rsidRDefault="000B516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392731" w14:paraId="3D54CC00" w14:textId="6D4E589A" w:rsidTr="00203005">
        <w:tc>
          <w:tcPr>
            <w:tcW w:w="3133" w:type="dxa"/>
          </w:tcPr>
          <w:p w14:paraId="5CE4A00D" w14:textId="77BD9F22" w:rsidR="00392731" w:rsidRPr="00704ED5" w:rsidRDefault="00392731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02.16.24</w:t>
            </w:r>
          </w:p>
        </w:tc>
        <w:tc>
          <w:tcPr>
            <w:tcW w:w="3460" w:type="dxa"/>
          </w:tcPr>
          <w:p w14:paraId="49DCF94D" w14:textId="408EE12C" w:rsidR="00392731" w:rsidRPr="00FB5A6C" w:rsidRDefault="00392731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Audited Phillip’s Notes indicators</w:t>
            </w:r>
          </w:p>
        </w:tc>
        <w:tc>
          <w:tcPr>
            <w:tcW w:w="2757" w:type="dxa"/>
          </w:tcPr>
          <w:p w14:paraId="71A9EB67" w14:textId="44613EB5" w:rsidR="00392731" w:rsidRDefault="00392731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392731" w14:paraId="11AE6525" w14:textId="1EB8B825" w:rsidTr="00203005">
        <w:tc>
          <w:tcPr>
            <w:tcW w:w="3133" w:type="dxa"/>
          </w:tcPr>
          <w:p w14:paraId="7922EB59" w14:textId="09808585" w:rsidR="00392731" w:rsidRPr="002E0A6E" w:rsidRDefault="000B5167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02.19.24</w:t>
            </w:r>
          </w:p>
        </w:tc>
        <w:tc>
          <w:tcPr>
            <w:tcW w:w="3460" w:type="dxa"/>
          </w:tcPr>
          <w:p w14:paraId="764C2D32" w14:textId="77777777" w:rsidR="00392731" w:rsidRDefault="000B5167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and corrections to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 for Parsons-Prayer based on 02.16.24’s audit.</w:t>
            </w:r>
            <w:r w:rsidR="000B1B15">
              <w:rPr>
                <w:rFonts w:ascii="Times New Roman" w:hAnsi="Times New Roman" w:cs="Times New Roman"/>
              </w:rPr>
              <w:br/>
            </w:r>
            <w:r w:rsidR="000B1B15">
              <w:rPr>
                <w:rFonts w:ascii="Times New Roman" w:hAnsi="Times New Roman" w:cs="Times New Roman"/>
              </w:rPr>
              <w:br/>
              <w:t xml:space="preserve">Completed Internal Link Steps 1-4 (Linking internal references from the Word Docx: Parson-Prayers-Cross-Reference). </w:t>
            </w:r>
          </w:p>
          <w:p w14:paraId="2E37C3AC" w14:textId="77777777" w:rsidR="000B1B15" w:rsidRDefault="000B1B15" w:rsidP="00392731">
            <w:pPr>
              <w:rPr>
                <w:rFonts w:ascii="Times New Roman" w:hAnsi="Times New Roman" w:cs="Times New Roman"/>
              </w:rPr>
            </w:pPr>
          </w:p>
          <w:p w14:paraId="58B5A261" w14:textId="77777777" w:rsidR="000B1B15" w:rsidRDefault="00BF6540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Internal References for </w:t>
            </w:r>
            <w:r w:rsidR="00C808A8">
              <w:rPr>
                <w:rFonts w:ascii="Times New Roman" w:hAnsi="Times New Roman" w:cs="Times New Roman"/>
              </w:rPr>
              <w:t>Parsons-Prayer-04-Gen-Intro Completed.</w:t>
            </w:r>
          </w:p>
          <w:p w14:paraId="24749CB6" w14:textId="77777777" w:rsidR="00C808A8" w:rsidRDefault="00C808A8" w:rsidP="00392731">
            <w:pPr>
              <w:rPr>
                <w:rFonts w:ascii="Times New Roman" w:hAnsi="Times New Roman" w:cs="Times New Roman"/>
              </w:rPr>
            </w:pPr>
          </w:p>
          <w:p w14:paraId="5FC21F37" w14:textId="77777777" w:rsidR="00C808A8" w:rsidRDefault="00C808A8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References for Parsons-Prayer-05-Holkham-Intro completed (no references)</w:t>
            </w:r>
          </w:p>
          <w:p w14:paraId="35FA0B8A" w14:textId="77777777" w:rsidR="00C808A8" w:rsidRDefault="00C808A8" w:rsidP="00392731">
            <w:pPr>
              <w:rPr>
                <w:rFonts w:ascii="Times New Roman" w:hAnsi="Times New Roman" w:cs="Times New Roman"/>
              </w:rPr>
            </w:pPr>
          </w:p>
          <w:p w14:paraId="776163A2" w14:textId="77777777" w:rsidR="00C808A8" w:rsidRDefault="00C808A8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References for Parsons-Prayer-</w:t>
            </w:r>
            <w:r w:rsidR="00C609EF">
              <w:rPr>
                <w:rFonts w:ascii="Times New Roman" w:hAnsi="Times New Roman" w:cs="Times New Roman"/>
              </w:rPr>
              <w:t>07-Holkham-Enotes completed.</w:t>
            </w:r>
          </w:p>
          <w:p w14:paraId="7B81158F" w14:textId="77777777" w:rsidR="00C609EF" w:rsidRDefault="00C609EF" w:rsidP="00392731">
            <w:pPr>
              <w:rPr>
                <w:rFonts w:ascii="Times New Roman" w:hAnsi="Times New Roman" w:cs="Times New Roman"/>
              </w:rPr>
            </w:pPr>
          </w:p>
          <w:p w14:paraId="494842B0" w14:textId="77777777" w:rsidR="00C609EF" w:rsidRDefault="00C609EF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references for Parsons-Prayer-08-Holkham-Tnotes completed.</w:t>
            </w:r>
          </w:p>
          <w:p w14:paraId="69340389" w14:textId="77777777" w:rsidR="00C609EF" w:rsidRDefault="00C609EF" w:rsidP="00392731">
            <w:pPr>
              <w:rPr>
                <w:rFonts w:ascii="Times New Roman" w:hAnsi="Times New Roman" w:cs="Times New Roman"/>
              </w:rPr>
            </w:pPr>
          </w:p>
          <w:p w14:paraId="32481F6C" w14:textId="7E508558" w:rsidR="00C609EF" w:rsidRDefault="00C609EF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References for Parsons-Prayer-09-Fruyte-Intro completed. (no references)</w:t>
            </w:r>
          </w:p>
          <w:p w14:paraId="721886F0" w14:textId="31FD9CB3" w:rsidR="00C609EF" w:rsidRDefault="00C609EF" w:rsidP="00392731">
            <w:pPr>
              <w:rPr>
                <w:rFonts w:ascii="Times New Roman" w:hAnsi="Times New Roman" w:cs="Times New Roman"/>
              </w:rPr>
            </w:pPr>
          </w:p>
          <w:p w14:paraId="69714E13" w14:textId="2FAA1815" w:rsidR="00C609EF" w:rsidRDefault="00C609EF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References for Parsons-Prayer-11-Fruyte-Enotes completed.</w:t>
            </w:r>
          </w:p>
          <w:p w14:paraId="2B6ABA2B" w14:textId="77777777" w:rsidR="00C609EF" w:rsidRDefault="00C609EF" w:rsidP="00392731">
            <w:pPr>
              <w:rPr>
                <w:rFonts w:ascii="Times New Roman" w:hAnsi="Times New Roman" w:cs="Times New Roman"/>
              </w:rPr>
            </w:pPr>
          </w:p>
          <w:p w14:paraId="299D0E21" w14:textId="7C578B14" w:rsidR="00C609EF" w:rsidRDefault="00C609EF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References for Parsons-Prayer-12-Fruyte-Tnotes completed. (no references).</w:t>
            </w:r>
          </w:p>
          <w:p w14:paraId="4BAB9CE2" w14:textId="13EA4FBF" w:rsidR="00C609EF" w:rsidRPr="00CF1263" w:rsidRDefault="00C609EF" w:rsidP="003927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2F7D224F" w14:textId="18374561" w:rsidR="00392731" w:rsidRPr="00CF1263" w:rsidRDefault="000B5167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392731" w14:paraId="4D117A8D" w14:textId="6E99F362" w:rsidTr="00203005">
        <w:tc>
          <w:tcPr>
            <w:tcW w:w="3133" w:type="dxa"/>
          </w:tcPr>
          <w:p w14:paraId="6A6AE427" w14:textId="35C509A5" w:rsidR="00392731" w:rsidRPr="00E76C58" w:rsidRDefault="001C4FFD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2.20.24</w:t>
            </w:r>
          </w:p>
        </w:tc>
        <w:tc>
          <w:tcPr>
            <w:tcW w:w="3460" w:type="dxa"/>
          </w:tcPr>
          <w:p w14:paraId="67440DDE" w14:textId="77777777" w:rsidR="00392731" w:rsidRDefault="001C4FFD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heading “Chapter 3, Paragraphs 1-2” to note with </w:t>
            </w:r>
            <w:r>
              <w:rPr>
                <w:rFonts w:ascii="Times New Roman" w:hAnsi="Times New Roman" w:cs="Times New Roman"/>
              </w:rPr>
              <w:lastRenderedPageBreak/>
              <w:t>catchphrase “</w:t>
            </w:r>
            <w:proofErr w:type="spellStart"/>
            <w:r>
              <w:rPr>
                <w:rFonts w:ascii="Times New Roman" w:hAnsi="Times New Roman" w:cs="Times New Roman"/>
              </w:rPr>
              <w:t>creatour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redemptour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mankynde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… </w:t>
            </w:r>
            <w:proofErr w:type="spellStart"/>
            <w:r>
              <w:rPr>
                <w:rFonts w:ascii="Times New Roman" w:hAnsi="Times New Roman" w:cs="Times New Roman"/>
              </w:rPr>
              <w:t>shynynge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above”</w:t>
            </w:r>
          </w:p>
          <w:p w14:paraId="5A07F4D0" w14:textId="77777777" w:rsidR="0073755A" w:rsidRDefault="0073755A" w:rsidP="00392731">
            <w:pPr>
              <w:rPr>
                <w:rFonts w:ascii="Times New Roman" w:hAnsi="Times New Roman" w:cs="Times New Roman"/>
              </w:rPr>
            </w:pPr>
          </w:p>
          <w:p w14:paraId="21BF9059" w14:textId="448DAC00" w:rsidR="0073755A" w:rsidRPr="0073755A" w:rsidRDefault="0073755A" w:rsidP="00392731">
            <w:r>
              <w:rPr>
                <w:rFonts w:ascii="Times New Roman" w:hAnsi="Times New Roman" w:cs="Times New Roman"/>
              </w:rPr>
              <w:t xml:space="preserve">Moved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 in 51.1 to after </w:t>
            </w:r>
            <w:r>
              <w:rPr>
                <w:rFonts w:ascii="Times New Roman" w:hAnsi="Times New Roman" w:cs="Times New Roman"/>
                <w:i/>
              </w:rPr>
              <w:t xml:space="preserve">regnum a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constitutione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match the end of the catchphrase for the note.</w:t>
            </w:r>
          </w:p>
        </w:tc>
        <w:tc>
          <w:tcPr>
            <w:tcW w:w="2757" w:type="dxa"/>
          </w:tcPr>
          <w:p w14:paraId="231AE9C5" w14:textId="68A2E715" w:rsidR="00392731" w:rsidRPr="00E76C58" w:rsidRDefault="001C4FFD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Steffi Delcourt</w:t>
            </w:r>
          </w:p>
        </w:tc>
      </w:tr>
      <w:tr w:rsidR="00392731" w14:paraId="408F9D41" w14:textId="5A86E516" w:rsidTr="00203005">
        <w:tc>
          <w:tcPr>
            <w:tcW w:w="3133" w:type="dxa"/>
          </w:tcPr>
          <w:p w14:paraId="3297535B" w14:textId="72136009" w:rsidR="00392731" w:rsidRPr="00CA60CC" w:rsidRDefault="003A6805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02.22.24</w:t>
            </w:r>
          </w:p>
        </w:tc>
        <w:tc>
          <w:tcPr>
            <w:tcW w:w="3460" w:type="dxa"/>
          </w:tcPr>
          <w:p w14:paraId="594705D4" w14:textId="21CFD757" w:rsidR="00392731" w:rsidRDefault="003614FA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round of audits for Parsons-Prayer.</w:t>
            </w:r>
          </w:p>
          <w:p w14:paraId="48008BF3" w14:textId="6C4B6551" w:rsidR="003614FA" w:rsidRDefault="003614FA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second round. New queries in query doc. </w:t>
            </w:r>
          </w:p>
          <w:p w14:paraId="237AC50C" w14:textId="77777777" w:rsidR="003614FA" w:rsidRDefault="003614FA" w:rsidP="00392731">
            <w:pPr>
              <w:rPr>
                <w:rFonts w:ascii="Times New Roman" w:hAnsi="Times New Roman" w:cs="Times New Roman"/>
              </w:rPr>
            </w:pPr>
          </w:p>
          <w:p w14:paraId="7265A59E" w14:textId="03A7D946" w:rsidR="003A6805" w:rsidRPr="00CA60CC" w:rsidRDefault="003A6805" w:rsidP="003927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040F5184" w14:textId="1302B3CC" w:rsidR="00392731" w:rsidRPr="00CA60CC" w:rsidRDefault="003A6805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392731" w14:paraId="70BA6AD9" w14:textId="5AB6E43B" w:rsidTr="00203005">
        <w:tc>
          <w:tcPr>
            <w:tcW w:w="3133" w:type="dxa"/>
          </w:tcPr>
          <w:p w14:paraId="60908E05" w14:textId="2BB87868" w:rsidR="00392731" w:rsidRPr="00404C9E" w:rsidRDefault="00404C9E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02.22.24</w:t>
            </w:r>
          </w:p>
        </w:tc>
        <w:tc>
          <w:tcPr>
            <w:tcW w:w="3460" w:type="dxa"/>
          </w:tcPr>
          <w:p w14:paraId="63E61A99" w14:textId="77777777" w:rsidR="00392731" w:rsidRDefault="00404C9E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Checked PZ’s second round of corrections to the audit. Notes indicators are now correct. </w:t>
            </w:r>
          </w:p>
          <w:p w14:paraId="005FB4EF" w14:textId="77777777" w:rsidR="00404C9E" w:rsidRDefault="00404C9E" w:rsidP="00392731">
            <w:pPr>
              <w:rPr>
                <w:rFonts w:ascii="Times New Roman" w:hAnsi="Times New Roman" w:cs="Times New Roman"/>
              </w:rPr>
            </w:pPr>
          </w:p>
          <w:p w14:paraId="24A533A1" w14:textId="43ABC96B" w:rsidR="00404C9E" w:rsidRPr="00404C9E" w:rsidRDefault="00404C9E" w:rsidP="003927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Internal Links audit, in 08-Holkham-TNotes, 26.2, corrected from applying Internal Links style from just “Epilogue.1” to “note to “Epilogue.1.” Throughout, changed instances where only “note” was tagged to “associated note.”  </w:t>
            </w:r>
          </w:p>
        </w:tc>
        <w:tc>
          <w:tcPr>
            <w:tcW w:w="2757" w:type="dxa"/>
          </w:tcPr>
          <w:p w14:paraId="355E9CE0" w14:textId="70C7549B" w:rsidR="00392731" w:rsidRPr="00404C9E" w:rsidRDefault="00404C9E" w:rsidP="00392731">
            <w:pPr>
              <w:rPr>
                <w:rFonts w:ascii="Times New Roman" w:hAnsi="Times New Roman" w:cs="Times New Roman"/>
              </w:rPr>
            </w:pPr>
            <w:r w:rsidRPr="00404C9E">
              <w:rPr>
                <w:rFonts w:ascii="Times New Roman" w:hAnsi="Times New Roman" w:cs="Times New Roman"/>
              </w:rPr>
              <w:t>Pamela Yee</w:t>
            </w:r>
          </w:p>
        </w:tc>
      </w:tr>
      <w:tr w:rsidR="00392731" w14:paraId="69AF2526" w14:textId="09B5175E" w:rsidTr="00203005">
        <w:trPr>
          <w:trHeight w:val="1304"/>
        </w:trPr>
        <w:tc>
          <w:tcPr>
            <w:tcW w:w="3133" w:type="dxa"/>
          </w:tcPr>
          <w:p w14:paraId="3AA1EBFC" w14:textId="00F7D672" w:rsidR="00392731" w:rsidRPr="004C421E" w:rsidRDefault="004C421E" w:rsidP="00392731">
            <w:pPr>
              <w:rPr>
                <w:rFonts w:ascii="Times New Roman" w:hAnsi="Times New Roman" w:cs="Times New Roman"/>
                <w:bCs/>
              </w:rPr>
            </w:pPr>
            <w:r w:rsidRPr="004C421E">
              <w:rPr>
                <w:rFonts w:ascii="Times New Roman" w:hAnsi="Times New Roman" w:cs="Times New Roman"/>
                <w:bCs/>
              </w:rPr>
              <w:t>02.27.24</w:t>
            </w:r>
          </w:p>
        </w:tc>
        <w:tc>
          <w:tcPr>
            <w:tcW w:w="3460" w:type="dxa"/>
          </w:tcPr>
          <w:p w14:paraId="70E704C6" w14:textId="3CB1A073" w:rsidR="00392731" w:rsidRPr="004C421E" w:rsidRDefault="004C421E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</w:t>
            </w:r>
            <w:r w:rsidRPr="004C421E">
              <w:rPr>
                <w:rFonts w:ascii="Times New Roman" w:hAnsi="Times New Roman" w:cs="Times New Roman"/>
                <w:bCs/>
              </w:rPr>
              <w:t xml:space="preserve">olkham prose text - final paragraph number of the document </w:t>
            </w:r>
            <w:r>
              <w:rPr>
                <w:rFonts w:ascii="Times New Roman" w:hAnsi="Times New Roman" w:cs="Times New Roman"/>
                <w:bCs/>
              </w:rPr>
              <w:t>has been tagged as Prose Paragraph style instead of verse</w:t>
            </w:r>
          </w:p>
        </w:tc>
        <w:tc>
          <w:tcPr>
            <w:tcW w:w="2757" w:type="dxa"/>
          </w:tcPr>
          <w:p w14:paraId="034E2A66" w14:textId="6020E3CD" w:rsidR="00392731" w:rsidRPr="004C421E" w:rsidRDefault="004C421E" w:rsidP="00392731">
            <w:pPr>
              <w:rPr>
                <w:rFonts w:ascii="Times New Roman" w:hAnsi="Times New Roman" w:cs="Times New Roman"/>
                <w:bCs/>
              </w:rPr>
            </w:pPr>
            <w:r w:rsidRPr="004C421E">
              <w:rPr>
                <w:rFonts w:ascii="Times New Roman" w:hAnsi="Times New Roman" w:cs="Times New Roman"/>
                <w:bCs/>
              </w:rPr>
              <w:t>Eleanor Price</w:t>
            </w:r>
          </w:p>
        </w:tc>
      </w:tr>
      <w:tr w:rsidR="00134B48" w14:paraId="75656055" w14:textId="77777777" w:rsidTr="00203005">
        <w:trPr>
          <w:trHeight w:val="1304"/>
        </w:trPr>
        <w:tc>
          <w:tcPr>
            <w:tcW w:w="3133" w:type="dxa"/>
          </w:tcPr>
          <w:p w14:paraId="056713CD" w14:textId="087C0EC5" w:rsidR="00134B48" w:rsidRPr="004C421E" w:rsidRDefault="00134B48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05.06.24</w:t>
            </w:r>
          </w:p>
        </w:tc>
        <w:tc>
          <w:tcPr>
            <w:tcW w:w="3460" w:type="dxa"/>
          </w:tcPr>
          <w:p w14:paraId="7511B023" w14:textId="77777777" w:rsidR="00134B48" w:rsidRDefault="00134B48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Entered corrections from XML audit</w:t>
            </w:r>
          </w:p>
          <w:p w14:paraId="6CC1429B" w14:textId="77777777" w:rsidR="00134B48" w:rsidRDefault="00134B48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6EAAE15E" w14:textId="77777777" w:rsidR="00134B48" w:rsidRDefault="0047169B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01-Dedication: deleted extra space from the end of the second line</w:t>
            </w:r>
          </w:p>
          <w:p w14:paraId="722265E2" w14:textId="77777777" w:rsidR="0047169B" w:rsidRDefault="0047169B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718D05C2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03-Abbreviations: removed Italics from space after Holkham in HPM item</w:t>
            </w:r>
          </w:p>
          <w:p w14:paraId="342CC27F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4AE21570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05-Holkham-Intro</w:t>
            </w:r>
          </w:p>
          <w:p w14:paraId="59CC450A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p. 11: removed italics from space after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Sawles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Ward, Hali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Meithad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Ancrene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Wisse</w:t>
            </w:r>
            <w:proofErr w:type="spellEnd"/>
          </w:p>
          <w:p w14:paraId="0DA8C388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p. 14: removed italics from space after Liber de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doctrina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cordis, Glossa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ordinaria</w:t>
            </w:r>
            <w:proofErr w:type="spellEnd"/>
          </w:p>
          <w:p w14:paraId="5B9AFFFD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p. 15: deleted extra space at the end of the paragraph that ends with “require special and authoritative explication”</w:t>
            </w:r>
          </w:p>
          <w:p w14:paraId="0002D3A0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p. 16: deleted extra space at the end of the paragraph that ends with “late medieval private worship</w:t>
            </w:r>
          </w:p>
          <w:p w14:paraId="6B9F8696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19E2770F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06-Holkham-Text-Prose</w:t>
            </w:r>
          </w:p>
          <w:p w14:paraId="61BA82C9" w14:textId="391F92AB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Prologue, fn. 8, fn. 11,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46: removed phrase (see note)</w:t>
            </w:r>
          </w:p>
          <w:p w14:paraId="50BFE3E2" w14:textId="0B4A7D25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6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1: removed phrase (see note)</w:t>
            </w:r>
          </w:p>
          <w:p w14:paraId="4841BE83" w14:textId="43AFB1CF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10, P 1: removed date tag from extra space after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Candelmasse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day</w:t>
            </w:r>
          </w:p>
          <w:p w14:paraId="684DC80D" w14:textId="464522F9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 10 fn2: removed phrase (see note)</w:t>
            </w:r>
          </w:p>
          <w:p w14:paraId="18C0D7B2" w14:textId="01D575F6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20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6: removed phrase (see note)</w:t>
            </w:r>
          </w:p>
          <w:p w14:paraId="751AFF42" w14:textId="7B4363F4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25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13: changed character style from Italic to Footnote Gloss</w:t>
            </w:r>
          </w:p>
          <w:p w14:paraId="635E7662" w14:textId="16D51793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 33 fn1: removed phrase (see note)</w:t>
            </w:r>
          </w:p>
          <w:p w14:paraId="07F62D2F" w14:textId="7B959B5E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34 fn2 and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3: removed phrase (see note)</w:t>
            </w:r>
          </w:p>
          <w:p w14:paraId="35764F8C" w14:textId="2BA6EF8D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36: removed second footnote; not necessary to have it with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indicator</w:t>
            </w:r>
          </w:p>
          <w:p w14:paraId="75677BC4" w14:textId="34F47CFE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37: removed first footnote; not necessary to have it with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indicator</w:t>
            </w:r>
          </w:p>
          <w:p w14:paraId="0D8A4660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 42 fn1: removed phrase (see note)</w:t>
            </w:r>
          </w:p>
          <w:p w14:paraId="184A1B7C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43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1: removed phrase (see note)</w:t>
            </w:r>
          </w:p>
          <w:p w14:paraId="3220E76D" w14:textId="46630B45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47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1: removed phrase (see note)</w:t>
            </w:r>
          </w:p>
          <w:p w14:paraId="05B98724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 51 fn3: removed phrase (see note)</w:t>
            </w:r>
          </w:p>
          <w:p w14:paraId="2FE90CE2" w14:textId="77777777" w:rsidR="00213699" w:rsidRDefault="00213699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53 p1: removed Person Name from extra space before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Jhesu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God</w:t>
            </w:r>
          </w:p>
          <w:p w14:paraId="07BA124A" w14:textId="77777777" w:rsidR="008B7C9F" w:rsidRDefault="008B7C9F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1FE14F75" w14:textId="77777777" w:rsidR="008B7C9F" w:rsidRDefault="008B7C9F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07-Holkham-Enotes</w:t>
            </w:r>
          </w:p>
          <w:p w14:paraId="1FEE6E70" w14:textId="69ECDBE7" w:rsidR="008B7C9F" w:rsidRDefault="008B7C9F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Prologue P1, in as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mechil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as ye have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desirid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remove</w:t>
            </w:r>
            <w:r w:rsidR="006176FC">
              <w:rPr>
                <w:rFonts w:ascii="Times New Roman" w:hAnsi="Times New Roman" w:cs="Times New Roman"/>
                <w:bCs/>
              </w:rPr>
              <w:t>d</w:t>
            </w:r>
            <w:r>
              <w:rPr>
                <w:rFonts w:ascii="Times New Roman" w:hAnsi="Times New Roman" w:cs="Times New Roman"/>
                <w:bCs/>
              </w:rPr>
              <w:t xml:space="preserve"> italics from space after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Ancrene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Wisse</w:t>
            </w:r>
            <w:proofErr w:type="spellEnd"/>
          </w:p>
          <w:p w14:paraId="2D0E0F75" w14:textId="77777777" w:rsidR="008B7C9F" w:rsidRDefault="008B7C9F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Prayer 1 P1,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alle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yowre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worthi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names: </w:t>
            </w:r>
            <w:r w:rsidR="006176FC">
              <w:rPr>
                <w:rFonts w:ascii="Times New Roman" w:hAnsi="Times New Roman" w:cs="Times New Roman"/>
                <w:bCs/>
              </w:rPr>
              <w:t xml:space="preserve">removed italics from space after Encomium </w:t>
            </w:r>
            <w:proofErr w:type="spellStart"/>
            <w:r w:rsidR="006176FC">
              <w:rPr>
                <w:rFonts w:ascii="Times New Roman" w:hAnsi="Times New Roman" w:cs="Times New Roman"/>
                <w:bCs/>
              </w:rPr>
              <w:t>nominis</w:t>
            </w:r>
            <w:proofErr w:type="spellEnd"/>
            <w:r w:rsidR="006176F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6176FC">
              <w:rPr>
                <w:rFonts w:ascii="Times New Roman" w:hAnsi="Times New Roman" w:cs="Times New Roman"/>
                <w:bCs/>
              </w:rPr>
              <w:t>Jhesu</w:t>
            </w:r>
            <w:proofErr w:type="spellEnd"/>
          </w:p>
          <w:p w14:paraId="35B24335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Prayer 29 P2,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everich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of hem saw there here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owin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sinnes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: removed italics from space after “twelfth-century biblical commentary Glossa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ordinaria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</w:t>
            </w:r>
          </w:p>
          <w:p w14:paraId="61F58498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Prayer 37 P1, ye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baar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hevy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cros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: removed italics from spaces around ‘or’ in the phrase “patibulum or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patibulatum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</w:t>
            </w:r>
          </w:p>
          <w:p w14:paraId="3211485F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Prayer 41 P1, words that ye … on the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cros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: removed italics from the space after Bonaventure’s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Vitis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mystica</w:t>
            </w:r>
            <w:proofErr w:type="spellEnd"/>
          </w:p>
          <w:p w14:paraId="42E07504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3CC15947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08-Holkham-Tnotes</w:t>
            </w:r>
          </w:p>
          <w:p w14:paraId="6A983EAE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Prologue P2,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preie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my lord: removed italics from space after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preie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 phrase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preie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to show elision”</w:t>
            </w:r>
          </w:p>
          <w:p w14:paraId="0FAEBAD9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Prayer 25 P1, she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wepte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: removed italics from space after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sinnes</w:t>
            </w:r>
            <w:proofErr w:type="spellEnd"/>
          </w:p>
          <w:p w14:paraId="23BD3827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Prayer 46 P1, al that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holi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cumpanie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removed italics from space after ‘al’ in the phrase “al was original missing”</w:t>
            </w:r>
          </w:p>
          <w:p w14:paraId="29162E8E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Epilogue P1, that of his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benigne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removed italics from space after ‘that’ in phrase “that into the bottom margin”</w:t>
            </w:r>
          </w:p>
          <w:p w14:paraId="779072E5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528323E8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10-Fruyte-Text-Prose</w:t>
            </w:r>
          </w:p>
          <w:p w14:paraId="684D7177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3 fn1: </w:t>
            </w:r>
            <w:r>
              <w:rPr>
                <w:rFonts w:ascii="Times New Roman" w:hAnsi="Times New Roman" w:cs="Times New Roman"/>
                <w:bCs/>
              </w:rPr>
              <w:t>changed character style from Italic to Footnote Gloss</w:t>
            </w:r>
          </w:p>
          <w:p w14:paraId="2FE3A88E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 13 end of P2: removed Place from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worldes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 in the phrase “the wordless end”</w:t>
            </w:r>
          </w:p>
          <w:p w14:paraId="78F98800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 21 p1: removed Place from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paradyse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 in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blisse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paradyse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</w:t>
            </w:r>
          </w:p>
          <w:p w14:paraId="6CA58E90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26 p3: removed Person Name from the comma and the space following Holy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Chyrche</w:t>
            </w:r>
            <w:proofErr w:type="spellEnd"/>
          </w:p>
          <w:p w14:paraId="38598560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End of Ch 30: removed Place from “heaven” in “in heaven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blysse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</w:t>
            </w:r>
          </w:p>
          <w:p w14:paraId="0C5839D3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31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3 and 4: removed phrase (see note)</w:t>
            </w:r>
          </w:p>
          <w:p w14:paraId="1F90135E" w14:textId="77777777" w:rsidR="006176FC" w:rsidRDefault="006176FC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Epilogue fn2: removed phrase (see note)</w:t>
            </w:r>
          </w:p>
          <w:p w14:paraId="4442B49C" w14:textId="77777777" w:rsidR="00932F6A" w:rsidRDefault="00932F6A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51F8A58A" w14:textId="77777777" w:rsidR="00932F6A" w:rsidRDefault="00932F6A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11-Fruyte-Enotes</w:t>
            </w:r>
          </w:p>
          <w:p w14:paraId="5087091D" w14:textId="77777777" w:rsidR="00932F6A" w:rsidRDefault="00932F6A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Ch 1 P1, Lorde my God, I desire … so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grete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benefytes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added italics to AA</w:t>
            </w:r>
          </w:p>
          <w:p w14:paraId="1F381DA5" w14:textId="77777777" w:rsidR="00932F6A" w:rsidRDefault="00932F6A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17EDD808" w14:textId="77777777" w:rsidR="00932F6A" w:rsidRDefault="00C6187B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13-App-Antidotarius-Headings-FP-Prose</w:t>
            </w:r>
          </w:p>
          <w:p w14:paraId="57C1D7BD" w14:textId="77777777" w:rsidR="00C6187B" w:rsidRDefault="00C6187B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Verso appendix headnote: changed “</w:t>
            </w:r>
            <w:proofErr w:type="spellStart"/>
            <w:r w:rsidR="001247EE">
              <w:rPr>
                <w:rFonts w:ascii="Times New Roman" w:hAnsi="Times New Roman" w:cs="Times New Roman"/>
                <w:bCs/>
              </w:rPr>
              <w:t>Antidotarius</w:t>
            </w:r>
            <w:proofErr w:type="spellEnd"/>
            <w:r w:rsidR="001247E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1247EE">
              <w:rPr>
                <w:rFonts w:ascii="Times New Roman" w:hAnsi="Times New Roman" w:cs="Times New Roman"/>
                <w:bCs/>
              </w:rPr>
              <w:t>Animae</w:t>
            </w:r>
            <w:proofErr w:type="spellEnd"/>
            <w:r w:rsidR="001247EE">
              <w:rPr>
                <w:rFonts w:ascii="Times New Roman" w:hAnsi="Times New Roman" w:cs="Times New Roman"/>
                <w:bCs/>
              </w:rPr>
              <w:t>” character style application from Title to Italics</w:t>
            </w:r>
          </w:p>
          <w:p w14:paraId="07684ED8" w14:textId="77777777" w:rsidR="001247EE" w:rsidRDefault="001247EE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Tagged [fol. 30] with Foliation</w:t>
            </w:r>
          </w:p>
          <w:p w14:paraId="31F2E52C" w14:textId="77777777" w:rsidR="001247EE" w:rsidRDefault="001247EE" w:rsidP="00392731">
            <w:pPr>
              <w:rPr>
                <w:rFonts w:ascii="Times New Roman" w:hAnsi="Times New Roman" w:cs="Times New Roman"/>
                <w:bCs/>
              </w:rPr>
            </w:pPr>
          </w:p>
          <w:p w14:paraId="645B0696" w14:textId="77777777" w:rsidR="001247EE" w:rsidRDefault="001247EE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14-Bib</w:t>
            </w:r>
          </w:p>
          <w:p w14:paraId="15117FB0" w14:textId="258F2158" w:rsidR="001247EE" w:rsidRDefault="001247EE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London, National Portrait Gallery: deleted extra space at end of entry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2C10F4C4" w14:textId="77777777" w:rsidR="001247EE" w:rsidRDefault="001247EE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Holy Bible: added </w:t>
            </w:r>
            <w:hyperlink r:id="rId4" w:history="1">
              <w:r w:rsidRPr="004410D1">
                <w:rPr>
                  <w:rStyle w:val="Hyperlink"/>
                  <w:rFonts w:ascii="Times New Roman" w:hAnsi="Times New Roman" w:cs="Times New Roman"/>
                  <w:bCs/>
                </w:rPr>
                <w:t>https://www</w:t>
              </w:r>
            </w:hyperlink>
            <w:r>
              <w:rPr>
                <w:rFonts w:ascii="Times New Roman" w:hAnsi="Times New Roman" w:cs="Times New Roman"/>
                <w:bCs/>
              </w:rPr>
              <w:t>. To the beginning of the link so Jeff’s script can catch it</w:t>
            </w:r>
          </w:p>
          <w:p w14:paraId="2996303F" w14:textId="77777777" w:rsidR="001247EE" w:rsidRDefault="001247EE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Kieckhefer, Richard. “Recent Work on Pseudo-Bonaventure”: removed extra spaces between no. and 2</w:t>
            </w:r>
          </w:p>
          <w:p w14:paraId="5E6F4995" w14:textId="0F1812C5" w:rsidR="001247EE" w:rsidRPr="006176FC" w:rsidRDefault="001247EE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Pollard, A W and G R Redgrave: deleted extra space at end of entry.</w:t>
            </w:r>
          </w:p>
        </w:tc>
        <w:tc>
          <w:tcPr>
            <w:tcW w:w="2757" w:type="dxa"/>
          </w:tcPr>
          <w:p w14:paraId="6E66B61D" w14:textId="084959E3" w:rsidR="00134B48" w:rsidRPr="004C421E" w:rsidRDefault="00134B48" w:rsidP="0039273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Delcourt</w:t>
            </w:r>
            <w:proofErr w:type="spellEnd"/>
          </w:p>
        </w:tc>
      </w:tr>
    </w:tbl>
    <w:p w14:paraId="7F312181" w14:textId="77777777" w:rsidR="008B6CEE" w:rsidRDefault="008B6CEE" w:rsidP="008B6CEE">
      <w:pPr>
        <w:rPr>
          <w:rFonts w:ascii="Times New Roman" w:hAnsi="Times New Roman" w:cs="Times New Roman"/>
          <w:b/>
          <w:bCs/>
        </w:rPr>
      </w:pPr>
    </w:p>
    <w:p w14:paraId="422E95D6" w14:textId="77777777" w:rsidR="00DC45B6" w:rsidRDefault="00DC45B6"/>
    <w:sectPr w:rsidR="00DC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B1B15"/>
    <w:rsid w:val="000B5167"/>
    <w:rsid w:val="001247EE"/>
    <w:rsid w:val="00134B48"/>
    <w:rsid w:val="001C4FFD"/>
    <w:rsid w:val="00203005"/>
    <w:rsid w:val="00213699"/>
    <w:rsid w:val="002E0A6E"/>
    <w:rsid w:val="003614FA"/>
    <w:rsid w:val="00392731"/>
    <w:rsid w:val="003A6805"/>
    <w:rsid w:val="00404C9E"/>
    <w:rsid w:val="0047169B"/>
    <w:rsid w:val="004C421E"/>
    <w:rsid w:val="00614B79"/>
    <w:rsid w:val="006176FC"/>
    <w:rsid w:val="00704ED5"/>
    <w:rsid w:val="0073755A"/>
    <w:rsid w:val="007F3B62"/>
    <w:rsid w:val="008B6CEE"/>
    <w:rsid w:val="008B7C9F"/>
    <w:rsid w:val="00932F6A"/>
    <w:rsid w:val="00BF6540"/>
    <w:rsid w:val="00C609EF"/>
    <w:rsid w:val="00C6187B"/>
    <w:rsid w:val="00C808A8"/>
    <w:rsid w:val="00CA60CC"/>
    <w:rsid w:val="00D42252"/>
    <w:rsid w:val="00DC45B6"/>
    <w:rsid w:val="00E7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383B"/>
  <w15:chartTrackingRefBased/>
  <w15:docId w15:val="{6B44209C-A2E0-4EE6-8158-FE135E1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4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26</cp:revision>
  <dcterms:created xsi:type="dcterms:W3CDTF">2022-02-25T15:10:00Z</dcterms:created>
  <dcterms:modified xsi:type="dcterms:W3CDTF">2024-05-06T18:36:00Z</dcterms:modified>
</cp:coreProperties>
</file>