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31CAF8BC" w:rsidR="00065C72" w:rsidRPr="002A1676" w:rsidRDefault="00B45770">
      <w:pPr>
        <w:jc w:val="center"/>
        <w:rPr>
          <w:rFonts w:eastAsia="Times New Roman"/>
          <w:b/>
        </w:rPr>
      </w:pPr>
      <w:r w:rsidRPr="002A1676">
        <w:rPr>
          <w:rFonts w:eastAsia="Times New Roman"/>
          <w:b/>
        </w:rPr>
        <w:t>Text Numbering Count</w:t>
      </w:r>
      <w:r w:rsidR="002958E5" w:rsidRPr="002A1676">
        <w:rPr>
          <w:rFonts w:eastAsia="Times New Roman"/>
          <w:b/>
        </w:rPr>
        <w:t>: Staff</w:t>
      </w:r>
    </w:p>
    <w:p w14:paraId="24DE8523" w14:textId="72E91AA9" w:rsidR="002A1676" w:rsidRPr="002A1676" w:rsidRDefault="00B45770" w:rsidP="002A1676">
      <w:pPr>
        <w:pStyle w:val="Heading1"/>
      </w:pPr>
      <w:r w:rsidRPr="002A1676">
        <w:t>Goal</w:t>
      </w:r>
    </w:p>
    <w:p w14:paraId="00000003" w14:textId="78566145" w:rsidR="00065C72" w:rsidRPr="002A1676" w:rsidRDefault="00B45770">
      <w:pPr>
        <w:rPr>
          <w:rFonts w:eastAsia="Times New Roman"/>
        </w:rPr>
      </w:pPr>
      <w:r w:rsidRPr="002A1676">
        <w:rPr>
          <w:rFonts w:eastAsia="Times New Roman"/>
        </w:rPr>
        <w:t>To check the accuracy of text numbers, whether or lines or paragraphs</w:t>
      </w:r>
    </w:p>
    <w:p w14:paraId="2F1DBCEC" w14:textId="77777777" w:rsidR="002A1676" w:rsidRPr="002A1676" w:rsidRDefault="00B45770" w:rsidP="002A1676">
      <w:pPr>
        <w:pStyle w:val="Heading1"/>
      </w:pPr>
      <w:r w:rsidRPr="002A1676">
        <w:t>Items you need</w:t>
      </w:r>
      <w:bookmarkStart w:id="0" w:name="_GoBack"/>
      <w:bookmarkEnd w:id="0"/>
    </w:p>
    <w:p w14:paraId="00000005" w14:textId="578FB2B2" w:rsidR="00065C72" w:rsidRPr="002A1676" w:rsidRDefault="00F23EFD">
      <w:pPr>
        <w:rPr>
          <w:rFonts w:eastAsia="Times New Roman"/>
        </w:rPr>
      </w:pPr>
      <w:r w:rsidRPr="002A1676">
        <w:rPr>
          <w:rFonts w:eastAsia="Times New Roman"/>
        </w:rPr>
        <w:t>These should all be in the relevant edition folder, but not any of the subfolders.</w:t>
      </w:r>
    </w:p>
    <w:p w14:paraId="00000006" w14:textId="468F5019" w:rsidR="00065C72" w:rsidRPr="002A1676" w:rsidRDefault="00B45770" w:rsidP="002A1676">
      <w:pPr>
        <w:numPr>
          <w:ilvl w:val="0"/>
          <w:numId w:val="5"/>
        </w:numPr>
        <w:rPr>
          <w:rFonts w:eastAsia="Times New Roman"/>
        </w:rPr>
      </w:pPr>
      <w:r w:rsidRPr="002A1676">
        <w:rPr>
          <w:rFonts w:eastAsia="Times New Roman"/>
        </w:rPr>
        <w:t>Texts (in Microsoft Word)</w:t>
      </w:r>
    </w:p>
    <w:p w14:paraId="00000007" w14:textId="77777777" w:rsidR="00065C72" w:rsidRPr="002A1676" w:rsidRDefault="00B45770" w:rsidP="002A1676">
      <w:pPr>
        <w:numPr>
          <w:ilvl w:val="0"/>
          <w:numId w:val="5"/>
        </w:numPr>
        <w:rPr>
          <w:rFonts w:eastAsia="Times New Roman"/>
        </w:rPr>
      </w:pPr>
      <w:r w:rsidRPr="002A1676">
        <w:rPr>
          <w:rFonts w:eastAsia="Times New Roman"/>
        </w:rPr>
        <w:t>Patience and endurance – counting is tedious!</w:t>
      </w:r>
    </w:p>
    <w:p w14:paraId="00000009" w14:textId="715A1936" w:rsidR="00065C72" w:rsidRPr="002A1676" w:rsidRDefault="002A1676" w:rsidP="002A1676">
      <w:pPr>
        <w:pStyle w:val="Heading1"/>
        <w:rPr>
          <w:szCs w:val="22"/>
        </w:rPr>
      </w:pPr>
      <w:r>
        <w:t>Instructions</w:t>
      </w:r>
    </w:p>
    <w:p w14:paraId="0000000A" w14:textId="1157D384" w:rsidR="00065C72" w:rsidRPr="002A1676" w:rsidRDefault="002A1676">
      <w:pPr>
        <w:numPr>
          <w:ilvl w:val="0"/>
          <w:numId w:val="3"/>
        </w:numPr>
        <w:rPr>
          <w:rFonts w:eastAsia="Times New Roman"/>
        </w:rPr>
      </w:pPr>
      <w:r w:rsidRPr="002A1676">
        <w:rPr>
          <w:rFonts w:eastAsia="Times New Roman"/>
        </w:rPr>
        <w:t>In the Text(s)</w:t>
      </w:r>
      <w:r>
        <w:rPr>
          <w:rFonts w:eastAsia="Times New Roman"/>
        </w:rPr>
        <w:t>, c</w:t>
      </w:r>
      <w:r w:rsidR="00B45770" w:rsidRPr="002A1676">
        <w:rPr>
          <w:rFonts w:eastAsia="Times New Roman"/>
        </w:rPr>
        <w:t>ount line/paragraph numbers to check for accuracy and sequential ordering. Be aware of unnumbered lines.</w:t>
      </w:r>
    </w:p>
    <w:p w14:paraId="0000000B" w14:textId="77777777" w:rsidR="00065C72" w:rsidRPr="002A1676" w:rsidRDefault="00B45770">
      <w:pPr>
        <w:numPr>
          <w:ilvl w:val="1"/>
          <w:numId w:val="3"/>
        </w:numPr>
        <w:rPr>
          <w:rFonts w:eastAsia="Times New Roman"/>
        </w:rPr>
      </w:pPr>
      <w:r w:rsidRPr="002A1676">
        <w:rPr>
          <w:rFonts w:eastAsia="Times New Roman"/>
        </w:rPr>
        <w:t xml:space="preserve">If it’s a Facing-Page Translation, check that line/paragraph numbers </w:t>
      </w:r>
      <w:proofErr w:type="spellStart"/>
      <w:r w:rsidRPr="002A1676">
        <w:rPr>
          <w:rFonts w:eastAsia="Times New Roman"/>
        </w:rPr>
        <w:t>match up</w:t>
      </w:r>
      <w:proofErr w:type="spellEnd"/>
      <w:r w:rsidRPr="002A1676">
        <w:rPr>
          <w:rFonts w:eastAsia="Times New Roman"/>
        </w:rPr>
        <w:t xml:space="preserve"> between the original language and the modern English translation</w:t>
      </w:r>
    </w:p>
    <w:p w14:paraId="0000000C" w14:textId="77777777" w:rsidR="00065C72" w:rsidRPr="002A1676" w:rsidRDefault="00B45770">
      <w:pPr>
        <w:numPr>
          <w:ilvl w:val="1"/>
          <w:numId w:val="3"/>
        </w:numPr>
        <w:rPr>
          <w:rFonts w:eastAsia="Times New Roman"/>
        </w:rPr>
      </w:pPr>
      <w:r w:rsidRPr="002A1676">
        <w:rPr>
          <w:rFonts w:eastAsia="Times New Roman"/>
        </w:rPr>
        <w:t>If it’s a Prose text, make sure the paragraph numbers restart at every chapter and book.</w:t>
      </w:r>
    </w:p>
    <w:p w14:paraId="0000000D" w14:textId="77777777" w:rsidR="00065C72" w:rsidRPr="002A1676" w:rsidRDefault="00B45770">
      <w:pPr>
        <w:numPr>
          <w:ilvl w:val="2"/>
          <w:numId w:val="3"/>
        </w:numPr>
        <w:rPr>
          <w:rFonts w:eastAsia="Times New Roman"/>
        </w:rPr>
      </w:pPr>
      <w:r w:rsidRPr="002A1676">
        <w:rPr>
          <w:rFonts w:eastAsia="Times New Roman"/>
        </w:rPr>
        <w:t>Check also that book and chapter numbers appear in sequential order.</w:t>
      </w:r>
    </w:p>
    <w:p w14:paraId="0000000E" w14:textId="2A6E9269" w:rsidR="00065C72" w:rsidRPr="002A1676" w:rsidRDefault="00B45770">
      <w:pPr>
        <w:numPr>
          <w:ilvl w:val="1"/>
          <w:numId w:val="3"/>
        </w:numPr>
        <w:rPr>
          <w:rFonts w:eastAsia="Times New Roman"/>
        </w:rPr>
      </w:pPr>
      <w:r w:rsidRPr="002A1676">
        <w:rPr>
          <w:rFonts w:eastAsia="Times New Roman"/>
        </w:rPr>
        <w:t>If it’s a Drama text, please note that stage directions and scene locations, generally italicized, are usually not numbered</w:t>
      </w:r>
      <w:r w:rsidR="00BA1383" w:rsidRPr="002A1676">
        <w:rPr>
          <w:rFonts w:eastAsia="Times New Roman"/>
        </w:rPr>
        <w:t>. For details, refer V</w:t>
      </w:r>
      <w:r w:rsidR="00D51947">
        <w:rPr>
          <w:rFonts w:eastAsia="Times New Roman"/>
        </w:rPr>
        <w:t>E</w:t>
      </w:r>
      <w:r w:rsidR="00BA1383" w:rsidRPr="002A1676">
        <w:rPr>
          <w:rFonts w:eastAsia="Times New Roman"/>
        </w:rPr>
        <w:t xml:space="preserve">s to </w:t>
      </w:r>
      <w:hyperlink r:id="rId7" w:anchor="formatting-texts" w:history="1">
        <w:r w:rsidR="00BA1383" w:rsidRPr="002A1676">
          <w:rPr>
            <w:rStyle w:val="Hyperlink"/>
            <w:rFonts w:eastAsia="Times New Roman"/>
          </w:rPr>
          <w:t>https://metseditions.org/submissions#formatting-texts</w:t>
        </w:r>
      </w:hyperlink>
      <w:r w:rsidR="00BA1383" w:rsidRPr="002A1676">
        <w:rPr>
          <w:rFonts w:eastAsia="Times New Roman"/>
        </w:rPr>
        <w:t xml:space="preserve"> &gt; Drama. </w:t>
      </w:r>
    </w:p>
    <w:p w14:paraId="1E666890" w14:textId="77777777" w:rsidR="00BA1383" w:rsidRPr="002A1676" w:rsidRDefault="00BA1383" w:rsidP="00BA1383">
      <w:pPr>
        <w:numPr>
          <w:ilvl w:val="2"/>
          <w:numId w:val="3"/>
        </w:numPr>
        <w:rPr>
          <w:rFonts w:eastAsia="Times New Roman"/>
        </w:rPr>
      </w:pPr>
      <w:r w:rsidRPr="002A1676">
        <w:rPr>
          <w:rFonts w:eastAsia="Times New Roman"/>
        </w:rPr>
        <w:t>Check that no single line contains both a line number and a speaker name. We don’t have room for both in InDesign. If you find lines that contain both, insert comments where these occur: tell the VE that speaker names take precedence, so the next line of text should be numbered. This may mean deviation from every 5</w:t>
      </w:r>
      <w:r w:rsidRPr="002A1676">
        <w:rPr>
          <w:rFonts w:eastAsia="Times New Roman"/>
          <w:vertAlign w:val="superscript"/>
        </w:rPr>
        <w:t>th</w:t>
      </w:r>
      <w:r w:rsidRPr="002A1676">
        <w:rPr>
          <w:rFonts w:eastAsia="Times New Roman"/>
        </w:rPr>
        <w:t xml:space="preserve"> line being numbered. </w:t>
      </w:r>
      <w:proofErr w:type="gramStart"/>
      <w:r w:rsidRPr="002A1676">
        <w:rPr>
          <w:rFonts w:eastAsia="Times New Roman"/>
        </w:rPr>
        <w:t>So</w:t>
      </w:r>
      <w:proofErr w:type="gramEnd"/>
      <w:r w:rsidRPr="002A1676">
        <w:rPr>
          <w:rFonts w:eastAsia="Times New Roman"/>
        </w:rPr>
        <w:t xml:space="preserve"> if a speaker name appears on line 140, only the speaker name should appear here and then line 141 will get a line number.</w:t>
      </w:r>
    </w:p>
    <w:p w14:paraId="7C6F1D87" w14:textId="7D6D921B" w:rsidR="00BA1383" w:rsidRPr="002A1676" w:rsidRDefault="00BA1383" w:rsidP="00BA1383">
      <w:pPr>
        <w:numPr>
          <w:ilvl w:val="2"/>
          <w:numId w:val="3"/>
        </w:numPr>
        <w:rPr>
          <w:rFonts w:eastAsia="Times New Roman"/>
        </w:rPr>
      </w:pPr>
      <w:r w:rsidRPr="002A1676">
        <w:rPr>
          <w:rFonts w:eastAsia="Times New Roman"/>
        </w:rPr>
        <w:t>Check that no single line contains both a speaker name and a folio number. Again, we don’t have room for both in InDesign. If you find lines that contain both, insert comments where these occur: tell the VE that the folio number should be placed above the speaker name on an unnumbered line.</w:t>
      </w:r>
    </w:p>
    <w:p w14:paraId="00000010" w14:textId="3E6B953F" w:rsidR="00065C72" w:rsidRPr="002A1676" w:rsidRDefault="002A1676" w:rsidP="002A1676">
      <w:pPr>
        <w:pStyle w:val="Heading2"/>
      </w:pPr>
      <w:r>
        <w:t>T</w:t>
      </w:r>
      <w:r w:rsidR="00B45770" w:rsidRPr="002A1676">
        <w:t>ips</w:t>
      </w:r>
    </w:p>
    <w:p w14:paraId="00000011" w14:textId="77777777" w:rsidR="00065C72" w:rsidRPr="002A1676" w:rsidRDefault="00B45770" w:rsidP="002A1676">
      <w:pPr>
        <w:pStyle w:val="ListParagraph"/>
        <w:numPr>
          <w:ilvl w:val="0"/>
          <w:numId w:val="6"/>
        </w:numPr>
        <w:rPr>
          <w:rFonts w:eastAsia="Times New Roman"/>
        </w:rPr>
      </w:pPr>
      <w:r w:rsidRPr="002A1676">
        <w:rPr>
          <w:rFonts w:eastAsia="Times New Roman"/>
        </w:rPr>
        <w:t xml:space="preserve">Counting every five lines is mind-numbing, so start slow and careful. After you’ve built up a rhythm, you can go faster (or put in some headphones). The Managing Editor at this point recommends eyeballing the number of lines between the line numbers: if there are four, it’s probably right – as long you’re keeping track that the line numbers are going up by 5. </w:t>
      </w:r>
    </w:p>
    <w:p w14:paraId="00000012" w14:textId="77777777" w:rsidR="00065C72" w:rsidRPr="002A1676" w:rsidRDefault="00B45770" w:rsidP="002A1676">
      <w:pPr>
        <w:pStyle w:val="ListParagraph"/>
        <w:numPr>
          <w:ilvl w:val="0"/>
          <w:numId w:val="6"/>
        </w:numPr>
        <w:rPr>
          <w:rFonts w:eastAsia="Times New Roman"/>
        </w:rPr>
      </w:pPr>
      <w:r w:rsidRPr="002A1676">
        <w:rPr>
          <w:rFonts w:eastAsia="Times New Roman"/>
        </w:rPr>
        <w:lastRenderedPageBreak/>
        <w:t xml:space="preserve">If it’s a long text (say, more than 1000 lines), you can start to tire. </w:t>
      </w:r>
      <w:proofErr w:type="gramStart"/>
      <w:r w:rsidRPr="002A1676">
        <w:rPr>
          <w:rFonts w:eastAsia="Times New Roman"/>
        </w:rPr>
        <w:t>So</w:t>
      </w:r>
      <w:proofErr w:type="gramEnd"/>
      <w:r w:rsidRPr="002A1676">
        <w:rPr>
          <w:rFonts w:eastAsia="Times New Roman"/>
        </w:rPr>
        <w:t xml:space="preserve"> take breaks! As you get up in thousands of lines, it’s easy to miss zeroes at the end of line numbers that get past 3 digits. Be careful!</w:t>
      </w:r>
    </w:p>
    <w:p w14:paraId="00000013" w14:textId="77777777" w:rsidR="00065C72" w:rsidRPr="002A1676" w:rsidRDefault="00065C72">
      <w:pPr>
        <w:rPr>
          <w:rFonts w:eastAsia="Times New Roman"/>
        </w:rPr>
      </w:pPr>
    </w:p>
    <w:p w14:paraId="00000014" w14:textId="28A16C3C" w:rsidR="00065C72" w:rsidRPr="002A1676" w:rsidRDefault="00B45770">
      <w:pPr>
        <w:numPr>
          <w:ilvl w:val="0"/>
          <w:numId w:val="3"/>
        </w:numPr>
        <w:rPr>
          <w:rFonts w:eastAsia="Times New Roman"/>
        </w:rPr>
      </w:pPr>
      <w:r w:rsidRPr="002A1676">
        <w:rPr>
          <w:rFonts w:eastAsia="Times New Roman"/>
        </w:rPr>
        <w:t>If there are numbering errors, make sure Track Changes is on, and correct it. If it’s just a typo, this is sufficient. But if it’s an actual counting number that means the remainder of the text will need renumbering, insert a comment saying so. Indicate to the VE they must also re-collate to the E- and T-Notes (and any additional back matter), and check/revise cross-references. NB: The Managing Editor will double check cross-references in Second Read.</w:t>
      </w:r>
    </w:p>
    <w:p w14:paraId="7FEFC607" w14:textId="3EC73287" w:rsidR="00A24BEC" w:rsidRPr="002A1676" w:rsidRDefault="00A24BEC" w:rsidP="00A24BEC">
      <w:pPr>
        <w:numPr>
          <w:ilvl w:val="1"/>
          <w:numId w:val="3"/>
        </w:numPr>
        <w:rPr>
          <w:rFonts w:eastAsia="Times New Roman"/>
        </w:rPr>
      </w:pPr>
      <w:r w:rsidRPr="002A1676">
        <w:rPr>
          <w:rFonts w:eastAsia="Times New Roman"/>
        </w:rPr>
        <w:t>Record any errors as a subtask in Asana, just so we have a record of it. Since we (staff) won’t be correcting errors, you don’t need to list each one individually. I’d add a subtask for each kind of error and list each instance within the subtask</w:t>
      </w:r>
      <w:r w:rsidR="00B45770" w:rsidRPr="002A1676">
        <w:rPr>
          <w:rFonts w:eastAsia="Times New Roman"/>
        </w:rPr>
        <w:t xml:space="preserve"> (typos vs. counting errors)</w:t>
      </w:r>
      <w:r w:rsidRPr="002A1676">
        <w:rPr>
          <w:rFonts w:eastAsia="Times New Roman"/>
        </w:rPr>
        <w:t>:</w:t>
      </w:r>
    </w:p>
    <w:p w14:paraId="5ECEA092" w14:textId="77777777" w:rsidR="00A24BEC" w:rsidRPr="002A1676" w:rsidRDefault="00A24BEC" w:rsidP="00A24BEC">
      <w:pPr>
        <w:ind w:left="720"/>
        <w:rPr>
          <w:rFonts w:eastAsia="Times New Roman"/>
        </w:rPr>
      </w:pPr>
    </w:p>
    <w:p w14:paraId="7D953AF2" w14:textId="3B18DA9B" w:rsidR="00A24BEC" w:rsidRPr="002A1676" w:rsidRDefault="00A24BEC" w:rsidP="00A24BEC">
      <w:pPr>
        <w:ind w:left="720"/>
        <w:rPr>
          <w:rFonts w:eastAsia="Times New Roman"/>
        </w:rPr>
      </w:pPr>
      <w:r w:rsidRPr="002A1676">
        <w:rPr>
          <w:rFonts w:eastAsia="Times New Roman"/>
          <w:noProof/>
        </w:rPr>
        <w:drawing>
          <wp:inline distT="0" distB="0" distL="0" distR="0" wp14:anchorId="43873D62" wp14:editId="20E9D8DA">
            <wp:extent cx="5943600" cy="3343275"/>
            <wp:effectExtent l="0" t="0" r="0" b="9525"/>
            <wp:docPr id="846504824" name="Picture 1" descr="A screenshot of an Asana project, with tasks listed on the left side of the screen. The pane for the Text Numbering Count task is open on the right side of the screen, with subtasks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4824"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6E2DC5" w14:textId="77777777" w:rsidR="00A24BEC" w:rsidRPr="002A1676" w:rsidRDefault="00A24BEC" w:rsidP="00A24BEC">
      <w:pPr>
        <w:ind w:left="720"/>
        <w:rPr>
          <w:rFonts w:eastAsia="Times New Roman"/>
        </w:rPr>
      </w:pPr>
    </w:p>
    <w:p w14:paraId="1B59D1A7" w14:textId="38DBD571" w:rsidR="00A24BEC" w:rsidRPr="002A1676" w:rsidRDefault="00A24BEC" w:rsidP="00A24BEC">
      <w:pPr>
        <w:ind w:left="720"/>
        <w:rPr>
          <w:rFonts w:eastAsia="Times New Roman"/>
        </w:rPr>
      </w:pPr>
      <w:r w:rsidRPr="002A1676">
        <w:rPr>
          <w:rFonts w:eastAsia="Times New Roman"/>
        </w:rPr>
        <w:t>This way, you can check each subtask off when corrections are returned.</w:t>
      </w:r>
    </w:p>
    <w:p w14:paraId="781BC209" w14:textId="77777777" w:rsidR="00A24BEC" w:rsidRPr="002A1676" w:rsidRDefault="00A24BEC" w:rsidP="00A24BEC">
      <w:pPr>
        <w:ind w:left="720"/>
        <w:rPr>
          <w:rFonts w:eastAsia="Times New Roman"/>
        </w:rPr>
      </w:pPr>
    </w:p>
    <w:p w14:paraId="00000015" w14:textId="7AEA330A" w:rsidR="00065C72" w:rsidRPr="002A1676" w:rsidRDefault="00B45770">
      <w:pPr>
        <w:numPr>
          <w:ilvl w:val="0"/>
          <w:numId w:val="3"/>
        </w:numPr>
        <w:rPr>
          <w:rFonts w:eastAsia="Times New Roman"/>
        </w:rPr>
      </w:pPr>
      <w:r w:rsidRPr="002A1676">
        <w:rPr>
          <w:rFonts w:eastAsia="Times New Roman"/>
        </w:rPr>
        <w:t>Repeat for all texts within the edition! If your edition has multiple texts, it may be helpful for you to create a list</w:t>
      </w:r>
      <w:r w:rsidR="00A24BEC" w:rsidRPr="002A1676">
        <w:rPr>
          <w:rFonts w:eastAsia="Times New Roman"/>
        </w:rPr>
        <w:t xml:space="preserve"> of subtasks</w:t>
      </w:r>
      <w:r w:rsidRPr="002A1676">
        <w:rPr>
          <w:rFonts w:eastAsia="Times New Roman"/>
        </w:rPr>
        <w:t xml:space="preserve"> in Asana to check off as you complete the count for each text. If you’d like to do this, add each text in Text Numbering Count as a subtask.</w:t>
      </w:r>
    </w:p>
    <w:p w14:paraId="00000019" w14:textId="77777777" w:rsidR="00065C72" w:rsidRPr="002A1676" w:rsidRDefault="00065C72"/>
    <w:sectPr w:rsidR="00065C72" w:rsidRPr="002A1676">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76DFE2" w14:textId="77777777" w:rsidR="00E44C65" w:rsidRDefault="00E44C65" w:rsidP="002A1676">
      <w:pPr>
        <w:spacing w:line="240" w:lineRule="auto"/>
      </w:pPr>
      <w:r>
        <w:separator/>
      </w:r>
    </w:p>
  </w:endnote>
  <w:endnote w:type="continuationSeparator" w:id="0">
    <w:p w14:paraId="167B858D" w14:textId="77777777" w:rsidR="00E44C65" w:rsidRDefault="00E44C65" w:rsidP="002A1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E25A19" w14:textId="77777777" w:rsidR="00E44C65" w:rsidRDefault="00E44C65" w:rsidP="002A1676">
      <w:pPr>
        <w:spacing w:line="240" w:lineRule="auto"/>
      </w:pPr>
      <w:r>
        <w:separator/>
      </w:r>
    </w:p>
  </w:footnote>
  <w:footnote w:type="continuationSeparator" w:id="0">
    <w:p w14:paraId="556305E9" w14:textId="77777777" w:rsidR="00E44C65" w:rsidRDefault="00E44C65" w:rsidP="002A16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01D210" w14:textId="7BCA7258" w:rsidR="002A1676" w:rsidRPr="002A1676" w:rsidRDefault="002A1676" w:rsidP="002A1676">
    <w:pPr>
      <w:pStyle w:val="Header"/>
    </w:pPr>
    <w:r w:rsidRPr="002A1676">
      <w:t>Print Production workflow</w:t>
    </w:r>
    <w:r w:rsidRPr="002A1676">
      <w:tab/>
    </w:r>
    <w:r w:rsidRPr="002A1676">
      <w:tab/>
      <w:t xml:space="preserve">Text Numbering Count </w:t>
    </w:r>
    <w:sdt>
      <w:sdtPr>
        <w:id w:val="-825973773"/>
        <w:docPartObj>
          <w:docPartGallery w:val="Page Numbers (Top of Page)"/>
          <w:docPartUnique/>
        </w:docPartObj>
      </w:sdtPr>
      <w:sdtEndPr>
        <w:rPr>
          <w:noProof/>
        </w:rPr>
      </w:sdtEndPr>
      <w:sdtContent>
        <w:r w:rsidRPr="002A1676">
          <w:fldChar w:fldCharType="begin"/>
        </w:r>
        <w:r w:rsidRPr="002A1676">
          <w:instrText xml:space="preserve"> PAGE   \* MERGEFORMAT </w:instrText>
        </w:r>
        <w:r w:rsidRPr="002A1676">
          <w:fldChar w:fldCharType="separate"/>
        </w:r>
        <w:r w:rsidRPr="002A1676">
          <w:rPr>
            <w:noProof/>
          </w:rPr>
          <w:t>2</w:t>
        </w:r>
        <w:r w:rsidRPr="002A1676">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3679A"/>
    <w:multiLevelType w:val="multilevel"/>
    <w:tmpl w:val="91063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BC140C7"/>
    <w:multiLevelType w:val="hybridMultilevel"/>
    <w:tmpl w:val="98F0D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6C338C"/>
    <w:multiLevelType w:val="multilevel"/>
    <w:tmpl w:val="99D28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9A2092"/>
    <w:multiLevelType w:val="multilevel"/>
    <w:tmpl w:val="6C5433C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AF36E7"/>
    <w:multiLevelType w:val="multilevel"/>
    <w:tmpl w:val="FACCE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185C35"/>
    <w:multiLevelType w:val="multilevel"/>
    <w:tmpl w:val="58A4F86E"/>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4"/>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C72"/>
    <w:rsid w:val="00065C72"/>
    <w:rsid w:val="00163D8F"/>
    <w:rsid w:val="002958E5"/>
    <w:rsid w:val="002A1676"/>
    <w:rsid w:val="00691F1D"/>
    <w:rsid w:val="007C423E"/>
    <w:rsid w:val="00A24BEC"/>
    <w:rsid w:val="00B45770"/>
    <w:rsid w:val="00B62EE3"/>
    <w:rsid w:val="00B74979"/>
    <w:rsid w:val="00BA1383"/>
    <w:rsid w:val="00D51947"/>
    <w:rsid w:val="00E05157"/>
    <w:rsid w:val="00E44C65"/>
    <w:rsid w:val="00EE7501"/>
    <w:rsid w:val="00F2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22D7"/>
  <w15:docId w15:val="{02C6F7A8-5C21-4821-8063-866B007F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2A1676"/>
    <w:pPr>
      <w:keepNext/>
      <w:keepLines/>
      <w:spacing w:before="400" w:after="120"/>
      <w:outlineLvl w:val="0"/>
    </w:pPr>
    <w:rPr>
      <w:b/>
      <w:szCs w:val="40"/>
    </w:rPr>
  </w:style>
  <w:style w:type="paragraph" w:styleId="Heading2">
    <w:name w:val="heading 2"/>
    <w:basedOn w:val="Normal"/>
    <w:next w:val="Normal"/>
    <w:uiPriority w:val="9"/>
    <w:unhideWhenUsed/>
    <w:qFormat/>
    <w:rsid w:val="002A1676"/>
    <w:pPr>
      <w:keepNext/>
      <w:keepLines/>
      <w:spacing w:before="360" w:after="120"/>
      <w:outlineLvl w:val="1"/>
    </w:pPr>
    <w:rPr>
      <w:i/>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A1383"/>
    <w:rPr>
      <w:color w:val="0000FF" w:themeColor="hyperlink"/>
      <w:u w:val="single"/>
    </w:rPr>
  </w:style>
  <w:style w:type="character" w:styleId="UnresolvedMention">
    <w:name w:val="Unresolved Mention"/>
    <w:basedOn w:val="DefaultParagraphFont"/>
    <w:uiPriority w:val="99"/>
    <w:semiHidden/>
    <w:unhideWhenUsed/>
    <w:rsid w:val="00BA1383"/>
    <w:rPr>
      <w:color w:val="605E5C"/>
      <w:shd w:val="clear" w:color="auto" w:fill="E1DFDD"/>
    </w:rPr>
  </w:style>
  <w:style w:type="paragraph" w:styleId="Header">
    <w:name w:val="header"/>
    <w:basedOn w:val="Normal"/>
    <w:link w:val="HeaderChar"/>
    <w:uiPriority w:val="99"/>
    <w:unhideWhenUsed/>
    <w:rsid w:val="002A1676"/>
    <w:pPr>
      <w:tabs>
        <w:tab w:val="center" w:pos="4680"/>
        <w:tab w:val="right" w:pos="9360"/>
      </w:tabs>
      <w:spacing w:line="240" w:lineRule="auto"/>
    </w:pPr>
  </w:style>
  <w:style w:type="character" w:customStyle="1" w:styleId="HeaderChar">
    <w:name w:val="Header Char"/>
    <w:basedOn w:val="DefaultParagraphFont"/>
    <w:link w:val="Header"/>
    <w:uiPriority w:val="99"/>
    <w:rsid w:val="002A1676"/>
  </w:style>
  <w:style w:type="paragraph" w:styleId="Footer">
    <w:name w:val="footer"/>
    <w:basedOn w:val="Normal"/>
    <w:link w:val="FooterChar"/>
    <w:uiPriority w:val="99"/>
    <w:unhideWhenUsed/>
    <w:rsid w:val="002A1676"/>
    <w:pPr>
      <w:tabs>
        <w:tab w:val="center" w:pos="4680"/>
        <w:tab w:val="right" w:pos="9360"/>
      </w:tabs>
      <w:spacing w:line="240" w:lineRule="auto"/>
    </w:pPr>
  </w:style>
  <w:style w:type="character" w:customStyle="1" w:styleId="FooterChar">
    <w:name w:val="Footer Char"/>
    <w:basedOn w:val="DefaultParagraphFont"/>
    <w:link w:val="Footer"/>
    <w:uiPriority w:val="99"/>
    <w:rsid w:val="002A1676"/>
  </w:style>
  <w:style w:type="paragraph" w:styleId="ListParagraph">
    <w:name w:val="List Paragraph"/>
    <w:basedOn w:val="Normal"/>
    <w:uiPriority w:val="34"/>
    <w:qFormat/>
    <w:rsid w:val="002A16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etseditions.org/submiss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RCL-ROBS</cp:lastModifiedBy>
  <cp:revision>11</cp:revision>
  <dcterms:created xsi:type="dcterms:W3CDTF">2025-02-18T17:33:00Z</dcterms:created>
  <dcterms:modified xsi:type="dcterms:W3CDTF">2026-01-16T20:28:00Z</dcterms:modified>
</cp:coreProperties>
</file>